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AFFBA" w14:textId="77777777" w:rsidR="00DA6914" w:rsidRDefault="00DA6914">
      <w:pPr>
        <w:rPr>
          <w:sz w:val="40"/>
          <w:szCs w:val="40"/>
        </w:rPr>
      </w:pPr>
    </w:p>
    <w:p w14:paraId="4C88424E" w14:textId="4DB30BD8" w:rsidR="00EC5BB2" w:rsidRDefault="00D85DAB" w:rsidP="00AE4920">
      <w:pPr>
        <w:jc w:val="center"/>
        <w:rPr>
          <w:sz w:val="40"/>
          <w:szCs w:val="40"/>
        </w:rPr>
      </w:pPr>
      <w:r>
        <w:rPr>
          <w:sz w:val="40"/>
          <w:szCs w:val="40"/>
        </w:rPr>
        <w:t>Program</w:t>
      </w:r>
      <w:r w:rsidR="00C23C6B">
        <w:rPr>
          <w:sz w:val="40"/>
          <w:szCs w:val="40"/>
        </w:rPr>
        <w:t>: BA Business Management</w:t>
      </w:r>
    </w:p>
    <w:p w14:paraId="1BDCBDD8" w14:textId="0E957E6E" w:rsidR="00C23C6B" w:rsidRDefault="00C23C6B" w:rsidP="00AE4920">
      <w:pPr>
        <w:jc w:val="center"/>
        <w:rPr>
          <w:sz w:val="40"/>
          <w:szCs w:val="40"/>
        </w:rPr>
      </w:pPr>
      <w:r>
        <w:rPr>
          <w:sz w:val="40"/>
          <w:szCs w:val="40"/>
        </w:rPr>
        <w:t>Module: Introduction to business</w:t>
      </w:r>
      <w:r w:rsidR="006C7780">
        <w:rPr>
          <w:sz w:val="40"/>
          <w:szCs w:val="40"/>
        </w:rPr>
        <w:t>.</w:t>
      </w:r>
    </w:p>
    <w:p w14:paraId="1DCB6DF8" w14:textId="181FE9AD" w:rsidR="006C7780" w:rsidRDefault="006C7780" w:rsidP="00AE4920">
      <w:pPr>
        <w:jc w:val="center"/>
        <w:rPr>
          <w:sz w:val="40"/>
          <w:szCs w:val="40"/>
        </w:rPr>
      </w:pPr>
      <w:r>
        <w:rPr>
          <w:sz w:val="40"/>
          <w:szCs w:val="40"/>
        </w:rPr>
        <w:t>Module code: LCBB4007</w:t>
      </w:r>
    </w:p>
    <w:p w14:paraId="7670A537" w14:textId="1B544FAB" w:rsidR="00825D8A" w:rsidRDefault="00585512" w:rsidP="00AE4920">
      <w:pPr>
        <w:jc w:val="center"/>
        <w:rPr>
          <w:sz w:val="40"/>
          <w:szCs w:val="40"/>
        </w:rPr>
      </w:pPr>
      <w:r>
        <w:rPr>
          <w:sz w:val="40"/>
          <w:szCs w:val="40"/>
        </w:rPr>
        <w:t>S</w:t>
      </w:r>
      <w:r w:rsidR="00BE15A2">
        <w:rPr>
          <w:sz w:val="40"/>
          <w:szCs w:val="40"/>
        </w:rPr>
        <w:t>TUDENT</w:t>
      </w:r>
      <w:r w:rsidR="00561ED6">
        <w:rPr>
          <w:sz w:val="40"/>
          <w:szCs w:val="40"/>
        </w:rPr>
        <w:t xml:space="preserve"> NAME</w:t>
      </w:r>
      <w:r w:rsidR="009151B7">
        <w:rPr>
          <w:sz w:val="40"/>
          <w:szCs w:val="40"/>
        </w:rPr>
        <w:t>:</w:t>
      </w:r>
      <w:r w:rsidR="0073335F">
        <w:rPr>
          <w:sz w:val="40"/>
          <w:szCs w:val="40"/>
        </w:rPr>
        <w:t xml:space="preserve"> </w:t>
      </w:r>
      <w:r w:rsidR="00DA082B">
        <w:rPr>
          <w:sz w:val="40"/>
          <w:szCs w:val="40"/>
        </w:rPr>
        <w:t xml:space="preserve">AMADU </w:t>
      </w:r>
      <w:r w:rsidR="00050A53">
        <w:rPr>
          <w:sz w:val="40"/>
          <w:szCs w:val="40"/>
        </w:rPr>
        <w:t>BARRIE</w:t>
      </w:r>
      <w:r w:rsidR="003C25EC">
        <w:rPr>
          <w:sz w:val="40"/>
          <w:szCs w:val="40"/>
        </w:rPr>
        <w:t>.</w:t>
      </w:r>
    </w:p>
    <w:p w14:paraId="76535D5C" w14:textId="0C8100FB" w:rsidR="005B2847" w:rsidRDefault="00D71DB8" w:rsidP="00AE4920">
      <w:pPr>
        <w:jc w:val="center"/>
        <w:rPr>
          <w:sz w:val="40"/>
          <w:szCs w:val="40"/>
        </w:rPr>
      </w:pPr>
      <w:r>
        <w:rPr>
          <w:sz w:val="40"/>
          <w:szCs w:val="40"/>
        </w:rPr>
        <w:t>STUDENT</w:t>
      </w:r>
      <w:r w:rsidR="00A86B52">
        <w:rPr>
          <w:sz w:val="40"/>
          <w:szCs w:val="40"/>
        </w:rPr>
        <w:t xml:space="preserve"> ID</w:t>
      </w:r>
      <w:r w:rsidR="00A60F88">
        <w:rPr>
          <w:sz w:val="40"/>
          <w:szCs w:val="40"/>
        </w:rPr>
        <w:t>:</w:t>
      </w:r>
      <w:r w:rsidR="00C670DA">
        <w:rPr>
          <w:sz w:val="40"/>
          <w:szCs w:val="40"/>
        </w:rPr>
        <w:t>2323</w:t>
      </w:r>
      <w:r w:rsidR="003B2373">
        <w:rPr>
          <w:sz w:val="40"/>
          <w:szCs w:val="40"/>
        </w:rPr>
        <w:t>784</w:t>
      </w:r>
    </w:p>
    <w:p w14:paraId="2E4221C7" w14:textId="5460A811" w:rsidR="00D802A9" w:rsidRDefault="001C2038" w:rsidP="00D51151">
      <w:pPr>
        <w:jc w:val="center"/>
        <w:rPr>
          <w:sz w:val="40"/>
          <w:szCs w:val="40"/>
        </w:rPr>
      </w:pPr>
      <w:r>
        <w:rPr>
          <w:sz w:val="40"/>
          <w:szCs w:val="40"/>
        </w:rPr>
        <w:t xml:space="preserve">Module Lecturer: Zahida </w:t>
      </w:r>
      <w:r w:rsidR="00D802A9">
        <w:rPr>
          <w:sz w:val="40"/>
          <w:szCs w:val="40"/>
        </w:rPr>
        <w:t>Khan</w:t>
      </w:r>
    </w:p>
    <w:p w14:paraId="728D9BD8" w14:textId="24DFCE18" w:rsidR="00C8668E" w:rsidRDefault="00A9194C" w:rsidP="00AE4920">
      <w:pPr>
        <w:jc w:val="center"/>
        <w:rPr>
          <w:sz w:val="40"/>
          <w:szCs w:val="40"/>
        </w:rPr>
      </w:pPr>
      <w:r>
        <w:rPr>
          <w:sz w:val="40"/>
          <w:szCs w:val="40"/>
        </w:rPr>
        <w:t>A</w:t>
      </w:r>
      <w:r w:rsidR="00AE4920">
        <w:rPr>
          <w:sz w:val="40"/>
          <w:szCs w:val="40"/>
        </w:rPr>
        <w:t>ssignment title: Component 1 essay</w:t>
      </w:r>
    </w:p>
    <w:p w14:paraId="12A3930E" w14:textId="5F36FAB0" w:rsidR="00624EA5" w:rsidRDefault="00624EA5" w:rsidP="00AE4920">
      <w:pPr>
        <w:jc w:val="center"/>
        <w:rPr>
          <w:sz w:val="40"/>
          <w:szCs w:val="40"/>
        </w:rPr>
      </w:pPr>
      <w:r>
        <w:rPr>
          <w:sz w:val="40"/>
          <w:szCs w:val="40"/>
        </w:rPr>
        <w:t>Words: 1127</w:t>
      </w:r>
    </w:p>
    <w:p w14:paraId="3DF3D45E" w14:textId="39D3D4BF" w:rsidR="00AE4920" w:rsidRDefault="00AE4920" w:rsidP="00AE4920">
      <w:pPr>
        <w:jc w:val="center"/>
        <w:rPr>
          <w:sz w:val="40"/>
          <w:szCs w:val="40"/>
        </w:rPr>
      </w:pPr>
      <w:r>
        <w:rPr>
          <w:sz w:val="40"/>
          <w:szCs w:val="40"/>
        </w:rPr>
        <w:t>Sunday 3</w:t>
      </w:r>
      <w:r w:rsidRPr="00AE4920">
        <w:rPr>
          <w:sz w:val="40"/>
          <w:szCs w:val="40"/>
          <w:vertAlign w:val="superscript"/>
        </w:rPr>
        <w:t>rd</w:t>
      </w:r>
      <w:r>
        <w:rPr>
          <w:sz w:val="40"/>
          <w:szCs w:val="40"/>
        </w:rPr>
        <w:t xml:space="preserve"> March 2024</w:t>
      </w:r>
    </w:p>
    <w:p w14:paraId="57111E5E" w14:textId="0387AA35" w:rsidR="00C8668E" w:rsidRPr="00A67EBA" w:rsidRDefault="00C8668E" w:rsidP="00AE4920">
      <w:pPr>
        <w:tabs>
          <w:tab w:val="left" w:pos="2226"/>
        </w:tabs>
        <w:spacing w:line="360" w:lineRule="auto"/>
        <w:jc w:val="center"/>
        <w:rPr>
          <w:sz w:val="22"/>
          <w:szCs w:val="22"/>
        </w:rPr>
      </w:pPr>
    </w:p>
    <w:p w14:paraId="14AC4B6B" w14:textId="77777777" w:rsidR="00D802A9" w:rsidRDefault="00D802A9" w:rsidP="00A67EBA">
      <w:pPr>
        <w:spacing w:line="360" w:lineRule="auto"/>
        <w:rPr>
          <w:rFonts w:ascii="Arial" w:hAnsi="Arial" w:cs="Arial"/>
          <w:sz w:val="22"/>
          <w:szCs w:val="22"/>
        </w:rPr>
      </w:pPr>
    </w:p>
    <w:p w14:paraId="1A972856" w14:textId="77777777" w:rsidR="00D802A9" w:rsidRDefault="00D802A9" w:rsidP="00A67EBA">
      <w:pPr>
        <w:spacing w:line="360" w:lineRule="auto"/>
        <w:rPr>
          <w:rFonts w:ascii="Arial" w:hAnsi="Arial" w:cs="Arial"/>
          <w:sz w:val="22"/>
          <w:szCs w:val="22"/>
        </w:rPr>
      </w:pPr>
    </w:p>
    <w:p w14:paraId="7FF30AB0" w14:textId="77777777" w:rsidR="000D3559" w:rsidRDefault="000D3559" w:rsidP="00A67EBA">
      <w:pPr>
        <w:spacing w:line="360" w:lineRule="auto"/>
        <w:rPr>
          <w:rFonts w:ascii="Arial" w:hAnsi="Arial" w:cs="Arial"/>
          <w:sz w:val="22"/>
          <w:szCs w:val="22"/>
        </w:rPr>
      </w:pPr>
    </w:p>
    <w:p w14:paraId="278D9697" w14:textId="77777777" w:rsidR="000D3559" w:rsidRDefault="000D3559" w:rsidP="00A67EBA">
      <w:pPr>
        <w:spacing w:line="360" w:lineRule="auto"/>
        <w:rPr>
          <w:rFonts w:ascii="Arial" w:hAnsi="Arial" w:cs="Arial"/>
          <w:sz w:val="22"/>
          <w:szCs w:val="22"/>
        </w:rPr>
      </w:pPr>
    </w:p>
    <w:p w14:paraId="413B9F2D" w14:textId="77777777" w:rsidR="000D3559" w:rsidRPr="00710437" w:rsidRDefault="000D3559" w:rsidP="00A67EBA">
      <w:pPr>
        <w:spacing w:line="360" w:lineRule="auto"/>
        <w:rPr>
          <w:rFonts w:ascii="Arial" w:hAnsi="Arial" w:cs="Arial"/>
          <w:sz w:val="36"/>
          <w:szCs w:val="36"/>
        </w:rPr>
      </w:pPr>
    </w:p>
    <w:p w14:paraId="5889A31D" w14:textId="77777777" w:rsidR="000537D6" w:rsidRDefault="000537D6" w:rsidP="00A67EBA">
      <w:pPr>
        <w:spacing w:line="360" w:lineRule="auto"/>
        <w:rPr>
          <w:rFonts w:ascii="Arial" w:hAnsi="Arial" w:cs="Arial"/>
          <w:sz w:val="36"/>
          <w:szCs w:val="36"/>
        </w:rPr>
      </w:pPr>
    </w:p>
    <w:p w14:paraId="3F225789" w14:textId="77777777" w:rsidR="000537D6" w:rsidRDefault="000537D6" w:rsidP="00A67EBA">
      <w:pPr>
        <w:spacing w:line="360" w:lineRule="auto"/>
        <w:rPr>
          <w:rFonts w:ascii="Arial" w:hAnsi="Arial" w:cs="Arial"/>
          <w:sz w:val="36"/>
          <w:szCs w:val="36"/>
        </w:rPr>
      </w:pPr>
    </w:p>
    <w:p w14:paraId="3E57AFCE" w14:textId="77777777" w:rsidR="000537D6" w:rsidRDefault="000537D6" w:rsidP="00A67EBA">
      <w:pPr>
        <w:spacing w:line="360" w:lineRule="auto"/>
        <w:rPr>
          <w:rFonts w:ascii="Arial" w:hAnsi="Arial" w:cs="Arial"/>
          <w:sz w:val="36"/>
          <w:szCs w:val="36"/>
        </w:rPr>
      </w:pPr>
    </w:p>
    <w:p w14:paraId="3475BF46" w14:textId="77777777" w:rsidR="000537D6" w:rsidRDefault="000537D6" w:rsidP="00A67EBA">
      <w:pPr>
        <w:spacing w:line="360" w:lineRule="auto"/>
        <w:rPr>
          <w:rFonts w:ascii="Arial" w:hAnsi="Arial" w:cs="Arial"/>
          <w:sz w:val="36"/>
          <w:szCs w:val="36"/>
        </w:rPr>
      </w:pPr>
    </w:p>
    <w:p w14:paraId="09171910" w14:textId="77777777" w:rsidR="000537D6" w:rsidRDefault="000537D6" w:rsidP="00A67EBA">
      <w:pPr>
        <w:spacing w:line="360" w:lineRule="auto"/>
        <w:rPr>
          <w:rFonts w:ascii="Arial" w:hAnsi="Arial" w:cs="Arial"/>
          <w:sz w:val="36"/>
          <w:szCs w:val="36"/>
        </w:rPr>
      </w:pPr>
    </w:p>
    <w:p w14:paraId="3C4E208F" w14:textId="22EAEC1B" w:rsidR="00E460FE" w:rsidRDefault="00710437" w:rsidP="00A67EBA">
      <w:pPr>
        <w:spacing w:line="360" w:lineRule="auto"/>
        <w:rPr>
          <w:rFonts w:ascii="Arial" w:hAnsi="Arial" w:cs="Arial"/>
          <w:sz w:val="36"/>
          <w:szCs w:val="36"/>
        </w:rPr>
      </w:pPr>
      <w:r w:rsidRPr="00710437">
        <w:rPr>
          <w:rFonts w:ascii="Arial" w:hAnsi="Arial" w:cs="Arial"/>
          <w:sz w:val="36"/>
          <w:szCs w:val="36"/>
        </w:rPr>
        <w:t>Contents</w:t>
      </w:r>
      <w:r w:rsidR="00941D3A">
        <w:rPr>
          <w:rFonts w:ascii="Arial" w:hAnsi="Arial" w:cs="Arial"/>
          <w:sz w:val="36"/>
          <w:szCs w:val="36"/>
        </w:rPr>
        <w:t>:</w:t>
      </w:r>
    </w:p>
    <w:p w14:paraId="213905AA" w14:textId="5C9FDE03" w:rsidR="00E460FE" w:rsidRDefault="00745ABB" w:rsidP="00A67EBA">
      <w:pPr>
        <w:spacing w:line="360" w:lineRule="auto"/>
        <w:rPr>
          <w:rFonts w:ascii="Arial" w:hAnsi="Arial" w:cs="Arial"/>
          <w:sz w:val="36"/>
          <w:szCs w:val="36"/>
        </w:rPr>
      </w:pPr>
      <w:r>
        <w:rPr>
          <w:rFonts w:ascii="Arial" w:hAnsi="Arial" w:cs="Arial"/>
          <w:sz w:val="36"/>
          <w:szCs w:val="36"/>
        </w:rPr>
        <w:t xml:space="preserve">       Introduction………………………………</w:t>
      </w:r>
      <w:r w:rsidR="000C7556">
        <w:rPr>
          <w:rFonts w:ascii="Arial" w:hAnsi="Arial" w:cs="Arial"/>
          <w:sz w:val="36"/>
          <w:szCs w:val="36"/>
        </w:rPr>
        <w:t>………..</w:t>
      </w:r>
    </w:p>
    <w:p w14:paraId="4C987089" w14:textId="797B12D6" w:rsidR="000C7556" w:rsidRDefault="000C7556" w:rsidP="00A67EBA">
      <w:pPr>
        <w:spacing w:line="360" w:lineRule="auto"/>
        <w:rPr>
          <w:rFonts w:ascii="Arial" w:hAnsi="Arial" w:cs="Arial"/>
          <w:sz w:val="36"/>
          <w:szCs w:val="36"/>
        </w:rPr>
      </w:pPr>
      <w:r>
        <w:rPr>
          <w:rFonts w:ascii="Arial" w:hAnsi="Arial" w:cs="Arial"/>
          <w:sz w:val="36"/>
          <w:szCs w:val="36"/>
        </w:rPr>
        <w:t xml:space="preserve">       </w:t>
      </w:r>
      <w:r w:rsidR="00922688">
        <w:rPr>
          <w:rFonts w:ascii="Arial" w:hAnsi="Arial" w:cs="Arial"/>
          <w:sz w:val="36"/>
          <w:szCs w:val="36"/>
        </w:rPr>
        <w:t xml:space="preserve"> Political influence………………………………..</w:t>
      </w:r>
    </w:p>
    <w:p w14:paraId="55F050DF" w14:textId="15321512" w:rsidR="00922688" w:rsidRDefault="00922688" w:rsidP="00A67EBA">
      <w:pPr>
        <w:spacing w:line="360" w:lineRule="auto"/>
        <w:rPr>
          <w:rFonts w:ascii="Arial" w:hAnsi="Arial" w:cs="Arial"/>
          <w:sz w:val="36"/>
          <w:szCs w:val="36"/>
        </w:rPr>
      </w:pPr>
      <w:r>
        <w:rPr>
          <w:rFonts w:ascii="Arial" w:hAnsi="Arial" w:cs="Arial"/>
          <w:sz w:val="36"/>
          <w:szCs w:val="36"/>
        </w:rPr>
        <w:t xml:space="preserve">        </w:t>
      </w:r>
      <w:r w:rsidR="0001182D">
        <w:rPr>
          <w:rFonts w:ascii="Arial" w:hAnsi="Arial" w:cs="Arial"/>
          <w:sz w:val="36"/>
          <w:szCs w:val="36"/>
        </w:rPr>
        <w:t>Economic factors………………………………..</w:t>
      </w:r>
    </w:p>
    <w:p w14:paraId="051DCDC7" w14:textId="29449D48" w:rsidR="0001182D" w:rsidRDefault="0001182D" w:rsidP="00A67EBA">
      <w:pPr>
        <w:spacing w:line="360" w:lineRule="auto"/>
        <w:rPr>
          <w:rFonts w:ascii="Arial" w:hAnsi="Arial" w:cs="Arial"/>
          <w:sz w:val="36"/>
          <w:szCs w:val="36"/>
        </w:rPr>
      </w:pPr>
      <w:r>
        <w:rPr>
          <w:rFonts w:ascii="Arial" w:hAnsi="Arial" w:cs="Arial"/>
          <w:sz w:val="36"/>
          <w:szCs w:val="36"/>
        </w:rPr>
        <w:t xml:space="preserve">        P</w:t>
      </w:r>
      <w:r w:rsidR="00076C86">
        <w:rPr>
          <w:rFonts w:ascii="Arial" w:hAnsi="Arial" w:cs="Arial"/>
          <w:sz w:val="36"/>
          <w:szCs w:val="36"/>
        </w:rPr>
        <w:t>ESTEL</w:t>
      </w:r>
      <w:r>
        <w:rPr>
          <w:rFonts w:ascii="Arial" w:hAnsi="Arial" w:cs="Arial"/>
          <w:sz w:val="36"/>
          <w:szCs w:val="36"/>
        </w:rPr>
        <w:t xml:space="preserve"> analysis…………………………………</w:t>
      </w:r>
    </w:p>
    <w:p w14:paraId="0225550F" w14:textId="16EA49F0" w:rsidR="00062056" w:rsidRDefault="00062056" w:rsidP="00A67EBA">
      <w:pPr>
        <w:spacing w:line="360" w:lineRule="auto"/>
        <w:rPr>
          <w:rFonts w:ascii="Arial" w:hAnsi="Arial" w:cs="Arial"/>
          <w:sz w:val="36"/>
          <w:szCs w:val="36"/>
        </w:rPr>
      </w:pPr>
      <w:r>
        <w:rPr>
          <w:rFonts w:ascii="Arial" w:hAnsi="Arial" w:cs="Arial"/>
          <w:sz w:val="36"/>
          <w:szCs w:val="36"/>
        </w:rPr>
        <w:t xml:space="preserve">        Environmental factors………………………</w:t>
      </w:r>
      <w:r w:rsidR="0095060D">
        <w:rPr>
          <w:rFonts w:ascii="Arial" w:hAnsi="Arial" w:cs="Arial"/>
          <w:sz w:val="36"/>
          <w:szCs w:val="36"/>
        </w:rPr>
        <w:t>…...</w:t>
      </w:r>
    </w:p>
    <w:p w14:paraId="6A8EC5F1" w14:textId="53EA9836" w:rsidR="00076C86" w:rsidRDefault="00076C86" w:rsidP="00A67EBA">
      <w:pPr>
        <w:spacing w:line="360" w:lineRule="auto"/>
        <w:rPr>
          <w:rFonts w:ascii="Arial" w:hAnsi="Arial" w:cs="Arial"/>
          <w:sz w:val="36"/>
          <w:szCs w:val="36"/>
        </w:rPr>
      </w:pPr>
      <w:r>
        <w:rPr>
          <w:rFonts w:ascii="Arial" w:hAnsi="Arial" w:cs="Arial"/>
          <w:sz w:val="36"/>
          <w:szCs w:val="36"/>
        </w:rPr>
        <w:t xml:space="preserve">        SWOT analysis………………………………….</w:t>
      </w:r>
    </w:p>
    <w:p w14:paraId="0E6D24A4" w14:textId="05995A4E" w:rsidR="0095060D" w:rsidRDefault="0095060D" w:rsidP="00A67EBA">
      <w:pPr>
        <w:spacing w:line="360" w:lineRule="auto"/>
        <w:rPr>
          <w:rFonts w:ascii="Arial" w:hAnsi="Arial" w:cs="Arial"/>
          <w:sz w:val="36"/>
          <w:szCs w:val="36"/>
        </w:rPr>
      </w:pPr>
      <w:r>
        <w:rPr>
          <w:rFonts w:ascii="Arial" w:hAnsi="Arial" w:cs="Arial"/>
          <w:sz w:val="36"/>
          <w:szCs w:val="36"/>
        </w:rPr>
        <w:t xml:space="preserve">        Conclusion………………………………………</w:t>
      </w:r>
    </w:p>
    <w:p w14:paraId="7E88F631" w14:textId="651E7B79" w:rsidR="00D03586" w:rsidRDefault="00D03586" w:rsidP="00A67EBA">
      <w:pPr>
        <w:spacing w:line="360" w:lineRule="auto"/>
        <w:rPr>
          <w:rFonts w:ascii="Arial" w:hAnsi="Arial" w:cs="Arial"/>
          <w:sz w:val="36"/>
          <w:szCs w:val="36"/>
        </w:rPr>
      </w:pPr>
      <w:r>
        <w:rPr>
          <w:rFonts w:ascii="Arial" w:hAnsi="Arial" w:cs="Arial"/>
          <w:sz w:val="36"/>
          <w:szCs w:val="36"/>
        </w:rPr>
        <w:t xml:space="preserve">    </w:t>
      </w:r>
    </w:p>
    <w:p w14:paraId="2BB3CB9C" w14:textId="3FFA95D5" w:rsidR="00062056" w:rsidRPr="00710437" w:rsidRDefault="007C7945" w:rsidP="00A67EBA">
      <w:pPr>
        <w:spacing w:line="360" w:lineRule="auto"/>
        <w:rPr>
          <w:rFonts w:ascii="Arial" w:hAnsi="Arial" w:cs="Arial"/>
          <w:sz w:val="36"/>
          <w:szCs w:val="36"/>
        </w:rPr>
      </w:pPr>
      <w:r>
        <w:rPr>
          <w:rFonts w:ascii="Arial" w:hAnsi="Arial" w:cs="Arial"/>
          <w:sz w:val="36"/>
          <w:szCs w:val="36"/>
        </w:rPr>
        <w:t xml:space="preserve">       </w:t>
      </w:r>
    </w:p>
    <w:p w14:paraId="386654FD" w14:textId="77777777" w:rsidR="000D3559" w:rsidRDefault="000D3559" w:rsidP="00A67EBA">
      <w:pPr>
        <w:spacing w:line="360" w:lineRule="auto"/>
        <w:rPr>
          <w:rFonts w:ascii="Arial" w:hAnsi="Arial" w:cs="Arial"/>
          <w:sz w:val="22"/>
          <w:szCs w:val="22"/>
        </w:rPr>
      </w:pPr>
    </w:p>
    <w:p w14:paraId="02BDC6E5" w14:textId="77777777" w:rsidR="000D3559" w:rsidRDefault="000D3559" w:rsidP="00A67EBA">
      <w:pPr>
        <w:spacing w:line="360" w:lineRule="auto"/>
        <w:rPr>
          <w:rFonts w:ascii="Arial" w:hAnsi="Arial" w:cs="Arial"/>
          <w:sz w:val="22"/>
          <w:szCs w:val="22"/>
        </w:rPr>
      </w:pPr>
    </w:p>
    <w:p w14:paraId="739F492B" w14:textId="77777777" w:rsidR="000D3559" w:rsidRDefault="000D3559" w:rsidP="00A67EBA">
      <w:pPr>
        <w:spacing w:line="360" w:lineRule="auto"/>
        <w:rPr>
          <w:rFonts w:ascii="Arial" w:hAnsi="Arial" w:cs="Arial"/>
          <w:sz w:val="22"/>
          <w:szCs w:val="22"/>
        </w:rPr>
      </w:pPr>
    </w:p>
    <w:p w14:paraId="2CA72670" w14:textId="77777777" w:rsidR="000D3559" w:rsidRDefault="000D3559" w:rsidP="00A67EBA">
      <w:pPr>
        <w:spacing w:line="360" w:lineRule="auto"/>
        <w:rPr>
          <w:rFonts w:ascii="Arial" w:hAnsi="Arial" w:cs="Arial"/>
          <w:sz w:val="22"/>
          <w:szCs w:val="22"/>
        </w:rPr>
      </w:pPr>
    </w:p>
    <w:p w14:paraId="27FD0217" w14:textId="77777777" w:rsidR="000D3559" w:rsidRDefault="000D3559" w:rsidP="00A67EBA">
      <w:pPr>
        <w:spacing w:line="360" w:lineRule="auto"/>
        <w:rPr>
          <w:rFonts w:ascii="Arial" w:hAnsi="Arial" w:cs="Arial"/>
          <w:sz w:val="22"/>
          <w:szCs w:val="22"/>
        </w:rPr>
      </w:pPr>
    </w:p>
    <w:p w14:paraId="09995BA4" w14:textId="77777777" w:rsidR="000D3559" w:rsidRDefault="000D3559" w:rsidP="00A67EBA">
      <w:pPr>
        <w:spacing w:line="360" w:lineRule="auto"/>
        <w:rPr>
          <w:rFonts w:ascii="Arial" w:hAnsi="Arial" w:cs="Arial"/>
          <w:sz w:val="22"/>
          <w:szCs w:val="22"/>
        </w:rPr>
      </w:pPr>
    </w:p>
    <w:p w14:paraId="27A9BE07" w14:textId="77777777" w:rsidR="000D3559" w:rsidRDefault="000D3559" w:rsidP="00A67EBA">
      <w:pPr>
        <w:spacing w:line="360" w:lineRule="auto"/>
        <w:rPr>
          <w:rFonts w:ascii="Arial" w:hAnsi="Arial" w:cs="Arial"/>
          <w:sz w:val="22"/>
          <w:szCs w:val="22"/>
        </w:rPr>
      </w:pPr>
    </w:p>
    <w:p w14:paraId="1778BA78" w14:textId="77777777" w:rsidR="00041624" w:rsidRDefault="00041624" w:rsidP="00A67EBA">
      <w:pPr>
        <w:spacing w:line="360" w:lineRule="auto"/>
        <w:rPr>
          <w:rFonts w:ascii="Arial" w:hAnsi="Arial" w:cs="Arial"/>
          <w:sz w:val="22"/>
          <w:szCs w:val="22"/>
        </w:rPr>
      </w:pPr>
    </w:p>
    <w:p w14:paraId="5B0E6A78" w14:textId="77777777" w:rsidR="00A51973" w:rsidRPr="00624EA5" w:rsidRDefault="00A51973" w:rsidP="00A67EBA">
      <w:pPr>
        <w:spacing w:line="360" w:lineRule="auto"/>
        <w:rPr>
          <w:rFonts w:ascii="Arial" w:hAnsi="Arial" w:cs="Arial"/>
          <w:b/>
          <w:bCs/>
          <w:sz w:val="22"/>
          <w:szCs w:val="22"/>
        </w:rPr>
      </w:pPr>
    </w:p>
    <w:p w14:paraId="6F5CDF6D" w14:textId="29EC756E" w:rsidR="00D802A9" w:rsidRPr="00624EA5" w:rsidRDefault="008078DB" w:rsidP="00A67EBA">
      <w:pPr>
        <w:spacing w:line="360" w:lineRule="auto"/>
        <w:rPr>
          <w:rFonts w:ascii="Arial" w:hAnsi="Arial" w:cs="Arial"/>
          <w:b/>
          <w:bCs/>
          <w:sz w:val="22"/>
          <w:szCs w:val="22"/>
        </w:rPr>
      </w:pPr>
      <w:r w:rsidRPr="00624EA5">
        <w:rPr>
          <w:rFonts w:ascii="Arial" w:hAnsi="Arial" w:cs="Arial"/>
          <w:b/>
          <w:bCs/>
          <w:sz w:val="22"/>
          <w:szCs w:val="22"/>
        </w:rPr>
        <w:t>I</w:t>
      </w:r>
      <w:r w:rsidR="001B2F5E" w:rsidRPr="00624EA5">
        <w:rPr>
          <w:rFonts w:ascii="Arial" w:hAnsi="Arial" w:cs="Arial"/>
          <w:b/>
          <w:bCs/>
          <w:sz w:val="22"/>
          <w:szCs w:val="22"/>
        </w:rPr>
        <w:t>N</w:t>
      </w:r>
      <w:r w:rsidR="004D0791" w:rsidRPr="00624EA5">
        <w:rPr>
          <w:rFonts w:ascii="Arial" w:hAnsi="Arial" w:cs="Arial"/>
          <w:b/>
          <w:bCs/>
          <w:sz w:val="22"/>
          <w:szCs w:val="22"/>
        </w:rPr>
        <w:t>TRODUC</w:t>
      </w:r>
      <w:r w:rsidR="00E825E7" w:rsidRPr="00624EA5">
        <w:rPr>
          <w:rFonts w:ascii="Arial" w:hAnsi="Arial" w:cs="Arial"/>
          <w:b/>
          <w:bCs/>
          <w:sz w:val="22"/>
          <w:szCs w:val="22"/>
        </w:rPr>
        <w:t>TION</w:t>
      </w:r>
    </w:p>
    <w:p w14:paraId="3315D4C6" w14:textId="508976A8" w:rsidR="002C0FCB" w:rsidRPr="00624EA5" w:rsidRDefault="00AB4A2D" w:rsidP="00B41E26">
      <w:pPr>
        <w:spacing w:line="360" w:lineRule="auto"/>
        <w:jc w:val="both"/>
        <w:rPr>
          <w:rFonts w:ascii="Arial" w:hAnsi="Arial" w:cs="Arial"/>
          <w:sz w:val="22"/>
          <w:szCs w:val="22"/>
        </w:rPr>
      </w:pPr>
      <w:r w:rsidRPr="00624EA5">
        <w:rPr>
          <w:rFonts w:ascii="Arial" w:hAnsi="Arial" w:cs="Arial"/>
          <w:sz w:val="22"/>
          <w:szCs w:val="22"/>
        </w:rPr>
        <w:t xml:space="preserve">A </w:t>
      </w:r>
      <w:r w:rsidR="00155ED3" w:rsidRPr="00624EA5">
        <w:rPr>
          <w:rFonts w:ascii="Arial" w:hAnsi="Arial" w:cs="Arial"/>
          <w:sz w:val="22"/>
          <w:szCs w:val="22"/>
        </w:rPr>
        <w:t>business</w:t>
      </w:r>
      <w:r w:rsidR="000B5C19" w:rsidRPr="00624EA5">
        <w:rPr>
          <w:rFonts w:ascii="Arial" w:hAnsi="Arial" w:cs="Arial"/>
          <w:sz w:val="22"/>
          <w:szCs w:val="22"/>
        </w:rPr>
        <w:t xml:space="preserve"> organisation </w:t>
      </w:r>
      <w:r w:rsidR="001C2881" w:rsidRPr="00624EA5">
        <w:rPr>
          <w:rFonts w:ascii="Arial" w:hAnsi="Arial" w:cs="Arial"/>
          <w:sz w:val="22"/>
          <w:szCs w:val="22"/>
        </w:rPr>
        <w:t>is defined</w:t>
      </w:r>
      <w:r w:rsidR="000B5C19" w:rsidRPr="00624EA5">
        <w:rPr>
          <w:rFonts w:ascii="Arial" w:hAnsi="Arial" w:cs="Arial"/>
          <w:sz w:val="22"/>
          <w:szCs w:val="22"/>
        </w:rPr>
        <w:t xml:space="preserve"> as the </w:t>
      </w:r>
      <w:r w:rsidR="001C2881" w:rsidRPr="00624EA5">
        <w:rPr>
          <w:rFonts w:ascii="Arial" w:hAnsi="Arial" w:cs="Arial"/>
          <w:sz w:val="22"/>
          <w:szCs w:val="22"/>
        </w:rPr>
        <w:t>buying</w:t>
      </w:r>
      <w:r w:rsidR="000B5C19" w:rsidRPr="00624EA5">
        <w:rPr>
          <w:rFonts w:ascii="Arial" w:hAnsi="Arial" w:cs="Arial"/>
          <w:sz w:val="22"/>
          <w:szCs w:val="22"/>
        </w:rPr>
        <w:t xml:space="preserve"> and selling or distribution of commodities</w:t>
      </w:r>
      <w:r w:rsidR="001C2881" w:rsidRPr="00624EA5">
        <w:rPr>
          <w:rFonts w:ascii="Arial" w:hAnsi="Arial" w:cs="Arial"/>
          <w:sz w:val="22"/>
          <w:szCs w:val="22"/>
        </w:rPr>
        <w:t xml:space="preserve"> (</w:t>
      </w:r>
      <w:r w:rsidR="002A64ED" w:rsidRPr="00624EA5">
        <w:rPr>
          <w:rFonts w:ascii="Arial" w:hAnsi="Arial" w:cs="Arial"/>
          <w:sz w:val="22"/>
          <w:szCs w:val="22"/>
        </w:rPr>
        <w:t>James</w:t>
      </w:r>
      <w:r w:rsidR="00CA6699" w:rsidRPr="00624EA5">
        <w:rPr>
          <w:rFonts w:ascii="Arial" w:hAnsi="Arial" w:cs="Arial"/>
          <w:sz w:val="22"/>
          <w:szCs w:val="22"/>
        </w:rPr>
        <w:t>,2019</w:t>
      </w:r>
      <w:r w:rsidR="001C2881" w:rsidRPr="00624EA5">
        <w:rPr>
          <w:rFonts w:ascii="Arial" w:hAnsi="Arial" w:cs="Arial"/>
          <w:sz w:val="22"/>
          <w:szCs w:val="22"/>
        </w:rPr>
        <w:t xml:space="preserve">) based on this definition, it can be argued that the National Health Service is not a business. However, </w:t>
      </w:r>
      <w:r w:rsidR="00DA6914" w:rsidRPr="00624EA5">
        <w:rPr>
          <w:rFonts w:ascii="Arial" w:hAnsi="Arial" w:cs="Arial"/>
          <w:sz w:val="22"/>
          <w:szCs w:val="22"/>
        </w:rPr>
        <w:t>The NHS is</w:t>
      </w:r>
      <w:r w:rsidR="007E47F6" w:rsidRPr="00624EA5">
        <w:rPr>
          <w:rFonts w:ascii="Arial" w:hAnsi="Arial" w:cs="Arial"/>
          <w:sz w:val="22"/>
          <w:szCs w:val="22"/>
        </w:rPr>
        <w:t xml:space="preserve"> one of</w:t>
      </w:r>
      <w:r w:rsidR="00DA6914" w:rsidRPr="00624EA5">
        <w:rPr>
          <w:rFonts w:ascii="Arial" w:hAnsi="Arial" w:cs="Arial"/>
          <w:sz w:val="22"/>
          <w:szCs w:val="22"/>
        </w:rPr>
        <w:t xml:space="preserve"> the biggest public</w:t>
      </w:r>
      <w:r w:rsidR="00136375" w:rsidRPr="00624EA5">
        <w:rPr>
          <w:rFonts w:ascii="Arial" w:hAnsi="Arial" w:cs="Arial"/>
          <w:sz w:val="22"/>
          <w:szCs w:val="22"/>
        </w:rPr>
        <w:t xml:space="preserve"> </w:t>
      </w:r>
      <w:r w:rsidR="008C3B37" w:rsidRPr="00624EA5">
        <w:rPr>
          <w:rFonts w:ascii="Arial" w:hAnsi="Arial" w:cs="Arial"/>
          <w:sz w:val="22"/>
          <w:szCs w:val="22"/>
        </w:rPr>
        <w:t>healthcare</w:t>
      </w:r>
      <w:r w:rsidR="00DA6914" w:rsidRPr="00624EA5">
        <w:rPr>
          <w:rFonts w:ascii="Arial" w:hAnsi="Arial" w:cs="Arial"/>
          <w:sz w:val="22"/>
          <w:szCs w:val="22"/>
        </w:rPr>
        <w:t xml:space="preserve"> </w:t>
      </w:r>
      <w:r w:rsidR="00C44CBA" w:rsidRPr="00624EA5">
        <w:rPr>
          <w:rFonts w:ascii="Arial" w:hAnsi="Arial" w:cs="Arial"/>
          <w:sz w:val="22"/>
          <w:szCs w:val="22"/>
        </w:rPr>
        <w:t>organizations</w:t>
      </w:r>
      <w:r w:rsidR="00DA6914" w:rsidRPr="00624EA5">
        <w:rPr>
          <w:rFonts w:ascii="Arial" w:hAnsi="Arial" w:cs="Arial"/>
          <w:sz w:val="22"/>
          <w:szCs w:val="22"/>
        </w:rPr>
        <w:t xml:space="preserve"> in the </w:t>
      </w:r>
      <w:r w:rsidR="007E47F6" w:rsidRPr="00624EA5">
        <w:rPr>
          <w:rFonts w:ascii="Arial" w:hAnsi="Arial" w:cs="Arial"/>
          <w:sz w:val="22"/>
          <w:szCs w:val="22"/>
        </w:rPr>
        <w:t>world</w:t>
      </w:r>
      <w:r w:rsidR="00DA6914" w:rsidRPr="00624EA5">
        <w:rPr>
          <w:rFonts w:ascii="Arial" w:hAnsi="Arial" w:cs="Arial"/>
          <w:sz w:val="22"/>
          <w:szCs w:val="22"/>
        </w:rPr>
        <w:t xml:space="preserve">. The 2023/2024 NHS business plan highlights the importance </w:t>
      </w:r>
      <w:r w:rsidR="001C2881" w:rsidRPr="00624EA5">
        <w:rPr>
          <w:rFonts w:ascii="Arial" w:hAnsi="Arial" w:cs="Arial"/>
          <w:sz w:val="22"/>
          <w:szCs w:val="22"/>
        </w:rPr>
        <w:t xml:space="preserve">the </w:t>
      </w:r>
      <w:r w:rsidR="00DA6914" w:rsidRPr="00624EA5">
        <w:rPr>
          <w:rFonts w:ascii="Arial" w:hAnsi="Arial" w:cs="Arial"/>
          <w:sz w:val="22"/>
          <w:szCs w:val="22"/>
        </w:rPr>
        <w:t xml:space="preserve">business model plays in delivering care to </w:t>
      </w:r>
      <w:r w:rsidR="001C2881" w:rsidRPr="00624EA5">
        <w:rPr>
          <w:rFonts w:ascii="Arial" w:hAnsi="Arial" w:cs="Arial"/>
          <w:sz w:val="22"/>
          <w:szCs w:val="22"/>
        </w:rPr>
        <w:t>its</w:t>
      </w:r>
      <w:r w:rsidR="00DA6914" w:rsidRPr="00624EA5">
        <w:rPr>
          <w:rFonts w:ascii="Arial" w:hAnsi="Arial" w:cs="Arial"/>
          <w:sz w:val="22"/>
          <w:szCs w:val="22"/>
        </w:rPr>
        <w:t xml:space="preserve"> population, NHS England,</w:t>
      </w:r>
      <w:r w:rsidR="001C2881" w:rsidRPr="00624EA5">
        <w:rPr>
          <w:rFonts w:ascii="Arial" w:hAnsi="Arial" w:cs="Arial"/>
          <w:sz w:val="22"/>
          <w:szCs w:val="22"/>
        </w:rPr>
        <w:t>(</w:t>
      </w:r>
      <w:r w:rsidR="00DA6914" w:rsidRPr="00624EA5">
        <w:rPr>
          <w:rFonts w:ascii="Arial" w:hAnsi="Arial" w:cs="Arial"/>
          <w:sz w:val="22"/>
          <w:szCs w:val="22"/>
        </w:rPr>
        <w:t xml:space="preserve">2023). The goal of the NHS is to provide safe, </w:t>
      </w:r>
      <w:r w:rsidR="002C0FCB" w:rsidRPr="00624EA5">
        <w:rPr>
          <w:rFonts w:ascii="Arial" w:hAnsi="Arial" w:cs="Arial"/>
          <w:sz w:val="22"/>
          <w:szCs w:val="22"/>
        </w:rPr>
        <w:t>effective,</w:t>
      </w:r>
      <w:r w:rsidR="00DA6914" w:rsidRPr="00624EA5">
        <w:rPr>
          <w:rFonts w:ascii="Arial" w:hAnsi="Arial" w:cs="Arial"/>
          <w:sz w:val="22"/>
          <w:szCs w:val="22"/>
        </w:rPr>
        <w:t xml:space="preserve"> and high-quality care for all. </w:t>
      </w:r>
      <w:r w:rsidR="008C3B37" w:rsidRPr="00624EA5">
        <w:rPr>
          <w:rFonts w:ascii="Arial" w:hAnsi="Arial" w:cs="Arial"/>
          <w:sz w:val="22"/>
          <w:szCs w:val="22"/>
        </w:rPr>
        <w:t>The NHS still operates as a public system funded by the taxpayers but with a market mechanism at play.</w:t>
      </w:r>
      <w:r w:rsidR="001C2881" w:rsidRPr="00624EA5">
        <w:rPr>
          <w:rFonts w:ascii="Arial" w:hAnsi="Arial" w:cs="Arial"/>
          <w:sz w:val="22"/>
          <w:szCs w:val="22"/>
        </w:rPr>
        <w:t xml:space="preserve"> </w:t>
      </w:r>
      <w:r w:rsidR="002C0FCB" w:rsidRPr="00624EA5">
        <w:rPr>
          <w:rFonts w:ascii="Arial" w:hAnsi="Arial" w:cs="Arial"/>
          <w:sz w:val="22"/>
          <w:szCs w:val="22"/>
        </w:rPr>
        <w:t xml:space="preserve">The goal of the NHS is to deliver high-standard quality care to </w:t>
      </w:r>
      <w:r w:rsidR="00136375" w:rsidRPr="00624EA5">
        <w:rPr>
          <w:rFonts w:ascii="Arial" w:hAnsi="Arial" w:cs="Arial"/>
          <w:sz w:val="22"/>
          <w:szCs w:val="22"/>
        </w:rPr>
        <w:t>its</w:t>
      </w:r>
      <w:r w:rsidR="002C0FCB" w:rsidRPr="00624EA5">
        <w:rPr>
          <w:rFonts w:ascii="Arial" w:hAnsi="Arial" w:cs="Arial"/>
          <w:sz w:val="22"/>
          <w:szCs w:val="22"/>
        </w:rPr>
        <w:t xml:space="preserve"> people and </w:t>
      </w:r>
      <w:r w:rsidR="00136375" w:rsidRPr="00624EA5">
        <w:rPr>
          <w:rFonts w:ascii="Arial" w:hAnsi="Arial" w:cs="Arial"/>
          <w:sz w:val="22"/>
          <w:szCs w:val="22"/>
        </w:rPr>
        <w:t xml:space="preserve">put patients first. </w:t>
      </w:r>
      <w:r w:rsidR="002C0FCB" w:rsidRPr="00624EA5">
        <w:rPr>
          <w:rFonts w:ascii="Arial" w:hAnsi="Arial" w:cs="Arial"/>
          <w:sz w:val="22"/>
          <w:szCs w:val="22"/>
        </w:rPr>
        <w:t xml:space="preserve"> </w:t>
      </w:r>
      <w:r w:rsidR="007960C4" w:rsidRPr="00624EA5">
        <w:rPr>
          <w:rFonts w:ascii="Arial" w:hAnsi="Arial" w:cs="Arial"/>
          <w:sz w:val="22"/>
          <w:szCs w:val="22"/>
        </w:rPr>
        <w:t>The NHS offered holistic services</w:t>
      </w:r>
      <w:r w:rsidR="00136375" w:rsidRPr="00624EA5">
        <w:rPr>
          <w:rFonts w:ascii="Arial" w:hAnsi="Arial" w:cs="Arial"/>
          <w:sz w:val="22"/>
          <w:szCs w:val="22"/>
        </w:rPr>
        <w:t xml:space="preserve">. </w:t>
      </w:r>
      <w:r w:rsidR="001C2881" w:rsidRPr="00624EA5">
        <w:rPr>
          <w:rFonts w:ascii="Arial" w:hAnsi="Arial" w:cs="Arial"/>
          <w:sz w:val="22"/>
          <w:szCs w:val="22"/>
        </w:rPr>
        <w:t xml:space="preserve">The Political, Economic, Social, Technological, </w:t>
      </w:r>
      <w:r w:rsidR="00E770B6" w:rsidRPr="00624EA5">
        <w:rPr>
          <w:rFonts w:ascii="Arial" w:hAnsi="Arial" w:cs="Arial"/>
          <w:sz w:val="22"/>
          <w:szCs w:val="22"/>
        </w:rPr>
        <w:t>environmental,</w:t>
      </w:r>
      <w:r w:rsidR="001C2881" w:rsidRPr="00624EA5">
        <w:rPr>
          <w:rFonts w:ascii="Arial" w:hAnsi="Arial" w:cs="Arial"/>
          <w:sz w:val="22"/>
          <w:szCs w:val="22"/>
        </w:rPr>
        <w:t xml:space="preserve"> and legal </w:t>
      </w:r>
      <w:r w:rsidR="007960C4" w:rsidRPr="00624EA5">
        <w:rPr>
          <w:rFonts w:ascii="Arial" w:hAnsi="Arial" w:cs="Arial"/>
          <w:sz w:val="22"/>
          <w:szCs w:val="22"/>
        </w:rPr>
        <w:t>(</w:t>
      </w:r>
      <w:r w:rsidR="001C2881" w:rsidRPr="00624EA5">
        <w:rPr>
          <w:rFonts w:ascii="Arial" w:hAnsi="Arial" w:cs="Arial"/>
          <w:sz w:val="22"/>
          <w:szCs w:val="22"/>
        </w:rPr>
        <w:t>PESTE</w:t>
      </w:r>
      <w:r w:rsidR="00D51151" w:rsidRPr="00624EA5">
        <w:rPr>
          <w:rFonts w:ascii="Arial" w:hAnsi="Arial" w:cs="Arial"/>
          <w:sz w:val="22"/>
          <w:szCs w:val="22"/>
        </w:rPr>
        <w:t>L</w:t>
      </w:r>
      <w:r w:rsidR="007960C4" w:rsidRPr="00624EA5">
        <w:rPr>
          <w:rFonts w:ascii="Arial" w:hAnsi="Arial" w:cs="Arial"/>
          <w:sz w:val="22"/>
          <w:szCs w:val="22"/>
        </w:rPr>
        <w:t>)</w:t>
      </w:r>
      <w:r w:rsidR="00D51151" w:rsidRPr="00624EA5">
        <w:rPr>
          <w:rFonts w:ascii="Arial" w:hAnsi="Arial" w:cs="Arial"/>
          <w:sz w:val="22"/>
          <w:szCs w:val="22"/>
        </w:rPr>
        <w:t xml:space="preserve"> </w:t>
      </w:r>
      <w:r w:rsidR="007960C4" w:rsidRPr="00624EA5">
        <w:rPr>
          <w:rFonts w:ascii="Arial" w:hAnsi="Arial" w:cs="Arial"/>
          <w:sz w:val="22"/>
          <w:szCs w:val="22"/>
        </w:rPr>
        <w:t>analysis</w:t>
      </w:r>
      <w:r w:rsidR="001C2881" w:rsidRPr="00624EA5">
        <w:rPr>
          <w:rFonts w:ascii="Arial" w:hAnsi="Arial" w:cs="Arial"/>
          <w:sz w:val="22"/>
          <w:szCs w:val="22"/>
        </w:rPr>
        <w:t xml:space="preserve"> will be elaborated on further in this essay.  Also, </w:t>
      </w:r>
      <w:r w:rsidR="007705E6" w:rsidRPr="00624EA5">
        <w:rPr>
          <w:rFonts w:ascii="Arial" w:hAnsi="Arial" w:cs="Arial"/>
          <w:sz w:val="22"/>
          <w:szCs w:val="22"/>
        </w:rPr>
        <w:t>the Strength</w:t>
      </w:r>
      <w:r w:rsidR="00501D42" w:rsidRPr="00624EA5">
        <w:rPr>
          <w:rFonts w:ascii="Arial" w:hAnsi="Arial" w:cs="Arial"/>
          <w:sz w:val="22"/>
          <w:szCs w:val="22"/>
        </w:rPr>
        <w:t>, weakness</w:t>
      </w:r>
      <w:r w:rsidR="00303C6B" w:rsidRPr="00624EA5">
        <w:rPr>
          <w:rFonts w:ascii="Arial" w:hAnsi="Arial" w:cs="Arial"/>
          <w:sz w:val="22"/>
          <w:szCs w:val="22"/>
        </w:rPr>
        <w:t>, opportunity, and threat</w:t>
      </w:r>
      <w:r w:rsidR="009D6F13" w:rsidRPr="00624EA5">
        <w:rPr>
          <w:rFonts w:ascii="Arial" w:hAnsi="Arial" w:cs="Arial"/>
          <w:sz w:val="22"/>
          <w:szCs w:val="22"/>
        </w:rPr>
        <w:t xml:space="preserve"> </w:t>
      </w:r>
      <w:r w:rsidR="00303C6B" w:rsidRPr="00624EA5">
        <w:rPr>
          <w:rFonts w:ascii="Arial" w:hAnsi="Arial" w:cs="Arial"/>
          <w:sz w:val="22"/>
          <w:szCs w:val="22"/>
        </w:rPr>
        <w:t>(</w:t>
      </w:r>
      <w:r w:rsidR="00136375" w:rsidRPr="00624EA5">
        <w:rPr>
          <w:rFonts w:ascii="Arial" w:hAnsi="Arial" w:cs="Arial"/>
          <w:sz w:val="22"/>
          <w:szCs w:val="22"/>
        </w:rPr>
        <w:t>SWOT</w:t>
      </w:r>
      <w:r w:rsidR="00303C6B" w:rsidRPr="00624EA5">
        <w:rPr>
          <w:rFonts w:ascii="Arial" w:hAnsi="Arial" w:cs="Arial"/>
          <w:sz w:val="22"/>
          <w:szCs w:val="22"/>
        </w:rPr>
        <w:t>)</w:t>
      </w:r>
      <w:r w:rsidR="00136375" w:rsidRPr="00624EA5">
        <w:rPr>
          <w:rFonts w:ascii="Arial" w:hAnsi="Arial" w:cs="Arial"/>
          <w:sz w:val="22"/>
          <w:szCs w:val="22"/>
        </w:rPr>
        <w:t xml:space="preserve"> analysis</w:t>
      </w:r>
      <w:r w:rsidR="001C2881" w:rsidRPr="00624EA5">
        <w:rPr>
          <w:rFonts w:ascii="Arial" w:hAnsi="Arial" w:cs="Arial"/>
          <w:sz w:val="22"/>
          <w:szCs w:val="22"/>
        </w:rPr>
        <w:t xml:space="preserve"> process to identify </w:t>
      </w:r>
      <w:r w:rsidR="00E770B6" w:rsidRPr="00624EA5">
        <w:rPr>
          <w:rFonts w:ascii="Arial" w:hAnsi="Arial" w:cs="Arial"/>
          <w:sz w:val="22"/>
          <w:szCs w:val="22"/>
        </w:rPr>
        <w:t xml:space="preserve">the NHS's competitive position in the global healthcare system </w:t>
      </w:r>
      <w:r w:rsidR="00136375" w:rsidRPr="00624EA5">
        <w:rPr>
          <w:rFonts w:ascii="Arial" w:hAnsi="Arial" w:cs="Arial"/>
          <w:sz w:val="22"/>
          <w:szCs w:val="22"/>
        </w:rPr>
        <w:t>will be explored to ascertain how these fit into the NHS business</w:t>
      </w:r>
      <w:r w:rsidR="00F720BC" w:rsidRPr="00624EA5">
        <w:rPr>
          <w:rFonts w:ascii="Arial" w:hAnsi="Arial" w:cs="Arial"/>
          <w:sz w:val="22"/>
          <w:szCs w:val="22"/>
        </w:rPr>
        <w:t xml:space="preserve"> model</w:t>
      </w:r>
      <w:r w:rsidR="00136375" w:rsidRPr="00624EA5">
        <w:rPr>
          <w:rFonts w:ascii="Arial" w:hAnsi="Arial" w:cs="Arial"/>
          <w:sz w:val="22"/>
          <w:szCs w:val="22"/>
        </w:rPr>
        <w:t>.</w:t>
      </w:r>
    </w:p>
    <w:p w14:paraId="513E22E7" w14:textId="62D9CA2F" w:rsidR="00727E07" w:rsidRPr="00624EA5" w:rsidRDefault="005554D8" w:rsidP="00B41E26">
      <w:pPr>
        <w:spacing w:line="360" w:lineRule="auto"/>
        <w:jc w:val="both"/>
        <w:rPr>
          <w:rFonts w:ascii="Arial" w:hAnsi="Arial" w:cs="Arial"/>
          <w:sz w:val="22"/>
          <w:szCs w:val="22"/>
        </w:rPr>
      </w:pPr>
      <w:r w:rsidRPr="00624EA5">
        <w:rPr>
          <w:rFonts w:ascii="Arial" w:hAnsi="Arial" w:cs="Arial"/>
          <w:sz w:val="22"/>
          <w:szCs w:val="22"/>
        </w:rPr>
        <w:t xml:space="preserve">Historically, the NHS was understood to be a non-profit organisation and its main purpose is to deliver care from cradle to grave. According to </w:t>
      </w:r>
      <w:r w:rsidR="007506BA" w:rsidRPr="00624EA5">
        <w:rPr>
          <w:rFonts w:ascii="Arial" w:hAnsi="Arial" w:cs="Arial"/>
          <w:sz w:val="22"/>
          <w:szCs w:val="22"/>
        </w:rPr>
        <w:t xml:space="preserve">Dixon and Alderwick (2023) the NHS as well </w:t>
      </w:r>
      <w:r w:rsidR="00A57C9E" w:rsidRPr="00624EA5">
        <w:rPr>
          <w:rFonts w:ascii="Arial" w:hAnsi="Arial" w:cs="Arial"/>
          <w:sz w:val="22"/>
          <w:szCs w:val="22"/>
        </w:rPr>
        <w:t xml:space="preserve">as </w:t>
      </w:r>
      <w:r w:rsidR="007506BA" w:rsidRPr="00624EA5">
        <w:rPr>
          <w:rFonts w:ascii="Arial" w:hAnsi="Arial" w:cs="Arial"/>
          <w:sz w:val="22"/>
          <w:szCs w:val="22"/>
        </w:rPr>
        <w:t>other healthcare systems has changed drastically, especially since</w:t>
      </w:r>
      <w:r w:rsidR="008C3B37" w:rsidRPr="00624EA5">
        <w:rPr>
          <w:rFonts w:ascii="Arial" w:hAnsi="Arial" w:cs="Arial"/>
          <w:sz w:val="22"/>
          <w:szCs w:val="22"/>
        </w:rPr>
        <w:t xml:space="preserve"> </w:t>
      </w:r>
      <w:r w:rsidR="00A57C9E" w:rsidRPr="00624EA5">
        <w:rPr>
          <w:rFonts w:ascii="Arial" w:hAnsi="Arial" w:cs="Arial"/>
          <w:sz w:val="22"/>
          <w:szCs w:val="22"/>
        </w:rPr>
        <w:t>COVID-19</w:t>
      </w:r>
      <w:r w:rsidR="007506BA" w:rsidRPr="00624EA5">
        <w:rPr>
          <w:rFonts w:ascii="Arial" w:hAnsi="Arial" w:cs="Arial"/>
          <w:sz w:val="22"/>
          <w:szCs w:val="22"/>
        </w:rPr>
        <w:t xml:space="preserve"> in terms of how healthcare is delivered</w:t>
      </w:r>
      <w:r w:rsidR="007A7A03" w:rsidRPr="00624EA5">
        <w:rPr>
          <w:rFonts w:ascii="Arial" w:hAnsi="Arial" w:cs="Arial"/>
          <w:sz w:val="22"/>
          <w:szCs w:val="22"/>
        </w:rPr>
        <w:t xml:space="preserve"> and run</w:t>
      </w:r>
      <w:r w:rsidR="008C3B37" w:rsidRPr="00624EA5">
        <w:rPr>
          <w:rFonts w:ascii="Arial" w:hAnsi="Arial" w:cs="Arial"/>
          <w:sz w:val="22"/>
          <w:szCs w:val="22"/>
        </w:rPr>
        <w:t xml:space="preserve">. </w:t>
      </w:r>
      <w:r w:rsidR="007A7A03" w:rsidRPr="00624EA5">
        <w:rPr>
          <w:rFonts w:ascii="Arial" w:hAnsi="Arial" w:cs="Arial"/>
          <w:sz w:val="22"/>
          <w:szCs w:val="22"/>
        </w:rPr>
        <w:t>T</w:t>
      </w:r>
      <w:r w:rsidR="008C3B37" w:rsidRPr="00624EA5">
        <w:rPr>
          <w:rFonts w:ascii="Arial" w:hAnsi="Arial" w:cs="Arial"/>
          <w:sz w:val="22"/>
          <w:szCs w:val="22"/>
        </w:rPr>
        <w:t xml:space="preserve">he </w:t>
      </w:r>
      <w:r w:rsidR="00A57C9E" w:rsidRPr="00624EA5">
        <w:rPr>
          <w:rFonts w:ascii="Arial" w:hAnsi="Arial" w:cs="Arial"/>
          <w:sz w:val="22"/>
          <w:szCs w:val="22"/>
        </w:rPr>
        <w:t>PESTEL</w:t>
      </w:r>
      <w:r w:rsidR="00E770B6" w:rsidRPr="00624EA5">
        <w:rPr>
          <w:rFonts w:ascii="Arial" w:hAnsi="Arial" w:cs="Arial"/>
          <w:sz w:val="22"/>
          <w:szCs w:val="22"/>
        </w:rPr>
        <w:t xml:space="preserve"> </w:t>
      </w:r>
      <w:r w:rsidR="00A57C9E" w:rsidRPr="00624EA5">
        <w:rPr>
          <w:rFonts w:ascii="Arial" w:hAnsi="Arial" w:cs="Arial"/>
          <w:sz w:val="22"/>
          <w:szCs w:val="22"/>
        </w:rPr>
        <w:t xml:space="preserve">analysis </w:t>
      </w:r>
      <w:r w:rsidR="00AD365D" w:rsidRPr="00624EA5">
        <w:rPr>
          <w:rFonts w:ascii="Arial" w:hAnsi="Arial" w:cs="Arial"/>
          <w:sz w:val="22"/>
          <w:szCs w:val="22"/>
        </w:rPr>
        <w:t>fits</w:t>
      </w:r>
      <w:r w:rsidR="00A57C9E" w:rsidRPr="00624EA5">
        <w:rPr>
          <w:rFonts w:ascii="Arial" w:hAnsi="Arial" w:cs="Arial"/>
          <w:sz w:val="22"/>
          <w:szCs w:val="22"/>
        </w:rPr>
        <w:t xml:space="preserve"> perfectly with the way the NHS </w:t>
      </w:r>
      <w:r w:rsidR="00DF28E7" w:rsidRPr="00624EA5">
        <w:rPr>
          <w:rFonts w:ascii="Arial" w:hAnsi="Arial" w:cs="Arial"/>
          <w:sz w:val="22"/>
          <w:szCs w:val="22"/>
        </w:rPr>
        <w:t>organization</w:t>
      </w:r>
      <w:r w:rsidR="00A57C9E" w:rsidRPr="00624EA5">
        <w:rPr>
          <w:rFonts w:ascii="Arial" w:hAnsi="Arial" w:cs="Arial"/>
          <w:sz w:val="22"/>
          <w:szCs w:val="22"/>
        </w:rPr>
        <w:t xml:space="preserve"> is run. </w:t>
      </w:r>
      <w:r w:rsidR="009C349D" w:rsidRPr="00624EA5">
        <w:rPr>
          <w:rFonts w:ascii="Arial" w:hAnsi="Arial" w:cs="Arial"/>
          <w:sz w:val="22"/>
          <w:szCs w:val="22"/>
        </w:rPr>
        <w:t>The political</w:t>
      </w:r>
      <w:r w:rsidR="001A2BF4" w:rsidRPr="00624EA5">
        <w:rPr>
          <w:rFonts w:ascii="Arial" w:hAnsi="Arial" w:cs="Arial"/>
          <w:sz w:val="22"/>
          <w:szCs w:val="22"/>
        </w:rPr>
        <w:t xml:space="preserve"> situation and </w:t>
      </w:r>
      <w:r w:rsidR="009812EE" w:rsidRPr="00624EA5">
        <w:rPr>
          <w:rFonts w:ascii="Arial" w:hAnsi="Arial" w:cs="Arial"/>
          <w:sz w:val="22"/>
          <w:szCs w:val="22"/>
        </w:rPr>
        <w:t>its</w:t>
      </w:r>
      <w:r w:rsidR="001A2BF4" w:rsidRPr="00624EA5">
        <w:rPr>
          <w:rFonts w:ascii="Arial" w:hAnsi="Arial" w:cs="Arial"/>
          <w:sz w:val="22"/>
          <w:szCs w:val="22"/>
        </w:rPr>
        <w:t xml:space="preserve"> </w:t>
      </w:r>
      <w:r w:rsidR="003A00AD" w:rsidRPr="00624EA5">
        <w:rPr>
          <w:rFonts w:ascii="Arial" w:hAnsi="Arial" w:cs="Arial"/>
          <w:sz w:val="22"/>
          <w:szCs w:val="22"/>
        </w:rPr>
        <w:t>impact</w:t>
      </w:r>
      <w:r w:rsidR="001A2BF4" w:rsidRPr="00624EA5">
        <w:rPr>
          <w:rFonts w:ascii="Arial" w:hAnsi="Arial" w:cs="Arial"/>
          <w:sz w:val="22"/>
          <w:szCs w:val="22"/>
        </w:rPr>
        <w:t xml:space="preserve"> </w:t>
      </w:r>
      <w:r w:rsidR="009812EE" w:rsidRPr="00624EA5">
        <w:rPr>
          <w:rFonts w:ascii="Arial" w:hAnsi="Arial" w:cs="Arial"/>
          <w:sz w:val="22"/>
          <w:szCs w:val="22"/>
        </w:rPr>
        <w:t xml:space="preserve">on </w:t>
      </w:r>
      <w:r w:rsidR="001A2BF4" w:rsidRPr="00624EA5">
        <w:rPr>
          <w:rFonts w:ascii="Arial" w:hAnsi="Arial" w:cs="Arial"/>
          <w:sz w:val="22"/>
          <w:szCs w:val="22"/>
        </w:rPr>
        <w:t xml:space="preserve">the NHS </w:t>
      </w:r>
      <w:r w:rsidR="005F246E" w:rsidRPr="00624EA5">
        <w:rPr>
          <w:rFonts w:ascii="Arial" w:hAnsi="Arial" w:cs="Arial"/>
          <w:sz w:val="22"/>
          <w:szCs w:val="22"/>
        </w:rPr>
        <w:t>are</w:t>
      </w:r>
      <w:r w:rsidR="001A2BF4" w:rsidRPr="00624EA5">
        <w:rPr>
          <w:rFonts w:ascii="Arial" w:hAnsi="Arial" w:cs="Arial"/>
          <w:sz w:val="22"/>
          <w:szCs w:val="22"/>
        </w:rPr>
        <w:t xml:space="preserve"> a </w:t>
      </w:r>
      <w:r w:rsidR="00C313E7" w:rsidRPr="00624EA5">
        <w:rPr>
          <w:rFonts w:ascii="Arial" w:hAnsi="Arial" w:cs="Arial"/>
          <w:sz w:val="22"/>
          <w:szCs w:val="22"/>
        </w:rPr>
        <w:t>well-documented</w:t>
      </w:r>
      <w:r w:rsidR="001A2BF4" w:rsidRPr="00624EA5">
        <w:rPr>
          <w:rFonts w:ascii="Arial" w:hAnsi="Arial" w:cs="Arial"/>
          <w:sz w:val="22"/>
          <w:szCs w:val="22"/>
        </w:rPr>
        <w:t xml:space="preserve"> topic in the literature. </w:t>
      </w:r>
    </w:p>
    <w:p w14:paraId="37691433" w14:textId="59E9D842" w:rsidR="006F500C" w:rsidRPr="00624EA5" w:rsidRDefault="00925892" w:rsidP="00B41E26">
      <w:pPr>
        <w:spacing w:line="360" w:lineRule="auto"/>
        <w:jc w:val="both"/>
        <w:rPr>
          <w:rFonts w:ascii="Arial" w:hAnsi="Arial" w:cs="Arial"/>
          <w:b/>
          <w:bCs/>
          <w:sz w:val="22"/>
          <w:szCs w:val="22"/>
        </w:rPr>
      </w:pPr>
      <w:r w:rsidRPr="00624EA5">
        <w:rPr>
          <w:rFonts w:ascii="Arial" w:hAnsi="Arial" w:cs="Arial"/>
          <w:b/>
          <w:bCs/>
          <w:sz w:val="22"/>
          <w:szCs w:val="22"/>
        </w:rPr>
        <w:t>POLITICAL INFLUENCE</w:t>
      </w:r>
    </w:p>
    <w:p w14:paraId="757C6E9E" w14:textId="7C5C6075" w:rsidR="005554D8" w:rsidRPr="00624EA5" w:rsidRDefault="009C349D" w:rsidP="00B41E26">
      <w:pPr>
        <w:spacing w:line="360" w:lineRule="auto"/>
        <w:jc w:val="both"/>
        <w:rPr>
          <w:rFonts w:ascii="Arial" w:hAnsi="Arial" w:cs="Arial"/>
          <w:sz w:val="22"/>
          <w:szCs w:val="22"/>
        </w:rPr>
      </w:pPr>
      <w:r w:rsidRPr="00624EA5">
        <w:rPr>
          <w:rFonts w:ascii="Arial" w:hAnsi="Arial" w:cs="Arial"/>
          <w:sz w:val="22"/>
          <w:szCs w:val="22"/>
        </w:rPr>
        <w:t xml:space="preserve">The </w:t>
      </w:r>
      <w:r w:rsidR="00C44CBA" w:rsidRPr="00624EA5">
        <w:rPr>
          <w:rFonts w:ascii="Arial" w:hAnsi="Arial" w:cs="Arial"/>
          <w:sz w:val="22"/>
          <w:szCs w:val="22"/>
        </w:rPr>
        <w:t xml:space="preserve">Kings </w:t>
      </w:r>
      <w:r w:rsidR="00F917B6" w:rsidRPr="00624EA5">
        <w:rPr>
          <w:rFonts w:ascii="Arial" w:hAnsi="Arial" w:cs="Arial"/>
          <w:sz w:val="22"/>
          <w:szCs w:val="22"/>
        </w:rPr>
        <w:t>Fund (</w:t>
      </w:r>
      <w:r w:rsidRPr="00624EA5">
        <w:rPr>
          <w:rFonts w:ascii="Arial" w:hAnsi="Arial" w:cs="Arial"/>
          <w:sz w:val="22"/>
          <w:szCs w:val="22"/>
        </w:rPr>
        <w:t xml:space="preserve">2017) published a paper on political influences in the NHS and </w:t>
      </w:r>
      <w:r w:rsidR="00E770B6" w:rsidRPr="00624EA5">
        <w:rPr>
          <w:rFonts w:ascii="Arial" w:hAnsi="Arial" w:cs="Arial"/>
          <w:sz w:val="22"/>
          <w:szCs w:val="22"/>
        </w:rPr>
        <w:t>its</w:t>
      </w:r>
      <w:r w:rsidRPr="00624EA5">
        <w:rPr>
          <w:rFonts w:ascii="Arial" w:hAnsi="Arial" w:cs="Arial"/>
          <w:sz w:val="22"/>
          <w:szCs w:val="22"/>
        </w:rPr>
        <w:t xml:space="preserve"> impact on care delivery. The paper </w:t>
      </w:r>
      <w:r w:rsidR="009812EE" w:rsidRPr="00624EA5">
        <w:rPr>
          <w:rFonts w:ascii="Arial" w:hAnsi="Arial" w:cs="Arial"/>
          <w:sz w:val="22"/>
          <w:szCs w:val="22"/>
        </w:rPr>
        <w:t>highlights</w:t>
      </w:r>
      <w:r w:rsidR="00EF6F33" w:rsidRPr="00624EA5">
        <w:rPr>
          <w:rFonts w:ascii="Arial" w:hAnsi="Arial" w:cs="Arial"/>
          <w:sz w:val="22"/>
          <w:szCs w:val="22"/>
        </w:rPr>
        <w:t xml:space="preserve"> l</w:t>
      </w:r>
      <w:r w:rsidR="009812EE" w:rsidRPr="00624EA5">
        <w:rPr>
          <w:rFonts w:ascii="Arial" w:hAnsi="Arial" w:cs="Arial"/>
          <w:sz w:val="22"/>
          <w:szCs w:val="22"/>
        </w:rPr>
        <w:t xml:space="preserve">ack of government funding for the NHS workforce has recently </w:t>
      </w:r>
      <w:r w:rsidR="006A4B8A" w:rsidRPr="00624EA5">
        <w:rPr>
          <w:rFonts w:ascii="Arial" w:hAnsi="Arial" w:cs="Arial"/>
          <w:sz w:val="22"/>
          <w:szCs w:val="22"/>
        </w:rPr>
        <w:t>caused</w:t>
      </w:r>
      <w:r w:rsidR="009812EE" w:rsidRPr="00624EA5">
        <w:rPr>
          <w:rFonts w:ascii="Arial" w:hAnsi="Arial" w:cs="Arial"/>
          <w:sz w:val="22"/>
          <w:szCs w:val="22"/>
        </w:rPr>
        <w:t xml:space="preserve"> turmoil in the </w:t>
      </w:r>
      <w:r w:rsidR="00CD225A" w:rsidRPr="00624EA5">
        <w:rPr>
          <w:rFonts w:ascii="Arial" w:hAnsi="Arial" w:cs="Arial"/>
          <w:sz w:val="22"/>
          <w:szCs w:val="22"/>
        </w:rPr>
        <w:t>NHS</w:t>
      </w:r>
      <w:r w:rsidR="009812EE" w:rsidRPr="00624EA5">
        <w:rPr>
          <w:rFonts w:ascii="Arial" w:hAnsi="Arial" w:cs="Arial"/>
          <w:sz w:val="22"/>
          <w:szCs w:val="22"/>
        </w:rPr>
        <w:t xml:space="preserve">, such as nurses' and doctors' strikes, consequently resulting in long waiting times in the Emergency Department and long waiting lists for both emergency and planned surgeries. In addition, lack of social care funding from the government resulting </w:t>
      </w:r>
      <w:r w:rsidR="006A4B8A" w:rsidRPr="00624EA5">
        <w:rPr>
          <w:rFonts w:ascii="Arial" w:hAnsi="Arial" w:cs="Arial"/>
          <w:sz w:val="22"/>
          <w:szCs w:val="22"/>
        </w:rPr>
        <w:t>in</w:t>
      </w:r>
      <w:r w:rsidR="009812EE" w:rsidRPr="00624EA5">
        <w:rPr>
          <w:rFonts w:ascii="Arial" w:hAnsi="Arial" w:cs="Arial"/>
          <w:sz w:val="22"/>
          <w:szCs w:val="22"/>
        </w:rPr>
        <w:t xml:space="preserve"> poor community care. Moreover, </w:t>
      </w:r>
      <w:r w:rsidR="006A4B8A" w:rsidRPr="00624EA5">
        <w:rPr>
          <w:rFonts w:ascii="Arial" w:hAnsi="Arial" w:cs="Arial"/>
          <w:sz w:val="22"/>
          <w:szCs w:val="22"/>
        </w:rPr>
        <w:t xml:space="preserve">the blueprint for the Britain welfare states was delivered by </w:t>
      </w:r>
      <w:r w:rsidR="00810747" w:rsidRPr="00624EA5">
        <w:rPr>
          <w:rFonts w:ascii="Arial" w:hAnsi="Arial" w:cs="Arial"/>
          <w:sz w:val="22"/>
          <w:szCs w:val="22"/>
        </w:rPr>
        <w:t>politicians</w:t>
      </w:r>
      <w:r w:rsidR="006A4B8A" w:rsidRPr="00624EA5">
        <w:rPr>
          <w:rFonts w:ascii="Arial" w:hAnsi="Arial" w:cs="Arial"/>
          <w:sz w:val="22"/>
          <w:szCs w:val="22"/>
        </w:rPr>
        <w:t xml:space="preserve"> meaning that </w:t>
      </w:r>
      <w:r w:rsidR="0011181C" w:rsidRPr="00624EA5">
        <w:rPr>
          <w:rFonts w:ascii="Arial" w:hAnsi="Arial" w:cs="Arial"/>
          <w:sz w:val="22"/>
          <w:szCs w:val="22"/>
        </w:rPr>
        <w:t xml:space="preserve">it </w:t>
      </w:r>
      <w:r w:rsidR="006A4B8A" w:rsidRPr="00624EA5">
        <w:rPr>
          <w:rFonts w:ascii="Arial" w:hAnsi="Arial" w:cs="Arial"/>
          <w:sz w:val="22"/>
          <w:szCs w:val="22"/>
        </w:rPr>
        <w:t>now has a big impact on today's NHS.</w:t>
      </w:r>
      <w:r w:rsidR="000B5C19" w:rsidRPr="00624EA5">
        <w:rPr>
          <w:rFonts w:ascii="Arial" w:hAnsi="Arial" w:cs="Arial"/>
          <w:sz w:val="22"/>
          <w:szCs w:val="22"/>
        </w:rPr>
        <w:t xml:space="preserve"> All these political factors indicate that politics play a big role in the running of the NHS</w:t>
      </w:r>
      <w:r w:rsidR="001F7D84" w:rsidRPr="00624EA5">
        <w:rPr>
          <w:rFonts w:ascii="Arial" w:hAnsi="Arial" w:cs="Arial"/>
          <w:sz w:val="22"/>
          <w:szCs w:val="22"/>
        </w:rPr>
        <w:t xml:space="preserve"> </w:t>
      </w:r>
      <w:r w:rsidR="007E68E1" w:rsidRPr="00624EA5">
        <w:rPr>
          <w:rFonts w:ascii="Arial" w:hAnsi="Arial" w:cs="Arial"/>
          <w:sz w:val="22"/>
          <w:szCs w:val="22"/>
        </w:rPr>
        <w:t>either micro or macr</w:t>
      </w:r>
      <w:r w:rsidR="00796239" w:rsidRPr="00624EA5">
        <w:rPr>
          <w:rFonts w:ascii="Arial" w:hAnsi="Arial" w:cs="Arial"/>
          <w:sz w:val="22"/>
          <w:szCs w:val="22"/>
        </w:rPr>
        <w:t>o</w:t>
      </w:r>
      <w:r w:rsidR="000B5C19" w:rsidRPr="00624EA5">
        <w:rPr>
          <w:rFonts w:ascii="Arial" w:hAnsi="Arial" w:cs="Arial"/>
          <w:sz w:val="22"/>
          <w:szCs w:val="22"/>
        </w:rPr>
        <w:t>.</w:t>
      </w:r>
      <w:r w:rsidR="003F4030" w:rsidRPr="00624EA5">
        <w:rPr>
          <w:rFonts w:ascii="Arial" w:hAnsi="Arial" w:cs="Arial"/>
          <w:sz w:val="22"/>
          <w:szCs w:val="22"/>
        </w:rPr>
        <w:t xml:space="preserve"> This </w:t>
      </w:r>
      <w:r w:rsidR="002605D9" w:rsidRPr="00624EA5">
        <w:rPr>
          <w:rFonts w:ascii="Arial" w:hAnsi="Arial" w:cs="Arial"/>
          <w:sz w:val="22"/>
          <w:szCs w:val="22"/>
        </w:rPr>
        <w:t>highlights</w:t>
      </w:r>
      <w:r w:rsidR="003F4030" w:rsidRPr="00624EA5">
        <w:rPr>
          <w:rFonts w:ascii="Arial" w:hAnsi="Arial" w:cs="Arial"/>
          <w:sz w:val="22"/>
          <w:szCs w:val="22"/>
        </w:rPr>
        <w:t xml:space="preserve"> the influence of external factors </w:t>
      </w:r>
      <w:r w:rsidR="00CF0FE4" w:rsidRPr="00624EA5">
        <w:rPr>
          <w:rFonts w:ascii="Arial" w:hAnsi="Arial" w:cs="Arial"/>
          <w:sz w:val="22"/>
          <w:szCs w:val="22"/>
        </w:rPr>
        <w:t xml:space="preserve">on </w:t>
      </w:r>
      <w:r w:rsidR="005D41FB" w:rsidRPr="00624EA5">
        <w:rPr>
          <w:rFonts w:ascii="Arial" w:hAnsi="Arial" w:cs="Arial"/>
          <w:sz w:val="22"/>
          <w:szCs w:val="22"/>
        </w:rPr>
        <w:t>organizational</w:t>
      </w:r>
      <w:r w:rsidR="00CF0FE4" w:rsidRPr="00624EA5">
        <w:rPr>
          <w:rFonts w:ascii="Arial" w:hAnsi="Arial" w:cs="Arial"/>
          <w:sz w:val="22"/>
          <w:szCs w:val="22"/>
        </w:rPr>
        <w:t xml:space="preserve"> </w:t>
      </w:r>
      <w:r w:rsidR="00F917B6" w:rsidRPr="00624EA5">
        <w:rPr>
          <w:rFonts w:ascii="Arial" w:hAnsi="Arial" w:cs="Arial"/>
          <w:sz w:val="22"/>
          <w:szCs w:val="22"/>
        </w:rPr>
        <w:t>success.</w:t>
      </w:r>
    </w:p>
    <w:p w14:paraId="53DC5844" w14:textId="016934F3" w:rsidR="00586A47" w:rsidRPr="00624EA5" w:rsidRDefault="001276E0" w:rsidP="00B41E26">
      <w:pPr>
        <w:spacing w:line="360" w:lineRule="auto"/>
        <w:jc w:val="both"/>
        <w:rPr>
          <w:rFonts w:ascii="Arial" w:hAnsi="Arial" w:cs="Arial"/>
          <w:b/>
          <w:bCs/>
          <w:sz w:val="22"/>
          <w:szCs w:val="22"/>
        </w:rPr>
      </w:pPr>
      <w:r w:rsidRPr="00624EA5">
        <w:rPr>
          <w:rFonts w:ascii="Arial" w:hAnsi="Arial" w:cs="Arial"/>
          <w:b/>
          <w:bCs/>
          <w:sz w:val="22"/>
          <w:szCs w:val="22"/>
        </w:rPr>
        <w:t>ECONOMIC FACTORS</w:t>
      </w:r>
    </w:p>
    <w:p w14:paraId="571333CF" w14:textId="65C1AFEA" w:rsidR="000B5C19" w:rsidRPr="00624EA5" w:rsidRDefault="00F72E31" w:rsidP="00B41E26">
      <w:pPr>
        <w:spacing w:line="360" w:lineRule="auto"/>
        <w:jc w:val="both"/>
        <w:rPr>
          <w:rFonts w:ascii="Arial" w:hAnsi="Arial" w:cs="Arial"/>
          <w:sz w:val="22"/>
          <w:szCs w:val="22"/>
        </w:rPr>
      </w:pPr>
      <w:r w:rsidRPr="00624EA5">
        <w:rPr>
          <w:rFonts w:ascii="Arial" w:hAnsi="Arial" w:cs="Arial"/>
          <w:sz w:val="22"/>
          <w:szCs w:val="22"/>
        </w:rPr>
        <w:t>Similarly</w:t>
      </w:r>
      <w:r w:rsidR="000B5C19" w:rsidRPr="00624EA5">
        <w:rPr>
          <w:rFonts w:ascii="Arial" w:hAnsi="Arial" w:cs="Arial"/>
          <w:sz w:val="22"/>
          <w:szCs w:val="22"/>
        </w:rPr>
        <w:t xml:space="preserve">, Economic factors </w:t>
      </w:r>
      <w:r w:rsidR="00793A74" w:rsidRPr="00624EA5">
        <w:rPr>
          <w:rFonts w:ascii="Arial" w:hAnsi="Arial" w:cs="Arial"/>
          <w:sz w:val="22"/>
          <w:szCs w:val="22"/>
        </w:rPr>
        <w:t xml:space="preserve">affecting the NHS are widely documented and well-known. For instance, the economic status during </w:t>
      </w:r>
      <w:r w:rsidR="00810747" w:rsidRPr="00624EA5">
        <w:rPr>
          <w:rFonts w:ascii="Arial" w:hAnsi="Arial" w:cs="Arial"/>
          <w:sz w:val="22"/>
          <w:szCs w:val="22"/>
        </w:rPr>
        <w:t>COVID-19</w:t>
      </w:r>
      <w:r w:rsidR="00793A74" w:rsidRPr="00624EA5">
        <w:rPr>
          <w:rFonts w:ascii="Arial" w:hAnsi="Arial" w:cs="Arial"/>
          <w:sz w:val="22"/>
          <w:szCs w:val="22"/>
        </w:rPr>
        <w:t xml:space="preserve"> resulted in individual government leaders facing </w:t>
      </w:r>
      <w:r w:rsidR="00796239" w:rsidRPr="00624EA5">
        <w:rPr>
          <w:rFonts w:ascii="Arial" w:hAnsi="Arial" w:cs="Arial"/>
          <w:sz w:val="22"/>
          <w:szCs w:val="22"/>
        </w:rPr>
        <w:t>inquiry</w:t>
      </w:r>
      <w:r w:rsidR="00793A74" w:rsidRPr="00624EA5">
        <w:rPr>
          <w:rFonts w:ascii="Arial" w:hAnsi="Arial" w:cs="Arial"/>
          <w:sz w:val="22"/>
          <w:szCs w:val="22"/>
        </w:rPr>
        <w:t xml:space="preserve"> on decisions made and spending that affected the NHS.  </w:t>
      </w:r>
      <w:r w:rsidR="0047221E" w:rsidRPr="00624EA5">
        <w:rPr>
          <w:rFonts w:ascii="Arial" w:hAnsi="Arial" w:cs="Arial"/>
          <w:sz w:val="22"/>
          <w:szCs w:val="22"/>
        </w:rPr>
        <w:t>Also</w:t>
      </w:r>
      <w:r w:rsidR="00793A74" w:rsidRPr="00624EA5">
        <w:rPr>
          <w:rFonts w:ascii="Arial" w:hAnsi="Arial" w:cs="Arial"/>
          <w:sz w:val="22"/>
          <w:szCs w:val="22"/>
        </w:rPr>
        <w:t>, the report from the strategy unit (2017 on the impact of NHS spending in the black country shed light on</w:t>
      </w:r>
      <w:r w:rsidR="00810747" w:rsidRPr="00624EA5">
        <w:rPr>
          <w:rFonts w:ascii="Arial" w:hAnsi="Arial" w:cs="Arial"/>
          <w:sz w:val="22"/>
          <w:szCs w:val="22"/>
        </w:rPr>
        <w:t xml:space="preserve"> </w:t>
      </w:r>
      <w:r w:rsidR="007563CA" w:rsidRPr="00624EA5">
        <w:rPr>
          <w:rFonts w:ascii="Arial" w:hAnsi="Arial" w:cs="Arial"/>
          <w:sz w:val="22"/>
          <w:szCs w:val="22"/>
        </w:rPr>
        <w:t xml:space="preserve">the </w:t>
      </w:r>
      <w:r w:rsidR="00810747" w:rsidRPr="00624EA5">
        <w:rPr>
          <w:rFonts w:ascii="Arial" w:hAnsi="Arial" w:cs="Arial"/>
          <w:sz w:val="22"/>
          <w:szCs w:val="22"/>
        </w:rPr>
        <w:t>consequences</w:t>
      </w:r>
      <w:r w:rsidR="007563CA" w:rsidRPr="00624EA5">
        <w:rPr>
          <w:rFonts w:ascii="Arial" w:hAnsi="Arial" w:cs="Arial"/>
          <w:sz w:val="22"/>
          <w:szCs w:val="22"/>
        </w:rPr>
        <w:t xml:space="preserve"> of lack of financial spending </w:t>
      </w:r>
      <w:r w:rsidR="00215AE3" w:rsidRPr="00624EA5">
        <w:rPr>
          <w:rFonts w:ascii="Arial" w:hAnsi="Arial" w:cs="Arial"/>
          <w:sz w:val="22"/>
          <w:szCs w:val="22"/>
        </w:rPr>
        <w:t xml:space="preserve">in the NHS and the people it </w:t>
      </w:r>
      <w:r w:rsidR="00810747" w:rsidRPr="00624EA5">
        <w:rPr>
          <w:rFonts w:ascii="Arial" w:hAnsi="Arial" w:cs="Arial"/>
          <w:sz w:val="22"/>
          <w:szCs w:val="22"/>
        </w:rPr>
        <w:t>serves</w:t>
      </w:r>
      <w:r w:rsidR="00215AE3" w:rsidRPr="00624EA5">
        <w:rPr>
          <w:rFonts w:ascii="Arial" w:hAnsi="Arial" w:cs="Arial"/>
          <w:sz w:val="22"/>
          <w:szCs w:val="22"/>
        </w:rPr>
        <w:t>.</w:t>
      </w:r>
      <w:r w:rsidR="00BF325F" w:rsidRPr="00624EA5">
        <w:rPr>
          <w:rFonts w:ascii="Arial" w:hAnsi="Arial" w:cs="Arial"/>
          <w:sz w:val="22"/>
          <w:szCs w:val="22"/>
        </w:rPr>
        <w:t xml:space="preserve"> Using the PESTEL </w:t>
      </w:r>
      <w:r w:rsidR="008731C2" w:rsidRPr="00624EA5">
        <w:rPr>
          <w:rFonts w:ascii="Arial" w:hAnsi="Arial" w:cs="Arial"/>
          <w:sz w:val="22"/>
          <w:szCs w:val="22"/>
        </w:rPr>
        <w:t>analysis</w:t>
      </w:r>
      <w:r w:rsidR="00BF325F" w:rsidRPr="00624EA5">
        <w:rPr>
          <w:rFonts w:ascii="Arial" w:hAnsi="Arial" w:cs="Arial"/>
          <w:sz w:val="22"/>
          <w:szCs w:val="22"/>
        </w:rPr>
        <w:t xml:space="preserve">, </w:t>
      </w:r>
      <w:r w:rsidR="00F13822" w:rsidRPr="00624EA5">
        <w:rPr>
          <w:rFonts w:ascii="Arial" w:hAnsi="Arial" w:cs="Arial"/>
          <w:sz w:val="22"/>
          <w:szCs w:val="22"/>
        </w:rPr>
        <w:t>economic</w:t>
      </w:r>
      <w:r w:rsidR="006D2922" w:rsidRPr="00624EA5">
        <w:rPr>
          <w:rFonts w:ascii="Arial" w:hAnsi="Arial" w:cs="Arial"/>
          <w:sz w:val="22"/>
          <w:szCs w:val="22"/>
        </w:rPr>
        <w:t xml:space="preserve"> factors </w:t>
      </w:r>
      <w:r w:rsidR="00F13822" w:rsidRPr="00624EA5">
        <w:rPr>
          <w:rFonts w:ascii="Arial" w:hAnsi="Arial" w:cs="Arial"/>
          <w:sz w:val="22"/>
          <w:szCs w:val="22"/>
        </w:rPr>
        <w:t xml:space="preserve">such as taxes, </w:t>
      </w:r>
      <w:r w:rsidR="00094FFD" w:rsidRPr="00624EA5">
        <w:rPr>
          <w:rFonts w:ascii="Arial" w:hAnsi="Arial" w:cs="Arial"/>
          <w:sz w:val="22"/>
          <w:szCs w:val="22"/>
        </w:rPr>
        <w:t>cost</w:t>
      </w:r>
      <w:r w:rsidR="00F13822" w:rsidRPr="00624EA5">
        <w:rPr>
          <w:rFonts w:ascii="Arial" w:hAnsi="Arial" w:cs="Arial"/>
          <w:sz w:val="22"/>
          <w:szCs w:val="22"/>
        </w:rPr>
        <w:t xml:space="preserve"> of living</w:t>
      </w:r>
      <w:r w:rsidR="00094FFD" w:rsidRPr="00624EA5">
        <w:rPr>
          <w:rFonts w:ascii="Arial" w:hAnsi="Arial" w:cs="Arial"/>
          <w:sz w:val="22"/>
          <w:szCs w:val="22"/>
        </w:rPr>
        <w:t>,</w:t>
      </w:r>
      <w:r w:rsidR="00F13822" w:rsidRPr="00624EA5">
        <w:rPr>
          <w:rFonts w:ascii="Arial" w:hAnsi="Arial" w:cs="Arial"/>
          <w:sz w:val="22"/>
          <w:szCs w:val="22"/>
        </w:rPr>
        <w:t xml:space="preserve"> and min</w:t>
      </w:r>
      <w:r w:rsidR="00094FFD" w:rsidRPr="00624EA5">
        <w:rPr>
          <w:rFonts w:ascii="Arial" w:hAnsi="Arial" w:cs="Arial"/>
          <w:sz w:val="22"/>
          <w:szCs w:val="22"/>
        </w:rPr>
        <w:t xml:space="preserve">imum wages have </w:t>
      </w:r>
      <w:r w:rsidR="008731C2" w:rsidRPr="00624EA5">
        <w:rPr>
          <w:rFonts w:ascii="Arial" w:hAnsi="Arial" w:cs="Arial"/>
          <w:sz w:val="22"/>
          <w:szCs w:val="22"/>
        </w:rPr>
        <w:t xml:space="preserve">cast </w:t>
      </w:r>
      <w:r w:rsidR="0059408E" w:rsidRPr="00624EA5">
        <w:rPr>
          <w:rFonts w:ascii="Arial" w:hAnsi="Arial" w:cs="Arial"/>
          <w:sz w:val="22"/>
          <w:szCs w:val="22"/>
        </w:rPr>
        <w:t xml:space="preserve">financial </w:t>
      </w:r>
      <w:r w:rsidR="005A4DF8" w:rsidRPr="00624EA5">
        <w:rPr>
          <w:rFonts w:ascii="Arial" w:hAnsi="Arial" w:cs="Arial"/>
          <w:sz w:val="22"/>
          <w:szCs w:val="22"/>
        </w:rPr>
        <w:t>constraints</w:t>
      </w:r>
      <w:r w:rsidR="008731C2" w:rsidRPr="00624EA5">
        <w:rPr>
          <w:rFonts w:ascii="Arial" w:hAnsi="Arial" w:cs="Arial"/>
          <w:sz w:val="22"/>
          <w:szCs w:val="22"/>
        </w:rPr>
        <w:t xml:space="preserve"> </w:t>
      </w:r>
      <w:r w:rsidR="005A4DF8" w:rsidRPr="00624EA5">
        <w:rPr>
          <w:rFonts w:ascii="Arial" w:hAnsi="Arial" w:cs="Arial"/>
          <w:sz w:val="22"/>
          <w:szCs w:val="22"/>
        </w:rPr>
        <w:t>on</w:t>
      </w:r>
      <w:r w:rsidR="008731C2" w:rsidRPr="00624EA5">
        <w:rPr>
          <w:rFonts w:ascii="Arial" w:hAnsi="Arial" w:cs="Arial"/>
          <w:sz w:val="22"/>
          <w:szCs w:val="22"/>
        </w:rPr>
        <w:t xml:space="preserve"> the way the NHS is run and the services that people receive. </w:t>
      </w:r>
      <w:r w:rsidR="00C1733B" w:rsidRPr="00624EA5">
        <w:rPr>
          <w:rFonts w:ascii="Arial" w:hAnsi="Arial" w:cs="Arial"/>
          <w:sz w:val="22"/>
          <w:szCs w:val="22"/>
        </w:rPr>
        <w:t xml:space="preserve">Robertson et al (2017) </w:t>
      </w:r>
      <w:r w:rsidR="005C3A8F" w:rsidRPr="00624EA5">
        <w:rPr>
          <w:rFonts w:ascii="Arial" w:hAnsi="Arial" w:cs="Arial"/>
          <w:sz w:val="22"/>
          <w:szCs w:val="22"/>
        </w:rPr>
        <w:t xml:space="preserve">highlighted the impact of </w:t>
      </w:r>
      <w:r w:rsidR="00E7681B" w:rsidRPr="00624EA5">
        <w:rPr>
          <w:rFonts w:ascii="Arial" w:hAnsi="Arial" w:cs="Arial"/>
          <w:sz w:val="22"/>
          <w:szCs w:val="22"/>
        </w:rPr>
        <w:t>economic</w:t>
      </w:r>
      <w:r w:rsidR="005C3A8F" w:rsidRPr="00624EA5">
        <w:rPr>
          <w:rFonts w:ascii="Arial" w:hAnsi="Arial" w:cs="Arial"/>
          <w:sz w:val="22"/>
          <w:szCs w:val="22"/>
        </w:rPr>
        <w:t xml:space="preserve"> factors </w:t>
      </w:r>
      <w:r w:rsidR="00FD7127" w:rsidRPr="00624EA5">
        <w:rPr>
          <w:rFonts w:ascii="Arial" w:hAnsi="Arial" w:cs="Arial"/>
          <w:sz w:val="22"/>
          <w:szCs w:val="22"/>
        </w:rPr>
        <w:t>on</w:t>
      </w:r>
      <w:r w:rsidR="00A00FDE" w:rsidRPr="00624EA5">
        <w:rPr>
          <w:rFonts w:ascii="Arial" w:hAnsi="Arial" w:cs="Arial"/>
          <w:sz w:val="22"/>
          <w:szCs w:val="22"/>
        </w:rPr>
        <w:t xml:space="preserve"> </w:t>
      </w:r>
      <w:r w:rsidR="00FD7127" w:rsidRPr="00624EA5">
        <w:rPr>
          <w:rFonts w:ascii="Arial" w:hAnsi="Arial" w:cs="Arial"/>
          <w:sz w:val="22"/>
          <w:szCs w:val="22"/>
        </w:rPr>
        <w:t>patient</w:t>
      </w:r>
      <w:r w:rsidR="00A00FDE" w:rsidRPr="00624EA5">
        <w:rPr>
          <w:rFonts w:ascii="Arial" w:hAnsi="Arial" w:cs="Arial"/>
          <w:sz w:val="22"/>
          <w:szCs w:val="22"/>
        </w:rPr>
        <w:t xml:space="preserve"> care</w:t>
      </w:r>
      <w:r w:rsidR="00FD7127" w:rsidRPr="00624EA5">
        <w:rPr>
          <w:rFonts w:ascii="Arial" w:hAnsi="Arial" w:cs="Arial"/>
          <w:sz w:val="22"/>
          <w:szCs w:val="22"/>
        </w:rPr>
        <w:t xml:space="preserve"> and the functioning of the organization. </w:t>
      </w:r>
      <w:r w:rsidR="00AF5263" w:rsidRPr="00624EA5">
        <w:rPr>
          <w:rFonts w:ascii="Arial" w:hAnsi="Arial" w:cs="Arial"/>
          <w:sz w:val="22"/>
          <w:szCs w:val="22"/>
        </w:rPr>
        <w:t xml:space="preserve">This suggests that </w:t>
      </w:r>
      <w:r w:rsidR="00AA1904" w:rsidRPr="00624EA5">
        <w:rPr>
          <w:rFonts w:ascii="Arial" w:hAnsi="Arial" w:cs="Arial"/>
          <w:sz w:val="22"/>
          <w:szCs w:val="22"/>
        </w:rPr>
        <w:t>to</w:t>
      </w:r>
      <w:r w:rsidR="00AF5263" w:rsidRPr="00624EA5">
        <w:rPr>
          <w:rFonts w:ascii="Arial" w:hAnsi="Arial" w:cs="Arial"/>
          <w:sz w:val="22"/>
          <w:szCs w:val="22"/>
        </w:rPr>
        <w:t xml:space="preserve"> determine if the current economic climate offers opportunities or could pose challenges, </w:t>
      </w:r>
      <w:r w:rsidR="00BD4561" w:rsidRPr="00624EA5">
        <w:rPr>
          <w:rFonts w:ascii="Arial" w:hAnsi="Arial" w:cs="Arial"/>
          <w:sz w:val="22"/>
          <w:szCs w:val="22"/>
        </w:rPr>
        <w:t>organizations</w:t>
      </w:r>
      <w:r w:rsidR="00AF5263" w:rsidRPr="00624EA5">
        <w:rPr>
          <w:rFonts w:ascii="Arial" w:hAnsi="Arial" w:cs="Arial"/>
          <w:sz w:val="22"/>
          <w:szCs w:val="22"/>
        </w:rPr>
        <w:t xml:space="preserve"> should </w:t>
      </w:r>
      <w:r w:rsidR="00BD4561" w:rsidRPr="00624EA5">
        <w:rPr>
          <w:rFonts w:ascii="Arial" w:hAnsi="Arial" w:cs="Arial"/>
          <w:sz w:val="22"/>
          <w:szCs w:val="22"/>
        </w:rPr>
        <w:t>utilize</w:t>
      </w:r>
      <w:r w:rsidR="00AF5263" w:rsidRPr="00624EA5">
        <w:rPr>
          <w:rFonts w:ascii="Arial" w:hAnsi="Arial" w:cs="Arial"/>
          <w:sz w:val="22"/>
          <w:szCs w:val="22"/>
        </w:rPr>
        <w:t xml:space="preserve"> PESTLE to </w:t>
      </w:r>
      <w:r w:rsidR="00F917B6" w:rsidRPr="00624EA5">
        <w:rPr>
          <w:rFonts w:ascii="Arial" w:hAnsi="Arial" w:cs="Arial"/>
          <w:sz w:val="22"/>
          <w:szCs w:val="22"/>
        </w:rPr>
        <w:t>analyse</w:t>
      </w:r>
      <w:r w:rsidR="00AF5263" w:rsidRPr="00624EA5">
        <w:rPr>
          <w:rFonts w:ascii="Arial" w:hAnsi="Arial" w:cs="Arial"/>
          <w:sz w:val="22"/>
          <w:szCs w:val="22"/>
        </w:rPr>
        <w:t xml:space="preserve"> the economic condition in the environment in which they operate</w:t>
      </w:r>
      <w:r w:rsidR="002A39A2" w:rsidRPr="00624EA5">
        <w:rPr>
          <w:rFonts w:ascii="Arial" w:hAnsi="Arial" w:cs="Arial"/>
          <w:sz w:val="22"/>
          <w:szCs w:val="22"/>
        </w:rPr>
        <w:t>.</w:t>
      </w:r>
      <w:r w:rsidR="00CB4763" w:rsidRPr="00624EA5">
        <w:rPr>
          <w:rFonts w:ascii="Arial" w:hAnsi="Arial" w:cs="Arial"/>
          <w:sz w:val="22"/>
          <w:szCs w:val="22"/>
        </w:rPr>
        <w:t xml:space="preserve"> </w:t>
      </w:r>
    </w:p>
    <w:p w14:paraId="798E475F" w14:textId="77777777" w:rsidR="00690D93" w:rsidRPr="00624EA5" w:rsidRDefault="00690D93" w:rsidP="00B41E26">
      <w:pPr>
        <w:spacing w:line="360" w:lineRule="auto"/>
        <w:jc w:val="both"/>
        <w:rPr>
          <w:rFonts w:ascii="Arial" w:hAnsi="Arial" w:cs="Arial"/>
          <w:b/>
          <w:bCs/>
          <w:sz w:val="22"/>
          <w:szCs w:val="22"/>
        </w:rPr>
      </w:pPr>
      <w:r w:rsidRPr="00624EA5">
        <w:rPr>
          <w:rFonts w:ascii="Arial" w:hAnsi="Arial" w:cs="Arial"/>
          <w:b/>
          <w:bCs/>
          <w:sz w:val="22"/>
          <w:szCs w:val="22"/>
        </w:rPr>
        <w:t>SOCIAL</w:t>
      </w:r>
    </w:p>
    <w:p w14:paraId="1C751F17" w14:textId="6E64E158" w:rsidR="00690D93" w:rsidRPr="00624EA5" w:rsidRDefault="0093154D" w:rsidP="00B41E26">
      <w:pPr>
        <w:spacing w:line="360" w:lineRule="auto"/>
        <w:jc w:val="both"/>
        <w:rPr>
          <w:rFonts w:ascii="Arial" w:hAnsi="Arial" w:cs="Arial"/>
          <w:color w:val="FF0000"/>
          <w:sz w:val="22"/>
          <w:szCs w:val="22"/>
        </w:rPr>
      </w:pPr>
      <w:r w:rsidRPr="00624EA5">
        <w:rPr>
          <w:rFonts w:ascii="Arial" w:hAnsi="Arial" w:cs="Arial"/>
          <w:sz w:val="22"/>
          <w:szCs w:val="22"/>
        </w:rPr>
        <w:t xml:space="preserve">Another significant part of the </w:t>
      </w:r>
      <w:r w:rsidR="000A2F5C" w:rsidRPr="00624EA5">
        <w:rPr>
          <w:rFonts w:ascii="Arial" w:hAnsi="Arial" w:cs="Arial"/>
          <w:sz w:val="22"/>
          <w:szCs w:val="22"/>
        </w:rPr>
        <w:t xml:space="preserve">PESTEL analysis is the social </w:t>
      </w:r>
      <w:r w:rsidR="00B86D21" w:rsidRPr="00624EA5">
        <w:rPr>
          <w:rFonts w:ascii="Arial" w:hAnsi="Arial" w:cs="Arial"/>
          <w:sz w:val="22"/>
          <w:szCs w:val="22"/>
        </w:rPr>
        <w:t>dimension</w:t>
      </w:r>
      <w:r w:rsidR="000A2F5C" w:rsidRPr="00624EA5">
        <w:rPr>
          <w:rFonts w:ascii="Arial" w:hAnsi="Arial" w:cs="Arial"/>
          <w:sz w:val="22"/>
          <w:szCs w:val="22"/>
        </w:rPr>
        <w:t xml:space="preserve"> of an </w:t>
      </w:r>
      <w:r w:rsidR="00772668" w:rsidRPr="00624EA5">
        <w:rPr>
          <w:rFonts w:ascii="Arial" w:hAnsi="Arial" w:cs="Arial"/>
          <w:sz w:val="22"/>
          <w:szCs w:val="22"/>
        </w:rPr>
        <w:t>organization</w:t>
      </w:r>
      <w:r w:rsidR="00B86D21" w:rsidRPr="00624EA5">
        <w:rPr>
          <w:rFonts w:ascii="Arial" w:hAnsi="Arial" w:cs="Arial"/>
          <w:sz w:val="22"/>
          <w:szCs w:val="22"/>
        </w:rPr>
        <w:t xml:space="preserve">. </w:t>
      </w:r>
      <w:r w:rsidR="00890505" w:rsidRPr="00624EA5">
        <w:rPr>
          <w:rFonts w:ascii="Arial" w:hAnsi="Arial" w:cs="Arial"/>
          <w:sz w:val="22"/>
          <w:szCs w:val="22"/>
        </w:rPr>
        <w:t xml:space="preserve">According to </w:t>
      </w:r>
      <w:r w:rsidR="0033116C" w:rsidRPr="00624EA5">
        <w:rPr>
          <w:rFonts w:ascii="Arial" w:hAnsi="Arial" w:cs="Arial"/>
          <w:sz w:val="22"/>
          <w:szCs w:val="22"/>
        </w:rPr>
        <w:t>Robert et al (2017)</w:t>
      </w:r>
      <w:r w:rsidR="00890505" w:rsidRPr="00624EA5">
        <w:rPr>
          <w:rFonts w:ascii="Arial" w:hAnsi="Arial" w:cs="Arial"/>
          <w:sz w:val="22"/>
          <w:szCs w:val="22"/>
        </w:rPr>
        <w:t xml:space="preserve">) the social </w:t>
      </w:r>
      <w:r w:rsidR="004E7185" w:rsidRPr="00624EA5">
        <w:rPr>
          <w:rFonts w:ascii="Arial" w:hAnsi="Arial" w:cs="Arial"/>
          <w:sz w:val="22"/>
          <w:szCs w:val="22"/>
        </w:rPr>
        <w:t>factor</w:t>
      </w:r>
      <w:r w:rsidR="00890505" w:rsidRPr="00624EA5">
        <w:rPr>
          <w:rFonts w:ascii="Arial" w:hAnsi="Arial" w:cs="Arial"/>
          <w:sz w:val="22"/>
          <w:szCs w:val="22"/>
        </w:rPr>
        <w:t xml:space="preserve"> of the NHS is one of the main </w:t>
      </w:r>
      <w:r w:rsidR="00676F8D" w:rsidRPr="00624EA5">
        <w:rPr>
          <w:rFonts w:ascii="Arial" w:hAnsi="Arial" w:cs="Arial"/>
          <w:sz w:val="22"/>
          <w:szCs w:val="22"/>
        </w:rPr>
        <w:t xml:space="preserve">reasons why the NHS is struggling as a business. The aging </w:t>
      </w:r>
      <w:r w:rsidR="004E7185" w:rsidRPr="00624EA5">
        <w:rPr>
          <w:rFonts w:ascii="Arial" w:hAnsi="Arial" w:cs="Arial"/>
          <w:sz w:val="22"/>
          <w:szCs w:val="22"/>
        </w:rPr>
        <w:t>population, health inequalities, and social injustice, to name but a few</w:t>
      </w:r>
      <w:r w:rsidR="002444C3" w:rsidRPr="00624EA5">
        <w:rPr>
          <w:rFonts w:ascii="Arial" w:hAnsi="Arial" w:cs="Arial"/>
          <w:sz w:val="22"/>
          <w:szCs w:val="22"/>
        </w:rPr>
        <w:t xml:space="preserve"> all play a role</w:t>
      </w:r>
      <w:r w:rsidR="004E7185" w:rsidRPr="00624EA5">
        <w:rPr>
          <w:rFonts w:ascii="Arial" w:hAnsi="Arial" w:cs="Arial"/>
          <w:sz w:val="22"/>
          <w:szCs w:val="22"/>
        </w:rPr>
        <w:t xml:space="preserve">. </w:t>
      </w:r>
      <w:r w:rsidR="000E1CB2" w:rsidRPr="00624EA5">
        <w:rPr>
          <w:rFonts w:ascii="Arial" w:hAnsi="Arial" w:cs="Arial"/>
          <w:sz w:val="22"/>
          <w:szCs w:val="22"/>
        </w:rPr>
        <w:t xml:space="preserve">Also, </w:t>
      </w:r>
      <w:r w:rsidR="001E079E" w:rsidRPr="00624EA5">
        <w:rPr>
          <w:rFonts w:ascii="Arial" w:hAnsi="Arial" w:cs="Arial"/>
          <w:sz w:val="22"/>
          <w:szCs w:val="22"/>
        </w:rPr>
        <w:t>James (2019</w:t>
      </w:r>
      <w:r w:rsidR="00350ED7" w:rsidRPr="00624EA5">
        <w:rPr>
          <w:rFonts w:ascii="Arial" w:hAnsi="Arial" w:cs="Arial"/>
          <w:sz w:val="22"/>
          <w:szCs w:val="22"/>
        </w:rPr>
        <w:t>)</w:t>
      </w:r>
      <w:r w:rsidR="001E079E" w:rsidRPr="00624EA5">
        <w:rPr>
          <w:rFonts w:ascii="Arial" w:hAnsi="Arial" w:cs="Arial"/>
          <w:sz w:val="22"/>
          <w:szCs w:val="22"/>
        </w:rPr>
        <w:t xml:space="preserve"> posits that </w:t>
      </w:r>
      <w:r w:rsidR="00F94564" w:rsidRPr="00624EA5">
        <w:rPr>
          <w:rFonts w:ascii="Arial" w:hAnsi="Arial" w:cs="Arial"/>
          <w:sz w:val="22"/>
          <w:szCs w:val="22"/>
        </w:rPr>
        <w:t>t</w:t>
      </w:r>
      <w:r w:rsidR="005419FD" w:rsidRPr="00624EA5">
        <w:rPr>
          <w:rFonts w:ascii="Arial" w:hAnsi="Arial" w:cs="Arial"/>
          <w:sz w:val="22"/>
          <w:szCs w:val="22"/>
        </w:rPr>
        <w:t xml:space="preserve">he foundation of both the contingency and systems approaches is the idea that an </w:t>
      </w:r>
      <w:r w:rsidR="002E5E70" w:rsidRPr="00624EA5">
        <w:rPr>
          <w:rFonts w:ascii="Arial" w:hAnsi="Arial" w:cs="Arial"/>
          <w:sz w:val="22"/>
          <w:szCs w:val="22"/>
        </w:rPr>
        <w:t>organization</w:t>
      </w:r>
      <w:r w:rsidR="005419FD" w:rsidRPr="00624EA5">
        <w:rPr>
          <w:rFonts w:ascii="Arial" w:hAnsi="Arial" w:cs="Arial"/>
          <w:sz w:val="22"/>
          <w:szCs w:val="22"/>
        </w:rPr>
        <w:t xml:space="preserve"> interacts with and adapts to aspects </w:t>
      </w:r>
      <w:r w:rsidR="00353A81" w:rsidRPr="00624EA5">
        <w:rPr>
          <w:rFonts w:ascii="Arial" w:hAnsi="Arial" w:cs="Arial"/>
          <w:sz w:val="22"/>
          <w:szCs w:val="22"/>
        </w:rPr>
        <w:t>of</w:t>
      </w:r>
      <w:r w:rsidR="005419FD" w:rsidRPr="00624EA5">
        <w:rPr>
          <w:rFonts w:ascii="Arial" w:hAnsi="Arial" w:cs="Arial"/>
          <w:sz w:val="22"/>
          <w:szCs w:val="22"/>
        </w:rPr>
        <w:t xml:space="preserve"> its environment.</w:t>
      </w:r>
      <w:r w:rsidR="00353A81" w:rsidRPr="00624EA5">
        <w:rPr>
          <w:rFonts w:ascii="Arial" w:hAnsi="Arial" w:cs="Arial"/>
          <w:sz w:val="22"/>
          <w:szCs w:val="22"/>
        </w:rPr>
        <w:t xml:space="preserve"> Thus, </w:t>
      </w:r>
      <w:r w:rsidR="00A9777F" w:rsidRPr="00624EA5">
        <w:rPr>
          <w:rFonts w:ascii="Arial" w:hAnsi="Arial" w:cs="Arial"/>
          <w:sz w:val="22"/>
          <w:szCs w:val="22"/>
        </w:rPr>
        <w:t xml:space="preserve">the </w:t>
      </w:r>
      <w:r w:rsidR="00353A81" w:rsidRPr="00624EA5">
        <w:rPr>
          <w:rFonts w:ascii="Arial" w:hAnsi="Arial" w:cs="Arial"/>
          <w:sz w:val="22"/>
          <w:szCs w:val="22"/>
        </w:rPr>
        <w:t xml:space="preserve">social aspect plays </w:t>
      </w:r>
      <w:r w:rsidR="00EC11C3" w:rsidRPr="00624EA5">
        <w:rPr>
          <w:rFonts w:ascii="Arial" w:hAnsi="Arial" w:cs="Arial"/>
          <w:sz w:val="22"/>
          <w:szCs w:val="22"/>
        </w:rPr>
        <w:t xml:space="preserve">an integral role in </w:t>
      </w:r>
      <w:r w:rsidR="00A9777F" w:rsidRPr="00624EA5">
        <w:rPr>
          <w:rFonts w:ascii="Arial" w:hAnsi="Arial" w:cs="Arial"/>
          <w:sz w:val="22"/>
          <w:szCs w:val="22"/>
        </w:rPr>
        <w:t xml:space="preserve">the business ethics </w:t>
      </w:r>
      <w:r w:rsidR="009A6B79" w:rsidRPr="00624EA5">
        <w:rPr>
          <w:rFonts w:ascii="Arial" w:hAnsi="Arial" w:cs="Arial"/>
          <w:sz w:val="22"/>
          <w:szCs w:val="22"/>
        </w:rPr>
        <w:t xml:space="preserve">of the </w:t>
      </w:r>
      <w:r w:rsidR="00C34BDC" w:rsidRPr="00624EA5">
        <w:rPr>
          <w:rFonts w:ascii="Arial" w:hAnsi="Arial" w:cs="Arial"/>
          <w:sz w:val="22"/>
          <w:szCs w:val="22"/>
        </w:rPr>
        <w:t>organization</w:t>
      </w:r>
      <w:r w:rsidR="009A6B79" w:rsidRPr="00624EA5">
        <w:rPr>
          <w:rFonts w:ascii="Arial" w:hAnsi="Arial" w:cs="Arial"/>
          <w:sz w:val="22"/>
          <w:szCs w:val="22"/>
        </w:rPr>
        <w:t>.</w:t>
      </w:r>
      <w:r w:rsidR="00B33BE7" w:rsidRPr="00624EA5">
        <w:rPr>
          <w:rFonts w:ascii="Arial" w:hAnsi="Arial" w:cs="Arial"/>
          <w:sz w:val="22"/>
          <w:szCs w:val="22"/>
        </w:rPr>
        <w:t xml:space="preserve"> </w:t>
      </w:r>
    </w:p>
    <w:p w14:paraId="6DEDFF5D" w14:textId="77777777" w:rsidR="00690D93" w:rsidRPr="00624EA5" w:rsidRDefault="00690D93" w:rsidP="00B41E26">
      <w:pPr>
        <w:spacing w:line="360" w:lineRule="auto"/>
        <w:jc w:val="both"/>
        <w:rPr>
          <w:rFonts w:ascii="Arial" w:hAnsi="Arial" w:cs="Arial"/>
          <w:b/>
          <w:bCs/>
          <w:sz w:val="22"/>
          <w:szCs w:val="22"/>
        </w:rPr>
      </w:pPr>
      <w:r w:rsidRPr="00624EA5">
        <w:rPr>
          <w:rFonts w:ascii="Arial" w:hAnsi="Arial" w:cs="Arial"/>
          <w:b/>
          <w:bCs/>
          <w:sz w:val="22"/>
          <w:szCs w:val="22"/>
        </w:rPr>
        <w:t>Technology</w:t>
      </w:r>
    </w:p>
    <w:p w14:paraId="3BAC29A0" w14:textId="770AA4E5" w:rsidR="00BB45DA" w:rsidRPr="00624EA5" w:rsidRDefault="00690D93" w:rsidP="00B41E26">
      <w:pPr>
        <w:spacing w:line="360" w:lineRule="auto"/>
        <w:jc w:val="both"/>
        <w:rPr>
          <w:rFonts w:ascii="Arial" w:hAnsi="Arial" w:cs="Arial"/>
          <w:sz w:val="22"/>
          <w:szCs w:val="22"/>
        </w:rPr>
      </w:pPr>
      <w:r w:rsidRPr="00624EA5">
        <w:rPr>
          <w:rFonts w:ascii="Arial" w:hAnsi="Arial" w:cs="Arial"/>
          <w:sz w:val="22"/>
          <w:szCs w:val="22"/>
        </w:rPr>
        <w:t>T</w:t>
      </w:r>
      <w:r w:rsidR="005F5C28" w:rsidRPr="00624EA5">
        <w:rPr>
          <w:rFonts w:ascii="Arial" w:hAnsi="Arial" w:cs="Arial"/>
          <w:sz w:val="22"/>
          <w:szCs w:val="22"/>
        </w:rPr>
        <w:t>echn</w:t>
      </w:r>
      <w:r w:rsidR="005A31F8" w:rsidRPr="00624EA5">
        <w:rPr>
          <w:rFonts w:ascii="Arial" w:hAnsi="Arial" w:cs="Arial"/>
          <w:sz w:val="22"/>
          <w:szCs w:val="22"/>
        </w:rPr>
        <w:t>ological factors</w:t>
      </w:r>
      <w:r w:rsidR="00B83679" w:rsidRPr="00624EA5">
        <w:rPr>
          <w:rFonts w:ascii="Arial" w:hAnsi="Arial" w:cs="Arial"/>
          <w:sz w:val="22"/>
          <w:szCs w:val="22"/>
        </w:rPr>
        <w:t xml:space="preserve"> in the NHS</w:t>
      </w:r>
      <w:r w:rsidR="005A31F8" w:rsidRPr="00624EA5">
        <w:rPr>
          <w:rFonts w:ascii="Arial" w:hAnsi="Arial" w:cs="Arial"/>
          <w:sz w:val="22"/>
          <w:szCs w:val="22"/>
        </w:rPr>
        <w:t xml:space="preserve">. </w:t>
      </w:r>
      <w:r w:rsidR="00F84C7D" w:rsidRPr="00624EA5">
        <w:rPr>
          <w:rFonts w:ascii="Arial" w:hAnsi="Arial" w:cs="Arial"/>
          <w:sz w:val="22"/>
          <w:szCs w:val="22"/>
        </w:rPr>
        <w:t xml:space="preserve">According to Archibald, and Barnard, (2018) </w:t>
      </w:r>
      <w:r w:rsidR="008A7382" w:rsidRPr="00624EA5">
        <w:rPr>
          <w:rFonts w:ascii="Arial" w:hAnsi="Arial" w:cs="Arial"/>
          <w:sz w:val="22"/>
          <w:szCs w:val="22"/>
        </w:rPr>
        <w:t xml:space="preserve">technology plays a vital role in </w:t>
      </w:r>
      <w:r w:rsidR="007D22CB" w:rsidRPr="00624EA5">
        <w:rPr>
          <w:rFonts w:ascii="Arial" w:hAnsi="Arial" w:cs="Arial"/>
          <w:sz w:val="22"/>
          <w:szCs w:val="22"/>
        </w:rPr>
        <w:t>patient</w:t>
      </w:r>
      <w:r w:rsidR="008A7382" w:rsidRPr="00624EA5">
        <w:rPr>
          <w:rFonts w:ascii="Arial" w:hAnsi="Arial" w:cs="Arial"/>
          <w:sz w:val="22"/>
          <w:szCs w:val="22"/>
        </w:rPr>
        <w:t xml:space="preserve"> care and the </w:t>
      </w:r>
      <w:r w:rsidR="00F94564" w:rsidRPr="00624EA5">
        <w:rPr>
          <w:rFonts w:ascii="Arial" w:hAnsi="Arial" w:cs="Arial"/>
          <w:sz w:val="22"/>
          <w:szCs w:val="22"/>
        </w:rPr>
        <w:t>evolvement</w:t>
      </w:r>
      <w:r w:rsidR="008A7382" w:rsidRPr="00624EA5">
        <w:rPr>
          <w:rFonts w:ascii="Arial" w:hAnsi="Arial" w:cs="Arial"/>
          <w:sz w:val="22"/>
          <w:szCs w:val="22"/>
        </w:rPr>
        <w:t xml:space="preserve"> of </w:t>
      </w:r>
      <w:r w:rsidR="00F94564" w:rsidRPr="00624EA5">
        <w:rPr>
          <w:rFonts w:ascii="Arial" w:hAnsi="Arial" w:cs="Arial"/>
          <w:sz w:val="22"/>
          <w:szCs w:val="22"/>
        </w:rPr>
        <w:t xml:space="preserve">the </w:t>
      </w:r>
      <w:r w:rsidR="008A7382" w:rsidRPr="00624EA5">
        <w:rPr>
          <w:rFonts w:ascii="Arial" w:hAnsi="Arial" w:cs="Arial"/>
          <w:sz w:val="22"/>
          <w:szCs w:val="22"/>
        </w:rPr>
        <w:t xml:space="preserve">healthcare business. </w:t>
      </w:r>
      <w:r w:rsidR="00B43D52" w:rsidRPr="00624EA5">
        <w:rPr>
          <w:rFonts w:ascii="Arial" w:hAnsi="Arial" w:cs="Arial"/>
          <w:sz w:val="22"/>
          <w:szCs w:val="22"/>
        </w:rPr>
        <w:t xml:space="preserve">The authors </w:t>
      </w:r>
      <w:r w:rsidR="00353502" w:rsidRPr="00624EA5">
        <w:rPr>
          <w:rFonts w:ascii="Arial" w:hAnsi="Arial" w:cs="Arial"/>
          <w:sz w:val="22"/>
          <w:szCs w:val="22"/>
        </w:rPr>
        <w:t xml:space="preserve">argued </w:t>
      </w:r>
      <w:r w:rsidR="00722217" w:rsidRPr="00624EA5">
        <w:rPr>
          <w:rFonts w:ascii="Arial" w:hAnsi="Arial" w:cs="Arial"/>
          <w:sz w:val="22"/>
          <w:szCs w:val="22"/>
        </w:rPr>
        <w:t xml:space="preserve">that as robotics becomes more and more common, its ability to deliver basic care effectively and economically will probably put nursing in the </w:t>
      </w:r>
      <w:r w:rsidR="00E82A92" w:rsidRPr="00624EA5">
        <w:rPr>
          <w:rFonts w:ascii="Arial" w:hAnsi="Arial" w:cs="Arial"/>
          <w:sz w:val="22"/>
          <w:szCs w:val="22"/>
        </w:rPr>
        <w:t>industrialized</w:t>
      </w:r>
      <w:r w:rsidR="00722217" w:rsidRPr="00624EA5">
        <w:rPr>
          <w:rFonts w:ascii="Arial" w:hAnsi="Arial" w:cs="Arial"/>
          <w:sz w:val="22"/>
          <w:szCs w:val="22"/>
        </w:rPr>
        <w:t xml:space="preserve"> world at a disadvantage. The medical community and the healthcare system have been greatly impacted by their presence and the personal care and general assistance they provide to people with their daily activities</w:t>
      </w:r>
      <w:r w:rsidR="00412396" w:rsidRPr="00624EA5">
        <w:rPr>
          <w:rFonts w:ascii="Arial" w:hAnsi="Arial" w:cs="Arial"/>
          <w:sz w:val="22"/>
          <w:szCs w:val="22"/>
        </w:rPr>
        <w:t>.</w:t>
      </w:r>
      <w:r w:rsidR="00BD4A42" w:rsidRPr="00624EA5">
        <w:rPr>
          <w:rFonts w:ascii="Arial" w:hAnsi="Arial" w:cs="Arial"/>
          <w:sz w:val="22"/>
          <w:szCs w:val="22"/>
        </w:rPr>
        <w:t xml:space="preserve"> So, social and </w:t>
      </w:r>
      <w:r w:rsidR="00D7051D" w:rsidRPr="00624EA5">
        <w:rPr>
          <w:rFonts w:ascii="Arial" w:hAnsi="Arial" w:cs="Arial"/>
          <w:sz w:val="22"/>
          <w:szCs w:val="22"/>
        </w:rPr>
        <w:t>technology together</w:t>
      </w:r>
      <w:r w:rsidR="00806734" w:rsidRPr="00624EA5">
        <w:rPr>
          <w:rFonts w:ascii="Arial" w:hAnsi="Arial" w:cs="Arial"/>
          <w:sz w:val="22"/>
          <w:szCs w:val="22"/>
        </w:rPr>
        <w:t xml:space="preserve"> are inevitable in terms of running a care business in the 21</w:t>
      </w:r>
      <w:r w:rsidR="00806734" w:rsidRPr="00624EA5">
        <w:rPr>
          <w:rFonts w:ascii="Arial" w:hAnsi="Arial" w:cs="Arial"/>
          <w:sz w:val="22"/>
          <w:szCs w:val="22"/>
          <w:vertAlign w:val="superscript"/>
        </w:rPr>
        <w:t>st</w:t>
      </w:r>
      <w:r w:rsidR="00806734" w:rsidRPr="00624EA5">
        <w:rPr>
          <w:rFonts w:ascii="Arial" w:hAnsi="Arial" w:cs="Arial"/>
          <w:sz w:val="22"/>
          <w:szCs w:val="22"/>
        </w:rPr>
        <w:t xml:space="preserve"> </w:t>
      </w:r>
      <w:r w:rsidR="00F917B6" w:rsidRPr="00624EA5">
        <w:rPr>
          <w:rFonts w:ascii="Arial" w:hAnsi="Arial" w:cs="Arial"/>
          <w:sz w:val="22"/>
          <w:szCs w:val="22"/>
        </w:rPr>
        <w:t>century.</w:t>
      </w:r>
    </w:p>
    <w:p w14:paraId="6222B238" w14:textId="7508CE9E" w:rsidR="006A4B8A" w:rsidRPr="00624EA5" w:rsidRDefault="000B2853" w:rsidP="00B41E26">
      <w:pPr>
        <w:spacing w:line="360" w:lineRule="auto"/>
        <w:jc w:val="both"/>
        <w:rPr>
          <w:rFonts w:ascii="Arial" w:hAnsi="Arial" w:cs="Arial"/>
          <w:sz w:val="22"/>
          <w:szCs w:val="22"/>
        </w:rPr>
      </w:pPr>
      <w:r w:rsidRPr="00624EA5">
        <w:rPr>
          <w:rFonts w:ascii="Arial" w:hAnsi="Arial" w:cs="Arial"/>
          <w:b/>
          <w:bCs/>
          <w:sz w:val="22"/>
          <w:szCs w:val="22"/>
        </w:rPr>
        <w:t xml:space="preserve">ENVIRONMENTAL </w:t>
      </w:r>
      <w:r w:rsidR="00E26495" w:rsidRPr="00624EA5">
        <w:rPr>
          <w:rFonts w:ascii="Arial" w:hAnsi="Arial" w:cs="Arial"/>
          <w:b/>
          <w:bCs/>
          <w:sz w:val="22"/>
          <w:szCs w:val="22"/>
        </w:rPr>
        <w:t>FAC</w:t>
      </w:r>
      <w:r w:rsidR="00F839F0" w:rsidRPr="00624EA5">
        <w:rPr>
          <w:rFonts w:ascii="Arial" w:hAnsi="Arial" w:cs="Arial"/>
          <w:b/>
          <w:bCs/>
          <w:sz w:val="22"/>
          <w:szCs w:val="22"/>
        </w:rPr>
        <w:t>TORS</w:t>
      </w:r>
      <w:r w:rsidR="00806734" w:rsidRPr="00624EA5">
        <w:rPr>
          <w:rFonts w:ascii="Arial" w:hAnsi="Arial" w:cs="Arial"/>
          <w:sz w:val="22"/>
          <w:szCs w:val="22"/>
        </w:rPr>
        <w:t>.</w:t>
      </w:r>
    </w:p>
    <w:p w14:paraId="290CD036" w14:textId="2ADD344D" w:rsidR="00806734" w:rsidRPr="00624EA5" w:rsidRDefault="00881530" w:rsidP="00B41E26">
      <w:pPr>
        <w:spacing w:line="360" w:lineRule="auto"/>
        <w:jc w:val="both"/>
        <w:rPr>
          <w:rFonts w:ascii="Arial" w:hAnsi="Arial" w:cs="Arial"/>
          <w:sz w:val="22"/>
          <w:szCs w:val="22"/>
        </w:rPr>
      </w:pPr>
      <w:r w:rsidRPr="00624EA5">
        <w:rPr>
          <w:rFonts w:ascii="Arial" w:hAnsi="Arial" w:cs="Arial"/>
          <w:sz w:val="22"/>
          <w:szCs w:val="22"/>
        </w:rPr>
        <w:t>Environmental</w:t>
      </w:r>
      <w:r w:rsidR="006D728C" w:rsidRPr="00624EA5">
        <w:rPr>
          <w:rFonts w:ascii="Arial" w:hAnsi="Arial" w:cs="Arial"/>
          <w:sz w:val="22"/>
          <w:szCs w:val="22"/>
        </w:rPr>
        <w:t xml:space="preserve"> </w:t>
      </w:r>
      <w:r w:rsidR="00876756" w:rsidRPr="00624EA5">
        <w:rPr>
          <w:rFonts w:ascii="Arial" w:hAnsi="Arial" w:cs="Arial"/>
          <w:sz w:val="22"/>
          <w:szCs w:val="22"/>
        </w:rPr>
        <w:t>factors</w:t>
      </w:r>
      <w:r w:rsidR="00E55F03" w:rsidRPr="00624EA5">
        <w:rPr>
          <w:rFonts w:ascii="Arial" w:hAnsi="Arial" w:cs="Arial"/>
          <w:sz w:val="22"/>
          <w:szCs w:val="22"/>
        </w:rPr>
        <w:t xml:space="preserve"> in healthcare have become </w:t>
      </w:r>
      <w:r w:rsidR="00491C08" w:rsidRPr="00624EA5">
        <w:rPr>
          <w:rFonts w:ascii="Arial" w:hAnsi="Arial" w:cs="Arial"/>
          <w:sz w:val="22"/>
          <w:szCs w:val="22"/>
        </w:rPr>
        <w:t>fundamental</w:t>
      </w:r>
      <w:r w:rsidRPr="00624EA5">
        <w:rPr>
          <w:rFonts w:ascii="Arial" w:hAnsi="Arial" w:cs="Arial"/>
          <w:sz w:val="22"/>
          <w:szCs w:val="22"/>
        </w:rPr>
        <w:t>,</w:t>
      </w:r>
      <w:r w:rsidR="00491C08" w:rsidRPr="00624EA5">
        <w:rPr>
          <w:rFonts w:ascii="Arial" w:hAnsi="Arial" w:cs="Arial"/>
          <w:sz w:val="22"/>
          <w:szCs w:val="22"/>
        </w:rPr>
        <w:t xml:space="preserve"> </w:t>
      </w:r>
      <w:r w:rsidR="002D679C" w:rsidRPr="00624EA5">
        <w:rPr>
          <w:rFonts w:ascii="Arial" w:hAnsi="Arial" w:cs="Arial"/>
          <w:sz w:val="22"/>
          <w:szCs w:val="22"/>
        </w:rPr>
        <w:t xml:space="preserve">especially in the NHS. </w:t>
      </w:r>
      <w:r w:rsidR="00F41EDC" w:rsidRPr="00624EA5">
        <w:rPr>
          <w:rFonts w:ascii="Arial" w:hAnsi="Arial" w:cs="Arial"/>
          <w:sz w:val="22"/>
          <w:szCs w:val="22"/>
        </w:rPr>
        <w:t>For instance</w:t>
      </w:r>
      <w:r w:rsidR="00031266" w:rsidRPr="00624EA5">
        <w:rPr>
          <w:rFonts w:ascii="Arial" w:hAnsi="Arial" w:cs="Arial"/>
          <w:sz w:val="22"/>
          <w:szCs w:val="22"/>
        </w:rPr>
        <w:t>,</w:t>
      </w:r>
      <w:r w:rsidR="00F41EDC" w:rsidRPr="00624EA5">
        <w:rPr>
          <w:rFonts w:ascii="Arial" w:hAnsi="Arial" w:cs="Arial"/>
          <w:sz w:val="22"/>
          <w:szCs w:val="22"/>
        </w:rPr>
        <w:t xml:space="preserve"> th</w:t>
      </w:r>
      <w:r w:rsidR="00132E5D" w:rsidRPr="00624EA5">
        <w:rPr>
          <w:rFonts w:ascii="Arial" w:hAnsi="Arial" w:cs="Arial"/>
          <w:sz w:val="22"/>
          <w:szCs w:val="22"/>
        </w:rPr>
        <w:t xml:space="preserve">ere is a big push for general practice and specialist areas to reduce </w:t>
      </w:r>
      <w:r w:rsidR="00031266" w:rsidRPr="00624EA5">
        <w:rPr>
          <w:rFonts w:ascii="Arial" w:hAnsi="Arial" w:cs="Arial"/>
          <w:sz w:val="22"/>
          <w:szCs w:val="22"/>
        </w:rPr>
        <w:t xml:space="preserve">the </w:t>
      </w:r>
      <w:r w:rsidR="00132E5D" w:rsidRPr="00624EA5">
        <w:rPr>
          <w:rFonts w:ascii="Arial" w:hAnsi="Arial" w:cs="Arial"/>
          <w:sz w:val="22"/>
          <w:szCs w:val="22"/>
        </w:rPr>
        <w:t xml:space="preserve">carbon footprint </w:t>
      </w:r>
      <w:r w:rsidR="00031266" w:rsidRPr="00624EA5">
        <w:rPr>
          <w:rFonts w:ascii="Arial" w:hAnsi="Arial" w:cs="Arial"/>
          <w:sz w:val="22"/>
          <w:szCs w:val="22"/>
        </w:rPr>
        <w:t>of</w:t>
      </w:r>
      <w:r w:rsidR="00132E5D" w:rsidRPr="00624EA5">
        <w:rPr>
          <w:rFonts w:ascii="Arial" w:hAnsi="Arial" w:cs="Arial"/>
          <w:sz w:val="22"/>
          <w:szCs w:val="22"/>
        </w:rPr>
        <w:t xml:space="preserve"> the use of asthma inhalers</w:t>
      </w:r>
      <w:r w:rsidR="001E69D7" w:rsidRPr="00624EA5">
        <w:rPr>
          <w:rFonts w:ascii="Arial" w:hAnsi="Arial" w:cs="Arial"/>
          <w:sz w:val="22"/>
          <w:szCs w:val="22"/>
        </w:rPr>
        <w:t xml:space="preserve"> (</w:t>
      </w:r>
      <w:r w:rsidR="00031266" w:rsidRPr="00624EA5">
        <w:rPr>
          <w:rFonts w:ascii="Arial" w:hAnsi="Arial" w:cs="Arial"/>
          <w:sz w:val="22"/>
          <w:szCs w:val="22"/>
        </w:rPr>
        <w:t xml:space="preserve">Greener practice, No Date). </w:t>
      </w:r>
      <w:r w:rsidR="00B56D77" w:rsidRPr="00624EA5">
        <w:rPr>
          <w:rFonts w:ascii="Arial" w:hAnsi="Arial" w:cs="Arial"/>
          <w:sz w:val="22"/>
          <w:szCs w:val="22"/>
        </w:rPr>
        <w:t xml:space="preserve">Finally, </w:t>
      </w:r>
      <w:r w:rsidR="00E4476A" w:rsidRPr="00624EA5">
        <w:rPr>
          <w:rFonts w:ascii="Arial" w:hAnsi="Arial" w:cs="Arial"/>
          <w:sz w:val="22"/>
          <w:szCs w:val="22"/>
        </w:rPr>
        <w:t xml:space="preserve">the legal </w:t>
      </w:r>
      <w:r w:rsidR="000A74F1" w:rsidRPr="00624EA5">
        <w:rPr>
          <w:rFonts w:ascii="Arial" w:hAnsi="Arial" w:cs="Arial"/>
          <w:sz w:val="22"/>
          <w:szCs w:val="22"/>
        </w:rPr>
        <w:t xml:space="preserve">factors in the pastel analysis </w:t>
      </w:r>
      <w:r w:rsidR="00851733" w:rsidRPr="00624EA5">
        <w:rPr>
          <w:rFonts w:ascii="Arial" w:hAnsi="Arial" w:cs="Arial"/>
          <w:sz w:val="22"/>
          <w:szCs w:val="22"/>
        </w:rPr>
        <w:t>sum</w:t>
      </w:r>
      <w:r w:rsidR="00BC1EFB" w:rsidRPr="00624EA5">
        <w:rPr>
          <w:rFonts w:ascii="Arial" w:hAnsi="Arial" w:cs="Arial"/>
          <w:sz w:val="22"/>
          <w:szCs w:val="22"/>
        </w:rPr>
        <w:t xml:space="preserve"> up the whole</w:t>
      </w:r>
      <w:r w:rsidR="00851733" w:rsidRPr="00624EA5">
        <w:rPr>
          <w:rFonts w:ascii="Arial" w:hAnsi="Arial" w:cs="Arial"/>
          <w:sz w:val="22"/>
          <w:szCs w:val="22"/>
        </w:rPr>
        <w:t xml:space="preserve"> analysis</w:t>
      </w:r>
      <w:r w:rsidR="00BC1EFB" w:rsidRPr="00624EA5">
        <w:rPr>
          <w:rFonts w:ascii="Arial" w:hAnsi="Arial" w:cs="Arial"/>
          <w:sz w:val="22"/>
          <w:szCs w:val="22"/>
        </w:rPr>
        <w:t xml:space="preserve"> perfectly. Without </w:t>
      </w:r>
      <w:r w:rsidR="00851733" w:rsidRPr="00624EA5">
        <w:rPr>
          <w:rFonts w:ascii="Arial" w:hAnsi="Arial" w:cs="Arial"/>
          <w:sz w:val="22"/>
          <w:szCs w:val="22"/>
        </w:rPr>
        <w:t xml:space="preserve">legal implementation, it is </w:t>
      </w:r>
      <w:r w:rsidR="00043E71" w:rsidRPr="00624EA5">
        <w:rPr>
          <w:rFonts w:ascii="Arial" w:hAnsi="Arial" w:cs="Arial"/>
          <w:sz w:val="22"/>
          <w:szCs w:val="22"/>
        </w:rPr>
        <w:t xml:space="preserve">difficult to hold healthcare professionals accountable </w:t>
      </w:r>
      <w:r w:rsidR="006D75A4" w:rsidRPr="00624EA5">
        <w:rPr>
          <w:rFonts w:ascii="Arial" w:hAnsi="Arial" w:cs="Arial"/>
          <w:sz w:val="22"/>
          <w:szCs w:val="22"/>
        </w:rPr>
        <w:t>for</w:t>
      </w:r>
      <w:r w:rsidR="00043E71" w:rsidRPr="00624EA5">
        <w:rPr>
          <w:rFonts w:ascii="Arial" w:hAnsi="Arial" w:cs="Arial"/>
          <w:sz w:val="22"/>
          <w:szCs w:val="22"/>
        </w:rPr>
        <w:t xml:space="preserve"> </w:t>
      </w:r>
      <w:r w:rsidR="006D75A4" w:rsidRPr="00624EA5">
        <w:rPr>
          <w:rFonts w:ascii="Arial" w:hAnsi="Arial" w:cs="Arial"/>
          <w:sz w:val="22"/>
          <w:szCs w:val="22"/>
        </w:rPr>
        <w:t xml:space="preserve">the care </w:t>
      </w:r>
      <w:r w:rsidR="008A3343" w:rsidRPr="00624EA5">
        <w:rPr>
          <w:rFonts w:ascii="Arial" w:hAnsi="Arial" w:cs="Arial"/>
          <w:sz w:val="22"/>
          <w:szCs w:val="22"/>
        </w:rPr>
        <w:t>they</w:t>
      </w:r>
      <w:r w:rsidR="006D75A4" w:rsidRPr="00624EA5">
        <w:rPr>
          <w:rFonts w:ascii="Arial" w:hAnsi="Arial" w:cs="Arial"/>
          <w:sz w:val="22"/>
          <w:szCs w:val="22"/>
        </w:rPr>
        <w:t xml:space="preserve"> provide especially when care goes wrong. </w:t>
      </w:r>
      <w:r w:rsidR="00DE6565" w:rsidRPr="00624EA5">
        <w:rPr>
          <w:rFonts w:ascii="Arial" w:hAnsi="Arial" w:cs="Arial"/>
          <w:sz w:val="22"/>
          <w:szCs w:val="22"/>
        </w:rPr>
        <w:t>The government</w:t>
      </w:r>
      <w:r w:rsidR="00944F32" w:rsidRPr="00624EA5">
        <w:rPr>
          <w:rFonts w:ascii="Arial" w:hAnsi="Arial" w:cs="Arial"/>
          <w:sz w:val="22"/>
          <w:szCs w:val="22"/>
        </w:rPr>
        <w:t xml:space="preserve"> provides information on laws and policies that may have an impact on how a company produces and markets its goods. These laws may have a </w:t>
      </w:r>
      <w:r w:rsidR="00F917B6" w:rsidRPr="00624EA5">
        <w:rPr>
          <w:rFonts w:ascii="Arial" w:hAnsi="Arial" w:cs="Arial"/>
          <w:sz w:val="22"/>
          <w:szCs w:val="22"/>
        </w:rPr>
        <w:t>favourable</w:t>
      </w:r>
      <w:r w:rsidR="00944F32" w:rsidRPr="00624EA5">
        <w:rPr>
          <w:rFonts w:ascii="Arial" w:hAnsi="Arial" w:cs="Arial"/>
          <w:sz w:val="22"/>
          <w:szCs w:val="22"/>
        </w:rPr>
        <w:t xml:space="preserve"> or </w:t>
      </w:r>
      <w:r w:rsidR="008A3343" w:rsidRPr="00624EA5">
        <w:rPr>
          <w:rFonts w:ascii="Arial" w:hAnsi="Arial" w:cs="Arial"/>
          <w:sz w:val="22"/>
          <w:szCs w:val="22"/>
        </w:rPr>
        <w:t>adverse</w:t>
      </w:r>
      <w:r w:rsidR="00944F32" w:rsidRPr="00624EA5">
        <w:rPr>
          <w:rFonts w:ascii="Arial" w:hAnsi="Arial" w:cs="Arial"/>
          <w:sz w:val="22"/>
          <w:szCs w:val="22"/>
        </w:rPr>
        <w:t xml:space="preserve"> impact on how </w:t>
      </w:r>
      <w:r w:rsidR="008A3343" w:rsidRPr="00624EA5">
        <w:rPr>
          <w:rFonts w:ascii="Arial" w:hAnsi="Arial" w:cs="Arial"/>
          <w:sz w:val="22"/>
          <w:szCs w:val="22"/>
        </w:rPr>
        <w:t>organizations</w:t>
      </w:r>
      <w:r w:rsidR="00944F32" w:rsidRPr="00624EA5">
        <w:rPr>
          <w:rFonts w:ascii="Arial" w:hAnsi="Arial" w:cs="Arial"/>
          <w:sz w:val="22"/>
          <w:szCs w:val="22"/>
        </w:rPr>
        <w:t xml:space="preserve"> operate. </w:t>
      </w:r>
      <w:r w:rsidR="008A3343" w:rsidRPr="00624EA5">
        <w:rPr>
          <w:rFonts w:ascii="Arial" w:hAnsi="Arial" w:cs="Arial"/>
          <w:sz w:val="22"/>
          <w:szCs w:val="22"/>
        </w:rPr>
        <w:t>Organizations</w:t>
      </w:r>
      <w:r w:rsidR="00944F32" w:rsidRPr="00624EA5">
        <w:rPr>
          <w:rFonts w:ascii="Arial" w:hAnsi="Arial" w:cs="Arial"/>
          <w:sz w:val="22"/>
          <w:szCs w:val="22"/>
        </w:rPr>
        <w:t xml:space="preserve"> need to evaluate and pinpoint the legal environment</w:t>
      </w:r>
      <w:r w:rsidR="007B2A98" w:rsidRPr="00624EA5">
        <w:rPr>
          <w:rFonts w:ascii="Arial" w:hAnsi="Arial" w:cs="Arial"/>
          <w:sz w:val="22"/>
          <w:szCs w:val="22"/>
        </w:rPr>
        <w:t xml:space="preserve"> for the smooth </w:t>
      </w:r>
      <w:r w:rsidR="00E1555B" w:rsidRPr="00624EA5">
        <w:rPr>
          <w:rFonts w:ascii="Arial" w:hAnsi="Arial" w:cs="Arial"/>
          <w:sz w:val="22"/>
          <w:szCs w:val="22"/>
        </w:rPr>
        <w:t>functioning</w:t>
      </w:r>
      <w:r w:rsidR="007B2A98" w:rsidRPr="00624EA5">
        <w:rPr>
          <w:rFonts w:ascii="Arial" w:hAnsi="Arial" w:cs="Arial"/>
          <w:sz w:val="22"/>
          <w:szCs w:val="22"/>
        </w:rPr>
        <w:t xml:space="preserve"> of the </w:t>
      </w:r>
      <w:r w:rsidR="006F4295" w:rsidRPr="00624EA5">
        <w:rPr>
          <w:rFonts w:ascii="Arial" w:hAnsi="Arial" w:cs="Arial"/>
          <w:sz w:val="22"/>
          <w:szCs w:val="22"/>
        </w:rPr>
        <w:t>business.</w:t>
      </w:r>
    </w:p>
    <w:p w14:paraId="68A6DF70" w14:textId="77777777" w:rsidR="003851BF" w:rsidRPr="00624EA5" w:rsidRDefault="003851BF" w:rsidP="00B41E26">
      <w:pPr>
        <w:spacing w:line="360" w:lineRule="auto"/>
        <w:jc w:val="both"/>
        <w:rPr>
          <w:rFonts w:ascii="Arial" w:hAnsi="Arial" w:cs="Arial"/>
          <w:b/>
          <w:bCs/>
          <w:sz w:val="22"/>
          <w:szCs w:val="22"/>
        </w:rPr>
      </w:pPr>
    </w:p>
    <w:p w14:paraId="3B6028DD" w14:textId="45555DB0" w:rsidR="00E33B09" w:rsidRPr="00624EA5" w:rsidRDefault="004A0F4A" w:rsidP="00B41E26">
      <w:pPr>
        <w:spacing w:line="360" w:lineRule="auto"/>
        <w:jc w:val="both"/>
        <w:rPr>
          <w:rFonts w:ascii="Arial" w:hAnsi="Arial" w:cs="Arial"/>
          <w:b/>
          <w:bCs/>
          <w:sz w:val="22"/>
          <w:szCs w:val="22"/>
        </w:rPr>
      </w:pPr>
      <w:r w:rsidRPr="00624EA5">
        <w:rPr>
          <w:rFonts w:ascii="Arial" w:hAnsi="Arial" w:cs="Arial"/>
          <w:b/>
          <w:bCs/>
          <w:sz w:val="22"/>
          <w:szCs w:val="22"/>
        </w:rPr>
        <w:t>SWOT</w:t>
      </w:r>
      <w:r w:rsidR="00B04309" w:rsidRPr="00624EA5">
        <w:rPr>
          <w:rFonts w:ascii="Arial" w:hAnsi="Arial" w:cs="Arial"/>
          <w:b/>
          <w:bCs/>
          <w:sz w:val="22"/>
          <w:szCs w:val="22"/>
        </w:rPr>
        <w:t xml:space="preserve"> </w:t>
      </w:r>
      <w:r w:rsidR="003763E1" w:rsidRPr="00624EA5">
        <w:rPr>
          <w:rFonts w:ascii="Arial" w:hAnsi="Arial" w:cs="Arial"/>
          <w:b/>
          <w:bCs/>
          <w:sz w:val="22"/>
          <w:szCs w:val="22"/>
        </w:rPr>
        <w:t>ANALY</w:t>
      </w:r>
      <w:r w:rsidR="00A83FBE" w:rsidRPr="00624EA5">
        <w:rPr>
          <w:rFonts w:ascii="Arial" w:hAnsi="Arial" w:cs="Arial"/>
          <w:b/>
          <w:bCs/>
          <w:sz w:val="22"/>
          <w:szCs w:val="22"/>
        </w:rPr>
        <w:t>SIS</w:t>
      </w:r>
    </w:p>
    <w:p w14:paraId="2FE7BF2C" w14:textId="31B27458" w:rsidR="006F4295" w:rsidRPr="00624EA5" w:rsidRDefault="006F4295" w:rsidP="00B41E26">
      <w:pPr>
        <w:spacing w:line="360" w:lineRule="auto"/>
        <w:jc w:val="both"/>
        <w:rPr>
          <w:rFonts w:ascii="Arial" w:hAnsi="Arial" w:cs="Arial"/>
          <w:sz w:val="22"/>
          <w:szCs w:val="22"/>
        </w:rPr>
      </w:pPr>
      <w:r w:rsidRPr="00624EA5">
        <w:rPr>
          <w:rFonts w:ascii="Arial" w:hAnsi="Arial" w:cs="Arial"/>
          <w:sz w:val="22"/>
          <w:szCs w:val="22"/>
        </w:rPr>
        <w:t>Moving on to the S</w:t>
      </w:r>
      <w:r w:rsidR="002A39A2" w:rsidRPr="00624EA5">
        <w:rPr>
          <w:rFonts w:ascii="Arial" w:hAnsi="Arial" w:cs="Arial"/>
          <w:sz w:val="22"/>
          <w:szCs w:val="22"/>
        </w:rPr>
        <w:t>WOT</w:t>
      </w:r>
      <w:r w:rsidR="007E5F75" w:rsidRPr="00624EA5">
        <w:rPr>
          <w:rFonts w:ascii="Arial" w:hAnsi="Arial" w:cs="Arial"/>
          <w:sz w:val="22"/>
          <w:szCs w:val="22"/>
        </w:rPr>
        <w:t xml:space="preserve"> </w:t>
      </w:r>
      <w:r w:rsidR="00B756DA" w:rsidRPr="00624EA5">
        <w:rPr>
          <w:rFonts w:ascii="Arial" w:hAnsi="Arial" w:cs="Arial"/>
          <w:sz w:val="22"/>
          <w:szCs w:val="22"/>
        </w:rPr>
        <w:t>analysis</w:t>
      </w:r>
      <w:r w:rsidR="002E1038" w:rsidRPr="00624EA5">
        <w:rPr>
          <w:rFonts w:ascii="Arial" w:hAnsi="Arial" w:cs="Arial"/>
          <w:sz w:val="22"/>
          <w:szCs w:val="22"/>
        </w:rPr>
        <w:t xml:space="preserve">. </w:t>
      </w:r>
      <w:r w:rsidR="00F917B6" w:rsidRPr="00624EA5">
        <w:rPr>
          <w:rFonts w:ascii="Arial" w:hAnsi="Arial" w:cs="Arial"/>
          <w:sz w:val="22"/>
          <w:szCs w:val="22"/>
        </w:rPr>
        <w:t>Jane, (</w:t>
      </w:r>
      <w:r w:rsidR="00DE276F" w:rsidRPr="00624EA5">
        <w:rPr>
          <w:rFonts w:ascii="Arial" w:hAnsi="Arial" w:cs="Arial"/>
          <w:sz w:val="22"/>
          <w:szCs w:val="22"/>
        </w:rPr>
        <w:t>2019</w:t>
      </w:r>
      <w:r w:rsidR="002E1038" w:rsidRPr="00624EA5">
        <w:rPr>
          <w:rFonts w:ascii="Arial" w:hAnsi="Arial" w:cs="Arial"/>
          <w:sz w:val="22"/>
          <w:szCs w:val="22"/>
        </w:rPr>
        <w:t xml:space="preserve">) explained that </w:t>
      </w:r>
      <w:r w:rsidR="00B756DA" w:rsidRPr="00624EA5">
        <w:rPr>
          <w:rFonts w:ascii="Arial" w:hAnsi="Arial" w:cs="Arial"/>
          <w:sz w:val="22"/>
          <w:szCs w:val="22"/>
        </w:rPr>
        <w:t>an</w:t>
      </w:r>
      <w:r w:rsidR="002E1038" w:rsidRPr="00624EA5">
        <w:rPr>
          <w:rFonts w:ascii="Arial" w:hAnsi="Arial" w:cs="Arial"/>
          <w:sz w:val="22"/>
          <w:szCs w:val="22"/>
        </w:rPr>
        <w:t xml:space="preserve"> </w:t>
      </w:r>
      <w:r w:rsidR="00772668" w:rsidRPr="00624EA5">
        <w:rPr>
          <w:rFonts w:ascii="Arial" w:hAnsi="Arial" w:cs="Arial"/>
          <w:sz w:val="22"/>
          <w:szCs w:val="22"/>
        </w:rPr>
        <w:t>organization</w:t>
      </w:r>
      <w:r w:rsidR="002E1038" w:rsidRPr="00624EA5">
        <w:rPr>
          <w:rFonts w:ascii="Arial" w:hAnsi="Arial" w:cs="Arial"/>
          <w:sz w:val="22"/>
          <w:szCs w:val="22"/>
        </w:rPr>
        <w:t xml:space="preserve"> may identify areas for improvement and areas where it performs well by using a SWOT analysis, </w:t>
      </w:r>
      <w:r w:rsidR="005D6847" w:rsidRPr="00624EA5">
        <w:rPr>
          <w:rFonts w:ascii="Arial" w:hAnsi="Arial" w:cs="Arial"/>
          <w:sz w:val="22"/>
          <w:szCs w:val="22"/>
        </w:rPr>
        <w:t xml:space="preserve">which </w:t>
      </w:r>
      <w:r w:rsidR="002E1038" w:rsidRPr="00624EA5">
        <w:rPr>
          <w:rFonts w:ascii="Arial" w:hAnsi="Arial" w:cs="Arial"/>
          <w:sz w:val="22"/>
          <w:szCs w:val="22"/>
        </w:rPr>
        <w:t>is employed whenever it is not possible to consider both the internal and external environments.</w:t>
      </w:r>
      <w:r w:rsidR="00AD4155" w:rsidRPr="00624EA5">
        <w:rPr>
          <w:rFonts w:ascii="Arial" w:hAnsi="Arial" w:cs="Arial"/>
          <w:sz w:val="22"/>
          <w:szCs w:val="22"/>
        </w:rPr>
        <w:t xml:space="preserve"> The NHS is known for evaluating</w:t>
      </w:r>
      <w:r w:rsidR="002E1038" w:rsidRPr="00624EA5">
        <w:rPr>
          <w:rFonts w:ascii="Arial" w:hAnsi="Arial" w:cs="Arial"/>
          <w:sz w:val="22"/>
          <w:szCs w:val="22"/>
        </w:rPr>
        <w:t xml:space="preserve"> </w:t>
      </w:r>
      <w:r w:rsidR="00937166" w:rsidRPr="00624EA5">
        <w:rPr>
          <w:rFonts w:ascii="Arial" w:hAnsi="Arial" w:cs="Arial"/>
          <w:sz w:val="22"/>
          <w:szCs w:val="22"/>
        </w:rPr>
        <w:t>s</w:t>
      </w:r>
      <w:r w:rsidR="00A20A52" w:rsidRPr="00624EA5">
        <w:rPr>
          <w:rFonts w:ascii="Arial" w:hAnsi="Arial" w:cs="Arial"/>
          <w:sz w:val="22"/>
          <w:szCs w:val="22"/>
        </w:rPr>
        <w:t>trengths</w:t>
      </w:r>
      <w:r w:rsidR="002E1038" w:rsidRPr="00624EA5">
        <w:rPr>
          <w:rFonts w:ascii="Arial" w:hAnsi="Arial" w:cs="Arial"/>
          <w:sz w:val="22"/>
          <w:szCs w:val="22"/>
        </w:rPr>
        <w:t xml:space="preserve">, </w:t>
      </w:r>
      <w:r w:rsidR="00937166" w:rsidRPr="00624EA5">
        <w:rPr>
          <w:rFonts w:ascii="Arial" w:hAnsi="Arial" w:cs="Arial"/>
          <w:sz w:val="22"/>
          <w:szCs w:val="22"/>
        </w:rPr>
        <w:t>Weaknesses</w:t>
      </w:r>
      <w:r w:rsidR="002E1038" w:rsidRPr="00624EA5">
        <w:rPr>
          <w:rFonts w:ascii="Arial" w:hAnsi="Arial" w:cs="Arial"/>
          <w:sz w:val="22"/>
          <w:szCs w:val="22"/>
        </w:rPr>
        <w:t xml:space="preserve">, </w:t>
      </w:r>
      <w:r w:rsidR="005811F2" w:rsidRPr="00624EA5">
        <w:rPr>
          <w:rFonts w:ascii="Arial" w:hAnsi="Arial" w:cs="Arial"/>
          <w:sz w:val="22"/>
          <w:szCs w:val="22"/>
        </w:rPr>
        <w:t>Opportunities</w:t>
      </w:r>
      <w:r w:rsidR="002E1038" w:rsidRPr="00624EA5">
        <w:rPr>
          <w:rFonts w:ascii="Arial" w:hAnsi="Arial" w:cs="Arial"/>
          <w:sz w:val="22"/>
          <w:szCs w:val="22"/>
        </w:rPr>
        <w:t xml:space="preserve">, and </w:t>
      </w:r>
      <w:r w:rsidR="00B25E56" w:rsidRPr="00624EA5">
        <w:rPr>
          <w:rFonts w:ascii="Arial" w:hAnsi="Arial" w:cs="Arial"/>
          <w:sz w:val="22"/>
          <w:szCs w:val="22"/>
        </w:rPr>
        <w:t>t</w:t>
      </w:r>
      <w:r w:rsidR="002E1038" w:rsidRPr="00624EA5">
        <w:rPr>
          <w:rFonts w:ascii="Arial" w:hAnsi="Arial" w:cs="Arial"/>
          <w:sz w:val="22"/>
          <w:szCs w:val="22"/>
        </w:rPr>
        <w:t>hr</w:t>
      </w:r>
      <w:r w:rsidR="00BB4AB3" w:rsidRPr="00624EA5">
        <w:rPr>
          <w:rFonts w:ascii="Arial" w:hAnsi="Arial" w:cs="Arial"/>
          <w:sz w:val="22"/>
          <w:szCs w:val="22"/>
        </w:rPr>
        <w:t>eats</w:t>
      </w:r>
      <w:r w:rsidR="00937166" w:rsidRPr="00624EA5">
        <w:rPr>
          <w:rFonts w:ascii="Arial" w:hAnsi="Arial" w:cs="Arial"/>
          <w:sz w:val="22"/>
          <w:szCs w:val="22"/>
        </w:rPr>
        <w:t xml:space="preserve"> in different Trusts.</w:t>
      </w:r>
      <w:r w:rsidR="002E1038" w:rsidRPr="00624EA5">
        <w:rPr>
          <w:rFonts w:ascii="Arial" w:hAnsi="Arial" w:cs="Arial"/>
          <w:sz w:val="22"/>
          <w:szCs w:val="22"/>
        </w:rPr>
        <w:t xml:space="preserve"> </w:t>
      </w:r>
      <w:r w:rsidR="00722217" w:rsidRPr="00624EA5">
        <w:rPr>
          <w:rFonts w:ascii="Arial" w:hAnsi="Arial" w:cs="Arial"/>
          <w:sz w:val="22"/>
          <w:szCs w:val="22"/>
        </w:rPr>
        <w:t xml:space="preserve">While opportunities and threats are external factors, strengths and weaknesses are considered internally. </w:t>
      </w:r>
      <w:r w:rsidR="002E1038" w:rsidRPr="00624EA5">
        <w:rPr>
          <w:rFonts w:ascii="Arial" w:hAnsi="Arial" w:cs="Arial"/>
          <w:sz w:val="22"/>
          <w:szCs w:val="22"/>
        </w:rPr>
        <w:t>These factors are all employed and taken into consideration to help improve overall</w:t>
      </w:r>
      <w:r w:rsidR="00075471" w:rsidRPr="00624EA5">
        <w:rPr>
          <w:rFonts w:ascii="Arial" w:hAnsi="Arial" w:cs="Arial"/>
          <w:sz w:val="22"/>
          <w:szCs w:val="22"/>
        </w:rPr>
        <w:t xml:space="preserve"> </w:t>
      </w:r>
      <w:r w:rsidR="002E1038" w:rsidRPr="00624EA5">
        <w:rPr>
          <w:rFonts w:ascii="Arial" w:hAnsi="Arial" w:cs="Arial"/>
          <w:sz w:val="22"/>
          <w:szCs w:val="22"/>
        </w:rPr>
        <w:t>the dynamic strategic scenar</w:t>
      </w:r>
      <w:r w:rsidR="004336BF" w:rsidRPr="00624EA5">
        <w:rPr>
          <w:rFonts w:ascii="Arial" w:hAnsi="Arial" w:cs="Arial"/>
          <w:sz w:val="22"/>
          <w:szCs w:val="22"/>
        </w:rPr>
        <w:t>io</w:t>
      </w:r>
      <w:r w:rsidR="00A0519E" w:rsidRPr="00624EA5">
        <w:rPr>
          <w:rFonts w:ascii="Arial" w:hAnsi="Arial" w:cs="Arial"/>
          <w:sz w:val="22"/>
          <w:szCs w:val="22"/>
        </w:rPr>
        <w:t xml:space="preserve"> </w:t>
      </w:r>
      <w:r w:rsidR="002E1038" w:rsidRPr="00624EA5">
        <w:rPr>
          <w:rFonts w:ascii="Arial" w:hAnsi="Arial" w:cs="Arial"/>
          <w:sz w:val="22"/>
          <w:szCs w:val="22"/>
        </w:rPr>
        <w:t xml:space="preserve">the </w:t>
      </w:r>
      <w:r w:rsidR="00355FD5" w:rsidRPr="00624EA5">
        <w:rPr>
          <w:rFonts w:ascii="Arial" w:hAnsi="Arial" w:cs="Arial"/>
          <w:sz w:val="22"/>
          <w:szCs w:val="22"/>
        </w:rPr>
        <w:t xml:space="preserve">NHS </w:t>
      </w:r>
      <w:r w:rsidR="002E1038" w:rsidRPr="00624EA5">
        <w:rPr>
          <w:rFonts w:ascii="Arial" w:hAnsi="Arial" w:cs="Arial"/>
          <w:sz w:val="22"/>
          <w:szCs w:val="22"/>
        </w:rPr>
        <w:t xml:space="preserve">is facing. Strengths are advantageous aspects of the internal business environment that can be leveraged to improve the performance of the </w:t>
      </w:r>
      <w:r w:rsidR="00355FD5" w:rsidRPr="00624EA5">
        <w:rPr>
          <w:rFonts w:ascii="Arial" w:hAnsi="Arial" w:cs="Arial"/>
          <w:sz w:val="22"/>
          <w:szCs w:val="22"/>
        </w:rPr>
        <w:t>organization</w:t>
      </w:r>
      <w:r w:rsidR="002E1038" w:rsidRPr="00624EA5">
        <w:rPr>
          <w:rFonts w:ascii="Arial" w:hAnsi="Arial" w:cs="Arial"/>
          <w:sz w:val="22"/>
          <w:szCs w:val="22"/>
        </w:rPr>
        <w:t xml:space="preserve">. The internal environment's shortcomings include those that could impede and hinder an organization's ability to function well. </w:t>
      </w:r>
      <w:r w:rsidR="0010498D" w:rsidRPr="00624EA5">
        <w:rPr>
          <w:rFonts w:ascii="Arial" w:hAnsi="Arial" w:cs="Arial"/>
          <w:sz w:val="22"/>
          <w:szCs w:val="22"/>
        </w:rPr>
        <w:t>This is certainly true</w:t>
      </w:r>
      <w:r w:rsidR="008A657B" w:rsidRPr="00624EA5">
        <w:rPr>
          <w:rFonts w:ascii="Arial" w:hAnsi="Arial" w:cs="Arial"/>
          <w:sz w:val="22"/>
          <w:szCs w:val="22"/>
        </w:rPr>
        <w:t xml:space="preserve"> about the NHS</w:t>
      </w:r>
      <w:r w:rsidR="00035554" w:rsidRPr="00624EA5">
        <w:rPr>
          <w:rFonts w:ascii="Arial" w:hAnsi="Arial" w:cs="Arial"/>
          <w:sz w:val="22"/>
          <w:szCs w:val="22"/>
        </w:rPr>
        <w:t xml:space="preserve">, </w:t>
      </w:r>
      <w:r w:rsidR="002E379A" w:rsidRPr="00624EA5">
        <w:rPr>
          <w:rFonts w:ascii="Arial" w:hAnsi="Arial" w:cs="Arial"/>
          <w:sz w:val="22"/>
          <w:szCs w:val="22"/>
        </w:rPr>
        <w:t xml:space="preserve">government funding </w:t>
      </w:r>
      <w:r w:rsidR="00721F51" w:rsidRPr="00624EA5">
        <w:rPr>
          <w:rFonts w:ascii="Arial" w:hAnsi="Arial" w:cs="Arial"/>
          <w:sz w:val="22"/>
          <w:szCs w:val="22"/>
        </w:rPr>
        <w:t>cuts in</w:t>
      </w:r>
      <w:r w:rsidR="008A657B" w:rsidRPr="00624EA5">
        <w:rPr>
          <w:rFonts w:ascii="Arial" w:hAnsi="Arial" w:cs="Arial"/>
          <w:sz w:val="22"/>
          <w:szCs w:val="22"/>
        </w:rPr>
        <w:t xml:space="preserve"> the</w:t>
      </w:r>
      <w:r w:rsidR="00721F51" w:rsidRPr="00624EA5">
        <w:rPr>
          <w:rFonts w:ascii="Arial" w:hAnsi="Arial" w:cs="Arial"/>
          <w:sz w:val="22"/>
          <w:szCs w:val="22"/>
        </w:rPr>
        <w:t xml:space="preserve"> </w:t>
      </w:r>
      <w:r w:rsidR="00132EA3" w:rsidRPr="00624EA5">
        <w:rPr>
          <w:rFonts w:ascii="Arial" w:hAnsi="Arial" w:cs="Arial"/>
          <w:sz w:val="22"/>
          <w:szCs w:val="22"/>
        </w:rPr>
        <w:t>NHS have</w:t>
      </w:r>
      <w:r w:rsidR="00721F51" w:rsidRPr="00624EA5">
        <w:rPr>
          <w:rFonts w:ascii="Arial" w:hAnsi="Arial" w:cs="Arial"/>
          <w:sz w:val="22"/>
          <w:szCs w:val="22"/>
        </w:rPr>
        <w:t xml:space="preserve"> </w:t>
      </w:r>
      <w:r w:rsidR="008A2679" w:rsidRPr="00624EA5">
        <w:rPr>
          <w:rFonts w:ascii="Arial" w:hAnsi="Arial" w:cs="Arial"/>
          <w:sz w:val="22"/>
          <w:szCs w:val="22"/>
        </w:rPr>
        <w:t>led</w:t>
      </w:r>
      <w:r w:rsidR="00721F51" w:rsidRPr="00624EA5">
        <w:rPr>
          <w:rFonts w:ascii="Arial" w:hAnsi="Arial" w:cs="Arial"/>
          <w:sz w:val="22"/>
          <w:szCs w:val="22"/>
        </w:rPr>
        <w:t xml:space="preserve"> to </w:t>
      </w:r>
      <w:r w:rsidR="006025B9" w:rsidRPr="00624EA5">
        <w:rPr>
          <w:rFonts w:ascii="Arial" w:hAnsi="Arial" w:cs="Arial"/>
          <w:sz w:val="22"/>
          <w:szCs w:val="22"/>
        </w:rPr>
        <w:t xml:space="preserve">staff </w:t>
      </w:r>
      <w:r w:rsidR="00075471" w:rsidRPr="00624EA5">
        <w:rPr>
          <w:rFonts w:ascii="Arial" w:hAnsi="Arial" w:cs="Arial"/>
          <w:sz w:val="22"/>
          <w:szCs w:val="22"/>
        </w:rPr>
        <w:t>shortages</w:t>
      </w:r>
      <w:r w:rsidR="006025B9" w:rsidRPr="00624EA5">
        <w:rPr>
          <w:rFonts w:ascii="Arial" w:hAnsi="Arial" w:cs="Arial"/>
          <w:sz w:val="22"/>
          <w:szCs w:val="22"/>
        </w:rPr>
        <w:t xml:space="preserve"> and external factors such as covid 19 </w:t>
      </w:r>
      <w:r w:rsidR="007C3B39" w:rsidRPr="00624EA5">
        <w:rPr>
          <w:rFonts w:ascii="Arial" w:hAnsi="Arial" w:cs="Arial"/>
          <w:sz w:val="22"/>
          <w:szCs w:val="22"/>
        </w:rPr>
        <w:t>have</w:t>
      </w:r>
      <w:r w:rsidR="006025B9" w:rsidRPr="00624EA5">
        <w:rPr>
          <w:rFonts w:ascii="Arial" w:hAnsi="Arial" w:cs="Arial"/>
          <w:sz w:val="22"/>
          <w:szCs w:val="22"/>
        </w:rPr>
        <w:t xml:space="preserve"> led to long waiting </w:t>
      </w:r>
      <w:r w:rsidR="00140DC4" w:rsidRPr="00624EA5">
        <w:rPr>
          <w:rFonts w:ascii="Arial" w:hAnsi="Arial" w:cs="Arial"/>
          <w:sz w:val="22"/>
          <w:szCs w:val="22"/>
        </w:rPr>
        <w:t>lists</w:t>
      </w:r>
      <w:r w:rsidR="00D60240" w:rsidRPr="00624EA5">
        <w:rPr>
          <w:rFonts w:ascii="Arial" w:hAnsi="Arial" w:cs="Arial"/>
          <w:sz w:val="22"/>
          <w:szCs w:val="22"/>
        </w:rPr>
        <w:t xml:space="preserve">, thus patient dissatisfaction and the </w:t>
      </w:r>
      <w:r w:rsidR="007D7491" w:rsidRPr="00624EA5">
        <w:rPr>
          <w:rFonts w:ascii="Arial" w:hAnsi="Arial" w:cs="Arial"/>
          <w:sz w:val="22"/>
          <w:szCs w:val="22"/>
        </w:rPr>
        <w:t>organization's</w:t>
      </w:r>
      <w:r w:rsidR="00D60240" w:rsidRPr="00624EA5">
        <w:rPr>
          <w:rFonts w:ascii="Arial" w:hAnsi="Arial" w:cs="Arial"/>
          <w:sz w:val="22"/>
          <w:szCs w:val="22"/>
        </w:rPr>
        <w:t xml:space="preserve"> struggle</w:t>
      </w:r>
      <w:r w:rsidR="00FB23FF" w:rsidRPr="00624EA5">
        <w:rPr>
          <w:rFonts w:ascii="Arial" w:hAnsi="Arial" w:cs="Arial"/>
          <w:sz w:val="22"/>
          <w:szCs w:val="22"/>
        </w:rPr>
        <w:t>s</w:t>
      </w:r>
      <w:r w:rsidR="00D60240" w:rsidRPr="00624EA5">
        <w:rPr>
          <w:rFonts w:ascii="Arial" w:hAnsi="Arial" w:cs="Arial"/>
          <w:sz w:val="22"/>
          <w:szCs w:val="22"/>
        </w:rPr>
        <w:t>.</w:t>
      </w:r>
    </w:p>
    <w:p w14:paraId="20BDB4DA" w14:textId="77777777" w:rsidR="00E461F1" w:rsidRPr="00624EA5" w:rsidRDefault="00E461F1" w:rsidP="00B41E26">
      <w:pPr>
        <w:spacing w:line="360" w:lineRule="auto"/>
        <w:jc w:val="both"/>
        <w:rPr>
          <w:rFonts w:ascii="Arial" w:hAnsi="Arial" w:cs="Arial"/>
          <w:b/>
          <w:bCs/>
          <w:sz w:val="22"/>
          <w:szCs w:val="22"/>
        </w:rPr>
      </w:pPr>
    </w:p>
    <w:p w14:paraId="2BF34044" w14:textId="394ED7E8" w:rsidR="00B4068B" w:rsidRPr="00624EA5" w:rsidRDefault="007B040F" w:rsidP="00B41E26">
      <w:pPr>
        <w:spacing w:line="360" w:lineRule="auto"/>
        <w:jc w:val="both"/>
        <w:rPr>
          <w:rFonts w:ascii="Arial" w:hAnsi="Arial" w:cs="Arial"/>
          <w:b/>
          <w:bCs/>
          <w:sz w:val="22"/>
          <w:szCs w:val="22"/>
        </w:rPr>
      </w:pPr>
      <w:r w:rsidRPr="00624EA5">
        <w:rPr>
          <w:rFonts w:ascii="Arial" w:hAnsi="Arial" w:cs="Arial"/>
          <w:b/>
          <w:bCs/>
          <w:sz w:val="22"/>
          <w:szCs w:val="22"/>
        </w:rPr>
        <w:t xml:space="preserve">CONCLUSION </w:t>
      </w:r>
    </w:p>
    <w:p w14:paraId="54915715" w14:textId="2F25EC6C" w:rsidR="00140DC4" w:rsidRPr="00624EA5" w:rsidRDefault="00140DC4" w:rsidP="00B41E26">
      <w:pPr>
        <w:spacing w:line="360" w:lineRule="auto"/>
        <w:jc w:val="both"/>
        <w:rPr>
          <w:rFonts w:ascii="Arial" w:hAnsi="Arial" w:cs="Arial"/>
          <w:sz w:val="22"/>
          <w:szCs w:val="22"/>
        </w:rPr>
      </w:pPr>
      <w:r w:rsidRPr="00624EA5">
        <w:rPr>
          <w:rFonts w:ascii="Arial" w:hAnsi="Arial" w:cs="Arial"/>
          <w:sz w:val="22"/>
          <w:szCs w:val="22"/>
        </w:rPr>
        <w:t xml:space="preserve">In </w:t>
      </w:r>
      <w:r w:rsidR="008C0E13" w:rsidRPr="00624EA5">
        <w:rPr>
          <w:rFonts w:ascii="Arial" w:hAnsi="Arial" w:cs="Arial"/>
          <w:sz w:val="22"/>
          <w:szCs w:val="22"/>
        </w:rPr>
        <w:t xml:space="preserve">summary, </w:t>
      </w:r>
      <w:r w:rsidR="00EA4F88" w:rsidRPr="00624EA5">
        <w:rPr>
          <w:rFonts w:ascii="Arial" w:hAnsi="Arial" w:cs="Arial"/>
          <w:sz w:val="22"/>
          <w:szCs w:val="22"/>
        </w:rPr>
        <w:t xml:space="preserve">the essay </w:t>
      </w:r>
      <w:r w:rsidR="00606431" w:rsidRPr="00624EA5">
        <w:rPr>
          <w:rFonts w:ascii="Arial" w:hAnsi="Arial" w:cs="Arial"/>
          <w:sz w:val="22"/>
          <w:szCs w:val="22"/>
        </w:rPr>
        <w:t>has</w:t>
      </w:r>
      <w:r w:rsidR="008C0E13" w:rsidRPr="00624EA5">
        <w:rPr>
          <w:rFonts w:ascii="Arial" w:hAnsi="Arial" w:cs="Arial"/>
          <w:sz w:val="22"/>
          <w:szCs w:val="22"/>
        </w:rPr>
        <w:t xml:space="preserve"> highlighted the importance o</w:t>
      </w:r>
      <w:r w:rsidR="006B1812" w:rsidRPr="00624EA5">
        <w:rPr>
          <w:rFonts w:ascii="Arial" w:hAnsi="Arial" w:cs="Arial"/>
          <w:sz w:val="22"/>
          <w:szCs w:val="22"/>
        </w:rPr>
        <w:t xml:space="preserve">f PESTEL and SWOT analysis </w:t>
      </w:r>
      <w:r w:rsidR="00EB3F0E" w:rsidRPr="00624EA5">
        <w:rPr>
          <w:rFonts w:ascii="Arial" w:hAnsi="Arial" w:cs="Arial"/>
          <w:sz w:val="22"/>
          <w:szCs w:val="22"/>
        </w:rPr>
        <w:t xml:space="preserve">in </w:t>
      </w:r>
      <w:r w:rsidR="007D7491" w:rsidRPr="00624EA5">
        <w:rPr>
          <w:rFonts w:ascii="Arial" w:hAnsi="Arial" w:cs="Arial"/>
          <w:sz w:val="22"/>
          <w:szCs w:val="22"/>
        </w:rPr>
        <w:t>organizational</w:t>
      </w:r>
      <w:r w:rsidR="00EA4F88" w:rsidRPr="00624EA5">
        <w:rPr>
          <w:rFonts w:ascii="Arial" w:hAnsi="Arial" w:cs="Arial"/>
          <w:sz w:val="22"/>
          <w:szCs w:val="22"/>
        </w:rPr>
        <w:t xml:space="preserve"> success</w:t>
      </w:r>
      <w:r w:rsidR="00722217" w:rsidRPr="00624EA5">
        <w:rPr>
          <w:rFonts w:ascii="Arial" w:hAnsi="Arial" w:cs="Arial"/>
          <w:sz w:val="22"/>
          <w:szCs w:val="22"/>
        </w:rPr>
        <w:t xml:space="preserve">. Organisations should develop plans using the PESTLE analysis to identify opportunities and address barriers to improve </w:t>
      </w:r>
      <w:r w:rsidR="00E25F9A" w:rsidRPr="00624EA5">
        <w:rPr>
          <w:rFonts w:ascii="Arial" w:hAnsi="Arial" w:cs="Arial"/>
          <w:sz w:val="22"/>
          <w:szCs w:val="22"/>
        </w:rPr>
        <w:t>organizational</w:t>
      </w:r>
      <w:r w:rsidR="00722217" w:rsidRPr="00624EA5">
        <w:rPr>
          <w:rFonts w:ascii="Arial" w:hAnsi="Arial" w:cs="Arial"/>
          <w:sz w:val="22"/>
          <w:szCs w:val="22"/>
        </w:rPr>
        <w:t xml:space="preserve"> performance.</w:t>
      </w:r>
      <w:r w:rsidR="00C76AC5" w:rsidRPr="00624EA5">
        <w:rPr>
          <w:rFonts w:ascii="Arial" w:hAnsi="Arial" w:cs="Arial"/>
          <w:sz w:val="22"/>
          <w:szCs w:val="22"/>
        </w:rPr>
        <w:t xml:space="preserve"> The best </w:t>
      </w:r>
      <w:r w:rsidR="00B81AB3" w:rsidRPr="00624EA5">
        <w:rPr>
          <w:rFonts w:ascii="Arial" w:hAnsi="Arial" w:cs="Arial"/>
          <w:sz w:val="22"/>
          <w:szCs w:val="22"/>
        </w:rPr>
        <w:t>way</w:t>
      </w:r>
      <w:r w:rsidR="00C76AC5" w:rsidRPr="00624EA5">
        <w:rPr>
          <w:rFonts w:ascii="Arial" w:hAnsi="Arial" w:cs="Arial"/>
          <w:sz w:val="22"/>
          <w:szCs w:val="22"/>
        </w:rPr>
        <w:t xml:space="preserve"> to manage threats originating from the macro environment </w:t>
      </w:r>
      <w:r w:rsidR="00B81AB3" w:rsidRPr="00624EA5">
        <w:rPr>
          <w:rFonts w:ascii="Arial" w:hAnsi="Arial" w:cs="Arial"/>
          <w:sz w:val="22"/>
          <w:szCs w:val="22"/>
        </w:rPr>
        <w:t>is</w:t>
      </w:r>
      <w:r w:rsidR="00C76AC5" w:rsidRPr="00624EA5">
        <w:rPr>
          <w:rFonts w:ascii="Arial" w:hAnsi="Arial" w:cs="Arial"/>
          <w:sz w:val="22"/>
          <w:szCs w:val="22"/>
        </w:rPr>
        <w:t xml:space="preserve"> to </w:t>
      </w:r>
      <w:r w:rsidR="00B81AB3" w:rsidRPr="00624EA5">
        <w:rPr>
          <w:rFonts w:ascii="Arial" w:hAnsi="Arial" w:cs="Arial"/>
          <w:sz w:val="22"/>
          <w:szCs w:val="22"/>
        </w:rPr>
        <w:t>develop</w:t>
      </w:r>
      <w:r w:rsidR="00C76AC5" w:rsidRPr="00624EA5">
        <w:rPr>
          <w:rFonts w:ascii="Arial" w:hAnsi="Arial" w:cs="Arial"/>
          <w:sz w:val="22"/>
          <w:szCs w:val="22"/>
        </w:rPr>
        <w:t xml:space="preserve"> solutions. There are several restrictions on the framework, such as time, money, and uncertainty. Therefore,</w:t>
      </w:r>
      <w:r w:rsidR="00CF7DAF" w:rsidRPr="00624EA5">
        <w:rPr>
          <w:rFonts w:ascii="Arial" w:hAnsi="Arial" w:cs="Arial"/>
          <w:sz w:val="22"/>
          <w:szCs w:val="22"/>
        </w:rPr>
        <w:t xml:space="preserve"> </w:t>
      </w:r>
      <w:r w:rsidR="00132EA3" w:rsidRPr="00624EA5">
        <w:rPr>
          <w:rFonts w:ascii="Arial" w:hAnsi="Arial" w:cs="Arial"/>
          <w:sz w:val="22"/>
          <w:szCs w:val="22"/>
        </w:rPr>
        <w:t>change agents need to combine</w:t>
      </w:r>
      <w:r w:rsidR="00C76AC5" w:rsidRPr="00624EA5">
        <w:rPr>
          <w:rFonts w:ascii="Arial" w:hAnsi="Arial" w:cs="Arial"/>
          <w:sz w:val="22"/>
          <w:szCs w:val="22"/>
        </w:rPr>
        <w:t xml:space="preserve"> this model with other models in their </w:t>
      </w:r>
      <w:r w:rsidR="00554897" w:rsidRPr="00624EA5">
        <w:rPr>
          <w:rFonts w:ascii="Arial" w:hAnsi="Arial" w:cs="Arial"/>
          <w:sz w:val="22"/>
          <w:szCs w:val="22"/>
        </w:rPr>
        <w:t>organizational</w:t>
      </w:r>
      <w:r w:rsidR="00C76AC5" w:rsidRPr="00624EA5">
        <w:rPr>
          <w:rFonts w:ascii="Arial" w:hAnsi="Arial" w:cs="Arial"/>
          <w:sz w:val="22"/>
          <w:szCs w:val="22"/>
        </w:rPr>
        <w:t xml:space="preserve"> development efforts.</w:t>
      </w:r>
    </w:p>
    <w:p w14:paraId="2BE892C3" w14:textId="77777777" w:rsidR="00136375" w:rsidRPr="00B41E26" w:rsidRDefault="00136375" w:rsidP="00B41E26">
      <w:pPr>
        <w:spacing w:line="360" w:lineRule="auto"/>
        <w:jc w:val="both"/>
        <w:rPr>
          <w:sz w:val="22"/>
          <w:szCs w:val="22"/>
        </w:rPr>
      </w:pPr>
    </w:p>
    <w:p w14:paraId="5094B282" w14:textId="77777777" w:rsidR="00136375" w:rsidRPr="00B41E26" w:rsidRDefault="00136375" w:rsidP="00B41E26">
      <w:pPr>
        <w:spacing w:line="360" w:lineRule="auto"/>
        <w:jc w:val="both"/>
        <w:rPr>
          <w:sz w:val="22"/>
          <w:szCs w:val="22"/>
        </w:rPr>
      </w:pPr>
    </w:p>
    <w:p w14:paraId="41A2C9B8" w14:textId="77777777" w:rsidR="00F73A3C" w:rsidRPr="00B41E26" w:rsidRDefault="00F73A3C" w:rsidP="00B41E26">
      <w:pPr>
        <w:spacing w:line="360" w:lineRule="auto"/>
        <w:jc w:val="both"/>
        <w:rPr>
          <w:sz w:val="22"/>
          <w:szCs w:val="22"/>
        </w:rPr>
      </w:pPr>
    </w:p>
    <w:p w14:paraId="32FAD98F" w14:textId="77777777" w:rsidR="007E232E" w:rsidRDefault="007E232E"/>
    <w:p w14:paraId="1106CF01" w14:textId="77777777" w:rsidR="000569BD" w:rsidRPr="005B3C41" w:rsidRDefault="000569BD">
      <w:pPr>
        <w:rPr>
          <w:b/>
          <w:bCs/>
        </w:rPr>
      </w:pPr>
    </w:p>
    <w:p w14:paraId="05CE5FC8" w14:textId="77777777" w:rsidR="00624EA5" w:rsidRDefault="00624EA5">
      <w:pPr>
        <w:rPr>
          <w:b/>
          <w:bCs/>
        </w:rPr>
      </w:pPr>
    </w:p>
    <w:p w14:paraId="193234F4" w14:textId="77777777" w:rsidR="00624EA5" w:rsidRDefault="00624EA5">
      <w:pPr>
        <w:rPr>
          <w:b/>
          <w:bCs/>
        </w:rPr>
      </w:pPr>
    </w:p>
    <w:p w14:paraId="7011C1C0" w14:textId="77777777" w:rsidR="00624EA5" w:rsidRDefault="00624EA5">
      <w:pPr>
        <w:rPr>
          <w:b/>
          <w:bCs/>
        </w:rPr>
      </w:pPr>
    </w:p>
    <w:p w14:paraId="42D335F1" w14:textId="77777777" w:rsidR="00624EA5" w:rsidRDefault="00624EA5">
      <w:pPr>
        <w:rPr>
          <w:b/>
          <w:bCs/>
        </w:rPr>
      </w:pPr>
    </w:p>
    <w:p w14:paraId="2EBC4613" w14:textId="77777777" w:rsidR="00624EA5" w:rsidRDefault="00624EA5">
      <w:pPr>
        <w:rPr>
          <w:b/>
          <w:bCs/>
        </w:rPr>
      </w:pPr>
    </w:p>
    <w:p w14:paraId="2DA7C345" w14:textId="77777777" w:rsidR="00624EA5" w:rsidRDefault="00624EA5">
      <w:pPr>
        <w:rPr>
          <w:b/>
          <w:bCs/>
        </w:rPr>
      </w:pPr>
    </w:p>
    <w:p w14:paraId="10F5C8CA" w14:textId="77777777" w:rsidR="00624EA5" w:rsidRDefault="00624EA5">
      <w:pPr>
        <w:rPr>
          <w:b/>
          <w:bCs/>
        </w:rPr>
      </w:pPr>
    </w:p>
    <w:p w14:paraId="58A924AE" w14:textId="77777777" w:rsidR="00624EA5" w:rsidRDefault="00624EA5">
      <w:pPr>
        <w:rPr>
          <w:b/>
          <w:bCs/>
        </w:rPr>
      </w:pPr>
    </w:p>
    <w:p w14:paraId="1738279B" w14:textId="77777777" w:rsidR="00624EA5" w:rsidRDefault="00624EA5">
      <w:pPr>
        <w:rPr>
          <w:b/>
          <w:bCs/>
        </w:rPr>
      </w:pPr>
    </w:p>
    <w:p w14:paraId="16221EDE" w14:textId="77777777" w:rsidR="00624EA5" w:rsidRDefault="00624EA5">
      <w:pPr>
        <w:rPr>
          <w:b/>
          <w:bCs/>
        </w:rPr>
      </w:pPr>
    </w:p>
    <w:p w14:paraId="3F818EF0" w14:textId="77777777" w:rsidR="00624EA5" w:rsidRDefault="00624EA5">
      <w:pPr>
        <w:rPr>
          <w:b/>
          <w:bCs/>
        </w:rPr>
      </w:pPr>
    </w:p>
    <w:p w14:paraId="0F0AA137" w14:textId="3606D762" w:rsidR="00F73A3C" w:rsidRPr="005B3C41" w:rsidRDefault="00F73A3C">
      <w:pPr>
        <w:rPr>
          <w:b/>
          <w:bCs/>
        </w:rPr>
      </w:pPr>
      <w:r w:rsidRPr="005B3C41">
        <w:rPr>
          <w:b/>
          <w:bCs/>
        </w:rPr>
        <w:t>REFERENCES</w:t>
      </w:r>
    </w:p>
    <w:p w14:paraId="32FB43AE" w14:textId="3FEB8738" w:rsidR="00F73A3C" w:rsidRPr="00F73A3C" w:rsidRDefault="00F73A3C" w:rsidP="00F73A3C">
      <w:r w:rsidRPr="00F73A3C">
        <w:t xml:space="preserve">Archibald, M.M. and Barnard, A., (2018). </w:t>
      </w:r>
      <w:r w:rsidRPr="00F73A3C">
        <w:rPr>
          <w:i/>
          <w:iCs/>
        </w:rPr>
        <w:t>Futurism in nursing: Technology, robotics and the fundamentals of care. Journal of Clinical Nursing</w:t>
      </w:r>
      <w:r w:rsidRPr="00F73A3C">
        <w:t>, </w:t>
      </w:r>
      <w:r w:rsidRPr="00F73A3C">
        <w:rPr>
          <w:i/>
          <w:iCs/>
        </w:rPr>
        <w:t>27</w:t>
      </w:r>
      <w:r w:rsidRPr="00F73A3C">
        <w:t xml:space="preserve">(11-12), pp.2473-2480. Accessed 20/02/24. Available at:&lt; </w:t>
      </w:r>
      <w:hyperlink r:id="rId6" w:history="1">
        <w:r w:rsidRPr="00F73A3C">
          <w:rPr>
            <w:rStyle w:val="Hyperlink"/>
          </w:rPr>
          <w:t>https://onlinelibrary.wiley.com/doi/abs/10.1111/jocn.14081</w:t>
        </w:r>
      </w:hyperlink>
      <w:r w:rsidRPr="00F73A3C">
        <w:t>&gt;.</w:t>
      </w:r>
    </w:p>
    <w:p w14:paraId="6C6038CF" w14:textId="29175D47" w:rsidR="00F73A3C" w:rsidRPr="00F73A3C" w:rsidRDefault="00F73A3C" w:rsidP="00F73A3C">
      <w:r w:rsidRPr="00F73A3C">
        <w:t xml:space="preserve">Dixon, J. and Alderwick, H., </w:t>
      </w:r>
      <w:r w:rsidR="007E232E">
        <w:t>(</w:t>
      </w:r>
      <w:r w:rsidRPr="00F73A3C">
        <w:t>2023</w:t>
      </w:r>
      <w:r w:rsidR="007E232E">
        <w:t>)</w:t>
      </w:r>
      <w:r w:rsidRPr="00F73A3C">
        <w:t xml:space="preserve">. </w:t>
      </w:r>
      <w:r w:rsidRPr="00F73A3C">
        <w:rPr>
          <w:i/>
          <w:iCs/>
        </w:rPr>
        <w:t>The NHS at 75</w:t>
      </w:r>
      <w:r w:rsidRPr="00F73A3C">
        <w:t>. </w:t>
      </w:r>
      <w:r w:rsidR="00E25F9A">
        <w:rPr>
          <w:i/>
          <w:iCs/>
        </w:rPr>
        <w:t>BMJ</w:t>
      </w:r>
      <w:r w:rsidRPr="00F73A3C">
        <w:t>, </w:t>
      </w:r>
      <w:r w:rsidRPr="00F73A3C">
        <w:rPr>
          <w:i/>
          <w:iCs/>
        </w:rPr>
        <w:t>381</w:t>
      </w:r>
      <w:r w:rsidRPr="00F73A3C">
        <w:t xml:space="preserve">. Accessed 14/01/24. Available online, </w:t>
      </w:r>
      <w:hyperlink r:id="rId7" w:history="1">
        <w:r w:rsidRPr="00F73A3C">
          <w:rPr>
            <w:rStyle w:val="Hyperlink"/>
          </w:rPr>
          <w:t>https://www.bmj.com/content/381/bmj.p1458.short</w:t>
        </w:r>
      </w:hyperlink>
      <w:r w:rsidRPr="00F73A3C">
        <w:t>&gt;.</w:t>
      </w:r>
    </w:p>
    <w:p w14:paraId="42704BCB" w14:textId="10CFA316" w:rsidR="00F73A3C" w:rsidRPr="00F73A3C" w:rsidRDefault="00F73A3C" w:rsidP="00F73A3C">
      <w:r w:rsidRPr="00F73A3C">
        <w:t>Greener Practice (No Date</w:t>
      </w:r>
      <w:r w:rsidRPr="00F73A3C">
        <w:rPr>
          <w:i/>
          <w:iCs/>
        </w:rPr>
        <w:t>). The UK's primary care sustainability network.</w:t>
      </w:r>
      <w:r w:rsidRPr="00F73A3C">
        <w:t xml:space="preserve"> Accessed 21/04/2024. Available at:&lt; </w:t>
      </w:r>
      <w:hyperlink r:id="rId8" w:history="1">
        <w:r w:rsidRPr="00F73A3C">
          <w:rPr>
            <w:rStyle w:val="Hyperlink"/>
          </w:rPr>
          <w:t>https://www.greenerpractice.co.uk/high-quality-and-low-carbon-asthma-care/</w:t>
        </w:r>
      </w:hyperlink>
      <w:r w:rsidRPr="00F73A3C">
        <w:t>&gt;.</w:t>
      </w:r>
    </w:p>
    <w:p w14:paraId="6918887B" w14:textId="49AF3ACC" w:rsidR="00F73A3C" w:rsidRPr="00F73A3C" w:rsidRDefault="00F73A3C" w:rsidP="00F73A3C">
      <w:r w:rsidRPr="00F73A3C">
        <w:t>Jane, B., (2019). </w:t>
      </w:r>
      <w:r w:rsidRPr="00F73A3C">
        <w:rPr>
          <w:i/>
          <w:iCs/>
        </w:rPr>
        <w:t>Business in Context: An Introduction to Business an its Environment</w:t>
      </w:r>
      <w:r w:rsidRPr="00F73A3C">
        <w:t xml:space="preserve">. Cengage Learning, Inc. Accessed 20/02/24. Available at: </w:t>
      </w:r>
      <w:hyperlink r:id="rId9" w:history="1">
        <w:r w:rsidRPr="00F73A3C">
          <w:rPr>
            <w:rStyle w:val="Hyperlink"/>
          </w:rPr>
          <w:t>http://elib.vku.udn.vn/bitstream/123456789/3021/1/</w:t>
        </w:r>
      </w:hyperlink>
      <w:r w:rsidRPr="00F73A3C">
        <w:t>&gt;.</w:t>
      </w:r>
    </w:p>
    <w:p w14:paraId="6D38B970" w14:textId="77777777" w:rsidR="00F73A3C" w:rsidRPr="00F73A3C" w:rsidRDefault="00F73A3C" w:rsidP="00F73A3C">
      <w:r w:rsidRPr="00F73A3C">
        <w:t xml:space="preserve">National Health Service (2023) </w:t>
      </w:r>
      <w:r w:rsidRPr="00F73A3C">
        <w:rPr>
          <w:i/>
          <w:iCs/>
        </w:rPr>
        <w:t>Our 2023/24 business plan</w:t>
      </w:r>
      <w:r w:rsidRPr="00F73A3C">
        <w:t xml:space="preserve">, Accessed 24/01/24. Available online. </w:t>
      </w:r>
      <w:hyperlink r:id="rId10" w:history="1">
        <w:r w:rsidRPr="00F73A3C">
          <w:rPr>
            <w:rStyle w:val="Hyperlink"/>
          </w:rPr>
          <w:t>https://www.england.nhs.uk/long-read/our-2023-24-business-plan/</w:t>
        </w:r>
      </w:hyperlink>
      <w:r w:rsidRPr="00F73A3C">
        <w:t>&gt;.</w:t>
      </w:r>
    </w:p>
    <w:p w14:paraId="342EE6F6" w14:textId="77777777" w:rsidR="00F73A3C" w:rsidRPr="00F73A3C" w:rsidRDefault="00F73A3C" w:rsidP="00F73A3C">
      <w:r w:rsidRPr="00F73A3C">
        <w:t xml:space="preserve">NHS England (2022) </w:t>
      </w:r>
      <w:r w:rsidRPr="00F73A3C">
        <w:rPr>
          <w:i/>
          <w:iCs/>
        </w:rPr>
        <w:t>Operating framework for NHS England</w:t>
      </w:r>
      <w:r w:rsidRPr="00F73A3C">
        <w:t xml:space="preserve">, Accessed 14/01/24. Available online </w:t>
      </w:r>
      <w:hyperlink r:id="rId11" w:history="1">
        <w:r w:rsidRPr="00F73A3C">
          <w:rPr>
            <w:rStyle w:val="Hyperlink"/>
          </w:rPr>
          <w:t>https://www.england.nhs.uk/wp-content/uploads/2022/10/B2068-NHS-England-Operating-Framework.pdf</w:t>
        </w:r>
      </w:hyperlink>
      <w:r w:rsidRPr="00F73A3C">
        <w:t>&gt;.</w:t>
      </w:r>
    </w:p>
    <w:p w14:paraId="065F4D27" w14:textId="77777777" w:rsidR="00F73A3C" w:rsidRPr="00F73A3C" w:rsidRDefault="00F73A3C" w:rsidP="00F73A3C">
      <w:r w:rsidRPr="00F73A3C">
        <w:t xml:space="preserve">NHS Midlands and Lancashire commissioning supporting unit (2017) </w:t>
      </w:r>
      <w:r w:rsidRPr="00F73A3C">
        <w:rPr>
          <w:i/>
          <w:iCs/>
        </w:rPr>
        <w:t>Economic Impact of NHS Spending in the Black Country</w:t>
      </w:r>
      <w:r w:rsidRPr="00F73A3C">
        <w:t xml:space="preserve">. Accessed 24/01/24. Available online: </w:t>
      </w:r>
      <w:hyperlink r:id="rId12" w:history="1">
        <w:r w:rsidRPr="00F73A3C">
          <w:rPr>
            <w:rStyle w:val="Hyperlink"/>
          </w:rPr>
          <w:t>https://www.strategyunitwm.nhs.uk/sites/default/files/</w:t>
        </w:r>
      </w:hyperlink>
      <w:r w:rsidRPr="00F73A3C">
        <w:t>&gt;.</w:t>
      </w:r>
    </w:p>
    <w:p w14:paraId="111F8638" w14:textId="77777777" w:rsidR="00F73A3C" w:rsidRPr="00F73A3C" w:rsidRDefault="00F73A3C" w:rsidP="00F73A3C">
      <w:r w:rsidRPr="00F73A3C">
        <w:t>Nickels, W.G., McHugh, J.M. and McHugh, S.M., 2019. </w:t>
      </w:r>
      <w:r w:rsidRPr="00F73A3C">
        <w:rPr>
          <w:i/>
          <w:iCs/>
        </w:rPr>
        <w:t>Understanding business</w:t>
      </w:r>
      <w:r w:rsidRPr="00F73A3C">
        <w:t>. McGraw-Hill.</w:t>
      </w:r>
    </w:p>
    <w:p w14:paraId="016CDCE7" w14:textId="54762F72" w:rsidR="00F73A3C" w:rsidRPr="00F73A3C" w:rsidRDefault="00F73A3C" w:rsidP="00F73A3C">
      <w:r w:rsidRPr="00F73A3C">
        <w:t>Robertson, R., Wenzel, L., Thompson, J. and Charles, A., (2017</w:t>
      </w:r>
      <w:r w:rsidRPr="00F73A3C">
        <w:rPr>
          <w:i/>
          <w:iCs/>
        </w:rPr>
        <w:t>). Understanding NHS financial pressures. How are they affecting patient care</w:t>
      </w:r>
      <w:r w:rsidRPr="00F73A3C">
        <w:t xml:space="preserve">. Accessed 20/04/24. Available at:&gt; </w:t>
      </w:r>
      <w:hyperlink r:id="rId13" w:history="1">
        <w:r w:rsidRPr="00F73A3C">
          <w:rPr>
            <w:rStyle w:val="Hyperlink"/>
          </w:rPr>
          <w:t>https://www.abhi.org.uk/media/1534/kf-understanding-nhs-financial-pressures-full-report.pdf</w:t>
        </w:r>
      </w:hyperlink>
      <w:r w:rsidRPr="00F73A3C">
        <w:t>.&gt;</w:t>
      </w:r>
    </w:p>
    <w:p w14:paraId="48633321" w14:textId="69BE4AC4" w:rsidR="00F73A3C" w:rsidRPr="00F73A3C" w:rsidRDefault="00F73A3C" w:rsidP="00F73A3C">
      <w:r w:rsidRPr="00F73A3C">
        <w:t xml:space="preserve">Siddiqui, A.A., (2021). </w:t>
      </w:r>
      <w:r w:rsidRPr="00F73A3C">
        <w:rPr>
          <w:i/>
          <w:iCs/>
        </w:rPr>
        <w:t>The use of Pestel analysis tool of quality management in the health care business and its advantages.</w:t>
      </w:r>
      <w:r w:rsidRPr="00F73A3C">
        <w:t> </w:t>
      </w:r>
      <w:r w:rsidRPr="00F73A3C">
        <w:rPr>
          <w:i/>
          <w:iCs/>
        </w:rPr>
        <w:t xml:space="preserve">Am J </w:t>
      </w:r>
      <w:proofErr w:type="spellStart"/>
      <w:r w:rsidRPr="00F73A3C">
        <w:rPr>
          <w:i/>
          <w:iCs/>
        </w:rPr>
        <w:t>Biochem</w:t>
      </w:r>
      <w:proofErr w:type="spellEnd"/>
      <w:r w:rsidRPr="00F73A3C">
        <w:rPr>
          <w:i/>
          <w:iCs/>
        </w:rPr>
        <w:t xml:space="preserve"> </w:t>
      </w:r>
      <w:proofErr w:type="spellStart"/>
      <w:r w:rsidRPr="00F73A3C">
        <w:rPr>
          <w:i/>
          <w:iCs/>
        </w:rPr>
        <w:t>Biotechnol</w:t>
      </w:r>
      <w:proofErr w:type="spellEnd"/>
      <w:r w:rsidRPr="00F73A3C">
        <w:t>, </w:t>
      </w:r>
      <w:r w:rsidRPr="00F73A3C">
        <w:rPr>
          <w:i/>
          <w:iCs/>
        </w:rPr>
        <w:t>14</w:t>
      </w:r>
      <w:r w:rsidRPr="00F73A3C">
        <w:t xml:space="preserve">, pp.507-12.. accessed 20/02/2024. Available at:&gt; </w:t>
      </w:r>
      <w:hyperlink r:id="rId14" w:history="1">
        <w:r w:rsidRPr="00F73A3C">
          <w:rPr>
            <w:rStyle w:val="Hyperlink"/>
          </w:rPr>
          <w:t>https://www.researchgate.net/profile/Ahsan-Siddiqui/publication/356505320</w:t>
        </w:r>
      </w:hyperlink>
      <w:r w:rsidRPr="00F73A3C">
        <w:t>.&gt;</w:t>
      </w:r>
    </w:p>
    <w:p w14:paraId="20AD4F16" w14:textId="77777777" w:rsidR="00F73A3C" w:rsidRPr="00F73A3C" w:rsidRDefault="00F73A3C" w:rsidP="00F73A3C">
      <w:r w:rsidRPr="00F73A3C">
        <w:t xml:space="preserve">The KingsFund (2017) </w:t>
      </w:r>
      <w:r w:rsidRPr="00F73A3C">
        <w:rPr>
          <w:i/>
          <w:iCs/>
        </w:rPr>
        <w:t>Political crisis in the NHS</w:t>
      </w:r>
      <w:r w:rsidRPr="00F73A3C">
        <w:t xml:space="preserve">. Accessed 24/01/24. Available online: </w:t>
      </w:r>
      <w:hyperlink r:id="rId15" w:history="1">
        <w:r w:rsidRPr="00F73A3C">
          <w:rPr>
            <w:rStyle w:val="Hyperlink"/>
          </w:rPr>
          <w:t>https://www.kingsfund.org.uk/publications/articles/political-crisis-nhs</w:t>
        </w:r>
      </w:hyperlink>
      <w:r w:rsidRPr="00F73A3C">
        <w:t>&gt;.</w:t>
      </w:r>
    </w:p>
    <w:p w14:paraId="5656346D" w14:textId="77777777" w:rsidR="00F73A3C" w:rsidRDefault="00F73A3C"/>
    <w:p w14:paraId="04C735B9" w14:textId="77777777" w:rsidR="00F73A3C" w:rsidRDefault="00F73A3C"/>
    <w:p w14:paraId="23483E97" w14:textId="77777777" w:rsidR="00136375" w:rsidRDefault="00136375"/>
    <w:p w14:paraId="065501F6" w14:textId="77777777" w:rsidR="00136375" w:rsidRDefault="00136375"/>
    <w:p w14:paraId="49B46343" w14:textId="77777777" w:rsidR="00136375" w:rsidRDefault="00136375"/>
    <w:p w14:paraId="41CCDBAF" w14:textId="77777777" w:rsidR="00136375" w:rsidRDefault="00136375"/>
    <w:sectPr w:rsidR="0013637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03D16" w14:textId="77777777" w:rsidR="009E07EC" w:rsidRDefault="009E07EC" w:rsidP="009E07EC">
      <w:pPr>
        <w:spacing w:after="0" w:line="240" w:lineRule="auto"/>
      </w:pPr>
      <w:r>
        <w:separator/>
      </w:r>
    </w:p>
  </w:endnote>
  <w:endnote w:type="continuationSeparator" w:id="0">
    <w:p w14:paraId="41934927" w14:textId="77777777" w:rsidR="009E07EC" w:rsidRDefault="009E07EC" w:rsidP="009E07EC">
      <w:pPr>
        <w:spacing w:after="0" w:line="240" w:lineRule="auto"/>
      </w:pPr>
      <w:r>
        <w:continuationSeparator/>
      </w:r>
    </w:p>
  </w:endnote>
  <w:endnote w:type="continuationNotice" w:id="1">
    <w:p w14:paraId="72129E52" w14:textId="77777777" w:rsidR="003C5B02" w:rsidRDefault="003C5B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8711942"/>
      <w:docPartObj>
        <w:docPartGallery w:val="Page Numbers (Bottom of Page)"/>
        <w:docPartUnique/>
      </w:docPartObj>
    </w:sdtPr>
    <w:sdtEndPr>
      <w:rPr>
        <w:noProof/>
      </w:rPr>
    </w:sdtEndPr>
    <w:sdtContent>
      <w:p w14:paraId="07BD81FD" w14:textId="3B18F689" w:rsidR="009E07EC" w:rsidRDefault="009E07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A9F1F1" w14:textId="77777777" w:rsidR="009E07EC" w:rsidRDefault="009E0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03660" w14:textId="77777777" w:rsidR="009E07EC" w:rsidRDefault="009E07EC" w:rsidP="009E07EC">
      <w:pPr>
        <w:spacing w:after="0" w:line="240" w:lineRule="auto"/>
      </w:pPr>
      <w:r>
        <w:separator/>
      </w:r>
    </w:p>
  </w:footnote>
  <w:footnote w:type="continuationSeparator" w:id="0">
    <w:p w14:paraId="0F416A14" w14:textId="77777777" w:rsidR="009E07EC" w:rsidRDefault="009E07EC" w:rsidP="009E07EC">
      <w:pPr>
        <w:spacing w:after="0" w:line="240" w:lineRule="auto"/>
      </w:pPr>
      <w:r>
        <w:continuationSeparator/>
      </w:r>
    </w:p>
  </w:footnote>
  <w:footnote w:type="continuationNotice" w:id="1">
    <w:p w14:paraId="1449155C" w14:textId="77777777" w:rsidR="003C5B02" w:rsidRDefault="003C5B02">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3NTYzMzU0NDYxtLRQ0lEKTi0uzszPAykwrgUALoT5zywAAAA="/>
  </w:docVars>
  <w:rsids>
    <w:rsidRoot w:val="00DA6914"/>
    <w:rsid w:val="0001182D"/>
    <w:rsid w:val="00015CC4"/>
    <w:rsid w:val="000304D6"/>
    <w:rsid w:val="00031266"/>
    <w:rsid w:val="00035554"/>
    <w:rsid w:val="00041624"/>
    <w:rsid w:val="00043E71"/>
    <w:rsid w:val="00050A53"/>
    <w:rsid w:val="000537D6"/>
    <w:rsid w:val="000564B4"/>
    <w:rsid w:val="000569BD"/>
    <w:rsid w:val="00062056"/>
    <w:rsid w:val="00075471"/>
    <w:rsid w:val="00076C86"/>
    <w:rsid w:val="00091B08"/>
    <w:rsid w:val="00094FFD"/>
    <w:rsid w:val="000A2F5C"/>
    <w:rsid w:val="000A3982"/>
    <w:rsid w:val="000A74F1"/>
    <w:rsid w:val="000B2853"/>
    <w:rsid w:val="000B5C19"/>
    <w:rsid w:val="000C7556"/>
    <w:rsid w:val="000D3559"/>
    <w:rsid w:val="000E1CB2"/>
    <w:rsid w:val="000F4038"/>
    <w:rsid w:val="000F69B7"/>
    <w:rsid w:val="0010498D"/>
    <w:rsid w:val="0011181C"/>
    <w:rsid w:val="0011266E"/>
    <w:rsid w:val="00112F85"/>
    <w:rsid w:val="001276E0"/>
    <w:rsid w:val="00130485"/>
    <w:rsid w:val="00132E5D"/>
    <w:rsid w:val="00132EA3"/>
    <w:rsid w:val="00136375"/>
    <w:rsid w:val="00140DC4"/>
    <w:rsid w:val="00152899"/>
    <w:rsid w:val="00155ED3"/>
    <w:rsid w:val="00156C62"/>
    <w:rsid w:val="00163AC2"/>
    <w:rsid w:val="0017048D"/>
    <w:rsid w:val="001A2BF4"/>
    <w:rsid w:val="001B2F5E"/>
    <w:rsid w:val="001C2038"/>
    <w:rsid w:val="001C2881"/>
    <w:rsid w:val="001C6C8B"/>
    <w:rsid w:val="001E079E"/>
    <w:rsid w:val="001E69D7"/>
    <w:rsid w:val="001F7D84"/>
    <w:rsid w:val="00215AE3"/>
    <w:rsid w:val="002444C3"/>
    <w:rsid w:val="002605D9"/>
    <w:rsid w:val="002652D9"/>
    <w:rsid w:val="00274BCA"/>
    <w:rsid w:val="00290A7E"/>
    <w:rsid w:val="002A229C"/>
    <w:rsid w:val="002A39A2"/>
    <w:rsid w:val="002A64ED"/>
    <w:rsid w:val="002C0C2C"/>
    <w:rsid w:val="002C0FCB"/>
    <w:rsid w:val="002D679C"/>
    <w:rsid w:val="002E1038"/>
    <w:rsid w:val="002E379A"/>
    <w:rsid w:val="002E5E70"/>
    <w:rsid w:val="00303C6B"/>
    <w:rsid w:val="00304E13"/>
    <w:rsid w:val="00313C7E"/>
    <w:rsid w:val="003267F1"/>
    <w:rsid w:val="0033116C"/>
    <w:rsid w:val="0033538D"/>
    <w:rsid w:val="00350ED7"/>
    <w:rsid w:val="003514BF"/>
    <w:rsid w:val="00353502"/>
    <w:rsid w:val="00353A81"/>
    <w:rsid w:val="00355FD5"/>
    <w:rsid w:val="00363D04"/>
    <w:rsid w:val="003763E1"/>
    <w:rsid w:val="003851BF"/>
    <w:rsid w:val="003A00AD"/>
    <w:rsid w:val="003A6CBA"/>
    <w:rsid w:val="003B2373"/>
    <w:rsid w:val="003C2423"/>
    <w:rsid w:val="003C25EC"/>
    <w:rsid w:val="003C2A91"/>
    <w:rsid w:val="003C5B02"/>
    <w:rsid w:val="003E5D32"/>
    <w:rsid w:val="003F4030"/>
    <w:rsid w:val="00407E44"/>
    <w:rsid w:val="00412396"/>
    <w:rsid w:val="004336BF"/>
    <w:rsid w:val="00465F8B"/>
    <w:rsid w:val="0047221E"/>
    <w:rsid w:val="004761BD"/>
    <w:rsid w:val="00491C08"/>
    <w:rsid w:val="004A0F4A"/>
    <w:rsid w:val="004B317D"/>
    <w:rsid w:val="004D0791"/>
    <w:rsid w:val="004E7185"/>
    <w:rsid w:val="004E7B6D"/>
    <w:rsid w:val="004F481F"/>
    <w:rsid w:val="00501D42"/>
    <w:rsid w:val="00502457"/>
    <w:rsid w:val="00514309"/>
    <w:rsid w:val="0052530C"/>
    <w:rsid w:val="0053332B"/>
    <w:rsid w:val="005337BE"/>
    <w:rsid w:val="005419FD"/>
    <w:rsid w:val="0055170A"/>
    <w:rsid w:val="00554897"/>
    <w:rsid w:val="005554D8"/>
    <w:rsid w:val="00561ED6"/>
    <w:rsid w:val="005811F2"/>
    <w:rsid w:val="00585512"/>
    <w:rsid w:val="00586A47"/>
    <w:rsid w:val="0059408E"/>
    <w:rsid w:val="00596CCB"/>
    <w:rsid w:val="005A31F8"/>
    <w:rsid w:val="005A4DF8"/>
    <w:rsid w:val="005B0A7F"/>
    <w:rsid w:val="005B2847"/>
    <w:rsid w:val="005B3C41"/>
    <w:rsid w:val="005C3A8F"/>
    <w:rsid w:val="005D41FB"/>
    <w:rsid w:val="005D6847"/>
    <w:rsid w:val="005E4492"/>
    <w:rsid w:val="005F13BA"/>
    <w:rsid w:val="005F246E"/>
    <w:rsid w:val="005F5C28"/>
    <w:rsid w:val="00600357"/>
    <w:rsid w:val="006025B9"/>
    <w:rsid w:val="00606431"/>
    <w:rsid w:val="006203D7"/>
    <w:rsid w:val="00624EA5"/>
    <w:rsid w:val="006566EC"/>
    <w:rsid w:val="00673DC9"/>
    <w:rsid w:val="006748C8"/>
    <w:rsid w:val="00676F8D"/>
    <w:rsid w:val="00685C3C"/>
    <w:rsid w:val="00690D93"/>
    <w:rsid w:val="006A328E"/>
    <w:rsid w:val="006A4B8A"/>
    <w:rsid w:val="006B1812"/>
    <w:rsid w:val="006C7780"/>
    <w:rsid w:val="006D2922"/>
    <w:rsid w:val="006D513F"/>
    <w:rsid w:val="006D728C"/>
    <w:rsid w:val="006D75A4"/>
    <w:rsid w:val="006E1500"/>
    <w:rsid w:val="006E32CC"/>
    <w:rsid w:val="006F4295"/>
    <w:rsid w:val="006F500C"/>
    <w:rsid w:val="00710437"/>
    <w:rsid w:val="00720C28"/>
    <w:rsid w:val="00721BF4"/>
    <w:rsid w:val="00721F51"/>
    <w:rsid w:val="00722217"/>
    <w:rsid w:val="0072420C"/>
    <w:rsid w:val="00727E07"/>
    <w:rsid w:val="0073335F"/>
    <w:rsid w:val="00745ABB"/>
    <w:rsid w:val="007506BA"/>
    <w:rsid w:val="007563CA"/>
    <w:rsid w:val="0076719C"/>
    <w:rsid w:val="007705E6"/>
    <w:rsid w:val="00772668"/>
    <w:rsid w:val="00773020"/>
    <w:rsid w:val="00793A74"/>
    <w:rsid w:val="007960C4"/>
    <w:rsid w:val="00796239"/>
    <w:rsid w:val="00797E52"/>
    <w:rsid w:val="007A7A03"/>
    <w:rsid w:val="007B040F"/>
    <w:rsid w:val="007B2A98"/>
    <w:rsid w:val="007C3B39"/>
    <w:rsid w:val="007C687F"/>
    <w:rsid w:val="007C7945"/>
    <w:rsid w:val="007D22CB"/>
    <w:rsid w:val="007D7491"/>
    <w:rsid w:val="007E231F"/>
    <w:rsid w:val="007E232E"/>
    <w:rsid w:val="007E47F6"/>
    <w:rsid w:val="007E5F75"/>
    <w:rsid w:val="007E68E1"/>
    <w:rsid w:val="007E7E8D"/>
    <w:rsid w:val="00806734"/>
    <w:rsid w:val="0080700E"/>
    <w:rsid w:val="008078DB"/>
    <w:rsid w:val="00810747"/>
    <w:rsid w:val="00825D8A"/>
    <w:rsid w:val="00842176"/>
    <w:rsid w:val="00851733"/>
    <w:rsid w:val="008731C2"/>
    <w:rsid w:val="00876756"/>
    <w:rsid w:val="00881530"/>
    <w:rsid w:val="00890505"/>
    <w:rsid w:val="008A2679"/>
    <w:rsid w:val="008A3343"/>
    <w:rsid w:val="008A448B"/>
    <w:rsid w:val="008A657B"/>
    <w:rsid w:val="008A7382"/>
    <w:rsid w:val="008B39F5"/>
    <w:rsid w:val="008C0E13"/>
    <w:rsid w:val="008C3B37"/>
    <w:rsid w:val="008C790B"/>
    <w:rsid w:val="008E1FC4"/>
    <w:rsid w:val="009151B7"/>
    <w:rsid w:val="00922688"/>
    <w:rsid w:val="00925892"/>
    <w:rsid w:val="0093154D"/>
    <w:rsid w:val="00937166"/>
    <w:rsid w:val="00941D3A"/>
    <w:rsid w:val="0094391F"/>
    <w:rsid w:val="00944F32"/>
    <w:rsid w:val="0095060D"/>
    <w:rsid w:val="009812EE"/>
    <w:rsid w:val="009962A0"/>
    <w:rsid w:val="009A6B79"/>
    <w:rsid w:val="009C349D"/>
    <w:rsid w:val="009C3870"/>
    <w:rsid w:val="009D6F13"/>
    <w:rsid w:val="009E07EC"/>
    <w:rsid w:val="009E3AAF"/>
    <w:rsid w:val="00A00FDE"/>
    <w:rsid w:val="00A0519E"/>
    <w:rsid w:val="00A0743B"/>
    <w:rsid w:val="00A20A52"/>
    <w:rsid w:val="00A51973"/>
    <w:rsid w:val="00A57C9E"/>
    <w:rsid w:val="00A60F88"/>
    <w:rsid w:val="00A67EBA"/>
    <w:rsid w:val="00A70CD5"/>
    <w:rsid w:val="00A83FBE"/>
    <w:rsid w:val="00A86B52"/>
    <w:rsid w:val="00A9194C"/>
    <w:rsid w:val="00A9777F"/>
    <w:rsid w:val="00AA0DF5"/>
    <w:rsid w:val="00AA1904"/>
    <w:rsid w:val="00AA30F8"/>
    <w:rsid w:val="00AB05E9"/>
    <w:rsid w:val="00AB0D4B"/>
    <w:rsid w:val="00AB4A2D"/>
    <w:rsid w:val="00AC64EB"/>
    <w:rsid w:val="00AC72CD"/>
    <w:rsid w:val="00AD365D"/>
    <w:rsid w:val="00AD4155"/>
    <w:rsid w:val="00AD726F"/>
    <w:rsid w:val="00AE4920"/>
    <w:rsid w:val="00AF5263"/>
    <w:rsid w:val="00B04309"/>
    <w:rsid w:val="00B21A1D"/>
    <w:rsid w:val="00B25E56"/>
    <w:rsid w:val="00B33BE7"/>
    <w:rsid w:val="00B400D7"/>
    <w:rsid w:val="00B4068B"/>
    <w:rsid w:val="00B409DE"/>
    <w:rsid w:val="00B41E26"/>
    <w:rsid w:val="00B43D52"/>
    <w:rsid w:val="00B56D77"/>
    <w:rsid w:val="00B5779C"/>
    <w:rsid w:val="00B57FD6"/>
    <w:rsid w:val="00B7004F"/>
    <w:rsid w:val="00B73A54"/>
    <w:rsid w:val="00B756DA"/>
    <w:rsid w:val="00B81AB3"/>
    <w:rsid w:val="00B83472"/>
    <w:rsid w:val="00B83679"/>
    <w:rsid w:val="00B86D21"/>
    <w:rsid w:val="00BB45DA"/>
    <w:rsid w:val="00BB4AB3"/>
    <w:rsid w:val="00BB7C8C"/>
    <w:rsid w:val="00BC1EFB"/>
    <w:rsid w:val="00BD4561"/>
    <w:rsid w:val="00BD4A42"/>
    <w:rsid w:val="00BE0909"/>
    <w:rsid w:val="00BE15A2"/>
    <w:rsid w:val="00BF1370"/>
    <w:rsid w:val="00BF325F"/>
    <w:rsid w:val="00C1733B"/>
    <w:rsid w:val="00C23C6B"/>
    <w:rsid w:val="00C312A5"/>
    <w:rsid w:val="00C313E7"/>
    <w:rsid w:val="00C34BDC"/>
    <w:rsid w:val="00C44CBA"/>
    <w:rsid w:val="00C51C17"/>
    <w:rsid w:val="00C670DA"/>
    <w:rsid w:val="00C73C07"/>
    <w:rsid w:val="00C73C97"/>
    <w:rsid w:val="00C76AC5"/>
    <w:rsid w:val="00C84D59"/>
    <w:rsid w:val="00C8668E"/>
    <w:rsid w:val="00C920D8"/>
    <w:rsid w:val="00C93EF7"/>
    <w:rsid w:val="00CA4931"/>
    <w:rsid w:val="00CA6699"/>
    <w:rsid w:val="00CB4763"/>
    <w:rsid w:val="00CB5D28"/>
    <w:rsid w:val="00CD225A"/>
    <w:rsid w:val="00CE399F"/>
    <w:rsid w:val="00CF0FE4"/>
    <w:rsid w:val="00CF6288"/>
    <w:rsid w:val="00CF7DAF"/>
    <w:rsid w:val="00D03586"/>
    <w:rsid w:val="00D130A2"/>
    <w:rsid w:val="00D51151"/>
    <w:rsid w:val="00D51863"/>
    <w:rsid w:val="00D60240"/>
    <w:rsid w:val="00D619A8"/>
    <w:rsid w:val="00D7051D"/>
    <w:rsid w:val="00D71DB8"/>
    <w:rsid w:val="00D802A9"/>
    <w:rsid w:val="00D85DAB"/>
    <w:rsid w:val="00D86772"/>
    <w:rsid w:val="00D91C48"/>
    <w:rsid w:val="00DA082B"/>
    <w:rsid w:val="00DA6914"/>
    <w:rsid w:val="00DB6368"/>
    <w:rsid w:val="00DB7F5A"/>
    <w:rsid w:val="00DE276F"/>
    <w:rsid w:val="00DE6565"/>
    <w:rsid w:val="00DF28E7"/>
    <w:rsid w:val="00DF6C47"/>
    <w:rsid w:val="00E1555B"/>
    <w:rsid w:val="00E25F9A"/>
    <w:rsid w:val="00E26495"/>
    <w:rsid w:val="00E30763"/>
    <w:rsid w:val="00E33B09"/>
    <w:rsid w:val="00E4476A"/>
    <w:rsid w:val="00E460FE"/>
    <w:rsid w:val="00E461F1"/>
    <w:rsid w:val="00E55F03"/>
    <w:rsid w:val="00E562F2"/>
    <w:rsid w:val="00E7681B"/>
    <w:rsid w:val="00E770B6"/>
    <w:rsid w:val="00E815BA"/>
    <w:rsid w:val="00E825E7"/>
    <w:rsid w:val="00E82A92"/>
    <w:rsid w:val="00E927E3"/>
    <w:rsid w:val="00EA1FC7"/>
    <w:rsid w:val="00EA4F88"/>
    <w:rsid w:val="00EB3F0E"/>
    <w:rsid w:val="00EC11C3"/>
    <w:rsid w:val="00EC5BB2"/>
    <w:rsid w:val="00ED434B"/>
    <w:rsid w:val="00EF120E"/>
    <w:rsid w:val="00EF6F33"/>
    <w:rsid w:val="00F13822"/>
    <w:rsid w:val="00F13D19"/>
    <w:rsid w:val="00F26983"/>
    <w:rsid w:val="00F41EDC"/>
    <w:rsid w:val="00F42890"/>
    <w:rsid w:val="00F6160A"/>
    <w:rsid w:val="00F720BC"/>
    <w:rsid w:val="00F72E31"/>
    <w:rsid w:val="00F73A3C"/>
    <w:rsid w:val="00F839F0"/>
    <w:rsid w:val="00F84C7D"/>
    <w:rsid w:val="00F917B6"/>
    <w:rsid w:val="00F94564"/>
    <w:rsid w:val="00F96982"/>
    <w:rsid w:val="00FA6C5C"/>
    <w:rsid w:val="00FB23FF"/>
    <w:rsid w:val="00FD7127"/>
    <w:rsid w:val="00FF0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B249D"/>
  <w15:chartTrackingRefBased/>
  <w15:docId w15:val="{7BCF59DF-4C58-4931-9526-2F735623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69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9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9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9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9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9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9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9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9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9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9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9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9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9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9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9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9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914"/>
    <w:rPr>
      <w:rFonts w:eastAsiaTheme="majorEastAsia" w:cstheme="majorBidi"/>
      <w:color w:val="272727" w:themeColor="text1" w:themeTint="D8"/>
    </w:rPr>
  </w:style>
  <w:style w:type="paragraph" w:styleId="Title">
    <w:name w:val="Title"/>
    <w:basedOn w:val="Normal"/>
    <w:next w:val="Normal"/>
    <w:link w:val="TitleChar"/>
    <w:uiPriority w:val="10"/>
    <w:qFormat/>
    <w:rsid w:val="00DA69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9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9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9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914"/>
    <w:pPr>
      <w:spacing w:before="160"/>
      <w:jc w:val="center"/>
    </w:pPr>
    <w:rPr>
      <w:i/>
      <w:iCs/>
      <w:color w:val="404040" w:themeColor="text1" w:themeTint="BF"/>
    </w:rPr>
  </w:style>
  <w:style w:type="character" w:customStyle="1" w:styleId="QuoteChar">
    <w:name w:val="Quote Char"/>
    <w:basedOn w:val="DefaultParagraphFont"/>
    <w:link w:val="Quote"/>
    <w:uiPriority w:val="29"/>
    <w:rsid w:val="00DA6914"/>
    <w:rPr>
      <w:i/>
      <w:iCs/>
      <w:color w:val="404040" w:themeColor="text1" w:themeTint="BF"/>
    </w:rPr>
  </w:style>
  <w:style w:type="paragraph" w:styleId="ListParagraph">
    <w:name w:val="List Paragraph"/>
    <w:basedOn w:val="Normal"/>
    <w:uiPriority w:val="34"/>
    <w:qFormat/>
    <w:rsid w:val="00DA6914"/>
    <w:pPr>
      <w:ind w:left="720"/>
      <w:contextualSpacing/>
    </w:pPr>
  </w:style>
  <w:style w:type="character" w:styleId="IntenseEmphasis">
    <w:name w:val="Intense Emphasis"/>
    <w:basedOn w:val="DefaultParagraphFont"/>
    <w:uiPriority w:val="21"/>
    <w:qFormat/>
    <w:rsid w:val="00DA6914"/>
    <w:rPr>
      <w:i/>
      <w:iCs/>
      <w:color w:val="0F4761" w:themeColor="accent1" w:themeShade="BF"/>
    </w:rPr>
  </w:style>
  <w:style w:type="paragraph" w:styleId="IntenseQuote">
    <w:name w:val="Intense Quote"/>
    <w:basedOn w:val="Normal"/>
    <w:next w:val="Normal"/>
    <w:link w:val="IntenseQuoteChar"/>
    <w:uiPriority w:val="30"/>
    <w:qFormat/>
    <w:rsid w:val="00DA69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914"/>
    <w:rPr>
      <w:i/>
      <w:iCs/>
      <w:color w:val="0F4761" w:themeColor="accent1" w:themeShade="BF"/>
    </w:rPr>
  </w:style>
  <w:style w:type="character" w:styleId="IntenseReference">
    <w:name w:val="Intense Reference"/>
    <w:basedOn w:val="DefaultParagraphFont"/>
    <w:uiPriority w:val="32"/>
    <w:qFormat/>
    <w:rsid w:val="00DA6914"/>
    <w:rPr>
      <w:b/>
      <w:bCs/>
      <w:smallCaps/>
      <w:color w:val="0F4761" w:themeColor="accent1" w:themeShade="BF"/>
      <w:spacing w:val="5"/>
    </w:rPr>
  </w:style>
  <w:style w:type="character" w:styleId="Hyperlink">
    <w:name w:val="Hyperlink"/>
    <w:basedOn w:val="DefaultParagraphFont"/>
    <w:uiPriority w:val="99"/>
    <w:unhideWhenUsed/>
    <w:rsid w:val="00F73A3C"/>
    <w:rPr>
      <w:color w:val="467886" w:themeColor="hyperlink"/>
      <w:u w:val="single"/>
    </w:rPr>
  </w:style>
  <w:style w:type="character" w:styleId="UnresolvedMention">
    <w:name w:val="Unresolved Mention"/>
    <w:basedOn w:val="DefaultParagraphFont"/>
    <w:uiPriority w:val="99"/>
    <w:semiHidden/>
    <w:unhideWhenUsed/>
    <w:rsid w:val="00F73A3C"/>
    <w:rPr>
      <w:color w:val="605E5C"/>
      <w:shd w:val="clear" w:color="auto" w:fill="E1DFDD"/>
    </w:rPr>
  </w:style>
  <w:style w:type="paragraph" w:styleId="Header">
    <w:name w:val="header"/>
    <w:basedOn w:val="Normal"/>
    <w:link w:val="HeaderChar"/>
    <w:uiPriority w:val="99"/>
    <w:unhideWhenUsed/>
    <w:rsid w:val="009E0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7EC"/>
  </w:style>
  <w:style w:type="paragraph" w:styleId="Footer">
    <w:name w:val="footer"/>
    <w:basedOn w:val="Normal"/>
    <w:link w:val="FooterChar"/>
    <w:uiPriority w:val="99"/>
    <w:unhideWhenUsed/>
    <w:rsid w:val="009E0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erpractice.co.uk/high-quality-and-low-carbon-asthma-care/" TargetMode="External" /><Relationship Id="rId13" Type="http://schemas.openxmlformats.org/officeDocument/2006/relationships/hyperlink" Target="https://www.abhi.org.uk/media/1534/kf-understanding-nhs-financial-pressures-full-report.pdf" TargetMode="External" /><Relationship Id="rId1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yperlink" Target="https://www.bmj.com/content/381/bmj.p1458.short" TargetMode="External" /><Relationship Id="rId12" Type="http://schemas.openxmlformats.org/officeDocument/2006/relationships/hyperlink" Target="https://www.strategyunitwm.nhs.uk/sites/default/files/" TargetMode="External" /><Relationship Id="rId17"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footer" Target="footer1.xml" /><Relationship Id="rId1" Type="http://schemas.openxmlformats.org/officeDocument/2006/relationships/styles" Target="styles.xml" /><Relationship Id="rId6" Type="http://schemas.openxmlformats.org/officeDocument/2006/relationships/hyperlink" Target="https://onlinelibrary.wiley.com/doi/abs/10.1111/jocn.14081" TargetMode="External" /><Relationship Id="rId11" Type="http://schemas.openxmlformats.org/officeDocument/2006/relationships/hyperlink" Target="https://www.england.nhs.uk/wp-content/uploads/2022/10/B2068-NHS-England-Operating-Framework.pdf" TargetMode="External" /><Relationship Id="rId5" Type="http://schemas.openxmlformats.org/officeDocument/2006/relationships/endnotes" Target="endnotes.xml" /><Relationship Id="rId15" Type="http://schemas.openxmlformats.org/officeDocument/2006/relationships/hyperlink" Target="https://www.kingsfund.org.uk/publications/articles/political-crisis-nhs" TargetMode="External" /><Relationship Id="rId10" Type="http://schemas.openxmlformats.org/officeDocument/2006/relationships/hyperlink" Target="https://www.england.nhs.uk/long-read/our-2023-24-business-plan/" TargetMode="External" /><Relationship Id="rId4" Type="http://schemas.openxmlformats.org/officeDocument/2006/relationships/footnotes" Target="footnotes.xml" /><Relationship Id="rId9" Type="http://schemas.openxmlformats.org/officeDocument/2006/relationships/hyperlink" Target="http://elib.vku.udn.vn/bitstream/123456789/3021/1/" TargetMode="External" /><Relationship Id="rId14" Type="http://schemas.openxmlformats.org/officeDocument/2006/relationships/hyperlink" Target="https://www.researchgate.net/profile/Ahsan-Siddiqui/publication/35650532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1381</Words>
  <Characters>9451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Kamara, Yanoh</dc:creator>
  <cp:keywords/>
  <dc:description/>
  <cp:lastModifiedBy>amadu barrie</cp:lastModifiedBy>
  <cp:revision>2</cp:revision>
  <dcterms:created xsi:type="dcterms:W3CDTF">2024-03-02T23:46:00Z</dcterms:created>
  <dcterms:modified xsi:type="dcterms:W3CDTF">2024-03-02T23:46:00Z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4540bd21-6a5a-463b-9e75-c507555051db</vt:lpwstr>
  </property>
</Properties>
</file>