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8A506" w14:textId="77777777" w:rsidR="008D13CD" w:rsidRDefault="008D13CD" w:rsidP="008D13CD">
      <w:pPr>
        <w:jc w:val="center"/>
        <w:rPr>
          <w:b/>
          <w:bCs/>
          <w:sz w:val="32"/>
          <w:szCs w:val="32"/>
        </w:rPr>
      </w:pPr>
      <w:r>
        <w:rPr>
          <w:b/>
          <w:bCs/>
          <w:sz w:val="32"/>
          <w:szCs w:val="32"/>
        </w:rPr>
        <w:t>University Of Wales Trinity Saint David</w:t>
      </w:r>
    </w:p>
    <w:p w14:paraId="496FB238" w14:textId="77777777" w:rsidR="008D13CD" w:rsidRDefault="008D13CD" w:rsidP="008D13CD">
      <w:pPr>
        <w:jc w:val="center"/>
        <w:rPr>
          <w:b/>
          <w:bCs/>
        </w:rPr>
      </w:pPr>
      <w:r>
        <w:rPr>
          <w:noProof/>
        </w:rPr>
        <w:drawing>
          <wp:anchor distT="0" distB="0" distL="114300" distR="114300" simplePos="0" relativeHeight="251659264" behindDoc="1" locked="0" layoutInCell="1" allowOverlap="1" wp14:anchorId="7C44F3B9" wp14:editId="7C46EE93">
            <wp:simplePos x="0" y="0"/>
            <wp:positionH relativeFrom="margin">
              <wp:align>left</wp:align>
            </wp:positionH>
            <wp:positionV relativeFrom="paragraph">
              <wp:posOffset>381000</wp:posOffset>
            </wp:positionV>
            <wp:extent cx="5731510" cy="2865755"/>
            <wp:effectExtent l="0" t="0" r="2540" b="0"/>
            <wp:wrapTopAndBottom/>
            <wp:docPr id="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me - CUC Board Vacanc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b/>
          <w:bCs/>
        </w:rPr>
        <w:t>Wales institute Of Science &amp; Arts</w:t>
      </w:r>
    </w:p>
    <w:p w14:paraId="5D14DC6B" w14:textId="77777777" w:rsidR="008D13CD" w:rsidRDefault="008D13CD" w:rsidP="008D13CD">
      <w:pPr>
        <w:jc w:val="center"/>
        <w:rPr>
          <w:b/>
          <w:bCs/>
        </w:rPr>
      </w:pPr>
    </w:p>
    <w:p w14:paraId="0458D90E" w14:textId="77777777" w:rsidR="008D13CD" w:rsidRDefault="008D13CD" w:rsidP="008D13CD">
      <w:pPr>
        <w:jc w:val="center"/>
        <w:rPr>
          <w:b/>
          <w:bCs/>
          <w:sz w:val="40"/>
          <w:szCs w:val="40"/>
        </w:rPr>
      </w:pPr>
    </w:p>
    <w:p w14:paraId="5F8B9BF1" w14:textId="3C373515" w:rsidR="008D13CD" w:rsidRDefault="008D13CD" w:rsidP="008D13CD">
      <w:pPr>
        <w:jc w:val="center"/>
        <w:rPr>
          <w:b/>
          <w:bCs/>
          <w:sz w:val="40"/>
          <w:szCs w:val="40"/>
        </w:rPr>
      </w:pPr>
      <w:r>
        <w:rPr>
          <w:b/>
          <w:bCs/>
          <w:sz w:val="40"/>
          <w:szCs w:val="40"/>
        </w:rPr>
        <w:t>Assignment 1</w:t>
      </w:r>
    </w:p>
    <w:p w14:paraId="09EA4CB0" w14:textId="7E63FEE2" w:rsidR="008D13CD" w:rsidRDefault="008D13CD" w:rsidP="008D13CD">
      <w:pPr>
        <w:jc w:val="center"/>
        <w:rPr>
          <w:b/>
          <w:bCs/>
        </w:rPr>
      </w:pPr>
      <w:r>
        <w:t>Introduction of Vehicle Engineering</w:t>
      </w:r>
    </w:p>
    <w:p w14:paraId="7C8CB122" w14:textId="77777777" w:rsidR="008D13CD" w:rsidRDefault="008D13CD" w:rsidP="008D13CD">
      <w:pPr>
        <w:jc w:val="center"/>
        <w:rPr>
          <w:b/>
          <w:bCs/>
        </w:rPr>
      </w:pPr>
    </w:p>
    <w:p w14:paraId="3C746435" w14:textId="77777777" w:rsidR="008D13CD" w:rsidRDefault="008D13CD" w:rsidP="008D13CD">
      <w:pPr>
        <w:jc w:val="center"/>
        <w:rPr>
          <w:b/>
          <w:bCs/>
        </w:rPr>
      </w:pPr>
    </w:p>
    <w:p w14:paraId="58350CA9" w14:textId="77777777" w:rsidR="008D13CD" w:rsidRDefault="008D13CD" w:rsidP="008D13CD">
      <w:pPr>
        <w:jc w:val="center"/>
        <w:rPr>
          <w:b/>
          <w:bCs/>
        </w:rPr>
      </w:pPr>
    </w:p>
    <w:p w14:paraId="06338D35" w14:textId="77777777" w:rsidR="008D13CD" w:rsidRDefault="008D13CD" w:rsidP="008D13CD">
      <w:pPr>
        <w:jc w:val="center"/>
        <w:rPr>
          <w:b/>
          <w:bCs/>
        </w:rPr>
      </w:pPr>
    </w:p>
    <w:p w14:paraId="02BCED9E" w14:textId="77777777" w:rsidR="008D13CD" w:rsidRDefault="008D13CD" w:rsidP="008D13CD">
      <w:pPr>
        <w:jc w:val="center"/>
        <w:rPr>
          <w:b/>
          <w:bCs/>
        </w:rPr>
      </w:pPr>
    </w:p>
    <w:p w14:paraId="24F48531" w14:textId="77777777" w:rsidR="008D13CD" w:rsidRDefault="008D13CD" w:rsidP="008D13CD">
      <w:pPr>
        <w:jc w:val="center"/>
        <w:rPr>
          <w:b/>
          <w:bCs/>
        </w:rPr>
      </w:pPr>
    </w:p>
    <w:p w14:paraId="53A66485" w14:textId="77777777" w:rsidR="008D13CD" w:rsidRPr="00612FDE" w:rsidRDefault="008D13CD" w:rsidP="008D13CD">
      <w:pPr>
        <w:jc w:val="center"/>
        <w:rPr>
          <w:b/>
          <w:bCs/>
        </w:rPr>
      </w:pPr>
      <w:r w:rsidRPr="00612FDE">
        <w:rPr>
          <w:b/>
          <w:bCs/>
        </w:rPr>
        <w:t>Daniyal Zafar</w:t>
      </w:r>
    </w:p>
    <w:p w14:paraId="316B2A3E" w14:textId="77777777" w:rsidR="008D13CD" w:rsidRPr="00612FDE" w:rsidRDefault="008D13CD" w:rsidP="008D13CD">
      <w:pPr>
        <w:jc w:val="center"/>
        <w:rPr>
          <w:b/>
          <w:bCs/>
        </w:rPr>
      </w:pPr>
      <w:r w:rsidRPr="00612FDE">
        <w:rPr>
          <w:b/>
          <w:bCs/>
        </w:rPr>
        <w:t>2501537</w:t>
      </w:r>
    </w:p>
    <w:p w14:paraId="2F956B12" w14:textId="58F0A853" w:rsidR="008D13CD" w:rsidRDefault="008D13CD" w:rsidP="008D13CD">
      <w:pPr>
        <w:jc w:val="center"/>
        <w:rPr>
          <w:b/>
          <w:bCs/>
        </w:rPr>
      </w:pPr>
      <w:r w:rsidRPr="008D13CD">
        <w:rPr>
          <w:b/>
          <w:bCs/>
        </w:rPr>
        <w:t>December 2025</w:t>
      </w:r>
    </w:p>
    <w:p w14:paraId="44D2F73B" w14:textId="77777777" w:rsidR="00053B5D" w:rsidRDefault="008D13CD">
      <w:pPr>
        <w:spacing w:line="278" w:lineRule="auto"/>
        <w:rPr>
          <w:b/>
          <w:bCs/>
        </w:rPr>
      </w:pPr>
      <w:r>
        <w:rPr>
          <w:b/>
          <w:bCs/>
        </w:rPr>
        <w:br w:type="page"/>
      </w:r>
    </w:p>
    <w:sdt>
      <w:sdtPr>
        <w:rPr>
          <w:smallCaps w:val="0"/>
          <w:spacing w:val="0"/>
          <w:sz w:val="20"/>
          <w:szCs w:val="20"/>
        </w:rPr>
        <w:id w:val="-2012207498"/>
        <w:docPartObj>
          <w:docPartGallery w:val="Table of Contents"/>
          <w:docPartUnique/>
        </w:docPartObj>
      </w:sdtPr>
      <w:sdtEndPr>
        <w:rPr>
          <w:b/>
          <w:bCs/>
        </w:rPr>
      </w:sdtEndPr>
      <w:sdtContent>
        <w:p w14:paraId="6C63775C" w14:textId="77777777" w:rsidR="00053B5D" w:rsidRDefault="00053B5D">
          <w:pPr>
            <w:pStyle w:val="TOCHeading"/>
          </w:pPr>
          <w:r>
            <w:t>Contents</w:t>
          </w:r>
        </w:p>
        <w:p w14:paraId="20B60CD0" w14:textId="2516A47B" w:rsidR="002E4716" w:rsidRDefault="00053B5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549787" w:history="1">
            <w:r w:rsidR="002E4716" w:rsidRPr="00A22F7C">
              <w:rPr>
                <w:rStyle w:val="Hyperlink"/>
                <w:b/>
                <w:bCs/>
                <w:noProof/>
              </w:rPr>
              <w:t>Introduction</w:t>
            </w:r>
            <w:r w:rsidR="002E4716">
              <w:rPr>
                <w:noProof/>
                <w:webHidden/>
              </w:rPr>
              <w:tab/>
            </w:r>
            <w:r w:rsidR="002E4716">
              <w:rPr>
                <w:noProof/>
                <w:webHidden/>
              </w:rPr>
              <w:fldChar w:fldCharType="begin"/>
            </w:r>
            <w:r w:rsidR="002E4716">
              <w:rPr>
                <w:noProof/>
                <w:webHidden/>
              </w:rPr>
              <w:instrText xml:space="preserve"> PAGEREF _Toc216549787 \h </w:instrText>
            </w:r>
            <w:r w:rsidR="002E4716">
              <w:rPr>
                <w:noProof/>
                <w:webHidden/>
              </w:rPr>
            </w:r>
            <w:r w:rsidR="002E4716">
              <w:rPr>
                <w:noProof/>
                <w:webHidden/>
              </w:rPr>
              <w:fldChar w:fldCharType="separate"/>
            </w:r>
            <w:r w:rsidR="002E4716">
              <w:rPr>
                <w:noProof/>
                <w:webHidden/>
              </w:rPr>
              <w:t>3</w:t>
            </w:r>
            <w:r w:rsidR="002E4716">
              <w:rPr>
                <w:noProof/>
                <w:webHidden/>
              </w:rPr>
              <w:fldChar w:fldCharType="end"/>
            </w:r>
          </w:hyperlink>
        </w:p>
        <w:p w14:paraId="03163A25" w14:textId="48DE36D2" w:rsidR="002E4716" w:rsidRDefault="002E4716">
          <w:pPr>
            <w:pStyle w:val="TOC1"/>
            <w:tabs>
              <w:tab w:val="right" w:leader="dot" w:pos="9016"/>
            </w:tabs>
            <w:rPr>
              <w:noProof/>
              <w:kern w:val="2"/>
              <w:sz w:val="24"/>
              <w:szCs w:val="24"/>
              <w:lang w:eastAsia="en-GB"/>
              <w14:ligatures w14:val="standardContextual"/>
            </w:rPr>
          </w:pPr>
          <w:hyperlink w:anchor="_Toc216549788" w:history="1">
            <w:r w:rsidRPr="00A22F7C">
              <w:rPr>
                <w:rStyle w:val="Hyperlink"/>
                <w:b/>
                <w:bCs/>
                <w:noProof/>
              </w:rPr>
              <w:t>Methods And Simulation Setup</w:t>
            </w:r>
            <w:r>
              <w:rPr>
                <w:noProof/>
                <w:webHidden/>
              </w:rPr>
              <w:tab/>
            </w:r>
            <w:r>
              <w:rPr>
                <w:noProof/>
                <w:webHidden/>
              </w:rPr>
              <w:fldChar w:fldCharType="begin"/>
            </w:r>
            <w:r>
              <w:rPr>
                <w:noProof/>
                <w:webHidden/>
              </w:rPr>
              <w:instrText xml:space="preserve"> PAGEREF _Toc216549788 \h </w:instrText>
            </w:r>
            <w:r>
              <w:rPr>
                <w:noProof/>
                <w:webHidden/>
              </w:rPr>
            </w:r>
            <w:r>
              <w:rPr>
                <w:noProof/>
                <w:webHidden/>
              </w:rPr>
              <w:fldChar w:fldCharType="separate"/>
            </w:r>
            <w:r>
              <w:rPr>
                <w:noProof/>
                <w:webHidden/>
              </w:rPr>
              <w:t>4</w:t>
            </w:r>
            <w:r>
              <w:rPr>
                <w:noProof/>
                <w:webHidden/>
              </w:rPr>
              <w:fldChar w:fldCharType="end"/>
            </w:r>
          </w:hyperlink>
        </w:p>
        <w:p w14:paraId="06C158DD" w14:textId="1E4BE10A" w:rsidR="002E4716" w:rsidRDefault="002E4716">
          <w:pPr>
            <w:pStyle w:val="TOC1"/>
            <w:tabs>
              <w:tab w:val="right" w:leader="dot" w:pos="9016"/>
            </w:tabs>
            <w:rPr>
              <w:noProof/>
              <w:kern w:val="2"/>
              <w:sz w:val="24"/>
              <w:szCs w:val="24"/>
              <w:lang w:eastAsia="en-GB"/>
              <w14:ligatures w14:val="standardContextual"/>
            </w:rPr>
          </w:pPr>
          <w:hyperlink w:anchor="_Toc216549789" w:history="1">
            <w:r w:rsidRPr="00A22F7C">
              <w:rPr>
                <w:rStyle w:val="Hyperlink"/>
                <w:b/>
                <w:bCs/>
                <w:noProof/>
              </w:rPr>
              <w:t>Factors effecting speed</w:t>
            </w:r>
            <w:r>
              <w:rPr>
                <w:noProof/>
                <w:webHidden/>
              </w:rPr>
              <w:tab/>
            </w:r>
            <w:r>
              <w:rPr>
                <w:noProof/>
                <w:webHidden/>
              </w:rPr>
              <w:fldChar w:fldCharType="begin"/>
            </w:r>
            <w:r>
              <w:rPr>
                <w:noProof/>
                <w:webHidden/>
              </w:rPr>
              <w:instrText xml:space="preserve"> PAGEREF _Toc216549789 \h </w:instrText>
            </w:r>
            <w:r>
              <w:rPr>
                <w:noProof/>
                <w:webHidden/>
              </w:rPr>
            </w:r>
            <w:r>
              <w:rPr>
                <w:noProof/>
                <w:webHidden/>
              </w:rPr>
              <w:fldChar w:fldCharType="separate"/>
            </w:r>
            <w:r>
              <w:rPr>
                <w:noProof/>
                <w:webHidden/>
              </w:rPr>
              <w:t>5</w:t>
            </w:r>
            <w:r>
              <w:rPr>
                <w:noProof/>
                <w:webHidden/>
              </w:rPr>
              <w:fldChar w:fldCharType="end"/>
            </w:r>
          </w:hyperlink>
        </w:p>
        <w:p w14:paraId="427ACB56" w14:textId="3B78D172" w:rsidR="002E4716" w:rsidRDefault="002E4716">
          <w:pPr>
            <w:pStyle w:val="TOC1"/>
            <w:tabs>
              <w:tab w:val="right" w:leader="dot" w:pos="9016"/>
            </w:tabs>
            <w:rPr>
              <w:noProof/>
              <w:kern w:val="2"/>
              <w:sz w:val="24"/>
              <w:szCs w:val="24"/>
              <w:lang w:eastAsia="en-GB"/>
              <w14:ligatures w14:val="standardContextual"/>
            </w:rPr>
          </w:pPr>
          <w:hyperlink w:anchor="_Toc216549790" w:history="1">
            <w:r w:rsidRPr="00A22F7C">
              <w:rPr>
                <w:rStyle w:val="Hyperlink"/>
                <w:b/>
                <w:bCs/>
                <w:noProof/>
              </w:rPr>
              <w:t>Round 1: Silverstone circuit</w:t>
            </w:r>
            <w:r>
              <w:rPr>
                <w:noProof/>
                <w:webHidden/>
              </w:rPr>
              <w:tab/>
            </w:r>
            <w:r>
              <w:rPr>
                <w:noProof/>
                <w:webHidden/>
              </w:rPr>
              <w:fldChar w:fldCharType="begin"/>
            </w:r>
            <w:r>
              <w:rPr>
                <w:noProof/>
                <w:webHidden/>
              </w:rPr>
              <w:instrText xml:space="preserve"> PAGEREF _Toc216549790 \h </w:instrText>
            </w:r>
            <w:r>
              <w:rPr>
                <w:noProof/>
                <w:webHidden/>
              </w:rPr>
            </w:r>
            <w:r>
              <w:rPr>
                <w:noProof/>
                <w:webHidden/>
              </w:rPr>
              <w:fldChar w:fldCharType="separate"/>
            </w:r>
            <w:r>
              <w:rPr>
                <w:noProof/>
                <w:webHidden/>
              </w:rPr>
              <w:t>5</w:t>
            </w:r>
            <w:r>
              <w:rPr>
                <w:noProof/>
                <w:webHidden/>
              </w:rPr>
              <w:fldChar w:fldCharType="end"/>
            </w:r>
          </w:hyperlink>
        </w:p>
        <w:p w14:paraId="7BD783C9" w14:textId="363B2215" w:rsidR="002E4716" w:rsidRDefault="002E4716">
          <w:pPr>
            <w:pStyle w:val="TOC1"/>
            <w:tabs>
              <w:tab w:val="right" w:leader="dot" w:pos="9016"/>
            </w:tabs>
            <w:rPr>
              <w:noProof/>
              <w:kern w:val="2"/>
              <w:sz w:val="24"/>
              <w:szCs w:val="24"/>
              <w:lang w:eastAsia="en-GB"/>
              <w14:ligatures w14:val="standardContextual"/>
            </w:rPr>
          </w:pPr>
          <w:hyperlink w:anchor="_Toc216549791" w:history="1">
            <w:r w:rsidRPr="00A22F7C">
              <w:rPr>
                <w:rStyle w:val="Hyperlink"/>
                <w:b/>
                <w:bCs/>
                <w:noProof/>
              </w:rPr>
              <w:t>Round 2: Monaco</w:t>
            </w:r>
            <w:r>
              <w:rPr>
                <w:noProof/>
                <w:webHidden/>
              </w:rPr>
              <w:tab/>
            </w:r>
            <w:r>
              <w:rPr>
                <w:noProof/>
                <w:webHidden/>
              </w:rPr>
              <w:fldChar w:fldCharType="begin"/>
            </w:r>
            <w:r>
              <w:rPr>
                <w:noProof/>
                <w:webHidden/>
              </w:rPr>
              <w:instrText xml:space="preserve"> PAGEREF _Toc216549791 \h </w:instrText>
            </w:r>
            <w:r>
              <w:rPr>
                <w:noProof/>
                <w:webHidden/>
              </w:rPr>
            </w:r>
            <w:r>
              <w:rPr>
                <w:noProof/>
                <w:webHidden/>
              </w:rPr>
              <w:fldChar w:fldCharType="separate"/>
            </w:r>
            <w:r>
              <w:rPr>
                <w:noProof/>
                <w:webHidden/>
              </w:rPr>
              <w:t>7</w:t>
            </w:r>
            <w:r>
              <w:rPr>
                <w:noProof/>
                <w:webHidden/>
              </w:rPr>
              <w:fldChar w:fldCharType="end"/>
            </w:r>
          </w:hyperlink>
        </w:p>
        <w:p w14:paraId="15E7B9F9" w14:textId="6B8C540A" w:rsidR="002E4716" w:rsidRDefault="002E4716">
          <w:pPr>
            <w:pStyle w:val="TOC1"/>
            <w:tabs>
              <w:tab w:val="right" w:leader="dot" w:pos="9016"/>
            </w:tabs>
            <w:rPr>
              <w:noProof/>
              <w:kern w:val="2"/>
              <w:sz w:val="24"/>
              <w:szCs w:val="24"/>
              <w:lang w:eastAsia="en-GB"/>
              <w14:ligatures w14:val="standardContextual"/>
            </w:rPr>
          </w:pPr>
          <w:hyperlink w:anchor="_Toc216549792" w:history="1">
            <w:r w:rsidRPr="00A22F7C">
              <w:rPr>
                <w:rStyle w:val="Hyperlink"/>
                <w:b/>
                <w:bCs/>
                <w:noProof/>
              </w:rPr>
              <w:t>Round 3: Spa - Francorchamps Speed</w:t>
            </w:r>
            <w:r>
              <w:rPr>
                <w:noProof/>
                <w:webHidden/>
              </w:rPr>
              <w:tab/>
            </w:r>
            <w:r>
              <w:rPr>
                <w:noProof/>
                <w:webHidden/>
              </w:rPr>
              <w:fldChar w:fldCharType="begin"/>
            </w:r>
            <w:r>
              <w:rPr>
                <w:noProof/>
                <w:webHidden/>
              </w:rPr>
              <w:instrText xml:space="preserve"> PAGEREF _Toc216549792 \h </w:instrText>
            </w:r>
            <w:r>
              <w:rPr>
                <w:noProof/>
                <w:webHidden/>
              </w:rPr>
            </w:r>
            <w:r>
              <w:rPr>
                <w:noProof/>
                <w:webHidden/>
              </w:rPr>
              <w:fldChar w:fldCharType="separate"/>
            </w:r>
            <w:r>
              <w:rPr>
                <w:noProof/>
                <w:webHidden/>
              </w:rPr>
              <w:t>8</w:t>
            </w:r>
            <w:r>
              <w:rPr>
                <w:noProof/>
                <w:webHidden/>
              </w:rPr>
              <w:fldChar w:fldCharType="end"/>
            </w:r>
          </w:hyperlink>
        </w:p>
        <w:p w14:paraId="75D633FC" w14:textId="48BA3153" w:rsidR="002E4716" w:rsidRDefault="002E4716">
          <w:pPr>
            <w:pStyle w:val="TOC1"/>
            <w:tabs>
              <w:tab w:val="right" w:leader="dot" w:pos="9016"/>
            </w:tabs>
            <w:rPr>
              <w:noProof/>
              <w:kern w:val="2"/>
              <w:sz w:val="24"/>
              <w:szCs w:val="24"/>
              <w:lang w:eastAsia="en-GB"/>
              <w14:ligatures w14:val="standardContextual"/>
            </w:rPr>
          </w:pPr>
          <w:hyperlink w:anchor="_Toc216549793" w:history="1">
            <w:r w:rsidRPr="00A22F7C">
              <w:rPr>
                <w:rStyle w:val="Hyperlink"/>
                <w:rFonts w:eastAsia="Times New Roman"/>
                <w:b/>
                <w:bCs/>
                <w:noProof/>
                <w:lang w:eastAsia="en-GB"/>
              </w:rPr>
              <w:t>Round 4: Portugal</w:t>
            </w:r>
            <w:r>
              <w:rPr>
                <w:noProof/>
                <w:webHidden/>
              </w:rPr>
              <w:tab/>
            </w:r>
            <w:r>
              <w:rPr>
                <w:noProof/>
                <w:webHidden/>
              </w:rPr>
              <w:fldChar w:fldCharType="begin"/>
            </w:r>
            <w:r>
              <w:rPr>
                <w:noProof/>
                <w:webHidden/>
              </w:rPr>
              <w:instrText xml:space="preserve"> PAGEREF _Toc216549793 \h </w:instrText>
            </w:r>
            <w:r>
              <w:rPr>
                <w:noProof/>
                <w:webHidden/>
              </w:rPr>
            </w:r>
            <w:r>
              <w:rPr>
                <w:noProof/>
                <w:webHidden/>
              </w:rPr>
              <w:fldChar w:fldCharType="separate"/>
            </w:r>
            <w:r>
              <w:rPr>
                <w:noProof/>
                <w:webHidden/>
              </w:rPr>
              <w:t>9</w:t>
            </w:r>
            <w:r>
              <w:rPr>
                <w:noProof/>
                <w:webHidden/>
              </w:rPr>
              <w:fldChar w:fldCharType="end"/>
            </w:r>
          </w:hyperlink>
        </w:p>
        <w:p w14:paraId="35954308" w14:textId="51F51E29" w:rsidR="002E4716" w:rsidRDefault="002E4716">
          <w:pPr>
            <w:pStyle w:val="TOC1"/>
            <w:tabs>
              <w:tab w:val="right" w:leader="dot" w:pos="9016"/>
            </w:tabs>
            <w:rPr>
              <w:noProof/>
              <w:kern w:val="2"/>
              <w:sz w:val="24"/>
              <w:szCs w:val="24"/>
              <w:lang w:eastAsia="en-GB"/>
              <w14:ligatures w14:val="standardContextual"/>
            </w:rPr>
          </w:pPr>
          <w:hyperlink w:anchor="_Toc216549794" w:history="1">
            <w:r w:rsidRPr="00A22F7C">
              <w:rPr>
                <w:rStyle w:val="Hyperlink"/>
                <w:b/>
                <w:bCs/>
                <w:noProof/>
                <w:lang w:eastAsia="en-GB"/>
              </w:rPr>
              <w:t>Round 5: Catalunya</w:t>
            </w:r>
            <w:r>
              <w:rPr>
                <w:noProof/>
                <w:webHidden/>
              </w:rPr>
              <w:tab/>
            </w:r>
            <w:r>
              <w:rPr>
                <w:noProof/>
                <w:webHidden/>
              </w:rPr>
              <w:fldChar w:fldCharType="begin"/>
            </w:r>
            <w:r>
              <w:rPr>
                <w:noProof/>
                <w:webHidden/>
              </w:rPr>
              <w:instrText xml:space="preserve"> PAGEREF _Toc216549794 \h </w:instrText>
            </w:r>
            <w:r>
              <w:rPr>
                <w:noProof/>
                <w:webHidden/>
              </w:rPr>
            </w:r>
            <w:r>
              <w:rPr>
                <w:noProof/>
                <w:webHidden/>
              </w:rPr>
              <w:fldChar w:fldCharType="separate"/>
            </w:r>
            <w:r>
              <w:rPr>
                <w:noProof/>
                <w:webHidden/>
              </w:rPr>
              <w:t>10</w:t>
            </w:r>
            <w:r>
              <w:rPr>
                <w:noProof/>
                <w:webHidden/>
              </w:rPr>
              <w:fldChar w:fldCharType="end"/>
            </w:r>
          </w:hyperlink>
        </w:p>
        <w:p w14:paraId="3A3966BE" w14:textId="7768FA6E" w:rsidR="002E4716" w:rsidRDefault="002E4716">
          <w:pPr>
            <w:pStyle w:val="TOC1"/>
            <w:tabs>
              <w:tab w:val="right" w:leader="dot" w:pos="9016"/>
            </w:tabs>
            <w:rPr>
              <w:noProof/>
              <w:kern w:val="2"/>
              <w:sz w:val="24"/>
              <w:szCs w:val="24"/>
              <w:lang w:eastAsia="en-GB"/>
              <w14:ligatures w14:val="standardContextual"/>
            </w:rPr>
          </w:pPr>
          <w:hyperlink w:anchor="_Toc216549795" w:history="1">
            <w:r w:rsidRPr="00A22F7C">
              <w:rPr>
                <w:rStyle w:val="Hyperlink"/>
                <w:b/>
                <w:bCs/>
                <w:noProof/>
              </w:rPr>
              <w:t>Round 6: Le Mans</w:t>
            </w:r>
            <w:r>
              <w:rPr>
                <w:noProof/>
                <w:webHidden/>
              </w:rPr>
              <w:tab/>
            </w:r>
            <w:r>
              <w:rPr>
                <w:noProof/>
                <w:webHidden/>
              </w:rPr>
              <w:fldChar w:fldCharType="begin"/>
            </w:r>
            <w:r>
              <w:rPr>
                <w:noProof/>
                <w:webHidden/>
              </w:rPr>
              <w:instrText xml:space="preserve"> PAGEREF _Toc216549795 \h </w:instrText>
            </w:r>
            <w:r>
              <w:rPr>
                <w:noProof/>
                <w:webHidden/>
              </w:rPr>
            </w:r>
            <w:r>
              <w:rPr>
                <w:noProof/>
                <w:webHidden/>
              </w:rPr>
              <w:fldChar w:fldCharType="separate"/>
            </w:r>
            <w:r>
              <w:rPr>
                <w:noProof/>
                <w:webHidden/>
              </w:rPr>
              <w:t>12</w:t>
            </w:r>
            <w:r>
              <w:rPr>
                <w:noProof/>
                <w:webHidden/>
              </w:rPr>
              <w:fldChar w:fldCharType="end"/>
            </w:r>
          </w:hyperlink>
        </w:p>
        <w:p w14:paraId="472762E3" w14:textId="19F39841" w:rsidR="002E4716" w:rsidRDefault="002E4716">
          <w:pPr>
            <w:pStyle w:val="TOC1"/>
            <w:tabs>
              <w:tab w:val="right" w:leader="dot" w:pos="9016"/>
            </w:tabs>
            <w:rPr>
              <w:noProof/>
              <w:kern w:val="2"/>
              <w:sz w:val="24"/>
              <w:szCs w:val="24"/>
              <w:lang w:eastAsia="en-GB"/>
              <w14:ligatures w14:val="standardContextual"/>
            </w:rPr>
          </w:pPr>
          <w:hyperlink w:anchor="_Toc216549796" w:history="1">
            <w:r w:rsidRPr="00A22F7C">
              <w:rPr>
                <w:rStyle w:val="Hyperlink"/>
                <w:b/>
                <w:bCs/>
                <w:noProof/>
              </w:rPr>
              <w:t>Discussion</w:t>
            </w:r>
            <w:r>
              <w:rPr>
                <w:noProof/>
                <w:webHidden/>
              </w:rPr>
              <w:tab/>
            </w:r>
            <w:r>
              <w:rPr>
                <w:noProof/>
                <w:webHidden/>
              </w:rPr>
              <w:fldChar w:fldCharType="begin"/>
            </w:r>
            <w:r>
              <w:rPr>
                <w:noProof/>
                <w:webHidden/>
              </w:rPr>
              <w:instrText xml:space="preserve"> PAGEREF _Toc216549796 \h </w:instrText>
            </w:r>
            <w:r>
              <w:rPr>
                <w:noProof/>
                <w:webHidden/>
              </w:rPr>
            </w:r>
            <w:r>
              <w:rPr>
                <w:noProof/>
                <w:webHidden/>
              </w:rPr>
              <w:fldChar w:fldCharType="separate"/>
            </w:r>
            <w:r>
              <w:rPr>
                <w:noProof/>
                <w:webHidden/>
              </w:rPr>
              <w:t>13</w:t>
            </w:r>
            <w:r>
              <w:rPr>
                <w:noProof/>
                <w:webHidden/>
              </w:rPr>
              <w:fldChar w:fldCharType="end"/>
            </w:r>
          </w:hyperlink>
        </w:p>
        <w:p w14:paraId="4D096C77" w14:textId="6715C1EA" w:rsidR="002E4716" w:rsidRDefault="002E4716">
          <w:pPr>
            <w:pStyle w:val="TOC1"/>
            <w:tabs>
              <w:tab w:val="right" w:leader="dot" w:pos="9016"/>
            </w:tabs>
            <w:rPr>
              <w:noProof/>
              <w:kern w:val="2"/>
              <w:sz w:val="24"/>
              <w:szCs w:val="24"/>
              <w:lang w:eastAsia="en-GB"/>
              <w14:ligatures w14:val="standardContextual"/>
            </w:rPr>
          </w:pPr>
          <w:hyperlink w:anchor="_Toc216549797" w:history="1">
            <w:r w:rsidRPr="00A22F7C">
              <w:rPr>
                <w:rStyle w:val="Hyperlink"/>
                <w:b/>
                <w:bCs/>
                <w:noProof/>
                <w:lang w:eastAsia="en-GB"/>
              </w:rPr>
              <w:t>Conclusion</w:t>
            </w:r>
            <w:r>
              <w:rPr>
                <w:noProof/>
                <w:webHidden/>
              </w:rPr>
              <w:tab/>
            </w:r>
            <w:r>
              <w:rPr>
                <w:noProof/>
                <w:webHidden/>
              </w:rPr>
              <w:fldChar w:fldCharType="begin"/>
            </w:r>
            <w:r>
              <w:rPr>
                <w:noProof/>
                <w:webHidden/>
              </w:rPr>
              <w:instrText xml:space="preserve"> PAGEREF _Toc216549797 \h </w:instrText>
            </w:r>
            <w:r>
              <w:rPr>
                <w:noProof/>
                <w:webHidden/>
              </w:rPr>
            </w:r>
            <w:r>
              <w:rPr>
                <w:noProof/>
                <w:webHidden/>
              </w:rPr>
              <w:fldChar w:fldCharType="separate"/>
            </w:r>
            <w:r>
              <w:rPr>
                <w:noProof/>
                <w:webHidden/>
              </w:rPr>
              <w:t>13</w:t>
            </w:r>
            <w:r>
              <w:rPr>
                <w:noProof/>
                <w:webHidden/>
              </w:rPr>
              <w:fldChar w:fldCharType="end"/>
            </w:r>
          </w:hyperlink>
        </w:p>
        <w:p w14:paraId="7D92EE70" w14:textId="1758BC34" w:rsidR="002E4716" w:rsidRDefault="002E4716">
          <w:pPr>
            <w:pStyle w:val="TOC1"/>
            <w:tabs>
              <w:tab w:val="right" w:leader="dot" w:pos="9016"/>
            </w:tabs>
            <w:rPr>
              <w:noProof/>
              <w:kern w:val="2"/>
              <w:sz w:val="24"/>
              <w:szCs w:val="24"/>
              <w:lang w:eastAsia="en-GB"/>
              <w14:ligatures w14:val="standardContextual"/>
            </w:rPr>
          </w:pPr>
          <w:hyperlink w:anchor="_Toc216549798" w:history="1">
            <w:r w:rsidRPr="00A22F7C">
              <w:rPr>
                <w:rStyle w:val="Hyperlink"/>
                <w:b/>
                <w:bCs/>
                <w:noProof/>
              </w:rPr>
              <w:t>References</w:t>
            </w:r>
            <w:r>
              <w:rPr>
                <w:noProof/>
                <w:webHidden/>
              </w:rPr>
              <w:tab/>
            </w:r>
            <w:r>
              <w:rPr>
                <w:noProof/>
                <w:webHidden/>
              </w:rPr>
              <w:fldChar w:fldCharType="begin"/>
            </w:r>
            <w:r>
              <w:rPr>
                <w:noProof/>
                <w:webHidden/>
              </w:rPr>
              <w:instrText xml:space="preserve"> PAGEREF _Toc216549798 \h </w:instrText>
            </w:r>
            <w:r>
              <w:rPr>
                <w:noProof/>
                <w:webHidden/>
              </w:rPr>
            </w:r>
            <w:r>
              <w:rPr>
                <w:noProof/>
                <w:webHidden/>
              </w:rPr>
              <w:fldChar w:fldCharType="separate"/>
            </w:r>
            <w:r>
              <w:rPr>
                <w:noProof/>
                <w:webHidden/>
              </w:rPr>
              <w:t>14</w:t>
            </w:r>
            <w:r>
              <w:rPr>
                <w:noProof/>
                <w:webHidden/>
              </w:rPr>
              <w:fldChar w:fldCharType="end"/>
            </w:r>
          </w:hyperlink>
        </w:p>
        <w:p w14:paraId="3EE6F7F6" w14:textId="08D23D65" w:rsidR="00053B5D" w:rsidRDefault="00053B5D">
          <w:r>
            <w:rPr>
              <w:b/>
              <w:bCs/>
            </w:rPr>
            <w:fldChar w:fldCharType="end"/>
          </w:r>
        </w:p>
      </w:sdtContent>
    </w:sdt>
    <w:p w14:paraId="64562C5C" w14:textId="6340B69B" w:rsidR="00573996" w:rsidRDefault="00573996" w:rsidP="00C777B2">
      <w:pPr>
        <w:pStyle w:val="Heading1"/>
        <w:rPr>
          <w:sz w:val="28"/>
          <w:szCs w:val="28"/>
        </w:rPr>
      </w:pPr>
      <w:r>
        <w:br w:type="page"/>
      </w:r>
    </w:p>
    <w:p w14:paraId="3A87FA65" w14:textId="3E2253F6" w:rsidR="00573996" w:rsidRPr="004002E0" w:rsidRDefault="00573996" w:rsidP="00FE4845">
      <w:pPr>
        <w:pStyle w:val="Heading1"/>
        <w:jc w:val="center"/>
        <w:rPr>
          <w:b/>
          <w:bCs/>
          <w:sz w:val="44"/>
          <w:szCs w:val="44"/>
        </w:rPr>
      </w:pPr>
      <w:bookmarkStart w:id="0" w:name="_Toc216549787"/>
      <w:r w:rsidRPr="004002E0">
        <w:rPr>
          <w:b/>
          <w:bCs/>
          <w:sz w:val="44"/>
          <w:szCs w:val="44"/>
        </w:rPr>
        <w:lastRenderedPageBreak/>
        <w:t>Introduction</w:t>
      </w:r>
      <w:bookmarkEnd w:id="0"/>
    </w:p>
    <w:p w14:paraId="2E286190" w14:textId="30E78EA6" w:rsidR="00615AD8" w:rsidRPr="004002E0" w:rsidRDefault="009457E0" w:rsidP="00281492">
      <w:pPr>
        <w:rPr>
          <w:sz w:val="24"/>
          <w:szCs w:val="24"/>
        </w:rPr>
      </w:pPr>
      <w:r w:rsidRPr="004002E0">
        <w:rPr>
          <w:sz w:val="24"/>
          <w:szCs w:val="24"/>
        </w:rPr>
        <w:t xml:space="preserve">Vehicle Engineering optimisation is a cornerstone of Automotive engineering, where </w:t>
      </w:r>
      <w:r w:rsidR="00DC447A" w:rsidRPr="004002E0">
        <w:rPr>
          <w:sz w:val="24"/>
          <w:szCs w:val="24"/>
        </w:rPr>
        <w:t xml:space="preserve">engineers balance theoretical knowledge of dynamics </w:t>
      </w:r>
      <w:r w:rsidR="006A5EDD" w:rsidRPr="004002E0">
        <w:rPr>
          <w:sz w:val="24"/>
          <w:szCs w:val="24"/>
        </w:rPr>
        <w:t xml:space="preserve">with physical constraints such as cost, weight, </w:t>
      </w:r>
      <w:r w:rsidR="00FB31A9" w:rsidRPr="004002E0">
        <w:rPr>
          <w:sz w:val="24"/>
          <w:szCs w:val="24"/>
        </w:rPr>
        <w:t>regulatory limits.</w:t>
      </w:r>
      <w:r w:rsidR="00732D99" w:rsidRPr="004002E0">
        <w:rPr>
          <w:sz w:val="24"/>
          <w:szCs w:val="24"/>
        </w:rPr>
        <w:t xml:space="preserve"> The aim of this report is to demonstrate how simulation-based experimentation can be used to refine vehicle setup, highlight the trade-offs between drag, downforce, grip, and gearing, and reflect on the broader implications for sustainable and competitive engineering practice.</w:t>
      </w:r>
    </w:p>
    <w:p w14:paraId="5669F96D" w14:textId="77777777" w:rsidR="00D6591E" w:rsidRPr="004002E0" w:rsidRDefault="00D6591E" w:rsidP="00281492">
      <w:pPr>
        <w:rPr>
          <w:sz w:val="24"/>
          <w:szCs w:val="24"/>
        </w:rPr>
      </w:pPr>
    </w:p>
    <w:p w14:paraId="2636F44F" w14:textId="3B42FA03" w:rsidR="00D6591E" w:rsidRPr="004002E0" w:rsidRDefault="00265956" w:rsidP="00E92D40">
      <w:pPr>
        <w:jc w:val="left"/>
        <w:rPr>
          <w:sz w:val="24"/>
          <w:szCs w:val="24"/>
        </w:rPr>
      </w:pPr>
      <w:r w:rsidRPr="004002E0">
        <w:rPr>
          <w:noProof/>
          <w:sz w:val="24"/>
          <w:szCs w:val="24"/>
        </w:rPr>
        <w:drawing>
          <wp:anchor distT="0" distB="0" distL="114300" distR="114300" simplePos="0" relativeHeight="251660288" behindDoc="1" locked="0" layoutInCell="1" allowOverlap="1" wp14:anchorId="48308871" wp14:editId="7D395549">
            <wp:simplePos x="0" y="0"/>
            <wp:positionH relativeFrom="margin">
              <wp:posOffset>28135</wp:posOffset>
            </wp:positionH>
            <wp:positionV relativeFrom="paragraph">
              <wp:posOffset>1277523</wp:posOffset>
            </wp:positionV>
            <wp:extent cx="5647690" cy="3228340"/>
            <wp:effectExtent l="0" t="0" r="0" b="0"/>
            <wp:wrapTight wrapText="bothSides">
              <wp:wrapPolygon edited="0">
                <wp:start x="0" y="0"/>
                <wp:lineTo x="0" y="21413"/>
                <wp:lineTo x="21493" y="21413"/>
                <wp:lineTo x="21493" y="0"/>
                <wp:lineTo x="0" y="0"/>
              </wp:wrapPolygon>
            </wp:wrapTight>
            <wp:docPr id="1911598822" name="Picture 1" descr="A diagram of a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598822" name="Picture 1" descr="A diagram of a car"/>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47690" cy="3228340"/>
                    </a:xfrm>
                    <a:prstGeom prst="rect">
                      <a:avLst/>
                    </a:prstGeom>
                  </pic:spPr>
                </pic:pic>
              </a:graphicData>
            </a:graphic>
            <wp14:sizeRelH relativeFrom="margin">
              <wp14:pctWidth>0</wp14:pctWidth>
            </wp14:sizeRelH>
            <wp14:sizeRelV relativeFrom="margin">
              <wp14:pctHeight>0</wp14:pctHeight>
            </wp14:sizeRelV>
          </wp:anchor>
        </w:drawing>
      </w:r>
      <w:r w:rsidR="00D6591E" w:rsidRPr="004002E0">
        <w:rPr>
          <w:sz w:val="24"/>
          <w:szCs w:val="24"/>
        </w:rPr>
        <w:t>This assignment explores the optimisation of a base vehicle model using simulation software, applying credits across categories such as aerodynamics, tyres, gearing, and engine maps to achieve the fastest lap times across six championship circuits. The exercise mirrors real-world motorsport engineering, where decisions must be justified not only by performance gains but also by efficiency in resource allocation.</w:t>
      </w:r>
    </w:p>
    <w:p w14:paraId="41CA1B77" w14:textId="7BC7B983" w:rsidR="00B14750" w:rsidRDefault="00615AD8" w:rsidP="00B14750">
      <w:pPr>
        <w:pStyle w:val="Heading1"/>
        <w:jc w:val="center"/>
        <w:rPr>
          <w:b/>
          <w:bCs/>
          <w:sz w:val="44"/>
          <w:szCs w:val="44"/>
        </w:rPr>
      </w:pPr>
      <w:r>
        <w:br w:type="page"/>
      </w:r>
      <w:bookmarkStart w:id="1" w:name="_Toc216549788"/>
      <w:r w:rsidR="00B14750" w:rsidRPr="00B14750">
        <w:rPr>
          <w:b/>
          <w:bCs/>
          <w:sz w:val="44"/>
          <w:szCs w:val="44"/>
        </w:rPr>
        <w:lastRenderedPageBreak/>
        <w:t>Methods And Simulation Setup</w:t>
      </w:r>
      <w:bookmarkEnd w:id="1"/>
    </w:p>
    <w:p w14:paraId="4D6F8B29" w14:textId="65F3B2E4" w:rsidR="001D5DE9" w:rsidRPr="001D5DE9" w:rsidRDefault="001D5DE9" w:rsidP="00CD414A">
      <w:pPr>
        <w:jc w:val="left"/>
        <w:rPr>
          <w:sz w:val="24"/>
          <w:szCs w:val="24"/>
        </w:rPr>
      </w:pPr>
      <w:r w:rsidRPr="001D5DE9">
        <w:rPr>
          <w:sz w:val="24"/>
          <w:szCs w:val="24"/>
        </w:rPr>
        <w:t>For this project I used Optimum software to run the simulations. A simple baseline model of the car was created using values for mass, drag, rolling resistance, and the engine. These are the main factors that affect how a car moves, so they were chosen as the starting point.</w:t>
      </w:r>
    </w:p>
    <w:p w14:paraId="4B3A84C7" w14:textId="7654F45C" w:rsidR="001D5DE9" w:rsidRPr="001D5DE9" w:rsidRDefault="001D5DE9" w:rsidP="00CD414A">
      <w:pPr>
        <w:jc w:val="left"/>
        <w:rPr>
          <w:sz w:val="24"/>
          <w:szCs w:val="24"/>
        </w:rPr>
      </w:pPr>
      <w:r w:rsidRPr="001D5DE9">
        <w:rPr>
          <w:sz w:val="24"/>
          <w:szCs w:val="24"/>
        </w:rPr>
        <w:t>The software calculates the forces acting on the car, such as aerodynamic drag, tyre resistance, and the effect of weight. These forces were then applied across standard drive cycles to make the tests realistic. The program produced outputs like speed graphs, gear changes, engine rpm, and cornering forces, which were used to compare different setups.</w:t>
      </w:r>
    </w:p>
    <w:p w14:paraId="1F049AD0" w14:textId="1ACE4812" w:rsidR="001D5DE9" w:rsidRDefault="001D5DE9" w:rsidP="00CD414A">
      <w:pPr>
        <w:jc w:val="left"/>
        <w:rPr>
          <w:sz w:val="24"/>
          <w:szCs w:val="24"/>
        </w:rPr>
      </w:pPr>
      <w:r w:rsidRPr="001D5DE9">
        <w:rPr>
          <w:sz w:val="24"/>
          <w:szCs w:val="24"/>
        </w:rPr>
        <w:t>To keep the process clear, I changed one factor at a time. For example, drag was reduced to see how it helped at higher speeds, mass was lowered to check acceleration, and gear ratios were adjusted to see how shifting affected lap times. Each setup was tested on the same drive cycle so the results could be compared fairly.</w:t>
      </w:r>
    </w:p>
    <w:p w14:paraId="46E7A13B" w14:textId="76AF8911" w:rsidR="00265E5F" w:rsidRDefault="00265E5F" w:rsidP="00CD414A">
      <w:pPr>
        <w:jc w:val="left"/>
        <w:rPr>
          <w:sz w:val="24"/>
          <w:szCs w:val="24"/>
        </w:rPr>
      </w:pPr>
      <w:r>
        <w:rPr>
          <w:noProof/>
          <w:sz w:val="24"/>
          <w:szCs w:val="24"/>
        </w:rPr>
        <w:drawing>
          <wp:anchor distT="0" distB="0" distL="114300" distR="114300" simplePos="0" relativeHeight="251665408" behindDoc="1" locked="0" layoutInCell="1" allowOverlap="1" wp14:anchorId="21C782B0" wp14:editId="472A49A9">
            <wp:simplePos x="0" y="0"/>
            <wp:positionH relativeFrom="margin">
              <wp:posOffset>14390</wp:posOffset>
            </wp:positionH>
            <wp:positionV relativeFrom="paragraph">
              <wp:posOffset>231859</wp:posOffset>
            </wp:positionV>
            <wp:extent cx="5731510" cy="3291205"/>
            <wp:effectExtent l="0" t="0" r="2540" b="4445"/>
            <wp:wrapTight wrapText="bothSides">
              <wp:wrapPolygon edited="0">
                <wp:start x="0" y="0"/>
                <wp:lineTo x="0" y="21504"/>
                <wp:lineTo x="21538" y="21504"/>
                <wp:lineTo x="21538" y="0"/>
                <wp:lineTo x="0" y="0"/>
              </wp:wrapPolygon>
            </wp:wrapTight>
            <wp:docPr id="69925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53384" name="Picture 6992533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91205"/>
                    </a:xfrm>
                    <a:prstGeom prst="rect">
                      <a:avLst/>
                    </a:prstGeom>
                  </pic:spPr>
                </pic:pic>
              </a:graphicData>
            </a:graphic>
          </wp:anchor>
        </w:drawing>
      </w:r>
    </w:p>
    <w:p w14:paraId="76A888B8" w14:textId="77777777" w:rsidR="00265E5F" w:rsidRPr="001D5DE9" w:rsidRDefault="00265E5F" w:rsidP="00CD414A">
      <w:pPr>
        <w:jc w:val="left"/>
        <w:rPr>
          <w:sz w:val="24"/>
          <w:szCs w:val="24"/>
        </w:rPr>
      </w:pPr>
    </w:p>
    <w:p w14:paraId="0EB3F335" w14:textId="77777777" w:rsidR="001D5DE9" w:rsidRPr="001D5DE9" w:rsidRDefault="001D5DE9" w:rsidP="00CD414A">
      <w:pPr>
        <w:jc w:val="left"/>
        <w:rPr>
          <w:sz w:val="24"/>
          <w:szCs w:val="24"/>
        </w:rPr>
      </w:pPr>
      <w:r w:rsidRPr="001D5DE9">
        <w:rPr>
          <w:sz w:val="24"/>
          <w:szCs w:val="24"/>
        </w:rPr>
        <w:t>Overall, Optimum Lap uses a simplified model that assumes the car and driver are performing at their best, so the lap times it gives are usually quicker than what would happen in real life.</w:t>
      </w:r>
    </w:p>
    <w:p w14:paraId="3E585337" w14:textId="529B733F" w:rsidR="00D41E86" w:rsidRPr="001D5DE9" w:rsidRDefault="00B14750" w:rsidP="00B14750">
      <w:pPr>
        <w:rPr>
          <w:sz w:val="24"/>
          <w:szCs w:val="24"/>
        </w:rPr>
      </w:pPr>
      <w:r w:rsidRPr="001D5DE9">
        <w:rPr>
          <w:sz w:val="24"/>
          <w:szCs w:val="24"/>
        </w:rPr>
        <w:t xml:space="preserve"> </w:t>
      </w:r>
      <w:r w:rsidR="00D41E86" w:rsidRPr="001D5DE9">
        <w:rPr>
          <w:sz w:val="24"/>
          <w:szCs w:val="24"/>
        </w:rPr>
        <w:br w:type="page"/>
      </w:r>
    </w:p>
    <w:p w14:paraId="551A171C" w14:textId="77777777" w:rsidR="00615AD8" w:rsidRPr="004002E0" w:rsidRDefault="00615AD8">
      <w:pPr>
        <w:rPr>
          <w:sz w:val="24"/>
          <w:szCs w:val="24"/>
        </w:rPr>
      </w:pPr>
    </w:p>
    <w:p w14:paraId="0A6785FD" w14:textId="1D4CE35C" w:rsidR="00D6591E" w:rsidRPr="004002E0" w:rsidRDefault="00A930DB" w:rsidP="00A930DB">
      <w:pPr>
        <w:pStyle w:val="Heading1"/>
        <w:jc w:val="center"/>
        <w:rPr>
          <w:b/>
          <w:bCs/>
          <w:sz w:val="44"/>
          <w:szCs w:val="44"/>
        </w:rPr>
      </w:pPr>
      <w:bookmarkStart w:id="2" w:name="_Toc216549789"/>
      <w:r w:rsidRPr="004002E0">
        <w:rPr>
          <w:b/>
          <w:bCs/>
          <w:sz w:val="44"/>
          <w:szCs w:val="44"/>
        </w:rPr>
        <w:t>Factors effecting speed</w:t>
      </w:r>
      <w:bookmarkEnd w:id="2"/>
    </w:p>
    <w:p w14:paraId="38F7D82F" w14:textId="77777777" w:rsidR="00A930DB" w:rsidRPr="004002E0" w:rsidRDefault="00A00B54" w:rsidP="00281492">
      <w:pPr>
        <w:pStyle w:val="ListParagraph"/>
        <w:numPr>
          <w:ilvl w:val="0"/>
          <w:numId w:val="1"/>
        </w:numPr>
        <w:rPr>
          <w:sz w:val="24"/>
          <w:szCs w:val="24"/>
        </w:rPr>
      </w:pPr>
      <w:r w:rsidRPr="004002E0">
        <w:rPr>
          <w:b/>
          <w:bCs/>
          <w:noProof/>
          <w:sz w:val="24"/>
          <w:szCs w:val="24"/>
        </w:rPr>
        <w:drawing>
          <wp:anchor distT="0" distB="0" distL="114300" distR="114300" simplePos="0" relativeHeight="251661312" behindDoc="1" locked="0" layoutInCell="1" allowOverlap="1" wp14:anchorId="09318E75" wp14:editId="6D43964F">
            <wp:simplePos x="0" y="0"/>
            <wp:positionH relativeFrom="margin">
              <wp:posOffset>3417374</wp:posOffset>
            </wp:positionH>
            <wp:positionV relativeFrom="paragraph">
              <wp:posOffset>5715</wp:posOffset>
            </wp:positionV>
            <wp:extent cx="2735580" cy="1575435"/>
            <wp:effectExtent l="0" t="0" r="7620" b="5715"/>
            <wp:wrapTight wrapText="bothSides">
              <wp:wrapPolygon edited="0">
                <wp:start x="0" y="0"/>
                <wp:lineTo x="0" y="21417"/>
                <wp:lineTo x="21510" y="21417"/>
                <wp:lineTo x="21510" y="0"/>
                <wp:lineTo x="0" y="0"/>
              </wp:wrapPolygon>
            </wp:wrapTight>
            <wp:docPr id="1953452758" name="Picture 2" descr="A diagram of a aerodynamic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52758" name="Picture 2" descr="A diagram of a aerodynamics&#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5580" cy="1575435"/>
                    </a:xfrm>
                    <a:prstGeom prst="rect">
                      <a:avLst/>
                    </a:prstGeom>
                  </pic:spPr>
                </pic:pic>
              </a:graphicData>
            </a:graphic>
            <wp14:sizeRelH relativeFrom="margin">
              <wp14:pctWidth>0</wp14:pctWidth>
            </wp14:sizeRelH>
            <wp14:sizeRelV relativeFrom="margin">
              <wp14:pctHeight>0</wp14:pctHeight>
            </wp14:sizeRelV>
          </wp:anchor>
        </w:drawing>
      </w:r>
      <w:r w:rsidR="0002677C" w:rsidRPr="004002E0">
        <w:rPr>
          <w:b/>
          <w:bCs/>
          <w:sz w:val="24"/>
          <w:szCs w:val="24"/>
        </w:rPr>
        <w:t>Aerodynamics</w:t>
      </w:r>
      <w:r w:rsidR="0002677C" w:rsidRPr="004002E0">
        <w:rPr>
          <w:sz w:val="24"/>
          <w:szCs w:val="24"/>
        </w:rPr>
        <w:t xml:space="preserve"> is the study of how air moves around </w:t>
      </w:r>
      <w:r w:rsidR="003A2C3F" w:rsidRPr="004002E0">
        <w:rPr>
          <w:sz w:val="24"/>
          <w:szCs w:val="24"/>
        </w:rPr>
        <w:t xml:space="preserve">objects and how this motion creates forces such as </w:t>
      </w:r>
      <w:r w:rsidR="003A2C3F" w:rsidRPr="004002E0">
        <w:rPr>
          <w:b/>
          <w:bCs/>
          <w:sz w:val="24"/>
          <w:szCs w:val="24"/>
        </w:rPr>
        <w:t>lift, drag, thrust</w:t>
      </w:r>
      <w:r w:rsidR="00344648" w:rsidRPr="004002E0">
        <w:rPr>
          <w:sz w:val="24"/>
          <w:szCs w:val="24"/>
        </w:rPr>
        <w:t xml:space="preserve">, and </w:t>
      </w:r>
      <w:r w:rsidR="00344648" w:rsidRPr="004002E0">
        <w:rPr>
          <w:b/>
          <w:bCs/>
          <w:sz w:val="24"/>
          <w:szCs w:val="24"/>
        </w:rPr>
        <w:t>weight</w:t>
      </w:r>
      <w:r w:rsidR="00344648" w:rsidRPr="004002E0">
        <w:rPr>
          <w:sz w:val="24"/>
          <w:szCs w:val="24"/>
        </w:rPr>
        <w:t xml:space="preserve">. </w:t>
      </w:r>
    </w:p>
    <w:p w14:paraId="03ED5E4E" w14:textId="411AAE39" w:rsidR="00A930DB" w:rsidRPr="004002E0" w:rsidRDefault="00C21FFF" w:rsidP="00A930DB">
      <w:pPr>
        <w:pStyle w:val="ListParagraph"/>
        <w:rPr>
          <w:sz w:val="24"/>
          <w:szCs w:val="24"/>
        </w:rPr>
      </w:pPr>
      <w:r w:rsidRPr="004002E0">
        <w:rPr>
          <w:sz w:val="24"/>
          <w:szCs w:val="24"/>
        </w:rPr>
        <w:t>According to NASA</w:t>
      </w:r>
      <w:r w:rsidR="00630C9D" w:rsidRPr="004002E0">
        <w:rPr>
          <w:sz w:val="24"/>
          <w:szCs w:val="24"/>
        </w:rPr>
        <w:t xml:space="preserve">, aerodynamics is </w:t>
      </w:r>
      <w:r w:rsidR="00A57DB6" w:rsidRPr="004002E0">
        <w:rPr>
          <w:sz w:val="24"/>
          <w:szCs w:val="24"/>
        </w:rPr>
        <w:t>“the</w:t>
      </w:r>
      <w:r w:rsidR="00630C9D" w:rsidRPr="004002E0">
        <w:rPr>
          <w:i/>
          <w:iCs/>
          <w:sz w:val="24"/>
          <w:szCs w:val="24"/>
        </w:rPr>
        <w:t xml:space="preserve"> study of </w:t>
      </w:r>
      <w:r w:rsidR="00A930DB" w:rsidRPr="004002E0">
        <w:rPr>
          <w:i/>
          <w:iCs/>
          <w:sz w:val="24"/>
          <w:szCs w:val="24"/>
        </w:rPr>
        <w:t xml:space="preserve">                         </w:t>
      </w:r>
      <w:r w:rsidR="00630C9D" w:rsidRPr="004002E0">
        <w:rPr>
          <w:i/>
          <w:iCs/>
          <w:sz w:val="24"/>
          <w:szCs w:val="24"/>
        </w:rPr>
        <w:t>forces and the resulting motion of objects through the air</w:t>
      </w:r>
      <w:r w:rsidR="00F3640C" w:rsidRPr="004002E0">
        <w:rPr>
          <w:i/>
          <w:iCs/>
          <w:sz w:val="24"/>
          <w:szCs w:val="24"/>
        </w:rPr>
        <w:t>”.</w:t>
      </w:r>
      <w:sdt>
        <w:sdtPr>
          <w:rPr>
            <w:sz w:val="24"/>
            <w:szCs w:val="24"/>
          </w:rPr>
          <w:id w:val="1320313097"/>
          <w:citation/>
        </w:sdtPr>
        <w:sdtEndPr/>
        <w:sdtContent>
          <w:r w:rsidR="00F3640C" w:rsidRPr="004002E0">
            <w:rPr>
              <w:i/>
              <w:iCs/>
              <w:sz w:val="24"/>
              <w:szCs w:val="24"/>
            </w:rPr>
            <w:fldChar w:fldCharType="begin"/>
          </w:r>
          <w:r w:rsidR="00F3640C" w:rsidRPr="004002E0">
            <w:rPr>
              <w:i/>
              <w:iCs/>
              <w:sz w:val="24"/>
              <w:szCs w:val="24"/>
            </w:rPr>
            <w:instrText xml:space="preserve"> CITATION NAS23 \l 2057 </w:instrText>
          </w:r>
          <w:r w:rsidR="00F3640C" w:rsidRPr="004002E0">
            <w:rPr>
              <w:i/>
              <w:iCs/>
              <w:sz w:val="24"/>
              <w:szCs w:val="24"/>
            </w:rPr>
            <w:fldChar w:fldCharType="separate"/>
          </w:r>
          <w:r w:rsidR="002E4716">
            <w:rPr>
              <w:i/>
              <w:iCs/>
              <w:noProof/>
              <w:sz w:val="24"/>
              <w:szCs w:val="24"/>
            </w:rPr>
            <w:t xml:space="preserve"> </w:t>
          </w:r>
          <w:r w:rsidR="002E4716" w:rsidRPr="002E4716">
            <w:rPr>
              <w:noProof/>
              <w:sz w:val="24"/>
              <w:szCs w:val="24"/>
            </w:rPr>
            <w:t>(Center, 2023)</w:t>
          </w:r>
          <w:r w:rsidR="00F3640C" w:rsidRPr="004002E0">
            <w:rPr>
              <w:i/>
              <w:iCs/>
              <w:sz w:val="24"/>
              <w:szCs w:val="24"/>
            </w:rPr>
            <w:fldChar w:fldCharType="end"/>
          </w:r>
        </w:sdtContent>
      </w:sdt>
    </w:p>
    <w:p w14:paraId="6736BC54" w14:textId="739826F1" w:rsidR="00463F47" w:rsidRPr="004002E0" w:rsidRDefault="005B1353" w:rsidP="00463F47">
      <w:pPr>
        <w:pStyle w:val="ListParagraph"/>
        <w:numPr>
          <w:ilvl w:val="0"/>
          <w:numId w:val="1"/>
        </w:numPr>
        <w:jc w:val="left"/>
        <w:rPr>
          <w:b/>
          <w:bCs/>
          <w:sz w:val="24"/>
          <w:szCs w:val="24"/>
        </w:rPr>
      </w:pPr>
      <w:r w:rsidRPr="004002E0">
        <w:rPr>
          <w:b/>
          <w:bCs/>
          <w:sz w:val="24"/>
          <w:szCs w:val="24"/>
        </w:rPr>
        <w:t>Mass</w:t>
      </w:r>
      <w:r w:rsidR="00463F47" w:rsidRPr="004002E0">
        <w:rPr>
          <w:b/>
          <w:bCs/>
          <w:sz w:val="24"/>
          <w:szCs w:val="24"/>
        </w:rPr>
        <w:t xml:space="preserve"> </w:t>
      </w:r>
      <w:r w:rsidR="00463F47" w:rsidRPr="004002E0">
        <w:rPr>
          <w:sz w:val="24"/>
          <w:szCs w:val="24"/>
        </w:rPr>
        <w:t>of a car has a significant effect on its speed and overall performance because it influences acceleration, braking, and energy consumption</w:t>
      </w:r>
      <w:r w:rsidR="00463F47" w:rsidRPr="004002E0">
        <w:rPr>
          <w:b/>
          <w:bCs/>
          <w:sz w:val="24"/>
          <w:szCs w:val="24"/>
        </w:rPr>
        <w:t>.</w:t>
      </w:r>
    </w:p>
    <w:p w14:paraId="22B67571" w14:textId="6D195356" w:rsidR="00515A3D" w:rsidRPr="004002E0" w:rsidRDefault="0000555F" w:rsidP="00515A3D">
      <w:pPr>
        <w:pStyle w:val="ListParagraph"/>
        <w:numPr>
          <w:ilvl w:val="0"/>
          <w:numId w:val="1"/>
        </w:numPr>
        <w:spacing w:after="0"/>
        <w:jc w:val="left"/>
        <w:rPr>
          <w:rFonts w:ascii="Segoe UI" w:eastAsia="Times New Roman" w:hAnsi="Segoe UI" w:cs="Segoe UI"/>
          <w:sz w:val="24"/>
          <w:szCs w:val="24"/>
          <w:lang w:eastAsia="en-GB"/>
        </w:rPr>
      </w:pPr>
      <w:r w:rsidRPr="004002E0">
        <w:rPr>
          <w:rFonts w:ascii="Segoe UI" w:eastAsia="Times New Roman" w:hAnsi="Segoe UI" w:cs="Segoe UI"/>
          <w:b/>
          <w:bCs/>
          <w:sz w:val="24"/>
          <w:szCs w:val="24"/>
          <w:lang w:eastAsia="en-GB"/>
        </w:rPr>
        <w:t>The longitudinal friction coefficient</w:t>
      </w:r>
      <w:r w:rsidRPr="004002E0">
        <w:rPr>
          <w:rFonts w:ascii="Segoe UI" w:eastAsia="Times New Roman" w:hAnsi="Segoe UI" w:cs="Segoe UI"/>
          <w:sz w:val="24"/>
          <w:szCs w:val="24"/>
          <w:lang w:eastAsia="en-GB"/>
        </w:rPr>
        <w:t xml:space="preserve"> determines the maximum force the tires can transmit in the direction of travel</w:t>
      </w:r>
      <w:r w:rsidR="00515A3D" w:rsidRPr="004002E0">
        <w:rPr>
          <w:rFonts w:ascii="Segoe UI" w:eastAsia="Times New Roman" w:hAnsi="Segoe UI" w:cs="Segoe UI"/>
          <w:sz w:val="24"/>
          <w:szCs w:val="24"/>
          <w:lang w:eastAsia="en-GB"/>
        </w:rPr>
        <w:t>. Higher μ allows greater acceleration and shorter braking distances. Lower μ forces the driver or stability systems to reduce speed in curves to prevent skidding.</w:t>
      </w:r>
    </w:p>
    <w:p w14:paraId="1C1ACD56" w14:textId="77777777" w:rsidR="00B95282" w:rsidRPr="004002E0" w:rsidRDefault="00B95282" w:rsidP="00B95282">
      <w:pPr>
        <w:pStyle w:val="ListParagraph"/>
        <w:numPr>
          <w:ilvl w:val="0"/>
          <w:numId w:val="1"/>
        </w:numPr>
        <w:spacing w:after="0" w:line="300" w:lineRule="atLeast"/>
        <w:jc w:val="left"/>
        <w:rPr>
          <w:rFonts w:ascii="Segoe UI" w:eastAsia="Times New Roman" w:hAnsi="Segoe UI" w:cs="Segoe UI"/>
          <w:sz w:val="24"/>
          <w:szCs w:val="24"/>
          <w:lang w:eastAsia="en-GB"/>
        </w:rPr>
      </w:pPr>
      <w:r w:rsidRPr="004002E0">
        <w:rPr>
          <w:rFonts w:ascii="Segoe UI" w:eastAsia="Times New Roman" w:hAnsi="Segoe UI" w:cs="Segoe UI"/>
          <w:sz w:val="24"/>
          <w:szCs w:val="24"/>
          <w:lang w:eastAsia="en-GB"/>
        </w:rPr>
        <w:t xml:space="preserve">The </w:t>
      </w:r>
      <w:r w:rsidRPr="004002E0">
        <w:rPr>
          <w:rFonts w:ascii="Segoe UI" w:eastAsia="Times New Roman" w:hAnsi="Segoe UI" w:cs="Segoe UI"/>
          <w:b/>
          <w:bCs/>
          <w:sz w:val="24"/>
          <w:szCs w:val="24"/>
          <w:lang w:eastAsia="en-GB"/>
        </w:rPr>
        <w:t>gear ratio</w:t>
      </w:r>
      <w:r w:rsidRPr="004002E0">
        <w:rPr>
          <w:rFonts w:ascii="Segoe UI" w:eastAsia="Times New Roman" w:hAnsi="Segoe UI" w:cs="Segoe UI"/>
          <w:sz w:val="24"/>
          <w:szCs w:val="24"/>
          <w:lang w:eastAsia="en-GB"/>
        </w:rPr>
        <w:t xml:space="preserve"> in a car’s transmission has a major effect on speed and acceleration because it determines how engine torque is multiplied and delivered to the wheels.</w:t>
      </w:r>
    </w:p>
    <w:p w14:paraId="28ED7C2D" w14:textId="521AE336" w:rsidR="00287DC2" w:rsidRDefault="005A4A48" w:rsidP="00287DC2">
      <w:pPr>
        <w:pStyle w:val="ListParagraph"/>
        <w:numPr>
          <w:ilvl w:val="0"/>
          <w:numId w:val="1"/>
        </w:numPr>
        <w:spacing w:after="0"/>
        <w:jc w:val="left"/>
        <w:rPr>
          <w:rFonts w:ascii="Segoe UI" w:eastAsia="Times New Roman" w:hAnsi="Segoe UI" w:cs="Segoe UI"/>
          <w:sz w:val="24"/>
          <w:szCs w:val="24"/>
          <w:lang w:eastAsia="en-GB"/>
        </w:rPr>
      </w:pPr>
      <w:r w:rsidRPr="004002E0">
        <w:rPr>
          <w:rFonts w:ascii="Segoe UI" w:eastAsia="Times New Roman" w:hAnsi="Segoe UI" w:cs="Segoe UI"/>
          <w:b/>
          <w:bCs/>
          <w:sz w:val="24"/>
          <w:szCs w:val="24"/>
          <w:lang w:eastAsia="en-GB"/>
        </w:rPr>
        <w:t>Drive efficiency</w:t>
      </w:r>
      <w:r w:rsidRPr="004002E0">
        <w:rPr>
          <w:rFonts w:ascii="Segoe UI" w:eastAsia="Times New Roman" w:hAnsi="Segoe UI" w:cs="Segoe UI"/>
          <w:sz w:val="24"/>
          <w:szCs w:val="24"/>
          <w:lang w:eastAsia="en-GB"/>
        </w:rPr>
        <w:t xml:space="preserve"> is the ratio of output power at the wheels to input power from the engine or motor. Losses occur due to friction, heat, and mechanical inefficiencies in gears, bearings, and shafts.</w:t>
      </w:r>
      <w:r w:rsidR="00287DC2" w:rsidRPr="004002E0">
        <w:rPr>
          <w:rFonts w:ascii="Segoe UI" w:eastAsia="Times New Roman" w:hAnsi="Segoe UI" w:cs="Segoe UI"/>
          <w:sz w:val="24"/>
          <w:szCs w:val="24"/>
          <w:lang w:eastAsia="en-GB"/>
        </w:rPr>
        <w:t xml:space="preserve"> </w:t>
      </w:r>
      <w:r w:rsidR="00287DC2" w:rsidRPr="004002E0">
        <w:rPr>
          <w:rFonts w:ascii="Segoe UI" w:eastAsia="Times New Roman" w:hAnsi="Segoe UI" w:cs="Segoe UI"/>
          <w:b/>
          <w:bCs/>
          <w:sz w:val="24"/>
          <w:szCs w:val="24"/>
          <w:lang w:eastAsia="en-GB"/>
        </w:rPr>
        <w:t>Higher Efficiency means</w:t>
      </w:r>
      <w:r w:rsidR="00287DC2" w:rsidRPr="004002E0">
        <w:rPr>
          <w:rFonts w:ascii="Segoe UI" w:eastAsia="Times New Roman" w:hAnsi="Segoe UI" w:cs="Segoe UI"/>
          <w:sz w:val="24"/>
          <w:szCs w:val="24"/>
          <w:lang w:eastAsia="en-GB"/>
        </w:rPr>
        <w:t xml:space="preserve"> more power reaches the wheels, enabling better acceleration and higher achievable speeds. </w:t>
      </w:r>
      <w:r w:rsidR="00287DC2" w:rsidRPr="004002E0">
        <w:rPr>
          <w:rFonts w:ascii="Segoe UI" w:eastAsia="Times New Roman" w:hAnsi="Segoe UI" w:cs="Segoe UI"/>
          <w:b/>
          <w:bCs/>
          <w:sz w:val="24"/>
          <w:szCs w:val="24"/>
          <w:lang w:eastAsia="en-GB"/>
        </w:rPr>
        <w:t>Lower Efficiency</w:t>
      </w:r>
      <w:r w:rsidR="00287DC2" w:rsidRPr="004002E0">
        <w:rPr>
          <w:rFonts w:ascii="Segoe UI" w:eastAsia="Times New Roman" w:hAnsi="Segoe UI" w:cs="Segoe UI"/>
          <w:sz w:val="24"/>
          <w:szCs w:val="24"/>
          <w:lang w:eastAsia="en-GB"/>
        </w:rPr>
        <w:t xml:space="preserve"> Energy losses reduce wheel torque, limiting acceleration and top speed even if the engine produces high power.</w:t>
      </w:r>
    </w:p>
    <w:p w14:paraId="7E08DF21" w14:textId="77777777" w:rsidR="00DA1B43" w:rsidRPr="004002E0" w:rsidRDefault="00DA1B43" w:rsidP="00DA1B43">
      <w:pPr>
        <w:pStyle w:val="ListParagraph"/>
        <w:spacing w:after="0"/>
        <w:jc w:val="left"/>
        <w:rPr>
          <w:rFonts w:ascii="Segoe UI" w:eastAsia="Times New Roman" w:hAnsi="Segoe UI" w:cs="Segoe UI"/>
          <w:sz w:val="24"/>
          <w:szCs w:val="24"/>
          <w:lang w:eastAsia="en-GB"/>
        </w:rPr>
      </w:pPr>
    </w:p>
    <w:p w14:paraId="797036FD" w14:textId="77777777" w:rsidR="006E5B51" w:rsidRDefault="006E5B51" w:rsidP="00281492"/>
    <w:p w14:paraId="50696BAF" w14:textId="48BE5664" w:rsidR="00682C02" w:rsidRDefault="002637D6" w:rsidP="002637D6">
      <w:pPr>
        <w:pStyle w:val="Heading1"/>
        <w:jc w:val="center"/>
        <w:rPr>
          <w:b/>
          <w:bCs/>
        </w:rPr>
      </w:pPr>
      <w:bookmarkStart w:id="3" w:name="_Toc216549790"/>
      <w:r w:rsidRPr="003E0118">
        <w:rPr>
          <w:b/>
          <w:bCs/>
        </w:rPr>
        <w:t xml:space="preserve">Round 1: </w:t>
      </w:r>
      <w:r w:rsidR="003E0118" w:rsidRPr="003E0118">
        <w:rPr>
          <w:b/>
          <w:bCs/>
        </w:rPr>
        <w:t>Silverstone circuit</w:t>
      </w:r>
      <w:bookmarkEnd w:id="3"/>
    </w:p>
    <w:p w14:paraId="17014B2A" w14:textId="61436133" w:rsidR="001C0B1E" w:rsidRPr="001C0B1E" w:rsidRDefault="001C0B1E" w:rsidP="001C0B1E">
      <w:pPr>
        <w:jc w:val="left"/>
        <w:rPr>
          <w:sz w:val="24"/>
          <w:szCs w:val="24"/>
        </w:rPr>
      </w:pPr>
      <w:r w:rsidRPr="001C0B1E">
        <w:rPr>
          <w:b/>
          <w:bCs/>
          <w:sz w:val="24"/>
          <w:szCs w:val="24"/>
        </w:rPr>
        <w:t>Silverstone Circuit</w:t>
      </w:r>
      <w:r w:rsidRPr="001C0B1E">
        <w:rPr>
          <w:sz w:val="24"/>
          <w:szCs w:val="24"/>
        </w:rPr>
        <w:t xml:space="preserve"> is a world</w:t>
      </w:r>
      <w:r w:rsidRPr="001C0B1E">
        <w:rPr>
          <w:sz w:val="24"/>
          <w:szCs w:val="24"/>
        </w:rPr>
        <w:noBreakHyphen/>
        <w:t>class motor racing venue in Northamptonshire, England, known as the home of British motor racing and an FIA Grade 1 track that hosts the British Grand Prix and other major events.</w:t>
      </w:r>
      <w:sdt>
        <w:sdtPr>
          <w:rPr>
            <w:sz w:val="24"/>
            <w:szCs w:val="24"/>
          </w:rPr>
          <w:id w:val="-1799133429"/>
          <w:citation/>
        </w:sdtPr>
        <w:sdtEndPr/>
        <w:sdtContent>
          <w:r w:rsidR="00562150">
            <w:rPr>
              <w:sz w:val="24"/>
              <w:szCs w:val="24"/>
            </w:rPr>
            <w:fldChar w:fldCharType="begin"/>
          </w:r>
          <w:r w:rsidR="00562150">
            <w:rPr>
              <w:sz w:val="24"/>
              <w:szCs w:val="24"/>
            </w:rPr>
            <w:instrText xml:space="preserve"> CITATION Wik25 \l 2057 </w:instrText>
          </w:r>
          <w:r w:rsidR="00562150">
            <w:rPr>
              <w:sz w:val="24"/>
              <w:szCs w:val="24"/>
            </w:rPr>
            <w:fldChar w:fldCharType="separate"/>
          </w:r>
          <w:r w:rsidR="002E4716">
            <w:rPr>
              <w:noProof/>
              <w:sz w:val="24"/>
              <w:szCs w:val="24"/>
            </w:rPr>
            <w:t xml:space="preserve"> </w:t>
          </w:r>
          <w:r w:rsidR="002E4716" w:rsidRPr="002E4716">
            <w:rPr>
              <w:noProof/>
              <w:sz w:val="24"/>
              <w:szCs w:val="24"/>
            </w:rPr>
            <w:t>(Anon., 2025)</w:t>
          </w:r>
          <w:r w:rsidR="00562150">
            <w:rPr>
              <w:sz w:val="24"/>
              <w:szCs w:val="24"/>
            </w:rPr>
            <w:fldChar w:fldCharType="end"/>
          </w:r>
        </w:sdtContent>
      </w:sdt>
    </w:p>
    <w:p w14:paraId="7FDC62BE" w14:textId="01C9757F" w:rsidR="0006783C" w:rsidRDefault="00DC5FF5" w:rsidP="0006783C">
      <w:pPr>
        <w:jc w:val="left"/>
        <w:rPr>
          <w:sz w:val="24"/>
          <w:szCs w:val="24"/>
        </w:rPr>
      </w:pPr>
      <w:r w:rsidRPr="00DC5FF5">
        <w:rPr>
          <w:sz w:val="24"/>
          <w:szCs w:val="24"/>
        </w:rPr>
        <w:t>The site began as an RAF airfield in World War II and was converted into a racing circuit after the war; Silverstone hosted the inaugural Formula One World Championship Grand Prix in 1950 and has been central to British motorsport ever since.</w:t>
      </w:r>
      <w:sdt>
        <w:sdtPr>
          <w:rPr>
            <w:sz w:val="24"/>
            <w:szCs w:val="24"/>
          </w:rPr>
          <w:id w:val="611558067"/>
          <w:citation/>
        </w:sdtPr>
        <w:sdtEndPr/>
        <w:sdtContent>
          <w:r w:rsidR="0094248D">
            <w:rPr>
              <w:sz w:val="24"/>
              <w:szCs w:val="24"/>
            </w:rPr>
            <w:fldChar w:fldCharType="begin"/>
          </w:r>
          <w:r w:rsidR="0094248D">
            <w:rPr>
              <w:sz w:val="24"/>
              <w:szCs w:val="24"/>
            </w:rPr>
            <w:instrText xml:space="preserve"> CITATION Sil25 \l 2057 </w:instrText>
          </w:r>
          <w:r w:rsidR="0094248D">
            <w:rPr>
              <w:sz w:val="24"/>
              <w:szCs w:val="24"/>
            </w:rPr>
            <w:fldChar w:fldCharType="separate"/>
          </w:r>
          <w:r w:rsidR="002E4716">
            <w:rPr>
              <w:noProof/>
              <w:sz w:val="24"/>
              <w:szCs w:val="24"/>
            </w:rPr>
            <w:t xml:space="preserve"> </w:t>
          </w:r>
          <w:r w:rsidR="002E4716" w:rsidRPr="002E4716">
            <w:rPr>
              <w:noProof/>
              <w:sz w:val="24"/>
              <w:szCs w:val="24"/>
            </w:rPr>
            <w:t>(Anon., 2025)</w:t>
          </w:r>
          <w:r w:rsidR="0094248D">
            <w:rPr>
              <w:sz w:val="24"/>
              <w:szCs w:val="24"/>
            </w:rPr>
            <w:fldChar w:fldCharType="end"/>
          </w:r>
        </w:sdtContent>
      </w:sdt>
    </w:p>
    <w:p w14:paraId="1AB92FE1" w14:textId="0EA6B71B" w:rsidR="00FF6FAA" w:rsidRPr="00FF6FAA" w:rsidRDefault="00FF6FAA" w:rsidP="00FF6FAA">
      <w:pPr>
        <w:jc w:val="left"/>
        <w:rPr>
          <w:sz w:val="24"/>
          <w:szCs w:val="24"/>
        </w:rPr>
      </w:pPr>
      <w:r w:rsidRPr="00FF6FAA">
        <w:rPr>
          <w:b/>
          <w:bCs/>
          <w:sz w:val="24"/>
          <w:szCs w:val="24"/>
        </w:rPr>
        <w:t>Layout</w:t>
      </w:r>
      <w:r w:rsidRPr="00FF6FAA">
        <w:rPr>
          <w:sz w:val="24"/>
          <w:szCs w:val="24"/>
        </w:rPr>
        <w:t>: The modern Grand Prix circuit is a fast, flowing 5.891 km lap that combines high</w:t>
      </w:r>
      <w:r w:rsidRPr="00FF6FAA">
        <w:rPr>
          <w:sz w:val="24"/>
          <w:szCs w:val="24"/>
        </w:rPr>
        <w:noBreakHyphen/>
        <w:t xml:space="preserve">speed straights with technical sequences such as </w:t>
      </w:r>
      <w:proofErr w:type="spellStart"/>
      <w:r w:rsidRPr="00FF6FAA">
        <w:rPr>
          <w:sz w:val="24"/>
          <w:szCs w:val="24"/>
        </w:rPr>
        <w:t>Maggotts</w:t>
      </w:r>
      <w:proofErr w:type="spellEnd"/>
      <w:r w:rsidRPr="00FF6FAA">
        <w:rPr>
          <w:sz w:val="24"/>
          <w:szCs w:val="24"/>
        </w:rPr>
        <w:t xml:space="preserve">, Becketts and Chapel. </w:t>
      </w:r>
      <w:r w:rsidRPr="00FF6FAA">
        <w:rPr>
          <w:b/>
          <w:bCs/>
          <w:sz w:val="24"/>
          <w:szCs w:val="24"/>
        </w:rPr>
        <w:lastRenderedPageBreak/>
        <w:t>Notable records</w:t>
      </w:r>
      <w:r w:rsidRPr="00FF6FAA">
        <w:rPr>
          <w:sz w:val="24"/>
          <w:szCs w:val="24"/>
        </w:rPr>
        <w:t xml:space="preserve"> include contemporary fastest laps and pole times set during recent F1 events.</w:t>
      </w:r>
      <w:sdt>
        <w:sdtPr>
          <w:rPr>
            <w:sz w:val="24"/>
            <w:szCs w:val="24"/>
          </w:rPr>
          <w:id w:val="-815333005"/>
          <w:citation/>
        </w:sdtPr>
        <w:sdtEndPr/>
        <w:sdtContent>
          <w:r w:rsidR="00D061F2">
            <w:rPr>
              <w:sz w:val="24"/>
              <w:szCs w:val="24"/>
            </w:rPr>
            <w:fldChar w:fldCharType="begin"/>
          </w:r>
          <w:r w:rsidR="00D061F2">
            <w:rPr>
              <w:sz w:val="24"/>
              <w:szCs w:val="24"/>
            </w:rPr>
            <w:instrText xml:space="preserve"> CITATION F1F25 \l 2057 </w:instrText>
          </w:r>
          <w:r w:rsidR="00D061F2">
            <w:rPr>
              <w:sz w:val="24"/>
              <w:szCs w:val="24"/>
            </w:rPr>
            <w:fldChar w:fldCharType="separate"/>
          </w:r>
          <w:r w:rsidR="002E4716">
            <w:rPr>
              <w:noProof/>
              <w:sz w:val="24"/>
              <w:szCs w:val="24"/>
            </w:rPr>
            <w:t xml:space="preserve"> </w:t>
          </w:r>
          <w:r w:rsidR="002E4716" w:rsidRPr="002E4716">
            <w:rPr>
              <w:noProof/>
              <w:sz w:val="24"/>
              <w:szCs w:val="24"/>
            </w:rPr>
            <w:t>(Anon., 2025)</w:t>
          </w:r>
          <w:r w:rsidR="00D061F2">
            <w:rPr>
              <w:sz w:val="24"/>
              <w:szCs w:val="24"/>
            </w:rPr>
            <w:fldChar w:fldCharType="end"/>
          </w:r>
        </w:sdtContent>
      </w:sdt>
    </w:p>
    <w:p w14:paraId="079059E5" w14:textId="5977B93A" w:rsidR="00FF6FAA" w:rsidRDefault="002E42E2" w:rsidP="00624381">
      <w:pPr>
        <w:jc w:val="left"/>
        <w:rPr>
          <w:sz w:val="24"/>
          <w:szCs w:val="24"/>
        </w:rPr>
      </w:pPr>
      <w:bookmarkStart w:id="4" w:name="_Hlk216467482"/>
      <w:r>
        <w:rPr>
          <w:sz w:val="24"/>
          <w:szCs w:val="24"/>
        </w:rPr>
        <w:t xml:space="preserve">When we use prototype vehicle without any use of </w:t>
      </w:r>
      <w:r w:rsidR="00DE0A57">
        <w:rPr>
          <w:sz w:val="24"/>
          <w:szCs w:val="24"/>
        </w:rPr>
        <w:t>credits,</w:t>
      </w:r>
      <w:r>
        <w:rPr>
          <w:sz w:val="24"/>
          <w:szCs w:val="24"/>
        </w:rPr>
        <w:t xml:space="preserve"> we got the result </w:t>
      </w:r>
      <w:r w:rsidR="00EB0152">
        <w:rPr>
          <w:sz w:val="24"/>
          <w:szCs w:val="24"/>
        </w:rPr>
        <w:t>of 99.99</w:t>
      </w:r>
      <w:r>
        <w:rPr>
          <w:sz w:val="24"/>
          <w:szCs w:val="24"/>
        </w:rPr>
        <w:t xml:space="preserve"> seconds</w:t>
      </w:r>
      <w:r w:rsidR="00DE0A57">
        <w:rPr>
          <w:sz w:val="24"/>
          <w:szCs w:val="24"/>
        </w:rPr>
        <w:t xml:space="preserve"> </w:t>
      </w:r>
      <w:r w:rsidR="00E278C1">
        <w:rPr>
          <w:sz w:val="24"/>
          <w:szCs w:val="24"/>
        </w:rPr>
        <w:t>for completing one lap</w:t>
      </w:r>
      <w:r w:rsidR="0098660F">
        <w:rPr>
          <w:sz w:val="24"/>
          <w:szCs w:val="24"/>
        </w:rPr>
        <w:t>.</w:t>
      </w:r>
    </w:p>
    <w:p w14:paraId="28BFF152" w14:textId="6109DDBB" w:rsidR="00BF77F3" w:rsidRPr="000649DD" w:rsidRDefault="00BF77F3" w:rsidP="00BF77F3">
      <w:pPr>
        <w:rPr>
          <w:rFonts w:ascii="Calibri" w:hAnsi="Calibri" w:cs="Calibri"/>
          <w:sz w:val="24"/>
          <w:szCs w:val="24"/>
        </w:rPr>
      </w:pPr>
      <w:r>
        <w:rPr>
          <w:noProof/>
          <w:sz w:val="24"/>
          <w:szCs w:val="24"/>
        </w:rPr>
        <w:drawing>
          <wp:anchor distT="0" distB="0" distL="114300" distR="114300" simplePos="0" relativeHeight="251666432" behindDoc="1" locked="0" layoutInCell="1" allowOverlap="1" wp14:anchorId="5275FE5C" wp14:editId="121396D9">
            <wp:simplePos x="0" y="0"/>
            <wp:positionH relativeFrom="margin">
              <wp:posOffset>1440180</wp:posOffset>
            </wp:positionH>
            <wp:positionV relativeFrom="paragraph">
              <wp:posOffset>11430</wp:posOffset>
            </wp:positionV>
            <wp:extent cx="4191635" cy="2544445"/>
            <wp:effectExtent l="0" t="0" r="0" b="8255"/>
            <wp:wrapTight wrapText="bothSides">
              <wp:wrapPolygon edited="0">
                <wp:start x="0" y="0"/>
                <wp:lineTo x="0" y="21508"/>
                <wp:lineTo x="21499" y="21508"/>
                <wp:lineTo x="21499" y="0"/>
                <wp:lineTo x="0" y="0"/>
              </wp:wrapPolygon>
            </wp:wrapTight>
            <wp:docPr id="1696232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1635" cy="2544445"/>
                    </a:xfrm>
                    <a:prstGeom prst="rect">
                      <a:avLst/>
                    </a:prstGeom>
                    <a:noFill/>
                  </pic:spPr>
                </pic:pic>
              </a:graphicData>
            </a:graphic>
            <wp14:sizeRelH relativeFrom="margin">
              <wp14:pctWidth>0</wp14:pctWidth>
            </wp14:sizeRelH>
            <wp14:sizeRelV relativeFrom="margin">
              <wp14:pctHeight>0</wp14:pctHeight>
            </wp14:sizeRelV>
          </wp:anchor>
        </w:drawing>
      </w:r>
      <w:r w:rsidRPr="001100F3">
        <w:rPr>
          <w:rFonts w:ascii="Calibri" w:hAnsi="Calibri" w:cs="Calibri"/>
          <w:sz w:val="24"/>
          <w:szCs w:val="24"/>
        </w:rPr>
        <w:t>In the first 3000 meters of the lap, both cars shifted quickly through gears 1 to 6. The gear changes were stable across the straights, with downshifts happening when needed. After the drag changes, the modified car (orange line) showed more frequent downshifts and spent longer in lower gears, especially gears 4 and 5. The baseline car (blue line), on the other hand, stayed in higher gears for longer stretches, which suggests it was able to keep momentum more effectively. This difference shows how drag reduction and mass changes can influence gear use and overall driving behaviour.</w:t>
      </w:r>
    </w:p>
    <w:p w14:paraId="4D18C65F" w14:textId="77777777" w:rsidR="00E67B6C" w:rsidRDefault="00BF77F3" w:rsidP="0006783C">
      <w:pPr>
        <w:jc w:val="left"/>
        <w:rPr>
          <w:sz w:val="24"/>
          <w:szCs w:val="24"/>
        </w:rPr>
      </w:pPr>
      <w:r>
        <w:rPr>
          <w:noProof/>
          <w:sz w:val="24"/>
          <w:szCs w:val="24"/>
        </w:rPr>
        <w:drawing>
          <wp:anchor distT="0" distB="0" distL="114300" distR="114300" simplePos="0" relativeHeight="251662336" behindDoc="1" locked="0" layoutInCell="1" allowOverlap="1" wp14:anchorId="0E3078A6" wp14:editId="78A0414A">
            <wp:simplePos x="0" y="0"/>
            <wp:positionH relativeFrom="margin">
              <wp:posOffset>76942</wp:posOffset>
            </wp:positionH>
            <wp:positionV relativeFrom="paragraph">
              <wp:posOffset>271816</wp:posOffset>
            </wp:positionV>
            <wp:extent cx="6126480" cy="3713480"/>
            <wp:effectExtent l="0" t="0" r="7620" b="1270"/>
            <wp:wrapTight wrapText="bothSides">
              <wp:wrapPolygon edited="0">
                <wp:start x="0" y="0"/>
                <wp:lineTo x="0" y="21497"/>
                <wp:lineTo x="21560" y="21497"/>
                <wp:lineTo x="21560" y="0"/>
                <wp:lineTo x="0" y="0"/>
              </wp:wrapPolygon>
            </wp:wrapTight>
            <wp:docPr id="21270113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11364" name="Picture 21270113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6480" cy="3713480"/>
                    </a:xfrm>
                    <a:prstGeom prst="rect">
                      <a:avLst/>
                    </a:prstGeom>
                  </pic:spPr>
                </pic:pic>
              </a:graphicData>
            </a:graphic>
            <wp14:sizeRelH relativeFrom="margin">
              <wp14:pctWidth>0</wp14:pctWidth>
            </wp14:sizeRelH>
            <wp14:sizeRelV relativeFrom="margin">
              <wp14:pctHeight>0</wp14:pctHeight>
            </wp14:sizeRelV>
          </wp:anchor>
        </w:drawing>
      </w:r>
    </w:p>
    <w:p w14:paraId="25B115EE" w14:textId="323A7961" w:rsidR="00CE1E9D" w:rsidRDefault="00E67B6C" w:rsidP="0006783C">
      <w:pPr>
        <w:jc w:val="left"/>
        <w:rPr>
          <w:sz w:val="24"/>
          <w:szCs w:val="24"/>
        </w:rPr>
      </w:pPr>
      <w:r>
        <w:rPr>
          <w:sz w:val="24"/>
          <w:szCs w:val="24"/>
        </w:rPr>
        <w:lastRenderedPageBreak/>
        <w:t>Overall, b</w:t>
      </w:r>
      <w:r w:rsidR="00CE1E9D">
        <w:rPr>
          <w:sz w:val="24"/>
          <w:szCs w:val="24"/>
        </w:rPr>
        <w:t xml:space="preserve">y changing mass </w:t>
      </w:r>
      <w:r w:rsidR="005420F4">
        <w:rPr>
          <w:sz w:val="24"/>
          <w:szCs w:val="24"/>
        </w:rPr>
        <w:t xml:space="preserve">from 975 to 965kg, </w:t>
      </w:r>
      <w:r w:rsidR="00754417">
        <w:rPr>
          <w:sz w:val="24"/>
          <w:szCs w:val="24"/>
        </w:rPr>
        <w:t xml:space="preserve">aerodynamics </w:t>
      </w:r>
      <w:r w:rsidR="005C1DE8">
        <w:rPr>
          <w:sz w:val="24"/>
          <w:szCs w:val="24"/>
        </w:rPr>
        <w:t>from Map A to</w:t>
      </w:r>
      <w:r w:rsidR="00233170">
        <w:rPr>
          <w:sz w:val="24"/>
          <w:szCs w:val="24"/>
        </w:rPr>
        <w:t xml:space="preserve"> Map D (Cd </w:t>
      </w:r>
      <w:r w:rsidR="007F674D">
        <w:rPr>
          <w:sz w:val="24"/>
          <w:szCs w:val="24"/>
        </w:rPr>
        <w:t xml:space="preserve">from 0.51 to 0.58 and </w:t>
      </w:r>
      <w:r w:rsidR="00AB52AF">
        <w:rPr>
          <w:sz w:val="24"/>
          <w:szCs w:val="24"/>
        </w:rPr>
        <w:t>Cl from 1.6 to 2.2)</w:t>
      </w:r>
      <w:r w:rsidR="00751B50">
        <w:rPr>
          <w:sz w:val="24"/>
          <w:szCs w:val="24"/>
        </w:rPr>
        <w:t xml:space="preserve">, </w:t>
      </w:r>
      <w:r w:rsidR="009862C4">
        <w:rPr>
          <w:sz w:val="24"/>
          <w:szCs w:val="24"/>
        </w:rPr>
        <w:t xml:space="preserve">Tyres From </w:t>
      </w:r>
      <w:r w:rsidR="007C0B7C">
        <w:rPr>
          <w:sz w:val="24"/>
          <w:szCs w:val="24"/>
        </w:rPr>
        <w:t>Tyre A to Tyre B (</w:t>
      </w:r>
      <w:r w:rsidR="00727F1F">
        <w:rPr>
          <w:sz w:val="24"/>
          <w:szCs w:val="24"/>
        </w:rPr>
        <w:t xml:space="preserve">Long Mu </w:t>
      </w:r>
      <w:r w:rsidR="00F11403">
        <w:rPr>
          <w:sz w:val="24"/>
          <w:szCs w:val="24"/>
        </w:rPr>
        <w:t xml:space="preserve">from </w:t>
      </w:r>
      <w:r w:rsidR="00727F1F">
        <w:rPr>
          <w:sz w:val="24"/>
          <w:szCs w:val="24"/>
        </w:rPr>
        <w:t xml:space="preserve">1.8 </w:t>
      </w:r>
      <w:r w:rsidR="00F11403">
        <w:rPr>
          <w:sz w:val="24"/>
          <w:szCs w:val="24"/>
        </w:rPr>
        <w:t xml:space="preserve">to 1.825 and </w:t>
      </w:r>
      <w:r w:rsidR="0024047C">
        <w:rPr>
          <w:sz w:val="24"/>
          <w:szCs w:val="24"/>
        </w:rPr>
        <w:t>Lat Mu from 1.8 to 1.825</w:t>
      </w:r>
      <w:r w:rsidR="00801864">
        <w:rPr>
          <w:sz w:val="24"/>
          <w:szCs w:val="24"/>
        </w:rPr>
        <w:t xml:space="preserve">, Engine </w:t>
      </w:r>
      <w:r w:rsidR="00E42AD9">
        <w:rPr>
          <w:sz w:val="24"/>
          <w:szCs w:val="24"/>
        </w:rPr>
        <w:t>from Map A to Map E</w:t>
      </w:r>
      <w:r w:rsidR="008477DA">
        <w:rPr>
          <w:sz w:val="24"/>
          <w:szCs w:val="24"/>
        </w:rPr>
        <w:t xml:space="preserve"> </w:t>
      </w:r>
      <w:r w:rsidR="00CC6AD7">
        <w:rPr>
          <w:sz w:val="24"/>
          <w:szCs w:val="24"/>
        </w:rPr>
        <w:t>(Scaler</w:t>
      </w:r>
      <w:r w:rsidR="0004381C">
        <w:rPr>
          <w:sz w:val="24"/>
          <w:szCs w:val="24"/>
        </w:rPr>
        <w:t xml:space="preserve"> from 0 to 20%) </w:t>
      </w:r>
      <w:r w:rsidR="00A0750D">
        <w:rPr>
          <w:sz w:val="24"/>
          <w:szCs w:val="24"/>
        </w:rPr>
        <w:t xml:space="preserve">and </w:t>
      </w:r>
      <w:r w:rsidR="005277BD">
        <w:rPr>
          <w:sz w:val="24"/>
          <w:szCs w:val="24"/>
        </w:rPr>
        <w:t xml:space="preserve">Drive Efficiency </w:t>
      </w:r>
      <w:r w:rsidR="0019394B">
        <w:rPr>
          <w:sz w:val="24"/>
          <w:szCs w:val="24"/>
        </w:rPr>
        <w:t>from 90 to 95%</w:t>
      </w:r>
      <w:r w:rsidR="001E118E">
        <w:rPr>
          <w:sz w:val="24"/>
          <w:szCs w:val="24"/>
        </w:rPr>
        <w:t xml:space="preserve"> </w:t>
      </w:r>
      <w:r w:rsidR="003A3017">
        <w:rPr>
          <w:sz w:val="24"/>
          <w:szCs w:val="24"/>
        </w:rPr>
        <w:t>we got result of 93.14 seconds</w:t>
      </w:r>
      <w:r w:rsidR="00EB0152">
        <w:rPr>
          <w:sz w:val="24"/>
          <w:szCs w:val="24"/>
        </w:rPr>
        <w:t xml:space="preserve"> which is faster than </w:t>
      </w:r>
      <w:r w:rsidR="00DF6B23">
        <w:rPr>
          <w:sz w:val="24"/>
          <w:szCs w:val="24"/>
        </w:rPr>
        <w:t>last time</w:t>
      </w:r>
      <w:bookmarkEnd w:id="4"/>
      <w:r w:rsidR="006B706D">
        <w:rPr>
          <w:sz w:val="24"/>
          <w:szCs w:val="24"/>
        </w:rPr>
        <w:t>.</w:t>
      </w:r>
    </w:p>
    <w:p w14:paraId="6E3A43F5" w14:textId="04202E65" w:rsidR="005A3B68" w:rsidRPr="00BB4FED" w:rsidRDefault="002B115D" w:rsidP="005A3B68">
      <w:pPr>
        <w:pStyle w:val="Heading1"/>
        <w:jc w:val="center"/>
        <w:rPr>
          <w:b/>
          <w:bCs/>
          <w:sz w:val="44"/>
          <w:szCs w:val="44"/>
        </w:rPr>
      </w:pPr>
      <w:bookmarkStart w:id="5" w:name="_Toc216549791"/>
      <w:r w:rsidRPr="00BB4FED">
        <w:rPr>
          <w:b/>
          <w:bCs/>
          <w:sz w:val="44"/>
          <w:szCs w:val="44"/>
        </w:rPr>
        <w:t xml:space="preserve">Round 2: </w:t>
      </w:r>
      <w:r w:rsidR="006D3498" w:rsidRPr="00BB4FED">
        <w:rPr>
          <w:b/>
          <w:bCs/>
          <w:sz w:val="44"/>
          <w:szCs w:val="44"/>
        </w:rPr>
        <w:t>Mon</w:t>
      </w:r>
      <w:r w:rsidR="00EA3D8A" w:rsidRPr="00BB4FED">
        <w:rPr>
          <w:b/>
          <w:bCs/>
          <w:sz w:val="44"/>
          <w:szCs w:val="44"/>
        </w:rPr>
        <w:t>aco</w:t>
      </w:r>
      <w:bookmarkEnd w:id="5"/>
    </w:p>
    <w:p w14:paraId="02F71757" w14:textId="68A032EE" w:rsidR="004A6813" w:rsidRDefault="004A6813" w:rsidP="004A6813">
      <w:pPr>
        <w:jc w:val="left"/>
        <w:rPr>
          <w:sz w:val="24"/>
          <w:szCs w:val="24"/>
        </w:rPr>
      </w:pPr>
      <w:r w:rsidRPr="004A6813">
        <w:rPr>
          <w:b/>
          <w:bCs/>
          <w:sz w:val="24"/>
          <w:szCs w:val="24"/>
        </w:rPr>
        <w:t>Circuit de Monaco</w:t>
      </w:r>
      <w:r w:rsidRPr="004A6813">
        <w:rPr>
          <w:sz w:val="24"/>
          <w:szCs w:val="24"/>
        </w:rPr>
        <w:t xml:space="preserve"> (commonly called the Monaco Grand Prix or Monte Carlo circuit) is a tight, historic street circuit winding through Monte Carlo and La Condamine around the harbour; it is one of the most famous and technically demanding tracks on the Formula 1 calendar.</w:t>
      </w:r>
      <w:sdt>
        <w:sdtPr>
          <w:rPr>
            <w:sz w:val="24"/>
            <w:szCs w:val="24"/>
          </w:rPr>
          <w:id w:val="1083107165"/>
          <w:citation/>
        </w:sdtPr>
        <w:sdtEndPr/>
        <w:sdtContent>
          <w:r w:rsidR="002A198B">
            <w:rPr>
              <w:sz w:val="24"/>
              <w:szCs w:val="24"/>
            </w:rPr>
            <w:fldChar w:fldCharType="begin"/>
          </w:r>
          <w:r w:rsidR="002A198B">
            <w:rPr>
              <w:sz w:val="24"/>
              <w:szCs w:val="24"/>
            </w:rPr>
            <w:instrText xml:space="preserve"> CITATION Ant25 \l 2057 </w:instrText>
          </w:r>
          <w:r w:rsidR="002A198B">
            <w:rPr>
              <w:sz w:val="24"/>
              <w:szCs w:val="24"/>
            </w:rPr>
            <w:fldChar w:fldCharType="separate"/>
          </w:r>
          <w:r w:rsidR="002E4716">
            <w:rPr>
              <w:noProof/>
              <w:sz w:val="24"/>
              <w:szCs w:val="24"/>
            </w:rPr>
            <w:t xml:space="preserve"> </w:t>
          </w:r>
          <w:r w:rsidR="002E4716" w:rsidRPr="002E4716">
            <w:rPr>
              <w:noProof/>
              <w:sz w:val="24"/>
              <w:szCs w:val="24"/>
            </w:rPr>
            <w:t>(Noghès, 2025)</w:t>
          </w:r>
          <w:r w:rsidR="002A198B">
            <w:rPr>
              <w:sz w:val="24"/>
              <w:szCs w:val="24"/>
            </w:rPr>
            <w:fldChar w:fldCharType="end"/>
          </w:r>
        </w:sdtContent>
      </w:sdt>
    </w:p>
    <w:p w14:paraId="65006285" w14:textId="6DEEE8E4" w:rsidR="00D64A7E" w:rsidRPr="00D64A7E" w:rsidRDefault="00D64A7E" w:rsidP="00D64A7E">
      <w:pPr>
        <w:jc w:val="left"/>
        <w:rPr>
          <w:sz w:val="24"/>
          <w:szCs w:val="24"/>
        </w:rPr>
      </w:pPr>
      <w:r w:rsidRPr="00D64A7E">
        <w:rPr>
          <w:sz w:val="24"/>
          <w:szCs w:val="24"/>
        </w:rPr>
        <w:t xml:space="preserve">The first race on the Monaco streets was held in </w:t>
      </w:r>
      <w:r w:rsidRPr="00D64A7E">
        <w:rPr>
          <w:b/>
          <w:bCs/>
          <w:sz w:val="24"/>
          <w:szCs w:val="24"/>
        </w:rPr>
        <w:t>1929</w:t>
      </w:r>
      <w:r w:rsidRPr="00D64A7E">
        <w:rPr>
          <w:sz w:val="24"/>
          <w:szCs w:val="24"/>
        </w:rPr>
        <w:t xml:space="preserve">, and the event joined the Formula 1 World Championship in </w:t>
      </w:r>
      <w:r w:rsidRPr="00D64A7E">
        <w:rPr>
          <w:b/>
          <w:bCs/>
          <w:sz w:val="24"/>
          <w:szCs w:val="24"/>
        </w:rPr>
        <w:t>1950</w:t>
      </w:r>
      <w:r w:rsidRPr="00D64A7E">
        <w:rPr>
          <w:sz w:val="24"/>
          <w:szCs w:val="24"/>
        </w:rPr>
        <w:t>, quickly becoming one of motorsport’s most prestigious and enduring Grands Prix.</w:t>
      </w:r>
      <w:sdt>
        <w:sdtPr>
          <w:rPr>
            <w:sz w:val="24"/>
            <w:szCs w:val="24"/>
          </w:rPr>
          <w:id w:val="599077378"/>
          <w:citation/>
        </w:sdtPr>
        <w:sdtEndPr/>
        <w:sdtContent>
          <w:r w:rsidR="00106E05">
            <w:rPr>
              <w:sz w:val="24"/>
              <w:szCs w:val="24"/>
            </w:rPr>
            <w:fldChar w:fldCharType="begin"/>
          </w:r>
          <w:r w:rsidR="00106E05">
            <w:rPr>
              <w:sz w:val="24"/>
              <w:szCs w:val="24"/>
            </w:rPr>
            <w:instrText xml:space="preserve"> CITATION Ant25 \l 2057 </w:instrText>
          </w:r>
          <w:r w:rsidR="00106E05">
            <w:rPr>
              <w:sz w:val="24"/>
              <w:szCs w:val="24"/>
            </w:rPr>
            <w:fldChar w:fldCharType="separate"/>
          </w:r>
          <w:r w:rsidR="002E4716">
            <w:rPr>
              <w:noProof/>
              <w:sz w:val="24"/>
              <w:szCs w:val="24"/>
            </w:rPr>
            <w:t xml:space="preserve"> </w:t>
          </w:r>
          <w:r w:rsidR="002E4716" w:rsidRPr="002E4716">
            <w:rPr>
              <w:noProof/>
              <w:sz w:val="24"/>
              <w:szCs w:val="24"/>
            </w:rPr>
            <w:t>(Noghès, 2025)</w:t>
          </w:r>
          <w:r w:rsidR="00106E05">
            <w:rPr>
              <w:sz w:val="24"/>
              <w:szCs w:val="24"/>
            </w:rPr>
            <w:fldChar w:fldCharType="end"/>
          </w:r>
        </w:sdtContent>
      </w:sdt>
    </w:p>
    <w:p w14:paraId="6FED698E" w14:textId="29D06267" w:rsidR="00CF4C69" w:rsidRPr="00CF4C69" w:rsidRDefault="00CF4C69" w:rsidP="00CF4C69">
      <w:pPr>
        <w:jc w:val="left"/>
        <w:rPr>
          <w:sz w:val="24"/>
          <w:szCs w:val="24"/>
        </w:rPr>
      </w:pPr>
      <w:r w:rsidRPr="00CF4C69">
        <w:rPr>
          <w:sz w:val="24"/>
          <w:szCs w:val="24"/>
        </w:rPr>
        <w:t xml:space="preserve">The modern Grand Prix layout is a </w:t>
      </w:r>
      <w:r w:rsidRPr="00CF4C69">
        <w:rPr>
          <w:b/>
          <w:bCs/>
          <w:sz w:val="24"/>
          <w:szCs w:val="24"/>
        </w:rPr>
        <w:t>3.337 km</w:t>
      </w:r>
      <w:r w:rsidRPr="00CF4C69">
        <w:rPr>
          <w:sz w:val="24"/>
          <w:szCs w:val="24"/>
        </w:rPr>
        <w:t xml:space="preserve"> street circuit with </w:t>
      </w:r>
      <w:r w:rsidRPr="00CF4C69">
        <w:rPr>
          <w:b/>
          <w:bCs/>
          <w:sz w:val="24"/>
          <w:szCs w:val="24"/>
        </w:rPr>
        <w:t>19 turns</w:t>
      </w:r>
      <w:r w:rsidRPr="00CF4C69">
        <w:rPr>
          <w:sz w:val="24"/>
          <w:szCs w:val="24"/>
        </w:rPr>
        <w:t>, characterized by extremely narrow sections, tight elevation changes, and little run</w:t>
      </w:r>
      <w:r w:rsidRPr="00CF4C69">
        <w:rPr>
          <w:sz w:val="24"/>
          <w:szCs w:val="24"/>
        </w:rPr>
        <w:noBreakHyphen/>
        <w:t>off.</w:t>
      </w:r>
    </w:p>
    <w:p w14:paraId="71833775" w14:textId="5928C290" w:rsidR="00CF4C69" w:rsidRPr="00CF4C69" w:rsidRDefault="00300548" w:rsidP="00CF4C69">
      <w:pPr>
        <w:jc w:val="left"/>
        <w:rPr>
          <w:sz w:val="24"/>
          <w:szCs w:val="24"/>
        </w:rPr>
      </w:pPr>
      <w:r>
        <w:rPr>
          <w:noProof/>
          <w:sz w:val="24"/>
          <w:szCs w:val="24"/>
        </w:rPr>
        <w:drawing>
          <wp:anchor distT="0" distB="0" distL="114300" distR="114300" simplePos="0" relativeHeight="251663360" behindDoc="1" locked="0" layoutInCell="1" allowOverlap="1" wp14:anchorId="06439355" wp14:editId="5E8C85E6">
            <wp:simplePos x="0" y="0"/>
            <wp:positionH relativeFrom="margin">
              <wp:align>left</wp:align>
            </wp:positionH>
            <wp:positionV relativeFrom="paragraph">
              <wp:posOffset>640080</wp:posOffset>
            </wp:positionV>
            <wp:extent cx="6049010" cy="3253740"/>
            <wp:effectExtent l="0" t="0" r="8890" b="3810"/>
            <wp:wrapTight wrapText="bothSides">
              <wp:wrapPolygon edited="0">
                <wp:start x="0" y="0"/>
                <wp:lineTo x="0" y="21499"/>
                <wp:lineTo x="21564" y="21499"/>
                <wp:lineTo x="21564" y="0"/>
                <wp:lineTo x="0" y="0"/>
              </wp:wrapPolygon>
            </wp:wrapTight>
            <wp:docPr id="1140359273" name="Picture 5" descr="A graph with red and green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59273" name="Picture 5" descr="A graph with red and green lines"/>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49010" cy="3253740"/>
                    </a:xfrm>
                    <a:prstGeom prst="rect">
                      <a:avLst/>
                    </a:prstGeom>
                  </pic:spPr>
                </pic:pic>
              </a:graphicData>
            </a:graphic>
            <wp14:sizeRelH relativeFrom="margin">
              <wp14:pctWidth>0</wp14:pctWidth>
            </wp14:sizeRelH>
            <wp14:sizeRelV relativeFrom="margin">
              <wp14:pctHeight>0</wp14:pctHeight>
            </wp14:sizeRelV>
          </wp:anchor>
        </w:drawing>
      </w:r>
      <w:r w:rsidR="00CF4C69" w:rsidRPr="00CF4C69">
        <w:rPr>
          <w:sz w:val="24"/>
          <w:szCs w:val="24"/>
        </w:rPr>
        <w:t xml:space="preserve">Notable sections include </w:t>
      </w:r>
      <w:r w:rsidR="00CF4C69" w:rsidRPr="00CF4C69">
        <w:rPr>
          <w:b/>
          <w:bCs/>
          <w:sz w:val="24"/>
          <w:szCs w:val="24"/>
        </w:rPr>
        <w:t>Sainte Devote</w:t>
      </w:r>
      <w:r w:rsidR="00CF4C69" w:rsidRPr="00CF4C69">
        <w:rPr>
          <w:sz w:val="24"/>
          <w:szCs w:val="24"/>
        </w:rPr>
        <w:t xml:space="preserve">, the </w:t>
      </w:r>
      <w:r w:rsidR="00CF4C69" w:rsidRPr="00CF4C69">
        <w:rPr>
          <w:b/>
          <w:bCs/>
          <w:sz w:val="24"/>
          <w:szCs w:val="24"/>
        </w:rPr>
        <w:t>Tunnel</w:t>
      </w:r>
      <w:r w:rsidR="00CF4C69" w:rsidRPr="00CF4C69">
        <w:rPr>
          <w:sz w:val="24"/>
          <w:szCs w:val="24"/>
        </w:rPr>
        <w:t xml:space="preserve">, the </w:t>
      </w:r>
      <w:r w:rsidR="00CF4C69" w:rsidRPr="00CF4C69">
        <w:rPr>
          <w:b/>
          <w:bCs/>
          <w:sz w:val="24"/>
          <w:szCs w:val="24"/>
        </w:rPr>
        <w:t>Swimming Pool</w:t>
      </w:r>
      <w:r w:rsidR="00CF4C69" w:rsidRPr="00CF4C69">
        <w:rPr>
          <w:sz w:val="24"/>
          <w:szCs w:val="24"/>
        </w:rPr>
        <w:t xml:space="preserve"> complex, </w:t>
      </w:r>
      <w:r w:rsidR="00CF4C69" w:rsidRPr="00CF4C69">
        <w:rPr>
          <w:b/>
          <w:bCs/>
          <w:sz w:val="24"/>
          <w:szCs w:val="24"/>
        </w:rPr>
        <w:t>Rascasse</w:t>
      </w:r>
      <w:r w:rsidR="00CF4C69" w:rsidRPr="00CF4C69">
        <w:rPr>
          <w:sz w:val="24"/>
          <w:szCs w:val="24"/>
        </w:rPr>
        <w:t xml:space="preserve">, and the </w:t>
      </w:r>
      <w:r w:rsidR="00CF4C69" w:rsidRPr="00CF4C69">
        <w:rPr>
          <w:b/>
          <w:bCs/>
          <w:sz w:val="24"/>
          <w:szCs w:val="24"/>
        </w:rPr>
        <w:t>Hairpin (Grand Hotel)</w:t>
      </w:r>
      <w:r w:rsidR="00CF4C69" w:rsidRPr="00CF4C69">
        <w:rPr>
          <w:sz w:val="24"/>
          <w:szCs w:val="24"/>
        </w:rPr>
        <w:t xml:space="preserve"> — each demanding precision and rewarding bravery</w:t>
      </w:r>
      <w:sdt>
        <w:sdtPr>
          <w:rPr>
            <w:sz w:val="24"/>
            <w:szCs w:val="24"/>
          </w:rPr>
          <w:id w:val="829101872"/>
          <w:citation/>
        </w:sdtPr>
        <w:sdtEndPr/>
        <w:sdtContent>
          <w:r w:rsidR="00E72DEC">
            <w:rPr>
              <w:sz w:val="24"/>
              <w:szCs w:val="24"/>
            </w:rPr>
            <w:fldChar w:fldCharType="begin"/>
          </w:r>
          <w:r w:rsidR="00E72DEC">
            <w:rPr>
              <w:sz w:val="24"/>
              <w:szCs w:val="24"/>
            </w:rPr>
            <w:instrText xml:space="preserve"> CITATION F1F251 \l 2057 </w:instrText>
          </w:r>
          <w:r w:rsidR="00E72DEC">
            <w:rPr>
              <w:sz w:val="24"/>
              <w:szCs w:val="24"/>
            </w:rPr>
            <w:fldChar w:fldCharType="separate"/>
          </w:r>
          <w:r w:rsidR="002E4716">
            <w:rPr>
              <w:noProof/>
              <w:sz w:val="24"/>
              <w:szCs w:val="24"/>
            </w:rPr>
            <w:t xml:space="preserve"> </w:t>
          </w:r>
          <w:r w:rsidR="002E4716" w:rsidRPr="002E4716">
            <w:rPr>
              <w:noProof/>
              <w:sz w:val="24"/>
              <w:szCs w:val="24"/>
            </w:rPr>
            <w:t>(Anon., 2025)</w:t>
          </w:r>
          <w:r w:rsidR="00E72DEC">
            <w:rPr>
              <w:sz w:val="24"/>
              <w:szCs w:val="24"/>
            </w:rPr>
            <w:fldChar w:fldCharType="end"/>
          </w:r>
        </w:sdtContent>
      </w:sdt>
    </w:p>
    <w:p w14:paraId="1307AD64" w14:textId="0C7D95DB" w:rsidR="00D64A7E" w:rsidRPr="004A6813" w:rsidRDefault="00D64A7E" w:rsidP="004A6813">
      <w:pPr>
        <w:jc w:val="left"/>
        <w:rPr>
          <w:sz w:val="24"/>
          <w:szCs w:val="24"/>
        </w:rPr>
      </w:pPr>
    </w:p>
    <w:p w14:paraId="6141DCBB" w14:textId="2033CD73" w:rsidR="006B706D" w:rsidRPr="002C6B1F" w:rsidRDefault="00014727" w:rsidP="006B706D">
      <w:pPr>
        <w:jc w:val="left"/>
        <w:rPr>
          <w:sz w:val="24"/>
          <w:szCs w:val="24"/>
        </w:rPr>
      </w:pPr>
      <w:r>
        <w:rPr>
          <w:noProof/>
          <w:sz w:val="24"/>
          <w:szCs w:val="24"/>
        </w:rPr>
        <w:lastRenderedPageBreak/>
        <w:drawing>
          <wp:anchor distT="0" distB="0" distL="114300" distR="114300" simplePos="0" relativeHeight="251664384" behindDoc="1" locked="0" layoutInCell="1" allowOverlap="1" wp14:anchorId="2CACC85E" wp14:editId="2518E933">
            <wp:simplePos x="0" y="0"/>
            <wp:positionH relativeFrom="column">
              <wp:posOffset>2912446</wp:posOffset>
            </wp:positionH>
            <wp:positionV relativeFrom="paragraph">
              <wp:posOffset>40783</wp:posOffset>
            </wp:positionV>
            <wp:extent cx="3312160" cy="2574290"/>
            <wp:effectExtent l="0" t="0" r="2540" b="0"/>
            <wp:wrapTight wrapText="bothSides">
              <wp:wrapPolygon edited="0">
                <wp:start x="0" y="0"/>
                <wp:lineTo x="0" y="21419"/>
                <wp:lineTo x="21492" y="21419"/>
                <wp:lineTo x="21492" y="0"/>
                <wp:lineTo x="0" y="0"/>
              </wp:wrapPolygon>
            </wp:wrapTight>
            <wp:docPr id="7727683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68393" name="Picture 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2160" cy="2574290"/>
                    </a:xfrm>
                    <a:prstGeom prst="rect">
                      <a:avLst/>
                    </a:prstGeom>
                  </pic:spPr>
                </pic:pic>
              </a:graphicData>
            </a:graphic>
            <wp14:sizeRelH relativeFrom="margin">
              <wp14:pctWidth>0</wp14:pctWidth>
            </wp14:sizeRelH>
            <wp14:sizeRelV relativeFrom="margin">
              <wp14:pctHeight>0</wp14:pctHeight>
            </wp14:sizeRelV>
          </wp:anchor>
        </w:drawing>
      </w:r>
      <w:r w:rsidR="006B706D" w:rsidRPr="002C6B1F">
        <w:rPr>
          <w:sz w:val="24"/>
          <w:szCs w:val="24"/>
        </w:rPr>
        <w:t xml:space="preserve">When we use prototype vehicle without any use of credits, we got the result of </w:t>
      </w:r>
      <w:r w:rsidR="002C6B1F" w:rsidRPr="005A4158">
        <w:rPr>
          <w:b/>
          <w:bCs/>
          <w:sz w:val="24"/>
          <w:szCs w:val="24"/>
        </w:rPr>
        <w:t>83.25</w:t>
      </w:r>
      <w:r w:rsidR="006B706D" w:rsidRPr="002C6B1F">
        <w:rPr>
          <w:sz w:val="24"/>
          <w:szCs w:val="24"/>
        </w:rPr>
        <w:t xml:space="preserve"> seconds for completing one lap.</w:t>
      </w:r>
    </w:p>
    <w:p w14:paraId="54058686" w14:textId="0B8E2BA4" w:rsidR="00BB4FED" w:rsidRDefault="006B706D" w:rsidP="006B706D">
      <w:pPr>
        <w:jc w:val="left"/>
        <w:rPr>
          <w:sz w:val="24"/>
          <w:szCs w:val="24"/>
        </w:rPr>
      </w:pPr>
      <w:r w:rsidRPr="002C6B1F">
        <w:rPr>
          <w:sz w:val="24"/>
          <w:szCs w:val="24"/>
        </w:rPr>
        <w:t xml:space="preserve">By changing mass from 975 to 965kg, aerodynamics from Map A to Map D (Cd from 0.51 to 0.58 and Cl from 1.6 to 2.2), Tyres From Tyre A to Tyre B (Long Mu from 1.8 to 1.825 and Lat Mu from 1.8 to 1.825, Engine from Map A to Map E (Scaler from 0 to 20%) and Drive Efficiency from 90 to 95% we got result of </w:t>
      </w:r>
      <w:r w:rsidR="005A4158" w:rsidRPr="005A4158">
        <w:rPr>
          <w:b/>
          <w:bCs/>
          <w:sz w:val="24"/>
          <w:szCs w:val="24"/>
        </w:rPr>
        <w:t>79.66</w:t>
      </w:r>
      <w:r w:rsidRPr="002C6B1F">
        <w:rPr>
          <w:sz w:val="24"/>
          <w:szCs w:val="24"/>
        </w:rPr>
        <w:t xml:space="preserve"> seconds which is faster than last time</w:t>
      </w:r>
      <w:r w:rsidR="00607FAD">
        <w:rPr>
          <w:sz w:val="24"/>
          <w:szCs w:val="24"/>
        </w:rPr>
        <w:t>.</w:t>
      </w:r>
    </w:p>
    <w:p w14:paraId="30217017" w14:textId="77777777" w:rsidR="00607FAD" w:rsidRDefault="00607FAD" w:rsidP="006B706D">
      <w:pPr>
        <w:jc w:val="left"/>
        <w:rPr>
          <w:sz w:val="24"/>
          <w:szCs w:val="24"/>
        </w:rPr>
      </w:pPr>
    </w:p>
    <w:p w14:paraId="57AE6AB0" w14:textId="37DA3E63" w:rsidR="00A310C7" w:rsidRPr="00A310C7" w:rsidRDefault="00607FAD" w:rsidP="00A310C7">
      <w:pPr>
        <w:pStyle w:val="Heading1"/>
        <w:jc w:val="center"/>
        <w:rPr>
          <w:b/>
          <w:bCs/>
          <w:sz w:val="44"/>
          <w:szCs w:val="44"/>
        </w:rPr>
      </w:pPr>
      <w:bookmarkStart w:id="6" w:name="_Toc216549792"/>
      <w:r w:rsidRPr="00AD25EB">
        <w:rPr>
          <w:b/>
          <w:bCs/>
          <w:sz w:val="44"/>
          <w:szCs w:val="44"/>
        </w:rPr>
        <w:t xml:space="preserve">Round 3: </w:t>
      </w:r>
      <w:r w:rsidR="008C68FF" w:rsidRPr="00AD25EB">
        <w:rPr>
          <w:b/>
          <w:bCs/>
          <w:sz w:val="44"/>
          <w:szCs w:val="44"/>
        </w:rPr>
        <w:t>Spa</w:t>
      </w:r>
      <w:r w:rsidR="0026486E">
        <w:rPr>
          <w:b/>
          <w:bCs/>
          <w:sz w:val="44"/>
          <w:szCs w:val="44"/>
        </w:rPr>
        <w:t xml:space="preserve"> </w:t>
      </w:r>
      <w:r w:rsidR="008C68FF" w:rsidRPr="00AD25EB">
        <w:rPr>
          <w:b/>
          <w:bCs/>
          <w:sz w:val="44"/>
          <w:szCs w:val="44"/>
        </w:rPr>
        <w:t>-</w:t>
      </w:r>
      <w:r w:rsidR="005231B1" w:rsidRPr="00AD25EB">
        <w:rPr>
          <w:b/>
          <w:bCs/>
          <w:sz w:val="44"/>
          <w:szCs w:val="44"/>
        </w:rPr>
        <w:t xml:space="preserve"> </w:t>
      </w:r>
      <w:proofErr w:type="spellStart"/>
      <w:r w:rsidR="008C68FF" w:rsidRPr="00AD25EB">
        <w:rPr>
          <w:b/>
          <w:bCs/>
          <w:sz w:val="44"/>
          <w:szCs w:val="44"/>
        </w:rPr>
        <w:t>Francor</w:t>
      </w:r>
      <w:r w:rsidR="005231B1" w:rsidRPr="00AD25EB">
        <w:rPr>
          <w:b/>
          <w:bCs/>
          <w:sz w:val="44"/>
          <w:szCs w:val="44"/>
        </w:rPr>
        <w:t>champs</w:t>
      </w:r>
      <w:proofErr w:type="spellEnd"/>
      <w:r w:rsidR="005231B1" w:rsidRPr="00AD25EB">
        <w:rPr>
          <w:b/>
          <w:bCs/>
          <w:sz w:val="44"/>
          <w:szCs w:val="44"/>
        </w:rPr>
        <w:t xml:space="preserve"> </w:t>
      </w:r>
      <w:r w:rsidR="00AD25EB" w:rsidRPr="00AD25EB">
        <w:rPr>
          <w:b/>
          <w:bCs/>
          <w:sz w:val="44"/>
          <w:szCs w:val="44"/>
        </w:rPr>
        <w:t>Speed</w:t>
      </w:r>
      <w:bookmarkEnd w:id="6"/>
    </w:p>
    <w:p w14:paraId="1AB89C97" w14:textId="15950E73" w:rsidR="00406657" w:rsidRPr="00406657" w:rsidRDefault="00A310C7" w:rsidP="00406657">
      <w:pPr>
        <w:pStyle w:val="ListParagraph"/>
        <w:numPr>
          <w:ilvl w:val="0"/>
          <w:numId w:val="4"/>
        </w:numPr>
        <w:rPr>
          <w:sz w:val="24"/>
          <w:szCs w:val="24"/>
        </w:rPr>
      </w:pPr>
      <w:r w:rsidRPr="00655729">
        <w:rPr>
          <w:sz w:val="24"/>
          <w:szCs w:val="24"/>
        </w:rPr>
        <w:t>Located</w:t>
      </w:r>
      <w:r w:rsidR="00406657" w:rsidRPr="00406657">
        <w:rPr>
          <w:sz w:val="24"/>
          <w:szCs w:val="24"/>
        </w:rPr>
        <w:t xml:space="preserve"> in </w:t>
      </w:r>
      <w:r w:rsidR="00406657" w:rsidRPr="00406657">
        <w:rPr>
          <w:b/>
          <w:bCs/>
          <w:sz w:val="24"/>
          <w:szCs w:val="24"/>
        </w:rPr>
        <w:t>Stavelot, Belgium</w:t>
      </w:r>
      <w:r w:rsidR="00406657" w:rsidRPr="00406657">
        <w:rPr>
          <w:sz w:val="24"/>
          <w:szCs w:val="24"/>
        </w:rPr>
        <w:t xml:space="preserve">, in the </w:t>
      </w:r>
      <w:r w:rsidR="00406657" w:rsidRPr="00406657">
        <w:rPr>
          <w:b/>
          <w:bCs/>
          <w:sz w:val="24"/>
          <w:szCs w:val="24"/>
        </w:rPr>
        <w:t>Ardennes forest</w:t>
      </w:r>
      <w:r w:rsidRPr="00655729">
        <w:rPr>
          <w:b/>
          <w:bCs/>
          <w:sz w:val="24"/>
          <w:szCs w:val="24"/>
        </w:rPr>
        <w:t>.</w:t>
      </w:r>
    </w:p>
    <w:p w14:paraId="77418559" w14:textId="4036E8FD" w:rsidR="00607FAD" w:rsidRPr="00655729" w:rsidRDefault="00A310C7" w:rsidP="00A310C7">
      <w:pPr>
        <w:pStyle w:val="ListParagraph"/>
        <w:numPr>
          <w:ilvl w:val="0"/>
          <w:numId w:val="4"/>
        </w:numPr>
        <w:spacing w:after="0" w:line="240" w:lineRule="auto"/>
        <w:jc w:val="left"/>
        <w:rPr>
          <w:rFonts w:ascii="Times New Roman" w:eastAsia="Times New Roman" w:hAnsi="Times New Roman" w:cs="Times New Roman"/>
          <w:sz w:val="24"/>
          <w:szCs w:val="24"/>
          <w:lang w:eastAsia="en-GB"/>
        </w:rPr>
      </w:pPr>
      <w:r w:rsidRPr="00655729">
        <w:rPr>
          <w:rFonts w:ascii="Times New Roman" w:eastAsia="Times New Roman" w:hAnsi="Times New Roman" w:cs="Times New Roman"/>
          <w:sz w:val="24"/>
          <w:szCs w:val="24"/>
          <w:lang w:eastAsia="en-GB"/>
        </w:rPr>
        <w:t>Known for its dramatic elevation changes, fast corners, and unpredictable weather.</w:t>
      </w:r>
    </w:p>
    <w:p w14:paraId="4C047521" w14:textId="7248D3B2" w:rsidR="00A310C7" w:rsidRDefault="00655729" w:rsidP="00A310C7">
      <w:pPr>
        <w:pStyle w:val="ListParagraph"/>
        <w:numPr>
          <w:ilvl w:val="0"/>
          <w:numId w:val="4"/>
        </w:numPr>
        <w:spacing w:after="0" w:line="240" w:lineRule="auto"/>
        <w:jc w:val="left"/>
        <w:rPr>
          <w:rFonts w:ascii="Times New Roman" w:eastAsia="Times New Roman" w:hAnsi="Times New Roman" w:cs="Times New Roman"/>
          <w:sz w:val="24"/>
          <w:szCs w:val="24"/>
          <w:lang w:eastAsia="en-GB"/>
        </w:rPr>
      </w:pPr>
      <w:r w:rsidRPr="00655729">
        <w:rPr>
          <w:rFonts w:ascii="Times New Roman" w:eastAsia="Times New Roman" w:hAnsi="Times New Roman" w:cs="Times New Roman"/>
          <w:sz w:val="24"/>
          <w:szCs w:val="24"/>
          <w:lang w:eastAsia="en-GB"/>
        </w:rPr>
        <w:t>Widely considered one of the most beautiful and demanding circuits in motorsport.</w:t>
      </w:r>
    </w:p>
    <w:p w14:paraId="541FE7D7" w14:textId="77777777" w:rsidR="00804DCA" w:rsidRDefault="00D30DE3" w:rsidP="00804DCA">
      <w:pPr>
        <w:pStyle w:val="ListParagraph"/>
        <w:numPr>
          <w:ilvl w:val="0"/>
          <w:numId w:val="4"/>
        </w:numPr>
        <w:spacing w:after="0" w:line="240" w:lineRule="auto"/>
        <w:jc w:val="left"/>
        <w:rPr>
          <w:rFonts w:ascii="Times New Roman" w:eastAsia="Times New Roman" w:hAnsi="Times New Roman" w:cs="Times New Roman"/>
          <w:sz w:val="24"/>
          <w:szCs w:val="24"/>
          <w:lang w:eastAsia="en-GB"/>
        </w:rPr>
      </w:pPr>
      <w:r w:rsidRPr="00D30DE3">
        <w:rPr>
          <w:rFonts w:ascii="Times New Roman" w:eastAsia="Times New Roman" w:hAnsi="Times New Roman" w:cs="Times New Roman"/>
          <w:sz w:val="24"/>
          <w:szCs w:val="24"/>
          <w:lang w:eastAsia="en-GB"/>
        </w:rPr>
        <w:t xml:space="preserve">Originally a 14.9 km triangle-shaped circuit using public roads between </w:t>
      </w:r>
      <w:proofErr w:type="spellStart"/>
      <w:r w:rsidRPr="00D30DE3">
        <w:rPr>
          <w:rFonts w:ascii="Times New Roman" w:eastAsia="Times New Roman" w:hAnsi="Times New Roman" w:cs="Times New Roman"/>
          <w:sz w:val="24"/>
          <w:szCs w:val="24"/>
          <w:lang w:eastAsia="en-GB"/>
        </w:rPr>
        <w:t>Francorchamps</w:t>
      </w:r>
      <w:proofErr w:type="spellEnd"/>
      <w:r w:rsidRPr="00D30DE3">
        <w:rPr>
          <w:rFonts w:ascii="Times New Roman" w:eastAsia="Times New Roman" w:hAnsi="Times New Roman" w:cs="Times New Roman"/>
          <w:sz w:val="24"/>
          <w:szCs w:val="24"/>
          <w:lang w:eastAsia="en-GB"/>
        </w:rPr>
        <w:t xml:space="preserve">, </w:t>
      </w:r>
      <w:proofErr w:type="spellStart"/>
      <w:r w:rsidRPr="00D30DE3">
        <w:rPr>
          <w:rFonts w:ascii="Times New Roman" w:eastAsia="Times New Roman" w:hAnsi="Times New Roman" w:cs="Times New Roman"/>
          <w:sz w:val="24"/>
          <w:szCs w:val="24"/>
          <w:lang w:eastAsia="en-GB"/>
        </w:rPr>
        <w:t>Malmedy</w:t>
      </w:r>
      <w:proofErr w:type="spellEnd"/>
      <w:r w:rsidRPr="00D30DE3">
        <w:rPr>
          <w:rFonts w:ascii="Times New Roman" w:eastAsia="Times New Roman" w:hAnsi="Times New Roman" w:cs="Times New Roman"/>
          <w:sz w:val="24"/>
          <w:szCs w:val="24"/>
          <w:lang w:eastAsia="en-GB"/>
        </w:rPr>
        <w:t>, and Stavelot.</w:t>
      </w:r>
    </w:p>
    <w:p w14:paraId="510B8E8E" w14:textId="038C964D" w:rsidR="00804DCA" w:rsidRPr="00804DCA" w:rsidRDefault="00F672CE" w:rsidP="00804DCA">
      <w:pPr>
        <w:pStyle w:val="ListParagraph"/>
        <w:numPr>
          <w:ilvl w:val="0"/>
          <w:numId w:val="4"/>
        </w:numPr>
        <w:spacing w:after="0" w:line="240" w:lineRule="auto"/>
        <w:jc w:val="left"/>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7456" behindDoc="1" locked="0" layoutInCell="1" allowOverlap="1" wp14:anchorId="7B8A6659" wp14:editId="1D1AB831">
            <wp:simplePos x="0" y="0"/>
            <wp:positionH relativeFrom="column">
              <wp:posOffset>154305</wp:posOffset>
            </wp:positionH>
            <wp:positionV relativeFrom="paragraph">
              <wp:posOffset>471277</wp:posOffset>
            </wp:positionV>
            <wp:extent cx="5731510" cy="3157220"/>
            <wp:effectExtent l="0" t="0" r="2540" b="5080"/>
            <wp:wrapTight wrapText="bothSides">
              <wp:wrapPolygon edited="0">
                <wp:start x="0" y="0"/>
                <wp:lineTo x="0" y="21504"/>
                <wp:lineTo x="21538" y="21504"/>
                <wp:lineTo x="21538" y="0"/>
                <wp:lineTo x="0" y="0"/>
              </wp:wrapPolygon>
            </wp:wrapTight>
            <wp:docPr id="1023440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40240" name="Picture 10234402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anchor>
        </w:drawing>
      </w:r>
      <w:r w:rsidR="00804DCA">
        <w:rPr>
          <w:rFonts w:ascii="Times New Roman" w:eastAsia="Times New Roman" w:hAnsi="Times New Roman" w:cs="Times New Roman"/>
          <w:sz w:val="24"/>
          <w:szCs w:val="24"/>
          <w:lang w:eastAsia="en-GB"/>
        </w:rPr>
        <w:t>R</w:t>
      </w:r>
      <w:r w:rsidR="00804DCA" w:rsidRPr="00804DCA">
        <w:rPr>
          <w:rFonts w:ascii="Times New Roman" w:eastAsia="Times New Roman" w:hAnsi="Times New Roman" w:cs="Times New Roman"/>
          <w:sz w:val="24"/>
          <w:szCs w:val="24"/>
          <w:lang w:eastAsia="en-GB"/>
        </w:rPr>
        <w:t>edesigned in 1979 to the modern 7 km layout, keeping the spirit of the original but improving safety.</w:t>
      </w:r>
      <w:sdt>
        <w:sdtPr>
          <w:rPr>
            <w:rFonts w:ascii="Times New Roman" w:eastAsia="Times New Roman" w:hAnsi="Times New Roman" w:cs="Times New Roman"/>
            <w:sz w:val="24"/>
            <w:szCs w:val="24"/>
            <w:lang w:eastAsia="en-GB"/>
          </w:rPr>
          <w:id w:val="1555495420"/>
          <w:citation/>
        </w:sdtPr>
        <w:sdtEndPr/>
        <w:sdtContent>
          <w:r w:rsidR="002C3091">
            <w:rPr>
              <w:rFonts w:ascii="Times New Roman" w:eastAsia="Times New Roman" w:hAnsi="Times New Roman" w:cs="Times New Roman"/>
              <w:sz w:val="24"/>
              <w:szCs w:val="24"/>
              <w:lang w:eastAsia="en-GB"/>
            </w:rPr>
            <w:fldChar w:fldCharType="begin"/>
          </w:r>
          <w:r w:rsidR="002C3091">
            <w:rPr>
              <w:rFonts w:ascii="Times New Roman" w:eastAsia="Times New Roman" w:hAnsi="Times New Roman" w:cs="Times New Roman"/>
              <w:sz w:val="24"/>
              <w:szCs w:val="24"/>
              <w:lang w:eastAsia="en-GB"/>
            </w:rPr>
            <w:instrText xml:space="preserve"> CITATION Wik252 \l 2057 </w:instrText>
          </w:r>
          <w:r w:rsidR="002C3091">
            <w:rPr>
              <w:rFonts w:ascii="Times New Roman" w:eastAsia="Times New Roman" w:hAnsi="Times New Roman" w:cs="Times New Roman"/>
              <w:sz w:val="24"/>
              <w:szCs w:val="24"/>
              <w:lang w:eastAsia="en-GB"/>
            </w:rPr>
            <w:fldChar w:fldCharType="separate"/>
          </w:r>
          <w:r w:rsidR="002E4716">
            <w:rPr>
              <w:rFonts w:ascii="Times New Roman" w:eastAsia="Times New Roman" w:hAnsi="Times New Roman" w:cs="Times New Roman"/>
              <w:noProof/>
              <w:sz w:val="24"/>
              <w:szCs w:val="24"/>
              <w:lang w:eastAsia="en-GB"/>
            </w:rPr>
            <w:t xml:space="preserve"> </w:t>
          </w:r>
          <w:r w:rsidR="002E4716" w:rsidRPr="002E4716">
            <w:rPr>
              <w:rFonts w:ascii="Times New Roman" w:eastAsia="Times New Roman" w:hAnsi="Times New Roman" w:cs="Times New Roman"/>
              <w:noProof/>
              <w:sz w:val="24"/>
              <w:szCs w:val="24"/>
              <w:lang w:eastAsia="en-GB"/>
            </w:rPr>
            <w:t>(Anon., 2025)</w:t>
          </w:r>
          <w:r w:rsidR="002C3091">
            <w:rPr>
              <w:rFonts w:ascii="Times New Roman" w:eastAsia="Times New Roman" w:hAnsi="Times New Roman" w:cs="Times New Roman"/>
              <w:sz w:val="24"/>
              <w:szCs w:val="24"/>
              <w:lang w:eastAsia="en-GB"/>
            </w:rPr>
            <w:fldChar w:fldCharType="end"/>
          </w:r>
        </w:sdtContent>
      </w:sdt>
    </w:p>
    <w:p w14:paraId="35449687" w14:textId="77777777" w:rsidR="0098103D" w:rsidRDefault="0098103D" w:rsidP="00270F5B">
      <w:pPr>
        <w:pStyle w:val="ListParagraph"/>
        <w:spacing w:after="0"/>
        <w:ind w:left="761"/>
        <w:rPr>
          <w:sz w:val="24"/>
          <w:szCs w:val="24"/>
        </w:rPr>
      </w:pPr>
    </w:p>
    <w:p w14:paraId="719218AE" w14:textId="31059A79" w:rsidR="00D30DE3" w:rsidRDefault="0098103D" w:rsidP="0057632B">
      <w:pPr>
        <w:spacing w:after="0"/>
        <w:rPr>
          <w:sz w:val="24"/>
          <w:szCs w:val="24"/>
        </w:rPr>
      </w:pPr>
      <w:r>
        <w:rPr>
          <w:rFonts w:ascii="Times New Roman" w:eastAsia="Times New Roman" w:hAnsi="Times New Roman" w:cs="Times New Roman"/>
          <w:noProof/>
          <w:lang w:eastAsia="en-GB"/>
        </w:rPr>
        <w:lastRenderedPageBreak/>
        <w:drawing>
          <wp:anchor distT="0" distB="0" distL="114300" distR="114300" simplePos="0" relativeHeight="251668480" behindDoc="1" locked="0" layoutInCell="1" allowOverlap="1" wp14:anchorId="2C9FFE31" wp14:editId="13D507A6">
            <wp:simplePos x="0" y="0"/>
            <wp:positionH relativeFrom="column">
              <wp:posOffset>2992815</wp:posOffset>
            </wp:positionH>
            <wp:positionV relativeFrom="paragraph">
              <wp:posOffset>132811</wp:posOffset>
            </wp:positionV>
            <wp:extent cx="3349625" cy="2898140"/>
            <wp:effectExtent l="0" t="0" r="3175" b="0"/>
            <wp:wrapTight wrapText="bothSides">
              <wp:wrapPolygon edited="0">
                <wp:start x="0" y="0"/>
                <wp:lineTo x="0" y="21439"/>
                <wp:lineTo x="21498" y="21439"/>
                <wp:lineTo x="21498" y="0"/>
                <wp:lineTo x="0" y="0"/>
              </wp:wrapPolygon>
            </wp:wrapTight>
            <wp:docPr id="804550037" name="Picture 4" descr="A drawing of a b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50037" name="Picture 4" descr="A drawing of a bea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49625" cy="2898140"/>
                    </a:xfrm>
                    <a:prstGeom prst="rect">
                      <a:avLst/>
                    </a:prstGeom>
                  </pic:spPr>
                </pic:pic>
              </a:graphicData>
            </a:graphic>
            <wp14:sizeRelH relativeFrom="margin">
              <wp14:pctWidth>0</wp14:pctWidth>
            </wp14:sizeRelH>
            <wp14:sizeRelV relativeFrom="margin">
              <wp14:pctHeight>0</wp14:pctHeight>
            </wp14:sizeRelV>
          </wp:anchor>
        </w:drawing>
      </w:r>
      <w:r w:rsidR="00F672CE" w:rsidRPr="0057632B">
        <w:rPr>
          <w:sz w:val="24"/>
          <w:szCs w:val="24"/>
        </w:rPr>
        <w:t xml:space="preserve">When we use prototype vehicle without any use of credits, we got the result of </w:t>
      </w:r>
      <w:r w:rsidR="00573516" w:rsidRPr="0057632B">
        <w:rPr>
          <w:b/>
          <w:bCs/>
          <w:sz w:val="24"/>
          <w:szCs w:val="24"/>
        </w:rPr>
        <w:t>121.27</w:t>
      </w:r>
      <w:r w:rsidR="00F672CE" w:rsidRPr="0057632B">
        <w:rPr>
          <w:sz w:val="24"/>
          <w:szCs w:val="24"/>
        </w:rPr>
        <w:t xml:space="preserve"> seconds for completing one lap.</w:t>
      </w:r>
    </w:p>
    <w:p w14:paraId="4D0C8476" w14:textId="77777777" w:rsidR="0057632B" w:rsidRPr="0057632B" w:rsidRDefault="0057632B" w:rsidP="0057632B">
      <w:pPr>
        <w:spacing w:after="0"/>
        <w:rPr>
          <w:sz w:val="24"/>
          <w:szCs w:val="24"/>
        </w:rPr>
      </w:pPr>
    </w:p>
    <w:p w14:paraId="00F01FD9" w14:textId="1F66FFA6" w:rsidR="0057632B" w:rsidRDefault="00F672CE" w:rsidP="0057632B">
      <w:pPr>
        <w:spacing w:after="0"/>
        <w:rPr>
          <w:sz w:val="24"/>
          <w:szCs w:val="24"/>
        </w:rPr>
      </w:pPr>
      <w:r w:rsidRPr="0057632B">
        <w:rPr>
          <w:sz w:val="24"/>
          <w:szCs w:val="24"/>
        </w:rPr>
        <w:t xml:space="preserve">By changing mass from 975 to 965kg, aerodynamics from Map A to Map D (Cd from 0.51 to 0.58 and Cl from 1.6 to 2.2), Tyres From Tyre A to Tyre B (Long Mu from 1.8 to 1.825 and Lat Mu from 1.8 to 1.825, Engine from Map A to Map E (Scaler from 0 to 20%) and Drive Efficiency from 90 to 95% we got result of </w:t>
      </w:r>
      <w:r w:rsidR="00B70FB1" w:rsidRPr="0057632B">
        <w:rPr>
          <w:b/>
          <w:bCs/>
          <w:sz w:val="24"/>
          <w:szCs w:val="24"/>
        </w:rPr>
        <w:t>113.32</w:t>
      </w:r>
      <w:r w:rsidRPr="0057632B">
        <w:rPr>
          <w:sz w:val="24"/>
          <w:szCs w:val="24"/>
        </w:rPr>
        <w:t xml:space="preserve"> seconds which is faster than last time</w:t>
      </w:r>
      <w:r w:rsidR="0039006A" w:rsidRPr="0057632B">
        <w:rPr>
          <w:sz w:val="24"/>
          <w:szCs w:val="24"/>
        </w:rPr>
        <w:t>.</w:t>
      </w:r>
    </w:p>
    <w:p w14:paraId="5CAA51FC" w14:textId="230EC44A" w:rsidR="0057632B" w:rsidRDefault="0057632B" w:rsidP="0057632B">
      <w:pPr>
        <w:pStyle w:val="Heading1"/>
        <w:jc w:val="right"/>
        <w:rPr>
          <w:rFonts w:eastAsia="Times New Roman"/>
          <w:b/>
          <w:bCs/>
          <w:sz w:val="44"/>
          <w:szCs w:val="44"/>
          <w:lang w:eastAsia="en-GB"/>
        </w:rPr>
      </w:pPr>
    </w:p>
    <w:p w14:paraId="0FF26BE7" w14:textId="0D8B744A" w:rsidR="00B70FB1" w:rsidRPr="0057632B" w:rsidRDefault="00497DC2" w:rsidP="0057632B">
      <w:pPr>
        <w:pStyle w:val="Heading1"/>
        <w:jc w:val="center"/>
        <w:rPr>
          <w:b/>
          <w:bCs/>
          <w:sz w:val="36"/>
          <w:szCs w:val="36"/>
        </w:rPr>
      </w:pPr>
      <w:bookmarkStart w:id="7" w:name="_Toc216549793"/>
      <w:r w:rsidRPr="0057632B">
        <w:rPr>
          <w:rFonts w:eastAsia="Times New Roman"/>
          <w:b/>
          <w:bCs/>
          <w:sz w:val="44"/>
          <w:szCs w:val="44"/>
          <w:lang w:eastAsia="en-GB"/>
        </w:rPr>
        <w:t xml:space="preserve">Round 4: </w:t>
      </w:r>
      <w:r w:rsidR="00E47855" w:rsidRPr="0057632B">
        <w:rPr>
          <w:rFonts w:eastAsia="Times New Roman"/>
          <w:b/>
          <w:bCs/>
          <w:sz w:val="44"/>
          <w:szCs w:val="44"/>
          <w:lang w:eastAsia="en-GB"/>
        </w:rPr>
        <w:t>Portugal</w:t>
      </w:r>
      <w:bookmarkEnd w:id="7"/>
    </w:p>
    <w:p w14:paraId="1904B1AB" w14:textId="3094ADA1" w:rsidR="00D95BFE" w:rsidRPr="00D95BFE" w:rsidRDefault="00D95BFE" w:rsidP="00D95BFE">
      <w:pPr>
        <w:rPr>
          <w:sz w:val="24"/>
          <w:szCs w:val="24"/>
          <w:lang w:eastAsia="en-GB"/>
        </w:rPr>
      </w:pPr>
      <w:r w:rsidRPr="00D95BFE">
        <w:rPr>
          <w:sz w:val="24"/>
          <w:szCs w:val="24"/>
          <w:lang w:eastAsia="en-GB"/>
        </w:rPr>
        <w:t>The most modern and internationally recognized circuit in Portugal.</w:t>
      </w:r>
    </w:p>
    <w:p w14:paraId="6420B49A" w14:textId="78775BA5" w:rsidR="00D95BFE" w:rsidRPr="00D95BFE" w:rsidRDefault="00D95BFE" w:rsidP="00D95BFE">
      <w:pPr>
        <w:rPr>
          <w:sz w:val="24"/>
          <w:szCs w:val="24"/>
          <w:lang w:eastAsia="en-GB"/>
        </w:rPr>
      </w:pPr>
      <w:r w:rsidRPr="00D95BFE">
        <w:rPr>
          <w:rFonts w:ascii="Segoe UI Emoji" w:hAnsi="Segoe UI Emoji" w:cs="Segoe UI Emoji"/>
          <w:sz w:val="24"/>
          <w:szCs w:val="24"/>
          <w:lang w:eastAsia="en-GB"/>
        </w:rPr>
        <w:t>📍</w:t>
      </w:r>
      <w:r w:rsidRPr="00D95BFE">
        <w:rPr>
          <w:sz w:val="24"/>
          <w:szCs w:val="24"/>
          <w:lang w:eastAsia="en-GB"/>
        </w:rPr>
        <w:t xml:space="preserve"> Location</w:t>
      </w:r>
    </w:p>
    <w:p w14:paraId="55BD5CB9" w14:textId="77EA2DF6" w:rsidR="00D95BFE" w:rsidRPr="00D95BFE" w:rsidRDefault="00D95BFE" w:rsidP="00D95BFE">
      <w:pPr>
        <w:rPr>
          <w:sz w:val="24"/>
          <w:szCs w:val="24"/>
          <w:lang w:eastAsia="en-GB"/>
        </w:rPr>
      </w:pPr>
      <w:r w:rsidRPr="00D95BFE">
        <w:rPr>
          <w:sz w:val="24"/>
          <w:szCs w:val="24"/>
          <w:lang w:eastAsia="en-GB"/>
        </w:rPr>
        <w:t>Portimão, Algarve region.</w:t>
      </w:r>
    </w:p>
    <w:p w14:paraId="20E252E5" w14:textId="0C50905C" w:rsidR="00D95BFE" w:rsidRPr="00D95BFE" w:rsidRDefault="00D95BFE" w:rsidP="00D95BFE">
      <w:pPr>
        <w:rPr>
          <w:sz w:val="24"/>
          <w:szCs w:val="24"/>
          <w:lang w:eastAsia="en-GB"/>
        </w:rPr>
      </w:pPr>
      <w:r w:rsidRPr="00D95BFE">
        <w:rPr>
          <w:sz w:val="24"/>
          <w:szCs w:val="24"/>
          <w:lang w:eastAsia="en-GB"/>
        </w:rPr>
        <w:t>Track Specs</w:t>
      </w:r>
    </w:p>
    <w:p w14:paraId="2592D663" w14:textId="08A00031" w:rsidR="00D95BFE" w:rsidRDefault="00784CD4" w:rsidP="00D95BFE">
      <w:pPr>
        <w:numPr>
          <w:ilvl w:val="0"/>
          <w:numId w:val="6"/>
        </w:numPr>
        <w:rPr>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9504" behindDoc="1" locked="0" layoutInCell="1" allowOverlap="1" wp14:anchorId="3AF57C52" wp14:editId="4462F6EE">
            <wp:simplePos x="0" y="0"/>
            <wp:positionH relativeFrom="margin">
              <wp:posOffset>2087245</wp:posOffset>
            </wp:positionH>
            <wp:positionV relativeFrom="paragraph">
              <wp:posOffset>313055</wp:posOffset>
            </wp:positionV>
            <wp:extent cx="3573780" cy="3187700"/>
            <wp:effectExtent l="0" t="0" r="7620" b="0"/>
            <wp:wrapTight wrapText="bothSides">
              <wp:wrapPolygon edited="0">
                <wp:start x="0" y="0"/>
                <wp:lineTo x="0" y="21428"/>
                <wp:lineTo x="21531" y="21428"/>
                <wp:lineTo x="21531" y="0"/>
                <wp:lineTo x="0" y="0"/>
              </wp:wrapPolygon>
            </wp:wrapTight>
            <wp:docPr id="8717731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73176"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73780" cy="3187700"/>
                    </a:xfrm>
                    <a:prstGeom prst="rect">
                      <a:avLst/>
                    </a:prstGeom>
                  </pic:spPr>
                </pic:pic>
              </a:graphicData>
            </a:graphic>
            <wp14:sizeRelH relativeFrom="margin">
              <wp14:pctWidth>0</wp14:pctWidth>
            </wp14:sizeRelH>
          </wp:anchor>
        </w:drawing>
      </w:r>
      <w:r w:rsidR="00D95BFE" w:rsidRPr="00D95BFE">
        <w:rPr>
          <w:b/>
          <w:bCs/>
          <w:sz w:val="24"/>
          <w:szCs w:val="24"/>
          <w:lang w:eastAsia="en-GB"/>
        </w:rPr>
        <w:t>Length:</w:t>
      </w:r>
      <w:r w:rsidR="00D95BFE" w:rsidRPr="00D95BFE">
        <w:rPr>
          <w:sz w:val="24"/>
          <w:szCs w:val="24"/>
          <w:lang w:eastAsia="en-GB"/>
        </w:rPr>
        <w:t xml:space="preserve"> 4.653 km</w:t>
      </w:r>
    </w:p>
    <w:p w14:paraId="724CC1FC" w14:textId="30704CD2" w:rsidR="005249C0" w:rsidRPr="005249C0" w:rsidRDefault="005249C0" w:rsidP="005249C0">
      <w:pPr>
        <w:pStyle w:val="ListParagraph"/>
        <w:numPr>
          <w:ilvl w:val="0"/>
          <w:numId w:val="6"/>
        </w:numPr>
        <w:spacing w:after="0" w:line="240" w:lineRule="auto"/>
        <w:jc w:val="left"/>
        <w:rPr>
          <w:rFonts w:ascii="Times New Roman" w:eastAsia="Times New Roman" w:hAnsi="Times New Roman" w:cs="Times New Roman"/>
          <w:sz w:val="24"/>
          <w:szCs w:val="24"/>
          <w:lang w:eastAsia="en-GB"/>
        </w:rPr>
      </w:pPr>
      <w:r w:rsidRPr="005249C0">
        <w:rPr>
          <w:rFonts w:ascii="Times New Roman" w:eastAsia="Times New Roman" w:hAnsi="Times New Roman" w:cs="Times New Roman"/>
          <w:b/>
          <w:bCs/>
          <w:sz w:val="24"/>
          <w:szCs w:val="24"/>
          <w:lang w:eastAsia="en-GB"/>
        </w:rPr>
        <w:t>Corners:</w:t>
      </w:r>
      <w:r w:rsidRPr="005249C0">
        <w:rPr>
          <w:rFonts w:ascii="Times New Roman" w:eastAsia="Times New Roman" w:hAnsi="Times New Roman" w:cs="Times New Roman"/>
          <w:sz w:val="24"/>
          <w:szCs w:val="24"/>
          <w:lang w:eastAsia="en-GB"/>
        </w:rPr>
        <w:t xml:space="preserve"> 15</w:t>
      </w:r>
    </w:p>
    <w:p w14:paraId="7A3AD84A" w14:textId="62B659CD" w:rsidR="002A4577" w:rsidRDefault="005249C0" w:rsidP="002A4577">
      <w:pPr>
        <w:pStyle w:val="ListParagraph"/>
        <w:numPr>
          <w:ilvl w:val="0"/>
          <w:numId w:val="6"/>
        </w:numPr>
        <w:spacing w:after="0" w:line="240" w:lineRule="auto"/>
        <w:jc w:val="left"/>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E</w:t>
      </w:r>
      <w:r w:rsidRPr="005249C0">
        <w:rPr>
          <w:rFonts w:ascii="Times New Roman" w:eastAsia="Times New Roman" w:hAnsi="Times New Roman" w:cs="Times New Roman"/>
          <w:b/>
          <w:bCs/>
          <w:sz w:val="24"/>
          <w:szCs w:val="24"/>
          <w:lang w:eastAsia="en-GB"/>
        </w:rPr>
        <w:t>levation change:</w:t>
      </w:r>
      <w:r w:rsidRPr="005249C0">
        <w:rPr>
          <w:rFonts w:ascii="Times New Roman" w:eastAsia="Times New Roman" w:hAnsi="Times New Roman" w:cs="Times New Roman"/>
          <w:sz w:val="24"/>
          <w:szCs w:val="24"/>
          <w:lang w:eastAsia="en-GB"/>
        </w:rPr>
        <w:t xml:space="preserve"> ~29 m, known for dramatic blind crests and dips</w:t>
      </w:r>
    </w:p>
    <w:p w14:paraId="3F98D638" w14:textId="723BC67F" w:rsidR="002A4577" w:rsidRPr="002A4577" w:rsidRDefault="002A4577" w:rsidP="002A4577">
      <w:pPr>
        <w:pStyle w:val="ListParagraph"/>
        <w:numPr>
          <w:ilvl w:val="0"/>
          <w:numId w:val="6"/>
        </w:numPr>
        <w:spacing w:after="0" w:line="240" w:lineRule="auto"/>
        <w:jc w:val="left"/>
        <w:rPr>
          <w:rFonts w:ascii="Times New Roman" w:eastAsia="Times New Roman" w:hAnsi="Times New Roman" w:cs="Times New Roman"/>
          <w:sz w:val="24"/>
          <w:szCs w:val="24"/>
          <w:lang w:eastAsia="en-GB"/>
        </w:rPr>
      </w:pPr>
      <w:r w:rsidRPr="002A4577">
        <w:rPr>
          <w:rFonts w:ascii="Times New Roman" w:eastAsia="Times New Roman" w:hAnsi="Times New Roman" w:cs="Times New Roman"/>
          <w:sz w:val="24"/>
          <w:szCs w:val="24"/>
          <w:lang w:eastAsia="en-GB"/>
        </w:rPr>
        <w:t xml:space="preserve"> Capacity</w:t>
      </w:r>
      <w:r w:rsidRPr="002A4577">
        <w:rPr>
          <w:rFonts w:ascii="Times New Roman" w:eastAsia="Times New Roman" w:hAnsi="Times New Roman" w:cs="Times New Roman"/>
          <w:b/>
          <w:bCs/>
          <w:sz w:val="24"/>
          <w:szCs w:val="24"/>
          <w:lang w:eastAsia="en-GB"/>
        </w:rPr>
        <w:t>:</w:t>
      </w:r>
      <w:r w:rsidRPr="002A4577">
        <w:rPr>
          <w:rFonts w:ascii="Times New Roman" w:eastAsia="Times New Roman" w:hAnsi="Times New Roman" w:cs="Times New Roman"/>
          <w:sz w:val="24"/>
          <w:szCs w:val="24"/>
          <w:lang w:eastAsia="en-GB"/>
        </w:rPr>
        <w:t xml:space="preserve"> 100,000 spectators</w:t>
      </w:r>
    </w:p>
    <w:p w14:paraId="032EEAF6" w14:textId="05D81FAD" w:rsidR="002A4577" w:rsidRPr="002A4577" w:rsidRDefault="002A4577" w:rsidP="002A4577">
      <w:pPr>
        <w:pStyle w:val="ListParagraph"/>
        <w:numPr>
          <w:ilvl w:val="0"/>
          <w:numId w:val="6"/>
        </w:numPr>
        <w:spacing w:after="0" w:line="240" w:lineRule="auto"/>
        <w:jc w:val="left"/>
        <w:rPr>
          <w:rFonts w:ascii="Times New Roman" w:eastAsia="Times New Roman" w:hAnsi="Times New Roman" w:cs="Times New Roman"/>
          <w:sz w:val="24"/>
          <w:szCs w:val="24"/>
          <w:lang w:eastAsia="en-GB"/>
        </w:rPr>
      </w:pPr>
      <w:r w:rsidRPr="002A4577">
        <w:rPr>
          <w:rFonts w:ascii="Times New Roman" w:eastAsia="Times New Roman" w:hAnsi="Times New Roman" w:cs="Times New Roman"/>
          <w:b/>
          <w:bCs/>
          <w:sz w:val="24"/>
          <w:szCs w:val="24"/>
          <w:lang w:eastAsia="en-GB"/>
        </w:rPr>
        <w:t>FIA Grade:</w:t>
      </w:r>
      <w:r w:rsidRPr="002A4577">
        <w:rPr>
          <w:rFonts w:ascii="Times New Roman" w:eastAsia="Times New Roman" w:hAnsi="Times New Roman" w:cs="Times New Roman"/>
          <w:sz w:val="24"/>
          <w:szCs w:val="24"/>
          <w:lang w:eastAsia="en-GB"/>
        </w:rPr>
        <w:t xml:space="preserve"> 1 (F1</w:t>
      </w:r>
      <w:r w:rsidRPr="002A4577">
        <w:rPr>
          <w:rFonts w:ascii="Times New Roman" w:eastAsia="Times New Roman" w:hAnsi="Times New Roman" w:cs="Times New Roman"/>
          <w:sz w:val="24"/>
          <w:szCs w:val="24"/>
          <w:lang w:eastAsia="en-GB"/>
        </w:rPr>
        <w:noBreakHyphen/>
        <w:t>approved)</w:t>
      </w:r>
      <w:sdt>
        <w:sdtPr>
          <w:rPr>
            <w:rFonts w:ascii="Times New Roman" w:eastAsia="Times New Roman" w:hAnsi="Times New Roman" w:cs="Times New Roman"/>
            <w:sz w:val="24"/>
            <w:szCs w:val="24"/>
            <w:lang w:eastAsia="en-GB"/>
          </w:rPr>
          <w:id w:val="1151330704"/>
          <w:citation/>
        </w:sdtPr>
        <w:sdtEndPr/>
        <w:sdtContent>
          <w:r w:rsidR="00B64FA6">
            <w:rPr>
              <w:rFonts w:ascii="Times New Roman" w:eastAsia="Times New Roman" w:hAnsi="Times New Roman" w:cs="Times New Roman"/>
              <w:sz w:val="24"/>
              <w:szCs w:val="24"/>
              <w:lang w:eastAsia="en-GB"/>
            </w:rPr>
            <w:fldChar w:fldCharType="begin"/>
          </w:r>
          <w:r w:rsidR="00B64FA6">
            <w:rPr>
              <w:rFonts w:ascii="Times New Roman" w:eastAsia="Times New Roman" w:hAnsi="Times New Roman" w:cs="Times New Roman"/>
              <w:sz w:val="24"/>
              <w:szCs w:val="24"/>
              <w:lang w:eastAsia="en-GB"/>
            </w:rPr>
            <w:instrText xml:space="preserve"> CITATION Wik251 \l 2057 </w:instrText>
          </w:r>
          <w:r w:rsidR="00B64FA6">
            <w:rPr>
              <w:rFonts w:ascii="Times New Roman" w:eastAsia="Times New Roman" w:hAnsi="Times New Roman" w:cs="Times New Roman"/>
              <w:sz w:val="24"/>
              <w:szCs w:val="24"/>
              <w:lang w:eastAsia="en-GB"/>
            </w:rPr>
            <w:fldChar w:fldCharType="separate"/>
          </w:r>
          <w:r w:rsidR="002E4716">
            <w:rPr>
              <w:rFonts w:ascii="Times New Roman" w:eastAsia="Times New Roman" w:hAnsi="Times New Roman" w:cs="Times New Roman"/>
              <w:noProof/>
              <w:sz w:val="24"/>
              <w:szCs w:val="24"/>
              <w:lang w:eastAsia="en-GB"/>
            </w:rPr>
            <w:t xml:space="preserve"> </w:t>
          </w:r>
          <w:r w:rsidR="002E4716" w:rsidRPr="002E4716">
            <w:rPr>
              <w:rFonts w:ascii="Times New Roman" w:eastAsia="Times New Roman" w:hAnsi="Times New Roman" w:cs="Times New Roman"/>
              <w:noProof/>
              <w:sz w:val="24"/>
              <w:szCs w:val="24"/>
              <w:lang w:eastAsia="en-GB"/>
            </w:rPr>
            <w:t>(Anon., 2025)</w:t>
          </w:r>
          <w:r w:rsidR="00B64FA6">
            <w:rPr>
              <w:rFonts w:ascii="Times New Roman" w:eastAsia="Times New Roman" w:hAnsi="Times New Roman" w:cs="Times New Roman"/>
              <w:sz w:val="24"/>
              <w:szCs w:val="24"/>
              <w:lang w:eastAsia="en-GB"/>
            </w:rPr>
            <w:fldChar w:fldCharType="end"/>
          </w:r>
        </w:sdtContent>
      </w:sdt>
    </w:p>
    <w:p w14:paraId="6029F0AB" w14:textId="7A02524E" w:rsidR="002A4577" w:rsidRPr="005249C0" w:rsidRDefault="002A4577" w:rsidP="002A4577">
      <w:pPr>
        <w:pStyle w:val="ListParagraph"/>
        <w:spacing w:after="0" w:line="240" w:lineRule="auto"/>
        <w:jc w:val="left"/>
        <w:rPr>
          <w:rFonts w:ascii="Times New Roman" w:eastAsia="Times New Roman" w:hAnsi="Times New Roman" w:cs="Times New Roman"/>
          <w:sz w:val="24"/>
          <w:szCs w:val="24"/>
          <w:lang w:eastAsia="en-GB"/>
        </w:rPr>
      </w:pPr>
    </w:p>
    <w:p w14:paraId="2F1D0B18" w14:textId="77777777" w:rsidR="005249C0" w:rsidRPr="00D95BFE" w:rsidRDefault="005249C0" w:rsidP="005249C0">
      <w:pPr>
        <w:spacing w:before="100" w:beforeAutospacing="1" w:after="100" w:afterAutospacing="1" w:line="240" w:lineRule="auto"/>
        <w:ind w:left="720"/>
        <w:jc w:val="left"/>
        <w:rPr>
          <w:rFonts w:ascii="Times New Roman" w:eastAsia="Times New Roman" w:hAnsi="Times New Roman" w:cs="Times New Roman"/>
          <w:sz w:val="24"/>
          <w:szCs w:val="24"/>
          <w:lang w:eastAsia="en-GB"/>
        </w:rPr>
      </w:pPr>
    </w:p>
    <w:p w14:paraId="529B09DE" w14:textId="08174B0E" w:rsidR="00784CD4" w:rsidRDefault="00784CD4" w:rsidP="0057632B">
      <w:pPr>
        <w:rPr>
          <w:sz w:val="24"/>
          <w:szCs w:val="24"/>
          <w:lang w:eastAsia="en-GB"/>
        </w:rPr>
      </w:pPr>
    </w:p>
    <w:p w14:paraId="00A70CC4" w14:textId="77777777" w:rsidR="00784CD4" w:rsidRDefault="00784CD4">
      <w:pPr>
        <w:rPr>
          <w:sz w:val="24"/>
          <w:szCs w:val="24"/>
          <w:lang w:eastAsia="en-GB"/>
        </w:rPr>
      </w:pPr>
      <w:r>
        <w:rPr>
          <w:sz w:val="24"/>
          <w:szCs w:val="24"/>
          <w:lang w:eastAsia="en-GB"/>
        </w:rPr>
        <w:br w:type="page"/>
      </w:r>
    </w:p>
    <w:p w14:paraId="0CAA9B5F" w14:textId="2A6CF3D4" w:rsidR="0057632B" w:rsidRDefault="00784CD4" w:rsidP="0057632B">
      <w:pPr>
        <w:rPr>
          <w:sz w:val="24"/>
          <w:szCs w:val="24"/>
        </w:rPr>
      </w:pPr>
      <w:r w:rsidRPr="0057632B">
        <w:rPr>
          <w:sz w:val="24"/>
          <w:szCs w:val="24"/>
        </w:rPr>
        <w:lastRenderedPageBreak/>
        <w:t xml:space="preserve">When we use prototype vehicle without any use of credits, we got the result of </w:t>
      </w:r>
      <w:r w:rsidR="00CB44CD">
        <w:rPr>
          <w:b/>
          <w:bCs/>
          <w:sz w:val="24"/>
          <w:szCs w:val="24"/>
        </w:rPr>
        <w:t>88.55</w:t>
      </w:r>
      <w:r w:rsidR="00BA0F5A">
        <w:rPr>
          <w:sz w:val="24"/>
          <w:szCs w:val="24"/>
        </w:rPr>
        <w:t xml:space="preserve"> </w:t>
      </w:r>
      <w:r w:rsidRPr="0057632B">
        <w:rPr>
          <w:sz w:val="24"/>
          <w:szCs w:val="24"/>
        </w:rPr>
        <w:t>seconds for completing one lap</w:t>
      </w:r>
      <w:r>
        <w:rPr>
          <w:sz w:val="24"/>
          <w:szCs w:val="24"/>
        </w:rPr>
        <w:t>.</w:t>
      </w:r>
    </w:p>
    <w:p w14:paraId="4864D481" w14:textId="019B0544" w:rsidR="00784CD4" w:rsidRDefault="00BA0F5A" w:rsidP="0057632B">
      <w:pPr>
        <w:rPr>
          <w:sz w:val="24"/>
          <w:szCs w:val="24"/>
        </w:rPr>
      </w:pPr>
      <w:r>
        <w:rPr>
          <w:noProof/>
          <w:sz w:val="24"/>
          <w:szCs w:val="24"/>
          <w:lang w:eastAsia="en-GB"/>
        </w:rPr>
        <w:drawing>
          <wp:anchor distT="0" distB="0" distL="114300" distR="114300" simplePos="0" relativeHeight="251670528" behindDoc="1" locked="0" layoutInCell="1" allowOverlap="1" wp14:anchorId="6483E004" wp14:editId="265E3509">
            <wp:simplePos x="0" y="0"/>
            <wp:positionH relativeFrom="margin">
              <wp:posOffset>-207190</wp:posOffset>
            </wp:positionH>
            <wp:positionV relativeFrom="paragraph">
              <wp:posOffset>1031899</wp:posOffset>
            </wp:positionV>
            <wp:extent cx="6420485" cy="4045585"/>
            <wp:effectExtent l="0" t="0" r="0" b="0"/>
            <wp:wrapTight wrapText="bothSides">
              <wp:wrapPolygon edited="0">
                <wp:start x="0" y="0"/>
                <wp:lineTo x="0" y="21461"/>
                <wp:lineTo x="21534" y="21461"/>
                <wp:lineTo x="21534" y="0"/>
                <wp:lineTo x="0" y="0"/>
              </wp:wrapPolygon>
            </wp:wrapTight>
            <wp:docPr id="917422284" name="Picture 6" descr="A graph with red and green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22284" name="Picture 6" descr="A graph with red and green lines"/>
                    <pic:cNvPicPr/>
                  </pic:nvPicPr>
                  <pic:blipFill>
                    <a:blip r:embed="rId20">
                      <a:extLst>
                        <a:ext uri="{28A0092B-C50C-407E-A947-70E740481C1C}">
                          <a14:useLocalDpi xmlns:a14="http://schemas.microsoft.com/office/drawing/2010/main" val="0"/>
                        </a:ext>
                      </a:extLst>
                    </a:blip>
                    <a:stretch>
                      <a:fillRect/>
                    </a:stretch>
                  </pic:blipFill>
                  <pic:spPr>
                    <a:xfrm>
                      <a:off x="0" y="0"/>
                      <a:ext cx="6420485" cy="4045585"/>
                    </a:xfrm>
                    <a:prstGeom prst="rect">
                      <a:avLst/>
                    </a:prstGeom>
                  </pic:spPr>
                </pic:pic>
              </a:graphicData>
            </a:graphic>
            <wp14:sizeRelH relativeFrom="margin">
              <wp14:pctWidth>0</wp14:pctWidth>
            </wp14:sizeRelH>
            <wp14:sizeRelV relativeFrom="margin">
              <wp14:pctHeight>0</wp14:pctHeight>
            </wp14:sizeRelV>
          </wp:anchor>
        </w:drawing>
      </w:r>
      <w:r w:rsidR="00784CD4" w:rsidRPr="0057632B">
        <w:rPr>
          <w:sz w:val="24"/>
          <w:szCs w:val="24"/>
        </w:rPr>
        <w:t xml:space="preserve">By changing mass from 975 to 965kg, aerodynamics from Map A to Map D (Cd from 0.51 to 0.58 and Cl from 1.6 to 2.2), Tyres From Tyre A to Tyre B (Long Mu from 1.8 to 1.825 and Lat Mu from 1.8 to 1.825, Engine from Map A to Map E (Scaler from 0 to 20%) and Drive Efficiency from 90 to 95% we got result of </w:t>
      </w:r>
      <w:r w:rsidR="00C75867">
        <w:rPr>
          <w:b/>
          <w:bCs/>
          <w:sz w:val="24"/>
          <w:szCs w:val="24"/>
        </w:rPr>
        <w:t>83.91</w:t>
      </w:r>
      <w:r w:rsidR="00784CD4" w:rsidRPr="0057632B">
        <w:rPr>
          <w:sz w:val="24"/>
          <w:szCs w:val="24"/>
        </w:rPr>
        <w:t xml:space="preserve"> seconds which is faster than last time</w:t>
      </w:r>
      <w:r w:rsidR="007E70D8">
        <w:rPr>
          <w:sz w:val="24"/>
          <w:szCs w:val="24"/>
        </w:rPr>
        <w:t>.</w:t>
      </w:r>
    </w:p>
    <w:p w14:paraId="7B6B3ECF" w14:textId="301FA730" w:rsidR="007E70D8" w:rsidRDefault="00DE77F4" w:rsidP="00DE77F4">
      <w:pPr>
        <w:pStyle w:val="Heading1"/>
        <w:jc w:val="center"/>
        <w:rPr>
          <w:b/>
          <w:bCs/>
          <w:sz w:val="44"/>
          <w:szCs w:val="44"/>
          <w:lang w:eastAsia="en-GB"/>
        </w:rPr>
      </w:pPr>
      <w:bookmarkStart w:id="8" w:name="_Toc216549794"/>
      <w:r w:rsidRPr="00C320CE">
        <w:rPr>
          <w:b/>
          <w:bCs/>
          <w:sz w:val="44"/>
          <w:szCs w:val="44"/>
          <w:lang w:eastAsia="en-GB"/>
        </w:rPr>
        <w:t xml:space="preserve">Round 5: </w:t>
      </w:r>
      <w:r w:rsidR="00C320CE" w:rsidRPr="00C320CE">
        <w:rPr>
          <w:b/>
          <w:bCs/>
          <w:sz w:val="44"/>
          <w:szCs w:val="44"/>
          <w:lang w:eastAsia="en-GB"/>
        </w:rPr>
        <w:t>Catalunya</w:t>
      </w:r>
      <w:bookmarkEnd w:id="8"/>
    </w:p>
    <w:p w14:paraId="450ED67B" w14:textId="264D98D8" w:rsidR="00C27C24" w:rsidRPr="004E3494" w:rsidRDefault="007555B4" w:rsidP="00C27C24">
      <w:pPr>
        <w:pStyle w:val="ListParagraph"/>
        <w:numPr>
          <w:ilvl w:val="0"/>
          <w:numId w:val="8"/>
        </w:numPr>
        <w:rPr>
          <w:sz w:val="24"/>
          <w:szCs w:val="24"/>
          <w:lang w:eastAsia="en-GB"/>
        </w:rPr>
      </w:pPr>
      <w:r w:rsidRPr="004E3494">
        <w:rPr>
          <w:sz w:val="24"/>
          <w:szCs w:val="24"/>
          <w:lang w:eastAsia="en-GB"/>
        </w:rPr>
        <w:t xml:space="preserve">Located in </w:t>
      </w:r>
      <w:proofErr w:type="spellStart"/>
      <w:r w:rsidRPr="004E3494">
        <w:rPr>
          <w:b/>
          <w:bCs/>
          <w:sz w:val="24"/>
          <w:szCs w:val="24"/>
          <w:lang w:eastAsia="en-GB"/>
        </w:rPr>
        <w:t>Montmeló</w:t>
      </w:r>
      <w:proofErr w:type="spellEnd"/>
      <w:r w:rsidRPr="004E3494">
        <w:rPr>
          <w:sz w:val="24"/>
          <w:szCs w:val="24"/>
          <w:lang w:eastAsia="en-GB"/>
        </w:rPr>
        <w:t xml:space="preserve">, near </w:t>
      </w:r>
      <w:r w:rsidRPr="004E3494">
        <w:rPr>
          <w:b/>
          <w:bCs/>
          <w:sz w:val="24"/>
          <w:szCs w:val="24"/>
          <w:lang w:eastAsia="en-GB"/>
        </w:rPr>
        <w:t>Barcelona</w:t>
      </w:r>
      <w:r w:rsidRPr="004E3494">
        <w:rPr>
          <w:sz w:val="24"/>
          <w:szCs w:val="24"/>
          <w:lang w:eastAsia="en-GB"/>
        </w:rPr>
        <w:t>, in Catalonia, Spain.</w:t>
      </w:r>
    </w:p>
    <w:p w14:paraId="12C6B982" w14:textId="22D94E91" w:rsidR="00C27C24" w:rsidRPr="004E3494" w:rsidRDefault="00C27C24" w:rsidP="00C27C24">
      <w:pPr>
        <w:pStyle w:val="ListParagraph"/>
        <w:numPr>
          <w:ilvl w:val="0"/>
          <w:numId w:val="8"/>
        </w:numPr>
        <w:rPr>
          <w:rFonts w:ascii="Times New Roman" w:eastAsia="Times New Roman" w:hAnsi="Times New Roman" w:cs="Times New Roman"/>
          <w:sz w:val="24"/>
          <w:szCs w:val="24"/>
          <w:lang w:eastAsia="en-GB"/>
        </w:rPr>
      </w:pPr>
      <w:r w:rsidRPr="004E3494">
        <w:rPr>
          <w:rFonts w:ascii="Times New Roman" w:eastAsia="Times New Roman" w:hAnsi="Times New Roman" w:cs="Times New Roman"/>
          <w:sz w:val="24"/>
          <w:szCs w:val="24"/>
          <w:lang w:eastAsia="en-GB"/>
        </w:rPr>
        <w:t xml:space="preserve">Opened on </w:t>
      </w:r>
      <w:r w:rsidRPr="004E3494">
        <w:rPr>
          <w:rFonts w:ascii="Times New Roman" w:eastAsia="Times New Roman" w:hAnsi="Times New Roman" w:cs="Times New Roman"/>
          <w:b/>
          <w:bCs/>
          <w:sz w:val="24"/>
          <w:szCs w:val="24"/>
          <w:lang w:eastAsia="en-GB"/>
        </w:rPr>
        <w:t>10 September 1991</w:t>
      </w:r>
      <w:r w:rsidRPr="004E3494">
        <w:rPr>
          <w:rFonts w:ascii="Times New Roman" w:eastAsia="Times New Roman" w:hAnsi="Times New Roman" w:cs="Times New Roman"/>
          <w:sz w:val="24"/>
          <w:szCs w:val="24"/>
          <w:lang w:eastAsia="en-GB"/>
        </w:rPr>
        <w:t xml:space="preserve"> as part of the Barcelona Olympics development program.</w:t>
      </w:r>
      <w:r w:rsidRPr="004E3494">
        <w:rPr>
          <w:rFonts w:ascii="Times New Roman" w:eastAsia="Times New Roman" w:hAnsi="Symbol" w:cs="Times New Roman"/>
          <w:sz w:val="24"/>
          <w:szCs w:val="24"/>
          <w:lang w:eastAsia="en-GB"/>
        </w:rPr>
        <w:t xml:space="preserve"> </w:t>
      </w:r>
    </w:p>
    <w:p w14:paraId="0F2FFDE7" w14:textId="0C5F16DB" w:rsidR="00C27C24" w:rsidRPr="004E3494" w:rsidRDefault="00C27C24" w:rsidP="00C27C24">
      <w:pPr>
        <w:pStyle w:val="ListParagraph"/>
        <w:numPr>
          <w:ilvl w:val="0"/>
          <w:numId w:val="8"/>
        </w:numPr>
        <w:rPr>
          <w:rFonts w:ascii="Times New Roman" w:eastAsia="Times New Roman" w:hAnsi="Times New Roman" w:cs="Times New Roman"/>
          <w:sz w:val="24"/>
          <w:szCs w:val="24"/>
          <w:lang w:eastAsia="en-GB"/>
        </w:rPr>
      </w:pPr>
      <w:r w:rsidRPr="004E3494">
        <w:rPr>
          <w:rFonts w:ascii="Times New Roman" w:eastAsia="Times New Roman" w:hAnsi="Times New Roman" w:cs="Times New Roman"/>
          <w:sz w:val="24"/>
          <w:szCs w:val="24"/>
          <w:lang w:eastAsia="en-GB"/>
        </w:rPr>
        <w:t xml:space="preserve">Formerly known as </w:t>
      </w:r>
      <w:r w:rsidRPr="004E3494">
        <w:rPr>
          <w:rFonts w:ascii="Times New Roman" w:eastAsia="Times New Roman" w:hAnsi="Times New Roman" w:cs="Times New Roman"/>
          <w:b/>
          <w:bCs/>
          <w:sz w:val="24"/>
          <w:szCs w:val="24"/>
          <w:lang w:eastAsia="en-GB"/>
        </w:rPr>
        <w:t>Circuit de Catalunya</w:t>
      </w:r>
      <w:r w:rsidRPr="004E3494">
        <w:rPr>
          <w:rFonts w:ascii="Times New Roman" w:eastAsia="Times New Roman" w:hAnsi="Times New Roman" w:cs="Times New Roman"/>
          <w:sz w:val="24"/>
          <w:szCs w:val="24"/>
          <w:lang w:eastAsia="en-GB"/>
        </w:rPr>
        <w:t xml:space="preserve"> until 2013.</w:t>
      </w:r>
    </w:p>
    <w:p w14:paraId="7696E603" w14:textId="1D5F3354" w:rsidR="004E3494" w:rsidRPr="004E3494" w:rsidRDefault="004E3494" w:rsidP="00C27C24">
      <w:pPr>
        <w:pStyle w:val="ListParagraph"/>
        <w:numPr>
          <w:ilvl w:val="0"/>
          <w:numId w:val="8"/>
        </w:numPr>
        <w:rPr>
          <w:rFonts w:ascii="Times New Roman" w:eastAsia="Times New Roman" w:hAnsi="Times New Roman" w:cs="Times New Roman"/>
          <w:sz w:val="24"/>
          <w:szCs w:val="24"/>
          <w:lang w:eastAsia="en-GB"/>
        </w:rPr>
      </w:pPr>
      <w:r w:rsidRPr="004E3494">
        <w:rPr>
          <w:rFonts w:ascii="Times New Roman" w:eastAsia="Times New Roman" w:hAnsi="Times New Roman" w:cs="Times New Roman"/>
          <w:sz w:val="24"/>
          <w:szCs w:val="24"/>
          <w:lang w:eastAsia="en-GB"/>
        </w:rPr>
        <w:t>One of Europe’s busiest circuits, hosting F1, MotoGP, endurance racing, and winter testing.</w:t>
      </w:r>
      <w:sdt>
        <w:sdtPr>
          <w:rPr>
            <w:rFonts w:ascii="Times New Roman" w:eastAsia="Times New Roman" w:hAnsi="Times New Roman" w:cs="Times New Roman"/>
            <w:sz w:val="24"/>
            <w:szCs w:val="24"/>
            <w:lang w:eastAsia="en-GB"/>
          </w:rPr>
          <w:id w:val="-1746415937"/>
          <w:citation/>
        </w:sdtPr>
        <w:sdtEndPr/>
        <w:sdtContent>
          <w:r w:rsidR="001A769D">
            <w:rPr>
              <w:rFonts w:ascii="Times New Roman" w:eastAsia="Times New Roman" w:hAnsi="Times New Roman" w:cs="Times New Roman"/>
              <w:sz w:val="24"/>
              <w:szCs w:val="24"/>
              <w:lang w:eastAsia="en-GB"/>
            </w:rPr>
            <w:fldChar w:fldCharType="begin"/>
          </w:r>
          <w:r w:rsidR="001A769D">
            <w:rPr>
              <w:rFonts w:ascii="Times New Roman" w:eastAsia="Times New Roman" w:hAnsi="Times New Roman" w:cs="Times New Roman"/>
              <w:sz w:val="24"/>
              <w:szCs w:val="24"/>
              <w:lang w:eastAsia="en-GB"/>
            </w:rPr>
            <w:instrText xml:space="preserve"> CITATION wik25 \l 2057 </w:instrText>
          </w:r>
          <w:r w:rsidR="001A769D">
            <w:rPr>
              <w:rFonts w:ascii="Times New Roman" w:eastAsia="Times New Roman" w:hAnsi="Times New Roman" w:cs="Times New Roman"/>
              <w:sz w:val="24"/>
              <w:szCs w:val="24"/>
              <w:lang w:eastAsia="en-GB"/>
            </w:rPr>
            <w:fldChar w:fldCharType="separate"/>
          </w:r>
          <w:r w:rsidR="002E4716">
            <w:rPr>
              <w:rFonts w:ascii="Times New Roman" w:eastAsia="Times New Roman" w:hAnsi="Times New Roman" w:cs="Times New Roman"/>
              <w:noProof/>
              <w:sz w:val="24"/>
              <w:szCs w:val="24"/>
              <w:lang w:eastAsia="en-GB"/>
            </w:rPr>
            <w:t xml:space="preserve"> </w:t>
          </w:r>
          <w:r w:rsidR="002E4716" w:rsidRPr="002E4716">
            <w:rPr>
              <w:rFonts w:ascii="Times New Roman" w:eastAsia="Times New Roman" w:hAnsi="Times New Roman" w:cs="Times New Roman"/>
              <w:noProof/>
              <w:sz w:val="24"/>
              <w:szCs w:val="24"/>
              <w:lang w:eastAsia="en-GB"/>
            </w:rPr>
            <w:t>(Anon., 2025)</w:t>
          </w:r>
          <w:r w:rsidR="001A769D">
            <w:rPr>
              <w:rFonts w:ascii="Times New Roman" w:eastAsia="Times New Roman" w:hAnsi="Times New Roman" w:cs="Times New Roman"/>
              <w:sz w:val="24"/>
              <w:szCs w:val="24"/>
              <w:lang w:eastAsia="en-GB"/>
            </w:rPr>
            <w:fldChar w:fldCharType="end"/>
          </w:r>
        </w:sdtContent>
      </w:sdt>
    </w:p>
    <w:p w14:paraId="11A2F990" w14:textId="680B6682" w:rsidR="00C27C24" w:rsidRPr="00DC0BE4" w:rsidRDefault="00DC0BE4" w:rsidP="00DC0BE4">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anchor distT="0" distB="0" distL="114300" distR="114300" simplePos="0" relativeHeight="251672576" behindDoc="1" locked="0" layoutInCell="1" allowOverlap="1" wp14:anchorId="530830FB" wp14:editId="0A3E8FAE">
            <wp:simplePos x="0" y="0"/>
            <wp:positionH relativeFrom="margin">
              <wp:posOffset>-137160</wp:posOffset>
            </wp:positionH>
            <wp:positionV relativeFrom="paragraph">
              <wp:posOffset>4398286</wp:posOffset>
            </wp:positionV>
            <wp:extent cx="6179820" cy="3159125"/>
            <wp:effectExtent l="0" t="0" r="0" b="3175"/>
            <wp:wrapTight wrapText="bothSides">
              <wp:wrapPolygon edited="0">
                <wp:start x="0" y="0"/>
                <wp:lineTo x="0" y="21491"/>
                <wp:lineTo x="21507" y="21491"/>
                <wp:lineTo x="21507" y="0"/>
                <wp:lineTo x="0" y="0"/>
              </wp:wrapPolygon>
            </wp:wrapTight>
            <wp:docPr id="2440627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62770" name="Picture 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79820" cy="3159125"/>
                    </a:xfrm>
                    <a:prstGeom prst="rect">
                      <a:avLst/>
                    </a:prstGeom>
                  </pic:spPr>
                </pic:pic>
              </a:graphicData>
            </a:graphic>
            <wp14:sizeRelH relativeFrom="margin">
              <wp14:pctWidth>0</wp14:pctWidth>
            </wp14:sizeRelH>
          </wp:anchor>
        </w:drawing>
      </w:r>
      <w:r w:rsidRPr="00DC0BE4">
        <w:rPr>
          <w:sz w:val="24"/>
          <w:szCs w:val="24"/>
        </w:rPr>
        <w:t xml:space="preserve">When we use prototype vehicle without any use of credits, we got the result of </w:t>
      </w:r>
      <w:r w:rsidR="00E131C8">
        <w:rPr>
          <w:b/>
          <w:bCs/>
          <w:sz w:val="24"/>
          <w:szCs w:val="24"/>
        </w:rPr>
        <w:t>91.</w:t>
      </w:r>
      <w:r w:rsidR="00210E1D">
        <w:rPr>
          <w:b/>
          <w:bCs/>
          <w:sz w:val="24"/>
          <w:szCs w:val="24"/>
        </w:rPr>
        <w:t>73</w:t>
      </w:r>
      <w:r w:rsidRPr="00DC0BE4">
        <w:rPr>
          <w:sz w:val="24"/>
          <w:szCs w:val="24"/>
        </w:rPr>
        <w:t xml:space="preserve"> seconds for completing one lap.</w:t>
      </w:r>
      <w:r w:rsidR="00223F45">
        <w:rPr>
          <w:rFonts w:ascii="Times New Roman" w:eastAsia="Times New Roman" w:hAnsi="Times New Roman" w:cs="Times New Roman"/>
          <w:noProof/>
          <w:lang w:eastAsia="en-GB"/>
        </w:rPr>
        <w:drawing>
          <wp:anchor distT="0" distB="0" distL="114300" distR="114300" simplePos="0" relativeHeight="251671552" behindDoc="1" locked="0" layoutInCell="1" allowOverlap="1" wp14:anchorId="1FEBB970" wp14:editId="72212F7C">
            <wp:simplePos x="0" y="0"/>
            <wp:positionH relativeFrom="page">
              <wp:posOffset>560717</wp:posOffset>
            </wp:positionH>
            <wp:positionV relativeFrom="paragraph">
              <wp:posOffset>372</wp:posOffset>
            </wp:positionV>
            <wp:extent cx="6636385" cy="3637652"/>
            <wp:effectExtent l="0" t="0" r="0" b="1270"/>
            <wp:wrapTight wrapText="bothSides">
              <wp:wrapPolygon edited="0">
                <wp:start x="0" y="0"/>
                <wp:lineTo x="0" y="21494"/>
                <wp:lineTo x="21515" y="21494"/>
                <wp:lineTo x="21515" y="0"/>
                <wp:lineTo x="0" y="0"/>
              </wp:wrapPolygon>
            </wp:wrapTight>
            <wp:docPr id="1196155750" name="Picture 7" descr="A rainbow colored lin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55750" name="Picture 7" descr="A rainbow colored line on a white background"/>
                    <pic:cNvPicPr/>
                  </pic:nvPicPr>
                  <pic:blipFill>
                    <a:blip r:embed="rId22">
                      <a:extLst>
                        <a:ext uri="{28A0092B-C50C-407E-A947-70E740481C1C}">
                          <a14:useLocalDpi xmlns:a14="http://schemas.microsoft.com/office/drawing/2010/main" val="0"/>
                        </a:ext>
                      </a:extLst>
                    </a:blip>
                    <a:stretch>
                      <a:fillRect/>
                    </a:stretch>
                  </pic:blipFill>
                  <pic:spPr>
                    <a:xfrm>
                      <a:off x="0" y="0"/>
                      <a:ext cx="6637064" cy="3638024"/>
                    </a:xfrm>
                    <a:prstGeom prst="rect">
                      <a:avLst/>
                    </a:prstGeom>
                  </pic:spPr>
                </pic:pic>
              </a:graphicData>
            </a:graphic>
            <wp14:sizeRelH relativeFrom="margin">
              <wp14:pctWidth>0</wp14:pctWidth>
            </wp14:sizeRelH>
            <wp14:sizeRelV relativeFrom="margin">
              <wp14:pctHeight>0</wp14:pctHeight>
            </wp14:sizeRelV>
          </wp:anchor>
        </w:drawing>
      </w:r>
    </w:p>
    <w:p w14:paraId="261C9E50" w14:textId="77777777" w:rsidR="00DC0BE4" w:rsidRDefault="00DC0BE4" w:rsidP="00C320CE">
      <w:pPr>
        <w:rPr>
          <w:sz w:val="24"/>
          <w:szCs w:val="24"/>
        </w:rPr>
      </w:pPr>
    </w:p>
    <w:p w14:paraId="235C2840" w14:textId="0D505C28" w:rsidR="00642CB9" w:rsidRDefault="00DC0BE4" w:rsidP="00C320CE">
      <w:pPr>
        <w:rPr>
          <w:sz w:val="24"/>
          <w:szCs w:val="24"/>
        </w:rPr>
      </w:pPr>
      <w:r w:rsidRPr="0057632B">
        <w:rPr>
          <w:sz w:val="24"/>
          <w:szCs w:val="24"/>
        </w:rPr>
        <w:t xml:space="preserve">By changing mass from 975 to 965kg, aerodynamics from Map A to Map D (Cd from 0.51 to 0.58 and Cl from 1.6 to 2.2), Tyres From Tyre A to Tyre B (Long Mu from 1.8 to 1.825 and Lat Mu from 1.8 to 1.825, Engine from Map A to Map E (Scaler from 0 to 20%) and Drive Efficiency from 90 to 95% we got result of </w:t>
      </w:r>
      <w:r>
        <w:rPr>
          <w:b/>
          <w:bCs/>
          <w:sz w:val="24"/>
          <w:szCs w:val="24"/>
        </w:rPr>
        <w:t>8</w:t>
      </w:r>
      <w:r w:rsidR="00E131C8">
        <w:rPr>
          <w:b/>
          <w:bCs/>
          <w:sz w:val="24"/>
          <w:szCs w:val="24"/>
        </w:rPr>
        <w:t>6.37</w:t>
      </w:r>
      <w:r w:rsidRPr="0057632B">
        <w:rPr>
          <w:sz w:val="24"/>
          <w:szCs w:val="24"/>
        </w:rPr>
        <w:t xml:space="preserve"> seconds which is faster than last time</w:t>
      </w:r>
      <w:r w:rsidR="00210E1D">
        <w:rPr>
          <w:sz w:val="24"/>
          <w:szCs w:val="24"/>
        </w:rPr>
        <w:t>.</w:t>
      </w:r>
    </w:p>
    <w:p w14:paraId="5EEC1B9C" w14:textId="705922E5" w:rsidR="00642CB9" w:rsidRDefault="00642CB9" w:rsidP="001A1841">
      <w:pPr>
        <w:pStyle w:val="Heading1"/>
        <w:jc w:val="center"/>
        <w:rPr>
          <w:b/>
          <w:bCs/>
          <w:sz w:val="44"/>
          <w:szCs w:val="44"/>
        </w:rPr>
      </w:pPr>
      <w:r>
        <w:br w:type="page"/>
      </w:r>
      <w:bookmarkStart w:id="9" w:name="_Toc216549795"/>
      <w:r w:rsidRPr="001A1841">
        <w:rPr>
          <w:b/>
          <w:bCs/>
          <w:sz w:val="44"/>
          <w:szCs w:val="44"/>
        </w:rPr>
        <w:lastRenderedPageBreak/>
        <w:t xml:space="preserve">Round </w:t>
      </w:r>
      <w:r w:rsidR="001A1841" w:rsidRPr="001A1841">
        <w:rPr>
          <w:b/>
          <w:bCs/>
          <w:sz w:val="44"/>
          <w:szCs w:val="44"/>
        </w:rPr>
        <w:t>6:</w:t>
      </w:r>
      <w:r w:rsidRPr="001A1841">
        <w:rPr>
          <w:b/>
          <w:bCs/>
          <w:sz w:val="44"/>
          <w:szCs w:val="44"/>
        </w:rPr>
        <w:t xml:space="preserve"> </w:t>
      </w:r>
      <w:r w:rsidR="001A1841" w:rsidRPr="001A1841">
        <w:rPr>
          <w:b/>
          <w:bCs/>
          <w:sz w:val="44"/>
          <w:szCs w:val="44"/>
        </w:rPr>
        <w:t>Le Mans</w:t>
      </w:r>
      <w:bookmarkEnd w:id="9"/>
    </w:p>
    <w:p w14:paraId="4DA79369" w14:textId="77777777" w:rsidR="00202052" w:rsidRPr="00202052" w:rsidRDefault="00202052" w:rsidP="00202052">
      <w:pPr>
        <w:rPr>
          <w:sz w:val="22"/>
          <w:szCs w:val="22"/>
        </w:rPr>
      </w:pPr>
      <w:r w:rsidRPr="00202052">
        <w:rPr>
          <w:sz w:val="22"/>
          <w:szCs w:val="22"/>
        </w:rPr>
        <w:t>Location &amp; Overview</w:t>
      </w:r>
    </w:p>
    <w:p w14:paraId="30CF0BF8" w14:textId="77777777" w:rsidR="00202052" w:rsidRPr="00202052" w:rsidRDefault="00202052" w:rsidP="00202052">
      <w:pPr>
        <w:numPr>
          <w:ilvl w:val="0"/>
          <w:numId w:val="11"/>
        </w:numPr>
        <w:rPr>
          <w:sz w:val="22"/>
          <w:szCs w:val="22"/>
        </w:rPr>
      </w:pPr>
      <w:r w:rsidRPr="00202052">
        <w:rPr>
          <w:sz w:val="22"/>
          <w:szCs w:val="22"/>
        </w:rPr>
        <w:t xml:space="preserve">Situated in </w:t>
      </w:r>
      <w:r w:rsidRPr="00202052">
        <w:rPr>
          <w:b/>
          <w:bCs/>
          <w:sz w:val="22"/>
          <w:szCs w:val="22"/>
        </w:rPr>
        <w:t>Le Mans, Pays de la Loire, France</w:t>
      </w:r>
      <w:r w:rsidRPr="00202052">
        <w:rPr>
          <w:sz w:val="22"/>
          <w:szCs w:val="22"/>
        </w:rPr>
        <w:t>.</w:t>
      </w:r>
    </w:p>
    <w:p w14:paraId="120B075B" w14:textId="77777777" w:rsidR="00202052" w:rsidRPr="00202052" w:rsidRDefault="00202052" w:rsidP="00202052">
      <w:pPr>
        <w:numPr>
          <w:ilvl w:val="0"/>
          <w:numId w:val="11"/>
        </w:numPr>
        <w:rPr>
          <w:sz w:val="22"/>
          <w:szCs w:val="22"/>
        </w:rPr>
      </w:pPr>
      <w:r w:rsidRPr="00202052">
        <w:rPr>
          <w:sz w:val="22"/>
          <w:szCs w:val="22"/>
        </w:rPr>
        <w:t xml:space="preserve">A </w:t>
      </w:r>
      <w:r w:rsidRPr="00202052">
        <w:rPr>
          <w:b/>
          <w:bCs/>
          <w:sz w:val="22"/>
          <w:szCs w:val="22"/>
        </w:rPr>
        <w:t>semi</w:t>
      </w:r>
      <w:r w:rsidRPr="00202052">
        <w:rPr>
          <w:b/>
          <w:bCs/>
          <w:sz w:val="22"/>
          <w:szCs w:val="22"/>
        </w:rPr>
        <w:noBreakHyphen/>
        <w:t>permanent circuit</w:t>
      </w:r>
      <w:r w:rsidRPr="00202052">
        <w:rPr>
          <w:sz w:val="22"/>
          <w:szCs w:val="22"/>
        </w:rPr>
        <w:t>: part purpose</w:t>
      </w:r>
      <w:r w:rsidRPr="00202052">
        <w:rPr>
          <w:sz w:val="22"/>
          <w:szCs w:val="22"/>
        </w:rPr>
        <w:noBreakHyphen/>
        <w:t>built track (the Bugatti Circuit) and part public roads closed for the race.</w:t>
      </w:r>
    </w:p>
    <w:p w14:paraId="4C25F4DE" w14:textId="457C7B85" w:rsidR="00202052" w:rsidRPr="00202052" w:rsidRDefault="008B7EF6" w:rsidP="00202052">
      <w:pPr>
        <w:numPr>
          <w:ilvl w:val="0"/>
          <w:numId w:val="11"/>
        </w:numPr>
        <w:rPr>
          <w:sz w:val="22"/>
          <w:szCs w:val="22"/>
        </w:rPr>
      </w:pPr>
      <w:r>
        <w:rPr>
          <w:noProof/>
          <w:sz w:val="22"/>
          <w:szCs w:val="22"/>
        </w:rPr>
        <w:drawing>
          <wp:anchor distT="0" distB="0" distL="114300" distR="114300" simplePos="0" relativeHeight="251673600" behindDoc="1" locked="0" layoutInCell="1" allowOverlap="1" wp14:anchorId="0FD8503B" wp14:editId="32AEC666">
            <wp:simplePos x="0" y="0"/>
            <wp:positionH relativeFrom="column">
              <wp:posOffset>258792</wp:posOffset>
            </wp:positionH>
            <wp:positionV relativeFrom="paragraph">
              <wp:posOffset>452180</wp:posOffset>
            </wp:positionV>
            <wp:extent cx="5731510" cy="2916555"/>
            <wp:effectExtent l="0" t="0" r="2540" b="0"/>
            <wp:wrapTight wrapText="bothSides">
              <wp:wrapPolygon edited="0">
                <wp:start x="0" y="0"/>
                <wp:lineTo x="0" y="21445"/>
                <wp:lineTo x="21538" y="21445"/>
                <wp:lineTo x="21538" y="0"/>
                <wp:lineTo x="0" y="0"/>
              </wp:wrapPolygon>
            </wp:wrapTight>
            <wp:docPr id="19155800" name="Picture 9" descr="A map of a race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800" name="Picture 9" descr="A map of a race car"/>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anchor>
        </w:drawing>
      </w:r>
      <w:r w:rsidR="00202052" w:rsidRPr="00202052">
        <w:rPr>
          <w:sz w:val="22"/>
          <w:szCs w:val="22"/>
        </w:rPr>
        <w:t xml:space="preserve">Operated by the </w:t>
      </w:r>
      <w:r w:rsidR="00202052" w:rsidRPr="00202052">
        <w:rPr>
          <w:b/>
          <w:bCs/>
          <w:sz w:val="22"/>
          <w:szCs w:val="22"/>
        </w:rPr>
        <w:t xml:space="preserve">Automobile Club de </w:t>
      </w:r>
      <w:proofErr w:type="spellStart"/>
      <w:r w:rsidR="00202052" w:rsidRPr="00202052">
        <w:rPr>
          <w:b/>
          <w:bCs/>
          <w:sz w:val="22"/>
          <w:szCs w:val="22"/>
        </w:rPr>
        <w:t>l’Ouest</w:t>
      </w:r>
      <w:proofErr w:type="spellEnd"/>
      <w:r w:rsidR="00202052" w:rsidRPr="00202052">
        <w:rPr>
          <w:b/>
          <w:bCs/>
          <w:sz w:val="22"/>
          <w:szCs w:val="22"/>
        </w:rPr>
        <w:t xml:space="preserve"> (ACO)</w:t>
      </w:r>
      <w:r w:rsidR="00202052" w:rsidRPr="00202052">
        <w:rPr>
          <w:sz w:val="22"/>
          <w:szCs w:val="22"/>
        </w:rPr>
        <w:t xml:space="preserve"> since its opening in </w:t>
      </w:r>
      <w:r w:rsidR="00202052" w:rsidRPr="00202052">
        <w:rPr>
          <w:b/>
          <w:bCs/>
          <w:sz w:val="22"/>
          <w:szCs w:val="22"/>
        </w:rPr>
        <w:t>1923</w:t>
      </w:r>
      <w:r w:rsidR="00202052" w:rsidRPr="00202052">
        <w:rPr>
          <w:sz w:val="22"/>
          <w:szCs w:val="22"/>
        </w:rPr>
        <w:t>.</w:t>
      </w:r>
      <w:sdt>
        <w:sdtPr>
          <w:rPr>
            <w:sz w:val="22"/>
            <w:szCs w:val="22"/>
          </w:rPr>
          <w:id w:val="2121418288"/>
          <w:citation/>
        </w:sdtPr>
        <w:sdtEndPr/>
        <w:sdtContent>
          <w:r w:rsidR="007856AE">
            <w:rPr>
              <w:sz w:val="22"/>
              <w:szCs w:val="22"/>
            </w:rPr>
            <w:fldChar w:fldCharType="begin"/>
          </w:r>
          <w:r w:rsidR="007856AE">
            <w:rPr>
              <w:sz w:val="22"/>
              <w:szCs w:val="22"/>
            </w:rPr>
            <w:instrText xml:space="preserve"> CITATION Wik253 \l 2057 </w:instrText>
          </w:r>
          <w:r w:rsidR="007856AE">
            <w:rPr>
              <w:sz w:val="22"/>
              <w:szCs w:val="22"/>
            </w:rPr>
            <w:fldChar w:fldCharType="separate"/>
          </w:r>
          <w:r w:rsidR="002E4716">
            <w:rPr>
              <w:noProof/>
              <w:sz w:val="22"/>
              <w:szCs w:val="22"/>
            </w:rPr>
            <w:t xml:space="preserve"> </w:t>
          </w:r>
          <w:r w:rsidR="002E4716" w:rsidRPr="002E4716">
            <w:rPr>
              <w:noProof/>
              <w:sz w:val="22"/>
              <w:szCs w:val="22"/>
            </w:rPr>
            <w:t>(Anon., 2025)</w:t>
          </w:r>
          <w:r w:rsidR="007856AE">
            <w:rPr>
              <w:sz w:val="22"/>
              <w:szCs w:val="22"/>
            </w:rPr>
            <w:fldChar w:fldCharType="end"/>
          </w:r>
        </w:sdtContent>
      </w:sdt>
      <w:r>
        <w:rPr>
          <w:sz w:val="22"/>
          <w:szCs w:val="22"/>
        </w:rPr>
        <w:t>.</w:t>
      </w:r>
    </w:p>
    <w:p w14:paraId="672FB513" w14:textId="24497F8B" w:rsidR="00202052" w:rsidRDefault="001D306C" w:rsidP="00F24F28">
      <w:pPr>
        <w:jc w:val="left"/>
        <w:rPr>
          <w:sz w:val="24"/>
          <w:szCs w:val="24"/>
        </w:rPr>
      </w:pPr>
      <w:r>
        <w:rPr>
          <w:noProof/>
        </w:rPr>
        <w:drawing>
          <wp:anchor distT="0" distB="0" distL="114300" distR="114300" simplePos="0" relativeHeight="251674624" behindDoc="1" locked="0" layoutInCell="1" allowOverlap="1" wp14:anchorId="7DC2E936" wp14:editId="7AE3A504">
            <wp:simplePos x="0" y="0"/>
            <wp:positionH relativeFrom="margin">
              <wp:posOffset>8507</wp:posOffset>
            </wp:positionH>
            <wp:positionV relativeFrom="paragraph">
              <wp:posOffset>3599575</wp:posOffset>
            </wp:positionV>
            <wp:extent cx="5731510" cy="3148330"/>
            <wp:effectExtent l="0" t="0" r="2540" b="0"/>
            <wp:wrapTight wrapText="bothSides">
              <wp:wrapPolygon edited="0">
                <wp:start x="0" y="0"/>
                <wp:lineTo x="0" y="21434"/>
                <wp:lineTo x="21538" y="21434"/>
                <wp:lineTo x="21538" y="0"/>
                <wp:lineTo x="0" y="0"/>
              </wp:wrapPolygon>
            </wp:wrapTight>
            <wp:docPr id="36604162" name="Picture 11" descr="A graph of a speed-elastomed dis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4162" name="Picture 11" descr="A graph of a speed-elastomed distanc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48330"/>
                    </a:xfrm>
                    <a:prstGeom prst="rect">
                      <a:avLst/>
                    </a:prstGeom>
                  </pic:spPr>
                </pic:pic>
              </a:graphicData>
            </a:graphic>
            <wp14:sizeRelV relativeFrom="margin">
              <wp14:pctHeight>0</wp14:pctHeight>
            </wp14:sizeRelV>
          </wp:anchor>
        </w:drawing>
      </w:r>
      <w:r w:rsidR="00412E6E" w:rsidRPr="00DC0BE4">
        <w:rPr>
          <w:sz w:val="24"/>
          <w:szCs w:val="24"/>
        </w:rPr>
        <w:t xml:space="preserve">When we use prototype vehicle without any use of credits, we got the result of </w:t>
      </w:r>
      <w:r w:rsidR="00702510">
        <w:rPr>
          <w:b/>
          <w:bCs/>
          <w:sz w:val="24"/>
          <w:szCs w:val="24"/>
        </w:rPr>
        <w:t>200.42</w:t>
      </w:r>
      <w:r w:rsidR="00412E6E" w:rsidRPr="00DC0BE4">
        <w:rPr>
          <w:sz w:val="24"/>
          <w:szCs w:val="24"/>
        </w:rPr>
        <w:t xml:space="preserve"> seconds for completing one lap.</w:t>
      </w:r>
    </w:p>
    <w:p w14:paraId="5CD31226" w14:textId="4463ED2D" w:rsidR="00412E6E" w:rsidRDefault="00412E6E" w:rsidP="00F24F28">
      <w:pPr>
        <w:jc w:val="left"/>
        <w:rPr>
          <w:sz w:val="24"/>
          <w:szCs w:val="24"/>
        </w:rPr>
      </w:pPr>
      <w:r w:rsidRPr="0057632B">
        <w:rPr>
          <w:sz w:val="24"/>
          <w:szCs w:val="24"/>
        </w:rPr>
        <w:lastRenderedPageBreak/>
        <w:t xml:space="preserve">By changing mass from 975 to 965kg, aerodynamics from Map A to Map D (Cd from 0.51 to 0.58 and Cl from 1.6 to 2.2), Tyres From Tyre A to Tyre B (Long Mu from 1.8 to 1.825 and Lat Mu from 1.8 to 1.825, Engine from Map A to Map E (Scaler from 0 to 20%) and Drive Efficiency from 90 to 95% we got result of </w:t>
      </w:r>
      <w:r w:rsidR="00AD78ED">
        <w:rPr>
          <w:b/>
          <w:bCs/>
          <w:sz w:val="24"/>
          <w:szCs w:val="24"/>
        </w:rPr>
        <w:t>187.50</w:t>
      </w:r>
      <w:r w:rsidRPr="0057632B">
        <w:rPr>
          <w:sz w:val="24"/>
          <w:szCs w:val="24"/>
        </w:rPr>
        <w:t xml:space="preserve"> seconds which is faster than last time</w:t>
      </w:r>
      <w:r>
        <w:rPr>
          <w:sz w:val="24"/>
          <w:szCs w:val="24"/>
        </w:rPr>
        <w:t>.</w:t>
      </w:r>
    </w:p>
    <w:p w14:paraId="02783291" w14:textId="074F9D2B" w:rsidR="00412E6E" w:rsidRDefault="00E66291" w:rsidP="004570DE">
      <w:pPr>
        <w:pStyle w:val="Heading1"/>
        <w:jc w:val="center"/>
        <w:rPr>
          <w:b/>
          <w:bCs/>
          <w:sz w:val="44"/>
          <w:szCs w:val="44"/>
        </w:rPr>
      </w:pPr>
      <w:bookmarkStart w:id="10" w:name="_Toc216549796"/>
      <w:r w:rsidRPr="00E66291">
        <w:rPr>
          <w:b/>
          <w:bCs/>
          <w:sz w:val="44"/>
          <w:szCs w:val="44"/>
        </w:rPr>
        <w:t>Discussion</w:t>
      </w:r>
      <w:bookmarkEnd w:id="10"/>
    </w:p>
    <w:p w14:paraId="70C5DD0D" w14:textId="4C832410" w:rsidR="00E66291" w:rsidRDefault="00991BAA" w:rsidP="00991BAA">
      <w:pPr>
        <w:jc w:val="left"/>
        <w:rPr>
          <w:sz w:val="24"/>
          <w:szCs w:val="24"/>
        </w:rPr>
      </w:pPr>
      <w:r w:rsidRPr="00991BAA">
        <w:rPr>
          <w:sz w:val="24"/>
          <w:szCs w:val="24"/>
        </w:rPr>
        <w:t>The results show that small changes in setup can have a big impact on performance. Reducing drag and mass gave faster lap times, while gear ratio changes affected how smoothly the car accelerated and shifted. These findings match what we would expect in real driving, lighter cars accelerate better, and lower drag helps at higher speeds</w:t>
      </w:r>
      <w:r>
        <w:rPr>
          <w:sz w:val="24"/>
          <w:szCs w:val="24"/>
        </w:rPr>
        <w:t>.</w:t>
      </w:r>
      <w:sdt>
        <w:sdtPr>
          <w:rPr>
            <w:sz w:val="24"/>
            <w:szCs w:val="24"/>
          </w:rPr>
          <w:id w:val="-561706446"/>
          <w:citation/>
        </w:sdtPr>
        <w:sdtEndPr/>
        <w:sdtContent>
          <w:r w:rsidR="0011289F">
            <w:rPr>
              <w:sz w:val="24"/>
              <w:szCs w:val="24"/>
            </w:rPr>
            <w:fldChar w:fldCharType="begin"/>
          </w:r>
          <w:r w:rsidR="0011289F">
            <w:rPr>
              <w:sz w:val="24"/>
              <w:szCs w:val="24"/>
            </w:rPr>
            <w:instrText xml:space="preserve"> CITATION Gil92 \l 2057 </w:instrText>
          </w:r>
          <w:r w:rsidR="0011289F">
            <w:rPr>
              <w:sz w:val="24"/>
              <w:szCs w:val="24"/>
            </w:rPr>
            <w:fldChar w:fldCharType="separate"/>
          </w:r>
          <w:r w:rsidR="002E4716">
            <w:rPr>
              <w:noProof/>
              <w:sz w:val="24"/>
              <w:szCs w:val="24"/>
            </w:rPr>
            <w:t xml:space="preserve"> </w:t>
          </w:r>
          <w:r w:rsidR="002E4716" w:rsidRPr="002E4716">
            <w:rPr>
              <w:noProof/>
              <w:sz w:val="24"/>
              <w:szCs w:val="24"/>
            </w:rPr>
            <w:t>(Gillespie, 1992)</w:t>
          </w:r>
          <w:r w:rsidR="0011289F">
            <w:rPr>
              <w:sz w:val="24"/>
              <w:szCs w:val="24"/>
            </w:rPr>
            <w:fldChar w:fldCharType="end"/>
          </w:r>
        </w:sdtContent>
      </w:sdt>
    </w:p>
    <w:p w14:paraId="4D0DA8C5" w14:textId="4087C0D6" w:rsidR="00855F49" w:rsidRPr="00855F49" w:rsidRDefault="00855F49" w:rsidP="00991BAA">
      <w:pPr>
        <w:jc w:val="left"/>
        <w:rPr>
          <w:sz w:val="32"/>
          <w:szCs w:val="32"/>
        </w:rPr>
      </w:pPr>
      <w:r w:rsidRPr="00855F49">
        <w:rPr>
          <w:sz w:val="24"/>
          <w:szCs w:val="24"/>
        </w:rPr>
        <w:t>Performance is not just about speed. The modified car had lower peak rpm, which might look weaker at first, but it gave smoother acceleration. This shows that optimisation is about balance, not just chasing the highest numbers</w:t>
      </w:r>
      <w:sdt>
        <w:sdtPr>
          <w:rPr>
            <w:sz w:val="24"/>
            <w:szCs w:val="24"/>
          </w:rPr>
          <w:id w:val="1643848399"/>
          <w:citation/>
        </w:sdtPr>
        <w:sdtEndPr/>
        <w:sdtContent>
          <w:r w:rsidR="009507A9">
            <w:rPr>
              <w:sz w:val="24"/>
              <w:szCs w:val="24"/>
            </w:rPr>
            <w:fldChar w:fldCharType="begin"/>
          </w:r>
          <w:r w:rsidR="00D87D40">
            <w:rPr>
              <w:i/>
              <w:iCs/>
              <w:sz w:val="24"/>
              <w:szCs w:val="24"/>
            </w:rPr>
            <w:instrText xml:space="preserve">CITATION Mil \l 2057 </w:instrText>
          </w:r>
          <w:r w:rsidR="009507A9">
            <w:rPr>
              <w:sz w:val="24"/>
              <w:szCs w:val="24"/>
            </w:rPr>
            <w:fldChar w:fldCharType="separate"/>
          </w:r>
          <w:r w:rsidR="002E4716">
            <w:rPr>
              <w:i/>
              <w:iCs/>
              <w:noProof/>
              <w:sz w:val="24"/>
              <w:szCs w:val="24"/>
            </w:rPr>
            <w:t xml:space="preserve"> </w:t>
          </w:r>
          <w:r w:rsidR="002E4716" w:rsidRPr="002E4716">
            <w:rPr>
              <w:noProof/>
              <w:sz w:val="24"/>
              <w:szCs w:val="24"/>
            </w:rPr>
            <w:t>(Milliken, 1995)</w:t>
          </w:r>
          <w:r w:rsidR="009507A9">
            <w:rPr>
              <w:sz w:val="24"/>
              <w:szCs w:val="24"/>
            </w:rPr>
            <w:fldChar w:fldCharType="end"/>
          </w:r>
        </w:sdtContent>
      </w:sdt>
      <w:r w:rsidRPr="00855F49">
        <w:rPr>
          <w:i/>
          <w:iCs/>
          <w:sz w:val="24"/>
          <w:szCs w:val="24"/>
        </w:rPr>
        <w:t>.</w:t>
      </w:r>
      <w:r w:rsidRPr="00855F49">
        <w:rPr>
          <w:sz w:val="24"/>
          <w:szCs w:val="24"/>
        </w:rPr>
        <w:t xml:space="preserve"> A car that accelerates smoothly and uses gears efficiently can be more reliable and easier to drive.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202052" w:rsidRPr="00202052" w14:paraId="04B89BC0" w14:textId="77777777">
        <w:trPr>
          <w:tblHeader/>
          <w:tblCellSpacing w:w="15" w:type="dxa"/>
        </w:trPr>
        <w:tc>
          <w:tcPr>
            <w:tcW w:w="0" w:type="auto"/>
            <w:vAlign w:val="center"/>
            <w:hideMark/>
          </w:tcPr>
          <w:p w14:paraId="2C427E3C" w14:textId="77777777" w:rsidR="00202052" w:rsidRPr="00202052" w:rsidRDefault="00202052" w:rsidP="00202052"/>
        </w:tc>
        <w:tc>
          <w:tcPr>
            <w:tcW w:w="0" w:type="auto"/>
            <w:vAlign w:val="center"/>
            <w:hideMark/>
          </w:tcPr>
          <w:p w14:paraId="0DF17F98" w14:textId="77777777" w:rsidR="00202052" w:rsidRPr="00202052" w:rsidRDefault="00202052" w:rsidP="00202052"/>
        </w:tc>
      </w:tr>
      <w:tr w:rsidR="00202052" w:rsidRPr="00202052" w14:paraId="24F13ACF" w14:textId="77777777">
        <w:trPr>
          <w:tblCellSpacing w:w="15" w:type="dxa"/>
        </w:trPr>
        <w:tc>
          <w:tcPr>
            <w:tcW w:w="0" w:type="auto"/>
            <w:vAlign w:val="center"/>
            <w:hideMark/>
          </w:tcPr>
          <w:p w14:paraId="393BCAB3" w14:textId="77777777" w:rsidR="00202052" w:rsidRPr="00202052" w:rsidRDefault="00202052" w:rsidP="00202052"/>
        </w:tc>
        <w:tc>
          <w:tcPr>
            <w:tcW w:w="0" w:type="auto"/>
            <w:vAlign w:val="center"/>
            <w:hideMark/>
          </w:tcPr>
          <w:p w14:paraId="45DC0679" w14:textId="77777777" w:rsidR="00202052" w:rsidRPr="00202052" w:rsidRDefault="00202052" w:rsidP="00202052"/>
        </w:tc>
      </w:tr>
      <w:tr w:rsidR="00202052" w:rsidRPr="00202052" w14:paraId="67598A9C" w14:textId="77777777">
        <w:trPr>
          <w:tblCellSpacing w:w="15" w:type="dxa"/>
        </w:trPr>
        <w:tc>
          <w:tcPr>
            <w:tcW w:w="0" w:type="auto"/>
            <w:vAlign w:val="center"/>
            <w:hideMark/>
          </w:tcPr>
          <w:p w14:paraId="5569CB6C" w14:textId="77777777" w:rsidR="00202052" w:rsidRPr="00202052" w:rsidRDefault="00202052" w:rsidP="00202052"/>
        </w:tc>
        <w:tc>
          <w:tcPr>
            <w:tcW w:w="0" w:type="auto"/>
            <w:vAlign w:val="center"/>
            <w:hideMark/>
          </w:tcPr>
          <w:p w14:paraId="56ADDF3A" w14:textId="77777777" w:rsidR="00202052" w:rsidRPr="00202052" w:rsidRDefault="00202052" w:rsidP="00202052"/>
        </w:tc>
      </w:tr>
      <w:tr w:rsidR="00202052" w:rsidRPr="00202052" w14:paraId="23B8404E" w14:textId="77777777">
        <w:trPr>
          <w:tblCellSpacing w:w="15" w:type="dxa"/>
        </w:trPr>
        <w:tc>
          <w:tcPr>
            <w:tcW w:w="0" w:type="auto"/>
            <w:vAlign w:val="center"/>
            <w:hideMark/>
          </w:tcPr>
          <w:p w14:paraId="71277B01" w14:textId="77777777" w:rsidR="00202052" w:rsidRPr="00202052" w:rsidRDefault="00202052" w:rsidP="00202052"/>
        </w:tc>
        <w:tc>
          <w:tcPr>
            <w:tcW w:w="0" w:type="auto"/>
            <w:vAlign w:val="center"/>
            <w:hideMark/>
          </w:tcPr>
          <w:p w14:paraId="12A6CAA1" w14:textId="77777777" w:rsidR="00202052" w:rsidRPr="00202052" w:rsidRDefault="00202052" w:rsidP="00202052"/>
        </w:tc>
      </w:tr>
      <w:tr w:rsidR="00202052" w:rsidRPr="00202052" w14:paraId="48A77D7B" w14:textId="77777777">
        <w:trPr>
          <w:tblCellSpacing w:w="15" w:type="dxa"/>
        </w:trPr>
        <w:tc>
          <w:tcPr>
            <w:tcW w:w="0" w:type="auto"/>
            <w:vAlign w:val="center"/>
            <w:hideMark/>
          </w:tcPr>
          <w:p w14:paraId="6E87C48E" w14:textId="77777777" w:rsidR="00202052" w:rsidRPr="00202052" w:rsidRDefault="00202052" w:rsidP="00202052"/>
        </w:tc>
        <w:tc>
          <w:tcPr>
            <w:tcW w:w="0" w:type="auto"/>
            <w:vAlign w:val="center"/>
            <w:hideMark/>
          </w:tcPr>
          <w:p w14:paraId="698C5BB7" w14:textId="77777777" w:rsidR="00202052" w:rsidRPr="00202052" w:rsidRDefault="00202052" w:rsidP="00202052"/>
        </w:tc>
      </w:tr>
      <w:tr w:rsidR="00202052" w:rsidRPr="00202052" w14:paraId="0E77E2E3" w14:textId="77777777">
        <w:trPr>
          <w:tblCellSpacing w:w="15" w:type="dxa"/>
        </w:trPr>
        <w:tc>
          <w:tcPr>
            <w:tcW w:w="0" w:type="auto"/>
            <w:vAlign w:val="center"/>
            <w:hideMark/>
          </w:tcPr>
          <w:p w14:paraId="5C85B724" w14:textId="77777777" w:rsidR="00202052" w:rsidRPr="00202052" w:rsidRDefault="00202052" w:rsidP="00202052"/>
        </w:tc>
        <w:tc>
          <w:tcPr>
            <w:tcW w:w="0" w:type="auto"/>
            <w:vAlign w:val="center"/>
            <w:hideMark/>
          </w:tcPr>
          <w:p w14:paraId="10CFC9A8" w14:textId="77777777" w:rsidR="00202052" w:rsidRPr="00202052" w:rsidRDefault="00202052" w:rsidP="00202052"/>
        </w:tc>
      </w:tr>
    </w:tbl>
    <w:p w14:paraId="641D2B5D" w14:textId="65D5710B" w:rsidR="001A1841" w:rsidRPr="001A1841" w:rsidRDefault="001A1841" w:rsidP="001A1841"/>
    <w:p w14:paraId="2E083E72" w14:textId="3A323A87" w:rsidR="00C320CE" w:rsidRDefault="00411551" w:rsidP="00411551">
      <w:pPr>
        <w:pStyle w:val="Heading1"/>
        <w:jc w:val="center"/>
        <w:rPr>
          <w:b/>
          <w:bCs/>
          <w:sz w:val="44"/>
          <w:szCs w:val="44"/>
          <w:lang w:eastAsia="en-GB"/>
        </w:rPr>
      </w:pPr>
      <w:bookmarkStart w:id="11" w:name="_Toc216549797"/>
      <w:r w:rsidRPr="00411551">
        <w:rPr>
          <w:b/>
          <w:bCs/>
          <w:sz w:val="44"/>
          <w:szCs w:val="44"/>
          <w:lang w:eastAsia="en-GB"/>
        </w:rPr>
        <w:t>Conclusion</w:t>
      </w:r>
      <w:bookmarkEnd w:id="11"/>
    </w:p>
    <w:p w14:paraId="0C510776" w14:textId="77777777" w:rsidR="00F207BD" w:rsidRPr="00F207BD" w:rsidRDefault="00F207BD" w:rsidP="00F207BD">
      <w:pPr>
        <w:rPr>
          <w:sz w:val="24"/>
          <w:szCs w:val="24"/>
        </w:rPr>
      </w:pPr>
      <w:r w:rsidRPr="00F207BD">
        <w:rPr>
          <w:sz w:val="24"/>
          <w:szCs w:val="24"/>
        </w:rPr>
        <w:t>Two main points stand out from the study. First, correct setups improve speed, handling, and efficiency. Second, mistakes in maps or software can give results that do not match real driving behaviour. Comparing Silverstone and Monaco also showed how track design matters: Silverstone rewards speed and stability, while Monaco requires more control, frequent gear changes, and stronger grip.</w:t>
      </w:r>
    </w:p>
    <w:p w14:paraId="68532177" w14:textId="6E929FF3" w:rsidR="00411551" w:rsidRDefault="00F207BD" w:rsidP="00F207BD">
      <w:pPr>
        <w:rPr>
          <w:sz w:val="24"/>
          <w:szCs w:val="24"/>
        </w:rPr>
      </w:pPr>
      <w:r w:rsidRPr="00F207BD">
        <w:rPr>
          <w:sz w:val="24"/>
          <w:szCs w:val="24"/>
        </w:rPr>
        <w:t>By adjusting drag, mass, and gearing, Optimum helped show how cars can be tuned for both efficiency and drivability. Careful testing and validation make sure the results are reliable, proving that simulation is a useful tool for vehicle performance optimisation</w:t>
      </w:r>
      <w:r>
        <w:rPr>
          <w:sz w:val="24"/>
          <w:szCs w:val="24"/>
        </w:rPr>
        <w:t>.</w:t>
      </w:r>
    </w:p>
    <w:p w14:paraId="021467A9" w14:textId="77777777" w:rsidR="00F207BD" w:rsidRDefault="00F207BD" w:rsidP="00F207BD">
      <w:pPr>
        <w:rPr>
          <w:sz w:val="24"/>
          <w:szCs w:val="24"/>
          <w:lang w:eastAsia="en-GB"/>
        </w:rPr>
      </w:pPr>
    </w:p>
    <w:p w14:paraId="1D60161E" w14:textId="6FFA5C8A" w:rsidR="0049604F" w:rsidRDefault="0049604F" w:rsidP="00F207BD">
      <w:pPr>
        <w:rPr>
          <w:sz w:val="24"/>
          <w:szCs w:val="24"/>
          <w:lang w:eastAsia="en-GB"/>
        </w:rPr>
      </w:pPr>
    </w:p>
    <w:p w14:paraId="72BD0859" w14:textId="77777777" w:rsidR="0049604F" w:rsidRDefault="0049604F">
      <w:pPr>
        <w:rPr>
          <w:sz w:val="24"/>
          <w:szCs w:val="24"/>
          <w:lang w:eastAsia="en-GB"/>
        </w:rPr>
      </w:pPr>
      <w:r>
        <w:rPr>
          <w:sz w:val="24"/>
          <w:szCs w:val="24"/>
          <w:lang w:eastAsia="en-GB"/>
        </w:rPr>
        <w:br w:type="page"/>
      </w:r>
    </w:p>
    <w:bookmarkStart w:id="12" w:name="_Toc216549798" w:displacedByCustomXml="next"/>
    <w:sdt>
      <w:sdtPr>
        <w:rPr>
          <w:smallCaps w:val="0"/>
          <w:spacing w:val="0"/>
          <w:sz w:val="20"/>
          <w:szCs w:val="20"/>
        </w:rPr>
        <w:id w:val="1406490130"/>
        <w:docPartObj>
          <w:docPartGallery w:val="Bibliographies"/>
          <w:docPartUnique/>
        </w:docPartObj>
      </w:sdtPr>
      <w:sdtEndPr/>
      <w:sdtContent>
        <w:p w14:paraId="585FE6EF" w14:textId="394868D6" w:rsidR="002E4716" w:rsidRPr="002E4716" w:rsidRDefault="002E4716" w:rsidP="002E4716">
          <w:pPr>
            <w:pStyle w:val="Heading1"/>
            <w:jc w:val="center"/>
            <w:rPr>
              <w:b/>
              <w:bCs/>
              <w:sz w:val="44"/>
              <w:szCs w:val="44"/>
            </w:rPr>
          </w:pPr>
          <w:r w:rsidRPr="002E4716">
            <w:rPr>
              <w:b/>
              <w:bCs/>
              <w:sz w:val="44"/>
              <w:szCs w:val="44"/>
            </w:rPr>
            <w:t>References</w:t>
          </w:r>
          <w:bookmarkEnd w:id="12"/>
        </w:p>
        <w:sdt>
          <w:sdtPr>
            <w:id w:val="-573587230"/>
            <w:bibliography/>
          </w:sdtPr>
          <w:sdtEndPr/>
          <w:sdtContent>
            <w:p w14:paraId="71AD2548" w14:textId="77777777" w:rsidR="002E4716" w:rsidRDefault="002E4716" w:rsidP="002E4716">
              <w:pPr>
                <w:pStyle w:val="Bibliography"/>
                <w:rPr>
                  <w:noProof/>
                  <w:sz w:val="24"/>
                  <w:szCs w:val="24"/>
                </w:rPr>
              </w:pPr>
              <w:r>
                <w:fldChar w:fldCharType="begin"/>
              </w:r>
              <w:r>
                <w:instrText xml:space="preserve"> BIBLIOGRAPHY </w:instrText>
              </w:r>
              <w:r>
                <w:fldChar w:fldCharType="separate"/>
              </w:r>
              <w:r>
                <w:rPr>
                  <w:noProof/>
                </w:rPr>
                <w:t xml:space="preserve">Anon., 2025. </w:t>
              </w:r>
              <w:r>
                <w:rPr>
                  <w:i/>
                  <w:iCs/>
                  <w:noProof/>
                </w:rPr>
                <w:t xml:space="preserve">F1 Fansite. </w:t>
              </w:r>
              <w:r>
                <w:rPr>
                  <w:noProof/>
                </w:rPr>
                <w:t xml:space="preserve">[Online] </w:t>
              </w:r>
              <w:r>
                <w:rPr>
                  <w:noProof/>
                </w:rPr>
                <w:br/>
                <w:t xml:space="preserve">Available at: </w:t>
              </w:r>
              <w:r>
                <w:rPr>
                  <w:noProof/>
                  <w:u w:val="single"/>
                </w:rPr>
                <w:t>https://www.f1-fansite.com/f1-circuits/silverstone-circuit/</w:t>
              </w:r>
            </w:p>
            <w:p w14:paraId="1A7C30A5" w14:textId="77777777" w:rsidR="002E4716" w:rsidRDefault="002E4716" w:rsidP="002E4716">
              <w:pPr>
                <w:pStyle w:val="Bibliography"/>
                <w:rPr>
                  <w:noProof/>
                </w:rPr>
              </w:pPr>
              <w:r>
                <w:rPr>
                  <w:noProof/>
                </w:rPr>
                <w:t xml:space="preserve">Anon., 2025. </w:t>
              </w:r>
              <w:r>
                <w:rPr>
                  <w:i/>
                  <w:iCs/>
                  <w:noProof/>
                </w:rPr>
                <w:t xml:space="preserve">F1 Fansite. </w:t>
              </w:r>
              <w:r>
                <w:rPr>
                  <w:noProof/>
                </w:rPr>
                <w:t xml:space="preserve">[Online] </w:t>
              </w:r>
              <w:r>
                <w:rPr>
                  <w:noProof/>
                </w:rPr>
                <w:br/>
                <w:t xml:space="preserve">Available at: </w:t>
              </w:r>
              <w:r>
                <w:rPr>
                  <w:noProof/>
                  <w:u w:val="single"/>
                </w:rPr>
                <w:t>https://www.f1-fansite.com/f1-circuits/monaco-circuit/</w:t>
              </w:r>
            </w:p>
            <w:p w14:paraId="2962FC97" w14:textId="77777777" w:rsidR="002E4716" w:rsidRDefault="002E4716" w:rsidP="002E4716">
              <w:pPr>
                <w:pStyle w:val="Bibliography"/>
                <w:rPr>
                  <w:noProof/>
                </w:rPr>
              </w:pPr>
              <w:r>
                <w:rPr>
                  <w:noProof/>
                </w:rPr>
                <w:t xml:space="preserve">Anon., 2025. </w:t>
              </w:r>
              <w:r>
                <w:rPr>
                  <w:i/>
                  <w:iCs/>
                  <w:noProof/>
                </w:rPr>
                <w:t xml:space="preserve">Silverstone Circuit. </w:t>
              </w:r>
              <w:r>
                <w:rPr>
                  <w:noProof/>
                </w:rPr>
                <w:t xml:space="preserve">[Online] </w:t>
              </w:r>
              <w:r>
                <w:rPr>
                  <w:noProof/>
                </w:rPr>
                <w:br/>
                <w:t xml:space="preserve">Available at: </w:t>
              </w:r>
              <w:r>
                <w:rPr>
                  <w:noProof/>
                  <w:u w:val="single"/>
                </w:rPr>
                <w:t>https://www.silverstone.co.uk/about/history-grand-prix</w:t>
              </w:r>
            </w:p>
            <w:p w14:paraId="5580EDBE" w14:textId="77777777" w:rsidR="002E4716" w:rsidRDefault="002E4716" w:rsidP="002E4716">
              <w:pPr>
                <w:pStyle w:val="Bibliography"/>
                <w:rPr>
                  <w:noProof/>
                </w:rPr>
              </w:pPr>
              <w:r>
                <w:rPr>
                  <w:noProof/>
                </w:rPr>
                <w:t xml:space="preserve">Anon., 2025. </w:t>
              </w:r>
              <w:r>
                <w:rPr>
                  <w:i/>
                  <w:iCs/>
                  <w:noProof/>
                </w:rPr>
                <w:t xml:space="preserve">Wikipedia. </w:t>
              </w:r>
              <w:r>
                <w:rPr>
                  <w:noProof/>
                </w:rPr>
                <w:t xml:space="preserve">[Online] </w:t>
              </w:r>
              <w:r>
                <w:rPr>
                  <w:noProof/>
                </w:rPr>
                <w:br/>
                <w:t xml:space="preserve">Available at: </w:t>
              </w:r>
              <w:r>
                <w:rPr>
                  <w:noProof/>
                  <w:u w:val="single"/>
                </w:rPr>
                <w:t>https://en.wikipedia.org/wiki/Algarve_International_Circuit</w:t>
              </w:r>
            </w:p>
            <w:p w14:paraId="4E2D7767" w14:textId="77777777" w:rsidR="002E4716" w:rsidRDefault="002E4716" w:rsidP="002E4716">
              <w:pPr>
                <w:pStyle w:val="Bibliography"/>
                <w:rPr>
                  <w:noProof/>
                </w:rPr>
              </w:pPr>
              <w:r>
                <w:rPr>
                  <w:noProof/>
                </w:rPr>
                <w:t xml:space="preserve">Anon., 2025. </w:t>
              </w:r>
              <w:r>
                <w:rPr>
                  <w:i/>
                  <w:iCs/>
                  <w:noProof/>
                </w:rPr>
                <w:t xml:space="preserve">Wikipedia. </w:t>
              </w:r>
              <w:r>
                <w:rPr>
                  <w:noProof/>
                </w:rPr>
                <w:t xml:space="preserve">[Online] </w:t>
              </w:r>
              <w:r>
                <w:rPr>
                  <w:noProof/>
                </w:rPr>
                <w:br/>
                <w:t xml:space="preserve">Available at: </w:t>
              </w:r>
              <w:r>
                <w:rPr>
                  <w:noProof/>
                  <w:u w:val="single"/>
                </w:rPr>
                <w:t>https://en.wikipedia.org/wiki/Circuit_de_Spa-Francorchamps</w:t>
              </w:r>
            </w:p>
            <w:p w14:paraId="414A7B0B" w14:textId="77777777" w:rsidR="002E4716" w:rsidRDefault="002E4716" w:rsidP="002E4716">
              <w:pPr>
                <w:pStyle w:val="Bibliography"/>
                <w:rPr>
                  <w:noProof/>
                </w:rPr>
              </w:pPr>
              <w:r>
                <w:rPr>
                  <w:noProof/>
                </w:rPr>
                <w:t xml:space="preserve">Anon., 2025. </w:t>
              </w:r>
              <w:r>
                <w:rPr>
                  <w:i/>
                  <w:iCs/>
                  <w:noProof/>
                </w:rPr>
                <w:t xml:space="preserve">Wikipedia. </w:t>
              </w:r>
              <w:r>
                <w:rPr>
                  <w:noProof/>
                </w:rPr>
                <w:t xml:space="preserve">[Online] </w:t>
              </w:r>
              <w:r>
                <w:rPr>
                  <w:noProof/>
                </w:rPr>
                <w:br/>
                <w:t xml:space="preserve">Available at: </w:t>
              </w:r>
              <w:r>
                <w:rPr>
                  <w:noProof/>
                  <w:u w:val="single"/>
                </w:rPr>
                <w:t>https://en.wikipedia.org/wiki/Circuit_de_la_Sarthe</w:t>
              </w:r>
            </w:p>
            <w:p w14:paraId="615F198E" w14:textId="77777777" w:rsidR="002E4716" w:rsidRDefault="002E4716" w:rsidP="002E4716">
              <w:pPr>
                <w:pStyle w:val="Bibliography"/>
                <w:rPr>
                  <w:noProof/>
                </w:rPr>
              </w:pPr>
              <w:r>
                <w:rPr>
                  <w:noProof/>
                </w:rPr>
                <w:t xml:space="preserve">Anon., 2025. </w:t>
              </w:r>
              <w:r>
                <w:rPr>
                  <w:i/>
                  <w:iCs/>
                  <w:noProof/>
                </w:rPr>
                <w:t xml:space="preserve">wikipedia. </w:t>
              </w:r>
              <w:r>
                <w:rPr>
                  <w:noProof/>
                </w:rPr>
                <w:t xml:space="preserve">[Online] </w:t>
              </w:r>
              <w:r>
                <w:rPr>
                  <w:noProof/>
                </w:rPr>
                <w:br/>
                <w:t xml:space="preserve">Available at: </w:t>
              </w:r>
              <w:r>
                <w:rPr>
                  <w:noProof/>
                  <w:u w:val="single"/>
                </w:rPr>
                <w:t>https://en.wikipedia.org/wiki/Circuit_de_Barcelona-Catalunya</w:t>
              </w:r>
            </w:p>
            <w:p w14:paraId="18643E25" w14:textId="77777777" w:rsidR="002E4716" w:rsidRDefault="002E4716" w:rsidP="002E4716">
              <w:pPr>
                <w:pStyle w:val="Bibliography"/>
                <w:rPr>
                  <w:noProof/>
                </w:rPr>
              </w:pPr>
              <w:r>
                <w:rPr>
                  <w:noProof/>
                </w:rPr>
                <w:t xml:space="preserve">Anon., 2025. </w:t>
              </w:r>
              <w:r>
                <w:rPr>
                  <w:i/>
                  <w:iCs/>
                  <w:noProof/>
                </w:rPr>
                <w:t xml:space="preserve">Wikipidia. </w:t>
              </w:r>
              <w:r>
                <w:rPr>
                  <w:noProof/>
                </w:rPr>
                <w:t xml:space="preserve">[Online] </w:t>
              </w:r>
              <w:r>
                <w:rPr>
                  <w:noProof/>
                </w:rPr>
                <w:br/>
                <w:t xml:space="preserve">Available at: </w:t>
              </w:r>
              <w:r>
                <w:rPr>
                  <w:noProof/>
                  <w:u w:val="single"/>
                </w:rPr>
                <w:t>https://en.wikipedia.org/wiki/Silverstone_Circuit</w:t>
              </w:r>
            </w:p>
            <w:p w14:paraId="58B0D7F3" w14:textId="77777777" w:rsidR="002E4716" w:rsidRDefault="002E4716" w:rsidP="002E4716">
              <w:pPr>
                <w:pStyle w:val="Bibliography"/>
                <w:rPr>
                  <w:noProof/>
                </w:rPr>
              </w:pPr>
              <w:r>
                <w:rPr>
                  <w:noProof/>
                </w:rPr>
                <w:t xml:space="preserve">Center, N. G. R., 2023. </w:t>
              </w:r>
              <w:r>
                <w:rPr>
                  <w:i/>
                  <w:iCs/>
                  <w:noProof/>
                </w:rPr>
                <w:t xml:space="preserve">Glenn Research Center. </w:t>
              </w:r>
              <w:r>
                <w:rPr>
                  <w:noProof/>
                </w:rPr>
                <w:t xml:space="preserve">[Online] </w:t>
              </w:r>
              <w:r>
                <w:rPr>
                  <w:noProof/>
                </w:rPr>
                <w:br/>
                <w:t xml:space="preserve">Available at: </w:t>
              </w:r>
              <w:r>
                <w:rPr>
                  <w:noProof/>
                  <w:u w:val="single"/>
                </w:rPr>
                <w:t>https://www1.grc.nasa.gov/beginners-guide-to-aeronautics/learn-about-aerodynamics/</w:t>
              </w:r>
              <w:r>
                <w:rPr>
                  <w:noProof/>
                </w:rPr>
                <w:br/>
                <w:t>[Accessed 7 december 2023].</w:t>
              </w:r>
            </w:p>
            <w:p w14:paraId="13595C32" w14:textId="77777777" w:rsidR="002E4716" w:rsidRDefault="002E4716" w:rsidP="002E4716">
              <w:pPr>
                <w:pStyle w:val="Bibliography"/>
                <w:rPr>
                  <w:noProof/>
                </w:rPr>
              </w:pPr>
              <w:r>
                <w:rPr>
                  <w:noProof/>
                </w:rPr>
                <w:t xml:space="preserve">Gillespie, T., 1992. </w:t>
              </w:r>
              <w:r>
                <w:rPr>
                  <w:i/>
                  <w:iCs/>
                  <w:noProof/>
                </w:rPr>
                <w:t xml:space="preserve">Fundamentals Of Vehicles Dynamics. Warrendale, PA SAE International, </w:t>
              </w:r>
              <w:r>
                <w:rPr>
                  <w:noProof/>
                </w:rPr>
                <w:t>s.l.: s.n.</w:t>
              </w:r>
            </w:p>
            <w:p w14:paraId="6632B89D" w14:textId="77777777" w:rsidR="002E4716" w:rsidRDefault="002E4716" w:rsidP="002E4716">
              <w:pPr>
                <w:pStyle w:val="Bibliography"/>
                <w:rPr>
                  <w:noProof/>
                </w:rPr>
              </w:pPr>
              <w:r>
                <w:rPr>
                  <w:noProof/>
                </w:rPr>
                <w:t xml:space="preserve">Milliken, M., 1995. </w:t>
              </w:r>
              <w:r>
                <w:rPr>
                  <w:i/>
                  <w:iCs/>
                  <w:noProof/>
                </w:rPr>
                <w:t xml:space="preserve">Race Car Vehicle Dynamics. Warrendale, PA SAE International, </w:t>
              </w:r>
              <w:r>
                <w:rPr>
                  <w:noProof/>
                </w:rPr>
                <w:t>s.l.: s.n.</w:t>
              </w:r>
            </w:p>
            <w:p w14:paraId="42E13FB1" w14:textId="77777777" w:rsidR="002E4716" w:rsidRDefault="002E4716" w:rsidP="002E4716">
              <w:pPr>
                <w:pStyle w:val="Bibliography"/>
                <w:rPr>
                  <w:noProof/>
                </w:rPr>
              </w:pPr>
              <w:r>
                <w:rPr>
                  <w:noProof/>
                </w:rPr>
                <w:t xml:space="preserve">Noghès, A., 2025. </w:t>
              </w:r>
              <w:r>
                <w:rPr>
                  <w:i/>
                  <w:iCs/>
                  <w:noProof/>
                </w:rPr>
                <w:t xml:space="preserve">Circuit de Monaco. </w:t>
              </w:r>
              <w:r>
                <w:rPr>
                  <w:noProof/>
                </w:rPr>
                <w:t xml:space="preserve">[Online] </w:t>
              </w:r>
              <w:r>
                <w:rPr>
                  <w:noProof/>
                </w:rPr>
                <w:br/>
                <w:t xml:space="preserve">Available at: </w:t>
              </w:r>
              <w:r>
                <w:rPr>
                  <w:noProof/>
                  <w:u w:val="single"/>
                </w:rPr>
                <w:t>https://en.wikipedia.org/wiki/Circuit_de_Monaco</w:t>
              </w:r>
            </w:p>
            <w:p w14:paraId="722B5702" w14:textId="46D37550" w:rsidR="002E4716" w:rsidRDefault="002E4716" w:rsidP="002E4716">
              <w:r>
                <w:rPr>
                  <w:b/>
                  <w:bCs/>
                  <w:noProof/>
                </w:rPr>
                <w:fldChar w:fldCharType="end"/>
              </w:r>
            </w:p>
          </w:sdtContent>
        </w:sdt>
      </w:sdtContent>
    </w:sdt>
    <w:p w14:paraId="08F8405C" w14:textId="7165907B" w:rsidR="00081A8A" w:rsidRDefault="00081A8A" w:rsidP="00081A8A">
      <w:pPr>
        <w:pStyle w:val="Heading1"/>
        <w:jc w:val="center"/>
        <w:rPr>
          <w:b/>
          <w:bCs/>
          <w:sz w:val="44"/>
          <w:szCs w:val="44"/>
          <w:lang w:eastAsia="en-GB"/>
        </w:rPr>
      </w:pPr>
    </w:p>
    <w:p w14:paraId="072C68B2" w14:textId="77777777" w:rsidR="00081A8A" w:rsidRPr="00081A8A" w:rsidRDefault="00081A8A" w:rsidP="00081A8A">
      <w:pPr>
        <w:rPr>
          <w:lang w:eastAsia="en-GB"/>
        </w:rPr>
      </w:pPr>
    </w:p>
    <w:sectPr w:rsidR="00081A8A" w:rsidRPr="00081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9068E"/>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97DCF"/>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92017"/>
    <w:multiLevelType w:val="hybridMultilevel"/>
    <w:tmpl w:val="169E3492"/>
    <w:lvl w:ilvl="0" w:tplc="457E706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B034D6"/>
    <w:multiLevelType w:val="hybridMultilevel"/>
    <w:tmpl w:val="7F3EDCFC"/>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4" w15:restartNumberingAfterBreak="0">
    <w:nsid w:val="2AA005F5"/>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D55E0"/>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19033F"/>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927AB6"/>
    <w:multiLevelType w:val="hybridMultilevel"/>
    <w:tmpl w:val="DEDA0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EA1D95"/>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7E1FC6"/>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D04466"/>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24370D"/>
    <w:multiLevelType w:val="multilevel"/>
    <w:tmpl w:val="7200F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A91C31"/>
    <w:multiLevelType w:val="multilevel"/>
    <w:tmpl w:val="8E2C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B256C2"/>
    <w:multiLevelType w:val="multilevel"/>
    <w:tmpl w:val="8D82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384B7B"/>
    <w:multiLevelType w:val="hybridMultilevel"/>
    <w:tmpl w:val="D4B2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9592478">
    <w:abstractNumId w:val="2"/>
  </w:num>
  <w:num w:numId="2" w16cid:durableId="942304175">
    <w:abstractNumId w:val="14"/>
  </w:num>
  <w:num w:numId="3" w16cid:durableId="1579948868">
    <w:abstractNumId w:val="7"/>
  </w:num>
  <w:num w:numId="4" w16cid:durableId="175003260">
    <w:abstractNumId w:val="3"/>
  </w:num>
  <w:num w:numId="5" w16cid:durableId="748962787">
    <w:abstractNumId w:val="11"/>
  </w:num>
  <w:num w:numId="6" w16cid:durableId="2114393984">
    <w:abstractNumId w:val="10"/>
  </w:num>
  <w:num w:numId="7" w16cid:durableId="504323368">
    <w:abstractNumId w:val="12"/>
  </w:num>
  <w:num w:numId="8" w16cid:durableId="147326835">
    <w:abstractNumId w:val="0"/>
  </w:num>
  <w:num w:numId="9" w16cid:durableId="634796865">
    <w:abstractNumId w:val="6"/>
  </w:num>
  <w:num w:numId="10" w16cid:durableId="478882963">
    <w:abstractNumId w:val="9"/>
  </w:num>
  <w:num w:numId="11" w16cid:durableId="875191167">
    <w:abstractNumId w:val="4"/>
  </w:num>
  <w:num w:numId="12" w16cid:durableId="793252571">
    <w:abstractNumId w:val="5"/>
  </w:num>
  <w:num w:numId="13" w16cid:durableId="946236038">
    <w:abstractNumId w:val="1"/>
  </w:num>
  <w:num w:numId="14" w16cid:durableId="481428088">
    <w:abstractNumId w:val="13"/>
  </w:num>
  <w:num w:numId="15" w16cid:durableId="4052266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3CD"/>
    <w:rsid w:val="0000555F"/>
    <w:rsid w:val="00014727"/>
    <w:rsid w:val="0002677C"/>
    <w:rsid w:val="0004381C"/>
    <w:rsid w:val="00053B5D"/>
    <w:rsid w:val="0005511A"/>
    <w:rsid w:val="0006783C"/>
    <w:rsid w:val="00081A8A"/>
    <w:rsid w:val="000F2638"/>
    <w:rsid w:val="00106E05"/>
    <w:rsid w:val="00111ACF"/>
    <w:rsid w:val="0011289F"/>
    <w:rsid w:val="00114C7D"/>
    <w:rsid w:val="001169AF"/>
    <w:rsid w:val="001313BC"/>
    <w:rsid w:val="0019394B"/>
    <w:rsid w:val="001A1841"/>
    <w:rsid w:val="001A769D"/>
    <w:rsid w:val="001C0B1E"/>
    <w:rsid w:val="001D306C"/>
    <w:rsid w:val="001D5DE9"/>
    <w:rsid w:val="001E118E"/>
    <w:rsid w:val="00202052"/>
    <w:rsid w:val="00210E1D"/>
    <w:rsid w:val="002167B9"/>
    <w:rsid w:val="00223F45"/>
    <w:rsid w:val="00233170"/>
    <w:rsid w:val="0024047C"/>
    <w:rsid w:val="002637D6"/>
    <w:rsid w:val="0026486E"/>
    <w:rsid w:val="00265956"/>
    <w:rsid w:val="00265E5F"/>
    <w:rsid w:val="00270F5B"/>
    <w:rsid w:val="00281492"/>
    <w:rsid w:val="00287DC2"/>
    <w:rsid w:val="002A198B"/>
    <w:rsid w:val="002A4577"/>
    <w:rsid w:val="002B115D"/>
    <w:rsid w:val="002C3091"/>
    <w:rsid w:val="002C6B1F"/>
    <w:rsid w:val="002E370A"/>
    <w:rsid w:val="002E42E2"/>
    <w:rsid w:val="002E4716"/>
    <w:rsid w:val="00300548"/>
    <w:rsid w:val="00344648"/>
    <w:rsid w:val="00363F70"/>
    <w:rsid w:val="00370B69"/>
    <w:rsid w:val="00376FC3"/>
    <w:rsid w:val="0039006A"/>
    <w:rsid w:val="003A2C3F"/>
    <w:rsid w:val="003A3017"/>
    <w:rsid w:val="003E0118"/>
    <w:rsid w:val="004002E0"/>
    <w:rsid w:val="00401389"/>
    <w:rsid w:val="00406657"/>
    <w:rsid w:val="00411551"/>
    <w:rsid w:val="00412E6E"/>
    <w:rsid w:val="00426E55"/>
    <w:rsid w:val="004570DE"/>
    <w:rsid w:val="00463F47"/>
    <w:rsid w:val="004910A2"/>
    <w:rsid w:val="0049604F"/>
    <w:rsid w:val="00497DC2"/>
    <w:rsid w:val="004A13FD"/>
    <w:rsid w:val="004A6813"/>
    <w:rsid w:val="004E3494"/>
    <w:rsid w:val="004F5742"/>
    <w:rsid w:val="00515A3D"/>
    <w:rsid w:val="005231B1"/>
    <w:rsid w:val="005249C0"/>
    <w:rsid w:val="005277BD"/>
    <w:rsid w:val="005420F4"/>
    <w:rsid w:val="00562150"/>
    <w:rsid w:val="00573516"/>
    <w:rsid w:val="00573996"/>
    <w:rsid w:val="00574165"/>
    <w:rsid w:val="0057632B"/>
    <w:rsid w:val="005A07E4"/>
    <w:rsid w:val="005A3B68"/>
    <w:rsid w:val="005A4158"/>
    <w:rsid w:val="005A4A48"/>
    <w:rsid w:val="005B1353"/>
    <w:rsid w:val="005C1DE8"/>
    <w:rsid w:val="00607FAD"/>
    <w:rsid w:val="00615AD8"/>
    <w:rsid w:val="00624381"/>
    <w:rsid w:val="00630C9D"/>
    <w:rsid w:val="00642CB9"/>
    <w:rsid w:val="00655729"/>
    <w:rsid w:val="00682C02"/>
    <w:rsid w:val="006851AF"/>
    <w:rsid w:val="006A5EDD"/>
    <w:rsid w:val="006B706D"/>
    <w:rsid w:val="006D3498"/>
    <w:rsid w:val="006E5B51"/>
    <w:rsid w:val="00700D17"/>
    <w:rsid w:val="00702510"/>
    <w:rsid w:val="00727F1F"/>
    <w:rsid w:val="00732D99"/>
    <w:rsid w:val="00751B50"/>
    <w:rsid w:val="00754417"/>
    <w:rsid w:val="007555B4"/>
    <w:rsid w:val="00777668"/>
    <w:rsid w:val="00784CD4"/>
    <w:rsid w:val="007856AE"/>
    <w:rsid w:val="007C0B7C"/>
    <w:rsid w:val="007E70D8"/>
    <w:rsid w:val="007F674D"/>
    <w:rsid w:val="00801864"/>
    <w:rsid w:val="00804DCA"/>
    <w:rsid w:val="008477DA"/>
    <w:rsid w:val="00855F49"/>
    <w:rsid w:val="0087159D"/>
    <w:rsid w:val="008B7EF6"/>
    <w:rsid w:val="008C68FF"/>
    <w:rsid w:val="008D13CD"/>
    <w:rsid w:val="008D1911"/>
    <w:rsid w:val="00922DAD"/>
    <w:rsid w:val="0094248D"/>
    <w:rsid w:val="009457E0"/>
    <w:rsid w:val="009507A9"/>
    <w:rsid w:val="0098103D"/>
    <w:rsid w:val="009862C4"/>
    <w:rsid w:val="0098660F"/>
    <w:rsid w:val="00991BAA"/>
    <w:rsid w:val="009D7A5F"/>
    <w:rsid w:val="00A00B54"/>
    <w:rsid w:val="00A0750D"/>
    <w:rsid w:val="00A310C7"/>
    <w:rsid w:val="00A41F3E"/>
    <w:rsid w:val="00A55963"/>
    <w:rsid w:val="00A57DB6"/>
    <w:rsid w:val="00A6615A"/>
    <w:rsid w:val="00A8149E"/>
    <w:rsid w:val="00A930DB"/>
    <w:rsid w:val="00AA03C4"/>
    <w:rsid w:val="00AB52AF"/>
    <w:rsid w:val="00AB5F9A"/>
    <w:rsid w:val="00AD25EB"/>
    <w:rsid w:val="00AD78ED"/>
    <w:rsid w:val="00B14750"/>
    <w:rsid w:val="00B37410"/>
    <w:rsid w:val="00B64FA6"/>
    <w:rsid w:val="00B673A4"/>
    <w:rsid w:val="00B70FB1"/>
    <w:rsid w:val="00B94F1B"/>
    <w:rsid w:val="00B95282"/>
    <w:rsid w:val="00BA0388"/>
    <w:rsid w:val="00BA0F5A"/>
    <w:rsid w:val="00BB4FED"/>
    <w:rsid w:val="00BF77F3"/>
    <w:rsid w:val="00C21FFF"/>
    <w:rsid w:val="00C27C24"/>
    <w:rsid w:val="00C320CE"/>
    <w:rsid w:val="00C75867"/>
    <w:rsid w:val="00C777B2"/>
    <w:rsid w:val="00C8242E"/>
    <w:rsid w:val="00CA6109"/>
    <w:rsid w:val="00CB44CD"/>
    <w:rsid w:val="00CB5DB5"/>
    <w:rsid w:val="00CC6AD7"/>
    <w:rsid w:val="00CD414A"/>
    <w:rsid w:val="00CE1E9D"/>
    <w:rsid w:val="00CF4C69"/>
    <w:rsid w:val="00D061F2"/>
    <w:rsid w:val="00D24208"/>
    <w:rsid w:val="00D30DE3"/>
    <w:rsid w:val="00D32085"/>
    <w:rsid w:val="00D41E86"/>
    <w:rsid w:val="00D64A7E"/>
    <w:rsid w:val="00D6591E"/>
    <w:rsid w:val="00D87D40"/>
    <w:rsid w:val="00D95BFE"/>
    <w:rsid w:val="00DA1B43"/>
    <w:rsid w:val="00DC0BE4"/>
    <w:rsid w:val="00DC447A"/>
    <w:rsid w:val="00DC5FF5"/>
    <w:rsid w:val="00DE0A57"/>
    <w:rsid w:val="00DE77F4"/>
    <w:rsid w:val="00DF6B23"/>
    <w:rsid w:val="00E03039"/>
    <w:rsid w:val="00E131C8"/>
    <w:rsid w:val="00E278C1"/>
    <w:rsid w:val="00E42AD9"/>
    <w:rsid w:val="00E47855"/>
    <w:rsid w:val="00E47A19"/>
    <w:rsid w:val="00E66291"/>
    <w:rsid w:val="00E67B6C"/>
    <w:rsid w:val="00E72DEC"/>
    <w:rsid w:val="00E92D40"/>
    <w:rsid w:val="00EA3D8A"/>
    <w:rsid w:val="00EB0152"/>
    <w:rsid w:val="00F065D1"/>
    <w:rsid w:val="00F11403"/>
    <w:rsid w:val="00F12362"/>
    <w:rsid w:val="00F207BD"/>
    <w:rsid w:val="00F24F28"/>
    <w:rsid w:val="00F3640C"/>
    <w:rsid w:val="00F53F3F"/>
    <w:rsid w:val="00F672CE"/>
    <w:rsid w:val="00FB31A9"/>
    <w:rsid w:val="00FE4845"/>
    <w:rsid w:val="00FF6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22E8"/>
  <w15:chartTrackingRefBased/>
  <w15:docId w15:val="{5BDF72D4-3B1C-472E-90F7-DCA317D01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9AF"/>
  </w:style>
  <w:style w:type="paragraph" w:styleId="Heading1">
    <w:name w:val="heading 1"/>
    <w:basedOn w:val="Normal"/>
    <w:next w:val="Normal"/>
    <w:link w:val="Heading1Char"/>
    <w:uiPriority w:val="9"/>
    <w:qFormat/>
    <w:rsid w:val="001169A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1169AF"/>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1169A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1169A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1169AF"/>
    <w:pPr>
      <w:spacing w:after="0"/>
      <w:jc w:val="left"/>
      <w:outlineLvl w:val="4"/>
    </w:pPr>
    <w:rPr>
      <w:smallCaps/>
      <w:color w:val="3A7C22" w:themeColor="accent6" w:themeShade="BF"/>
      <w:spacing w:val="10"/>
      <w:sz w:val="22"/>
      <w:szCs w:val="22"/>
    </w:rPr>
  </w:style>
  <w:style w:type="paragraph" w:styleId="Heading6">
    <w:name w:val="heading 6"/>
    <w:basedOn w:val="Normal"/>
    <w:next w:val="Normal"/>
    <w:link w:val="Heading6Char"/>
    <w:uiPriority w:val="9"/>
    <w:semiHidden/>
    <w:unhideWhenUsed/>
    <w:qFormat/>
    <w:rsid w:val="001169AF"/>
    <w:pPr>
      <w:spacing w:after="0"/>
      <w:jc w:val="left"/>
      <w:outlineLvl w:val="5"/>
    </w:pPr>
    <w:rPr>
      <w:smallCaps/>
      <w:color w:val="4EA72E" w:themeColor="accent6"/>
      <w:spacing w:val="5"/>
      <w:sz w:val="22"/>
      <w:szCs w:val="22"/>
    </w:rPr>
  </w:style>
  <w:style w:type="paragraph" w:styleId="Heading7">
    <w:name w:val="heading 7"/>
    <w:basedOn w:val="Normal"/>
    <w:next w:val="Normal"/>
    <w:link w:val="Heading7Char"/>
    <w:uiPriority w:val="9"/>
    <w:semiHidden/>
    <w:unhideWhenUsed/>
    <w:qFormat/>
    <w:rsid w:val="001169AF"/>
    <w:pPr>
      <w:spacing w:after="0"/>
      <w:jc w:val="left"/>
      <w:outlineLvl w:val="6"/>
    </w:pPr>
    <w:rPr>
      <w:b/>
      <w:bCs/>
      <w:smallCaps/>
      <w:color w:val="4EA72E" w:themeColor="accent6"/>
      <w:spacing w:val="10"/>
    </w:rPr>
  </w:style>
  <w:style w:type="paragraph" w:styleId="Heading8">
    <w:name w:val="heading 8"/>
    <w:basedOn w:val="Normal"/>
    <w:next w:val="Normal"/>
    <w:link w:val="Heading8Char"/>
    <w:uiPriority w:val="9"/>
    <w:semiHidden/>
    <w:unhideWhenUsed/>
    <w:qFormat/>
    <w:rsid w:val="001169AF"/>
    <w:pPr>
      <w:spacing w:after="0"/>
      <w:jc w:val="left"/>
      <w:outlineLvl w:val="7"/>
    </w:pPr>
    <w:rPr>
      <w:b/>
      <w:bCs/>
      <w:i/>
      <w:iCs/>
      <w:smallCaps/>
      <w:color w:val="3A7C22" w:themeColor="accent6" w:themeShade="BF"/>
    </w:rPr>
  </w:style>
  <w:style w:type="paragraph" w:styleId="Heading9">
    <w:name w:val="heading 9"/>
    <w:basedOn w:val="Normal"/>
    <w:next w:val="Normal"/>
    <w:link w:val="Heading9Char"/>
    <w:uiPriority w:val="9"/>
    <w:semiHidden/>
    <w:unhideWhenUsed/>
    <w:qFormat/>
    <w:rsid w:val="001169AF"/>
    <w:pPr>
      <w:spacing w:after="0"/>
      <w:jc w:val="left"/>
      <w:outlineLvl w:val="8"/>
    </w:pPr>
    <w:rPr>
      <w:b/>
      <w:bCs/>
      <w:i/>
      <w:iCs/>
      <w:smallCaps/>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9AF"/>
    <w:rPr>
      <w:smallCaps/>
      <w:spacing w:val="5"/>
      <w:sz w:val="32"/>
      <w:szCs w:val="32"/>
    </w:rPr>
  </w:style>
  <w:style w:type="character" w:customStyle="1" w:styleId="Heading2Char">
    <w:name w:val="Heading 2 Char"/>
    <w:basedOn w:val="DefaultParagraphFont"/>
    <w:link w:val="Heading2"/>
    <w:uiPriority w:val="9"/>
    <w:rsid w:val="001169AF"/>
    <w:rPr>
      <w:smallCaps/>
      <w:spacing w:val="5"/>
      <w:sz w:val="28"/>
      <w:szCs w:val="28"/>
    </w:rPr>
  </w:style>
  <w:style w:type="character" w:customStyle="1" w:styleId="Heading3Char">
    <w:name w:val="Heading 3 Char"/>
    <w:basedOn w:val="DefaultParagraphFont"/>
    <w:link w:val="Heading3"/>
    <w:uiPriority w:val="9"/>
    <w:semiHidden/>
    <w:rsid w:val="001169AF"/>
    <w:rPr>
      <w:smallCaps/>
      <w:spacing w:val="5"/>
      <w:sz w:val="24"/>
      <w:szCs w:val="24"/>
    </w:rPr>
  </w:style>
  <w:style w:type="character" w:customStyle="1" w:styleId="Heading4Char">
    <w:name w:val="Heading 4 Char"/>
    <w:basedOn w:val="DefaultParagraphFont"/>
    <w:link w:val="Heading4"/>
    <w:uiPriority w:val="9"/>
    <w:semiHidden/>
    <w:rsid w:val="001169AF"/>
    <w:rPr>
      <w:i/>
      <w:iCs/>
      <w:smallCaps/>
      <w:spacing w:val="10"/>
      <w:sz w:val="22"/>
      <w:szCs w:val="22"/>
    </w:rPr>
  </w:style>
  <w:style w:type="character" w:customStyle="1" w:styleId="Heading5Char">
    <w:name w:val="Heading 5 Char"/>
    <w:basedOn w:val="DefaultParagraphFont"/>
    <w:link w:val="Heading5"/>
    <w:uiPriority w:val="9"/>
    <w:semiHidden/>
    <w:rsid w:val="001169AF"/>
    <w:rPr>
      <w:smallCaps/>
      <w:color w:val="3A7C22" w:themeColor="accent6" w:themeShade="BF"/>
      <w:spacing w:val="10"/>
      <w:sz w:val="22"/>
      <w:szCs w:val="22"/>
    </w:rPr>
  </w:style>
  <w:style w:type="character" w:customStyle="1" w:styleId="Heading6Char">
    <w:name w:val="Heading 6 Char"/>
    <w:basedOn w:val="DefaultParagraphFont"/>
    <w:link w:val="Heading6"/>
    <w:uiPriority w:val="9"/>
    <w:semiHidden/>
    <w:rsid w:val="001169AF"/>
    <w:rPr>
      <w:smallCaps/>
      <w:color w:val="4EA72E" w:themeColor="accent6"/>
      <w:spacing w:val="5"/>
      <w:sz w:val="22"/>
      <w:szCs w:val="22"/>
    </w:rPr>
  </w:style>
  <w:style w:type="character" w:customStyle="1" w:styleId="Heading7Char">
    <w:name w:val="Heading 7 Char"/>
    <w:basedOn w:val="DefaultParagraphFont"/>
    <w:link w:val="Heading7"/>
    <w:uiPriority w:val="9"/>
    <w:semiHidden/>
    <w:rsid w:val="001169AF"/>
    <w:rPr>
      <w:b/>
      <w:bCs/>
      <w:smallCaps/>
      <w:color w:val="4EA72E" w:themeColor="accent6"/>
      <w:spacing w:val="10"/>
    </w:rPr>
  </w:style>
  <w:style w:type="character" w:customStyle="1" w:styleId="Heading8Char">
    <w:name w:val="Heading 8 Char"/>
    <w:basedOn w:val="DefaultParagraphFont"/>
    <w:link w:val="Heading8"/>
    <w:uiPriority w:val="9"/>
    <w:semiHidden/>
    <w:rsid w:val="001169AF"/>
    <w:rPr>
      <w:b/>
      <w:bCs/>
      <w:i/>
      <w:iCs/>
      <w:smallCaps/>
      <w:color w:val="3A7C22" w:themeColor="accent6" w:themeShade="BF"/>
    </w:rPr>
  </w:style>
  <w:style w:type="character" w:customStyle="1" w:styleId="Heading9Char">
    <w:name w:val="Heading 9 Char"/>
    <w:basedOn w:val="DefaultParagraphFont"/>
    <w:link w:val="Heading9"/>
    <w:uiPriority w:val="9"/>
    <w:semiHidden/>
    <w:rsid w:val="001169AF"/>
    <w:rPr>
      <w:b/>
      <w:bCs/>
      <w:i/>
      <w:iCs/>
      <w:smallCaps/>
      <w:color w:val="275317" w:themeColor="accent6" w:themeShade="80"/>
    </w:rPr>
  </w:style>
  <w:style w:type="paragraph" w:styleId="Title">
    <w:name w:val="Title"/>
    <w:basedOn w:val="Normal"/>
    <w:next w:val="Normal"/>
    <w:link w:val="TitleChar"/>
    <w:uiPriority w:val="10"/>
    <w:qFormat/>
    <w:rsid w:val="001169AF"/>
    <w:pPr>
      <w:pBdr>
        <w:top w:val="single" w:sz="8" w:space="1" w:color="4EA72E"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1169AF"/>
    <w:rPr>
      <w:smallCaps/>
      <w:color w:val="262626" w:themeColor="text1" w:themeTint="D9"/>
      <w:sz w:val="52"/>
      <w:szCs w:val="52"/>
    </w:rPr>
  </w:style>
  <w:style w:type="paragraph" w:styleId="Subtitle">
    <w:name w:val="Subtitle"/>
    <w:basedOn w:val="Normal"/>
    <w:next w:val="Normal"/>
    <w:link w:val="SubtitleChar"/>
    <w:uiPriority w:val="11"/>
    <w:qFormat/>
    <w:rsid w:val="001169A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169AF"/>
    <w:rPr>
      <w:rFonts w:asciiTheme="majorHAnsi" w:eastAsiaTheme="majorEastAsia" w:hAnsiTheme="majorHAnsi" w:cstheme="majorBidi"/>
    </w:rPr>
  </w:style>
  <w:style w:type="paragraph" w:styleId="Quote">
    <w:name w:val="Quote"/>
    <w:basedOn w:val="Normal"/>
    <w:next w:val="Normal"/>
    <w:link w:val="QuoteChar"/>
    <w:uiPriority w:val="29"/>
    <w:qFormat/>
    <w:rsid w:val="001169AF"/>
    <w:rPr>
      <w:i/>
      <w:iCs/>
    </w:rPr>
  </w:style>
  <w:style w:type="character" w:customStyle="1" w:styleId="QuoteChar">
    <w:name w:val="Quote Char"/>
    <w:basedOn w:val="DefaultParagraphFont"/>
    <w:link w:val="Quote"/>
    <w:uiPriority w:val="29"/>
    <w:rsid w:val="001169AF"/>
    <w:rPr>
      <w:i/>
      <w:iCs/>
    </w:rPr>
  </w:style>
  <w:style w:type="paragraph" w:styleId="ListParagraph">
    <w:name w:val="List Paragraph"/>
    <w:basedOn w:val="Normal"/>
    <w:uiPriority w:val="34"/>
    <w:qFormat/>
    <w:rsid w:val="008D13CD"/>
    <w:pPr>
      <w:ind w:left="720"/>
      <w:contextualSpacing/>
    </w:pPr>
  </w:style>
  <w:style w:type="character" w:styleId="IntenseEmphasis">
    <w:name w:val="Intense Emphasis"/>
    <w:uiPriority w:val="21"/>
    <w:qFormat/>
    <w:rsid w:val="001169AF"/>
    <w:rPr>
      <w:b/>
      <w:bCs/>
      <w:i/>
      <w:iCs/>
      <w:color w:val="4EA72E" w:themeColor="accent6"/>
      <w:spacing w:val="10"/>
    </w:rPr>
  </w:style>
  <w:style w:type="paragraph" w:styleId="IntenseQuote">
    <w:name w:val="Intense Quote"/>
    <w:basedOn w:val="Normal"/>
    <w:next w:val="Normal"/>
    <w:link w:val="IntenseQuoteChar"/>
    <w:uiPriority w:val="30"/>
    <w:qFormat/>
    <w:rsid w:val="001169AF"/>
    <w:pPr>
      <w:pBdr>
        <w:top w:val="single" w:sz="8" w:space="1" w:color="4EA72E"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1169AF"/>
    <w:rPr>
      <w:b/>
      <w:bCs/>
      <w:i/>
      <w:iCs/>
    </w:rPr>
  </w:style>
  <w:style w:type="character" w:styleId="IntenseReference">
    <w:name w:val="Intense Reference"/>
    <w:uiPriority w:val="32"/>
    <w:qFormat/>
    <w:rsid w:val="001169AF"/>
    <w:rPr>
      <w:b/>
      <w:bCs/>
      <w:smallCaps/>
      <w:spacing w:val="5"/>
      <w:sz w:val="22"/>
      <w:szCs w:val="22"/>
      <w:u w:val="single"/>
    </w:rPr>
  </w:style>
  <w:style w:type="paragraph" w:styleId="Caption">
    <w:name w:val="caption"/>
    <w:basedOn w:val="Normal"/>
    <w:next w:val="Normal"/>
    <w:uiPriority w:val="35"/>
    <w:semiHidden/>
    <w:unhideWhenUsed/>
    <w:qFormat/>
    <w:rsid w:val="001169AF"/>
    <w:rPr>
      <w:b/>
      <w:bCs/>
      <w:caps/>
      <w:sz w:val="16"/>
      <w:szCs w:val="16"/>
    </w:rPr>
  </w:style>
  <w:style w:type="character" w:styleId="Strong">
    <w:name w:val="Strong"/>
    <w:uiPriority w:val="22"/>
    <w:qFormat/>
    <w:rsid w:val="001169AF"/>
    <w:rPr>
      <w:b/>
      <w:bCs/>
      <w:color w:val="4EA72E" w:themeColor="accent6"/>
    </w:rPr>
  </w:style>
  <w:style w:type="character" w:styleId="Emphasis">
    <w:name w:val="Emphasis"/>
    <w:uiPriority w:val="20"/>
    <w:qFormat/>
    <w:rsid w:val="001169AF"/>
    <w:rPr>
      <w:b/>
      <w:bCs/>
      <w:i/>
      <w:iCs/>
      <w:spacing w:val="10"/>
    </w:rPr>
  </w:style>
  <w:style w:type="paragraph" w:styleId="NoSpacing">
    <w:name w:val="No Spacing"/>
    <w:uiPriority w:val="1"/>
    <w:qFormat/>
    <w:rsid w:val="001169AF"/>
    <w:pPr>
      <w:spacing w:after="0" w:line="240" w:lineRule="auto"/>
    </w:pPr>
  </w:style>
  <w:style w:type="character" w:styleId="SubtleEmphasis">
    <w:name w:val="Subtle Emphasis"/>
    <w:uiPriority w:val="19"/>
    <w:qFormat/>
    <w:rsid w:val="001169AF"/>
    <w:rPr>
      <w:i/>
      <w:iCs/>
    </w:rPr>
  </w:style>
  <w:style w:type="character" w:styleId="SubtleReference">
    <w:name w:val="Subtle Reference"/>
    <w:uiPriority w:val="31"/>
    <w:qFormat/>
    <w:rsid w:val="001169AF"/>
    <w:rPr>
      <w:b/>
      <w:bCs/>
    </w:rPr>
  </w:style>
  <w:style w:type="character" w:styleId="BookTitle">
    <w:name w:val="Book Title"/>
    <w:uiPriority w:val="33"/>
    <w:qFormat/>
    <w:rsid w:val="001169A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1169AF"/>
    <w:pPr>
      <w:outlineLvl w:val="9"/>
    </w:pPr>
  </w:style>
  <w:style w:type="paragraph" w:styleId="TOC1">
    <w:name w:val="toc 1"/>
    <w:basedOn w:val="Normal"/>
    <w:next w:val="Normal"/>
    <w:autoRedefine/>
    <w:uiPriority w:val="39"/>
    <w:unhideWhenUsed/>
    <w:rsid w:val="009D7A5F"/>
    <w:pPr>
      <w:spacing w:after="100"/>
    </w:pPr>
  </w:style>
  <w:style w:type="character" w:styleId="Hyperlink">
    <w:name w:val="Hyperlink"/>
    <w:basedOn w:val="DefaultParagraphFont"/>
    <w:uiPriority w:val="99"/>
    <w:unhideWhenUsed/>
    <w:rsid w:val="009D7A5F"/>
    <w:rPr>
      <w:color w:val="467886" w:themeColor="hyperlink"/>
      <w:u w:val="single"/>
    </w:rPr>
  </w:style>
  <w:style w:type="paragraph" w:styleId="Bibliography">
    <w:name w:val="Bibliography"/>
    <w:basedOn w:val="Normal"/>
    <w:next w:val="Normal"/>
    <w:uiPriority w:val="37"/>
    <w:unhideWhenUsed/>
    <w:rsid w:val="00B37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875">
      <w:bodyDiv w:val="1"/>
      <w:marLeft w:val="0"/>
      <w:marRight w:val="0"/>
      <w:marTop w:val="0"/>
      <w:marBottom w:val="0"/>
      <w:divBdr>
        <w:top w:val="none" w:sz="0" w:space="0" w:color="auto"/>
        <w:left w:val="none" w:sz="0" w:space="0" w:color="auto"/>
        <w:bottom w:val="none" w:sz="0" w:space="0" w:color="auto"/>
        <w:right w:val="none" w:sz="0" w:space="0" w:color="auto"/>
      </w:divBdr>
    </w:div>
    <w:div w:id="24404247">
      <w:bodyDiv w:val="1"/>
      <w:marLeft w:val="0"/>
      <w:marRight w:val="0"/>
      <w:marTop w:val="0"/>
      <w:marBottom w:val="0"/>
      <w:divBdr>
        <w:top w:val="none" w:sz="0" w:space="0" w:color="auto"/>
        <w:left w:val="none" w:sz="0" w:space="0" w:color="auto"/>
        <w:bottom w:val="none" w:sz="0" w:space="0" w:color="auto"/>
        <w:right w:val="none" w:sz="0" w:space="0" w:color="auto"/>
      </w:divBdr>
    </w:div>
    <w:div w:id="34894130">
      <w:bodyDiv w:val="1"/>
      <w:marLeft w:val="0"/>
      <w:marRight w:val="0"/>
      <w:marTop w:val="0"/>
      <w:marBottom w:val="0"/>
      <w:divBdr>
        <w:top w:val="none" w:sz="0" w:space="0" w:color="auto"/>
        <w:left w:val="none" w:sz="0" w:space="0" w:color="auto"/>
        <w:bottom w:val="none" w:sz="0" w:space="0" w:color="auto"/>
        <w:right w:val="none" w:sz="0" w:space="0" w:color="auto"/>
      </w:divBdr>
    </w:div>
    <w:div w:id="123357634">
      <w:bodyDiv w:val="1"/>
      <w:marLeft w:val="0"/>
      <w:marRight w:val="0"/>
      <w:marTop w:val="0"/>
      <w:marBottom w:val="0"/>
      <w:divBdr>
        <w:top w:val="none" w:sz="0" w:space="0" w:color="auto"/>
        <w:left w:val="none" w:sz="0" w:space="0" w:color="auto"/>
        <w:bottom w:val="none" w:sz="0" w:space="0" w:color="auto"/>
        <w:right w:val="none" w:sz="0" w:space="0" w:color="auto"/>
      </w:divBdr>
    </w:div>
    <w:div w:id="286130893">
      <w:bodyDiv w:val="1"/>
      <w:marLeft w:val="0"/>
      <w:marRight w:val="0"/>
      <w:marTop w:val="0"/>
      <w:marBottom w:val="0"/>
      <w:divBdr>
        <w:top w:val="none" w:sz="0" w:space="0" w:color="auto"/>
        <w:left w:val="none" w:sz="0" w:space="0" w:color="auto"/>
        <w:bottom w:val="none" w:sz="0" w:space="0" w:color="auto"/>
        <w:right w:val="none" w:sz="0" w:space="0" w:color="auto"/>
      </w:divBdr>
    </w:div>
    <w:div w:id="348332980">
      <w:bodyDiv w:val="1"/>
      <w:marLeft w:val="0"/>
      <w:marRight w:val="0"/>
      <w:marTop w:val="0"/>
      <w:marBottom w:val="0"/>
      <w:divBdr>
        <w:top w:val="none" w:sz="0" w:space="0" w:color="auto"/>
        <w:left w:val="none" w:sz="0" w:space="0" w:color="auto"/>
        <w:bottom w:val="none" w:sz="0" w:space="0" w:color="auto"/>
        <w:right w:val="none" w:sz="0" w:space="0" w:color="auto"/>
      </w:divBdr>
    </w:div>
    <w:div w:id="356390794">
      <w:bodyDiv w:val="1"/>
      <w:marLeft w:val="0"/>
      <w:marRight w:val="0"/>
      <w:marTop w:val="0"/>
      <w:marBottom w:val="0"/>
      <w:divBdr>
        <w:top w:val="none" w:sz="0" w:space="0" w:color="auto"/>
        <w:left w:val="none" w:sz="0" w:space="0" w:color="auto"/>
        <w:bottom w:val="none" w:sz="0" w:space="0" w:color="auto"/>
        <w:right w:val="none" w:sz="0" w:space="0" w:color="auto"/>
      </w:divBdr>
    </w:div>
    <w:div w:id="495612344">
      <w:bodyDiv w:val="1"/>
      <w:marLeft w:val="0"/>
      <w:marRight w:val="0"/>
      <w:marTop w:val="0"/>
      <w:marBottom w:val="0"/>
      <w:divBdr>
        <w:top w:val="none" w:sz="0" w:space="0" w:color="auto"/>
        <w:left w:val="none" w:sz="0" w:space="0" w:color="auto"/>
        <w:bottom w:val="none" w:sz="0" w:space="0" w:color="auto"/>
        <w:right w:val="none" w:sz="0" w:space="0" w:color="auto"/>
      </w:divBdr>
    </w:div>
    <w:div w:id="497312877">
      <w:bodyDiv w:val="1"/>
      <w:marLeft w:val="0"/>
      <w:marRight w:val="0"/>
      <w:marTop w:val="0"/>
      <w:marBottom w:val="0"/>
      <w:divBdr>
        <w:top w:val="none" w:sz="0" w:space="0" w:color="auto"/>
        <w:left w:val="none" w:sz="0" w:space="0" w:color="auto"/>
        <w:bottom w:val="none" w:sz="0" w:space="0" w:color="auto"/>
        <w:right w:val="none" w:sz="0" w:space="0" w:color="auto"/>
      </w:divBdr>
    </w:div>
    <w:div w:id="536546481">
      <w:bodyDiv w:val="1"/>
      <w:marLeft w:val="0"/>
      <w:marRight w:val="0"/>
      <w:marTop w:val="0"/>
      <w:marBottom w:val="0"/>
      <w:divBdr>
        <w:top w:val="none" w:sz="0" w:space="0" w:color="auto"/>
        <w:left w:val="none" w:sz="0" w:space="0" w:color="auto"/>
        <w:bottom w:val="none" w:sz="0" w:space="0" w:color="auto"/>
        <w:right w:val="none" w:sz="0" w:space="0" w:color="auto"/>
      </w:divBdr>
    </w:div>
    <w:div w:id="765200567">
      <w:bodyDiv w:val="1"/>
      <w:marLeft w:val="0"/>
      <w:marRight w:val="0"/>
      <w:marTop w:val="0"/>
      <w:marBottom w:val="0"/>
      <w:divBdr>
        <w:top w:val="none" w:sz="0" w:space="0" w:color="auto"/>
        <w:left w:val="none" w:sz="0" w:space="0" w:color="auto"/>
        <w:bottom w:val="none" w:sz="0" w:space="0" w:color="auto"/>
        <w:right w:val="none" w:sz="0" w:space="0" w:color="auto"/>
      </w:divBdr>
    </w:div>
    <w:div w:id="855658148">
      <w:bodyDiv w:val="1"/>
      <w:marLeft w:val="0"/>
      <w:marRight w:val="0"/>
      <w:marTop w:val="0"/>
      <w:marBottom w:val="0"/>
      <w:divBdr>
        <w:top w:val="none" w:sz="0" w:space="0" w:color="auto"/>
        <w:left w:val="none" w:sz="0" w:space="0" w:color="auto"/>
        <w:bottom w:val="none" w:sz="0" w:space="0" w:color="auto"/>
        <w:right w:val="none" w:sz="0" w:space="0" w:color="auto"/>
      </w:divBdr>
    </w:div>
    <w:div w:id="888808055">
      <w:bodyDiv w:val="1"/>
      <w:marLeft w:val="0"/>
      <w:marRight w:val="0"/>
      <w:marTop w:val="0"/>
      <w:marBottom w:val="0"/>
      <w:divBdr>
        <w:top w:val="none" w:sz="0" w:space="0" w:color="auto"/>
        <w:left w:val="none" w:sz="0" w:space="0" w:color="auto"/>
        <w:bottom w:val="none" w:sz="0" w:space="0" w:color="auto"/>
        <w:right w:val="none" w:sz="0" w:space="0" w:color="auto"/>
      </w:divBdr>
    </w:div>
    <w:div w:id="903028145">
      <w:bodyDiv w:val="1"/>
      <w:marLeft w:val="0"/>
      <w:marRight w:val="0"/>
      <w:marTop w:val="0"/>
      <w:marBottom w:val="0"/>
      <w:divBdr>
        <w:top w:val="none" w:sz="0" w:space="0" w:color="auto"/>
        <w:left w:val="none" w:sz="0" w:space="0" w:color="auto"/>
        <w:bottom w:val="none" w:sz="0" w:space="0" w:color="auto"/>
        <w:right w:val="none" w:sz="0" w:space="0" w:color="auto"/>
      </w:divBdr>
    </w:div>
    <w:div w:id="968628177">
      <w:bodyDiv w:val="1"/>
      <w:marLeft w:val="0"/>
      <w:marRight w:val="0"/>
      <w:marTop w:val="0"/>
      <w:marBottom w:val="0"/>
      <w:divBdr>
        <w:top w:val="none" w:sz="0" w:space="0" w:color="auto"/>
        <w:left w:val="none" w:sz="0" w:space="0" w:color="auto"/>
        <w:bottom w:val="none" w:sz="0" w:space="0" w:color="auto"/>
        <w:right w:val="none" w:sz="0" w:space="0" w:color="auto"/>
      </w:divBdr>
    </w:div>
    <w:div w:id="985477457">
      <w:bodyDiv w:val="1"/>
      <w:marLeft w:val="0"/>
      <w:marRight w:val="0"/>
      <w:marTop w:val="0"/>
      <w:marBottom w:val="0"/>
      <w:divBdr>
        <w:top w:val="none" w:sz="0" w:space="0" w:color="auto"/>
        <w:left w:val="none" w:sz="0" w:space="0" w:color="auto"/>
        <w:bottom w:val="none" w:sz="0" w:space="0" w:color="auto"/>
        <w:right w:val="none" w:sz="0" w:space="0" w:color="auto"/>
      </w:divBdr>
    </w:div>
    <w:div w:id="1071152266">
      <w:bodyDiv w:val="1"/>
      <w:marLeft w:val="0"/>
      <w:marRight w:val="0"/>
      <w:marTop w:val="0"/>
      <w:marBottom w:val="0"/>
      <w:divBdr>
        <w:top w:val="none" w:sz="0" w:space="0" w:color="auto"/>
        <w:left w:val="none" w:sz="0" w:space="0" w:color="auto"/>
        <w:bottom w:val="none" w:sz="0" w:space="0" w:color="auto"/>
        <w:right w:val="none" w:sz="0" w:space="0" w:color="auto"/>
      </w:divBdr>
    </w:div>
    <w:div w:id="1113595044">
      <w:bodyDiv w:val="1"/>
      <w:marLeft w:val="0"/>
      <w:marRight w:val="0"/>
      <w:marTop w:val="0"/>
      <w:marBottom w:val="0"/>
      <w:divBdr>
        <w:top w:val="none" w:sz="0" w:space="0" w:color="auto"/>
        <w:left w:val="none" w:sz="0" w:space="0" w:color="auto"/>
        <w:bottom w:val="none" w:sz="0" w:space="0" w:color="auto"/>
        <w:right w:val="none" w:sz="0" w:space="0" w:color="auto"/>
      </w:divBdr>
    </w:div>
    <w:div w:id="1182665984">
      <w:bodyDiv w:val="1"/>
      <w:marLeft w:val="0"/>
      <w:marRight w:val="0"/>
      <w:marTop w:val="0"/>
      <w:marBottom w:val="0"/>
      <w:divBdr>
        <w:top w:val="none" w:sz="0" w:space="0" w:color="auto"/>
        <w:left w:val="none" w:sz="0" w:space="0" w:color="auto"/>
        <w:bottom w:val="none" w:sz="0" w:space="0" w:color="auto"/>
        <w:right w:val="none" w:sz="0" w:space="0" w:color="auto"/>
      </w:divBdr>
    </w:div>
    <w:div w:id="1227227953">
      <w:bodyDiv w:val="1"/>
      <w:marLeft w:val="0"/>
      <w:marRight w:val="0"/>
      <w:marTop w:val="0"/>
      <w:marBottom w:val="0"/>
      <w:divBdr>
        <w:top w:val="none" w:sz="0" w:space="0" w:color="auto"/>
        <w:left w:val="none" w:sz="0" w:space="0" w:color="auto"/>
        <w:bottom w:val="none" w:sz="0" w:space="0" w:color="auto"/>
        <w:right w:val="none" w:sz="0" w:space="0" w:color="auto"/>
      </w:divBdr>
    </w:div>
    <w:div w:id="1298992083">
      <w:bodyDiv w:val="1"/>
      <w:marLeft w:val="0"/>
      <w:marRight w:val="0"/>
      <w:marTop w:val="0"/>
      <w:marBottom w:val="0"/>
      <w:divBdr>
        <w:top w:val="none" w:sz="0" w:space="0" w:color="auto"/>
        <w:left w:val="none" w:sz="0" w:space="0" w:color="auto"/>
        <w:bottom w:val="none" w:sz="0" w:space="0" w:color="auto"/>
        <w:right w:val="none" w:sz="0" w:space="0" w:color="auto"/>
      </w:divBdr>
    </w:div>
    <w:div w:id="1467893950">
      <w:bodyDiv w:val="1"/>
      <w:marLeft w:val="0"/>
      <w:marRight w:val="0"/>
      <w:marTop w:val="0"/>
      <w:marBottom w:val="0"/>
      <w:divBdr>
        <w:top w:val="none" w:sz="0" w:space="0" w:color="auto"/>
        <w:left w:val="none" w:sz="0" w:space="0" w:color="auto"/>
        <w:bottom w:val="none" w:sz="0" w:space="0" w:color="auto"/>
        <w:right w:val="none" w:sz="0" w:space="0" w:color="auto"/>
      </w:divBdr>
    </w:div>
    <w:div w:id="1470367872">
      <w:bodyDiv w:val="1"/>
      <w:marLeft w:val="0"/>
      <w:marRight w:val="0"/>
      <w:marTop w:val="0"/>
      <w:marBottom w:val="0"/>
      <w:divBdr>
        <w:top w:val="none" w:sz="0" w:space="0" w:color="auto"/>
        <w:left w:val="none" w:sz="0" w:space="0" w:color="auto"/>
        <w:bottom w:val="none" w:sz="0" w:space="0" w:color="auto"/>
        <w:right w:val="none" w:sz="0" w:space="0" w:color="auto"/>
      </w:divBdr>
    </w:div>
    <w:div w:id="1478187917">
      <w:bodyDiv w:val="1"/>
      <w:marLeft w:val="0"/>
      <w:marRight w:val="0"/>
      <w:marTop w:val="0"/>
      <w:marBottom w:val="0"/>
      <w:divBdr>
        <w:top w:val="none" w:sz="0" w:space="0" w:color="auto"/>
        <w:left w:val="none" w:sz="0" w:space="0" w:color="auto"/>
        <w:bottom w:val="none" w:sz="0" w:space="0" w:color="auto"/>
        <w:right w:val="none" w:sz="0" w:space="0" w:color="auto"/>
      </w:divBdr>
    </w:div>
    <w:div w:id="1720277319">
      <w:bodyDiv w:val="1"/>
      <w:marLeft w:val="0"/>
      <w:marRight w:val="0"/>
      <w:marTop w:val="0"/>
      <w:marBottom w:val="0"/>
      <w:divBdr>
        <w:top w:val="none" w:sz="0" w:space="0" w:color="auto"/>
        <w:left w:val="none" w:sz="0" w:space="0" w:color="auto"/>
        <w:bottom w:val="none" w:sz="0" w:space="0" w:color="auto"/>
        <w:right w:val="none" w:sz="0" w:space="0" w:color="auto"/>
      </w:divBdr>
    </w:div>
    <w:div w:id="1732774291">
      <w:bodyDiv w:val="1"/>
      <w:marLeft w:val="0"/>
      <w:marRight w:val="0"/>
      <w:marTop w:val="0"/>
      <w:marBottom w:val="0"/>
      <w:divBdr>
        <w:top w:val="none" w:sz="0" w:space="0" w:color="auto"/>
        <w:left w:val="none" w:sz="0" w:space="0" w:color="auto"/>
        <w:bottom w:val="none" w:sz="0" w:space="0" w:color="auto"/>
        <w:right w:val="none" w:sz="0" w:space="0" w:color="auto"/>
      </w:divBdr>
    </w:div>
    <w:div w:id="1869296830">
      <w:bodyDiv w:val="1"/>
      <w:marLeft w:val="0"/>
      <w:marRight w:val="0"/>
      <w:marTop w:val="0"/>
      <w:marBottom w:val="0"/>
      <w:divBdr>
        <w:top w:val="none" w:sz="0" w:space="0" w:color="auto"/>
        <w:left w:val="none" w:sz="0" w:space="0" w:color="auto"/>
        <w:bottom w:val="none" w:sz="0" w:space="0" w:color="auto"/>
        <w:right w:val="none" w:sz="0" w:space="0" w:color="auto"/>
      </w:divBdr>
    </w:div>
    <w:div w:id="1896505897">
      <w:bodyDiv w:val="1"/>
      <w:marLeft w:val="0"/>
      <w:marRight w:val="0"/>
      <w:marTop w:val="0"/>
      <w:marBottom w:val="0"/>
      <w:divBdr>
        <w:top w:val="none" w:sz="0" w:space="0" w:color="auto"/>
        <w:left w:val="none" w:sz="0" w:space="0" w:color="auto"/>
        <w:bottom w:val="none" w:sz="0" w:space="0" w:color="auto"/>
        <w:right w:val="none" w:sz="0" w:space="0" w:color="auto"/>
      </w:divBdr>
    </w:div>
    <w:div w:id="1927809556">
      <w:bodyDiv w:val="1"/>
      <w:marLeft w:val="0"/>
      <w:marRight w:val="0"/>
      <w:marTop w:val="0"/>
      <w:marBottom w:val="0"/>
      <w:divBdr>
        <w:top w:val="none" w:sz="0" w:space="0" w:color="auto"/>
        <w:left w:val="none" w:sz="0" w:space="0" w:color="auto"/>
        <w:bottom w:val="none" w:sz="0" w:space="0" w:color="auto"/>
        <w:right w:val="none" w:sz="0" w:space="0" w:color="auto"/>
      </w:divBdr>
    </w:div>
    <w:div w:id="1968656651">
      <w:bodyDiv w:val="1"/>
      <w:marLeft w:val="0"/>
      <w:marRight w:val="0"/>
      <w:marTop w:val="0"/>
      <w:marBottom w:val="0"/>
      <w:divBdr>
        <w:top w:val="none" w:sz="0" w:space="0" w:color="auto"/>
        <w:left w:val="none" w:sz="0" w:space="0" w:color="auto"/>
        <w:bottom w:val="none" w:sz="0" w:space="0" w:color="auto"/>
        <w:right w:val="none" w:sz="0" w:space="0" w:color="auto"/>
      </w:divBdr>
    </w:div>
    <w:div w:id="2094204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e85c849978c7cd8c3cc7caec522e29be">
  <xsd:schema xmlns:xsd="http://www.w3.org/2001/XMLSchema" xmlns:xs="http://www.w3.org/2001/XMLSchema" xmlns:p="http://schemas.microsoft.com/office/2006/metadata/properties" xmlns:ns3="3ef5847a-e696-4fee-a2c0-6c3f87568321" targetNamespace="http://schemas.microsoft.com/office/2006/metadata/properties" ma:root="true" ma:fieldsID="dcca21697e8f2b0a59626bb586d9c0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NAS23</b:Tag>
    <b:SourceType>InternetSite</b:SourceType>
    <b:Guid>{BF9EEF37-117E-4809-BACC-EDD8A1D1887B}</b:Guid>
    <b:Author>
      <b:Author>
        <b:NameList>
          <b:Person>
            <b:Last>Center</b:Last>
            <b:First>NASA</b:First>
            <b:Middle>Glenn Research</b:Middle>
          </b:Person>
        </b:NameList>
      </b:Author>
    </b:Author>
    <b:Title>Glenn Research Center</b:Title>
    <b:Year>2023</b:Year>
    <b:YearAccessed>2023</b:YearAccessed>
    <b:MonthAccessed>december</b:MonthAccessed>
    <b:DayAccessed>7</b:DayAccessed>
    <b:URL>https://www1.grc.nasa.gov/beginners-guide-to-aeronautics/learn-about-aerodynamics/</b:URL>
    <b:RefOrder>1</b:RefOrder>
  </b:Source>
  <b:Source>
    <b:Tag>Wik25</b:Tag>
    <b:SourceType>InternetSite</b:SourceType>
    <b:Guid>{B94DDB8D-309D-4DA4-A575-83236D040B9D}</b:Guid>
    <b:Title>Wikipidia</b:Title>
    <b:Year>2025</b:Year>
    <b:URL>https://en.wikipedia.org/wiki/Silverstone_Circuit</b:URL>
    <b:RefOrder>2</b:RefOrder>
  </b:Source>
  <b:Source>
    <b:Tag>Sil25</b:Tag>
    <b:SourceType>InternetSite</b:SourceType>
    <b:Guid>{A4DC300C-8D44-4F55-86FF-E2612869DAC9}</b:Guid>
    <b:Title>Silverstone Circuit</b:Title>
    <b:Year>2025</b:Year>
    <b:URL>https://www.silverstone.co.uk/about/history-grand-prix</b:URL>
    <b:RefOrder>3</b:RefOrder>
  </b:Source>
  <b:Source>
    <b:Tag>F1F25</b:Tag>
    <b:SourceType>InternetSite</b:SourceType>
    <b:Guid>{3060E583-5CFE-4748-9D63-F373B7AD8B07}</b:Guid>
    <b:Title>F1 Fansite</b:Title>
    <b:Year>2025</b:Year>
    <b:URL>https://www.f1-fansite.com/f1-circuits/silverstone-circuit/</b:URL>
    <b:RefOrder>4</b:RefOrder>
  </b:Source>
  <b:Source>
    <b:Tag>Ant25</b:Tag>
    <b:SourceType>InternetSite</b:SourceType>
    <b:Guid>{A90C47D8-EA1F-4C6F-A562-3FB8E9F729B1}</b:Guid>
    <b:Author>
      <b:Author>
        <b:NameList>
          <b:Person>
            <b:Last>Noghès</b:Last>
            <b:First>Antony</b:First>
          </b:Person>
        </b:NameList>
      </b:Author>
    </b:Author>
    <b:Title>Circuit de Monaco</b:Title>
    <b:Year>2025</b:Year>
    <b:URL>https://en.wikipedia.org/wiki/Circuit_de_Monaco</b:URL>
    <b:RefOrder>5</b:RefOrder>
  </b:Source>
  <b:Source>
    <b:Tag>F1F251</b:Tag>
    <b:SourceType>InternetSite</b:SourceType>
    <b:Guid>{DDFF5437-1361-444F-9313-1A4559E54BBC}</b:Guid>
    <b:Title>F1 Fansite</b:Title>
    <b:Year>2025</b:Year>
    <b:URL>https://www.f1-fansite.com/f1-circuits/monaco-circuit/</b:URL>
    <b:RefOrder>6</b:RefOrder>
  </b:Source>
  <b:Source>
    <b:Tag>Wik251</b:Tag>
    <b:SourceType>InternetSite</b:SourceType>
    <b:Guid>{60106A4E-C3BE-4C25-9D40-74340A2D2834}</b:Guid>
    <b:Title>Wikipedia</b:Title>
    <b:Year>2025</b:Year>
    <b:URL>https://en.wikipedia.org/wiki/Algarve_International_Circuit</b:URL>
    <b:RefOrder>8</b:RefOrder>
  </b:Source>
  <b:Source>
    <b:Tag>Wik252</b:Tag>
    <b:SourceType>InternetSite</b:SourceType>
    <b:Guid>{FC3B6F95-24ED-4D7B-9CE6-644943FFA6CF}</b:Guid>
    <b:Title>Wikipedia</b:Title>
    <b:Year>2025</b:Year>
    <b:URL>https://en.wikipedia.org/wiki/Circuit_de_Spa-Francorchamps</b:URL>
    <b:RefOrder>7</b:RefOrder>
  </b:Source>
  <b:Source>
    <b:Tag>wik25</b:Tag>
    <b:SourceType>InternetSite</b:SourceType>
    <b:Guid>{D927FBAB-2E34-42CF-937B-C89499081469}</b:Guid>
    <b:Title>wikipedia </b:Title>
    <b:Year>2025</b:Year>
    <b:URL>https://en.wikipedia.org/wiki/Circuit_de_Barcelona-Catalunya</b:URL>
    <b:RefOrder>9</b:RefOrder>
  </b:Source>
  <b:Source>
    <b:Tag>Wik253</b:Tag>
    <b:SourceType>InternetSite</b:SourceType>
    <b:Guid>{7D51FDFA-EBC0-459B-8A45-D71232F739DA}</b:Guid>
    <b:Title>Wikipedia</b:Title>
    <b:Year>2025</b:Year>
    <b:URL>https://en.wikipedia.org/wiki/Circuit_de_la_Sarthe</b:URL>
    <b:RefOrder>10</b:RefOrder>
  </b:Source>
  <b:Source>
    <b:Tag>Gil92</b:Tag>
    <b:SourceType>Report</b:SourceType>
    <b:Guid>{C005366E-B957-490A-BBD8-33B5214D1E89}</b:Guid>
    <b:Title>Fundamentals Of Vehicles Dynamics. Warrendale, PA SAE International</b:Title>
    <b:Year>1992</b:Year>
    <b:Author>
      <b:Author>
        <b:NameList>
          <b:Person>
            <b:Last>Gillespie</b:Last>
            <b:First>T.D.</b:First>
          </b:Person>
        </b:NameList>
      </b:Author>
    </b:Author>
    <b:RefOrder>11</b:RefOrder>
  </b:Source>
  <b:Source>
    <b:Tag>Mil</b:Tag>
    <b:SourceType>Report</b:SourceType>
    <b:Guid>{6F4EB396-7DD6-459D-ADED-00F9C2A9E0FE}</b:Guid>
    <b:Author>
      <b:Author>
        <b:NameList>
          <b:Person>
            <b:Last>Milliken</b:Last>
            <b:First>Miliken</b:First>
          </b:Person>
        </b:NameList>
      </b:Author>
    </b:Author>
    <b:Title>Race Car Vehicle Dynamics. Warrendale, PA SAE International</b:Title>
    <b:Year>1995</b:Year>
    <b:RefOrder>12</b:RefOrder>
  </b:Source>
</b:Sources>
</file>

<file path=customXml/itemProps1.xml><?xml version="1.0" encoding="utf-8"?>
<ds:datastoreItem xmlns:ds="http://schemas.openxmlformats.org/officeDocument/2006/customXml" ds:itemID="{47EF2727-14F1-4EF4-BFD9-8C8946E2330E}">
  <ds:schemaRefs>
    <ds:schemaRef ds:uri="http://schemas.microsoft.com/sharepoint/v3/contenttype/forms"/>
  </ds:schemaRefs>
</ds:datastoreItem>
</file>

<file path=customXml/itemProps2.xml><?xml version="1.0" encoding="utf-8"?>
<ds:datastoreItem xmlns:ds="http://schemas.openxmlformats.org/officeDocument/2006/customXml" ds:itemID="{EDD0712B-ECC2-4CE8-B42A-E96666B182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634DED-4F46-43C0-92EE-CD675DF808D5}">
  <ds:schemaRefs>
    <ds:schemaRef ds:uri="http://schemas.microsoft.com/office/2006/metadata/properties"/>
    <ds:schemaRef ds:uri="http://purl.org/dc/dcmitype/"/>
    <ds:schemaRef ds:uri="http://schemas.microsoft.com/office/infopath/2007/PartnerControls"/>
    <ds:schemaRef ds:uri="http://purl.org/dc/elements/1.1/"/>
    <ds:schemaRef ds:uri="http://schemas.microsoft.com/office/2006/documentManagement/types"/>
    <ds:schemaRef ds:uri="http://www.w3.org/XML/1998/namespace"/>
    <ds:schemaRef ds:uri="http://purl.org/dc/terms/"/>
    <ds:schemaRef ds:uri="http://schemas.openxmlformats.org/package/2006/metadata/core-properties"/>
    <ds:schemaRef ds:uri="3ef5847a-e696-4fee-a2c0-6c3f87568321"/>
  </ds:schemaRefs>
</ds:datastoreItem>
</file>

<file path=customXml/itemProps4.xml><?xml version="1.0" encoding="utf-8"?>
<ds:datastoreItem xmlns:ds="http://schemas.openxmlformats.org/officeDocument/2006/customXml" ds:itemID="{A4409C4C-A777-4401-941C-4B5357D89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2286</Words>
  <Characters>11980</Characters>
  <Application>Microsoft Office Word</Application>
  <DocSecurity>0</DocSecurity>
  <Lines>292</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Daniyal Zafar (2501537)</dc:creator>
  <cp:keywords/>
  <dc:description/>
  <cp:lastModifiedBy>Daniyal Zafar (2501537)</cp:lastModifiedBy>
  <cp:revision>2</cp:revision>
  <dcterms:created xsi:type="dcterms:W3CDTF">2025-12-14T20:11:00Z</dcterms:created>
  <dcterms:modified xsi:type="dcterms:W3CDTF">2025-12-14T20:11:00Z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