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1F01B" w14:textId="1780691E" w:rsidR="006426E1" w:rsidRDefault="005777AB" w:rsidP="006426E1">
      <w:pPr>
        <w:jc w:val="center"/>
        <w:pPrChange w:id="0" w:author="Kristina Neal (2220372)" w:date="2025-04-17T14:57:00Z" w16du:dateUtc="2025-04-17T13:57:00Z">
          <w:pPr/>
        </w:pPrChange>
      </w:pPr>
      <w:r>
        <w:t>Independent Project Proposal</w:t>
      </w:r>
    </w:p>
    <w:p w14:paraId="0D4E94EC" w14:textId="0891B0A6" w:rsidR="0035302E" w:rsidRDefault="002C7552" w:rsidP="006426E1">
      <w:r>
        <w:t xml:space="preserve">My project </w:t>
      </w:r>
      <w:r w:rsidR="0035302E">
        <w:t xml:space="preserve">broaches on the topic of Collaborators in terms of the Women </w:t>
      </w:r>
      <w:r w:rsidR="001D245E">
        <w:t>post-World</w:t>
      </w:r>
      <w:r w:rsidR="00A972EA">
        <w:t xml:space="preserve"> War II</w:t>
      </w:r>
      <w:r w:rsidR="0035302E">
        <w:t xml:space="preserve"> in the occupied </w:t>
      </w:r>
      <w:r w:rsidR="00A972EA">
        <w:t>countries</w:t>
      </w:r>
      <w:r w:rsidR="0035302E">
        <w:t xml:space="preserve"> of German rule.  Women during World War II in occupied countries were living </w:t>
      </w:r>
      <w:r w:rsidR="00A972EA">
        <w:t xml:space="preserve">in a time where they faced hard decisions </w:t>
      </w:r>
      <w:r w:rsidR="005777AB">
        <w:t>because of</w:t>
      </w:r>
      <w:r w:rsidR="00A972EA">
        <w:t xml:space="preserve"> minimal resources and threats to their lives and those of their family.  </w:t>
      </w:r>
      <w:r w:rsidR="0035302E">
        <w:t xml:space="preserve">  </w:t>
      </w:r>
      <w:r w:rsidR="00A972EA">
        <w:t xml:space="preserve">With the close presence of German soldiers in these occupied countries this resulted in the women obtaining employment or relationships with the German soldiers, providing a source of revenue, opportunities to obtain better supplies, and increased rations, while other women whose husbands were out absent and fighting in the war obtained security and feelings of admiration from the opposite sex and a sense of security from other men.  The term Collaborator in the context of World War II falls </w:t>
      </w:r>
      <w:r w:rsidR="00E34D76">
        <w:t xml:space="preserve">within </w:t>
      </w:r>
      <w:r w:rsidR="00A972EA">
        <w:t xml:space="preserve">the description of someone who co-operated with occupying enemy forces, this included supplying information, resources or having personal relationships.  The subject of how women were treated by their community after World War II is intriguing and displays a level of hatred from both genders </w:t>
      </w:r>
      <w:proofErr w:type="gramStart"/>
      <w:r w:rsidR="00A972EA">
        <w:t>as a result of</w:t>
      </w:r>
      <w:proofErr w:type="gramEnd"/>
      <w:r w:rsidR="00A972EA">
        <w:t xml:space="preserve"> personal and societal trauma.  Women were often in charge of protecting their family and communities, but would leave them depleted and vulnerable, so often women had to utilise themselves to survive and for the survival of their family, only to be publicly shamed after their country’s liberation.</w:t>
      </w:r>
    </w:p>
    <w:p w14:paraId="5F0EFF9B" w14:textId="7F1371C6" w:rsidR="005777AB" w:rsidRDefault="005777AB" w:rsidP="006426E1">
      <w:pPr>
        <w:rPr>
          <w:ins w:id="1" w:author="Julie Y. Davis" w:date="2025-04-16T10:56:00Z" w16du:dateUtc="2025-04-16T09:56:00Z"/>
        </w:rPr>
      </w:pPr>
      <w:r>
        <w:t xml:space="preserve">This project therefore aims to </w:t>
      </w:r>
      <w:r w:rsidR="0092081F">
        <w:t xml:space="preserve">identify </w:t>
      </w:r>
      <w:r w:rsidR="00F42950">
        <w:t>the hardships of women in occupied countries during the Second World War and what influenced them to make decisions that led them to compromise their status in their community</w:t>
      </w:r>
      <w:r w:rsidR="00264332">
        <w:t>.  My objective is to show that women in these countries were left in both physical and emotional vulnerable situations with their main instinct of survival overtook any thoughts of retribution from their society due to ongoing fears and forethought of losing the war</w:t>
      </w:r>
    </w:p>
    <w:p w14:paraId="53C84204" w14:textId="23359EE3" w:rsidR="00A972EA" w:rsidRDefault="00A972EA">
      <w:pPr>
        <w:rPr>
          <w:ins w:id="2" w:author="Julie Y. Davis" w:date="2025-04-16T11:01:00Z" w16du:dateUtc="2025-04-16T10:01:00Z"/>
        </w:rPr>
      </w:pPr>
      <w:r>
        <w:t xml:space="preserve">This </w:t>
      </w:r>
      <w:r w:rsidR="00E34D76">
        <w:t xml:space="preserve">project </w:t>
      </w:r>
      <w:r>
        <w:t>will be structured</w:t>
      </w:r>
      <w:r w:rsidR="002C7552">
        <w:t xml:space="preserve"> in the form of an essay with the beginning </w:t>
      </w:r>
      <w:r>
        <w:t xml:space="preserve">an introduction to the subject matter, describing my thesis on the relevance of the female collaborator in history of WWII.  </w:t>
      </w:r>
      <w:r w:rsidR="002C7552">
        <w:t>It will be followed by a</w:t>
      </w:r>
      <w:r>
        <w:t>n overview of what a collaborator is with its progression up until the second World War, with the types of collaborators that were recognised at that period, following the relevant punishments that accompanied them.  The main bulk of the work will be formatted in two sections displayed in chron</w:t>
      </w:r>
      <w:r w:rsidR="00E34D76">
        <w:t>ological</w:t>
      </w:r>
      <w:r>
        <w:t xml:space="preserve"> order explaining the environmental factors for women</w:t>
      </w:r>
      <w:r w:rsidR="002C7552">
        <w:t xml:space="preserve"> within the war</w:t>
      </w:r>
      <w:r>
        <w:t xml:space="preserve"> which </w:t>
      </w:r>
      <w:r w:rsidR="00EF63D7">
        <w:t>led</w:t>
      </w:r>
      <w:r>
        <w:t xml:space="preserve"> to their choices in collaborating with the German soldiers in these occupied countries</w:t>
      </w:r>
      <w:r w:rsidR="002C7552">
        <w:t xml:space="preserve">.  This will be followed by an explanation of the events that followed by local communities to identify and shame these women that had been branded </w:t>
      </w:r>
      <w:r w:rsidR="00EF63D7">
        <w:t xml:space="preserve">collaborators.  Within these paragraphs will be references of accounts of women which obtain </w:t>
      </w:r>
      <w:r w:rsidR="00A64782">
        <w:t xml:space="preserve">by sourcing </w:t>
      </w:r>
      <w:r w:rsidR="00EF63D7">
        <w:t xml:space="preserve">  interview</w:t>
      </w:r>
      <w:r w:rsidR="00A64782">
        <w:t>s from you tube so</w:t>
      </w:r>
      <w:r w:rsidR="00EF63D7">
        <w:t xml:space="preserve"> to identify their exact feelings and experiences of how the</w:t>
      </w:r>
      <w:r w:rsidR="000E2694">
        <w:t>ir decisions influenced</w:t>
      </w:r>
      <w:r w:rsidR="00E34D76">
        <w:t xml:space="preserve"> how</w:t>
      </w:r>
      <w:r w:rsidR="000E2694">
        <w:t xml:space="preserve"> they were </w:t>
      </w:r>
      <w:r w:rsidR="00EF63D7">
        <w:t>treated individually</w:t>
      </w:r>
      <w:r w:rsidR="00E34D76">
        <w:t>,</w:t>
      </w:r>
      <w:r w:rsidR="00EF63D7">
        <w:t xml:space="preserve"> if not as a group</w:t>
      </w:r>
      <w:ins w:id="3" w:author="Julie Y. Davis" w:date="2025-04-16T09:53:00Z" w16du:dateUtc="2025-04-16T08:53:00Z">
        <w:r w:rsidR="00E34D76">
          <w:t>,</w:t>
        </w:r>
      </w:ins>
      <w:r w:rsidR="00EF63D7">
        <w:t xml:space="preserve"> as I wish to obtain an </w:t>
      </w:r>
      <w:r w:rsidR="00A64782">
        <w:t>overview</w:t>
      </w:r>
      <w:r w:rsidR="00EF63D7">
        <w:t xml:space="preserve"> of the mental effects on these women</w:t>
      </w:r>
      <w:r w:rsidR="00EF63D7" w:rsidRPr="006426E1">
        <w:t>.</w:t>
      </w:r>
      <w:r w:rsidR="006426E1" w:rsidRPr="006426E1">
        <w:t xml:space="preserve">  </w:t>
      </w:r>
      <w:r w:rsidR="006426E1" w:rsidRPr="006426E1">
        <w:t>I acknowledge that my interview sources may be limited due  to the taboo nature of these ordeals, that most women felt shame and were ostracised by their community thus most of my sources maybe from video recordings or newspapers articles, however this will be emphasising the biased opinions of other nations as it was used as negative propaganda to emphasis the liberation and disgust of nations displaying and fuelling violence.</w:t>
      </w:r>
      <w:ins w:id="4" w:author="Kristina Neal (2220372)" w:date="2025-04-17T16:24:00Z" w16du:dateUtc="2025-04-17T15:24:00Z">
        <w:r w:rsidR="006661CD">
          <w:t xml:space="preserve"> </w:t>
        </w:r>
      </w:ins>
    </w:p>
    <w:p w14:paraId="15208973" w14:textId="782B9D39" w:rsidR="00EF63D7" w:rsidRDefault="00EF63D7">
      <w:r>
        <w:t>Within my conclusion</w:t>
      </w:r>
      <w:r w:rsidR="000E2694">
        <w:t xml:space="preserve"> I will</w:t>
      </w:r>
      <w:r w:rsidR="006426E1">
        <w:t xml:space="preserve"> assess whether</w:t>
      </w:r>
      <w:r w:rsidR="000E2694">
        <w:t xml:space="preserve"> the long term </w:t>
      </w:r>
      <w:r w:rsidR="006426E1">
        <w:t>effects</w:t>
      </w:r>
      <w:r w:rsidR="000E2694">
        <w:t xml:space="preserve"> </w:t>
      </w:r>
      <w:r w:rsidR="00F00618">
        <w:t>on</w:t>
      </w:r>
      <w:r w:rsidR="000E2694">
        <w:t xml:space="preserve"> these women, which may </w:t>
      </w:r>
      <w:r w:rsidR="00F00618">
        <w:t>have</w:t>
      </w:r>
      <w:r w:rsidR="000E2694">
        <w:t xml:space="preserve"> led to pregnancy and adopting out the children to suit societal expectations</w:t>
      </w:r>
      <w:ins w:id="5" w:author="Julie Y. Davis" w:date="2025-04-16T10:48:00Z" w16du:dateUtc="2025-04-16T09:48:00Z">
        <w:r w:rsidR="00F00618">
          <w:t>,</w:t>
        </w:r>
      </w:ins>
      <w:r w:rsidR="000E2694">
        <w:t xml:space="preserve"> has been recognised by their individual countries.  I will endeavour to investigate if more recently there has been legal recognition of the deeds that were </w:t>
      </w:r>
      <w:r w:rsidR="006426E1">
        <w:t>undertaken</w:t>
      </w:r>
      <w:r w:rsidR="000E2694">
        <w:t xml:space="preserve"> against </w:t>
      </w:r>
      <w:r w:rsidR="00796F88">
        <w:t>these women</w:t>
      </w:r>
      <w:r w:rsidR="000E2694">
        <w:t xml:space="preserve"> and if the</w:t>
      </w:r>
      <w:r w:rsidR="00796F88">
        <w:t>y</w:t>
      </w:r>
      <w:r w:rsidR="000E2694">
        <w:t xml:space="preserve"> were offered help or compensation for their ordeal.</w:t>
      </w:r>
      <w:r w:rsidR="006661CD">
        <w:t xml:space="preserve">  I will conclude that these women were </w:t>
      </w:r>
      <w:r w:rsidR="006661CD">
        <w:lastRenderedPageBreak/>
        <w:t xml:space="preserve">driven to make decisions based on their wellbeing and from necessity but were subject to a larger degradation </w:t>
      </w:r>
      <w:r w:rsidR="000B1B9B">
        <w:t xml:space="preserve">influenced </w:t>
      </w:r>
      <w:r w:rsidR="006661CD">
        <w:t>by a</w:t>
      </w:r>
      <w:ins w:id="6" w:author="Kristina Neal (2220372)" w:date="2025-04-17T16:31:00Z" w16du:dateUtc="2025-04-17T15:31:00Z">
        <w:r w:rsidR="000B1B9B">
          <w:t>n</w:t>
        </w:r>
      </w:ins>
      <w:r w:rsidR="006661CD">
        <w:t xml:space="preserve"> </w:t>
      </w:r>
      <w:r w:rsidR="000B1B9B">
        <w:t>inherited and detrimental punishment served from higher authorities which were possible masculine viewpoints.</w:t>
      </w:r>
    </w:p>
    <w:p w14:paraId="738DD607" w14:textId="77777777" w:rsidR="000E2694" w:rsidRDefault="000E2694"/>
    <w:p w14:paraId="6B64950D" w14:textId="77777777" w:rsidR="000B1B9B" w:rsidRDefault="000B1B9B"/>
    <w:p w14:paraId="4C607DE4" w14:textId="48C93E37" w:rsidR="00A972EA" w:rsidRDefault="000B1B9B" w:rsidP="000B1B9B">
      <w:pPr>
        <w:jc w:val="center"/>
        <w:pPrChange w:id="7" w:author="Kristina Neal (2220372)" w:date="2025-04-17T16:32:00Z" w16du:dateUtc="2025-04-17T15:32:00Z">
          <w:pPr/>
        </w:pPrChange>
      </w:pPr>
      <w:r>
        <w:t>Bibliography</w:t>
      </w:r>
    </w:p>
    <w:p w14:paraId="3C5EBD4B" w14:textId="77777777" w:rsidR="0035302E" w:rsidRDefault="0035302E"/>
    <w:p w14:paraId="25714966" w14:textId="77777777" w:rsidR="00003E8F" w:rsidRPr="00C36134" w:rsidRDefault="00003E8F" w:rsidP="00003E8F">
      <w:pPr>
        <w:pStyle w:val="Bibliography"/>
        <w:rPr>
          <w:ins w:id="8" w:author="Kristina Neal (2220372)" w:date="2025-04-17T16:34:00Z" w16du:dateUtc="2025-04-17T15:34:00Z"/>
          <w:rFonts w:ascii="Times New Roman" w:hAnsi="Times New Roman" w:cs="Times New Roman"/>
          <w:sz w:val="24"/>
        </w:rPr>
      </w:pPr>
      <w:ins w:id="9" w:author="Kristina Neal (2220372)" w:date="2025-04-17T16:34:00Z" w16du:dateUtc="2025-04-17T15:34:00Z">
        <w:r>
          <w:fldChar w:fldCharType="begin"/>
        </w:r>
        <w:r>
          <w:instrText xml:space="preserve"> ADDIN ZOTERO_BIBL {"uncited":[],"omitted":[],"custom":[]} CSL_BIBLIOGRAPHY </w:instrText>
        </w:r>
        <w:r>
          <w:fldChar w:fldCharType="separate"/>
        </w:r>
        <w:r w:rsidRPr="00C36134">
          <w:rPr>
            <w:rFonts w:ascii="Times New Roman" w:hAnsi="Times New Roman" w:cs="Times New Roman"/>
            <w:i/>
            <w:iCs/>
            <w:sz w:val="24"/>
          </w:rPr>
          <w:t>COLLABORATOR | English meaning - Cambridge Dictionary</w:t>
        </w:r>
        <w:r w:rsidRPr="00C36134">
          <w:rPr>
            <w:rFonts w:ascii="Times New Roman" w:hAnsi="Times New Roman" w:cs="Times New Roman"/>
            <w:sz w:val="24"/>
          </w:rPr>
          <w:t xml:space="preserve"> (no date). Available at: https://dictionary.cambridge.org/dictionary/english/collaborator (Accessed: 9 April 2025).</w:t>
        </w:r>
      </w:ins>
    </w:p>
    <w:p w14:paraId="06199FCE" w14:textId="77777777" w:rsidR="00003E8F" w:rsidRPr="00C36134" w:rsidRDefault="00003E8F" w:rsidP="00003E8F">
      <w:pPr>
        <w:pStyle w:val="Bibliography"/>
        <w:rPr>
          <w:ins w:id="10" w:author="Kristina Neal (2220372)" w:date="2025-04-17T16:34:00Z" w16du:dateUtc="2025-04-17T15:34:00Z"/>
          <w:rFonts w:ascii="Times New Roman" w:hAnsi="Times New Roman" w:cs="Times New Roman"/>
          <w:sz w:val="24"/>
        </w:rPr>
      </w:pPr>
      <w:proofErr w:type="spellStart"/>
      <w:ins w:id="11" w:author="Kristina Neal (2220372)" w:date="2025-04-17T16:34:00Z" w16du:dateUtc="2025-04-17T15:34:00Z">
        <w:r w:rsidRPr="00C36134">
          <w:rPr>
            <w:rFonts w:ascii="Times New Roman" w:hAnsi="Times New Roman" w:cs="Times New Roman"/>
            <w:sz w:val="24"/>
          </w:rPr>
          <w:t>Vermeylen</w:t>
        </w:r>
        <w:proofErr w:type="spellEnd"/>
        <w:r w:rsidRPr="00C36134">
          <w:rPr>
            <w:rFonts w:ascii="Times New Roman" w:hAnsi="Times New Roman" w:cs="Times New Roman"/>
            <w:sz w:val="24"/>
          </w:rPr>
          <w:t xml:space="preserve">, P. (1946) ‘The Punishment of Collaborators’, </w:t>
        </w:r>
        <w:r w:rsidRPr="00C36134">
          <w:rPr>
            <w:rFonts w:ascii="Times New Roman" w:hAnsi="Times New Roman" w:cs="Times New Roman"/>
            <w:i/>
            <w:iCs/>
            <w:sz w:val="24"/>
          </w:rPr>
          <w:t>The Annals of the American Academy of Political and Social Science</w:t>
        </w:r>
        <w:r w:rsidRPr="00C36134">
          <w:rPr>
            <w:rFonts w:ascii="Times New Roman" w:hAnsi="Times New Roman" w:cs="Times New Roman"/>
            <w:sz w:val="24"/>
          </w:rPr>
          <w:t>, 247, pp. 73–77.</w:t>
        </w:r>
      </w:ins>
    </w:p>
    <w:p w14:paraId="20145BD5" w14:textId="77777777" w:rsidR="00003E8F" w:rsidRPr="00C36134" w:rsidRDefault="00003E8F" w:rsidP="00003E8F">
      <w:pPr>
        <w:pStyle w:val="Bibliography"/>
        <w:rPr>
          <w:ins w:id="12" w:author="Kristina Neal (2220372)" w:date="2025-04-17T16:34:00Z" w16du:dateUtc="2025-04-17T15:34:00Z"/>
          <w:rFonts w:ascii="Times New Roman" w:hAnsi="Times New Roman" w:cs="Times New Roman"/>
          <w:sz w:val="24"/>
        </w:rPr>
      </w:pPr>
      <w:ins w:id="13" w:author="Kristina Neal (2220372)" w:date="2025-04-17T16:34:00Z" w16du:dateUtc="2025-04-17T15:34:00Z">
        <w:r w:rsidRPr="00C36134">
          <w:rPr>
            <w:rFonts w:ascii="Times New Roman" w:hAnsi="Times New Roman" w:cs="Times New Roman"/>
            <w:sz w:val="24"/>
          </w:rPr>
          <w:t>Walmsley, C. (no date) ‘Victims, perpetrators and bystanders: reconceptualising head shaving in Liberation France and Civil War Spain as gender-based violence’.</w:t>
        </w:r>
      </w:ins>
    </w:p>
    <w:p w14:paraId="4813C47C" w14:textId="77777777" w:rsidR="00003E8F" w:rsidRPr="00C36134" w:rsidRDefault="00003E8F" w:rsidP="00003E8F">
      <w:pPr>
        <w:pStyle w:val="Bibliography"/>
        <w:rPr>
          <w:ins w:id="14" w:author="Kristina Neal (2220372)" w:date="2025-04-17T16:34:00Z" w16du:dateUtc="2025-04-17T15:34:00Z"/>
          <w:rFonts w:ascii="Times New Roman" w:hAnsi="Times New Roman" w:cs="Times New Roman"/>
          <w:sz w:val="24"/>
        </w:rPr>
      </w:pPr>
      <w:ins w:id="15" w:author="Kristina Neal (2220372)" w:date="2025-04-17T16:34:00Z" w16du:dateUtc="2025-04-17T15:34:00Z">
        <w:r w:rsidRPr="00C36134">
          <w:rPr>
            <w:rFonts w:ascii="Times New Roman" w:hAnsi="Times New Roman" w:cs="Times New Roman"/>
            <w:sz w:val="24"/>
          </w:rPr>
          <w:t>Waxman, Z. (no date) ‘After the War’. Available at: https://academic.oup.com/book/10157/chapter/157693969 (Accessed: 5 April 2025).</w:t>
        </w:r>
      </w:ins>
    </w:p>
    <w:p w14:paraId="61D815A5" w14:textId="3965952D" w:rsidR="0035302E" w:rsidRDefault="00003E8F" w:rsidP="00003E8F">
      <w:ins w:id="16" w:author="Kristina Neal (2220372)" w:date="2025-04-17T16:34:00Z" w16du:dateUtc="2025-04-17T15:34:00Z">
        <w:r>
          <w:fldChar w:fldCharType="end"/>
        </w:r>
      </w:ins>
    </w:p>
    <w:p w14:paraId="6D8E3D86" w14:textId="77777777" w:rsidR="0035302E" w:rsidRDefault="0035302E"/>
    <w:p w14:paraId="3286B16C" w14:textId="77777777" w:rsidR="0035302E" w:rsidRDefault="0035302E"/>
    <w:sectPr w:rsidR="003530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ristina Neal (2220372)">
    <w15:presenceInfo w15:providerId="AD" w15:userId="S::2220372@student.uwtsd.ac.uk::d7daae40-cb99-4256-85d9-5d6cad54ad28"/>
  </w15:person>
  <w15:person w15:author="Julie Y. Davis">
    <w15:presenceInfo w15:providerId="AD" w15:userId="S::j.y.davis@uwtsd.ac.uk::c09c923e-016a-4e18-b742-99caf2192e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02E"/>
    <w:rsid w:val="00003E8F"/>
    <w:rsid w:val="000B1B9B"/>
    <w:rsid w:val="000E2694"/>
    <w:rsid w:val="00161CC2"/>
    <w:rsid w:val="001A1044"/>
    <w:rsid w:val="001D0DB3"/>
    <w:rsid w:val="001D245E"/>
    <w:rsid w:val="001F6789"/>
    <w:rsid w:val="00264332"/>
    <w:rsid w:val="002C7552"/>
    <w:rsid w:val="0035302E"/>
    <w:rsid w:val="005777AB"/>
    <w:rsid w:val="006426E1"/>
    <w:rsid w:val="006661CD"/>
    <w:rsid w:val="006E3A0C"/>
    <w:rsid w:val="00796F88"/>
    <w:rsid w:val="0092081F"/>
    <w:rsid w:val="009629BF"/>
    <w:rsid w:val="00A13E81"/>
    <w:rsid w:val="00A64782"/>
    <w:rsid w:val="00A972EA"/>
    <w:rsid w:val="00C905CA"/>
    <w:rsid w:val="00E34D76"/>
    <w:rsid w:val="00E370ED"/>
    <w:rsid w:val="00E47771"/>
    <w:rsid w:val="00E823CB"/>
    <w:rsid w:val="00EF63D7"/>
    <w:rsid w:val="00F00618"/>
    <w:rsid w:val="00F36051"/>
    <w:rsid w:val="00F429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8DB60"/>
  <w15:chartTrackingRefBased/>
  <w15:docId w15:val="{9B302AA4-45AA-4F4E-98FB-59A94469C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0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30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30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30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0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0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30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30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30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0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02E"/>
    <w:rPr>
      <w:rFonts w:eastAsiaTheme="majorEastAsia" w:cstheme="majorBidi"/>
      <w:color w:val="272727" w:themeColor="text1" w:themeTint="D8"/>
    </w:rPr>
  </w:style>
  <w:style w:type="paragraph" w:styleId="Title">
    <w:name w:val="Title"/>
    <w:basedOn w:val="Normal"/>
    <w:next w:val="Normal"/>
    <w:link w:val="TitleChar"/>
    <w:uiPriority w:val="10"/>
    <w:qFormat/>
    <w:rsid w:val="00353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02E"/>
    <w:pPr>
      <w:spacing w:before="160"/>
      <w:jc w:val="center"/>
    </w:pPr>
    <w:rPr>
      <w:i/>
      <w:iCs/>
      <w:color w:val="404040" w:themeColor="text1" w:themeTint="BF"/>
    </w:rPr>
  </w:style>
  <w:style w:type="character" w:customStyle="1" w:styleId="QuoteChar">
    <w:name w:val="Quote Char"/>
    <w:basedOn w:val="DefaultParagraphFont"/>
    <w:link w:val="Quote"/>
    <w:uiPriority w:val="29"/>
    <w:rsid w:val="0035302E"/>
    <w:rPr>
      <w:i/>
      <w:iCs/>
      <w:color w:val="404040" w:themeColor="text1" w:themeTint="BF"/>
    </w:rPr>
  </w:style>
  <w:style w:type="paragraph" w:styleId="ListParagraph">
    <w:name w:val="List Paragraph"/>
    <w:basedOn w:val="Normal"/>
    <w:uiPriority w:val="34"/>
    <w:qFormat/>
    <w:rsid w:val="0035302E"/>
    <w:pPr>
      <w:ind w:left="720"/>
      <w:contextualSpacing/>
    </w:pPr>
  </w:style>
  <w:style w:type="character" w:styleId="IntenseEmphasis">
    <w:name w:val="Intense Emphasis"/>
    <w:basedOn w:val="DefaultParagraphFont"/>
    <w:uiPriority w:val="21"/>
    <w:qFormat/>
    <w:rsid w:val="0035302E"/>
    <w:rPr>
      <w:i/>
      <w:iCs/>
      <w:color w:val="0F4761" w:themeColor="accent1" w:themeShade="BF"/>
    </w:rPr>
  </w:style>
  <w:style w:type="paragraph" w:styleId="IntenseQuote">
    <w:name w:val="Intense Quote"/>
    <w:basedOn w:val="Normal"/>
    <w:next w:val="Normal"/>
    <w:link w:val="IntenseQuoteChar"/>
    <w:uiPriority w:val="30"/>
    <w:qFormat/>
    <w:rsid w:val="003530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02E"/>
    <w:rPr>
      <w:i/>
      <w:iCs/>
      <w:color w:val="0F4761" w:themeColor="accent1" w:themeShade="BF"/>
    </w:rPr>
  </w:style>
  <w:style w:type="character" w:styleId="IntenseReference">
    <w:name w:val="Intense Reference"/>
    <w:basedOn w:val="DefaultParagraphFont"/>
    <w:uiPriority w:val="32"/>
    <w:qFormat/>
    <w:rsid w:val="0035302E"/>
    <w:rPr>
      <w:b/>
      <w:bCs/>
      <w:smallCaps/>
      <w:color w:val="0F4761" w:themeColor="accent1" w:themeShade="BF"/>
      <w:spacing w:val="5"/>
    </w:rPr>
  </w:style>
  <w:style w:type="paragraph" w:styleId="Revision">
    <w:name w:val="Revision"/>
    <w:hidden/>
    <w:uiPriority w:val="99"/>
    <w:semiHidden/>
    <w:rsid w:val="00E34D76"/>
    <w:pPr>
      <w:spacing w:after="0" w:line="240" w:lineRule="auto"/>
    </w:pPr>
  </w:style>
  <w:style w:type="character" w:styleId="CommentReference">
    <w:name w:val="annotation reference"/>
    <w:basedOn w:val="DefaultParagraphFont"/>
    <w:uiPriority w:val="99"/>
    <w:semiHidden/>
    <w:unhideWhenUsed/>
    <w:rsid w:val="00E34D76"/>
    <w:rPr>
      <w:sz w:val="16"/>
      <w:szCs w:val="16"/>
    </w:rPr>
  </w:style>
  <w:style w:type="paragraph" w:styleId="CommentText">
    <w:name w:val="annotation text"/>
    <w:basedOn w:val="Normal"/>
    <w:link w:val="CommentTextChar"/>
    <w:uiPriority w:val="99"/>
    <w:unhideWhenUsed/>
    <w:rsid w:val="00E34D76"/>
    <w:pPr>
      <w:spacing w:line="240" w:lineRule="auto"/>
    </w:pPr>
    <w:rPr>
      <w:sz w:val="20"/>
      <w:szCs w:val="20"/>
    </w:rPr>
  </w:style>
  <w:style w:type="character" w:customStyle="1" w:styleId="CommentTextChar">
    <w:name w:val="Comment Text Char"/>
    <w:basedOn w:val="DefaultParagraphFont"/>
    <w:link w:val="CommentText"/>
    <w:uiPriority w:val="99"/>
    <w:rsid w:val="00E34D76"/>
    <w:rPr>
      <w:sz w:val="20"/>
      <w:szCs w:val="20"/>
    </w:rPr>
  </w:style>
  <w:style w:type="paragraph" w:styleId="CommentSubject">
    <w:name w:val="annotation subject"/>
    <w:basedOn w:val="CommentText"/>
    <w:next w:val="CommentText"/>
    <w:link w:val="CommentSubjectChar"/>
    <w:uiPriority w:val="99"/>
    <w:semiHidden/>
    <w:unhideWhenUsed/>
    <w:rsid w:val="00E34D76"/>
    <w:rPr>
      <w:b/>
      <w:bCs/>
    </w:rPr>
  </w:style>
  <w:style w:type="character" w:customStyle="1" w:styleId="CommentSubjectChar">
    <w:name w:val="Comment Subject Char"/>
    <w:basedOn w:val="CommentTextChar"/>
    <w:link w:val="CommentSubject"/>
    <w:uiPriority w:val="99"/>
    <w:semiHidden/>
    <w:rsid w:val="00E34D76"/>
    <w:rPr>
      <w:b/>
      <w:bCs/>
      <w:sz w:val="20"/>
      <w:szCs w:val="20"/>
    </w:rPr>
  </w:style>
  <w:style w:type="paragraph" w:styleId="Bibliography">
    <w:name w:val="Bibliography"/>
    <w:basedOn w:val="Normal"/>
    <w:next w:val="Normal"/>
    <w:uiPriority w:val="37"/>
    <w:semiHidden/>
    <w:unhideWhenUsed/>
    <w:rsid w:val="00003E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microsoft.com/office/2011/relationships/people" Target="people.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740</Words>
  <Characters>4224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 (2220372)</dc:creator>
  <cp:keywords/>
  <dc:description/>
  <cp:lastModifiedBy>Kristina Neal (2220372)</cp:lastModifiedBy>
  <cp:revision>2</cp:revision>
  <dcterms:created xsi:type="dcterms:W3CDTF">2025-04-17T15:35:00Z</dcterms:created>
  <dcterms:modified xsi:type="dcterms:W3CDTF">2025-04-17T15:35:00Z</dcterms:modified>
</cp:coreProperties>
</file>