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3910416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A00DBB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F8039E">
              <w:rPr>
                <w:b/>
                <w:color w:val="auto"/>
                <w:sz w:val="32"/>
              </w:rPr>
              <w:t>Luke Pitson</w:t>
            </w:r>
            <w:r w:rsidR="005A1BA3">
              <w:rPr>
                <w:b/>
                <w:color w:val="auto"/>
                <w:sz w:val="32"/>
              </w:rPr>
              <w:t>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772754" w:rsidR="005A1BA3" w:rsidRDefault="005A1BA3" w:rsidP="00340E9A">
            <w:pPr>
              <w:overflowPunct/>
              <w:autoSpaceDE/>
              <w:autoSpaceDN/>
              <w:adjustRightInd/>
              <w:ind w:right="237"/>
              <w:textAlignment w:val="auto"/>
              <w:rPr>
                <w:b/>
                <w:color w:val="auto"/>
                <w:sz w:val="32"/>
              </w:rPr>
            </w:pPr>
            <w:r>
              <w:rPr>
                <w:b/>
                <w:color w:val="auto"/>
                <w:sz w:val="32"/>
              </w:rPr>
              <w:t>____</w:t>
            </w:r>
            <w:r w:rsidR="00F8039E">
              <w:rPr>
                <w:b/>
                <w:color w:val="auto"/>
                <w:sz w:val="32"/>
              </w:rPr>
              <w:t>2016621</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51688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5E1B368D" w:rsidR="00FF7784" w:rsidRDefault="00F8039E" w:rsidP="00340E9A">
      <w:pPr>
        <w:ind w:right="237"/>
        <w:jc w:val="both"/>
        <w:rPr>
          <w:sz w:val="24"/>
          <w:szCs w:val="24"/>
        </w:rPr>
      </w:pPr>
      <w:r>
        <w:rPr>
          <w:sz w:val="24"/>
          <w:szCs w:val="24"/>
        </w:rPr>
        <w:t xml:space="preserve">In this essay, I will discuss how I managed my stress and resilience whilst I have been in my tutorship phase. I will be covering how I spent time playing golf, spending time with family and talking about any troubles I have had with my colleagues. </w:t>
      </w:r>
    </w:p>
    <w:p w14:paraId="5508B981" w14:textId="0BB077B4" w:rsidR="00F8039E" w:rsidRDefault="00F8039E" w:rsidP="00340E9A">
      <w:pPr>
        <w:ind w:right="237"/>
        <w:jc w:val="both"/>
        <w:rPr>
          <w:sz w:val="24"/>
          <w:szCs w:val="24"/>
        </w:rPr>
      </w:pPr>
    </w:p>
    <w:p w14:paraId="0BECED31" w14:textId="67FCBD41" w:rsidR="00F8039E" w:rsidRDefault="00F8039E" w:rsidP="00340E9A">
      <w:pPr>
        <w:ind w:right="237"/>
        <w:jc w:val="both"/>
        <w:rPr>
          <w:sz w:val="24"/>
          <w:szCs w:val="24"/>
        </w:rPr>
      </w:pPr>
      <w:r>
        <w:rPr>
          <w:sz w:val="24"/>
          <w:szCs w:val="24"/>
        </w:rPr>
        <w:t xml:space="preserve">During my tutorship </w:t>
      </w:r>
      <w:r w:rsidR="00F67CB1">
        <w:rPr>
          <w:sz w:val="24"/>
          <w:szCs w:val="24"/>
        </w:rPr>
        <w:t>phase,</w:t>
      </w:r>
      <w:r>
        <w:rPr>
          <w:sz w:val="24"/>
          <w:szCs w:val="24"/>
        </w:rPr>
        <w:t xml:space="preserve"> it has been extremely difficult to go out and enjoy the things I do </w:t>
      </w:r>
      <w:r w:rsidR="004360E2">
        <w:rPr>
          <w:sz w:val="24"/>
          <w:szCs w:val="24"/>
        </w:rPr>
        <w:t xml:space="preserve">normally </w:t>
      </w:r>
      <w:r>
        <w:rPr>
          <w:sz w:val="24"/>
          <w:szCs w:val="24"/>
        </w:rPr>
        <w:t xml:space="preserve">due to </w:t>
      </w:r>
      <w:r w:rsidR="004360E2">
        <w:rPr>
          <w:sz w:val="24"/>
          <w:szCs w:val="24"/>
        </w:rPr>
        <w:t xml:space="preserve">the </w:t>
      </w:r>
      <w:r>
        <w:rPr>
          <w:sz w:val="24"/>
          <w:szCs w:val="24"/>
        </w:rPr>
        <w:t>government restrictions because of Covid-19. Luckily for me</w:t>
      </w:r>
      <w:r w:rsidR="00F67CB1">
        <w:rPr>
          <w:sz w:val="24"/>
          <w:szCs w:val="24"/>
        </w:rPr>
        <w:t>,</w:t>
      </w:r>
      <w:r>
        <w:rPr>
          <w:sz w:val="24"/>
          <w:szCs w:val="24"/>
        </w:rPr>
        <w:t xml:space="preserve"> one</w:t>
      </w:r>
      <w:r w:rsidR="00F67CB1">
        <w:rPr>
          <w:sz w:val="24"/>
          <w:szCs w:val="24"/>
        </w:rPr>
        <w:t xml:space="preserve"> of the</w:t>
      </w:r>
      <w:r>
        <w:rPr>
          <w:sz w:val="24"/>
          <w:szCs w:val="24"/>
        </w:rPr>
        <w:t xml:space="preserve"> things I enjoy doing is playing golf. Golf courses reopened just before I started my tutorship phase. </w:t>
      </w:r>
      <w:r w:rsidR="00F67CB1">
        <w:rPr>
          <w:sz w:val="24"/>
          <w:szCs w:val="24"/>
        </w:rPr>
        <w:t xml:space="preserve">This has enabled me to play a few rounds of golf in my spare time. Whilst I play golf, I forget any issues I have and just focus on playing golf. Out in the fresh air and wide-open spaces helps me do just that. </w:t>
      </w:r>
      <w:r w:rsidR="004360E2">
        <w:rPr>
          <w:sz w:val="24"/>
          <w:szCs w:val="24"/>
        </w:rPr>
        <w:t xml:space="preserve">I also enjoy getting out and going for a run. This is good for my health and keeps me physically fit for the role as a Police Constable. After a </w:t>
      </w:r>
      <w:r w:rsidR="001F0704">
        <w:rPr>
          <w:sz w:val="24"/>
          <w:szCs w:val="24"/>
        </w:rPr>
        <w:t>run,</w:t>
      </w:r>
      <w:r w:rsidR="004360E2">
        <w:rPr>
          <w:sz w:val="24"/>
          <w:szCs w:val="24"/>
        </w:rPr>
        <w:t xml:space="preserve"> I feel refreshed and </w:t>
      </w:r>
      <w:r w:rsidR="00C60658">
        <w:rPr>
          <w:sz w:val="24"/>
          <w:szCs w:val="24"/>
        </w:rPr>
        <w:t>energised</w:t>
      </w:r>
      <w:r w:rsidR="004360E2">
        <w:rPr>
          <w:sz w:val="24"/>
          <w:szCs w:val="24"/>
        </w:rPr>
        <w:t xml:space="preserve"> the same I feel after golf. I believe this is because of the fresh air. </w:t>
      </w:r>
    </w:p>
    <w:p w14:paraId="7A44D974" w14:textId="404F4D30" w:rsidR="004360E2" w:rsidRDefault="004360E2" w:rsidP="00340E9A">
      <w:pPr>
        <w:ind w:right="237"/>
        <w:jc w:val="both"/>
        <w:rPr>
          <w:sz w:val="24"/>
          <w:szCs w:val="24"/>
        </w:rPr>
      </w:pPr>
    </w:p>
    <w:p w14:paraId="3D50EF4C" w14:textId="6C5D17C4" w:rsidR="004360E2" w:rsidRPr="004360E2" w:rsidRDefault="004360E2" w:rsidP="00340E9A">
      <w:pPr>
        <w:ind w:right="237"/>
        <w:jc w:val="both"/>
        <w:rPr>
          <w:i/>
          <w:color w:val="auto"/>
          <w:sz w:val="28"/>
          <w:szCs w:val="22"/>
        </w:rPr>
      </w:pPr>
      <w:r w:rsidRPr="004360E2">
        <w:rPr>
          <w:i/>
          <w:color w:val="auto"/>
          <w:sz w:val="22"/>
          <w:szCs w:val="22"/>
        </w:rPr>
        <w:t>“</w:t>
      </w:r>
      <w:r w:rsidRPr="004360E2">
        <w:rPr>
          <w:i/>
          <w:color w:val="auto"/>
          <w:sz w:val="22"/>
          <w:szCs w:val="22"/>
          <w:shd w:val="clear" w:color="auto" w:fill="FFFFFF"/>
        </w:rPr>
        <w:t>As your lungs take in more fresh air, the oxygen levels in your blood go up. Higher oxygen levels mean more of it circulates to your brain, which helps you feel energized and improves your ability to concentrate and remember information.”</w:t>
      </w:r>
      <w:r>
        <w:rPr>
          <w:i/>
          <w:color w:val="auto"/>
          <w:sz w:val="22"/>
          <w:szCs w:val="22"/>
          <w:shd w:val="clear" w:color="auto" w:fill="FFFFFF"/>
        </w:rPr>
        <w:t xml:space="preserve"> </w:t>
      </w:r>
      <w:r w:rsidRPr="004360E2">
        <w:rPr>
          <w:sz w:val="24"/>
          <w:shd w:val="clear" w:color="auto" w:fill="FFFFFF"/>
        </w:rPr>
        <w:t>(Surprising Health Benefits of Getting Fresh Air - LIWLI, 2021)</w:t>
      </w:r>
    </w:p>
    <w:p w14:paraId="19FBAC4F" w14:textId="77777777" w:rsidR="00FF7784" w:rsidRPr="004360E2" w:rsidRDefault="00FF7784" w:rsidP="00340E9A">
      <w:pPr>
        <w:ind w:right="237"/>
        <w:jc w:val="both"/>
        <w:rPr>
          <w:sz w:val="32"/>
          <w:szCs w:val="24"/>
        </w:rPr>
      </w:pPr>
    </w:p>
    <w:p w14:paraId="670E1FB9" w14:textId="18661859" w:rsidR="00FF7784" w:rsidRDefault="004360E2" w:rsidP="00340E9A">
      <w:pPr>
        <w:ind w:right="237"/>
        <w:jc w:val="both"/>
        <w:rPr>
          <w:sz w:val="24"/>
          <w:szCs w:val="24"/>
        </w:rPr>
      </w:pPr>
      <w:r>
        <w:rPr>
          <w:sz w:val="24"/>
          <w:szCs w:val="24"/>
        </w:rPr>
        <w:t>This has helped me throughout my tutorship phase also by helping me remember and retain information. Every day there is something new I learn whether it is a new process or a new crime that I have not dealt with before</w:t>
      </w:r>
      <w:r w:rsidR="00E05B1E">
        <w:rPr>
          <w:sz w:val="24"/>
          <w:szCs w:val="24"/>
        </w:rPr>
        <w:t>.</w:t>
      </w:r>
    </w:p>
    <w:p w14:paraId="7C598235" w14:textId="38B8AAE1" w:rsidR="00E05B1E" w:rsidRDefault="00E05B1E" w:rsidP="00340E9A">
      <w:pPr>
        <w:ind w:right="237"/>
        <w:jc w:val="both"/>
        <w:rPr>
          <w:sz w:val="24"/>
          <w:szCs w:val="24"/>
        </w:rPr>
      </w:pPr>
    </w:p>
    <w:p w14:paraId="1F803B61" w14:textId="1FBC5422" w:rsidR="001F0704" w:rsidRDefault="001F0704" w:rsidP="00340E9A">
      <w:pPr>
        <w:ind w:right="237"/>
        <w:jc w:val="both"/>
        <w:rPr>
          <w:sz w:val="24"/>
          <w:szCs w:val="24"/>
        </w:rPr>
      </w:pPr>
    </w:p>
    <w:p w14:paraId="16F459A5" w14:textId="0DFFD911" w:rsidR="001F0704" w:rsidRDefault="001F0704" w:rsidP="00340E9A">
      <w:pPr>
        <w:ind w:right="237"/>
        <w:jc w:val="both"/>
        <w:rPr>
          <w:sz w:val="24"/>
          <w:szCs w:val="24"/>
        </w:rPr>
      </w:pPr>
      <w:r>
        <w:rPr>
          <w:sz w:val="24"/>
          <w:szCs w:val="24"/>
        </w:rPr>
        <w:t xml:space="preserve">Another way I have managed to deal with stress has been to talk to friends or family. People have in the past found it hard to talk about their feelings and what they are thinking. This predominately has been hard for men to do as they have been told previously to “man up.” I think over time this has had a huge effect on men’s mental health because </w:t>
      </w:r>
      <w:r w:rsidR="001B1751">
        <w:rPr>
          <w:sz w:val="24"/>
          <w:szCs w:val="24"/>
        </w:rPr>
        <w:t xml:space="preserve">they have struggled to open up and talk. This has then had a huge effect also on stress. </w:t>
      </w:r>
    </w:p>
    <w:p w14:paraId="491B99A5" w14:textId="4605E993" w:rsidR="001B1751" w:rsidRPr="00270EEB" w:rsidRDefault="001B1751" w:rsidP="001B1751">
      <w:pPr>
        <w:ind w:right="237"/>
        <w:jc w:val="both"/>
        <w:rPr>
          <w:sz w:val="24"/>
          <w:szCs w:val="24"/>
        </w:rPr>
      </w:pPr>
      <w:r>
        <w:rPr>
          <w:i/>
          <w:color w:val="2C2D30"/>
          <w:sz w:val="22"/>
          <w:szCs w:val="27"/>
        </w:rPr>
        <w:lastRenderedPageBreak/>
        <w:t>“</w:t>
      </w:r>
      <w:r w:rsidRPr="00E05B1E">
        <w:rPr>
          <w:i/>
          <w:color w:val="2C2D30"/>
          <w:sz w:val="22"/>
          <w:szCs w:val="27"/>
        </w:rPr>
        <w:t>Studies have shown that simply talking about our problem</w:t>
      </w:r>
      <w:bookmarkStart w:id="0" w:name="_GoBack"/>
      <w:bookmarkEnd w:id="0"/>
      <w:r w:rsidRPr="00E05B1E">
        <w:rPr>
          <w:i/>
          <w:color w:val="2C2D30"/>
          <w:sz w:val="22"/>
          <w:szCs w:val="27"/>
        </w:rPr>
        <w:t>s and sharing our negative emotions with someone we trust can be profoundly healing—reducing stress, strengthening our immune system, and reducing physical and emotional distress</w:t>
      </w:r>
      <w:r>
        <w:rPr>
          <w:i/>
          <w:color w:val="2C2D30"/>
          <w:sz w:val="22"/>
          <w:szCs w:val="27"/>
        </w:rPr>
        <w:t>.”</w:t>
      </w:r>
      <w:r w:rsidRPr="00E05B1E">
        <w:rPr>
          <w:color w:val="2C2D30"/>
          <w:sz w:val="22"/>
          <w:szCs w:val="27"/>
        </w:rPr>
        <w:t xml:space="preserve"> </w:t>
      </w:r>
      <w:r w:rsidRPr="001B1751">
        <w:rPr>
          <w:sz w:val="24"/>
          <w:shd w:val="clear" w:color="auto" w:fill="FFFFFF"/>
        </w:rPr>
        <w:t>(APA PsycNet, 2021)</w:t>
      </w:r>
    </w:p>
    <w:p w14:paraId="2B370751" w14:textId="77777777" w:rsidR="001B1751" w:rsidRDefault="001B1751" w:rsidP="00340E9A">
      <w:pPr>
        <w:ind w:right="237"/>
        <w:jc w:val="both"/>
        <w:rPr>
          <w:sz w:val="24"/>
          <w:szCs w:val="24"/>
        </w:rPr>
      </w:pPr>
    </w:p>
    <w:p w14:paraId="150A65A9" w14:textId="3B943248" w:rsidR="001B1751" w:rsidRDefault="001B1751" w:rsidP="00340E9A">
      <w:pPr>
        <w:ind w:right="237"/>
        <w:jc w:val="both"/>
        <w:rPr>
          <w:sz w:val="24"/>
          <w:szCs w:val="24"/>
        </w:rPr>
      </w:pPr>
    </w:p>
    <w:p w14:paraId="3F59C2E8" w14:textId="2F6C1830" w:rsidR="001B1751" w:rsidRDefault="001B1751" w:rsidP="00340E9A">
      <w:pPr>
        <w:ind w:right="237"/>
        <w:jc w:val="both"/>
        <w:rPr>
          <w:sz w:val="24"/>
          <w:szCs w:val="24"/>
        </w:rPr>
      </w:pPr>
      <w:r>
        <w:rPr>
          <w:sz w:val="24"/>
          <w:szCs w:val="24"/>
        </w:rPr>
        <w:t>I have managed to talk to my parents about any struggles I have had. My father, who himself was a Police Constable for 30 years, has been able to understand certain struggles. This is because he has done the job for so long and understands the pressures of the role. He has been able to give me advice and guide me in ways that helped him.</w:t>
      </w:r>
    </w:p>
    <w:p w14:paraId="60E8A946" w14:textId="625CCDA0" w:rsidR="001B1751" w:rsidRDefault="001B1751" w:rsidP="00340E9A">
      <w:pPr>
        <w:ind w:right="237"/>
        <w:jc w:val="both"/>
        <w:rPr>
          <w:sz w:val="24"/>
          <w:szCs w:val="24"/>
        </w:rPr>
      </w:pPr>
    </w:p>
    <w:p w14:paraId="1D495FA0" w14:textId="43FF401B" w:rsidR="001B1751" w:rsidRPr="00270EEB" w:rsidRDefault="001B1751" w:rsidP="00340E9A">
      <w:pPr>
        <w:ind w:right="237"/>
        <w:jc w:val="both"/>
        <w:rPr>
          <w:sz w:val="24"/>
          <w:szCs w:val="24"/>
        </w:rPr>
      </w:pPr>
      <w:r>
        <w:rPr>
          <w:sz w:val="24"/>
          <w:szCs w:val="24"/>
        </w:rPr>
        <w:t>I have also been able to talk to colleagues on my shift or to coll</w:t>
      </w:r>
      <w:r w:rsidR="00516886">
        <w:rPr>
          <w:sz w:val="24"/>
          <w:szCs w:val="24"/>
        </w:rPr>
        <w:t>eagues that I began my initial six</w:t>
      </w:r>
      <w:r>
        <w:rPr>
          <w:sz w:val="24"/>
          <w:szCs w:val="24"/>
        </w:rPr>
        <w:t xml:space="preserve"> months of training. Both sets of colleagues I feel are excellent to talk to about stress. This is because the bond you have with colleagues is incredible. People who have never worked for the police do not understand what it is like; however, colleagues understand and go through the same stresses. By talking to colleagues and my family, they have managed to help me remain calm and not worry and stress about my role as a police officer.  </w:t>
      </w:r>
    </w:p>
    <w:p w14:paraId="6F78E8D6" w14:textId="4F1F7F23" w:rsidR="00E05B1E" w:rsidRDefault="00E05B1E" w:rsidP="00340E9A">
      <w:pPr>
        <w:ind w:right="237"/>
        <w:jc w:val="both"/>
        <w:rPr>
          <w:sz w:val="24"/>
          <w:szCs w:val="24"/>
        </w:rPr>
      </w:pPr>
    </w:p>
    <w:p w14:paraId="065D4958" w14:textId="6F8E7619" w:rsidR="001B1751" w:rsidRDefault="001B1751" w:rsidP="00340E9A">
      <w:pPr>
        <w:ind w:right="237"/>
        <w:jc w:val="both"/>
        <w:rPr>
          <w:sz w:val="24"/>
          <w:szCs w:val="24"/>
        </w:rPr>
      </w:pPr>
      <w:r>
        <w:rPr>
          <w:sz w:val="24"/>
          <w:szCs w:val="24"/>
        </w:rPr>
        <w:t>I believe I have done exceptionally well at holding my hand up and talking to someone when I feel I need a little help. I am also someone who will be there for others who need to talk to someone and I will help them as best as I can. This is</w:t>
      </w:r>
      <w:r w:rsidR="000438BF">
        <w:rPr>
          <w:sz w:val="24"/>
          <w:szCs w:val="24"/>
        </w:rPr>
        <w:t xml:space="preserve"> something I have done and will continue to do, because this has helped me a</w:t>
      </w:r>
      <w:r w:rsidR="00F56D2B">
        <w:rPr>
          <w:sz w:val="24"/>
          <w:szCs w:val="24"/>
        </w:rPr>
        <w:t xml:space="preserve"> lot during my tutorship period. I know my family and colleagues are there for me if I need to talk and I will turn to them for help. I will also continue to play golf and exercise as much as I can. Not only will it keep me fit but getting the fresh air as reference, helps remember more information and makes you feel more energised. </w:t>
      </w:r>
    </w:p>
    <w:p w14:paraId="5F46F9D1" w14:textId="68F02D7E" w:rsidR="00E05B1E" w:rsidRDefault="00E05B1E" w:rsidP="00340E9A">
      <w:pPr>
        <w:ind w:right="237"/>
        <w:jc w:val="both"/>
        <w:rPr>
          <w:sz w:val="24"/>
          <w:szCs w:val="24"/>
        </w:rPr>
      </w:pPr>
    </w:p>
    <w:p w14:paraId="610E22B3" w14:textId="09AC2A0D" w:rsidR="00E05B1E" w:rsidRDefault="00F56D2B" w:rsidP="00340E9A">
      <w:pPr>
        <w:ind w:right="237"/>
        <w:jc w:val="both"/>
        <w:rPr>
          <w:sz w:val="24"/>
          <w:szCs w:val="24"/>
        </w:rPr>
      </w:pPr>
      <w:r>
        <w:rPr>
          <w:sz w:val="24"/>
          <w:szCs w:val="24"/>
        </w:rPr>
        <w:t>Word count: 704 words</w:t>
      </w:r>
    </w:p>
    <w:p w14:paraId="62D719FD" w14:textId="588378A1" w:rsidR="00E05B1E" w:rsidRDefault="00E05B1E" w:rsidP="00340E9A">
      <w:pPr>
        <w:ind w:right="237"/>
        <w:jc w:val="both"/>
        <w:rPr>
          <w:sz w:val="24"/>
          <w:szCs w:val="24"/>
        </w:rPr>
      </w:pPr>
    </w:p>
    <w:p w14:paraId="6CAC3913" w14:textId="4C7FDBB3" w:rsidR="00FF7784" w:rsidRDefault="00FF7784" w:rsidP="00340E9A">
      <w:pPr>
        <w:ind w:right="237"/>
        <w:jc w:val="both"/>
        <w:rPr>
          <w:sz w:val="24"/>
          <w:szCs w:val="24"/>
        </w:rPr>
      </w:pPr>
    </w:p>
    <w:p w14:paraId="601C4AC7" w14:textId="1A816ED3" w:rsidR="00C5296E" w:rsidRDefault="00C5296E" w:rsidP="00340E9A">
      <w:pPr>
        <w:ind w:right="237"/>
        <w:jc w:val="both"/>
        <w:rPr>
          <w:sz w:val="24"/>
          <w:szCs w:val="24"/>
        </w:rPr>
      </w:pPr>
    </w:p>
    <w:p w14:paraId="72855264" w14:textId="5B727FFB" w:rsidR="00C5296E" w:rsidRDefault="00C5296E" w:rsidP="00340E9A">
      <w:pPr>
        <w:ind w:right="237"/>
        <w:jc w:val="both"/>
        <w:rPr>
          <w:sz w:val="24"/>
          <w:szCs w:val="24"/>
        </w:rPr>
      </w:pPr>
    </w:p>
    <w:p w14:paraId="52A49FF1" w14:textId="52450311" w:rsidR="00C5296E" w:rsidRDefault="00C5296E" w:rsidP="00340E9A">
      <w:pPr>
        <w:ind w:right="237"/>
        <w:jc w:val="both"/>
        <w:rPr>
          <w:sz w:val="24"/>
          <w:szCs w:val="24"/>
        </w:rPr>
      </w:pPr>
    </w:p>
    <w:p w14:paraId="3C938CAD" w14:textId="5DC86500" w:rsidR="00C5296E" w:rsidRDefault="00C5296E" w:rsidP="00340E9A">
      <w:pPr>
        <w:ind w:right="237"/>
        <w:jc w:val="both"/>
        <w:rPr>
          <w:sz w:val="24"/>
          <w:szCs w:val="24"/>
        </w:rPr>
      </w:pPr>
    </w:p>
    <w:p w14:paraId="6BD7A19D" w14:textId="69D66215" w:rsidR="00C5296E" w:rsidRDefault="00C5296E" w:rsidP="00340E9A">
      <w:pPr>
        <w:ind w:right="237"/>
        <w:jc w:val="both"/>
        <w:rPr>
          <w:sz w:val="24"/>
          <w:szCs w:val="24"/>
        </w:rPr>
      </w:pPr>
    </w:p>
    <w:p w14:paraId="607D9F3C" w14:textId="27762FD9" w:rsidR="00C5296E" w:rsidRDefault="00C5296E" w:rsidP="00340E9A">
      <w:pPr>
        <w:ind w:right="237"/>
        <w:jc w:val="both"/>
        <w:rPr>
          <w:sz w:val="24"/>
          <w:szCs w:val="24"/>
        </w:rPr>
      </w:pPr>
    </w:p>
    <w:p w14:paraId="7C166CDF" w14:textId="1094054A" w:rsidR="00C5296E" w:rsidRDefault="00C5296E" w:rsidP="00340E9A">
      <w:pPr>
        <w:ind w:right="237"/>
        <w:jc w:val="both"/>
        <w:rPr>
          <w:sz w:val="24"/>
          <w:szCs w:val="24"/>
        </w:rPr>
      </w:pPr>
    </w:p>
    <w:p w14:paraId="199BB416" w14:textId="295A3B34" w:rsidR="00C5296E" w:rsidRDefault="00C5296E" w:rsidP="00340E9A">
      <w:pPr>
        <w:ind w:right="237"/>
        <w:jc w:val="both"/>
        <w:rPr>
          <w:sz w:val="24"/>
          <w:szCs w:val="24"/>
        </w:rPr>
      </w:pPr>
    </w:p>
    <w:p w14:paraId="059E0BCB" w14:textId="7B8A5252" w:rsidR="00C5296E" w:rsidRDefault="00C5296E" w:rsidP="00340E9A">
      <w:pPr>
        <w:ind w:right="237"/>
        <w:jc w:val="both"/>
        <w:rPr>
          <w:sz w:val="24"/>
          <w:szCs w:val="24"/>
        </w:rPr>
      </w:pPr>
    </w:p>
    <w:p w14:paraId="04851BA3" w14:textId="77777777" w:rsidR="00C5296E" w:rsidRPr="00270EEB" w:rsidRDefault="00C5296E"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45237AEE" w14:textId="77777777" w:rsidR="00F56D2B" w:rsidRDefault="00F56D2B" w:rsidP="0011237D">
      <w:pPr>
        <w:ind w:right="237"/>
        <w:jc w:val="center"/>
        <w:rPr>
          <w:b/>
          <w:bCs/>
          <w:color w:val="auto"/>
          <w:sz w:val="22"/>
          <w:szCs w:val="22"/>
        </w:rPr>
      </w:pPr>
    </w:p>
    <w:p w14:paraId="21DAD219" w14:textId="1BA93358"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9E4C15F" w14:textId="63DF49B5" w:rsidR="00C81EBD" w:rsidRDefault="00C81EBD" w:rsidP="00340E9A">
      <w:pPr>
        <w:ind w:right="237"/>
        <w:jc w:val="both"/>
        <w:rPr>
          <w:sz w:val="24"/>
          <w:szCs w:val="24"/>
        </w:rPr>
      </w:pPr>
      <w:r>
        <w:rPr>
          <w:sz w:val="24"/>
          <w:szCs w:val="24"/>
        </w:rPr>
        <w:t>In this essay, I will discuss an incident I attended whilst on shift where a female</w:t>
      </w:r>
      <w:r w:rsidR="004414BD">
        <w:rPr>
          <w:sz w:val="24"/>
          <w:szCs w:val="24"/>
        </w:rPr>
        <w:t xml:space="preserve"> appeared to be having some kind</w:t>
      </w:r>
      <w:r>
        <w:rPr>
          <w:sz w:val="24"/>
          <w:szCs w:val="24"/>
        </w:rPr>
        <w:t xml:space="preserve"> of mental health breakdown and I detained her under the </w:t>
      </w:r>
      <w:r w:rsidR="001C71E0">
        <w:rPr>
          <w:sz w:val="24"/>
          <w:szCs w:val="24"/>
        </w:rPr>
        <w:t xml:space="preserve">mental </w:t>
      </w:r>
      <w:r>
        <w:rPr>
          <w:sz w:val="24"/>
          <w:szCs w:val="24"/>
        </w:rPr>
        <w:t>capacity act</w:t>
      </w:r>
      <w:r w:rsidR="001C71E0">
        <w:rPr>
          <w:sz w:val="24"/>
          <w:szCs w:val="24"/>
        </w:rPr>
        <w:t xml:space="preserve"> 2005</w:t>
      </w:r>
      <w:r>
        <w:rPr>
          <w:sz w:val="24"/>
          <w:szCs w:val="24"/>
        </w:rPr>
        <w:t>. This is where I had to use my communication skills to determine if she lacked capacity. I had to use my observation skills also and tried to reduce the risk o</w:t>
      </w:r>
      <w:r w:rsidR="001C71E0">
        <w:rPr>
          <w:sz w:val="24"/>
          <w:szCs w:val="24"/>
        </w:rPr>
        <w:t>f any harm coming to the female, my colleague or myself.</w:t>
      </w:r>
    </w:p>
    <w:p w14:paraId="2A6D0972" w14:textId="2AE50B9E" w:rsidR="00C81EBD" w:rsidRDefault="00C81EBD" w:rsidP="00340E9A">
      <w:pPr>
        <w:ind w:right="237"/>
        <w:jc w:val="both"/>
        <w:rPr>
          <w:sz w:val="24"/>
          <w:szCs w:val="24"/>
        </w:rPr>
      </w:pPr>
    </w:p>
    <w:p w14:paraId="535D0F87" w14:textId="77777777" w:rsidR="00075A8D" w:rsidRDefault="00C81EBD" w:rsidP="00340E9A">
      <w:pPr>
        <w:ind w:right="237"/>
        <w:jc w:val="both"/>
        <w:rPr>
          <w:sz w:val="24"/>
          <w:szCs w:val="24"/>
        </w:rPr>
      </w:pPr>
      <w:r>
        <w:rPr>
          <w:sz w:val="24"/>
          <w:szCs w:val="24"/>
        </w:rPr>
        <w:t xml:space="preserve">Whilst on duty, a colleague and </w:t>
      </w:r>
      <w:r w:rsidR="004414BD">
        <w:rPr>
          <w:sz w:val="24"/>
          <w:szCs w:val="24"/>
        </w:rPr>
        <w:t>I</w:t>
      </w:r>
      <w:r>
        <w:rPr>
          <w:sz w:val="24"/>
          <w:szCs w:val="24"/>
        </w:rPr>
        <w:t xml:space="preserve"> were asked to attend a</w:t>
      </w:r>
      <w:r w:rsidR="00075A8D">
        <w:rPr>
          <w:sz w:val="24"/>
          <w:szCs w:val="24"/>
        </w:rPr>
        <w:t>n address</w:t>
      </w:r>
      <w:r>
        <w:rPr>
          <w:sz w:val="24"/>
          <w:szCs w:val="24"/>
        </w:rPr>
        <w:t xml:space="preserve"> after a 999 call had been made and a female appeared to be arguing with someone. Upon </w:t>
      </w:r>
      <w:r w:rsidR="004414BD">
        <w:rPr>
          <w:sz w:val="24"/>
          <w:szCs w:val="24"/>
        </w:rPr>
        <w:t>arrival,</w:t>
      </w:r>
      <w:r>
        <w:rPr>
          <w:sz w:val="24"/>
          <w:szCs w:val="24"/>
        </w:rPr>
        <w:t xml:space="preserve"> I could hear a female talking inside but no other voices. I knocked the door </w:t>
      </w:r>
      <w:r w:rsidR="00E74CAB">
        <w:rPr>
          <w:sz w:val="24"/>
          <w:szCs w:val="24"/>
        </w:rPr>
        <w:t xml:space="preserve">while my colleague went around to the side of the house to see if he could see anyone inside. A female opened the front </w:t>
      </w:r>
      <w:r w:rsidR="004414BD">
        <w:rPr>
          <w:sz w:val="24"/>
          <w:szCs w:val="24"/>
        </w:rPr>
        <w:t>door, denied calling the police,</w:t>
      </w:r>
      <w:r w:rsidR="00E74CAB">
        <w:rPr>
          <w:sz w:val="24"/>
          <w:szCs w:val="24"/>
        </w:rPr>
        <w:t xml:space="preserve"> and went to slam the </w:t>
      </w:r>
      <w:r w:rsidR="00075A8D">
        <w:rPr>
          <w:sz w:val="24"/>
          <w:szCs w:val="24"/>
        </w:rPr>
        <w:t xml:space="preserve">door </w:t>
      </w:r>
      <w:r w:rsidR="00E74CAB">
        <w:rPr>
          <w:sz w:val="24"/>
          <w:szCs w:val="24"/>
        </w:rPr>
        <w:lastRenderedPageBreak/>
        <w:t xml:space="preserve">closed. Using section 17 of the Police and Criminal Evidence Act 1984, I </w:t>
      </w:r>
      <w:r w:rsidR="001C71E0">
        <w:rPr>
          <w:sz w:val="24"/>
          <w:szCs w:val="24"/>
        </w:rPr>
        <w:t>p</w:t>
      </w:r>
      <w:r w:rsidR="00E74CAB">
        <w:rPr>
          <w:sz w:val="24"/>
          <w:szCs w:val="24"/>
        </w:rPr>
        <w:t xml:space="preserve">ut my foot in the doorway to stop it closing and I forced the door back open. I did this because I did not know if anyone was injured inside after a report of the possible argument. To preserve life and limb I was able to use this power and force entry. Once inside my colleague walked around the house to see if anyone else was present. He located no one inside the address other than this female. This female appeared to be very erratic and did not seem to be coherent with her thoughts. I tried to use my communication skills to try </w:t>
      </w:r>
      <w:r w:rsidR="004414BD">
        <w:rPr>
          <w:sz w:val="24"/>
          <w:szCs w:val="24"/>
        </w:rPr>
        <w:t>to get</w:t>
      </w:r>
      <w:r w:rsidR="00E74CAB">
        <w:rPr>
          <w:sz w:val="24"/>
          <w:szCs w:val="24"/>
        </w:rPr>
        <w:t xml:space="preserve"> more information from her to see how we could best help her. She kept talking about going to Australia and wanting to take something back with her. By me asking open and closed </w:t>
      </w:r>
      <w:r w:rsidR="00C2349C">
        <w:rPr>
          <w:sz w:val="24"/>
          <w:szCs w:val="24"/>
        </w:rPr>
        <w:t>questions,</w:t>
      </w:r>
      <w:r w:rsidR="00E74CAB">
        <w:rPr>
          <w:sz w:val="24"/>
          <w:szCs w:val="24"/>
        </w:rPr>
        <w:t xml:space="preserve"> I gathered information </w:t>
      </w:r>
      <w:r w:rsidR="00075A8D">
        <w:rPr>
          <w:sz w:val="24"/>
          <w:szCs w:val="24"/>
        </w:rPr>
        <w:t>to establish</w:t>
      </w:r>
      <w:r w:rsidR="00E74CAB">
        <w:rPr>
          <w:sz w:val="24"/>
          <w:szCs w:val="24"/>
        </w:rPr>
        <w:t xml:space="preserve"> that her two sons were living in Australia. </w:t>
      </w:r>
      <w:r w:rsidR="00C2349C">
        <w:rPr>
          <w:sz w:val="24"/>
          <w:szCs w:val="24"/>
        </w:rPr>
        <w:t xml:space="preserve">I had to carefully listen and use my active listening skills to understand what the female was saying. This was because her behaviour was </w:t>
      </w:r>
      <w:r w:rsidR="00185474">
        <w:rPr>
          <w:sz w:val="24"/>
          <w:szCs w:val="24"/>
        </w:rPr>
        <w:t xml:space="preserve">so irrational and was in a tempestuous state of mind. </w:t>
      </w:r>
    </w:p>
    <w:p w14:paraId="46C8902A" w14:textId="77777777" w:rsidR="00075A8D" w:rsidRDefault="00075A8D" w:rsidP="00340E9A">
      <w:pPr>
        <w:ind w:right="237"/>
        <w:jc w:val="both"/>
        <w:rPr>
          <w:sz w:val="24"/>
          <w:szCs w:val="24"/>
        </w:rPr>
      </w:pPr>
    </w:p>
    <w:p w14:paraId="2FFB748E" w14:textId="3F5724CC" w:rsidR="00C81EBD" w:rsidRDefault="00185474" w:rsidP="00340E9A">
      <w:pPr>
        <w:ind w:right="237"/>
        <w:jc w:val="both"/>
        <w:rPr>
          <w:sz w:val="24"/>
          <w:szCs w:val="24"/>
        </w:rPr>
      </w:pPr>
      <w:r>
        <w:rPr>
          <w:sz w:val="24"/>
          <w:szCs w:val="24"/>
        </w:rPr>
        <w:t>Whilst talking to the female in the kitchen I noticed a large bread knife on the worktop. This female’s behaviour was so erratic I did not know what she could do next</w:t>
      </w:r>
      <w:r w:rsidR="00075A8D">
        <w:rPr>
          <w:sz w:val="24"/>
          <w:szCs w:val="24"/>
        </w:rPr>
        <w:t>,</w:t>
      </w:r>
      <w:r>
        <w:rPr>
          <w:sz w:val="24"/>
          <w:szCs w:val="24"/>
        </w:rPr>
        <w:t xml:space="preserve"> so to protect </w:t>
      </w:r>
      <w:r w:rsidR="004414BD">
        <w:rPr>
          <w:sz w:val="24"/>
          <w:szCs w:val="24"/>
        </w:rPr>
        <w:t>my colleague, the female and myself</w:t>
      </w:r>
      <w:r>
        <w:rPr>
          <w:sz w:val="24"/>
          <w:szCs w:val="24"/>
        </w:rPr>
        <w:t xml:space="preserve"> I hid this knife in a draw out of sight. </w:t>
      </w:r>
    </w:p>
    <w:p w14:paraId="508D2864" w14:textId="194ED36F" w:rsidR="00185474" w:rsidRDefault="00185474" w:rsidP="00340E9A">
      <w:pPr>
        <w:ind w:right="237"/>
        <w:jc w:val="both"/>
        <w:rPr>
          <w:sz w:val="24"/>
          <w:szCs w:val="24"/>
        </w:rPr>
      </w:pPr>
    </w:p>
    <w:p w14:paraId="00121561" w14:textId="0F293918" w:rsidR="00185474" w:rsidRDefault="00185474" w:rsidP="00340E9A">
      <w:pPr>
        <w:ind w:right="237"/>
        <w:jc w:val="both"/>
        <w:rPr>
          <w:sz w:val="24"/>
          <w:szCs w:val="24"/>
        </w:rPr>
      </w:pPr>
      <w:r>
        <w:rPr>
          <w:sz w:val="24"/>
          <w:szCs w:val="24"/>
        </w:rPr>
        <w:t xml:space="preserve">Whilst at the location an unknown male walked into the address. I spoke with this male while my colleague stayed with the female. This male stated he was a family friend. He was there doing work in the garden. He informed me that the female’s brother recently passed away and her mental health had declined since. Her other brother lived around the corner and he had his phone number. This male then called the brother and asked him to attend the address. </w:t>
      </w:r>
    </w:p>
    <w:p w14:paraId="3B8003F8" w14:textId="6C8173D4" w:rsidR="00185474" w:rsidRDefault="00185474" w:rsidP="00340E9A">
      <w:pPr>
        <w:ind w:right="237"/>
        <w:jc w:val="both"/>
        <w:rPr>
          <w:sz w:val="24"/>
          <w:szCs w:val="24"/>
        </w:rPr>
      </w:pPr>
    </w:p>
    <w:p w14:paraId="3D458BD8" w14:textId="33502B3C" w:rsidR="00185474" w:rsidRDefault="00185474" w:rsidP="00340E9A">
      <w:pPr>
        <w:ind w:right="237"/>
        <w:jc w:val="both"/>
        <w:rPr>
          <w:sz w:val="24"/>
          <w:szCs w:val="24"/>
        </w:rPr>
      </w:pPr>
      <w:r>
        <w:rPr>
          <w:sz w:val="24"/>
          <w:szCs w:val="24"/>
        </w:rPr>
        <w:t xml:space="preserve">A few minutes later, the brother arrived at the address. He explained his sister suffered with mental health issues approximately 15 years ago but has never had any problems since. Due to the recent death in the </w:t>
      </w:r>
      <w:r w:rsidR="004414BD">
        <w:rPr>
          <w:sz w:val="24"/>
          <w:szCs w:val="24"/>
        </w:rPr>
        <w:t>family,</w:t>
      </w:r>
      <w:r>
        <w:rPr>
          <w:sz w:val="24"/>
          <w:szCs w:val="24"/>
        </w:rPr>
        <w:t xml:space="preserve"> her mental health ha</w:t>
      </w:r>
      <w:r w:rsidR="00516886">
        <w:rPr>
          <w:sz w:val="24"/>
          <w:szCs w:val="24"/>
        </w:rPr>
        <w:t>d</w:t>
      </w:r>
      <w:r>
        <w:rPr>
          <w:sz w:val="24"/>
          <w:szCs w:val="24"/>
        </w:rPr>
        <w:t xml:space="preserve"> suffered</w:t>
      </w:r>
      <w:r w:rsidR="00516886">
        <w:rPr>
          <w:sz w:val="24"/>
          <w:szCs w:val="24"/>
        </w:rPr>
        <w:t>. I</w:t>
      </w:r>
      <w:r>
        <w:rPr>
          <w:sz w:val="24"/>
          <w:szCs w:val="24"/>
        </w:rPr>
        <w:t xml:space="preserve"> asked if the brother could try reason with her to come to the hospital with officers so she could have a mental health assessment. </w:t>
      </w:r>
      <w:r w:rsidR="00131542">
        <w:rPr>
          <w:sz w:val="24"/>
          <w:szCs w:val="24"/>
        </w:rPr>
        <w:t xml:space="preserve">She strongly refused this request. I tried to negotiate with her and reason with her to see if she would come with officers. </w:t>
      </w:r>
      <w:r w:rsidR="004414BD">
        <w:rPr>
          <w:sz w:val="24"/>
          <w:szCs w:val="24"/>
        </w:rPr>
        <w:t>Again,</w:t>
      </w:r>
      <w:r w:rsidR="00131542">
        <w:rPr>
          <w:sz w:val="24"/>
          <w:szCs w:val="24"/>
        </w:rPr>
        <w:t xml:space="preserve"> she refused. I then kept trying to reason with her but she was still refusing. After a short discussion with my </w:t>
      </w:r>
      <w:r w:rsidR="004414BD">
        <w:rPr>
          <w:sz w:val="24"/>
          <w:szCs w:val="24"/>
        </w:rPr>
        <w:t>colleague,</w:t>
      </w:r>
      <w:r w:rsidR="00131542">
        <w:rPr>
          <w:sz w:val="24"/>
          <w:szCs w:val="24"/>
        </w:rPr>
        <w:t xml:space="preserve"> we decided we would need to detain her under the capacity act to ensure she goes for a mental health assessment. This allowed officers to use force and remove this female from her home address. I tried one last time to explain to the female that she needed to attend hospital but sh</w:t>
      </w:r>
      <w:r w:rsidR="004414BD">
        <w:rPr>
          <w:sz w:val="24"/>
          <w:szCs w:val="24"/>
        </w:rPr>
        <w:t xml:space="preserve">e refused again. This meant </w:t>
      </w:r>
      <w:r w:rsidR="00131542">
        <w:rPr>
          <w:sz w:val="24"/>
          <w:szCs w:val="24"/>
        </w:rPr>
        <w:t xml:space="preserve">myself and my colleague </w:t>
      </w:r>
      <w:r w:rsidR="004414BD">
        <w:rPr>
          <w:sz w:val="24"/>
          <w:szCs w:val="24"/>
        </w:rPr>
        <w:t xml:space="preserve">had to </w:t>
      </w:r>
      <w:r w:rsidR="00131542">
        <w:rPr>
          <w:sz w:val="24"/>
          <w:szCs w:val="24"/>
        </w:rPr>
        <w:t>grab hold of the female to stop her attacking us. I then placed handcuffs on the female</w:t>
      </w:r>
      <w:r w:rsidR="004414BD">
        <w:rPr>
          <w:sz w:val="24"/>
          <w:szCs w:val="24"/>
        </w:rPr>
        <w:t>’</w:t>
      </w:r>
      <w:r w:rsidR="00131542">
        <w:rPr>
          <w:sz w:val="24"/>
          <w:szCs w:val="24"/>
        </w:rPr>
        <w:t xml:space="preserve">s wrists to the front. </w:t>
      </w:r>
      <w:r w:rsidR="00C321A6">
        <w:rPr>
          <w:sz w:val="24"/>
          <w:szCs w:val="24"/>
        </w:rPr>
        <w:t xml:space="preserve">My </w:t>
      </w:r>
      <w:r w:rsidR="004414BD">
        <w:rPr>
          <w:sz w:val="24"/>
          <w:szCs w:val="24"/>
        </w:rPr>
        <w:t>colleague</w:t>
      </w:r>
      <w:r w:rsidR="00C321A6">
        <w:rPr>
          <w:sz w:val="24"/>
          <w:szCs w:val="24"/>
        </w:rPr>
        <w:t xml:space="preserve"> and I then </w:t>
      </w:r>
      <w:r w:rsidR="004414BD">
        <w:rPr>
          <w:sz w:val="24"/>
          <w:szCs w:val="24"/>
        </w:rPr>
        <w:t>forcibly</w:t>
      </w:r>
      <w:r w:rsidR="00C321A6">
        <w:rPr>
          <w:sz w:val="24"/>
          <w:szCs w:val="24"/>
        </w:rPr>
        <w:t xml:space="preserve"> removed the female and placed her in the back of the police van. She became violent and was kicking the cage door and screaming to let her go. We explained to the brother we would take her to hospital and we would encourage him to attend also. This was because he had a calming effect on the female’s state of mind. </w:t>
      </w:r>
    </w:p>
    <w:p w14:paraId="314B7272" w14:textId="19BD7F00" w:rsidR="00C321A6" w:rsidRDefault="00C321A6" w:rsidP="00340E9A">
      <w:pPr>
        <w:ind w:right="237"/>
        <w:jc w:val="both"/>
        <w:rPr>
          <w:sz w:val="24"/>
          <w:szCs w:val="24"/>
        </w:rPr>
      </w:pPr>
    </w:p>
    <w:p w14:paraId="15BDE949" w14:textId="2670F598" w:rsidR="00C321A6" w:rsidRDefault="00C321A6" w:rsidP="00340E9A">
      <w:pPr>
        <w:ind w:right="237"/>
        <w:jc w:val="both"/>
        <w:rPr>
          <w:sz w:val="24"/>
          <w:szCs w:val="24"/>
        </w:rPr>
      </w:pPr>
      <w:r>
        <w:rPr>
          <w:sz w:val="24"/>
          <w:szCs w:val="24"/>
        </w:rPr>
        <w:t xml:space="preserve">Once at hospital the female became aggressive towards </w:t>
      </w:r>
      <w:r w:rsidR="004414BD">
        <w:rPr>
          <w:sz w:val="24"/>
          <w:szCs w:val="24"/>
        </w:rPr>
        <w:t>my colleague and myself</w:t>
      </w:r>
      <w:r>
        <w:rPr>
          <w:sz w:val="24"/>
          <w:szCs w:val="24"/>
        </w:rPr>
        <w:t xml:space="preserve">. We again </w:t>
      </w:r>
      <w:r w:rsidR="00C5296E">
        <w:rPr>
          <w:sz w:val="24"/>
          <w:szCs w:val="24"/>
        </w:rPr>
        <w:t>used reasonable force to get</w:t>
      </w:r>
      <w:r>
        <w:rPr>
          <w:sz w:val="24"/>
          <w:szCs w:val="24"/>
        </w:rPr>
        <w:t xml:space="preserve"> her into the hospital waiting area where her brother then calmed her down. She remained this way until she was admitted to a </w:t>
      </w:r>
      <w:r>
        <w:rPr>
          <w:sz w:val="24"/>
          <w:szCs w:val="24"/>
        </w:rPr>
        <w:lastRenderedPageBreak/>
        <w:t xml:space="preserve">ward and officers were able to leave her in the care of hospital staff. Her brother was also staying in the ward to ensure she received the care she required. </w:t>
      </w:r>
    </w:p>
    <w:p w14:paraId="176AC19E" w14:textId="56E9AC89" w:rsidR="00C81EBD" w:rsidRDefault="00C81EBD" w:rsidP="00340E9A">
      <w:pPr>
        <w:ind w:right="237"/>
        <w:jc w:val="both"/>
        <w:rPr>
          <w:sz w:val="24"/>
          <w:szCs w:val="24"/>
        </w:rPr>
      </w:pPr>
    </w:p>
    <w:p w14:paraId="67789646" w14:textId="590D6F8E" w:rsidR="001C71E0" w:rsidRDefault="00C321A6" w:rsidP="00340E9A">
      <w:pPr>
        <w:ind w:right="237"/>
        <w:jc w:val="both"/>
        <w:rPr>
          <w:sz w:val="24"/>
          <w:szCs w:val="24"/>
        </w:rPr>
      </w:pPr>
      <w:r>
        <w:rPr>
          <w:sz w:val="24"/>
          <w:szCs w:val="24"/>
        </w:rPr>
        <w:t xml:space="preserve">Looking back and reviewing the </w:t>
      </w:r>
      <w:r w:rsidR="004414BD">
        <w:rPr>
          <w:sz w:val="24"/>
          <w:szCs w:val="24"/>
        </w:rPr>
        <w:t>incident,</w:t>
      </w:r>
      <w:r>
        <w:rPr>
          <w:sz w:val="24"/>
          <w:szCs w:val="24"/>
        </w:rPr>
        <w:t xml:space="preserve"> I believe I did exceptionally well when communicating with the female. My verbal and </w:t>
      </w:r>
      <w:r w:rsidR="004414BD">
        <w:rPr>
          <w:sz w:val="24"/>
          <w:szCs w:val="24"/>
        </w:rPr>
        <w:t>non-verbal</w:t>
      </w:r>
      <w:r>
        <w:rPr>
          <w:sz w:val="24"/>
          <w:szCs w:val="24"/>
        </w:rPr>
        <w:t xml:space="preserve"> communication was very good </w:t>
      </w:r>
      <w:r w:rsidR="004414BD">
        <w:rPr>
          <w:sz w:val="24"/>
          <w:szCs w:val="24"/>
        </w:rPr>
        <w:t xml:space="preserve">however; there is </w:t>
      </w:r>
      <w:r>
        <w:rPr>
          <w:sz w:val="24"/>
          <w:szCs w:val="24"/>
        </w:rPr>
        <w:t>room for improvement. I felt I could have asked further questions to try pinpoint the cause of the break down</w:t>
      </w:r>
      <w:r w:rsidR="00322CAB">
        <w:rPr>
          <w:sz w:val="24"/>
          <w:szCs w:val="24"/>
        </w:rPr>
        <w:t xml:space="preserve"> which could have helped in building a rapport with the female</w:t>
      </w:r>
      <w:r>
        <w:rPr>
          <w:sz w:val="24"/>
          <w:szCs w:val="24"/>
        </w:rPr>
        <w:t xml:space="preserve">. It was a distressing </w:t>
      </w:r>
      <w:r w:rsidR="004414BD">
        <w:rPr>
          <w:sz w:val="24"/>
          <w:szCs w:val="24"/>
        </w:rPr>
        <w:t>incident,</w:t>
      </w:r>
      <w:r>
        <w:rPr>
          <w:sz w:val="24"/>
          <w:szCs w:val="24"/>
        </w:rPr>
        <w:t xml:space="preserve"> as we forcibly remove</w:t>
      </w:r>
      <w:r w:rsidR="004414BD">
        <w:rPr>
          <w:sz w:val="24"/>
          <w:szCs w:val="24"/>
        </w:rPr>
        <w:t>d</w:t>
      </w:r>
      <w:r>
        <w:rPr>
          <w:sz w:val="24"/>
          <w:szCs w:val="24"/>
        </w:rPr>
        <w:t xml:space="preserve"> the female from her own address. This was not a decision taken lightly but we felt we had no other option. </w:t>
      </w:r>
      <w:r w:rsidR="00322CAB">
        <w:rPr>
          <w:sz w:val="24"/>
          <w:szCs w:val="24"/>
        </w:rPr>
        <w:t xml:space="preserve">The only other options we could have done was if she attended the hospital on a voluntary basis. She was refusing to do this so we had to enforce the capacity act. </w:t>
      </w:r>
      <w:r w:rsidR="001C71E0">
        <w:rPr>
          <w:sz w:val="24"/>
          <w:szCs w:val="24"/>
        </w:rPr>
        <w:t>The capacity act states there are five principles that must be adhered to when enforcing this act. The five principles are as follows.</w:t>
      </w:r>
    </w:p>
    <w:p w14:paraId="0B80321B" w14:textId="42C4F55C" w:rsidR="001C71E0" w:rsidRPr="001C71E0" w:rsidRDefault="001C71E0" w:rsidP="001C71E0">
      <w:pPr>
        <w:pStyle w:val="legclearfix"/>
        <w:shd w:val="clear" w:color="auto" w:fill="FFFFFF"/>
        <w:spacing w:before="0" w:beforeAutospacing="0" w:after="120" w:afterAutospacing="0" w:line="360" w:lineRule="atLeast"/>
        <w:rPr>
          <w:rFonts w:ascii="Arial" w:hAnsi="Arial" w:cs="Arial"/>
          <w:i/>
          <w:color w:val="000000"/>
          <w:sz w:val="22"/>
          <w:szCs w:val="19"/>
        </w:rPr>
      </w:pPr>
    </w:p>
    <w:p w14:paraId="500EF32D" w14:textId="2BC9CC0A" w:rsidR="001C71E0" w:rsidRPr="001C71E0" w:rsidRDefault="001C71E0" w:rsidP="001C71E0">
      <w:pPr>
        <w:pStyle w:val="legclearfix"/>
        <w:shd w:val="clear" w:color="auto" w:fill="FFFFFF"/>
        <w:spacing w:before="0" w:beforeAutospacing="0" w:after="120" w:afterAutospacing="0" w:line="360" w:lineRule="atLeast"/>
        <w:rPr>
          <w:rFonts w:ascii="Arial" w:hAnsi="Arial" w:cs="Arial"/>
          <w:i/>
          <w:color w:val="000000"/>
          <w:sz w:val="22"/>
          <w:szCs w:val="19"/>
        </w:rPr>
      </w:pPr>
      <w:r>
        <w:rPr>
          <w:rStyle w:val="legds"/>
          <w:rFonts w:ascii="Arial" w:hAnsi="Arial" w:cs="Arial"/>
          <w:i/>
          <w:color w:val="000000"/>
          <w:sz w:val="22"/>
          <w:szCs w:val="19"/>
        </w:rPr>
        <w:t>“</w:t>
      </w:r>
      <w:r w:rsidRPr="001C71E0">
        <w:rPr>
          <w:rStyle w:val="legds"/>
          <w:rFonts w:ascii="Arial" w:hAnsi="Arial" w:cs="Arial"/>
          <w:i/>
          <w:color w:val="000000"/>
          <w:sz w:val="22"/>
          <w:szCs w:val="19"/>
        </w:rPr>
        <w:t>(2)A person must be assumed to have capacity unless it is established that he lacks capacity.</w:t>
      </w:r>
    </w:p>
    <w:p w14:paraId="6893D61E" w14:textId="77777777" w:rsidR="001C71E0" w:rsidRPr="001C71E0" w:rsidRDefault="001C71E0" w:rsidP="001C71E0">
      <w:pPr>
        <w:pStyle w:val="legclearfix"/>
        <w:shd w:val="clear" w:color="auto" w:fill="FFFFFF"/>
        <w:spacing w:before="0" w:beforeAutospacing="0" w:after="120" w:afterAutospacing="0" w:line="360" w:lineRule="atLeast"/>
        <w:rPr>
          <w:rFonts w:ascii="Arial" w:hAnsi="Arial" w:cs="Arial"/>
          <w:i/>
          <w:color w:val="000000"/>
          <w:sz w:val="22"/>
          <w:szCs w:val="19"/>
        </w:rPr>
      </w:pPr>
      <w:r w:rsidRPr="001C71E0">
        <w:rPr>
          <w:rStyle w:val="legds"/>
          <w:rFonts w:ascii="Arial" w:hAnsi="Arial" w:cs="Arial"/>
          <w:i/>
          <w:color w:val="000000"/>
          <w:sz w:val="22"/>
          <w:szCs w:val="19"/>
        </w:rPr>
        <w:t>(3)A person is not to be treated as unable to make a decision unless all practicable steps to help him to do so have been taken without success.</w:t>
      </w:r>
    </w:p>
    <w:p w14:paraId="0A8A35C3" w14:textId="77777777" w:rsidR="001C71E0" w:rsidRPr="001C71E0" w:rsidRDefault="001C71E0" w:rsidP="001C71E0">
      <w:pPr>
        <w:pStyle w:val="legclearfix"/>
        <w:shd w:val="clear" w:color="auto" w:fill="FFFFFF"/>
        <w:spacing w:before="0" w:beforeAutospacing="0" w:after="120" w:afterAutospacing="0" w:line="360" w:lineRule="atLeast"/>
        <w:rPr>
          <w:rFonts w:ascii="Arial" w:hAnsi="Arial" w:cs="Arial"/>
          <w:i/>
          <w:color w:val="000000"/>
          <w:sz w:val="22"/>
          <w:szCs w:val="19"/>
        </w:rPr>
      </w:pPr>
      <w:r w:rsidRPr="001C71E0">
        <w:rPr>
          <w:rStyle w:val="legds"/>
          <w:rFonts w:ascii="Arial" w:hAnsi="Arial" w:cs="Arial"/>
          <w:i/>
          <w:color w:val="000000"/>
          <w:sz w:val="22"/>
          <w:szCs w:val="19"/>
        </w:rPr>
        <w:t>(4)A person is not to be treated as unable to make a decision merely because he makes an unwise decision.</w:t>
      </w:r>
    </w:p>
    <w:p w14:paraId="733D2CCA" w14:textId="77777777" w:rsidR="001C71E0" w:rsidRPr="001C71E0" w:rsidRDefault="001C71E0" w:rsidP="001C71E0">
      <w:pPr>
        <w:pStyle w:val="legclearfix"/>
        <w:shd w:val="clear" w:color="auto" w:fill="FFFFFF"/>
        <w:spacing w:before="0" w:beforeAutospacing="0" w:after="120" w:afterAutospacing="0" w:line="360" w:lineRule="atLeast"/>
        <w:rPr>
          <w:rFonts w:ascii="Arial" w:hAnsi="Arial" w:cs="Arial"/>
          <w:i/>
          <w:color w:val="000000"/>
          <w:sz w:val="22"/>
          <w:szCs w:val="19"/>
        </w:rPr>
      </w:pPr>
      <w:r w:rsidRPr="001C71E0">
        <w:rPr>
          <w:rStyle w:val="legds"/>
          <w:rFonts w:ascii="Arial" w:hAnsi="Arial" w:cs="Arial"/>
          <w:i/>
          <w:color w:val="000000"/>
          <w:sz w:val="22"/>
          <w:szCs w:val="19"/>
        </w:rPr>
        <w:t>(5)An act done, or decision made, under this Act for or on behalf of a person who lacks capacity must be done, or made, in his best interests.</w:t>
      </w:r>
    </w:p>
    <w:p w14:paraId="0CEC2F02" w14:textId="77777777" w:rsidR="001C71E0" w:rsidRDefault="001C71E0" w:rsidP="001C71E0">
      <w:pPr>
        <w:pStyle w:val="legclearfix"/>
        <w:shd w:val="clear" w:color="auto" w:fill="FFFFFF"/>
        <w:spacing w:before="0" w:beforeAutospacing="0" w:after="120" w:afterAutospacing="0" w:line="360" w:lineRule="atLeast"/>
        <w:rPr>
          <w:rFonts w:ascii="Arial" w:hAnsi="Arial" w:cs="Arial"/>
          <w:color w:val="000000"/>
          <w:sz w:val="20"/>
          <w:szCs w:val="20"/>
          <w:shd w:val="clear" w:color="auto" w:fill="FFFFFF"/>
        </w:rPr>
      </w:pPr>
      <w:r w:rsidRPr="001C71E0">
        <w:rPr>
          <w:rStyle w:val="legds"/>
          <w:rFonts w:ascii="Arial" w:hAnsi="Arial" w:cs="Arial"/>
          <w:i/>
          <w:color w:val="000000"/>
          <w:sz w:val="22"/>
          <w:szCs w:val="19"/>
        </w:rPr>
        <w:t xml:space="preserve">(6)Before the act is done, or the decision is made, regard must be had to whether the purpose for which it is needed can be as effectively achieved in a way that is less restrictive of the person's rights and freedom of action.” </w:t>
      </w:r>
      <w:r w:rsidRPr="001C71E0">
        <w:rPr>
          <w:rFonts w:ascii="Arial" w:hAnsi="Arial" w:cs="Arial"/>
          <w:color w:val="000000"/>
          <w:szCs w:val="20"/>
          <w:shd w:val="clear" w:color="auto" w:fill="FFFFFF"/>
        </w:rPr>
        <w:t>(Mental Capacity Act 2005, 2021)</w:t>
      </w:r>
    </w:p>
    <w:p w14:paraId="61B29A48" w14:textId="77777777" w:rsidR="001C71E0" w:rsidRDefault="001C71E0" w:rsidP="00340E9A">
      <w:pPr>
        <w:ind w:right="237"/>
        <w:jc w:val="both"/>
        <w:rPr>
          <w:sz w:val="24"/>
          <w:szCs w:val="24"/>
        </w:rPr>
      </w:pPr>
    </w:p>
    <w:p w14:paraId="4182C0CA" w14:textId="77777777" w:rsidR="001C71E0" w:rsidRDefault="001C71E0" w:rsidP="00340E9A">
      <w:pPr>
        <w:ind w:right="237"/>
        <w:jc w:val="both"/>
        <w:rPr>
          <w:sz w:val="24"/>
          <w:szCs w:val="24"/>
        </w:rPr>
      </w:pPr>
    </w:p>
    <w:p w14:paraId="7741D569" w14:textId="77777777" w:rsidR="001C71E0" w:rsidRDefault="001C71E0" w:rsidP="00340E9A">
      <w:pPr>
        <w:ind w:right="237"/>
        <w:jc w:val="both"/>
        <w:rPr>
          <w:sz w:val="24"/>
          <w:szCs w:val="24"/>
        </w:rPr>
      </w:pPr>
      <w:r>
        <w:rPr>
          <w:sz w:val="24"/>
          <w:szCs w:val="24"/>
        </w:rPr>
        <w:t>I used this power</w:t>
      </w:r>
      <w:r w:rsidR="00322CAB">
        <w:rPr>
          <w:sz w:val="24"/>
          <w:szCs w:val="24"/>
        </w:rPr>
        <w:t xml:space="preserve"> to ensure </w:t>
      </w:r>
      <w:r>
        <w:rPr>
          <w:sz w:val="24"/>
          <w:szCs w:val="24"/>
        </w:rPr>
        <w:t>that I</w:t>
      </w:r>
      <w:r w:rsidR="00322CAB">
        <w:rPr>
          <w:sz w:val="24"/>
          <w:szCs w:val="24"/>
        </w:rPr>
        <w:t xml:space="preserve"> could safeguard the female</w:t>
      </w:r>
      <w:r>
        <w:rPr>
          <w:sz w:val="24"/>
          <w:szCs w:val="24"/>
        </w:rPr>
        <w:t xml:space="preserve"> as best as I can</w:t>
      </w:r>
      <w:r w:rsidR="00322CAB">
        <w:rPr>
          <w:sz w:val="24"/>
          <w:szCs w:val="24"/>
        </w:rPr>
        <w:t>.</w:t>
      </w:r>
      <w:r>
        <w:rPr>
          <w:sz w:val="24"/>
          <w:szCs w:val="24"/>
        </w:rPr>
        <w:t xml:space="preserve"> I believed the only way to do this was to take her to hospital for a mental health assessment.</w:t>
      </w:r>
    </w:p>
    <w:p w14:paraId="29F4972A" w14:textId="77777777" w:rsidR="001C71E0" w:rsidRDefault="001C71E0" w:rsidP="00340E9A">
      <w:pPr>
        <w:ind w:right="237"/>
        <w:jc w:val="both"/>
        <w:rPr>
          <w:sz w:val="24"/>
          <w:szCs w:val="24"/>
        </w:rPr>
      </w:pPr>
    </w:p>
    <w:p w14:paraId="5D8CDB22" w14:textId="565DE603" w:rsidR="00C321A6" w:rsidRDefault="00322CAB" w:rsidP="00340E9A">
      <w:pPr>
        <w:ind w:right="237"/>
        <w:jc w:val="both"/>
        <w:rPr>
          <w:sz w:val="24"/>
          <w:szCs w:val="24"/>
        </w:rPr>
      </w:pPr>
      <w:r>
        <w:rPr>
          <w:sz w:val="24"/>
          <w:szCs w:val="24"/>
        </w:rPr>
        <w:t xml:space="preserve">After returning to the </w:t>
      </w:r>
      <w:r w:rsidR="004414BD">
        <w:rPr>
          <w:sz w:val="24"/>
          <w:szCs w:val="24"/>
        </w:rPr>
        <w:t>station,</w:t>
      </w:r>
      <w:r>
        <w:rPr>
          <w:sz w:val="24"/>
          <w:szCs w:val="24"/>
        </w:rPr>
        <w:t xml:space="preserve"> I had to complete a Public Protection Notice. This </w:t>
      </w:r>
      <w:r w:rsidR="00C60658">
        <w:rPr>
          <w:sz w:val="24"/>
          <w:szCs w:val="24"/>
        </w:rPr>
        <w:t>form</w:t>
      </w:r>
      <w:r>
        <w:rPr>
          <w:sz w:val="24"/>
          <w:szCs w:val="24"/>
        </w:rPr>
        <w:t xml:space="preserve"> can go to other services such as social services where the person in question can get extra help if it is required. I also completed a mental health </w:t>
      </w:r>
      <w:r w:rsidR="004414BD">
        <w:rPr>
          <w:sz w:val="24"/>
          <w:szCs w:val="24"/>
        </w:rPr>
        <w:t>form, which is a requirement to fill in,</w:t>
      </w:r>
      <w:r w:rsidR="008268D5">
        <w:rPr>
          <w:sz w:val="24"/>
          <w:szCs w:val="24"/>
        </w:rPr>
        <w:t xml:space="preserve"> but it also ensures safeguarding takes place.</w:t>
      </w:r>
    </w:p>
    <w:p w14:paraId="63F61147" w14:textId="1872AB1E" w:rsidR="008268D5" w:rsidRDefault="008268D5" w:rsidP="00340E9A">
      <w:pPr>
        <w:ind w:right="237"/>
        <w:jc w:val="both"/>
        <w:rPr>
          <w:sz w:val="24"/>
          <w:szCs w:val="24"/>
        </w:rPr>
      </w:pPr>
    </w:p>
    <w:p w14:paraId="021B5DD1" w14:textId="401C5583" w:rsidR="008268D5" w:rsidRDefault="008268D5" w:rsidP="00340E9A">
      <w:pPr>
        <w:ind w:right="237"/>
        <w:jc w:val="both"/>
        <w:rPr>
          <w:sz w:val="24"/>
          <w:szCs w:val="24"/>
        </w:rPr>
      </w:pPr>
      <w:r>
        <w:rPr>
          <w:sz w:val="24"/>
          <w:szCs w:val="24"/>
        </w:rPr>
        <w:t xml:space="preserve">A few days </w:t>
      </w:r>
      <w:r w:rsidR="004414BD">
        <w:rPr>
          <w:sz w:val="24"/>
          <w:szCs w:val="24"/>
        </w:rPr>
        <w:t>later,</w:t>
      </w:r>
      <w:r>
        <w:rPr>
          <w:sz w:val="24"/>
          <w:szCs w:val="24"/>
        </w:rPr>
        <w:t xml:space="preserve"> the brother </w:t>
      </w:r>
      <w:r w:rsidR="004414BD">
        <w:rPr>
          <w:sz w:val="24"/>
          <w:szCs w:val="24"/>
        </w:rPr>
        <w:t>interacted</w:t>
      </w:r>
      <w:r>
        <w:rPr>
          <w:sz w:val="24"/>
          <w:szCs w:val="24"/>
        </w:rPr>
        <w:t xml:space="preserve"> with some other officers from my station. The brother wanted to pass on his thanks to both myself and to my colleague for our efforts and how professional we were during the incident.  </w:t>
      </w:r>
    </w:p>
    <w:p w14:paraId="607A0D29" w14:textId="34282561" w:rsidR="00AA666E" w:rsidRDefault="00AA666E" w:rsidP="00340E9A">
      <w:pPr>
        <w:ind w:right="237"/>
        <w:jc w:val="both"/>
        <w:rPr>
          <w:sz w:val="24"/>
          <w:szCs w:val="24"/>
        </w:rPr>
      </w:pPr>
    </w:p>
    <w:p w14:paraId="032EC4DF" w14:textId="20FED3E9" w:rsidR="00075A8D" w:rsidRDefault="00075A8D" w:rsidP="00340E9A">
      <w:pPr>
        <w:ind w:right="237"/>
        <w:jc w:val="both"/>
        <w:rPr>
          <w:sz w:val="24"/>
          <w:szCs w:val="24"/>
        </w:rPr>
      </w:pPr>
    </w:p>
    <w:p w14:paraId="6B144977" w14:textId="591DD4A5" w:rsidR="00075A8D" w:rsidRPr="00270EEB" w:rsidRDefault="00075A8D" w:rsidP="00340E9A">
      <w:pPr>
        <w:ind w:right="237"/>
        <w:jc w:val="both"/>
        <w:rPr>
          <w:sz w:val="24"/>
          <w:szCs w:val="24"/>
        </w:rPr>
      </w:pPr>
      <w:r>
        <w:rPr>
          <w:sz w:val="24"/>
          <w:szCs w:val="24"/>
        </w:rPr>
        <w:t>Word count: 124</w:t>
      </w:r>
      <w:r w:rsidR="00C5296E">
        <w:rPr>
          <w:sz w:val="24"/>
          <w:szCs w:val="24"/>
        </w:rPr>
        <w:t>6</w:t>
      </w:r>
      <w:r>
        <w:rPr>
          <w:sz w:val="24"/>
          <w:szCs w:val="24"/>
        </w:rPr>
        <w:t xml:space="preserve"> words</w:t>
      </w:r>
    </w:p>
    <w:p w14:paraId="57062865" w14:textId="3B660F91" w:rsidR="00F73EBD" w:rsidRDefault="00F73EBD" w:rsidP="00340E9A">
      <w:pPr>
        <w:ind w:right="237"/>
        <w:jc w:val="both"/>
        <w:rPr>
          <w:shd w:val="clear" w:color="auto" w:fill="FFFFFF"/>
        </w:rPr>
      </w:pPr>
    </w:p>
    <w:p w14:paraId="55700D5C" w14:textId="77777777" w:rsidR="00F73EBD" w:rsidRDefault="00F73EBD" w:rsidP="00340E9A">
      <w:pPr>
        <w:ind w:right="237"/>
        <w:jc w:val="both"/>
        <w:rPr>
          <w:sz w:val="24"/>
          <w:szCs w:val="24"/>
        </w:rPr>
      </w:pPr>
    </w:p>
    <w:p w14:paraId="64B8164F" w14:textId="36341E85" w:rsidR="009E7A60" w:rsidRDefault="009E7A60" w:rsidP="00340E9A">
      <w:pPr>
        <w:ind w:right="237"/>
        <w:jc w:val="both"/>
        <w:rPr>
          <w:sz w:val="24"/>
          <w:szCs w:val="24"/>
        </w:rPr>
      </w:pPr>
    </w:p>
    <w:p w14:paraId="16CE9AC2" w14:textId="77777777" w:rsidR="00322CAB" w:rsidRDefault="00322CAB"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E1EC7A4" w14:textId="69248AB7" w:rsidR="00CE6C78" w:rsidRDefault="00CE6C78" w:rsidP="00340E9A">
      <w:pPr>
        <w:ind w:right="237"/>
        <w:jc w:val="both"/>
        <w:rPr>
          <w:sz w:val="24"/>
          <w:szCs w:val="24"/>
        </w:rPr>
      </w:pPr>
      <w:r>
        <w:rPr>
          <w:sz w:val="24"/>
          <w:szCs w:val="24"/>
        </w:rPr>
        <w:t>In this essay, I will discuss an incident I dealt with at the time and then went on to interview one of the suspects. I will be discussing what I did prior to the interview, the PEACE interview process and then reviewing what I did.</w:t>
      </w:r>
    </w:p>
    <w:p w14:paraId="39EA8EFC" w14:textId="361C0689" w:rsidR="00CE6C78" w:rsidRDefault="00CE6C78" w:rsidP="00340E9A">
      <w:pPr>
        <w:ind w:right="237"/>
        <w:jc w:val="both"/>
        <w:rPr>
          <w:sz w:val="24"/>
          <w:szCs w:val="24"/>
        </w:rPr>
      </w:pPr>
    </w:p>
    <w:p w14:paraId="6C33783B" w14:textId="4EFAE13B" w:rsidR="00CE6C78" w:rsidRDefault="00CE6C78" w:rsidP="00340E9A">
      <w:pPr>
        <w:ind w:right="237"/>
        <w:jc w:val="both"/>
        <w:rPr>
          <w:sz w:val="24"/>
          <w:szCs w:val="24"/>
        </w:rPr>
      </w:pPr>
      <w:r>
        <w:rPr>
          <w:sz w:val="24"/>
          <w:szCs w:val="24"/>
        </w:rPr>
        <w:t>I was on duty when a report of a theft from a supermarket was passed to myself and a colleague to attend. The persons responsible, three females, all made off in a vehicle. My colleague and I attended the area and located the vehicle on a nearby street. After a few enquiries were made all three females were arrested on suspicion of theft.</w:t>
      </w:r>
    </w:p>
    <w:p w14:paraId="099F7EE9" w14:textId="5D32790A" w:rsidR="00CE6C78" w:rsidRDefault="00CE6C78" w:rsidP="00340E9A">
      <w:pPr>
        <w:ind w:right="237"/>
        <w:jc w:val="both"/>
        <w:rPr>
          <w:sz w:val="24"/>
          <w:szCs w:val="24"/>
        </w:rPr>
      </w:pPr>
    </w:p>
    <w:p w14:paraId="4E9085BF" w14:textId="5F3B9000" w:rsidR="00025650" w:rsidRDefault="005A1AD9" w:rsidP="00340E9A">
      <w:pPr>
        <w:ind w:right="237"/>
        <w:jc w:val="both"/>
        <w:rPr>
          <w:sz w:val="24"/>
          <w:szCs w:val="24"/>
        </w:rPr>
      </w:pPr>
      <w:r>
        <w:rPr>
          <w:sz w:val="24"/>
          <w:szCs w:val="24"/>
        </w:rPr>
        <w:t xml:space="preserve">Later on that day, I conducted a search of the vehicle for the items stolen from the store. Several items located inside the vehicle were seized because I suspected them to be stolen from other stores. </w:t>
      </w:r>
    </w:p>
    <w:p w14:paraId="0B10389B" w14:textId="29F2F16E" w:rsidR="008A1CE3" w:rsidRDefault="008A1CE3" w:rsidP="00340E9A">
      <w:pPr>
        <w:ind w:right="237"/>
        <w:jc w:val="both"/>
        <w:rPr>
          <w:sz w:val="24"/>
          <w:szCs w:val="24"/>
        </w:rPr>
      </w:pPr>
    </w:p>
    <w:p w14:paraId="120DF2C9" w14:textId="77777777" w:rsidR="001C21F6" w:rsidRDefault="008A1CE3" w:rsidP="00340E9A">
      <w:pPr>
        <w:ind w:right="237"/>
        <w:jc w:val="both"/>
        <w:rPr>
          <w:sz w:val="24"/>
          <w:szCs w:val="24"/>
        </w:rPr>
      </w:pPr>
      <w:r>
        <w:rPr>
          <w:sz w:val="24"/>
          <w:szCs w:val="24"/>
        </w:rPr>
        <w:t xml:space="preserve">The following day all three females were still in custody. I was asked to conduct a suspect interview on one of the females. </w:t>
      </w:r>
      <w:r w:rsidR="001C21F6">
        <w:rPr>
          <w:sz w:val="24"/>
          <w:szCs w:val="24"/>
        </w:rPr>
        <w:t xml:space="preserve">For me to conduct a thorough interview I would have to follow the PEACE model. I will now explain this model. </w:t>
      </w:r>
    </w:p>
    <w:p w14:paraId="3A2570E0" w14:textId="4BA03038" w:rsidR="001C21F6" w:rsidRDefault="001C21F6" w:rsidP="00340E9A">
      <w:pPr>
        <w:ind w:right="237"/>
        <w:jc w:val="both"/>
        <w:rPr>
          <w:sz w:val="24"/>
          <w:szCs w:val="24"/>
        </w:rPr>
      </w:pPr>
    </w:p>
    <w:p w14:paraId="28B39BBD" w14:textId="77777777" w:rsidR="006C205B" w:rsidRDefault="001C21F6" w:rsidP="00340E9A">
      <w:pPr>
        <w:ind w:right="237"/>
        <w:jc w:val="both"/>
        <w:rPr>
          <w:sz w:val="24"/>
          <w:szCs w:val="24"/>
        </w:rPr>
      </w:pPr>
      <w:r>
        <w:rPr>
          <w:sz w:val="24"/>
          <w:szCs w:val="24"/>
        </w:rPr>
        <w:lastRenderedPageBreak/>
        <w:t xml:space="preserve">The “P” in PEACE stands for Planning and Preparation. This is where all planning and preparation takes place before the interview starts. The first thing did was check with the custody sergeant that the female was fit to be interviewed. If the female </w:t>
      </w:r>
      <w:r w:rsidR="00304AE7">
        <w:rPr>
          <w:sz w:val="24"/>
          <w:szCs w:val="24"/>
        </w:rPr>
        <w:t>was not</w:t>
      </w:r>
      <w:r>
        <w:rPr>
          <w:sz w:val="24"/>
          <w:szCs w:val="24"/>
        </w:rPr>
        <w:t xml:space="preserve"> </w:t>
      </w:r>
      <w:r w:rsidR="00304AE7">
        <w:rPr>
          <w:sz w:val="24"/>
          <w:szCs w:val="24"/>
        </w:rPr>
        <w:t xml:space="preserve">fit </w:t>
      </w:r>
      <w:r>
        <w:rPr>
          <w:sz w:val="24"/>
          <w:szCs w:val="24"/>
        </w:rPr>
        <w:t xml:space="preserve">then I would be unable to interview her. </w:t>
      </w:r>
      <w:r w:rsidR="008A1CE3">
        <w:rPr>
          <w:sz w:val="24"/>
          <w:szCs w:val="24"/>
        </w:rPr>
        <w:t>I</w:t>
      </w:r>
      <w:r>
        <w:rPr>
          <w:sz w:val="24"/>
          <w:szCs w:val="24"/>
        </w:rPr>
        <w:t xml:space="preserve"> then</w:t>
      </w:r>
      <w:r w:rsidR="008A1CE3">
        <w:rPr>
          <w:sz w:val="24"/>
          <w:szCs w:val="24"/>
        </w:rPr>
        <w:t xml:space="preserve"> checked to see if the female had requested a solicitor. She did not ask for one but if she had, I would have had to arrange for the solicitor to attend </w:t>
      </w:r>
      <w:r>
        <w:rPr>
          <w:sz w:val="24"/>
          <w:szCs w:val="24"/>
        </w:rPr>
        <w:t xml:space="preserve">the police station </w:t>
      </w:r>
      <w:r w:rsidR="008A1CE3">
        <w:rPr>
          <w:sz w:val="24"/>
          <w:szCs w:val="24"/>
        </w:rPr>
        <w:t>and then complete a disclosure with them.</w:t>
      </w:r>
      <w:r>
        <w:rPr>
          <w:sz w:val="24"/>
          <w:szCs w:val="24"/>
        </w:rPr>
        <w:t xml:space="preserve"> A disclosure is where, me as the interviewing officer, would discuss the incident with the solicitor and explain what evidence we have. Police do not have to disclose any information to the solicitor </w:t>
      </w:r>
      <w:r w:rsidR="00304AE7">
        <w:rPr>
          <w:sz w:val="24"/>
          <w:szCs w:val="24"/>
        </w:rPr>
        <w:t>however;</w:t>
      </w:r>
      <w:r>
        <w:rPr>
          <w:sz w:val="24"/>
          <w:szCs w:val="24"/>
        </w:rPr>
        <w:t xml:space="preserve"> if nothing is disclosed</w:t>
      </w:r>
      <w:r w:rsidR="00304AE7">
        <w:rPr>
          <w:sz w:val="24"/>
          <w:szCs w:val="24"/>
        </w:rPr>
        <w:t>,</w:t>
      </w:r>
      <w:r>
        <w:rPr>
          <w:sz w:val="24"/>
          <w:szCs w:val="24"/>
        </w:rPr>
        <w:t xml:space="preserve"> then the interview will most likely be suspended for the solicitor to discuss things with their client. </w:t>
      </w:r>
      <w:r w:rsidR="00F64F86">
        <w:rPr>
          <w:sz w:val="24"/>
          <w:szCs w:val="24"/>
        </w:rPr>
        <w:t xml:space="preserve">I checked with the custody sergeant to see if the suspect had any illnesses I needed to be aware of in case a break was needed during the interview. The final part of planning and preparation was to plan certain questions I wanted to ask. The questions I would need to ask would have to cover the points to prove of the crime in question. </w:t>
      </w:r>
      <w:r w:rsidR="006C205B">
        <w:rPr>
          <w:sz w:val="24"/>
          <w:szCs w:val="24"/>
        </w:rPr>
        <w:t>I would also need to cover the following in any interview.</w:t>
      </w:r>
    </w:p>
    <w:p w14:paraId="21FF584F" w14:textId="77777777" w:rsidR="006C205B" w:rsidRDefault="006C205B" w:rsidP="00340E9A">
      <w:pPr>
        <w:ind w:right="237"/>
        <w:jc w:val="both"/>
        <w:rPr>
          <w:sz w:val="24"/>
          <w:szCs w:val="24"/>
        </w:rPr>
      </w:pPr>
    </w:p>
    <w:p w14:paraId="090DBC27" w14:textId="77777777" w:rsidR="006C205B" w:rsidRPr="00376A39" w:rsidRDefault="006C205B" w:rsidP="006C205B">
      <w:pPr>
        <w:ind w:right="237"/>
        <w:jc w:val="both"/>
        <w:rPr>
          <w:i/>
          <w:sz w:val="22"/>
          <w:szCs w:val="24"/>
        </w:rPr>
      </w:pPr>
      <w:r w:rsidRPr="00376A39">
        <w:rPr>
          <w:i/>
          <w:sz w:val="22"/>
          <w:szCs w:val="24"/>
        </w:rPr>
        <w:t>“If an offence has actually occurred, the following must be proved.</w:t>
      </w:r>
    </w:p>
    <w:p w14:paraId="6EF7C7AE" w14:textId="77777777" w:rsidR="006C205B" w:rsidRPr="00376A39" w:rsidRDefault="006C205B" w:rsidP="006C205B">
      <w:pPr>
        <w:ind w:right="237"/>
        <w:jc w:val="both"/>
        <w:rPr>
          <w:i/>
          <w:sz w:val="22"/>
          <w:szCs w:val="24"/>
        </w:rPr>
      </w:pPr>
    </w:p>
    <w:p w14:paraId="32B46229" w14:textId="77777777" w:rsidR="006C205B" w:rsidRPr="00376A39" w:rsidRDefault="006C205B" w:rsidP="006C205B">
      <w:pPr>
        <w:ind w:right="237"/>
        <w:jc w:val="both"/>
        <w:rPr>
          <w:i/>
          <w:sz w:val="22"/>
          <w:szCs w:val="24"/>
        </w:rPr>
      </w:pPr>
      <w:r w:rsidRPr="00376A39">
        <w:rPr>
          <w:i/>
          <w:sz w:val="22"/>
          <w:szCs w:val="24"/>
        </w:rPr>
        <w:t>1. Criminal intent (mens rea): What was the suspect's mind at the time? Why did he/she commit the offence?</w:t>
      </w:r>
    </w:p>
    <w:p w14:paraId="4D2693CA" w14:textId="77777777" w:rsidR="006C205B" w:rsidRPr="00376A39" w:rsidRDefault="006C205B" w:rsidP="006C205B">
      <w:pPr>
        <w:ind w:right="237"/>
        <w:jc w:val="both"/>
        <w:rPr>
          <w:i/>
          <w:sz w:val="22"/>
          <w:szCs w:val="24"/>
        </w:rPr>
      </w:pPr>
      <w:r w:rsidRPr="00376A39">
        <w:rPr>
          <w:i/>
          <w:sz w:val="22"/>
          <w:szCs w:val="24"/>
        </w:rPr>
        <w:t>2. Criminal action (actus rea): What did he/she actually do? How did he/she do it?”</w:t>
      </w:r>
      <w:r>
        <w:rPr>
          <w:i/>
          <w:sz w:val="22"/>
          <w:szCs w:val="24"/>
        </w:rPr>
        <w:t xml:space="preserve"> </w:t>
      </w:r>
      <w:r w:rsidRPr="00376A39">
        <w:rPr>
          <w:sz w:val="24"/>
          <w:shd w:val="clear" w:color="auto" w:fill="FFFFFF"/>
        </w:rPr>
        <w:t>(Bryant and Bryant, 2020)</w:t>
      </w:r>
    </w:p>
    <w:p w14:paraId="18979704" w14:textId="77777777" w:rsidR="006C205B" w:rsidRDefault="006C205B" w:rsidP="00340E9A">
      <w:pPr>
        <w:ind w:right="237"/>
        <w:jc w:val="both"/>
        <w:rPr>
          <w:sz w:val="24"/>
          <w:szCs w:val="24"/>
        </w:rPr>
      </w:pPr>
    </w:p>
    <w:p w14:paraId="3540B984" w14:textId="5033D523" w:rsidR="00F64F86" w:rsidRDefault="006C205B" w:rsidP="00340E9A">
      <w:pPr>
        <w:ind w:right="237"/>
        <w:jc w:val="both"/>
        <w:rPr>
          <w:sz w:val="24"/>
          <w:szCs w:val="24"/>
        </w:rPr>
      </w:pPr>
      <w:r>
        <w:rPr>
          <w:sz w:val="24"/>
          <w:szCs w:val="24"/>
        </w:rPr>
        <w:t>All</w:t>
      </w:r>
      <w:r w:rsidR="00F64F86">
        <w:rPr>
          <w:sz w:val="24"/>
          <w:szCs w:val="24"/>
        </w:rPr>
        <w:t xml:space="preserve"> questions would need to be open to allow the interviewee to give as much detail as possible. I ensured I used “TED” and the “five W and H” style questions. These are Tell, Describe, Explain and </w:t>
      </w:r>
      <w:r>
        <w:rPr>
          <w:sz w:val="24"/>
          <w:szCs w:val="24"/>
        </w:rPr>
        <w:t>Who, W</w:t>
      </w:r>
      <w:r w:rsidR="00F64F86">
        <w:rPr>
          <w:sz w:val="24"/>
          <w:szCs w:val="24"/>
        </w:rPr>
        <w:t xml:space="preserve">hat, </w:t>
      </w:r>
      <w:r>
        <w:rPr>
          <w:sz w:val="24"/>
          <w:szCs w:val="24"/>
        </w:rPr>
        <w:t>W</w:t>
      </w:r>
      <w:r w:rsidR="00F64F86">
        <w:rPr>
          <w:sz w:val="24"/>
          <w:szCs w:val="24"/>
        </w:rPr>
        <w:t xml:space="preserve">hen, </w:t>
      </w:r>
      <w:r>
        <w:rPr>
          <w:sz w:val="24"/>
          <w:szCs w:val="24"/>
        </w:rPr>
        <w:t>Where, W</w:t>
      </w:r>
      <w:r w:rsidR="00F64F86">
        <w:rPr>
          <w:sz w:val="24"/>
          <w:szCs w:val="24"/>
        </w:rPr>
        <w:t xml:space="preserve">hy </w:t>
      </w:r>
      <w:r>
        <w:rPr>
          <w:sz w:val="24"/>
          <w:szCs w:val="24"/>
        </w:rPr>
        <w:t>and H</w:t>
      </w:r>
      <w:r w:rsidR="00F64F86">
        <w:rPr>
          <w:sz w:val="24"/>
          <w:szCs w:val="24"/>
        </w:rPr>
        <w:t xml:space="preserve">ow. On </w:t>
      </w:r>
      <w:r w:rsidR="00E0758A">
        <w:rPr>
          <w:sz w:val="24"/>
          <w:szCs w:val="24"/>
        </w:rPr>
        <w:t>occasions,</w:t>
      </w:r>
      <w:r w:rsidR="00F64F86">
        <w:rPr>
          <w:sz w:val="24"/>
          <w:szCs w:val="24"/>
        </w:rPr>
        <w:t xml:space="preserve"> I used closed qu</w:t>
      </w:r>
      <w:r>
        <w:rPr>
          <w:sz w:val="24"/>
          <w:szCs w:val="24"/>
        </w:rPr>
        <w:t xml:space="preserve">estions to confirm information that the defendant has said. It is imperative to avoid closed questions if possible. </w:t>
      </w:r>
    </w:p>
    <w:p w14:paraId="1E0CD882" w14:textId="65509BFA" w:rsidR="00376A39" w:rsidRDefault="00376A39" w:rsidP="00340E9A">
      <w:pPr>
        <w:ind w:right="237"/>
        <w:jc w:val="both"/>
        <w:rPr>
          <w:sz w:val="24"/>
          <w:szCs w:val="24"/>
        </w:rPr>
      </w:pPr>
    </w:p>
    <w:p w14:paraId="79D5F674" w14:textId="148AEA90" w:rsidR="00C23907" w:rsidRDefault="00C23907" w:rsidP="00340E9A">
      <w:pPr>
        <w:ind w:right="237"/>
        <w:jc w:val="both"/>
        <w:rPr>
          <w:sz w:val="24"/>
          <w:szCs w:val="24"/>
        </w:rPr>
      </w:pPr>
    </w:p>
    <w:p w14:paraId="035A4668" w14:textId="77777777" w:rsidR="006C205B" w:rsidRDefault="00C23907" w:rsidP="00340E9A">
      <w:pPr>
        <w:ind w:right="237"/>
        <w:jc w:val="both"/>
        <w:rPr>
          <w:sz w:val="24"/>
          <w:szCs w:val="24"/>
        </w:rPr>
      </w:pPr>
      <w:r>
        <w:rPr>
          <w:sz w:val="24"/>
          <w:szCs w:val="24"/>
        </w:rPr>
        <w:t xml:space="preserve">Once I had completed all of the </w:t>
      </w:r>
      <w:r w:rsidR="00E0758A">
        <w:rPr>
          <w:sz w:val="24"/>
          <w:szCs w:val="24"/>
        </w:rPr>
        <w:t>above,</w:t>
      </w:r>
      <w:r>
        <w:rPr>
          <w:sz w:val="24"/>
          <w:szCs w:val="24"/>
        </w:rPr>
        <w:t xml:space="preserve"> I then collected the female from the cell and took her to the interview room. I entered into the Engage and Explain section of the PEACE model. </w:t>
      </w:r>
      <w:r w:rsidR="00E0758A">
        <w:rPr>
          <w:sz w:val="24"/>
          <w:szCs w:val="24"/>
        </w:rPr>
        <w:t xml:space="preserve">Prior to the interview commencing, </w:t>
      </w:r>
      <w:r>
        <w:rPr>
          <w:sz w:val="24"/>
          <w:szCs w:val="24"/>
        </w:rPr>
        <w:t>I</w:t>
      </w:r>
      <w:r w:rsidR="00E0758A">
        <w:rPr>
          <w:sz w:val="24"/>
          <w:szCs w:val="24"/>
        </w:rPr>
        <w:t xml:space="preserve"> engaged in a conversation with the female to try make her feel at ease. </w:t>
      </w:r>
      <w:r w:rsidR="006C205B">
        <w:rPr>
          <w:sz w:val="24"/>
          <w:szCs w:val="24"/>
        </w:rPr>
        <w:t xml:space="preserve">This is a way to try to get the defendant to trust you so they will open up and tell you exactly what happened. </w:t>
      </w:r>
    </w:p>
    <w:p w14:paraId="3ECCA42A" w14:textId="77777777" w:rsidR="006C205B" w:rsidRDefault="006C205B" w:rsidP="00340E9A">
      <w:pPr>
        <w:ind w:right="237"/>
        <w:jc w:val="both"/>
        <w:rPr>
          <w:sz w:val="24"/>
          <w:szCs w:val="24"/>
        </w:rPr>
      </w:pPr>
    </w:p>
    <w:p w14:paraId="305563CA" w14:textId="134FA502" w:rsidR="00C23907" w:rsidRDefault="008C2F53" w:rsidP="00340E9A">
      <w:pPr>
        <w:ind w:right="237"/>
        <w:jc w:val="both"/>
        <w:rPr>
          <w:sz w:val="24"/>
          <w:szCs w:val="24"/>
        </w:rPr>
      </w:pPr>
      <w:r>
        <w:rPr>
          <w:sz w:val="24"/>
          <w:szCs w:val="24"/>
        </w:rPr>
        <w:t xml:space="preserve">The next stage of the PEACE model is Account. </w:t>
      </w:r>
      <w:r w:rsidR="00E0758A">
        <w:rPr>
          <w:sz w:val="24"/>
          <w:szCs w:val="24"/>
        </w:rPr>
        <w:t xml:space="preserve">When the interview began, I read a memo card that covers all the legal requirements to an interview. </w:t>
      </w:r>
      <w:r w:rsidR="006C205B">
        <w:rPr>
          <w:sz w:val="24"/>
          <w:szCs w:val="24"/>
        </w:rPr>
        <w:t xml:space="preserve">This covers the caution and the explanation of the caution, legal representation and their role etc. </w:t>
      </w:r>
      <w:r w:rsidR="00E0758A">
        <w:rPr>
          <w:sz w:val="24"/>
          <w:szCs w:val="24"/>
        </w:rPr>
        <w:t xml:space="preserve">Once I finished the memo card, I </w:t>
      </w:r>
      <w:r w:rsidR="006C205B">
        <w:rPr>
          <w:sz w:val="24"/>
          <w:szCs w:val="24"/>
        </w:rPr>
        <w:t>asked my opening question. I summarised the incident that took place and asked, “Did you commit that offence?” This is always a good opening question because you are giving the defendant the opportunity to admit to the offence. This will then guide you into how the defendant is going to answer the questions put to them.</w:t>
      </w:r>
    </w:p>
    <w:p w14:paraId="44B0B239" w14:textId="5749E371" w:rsidR="006B1E92" w:rsidRDefault="006B1E92" w:rsidP="00340E9A">
      <w:pPr>
        <w:ind w:right="237"/>
        <w:jc w:val="both"/>
        <w:rPr>
          <w:sz w:val="24"/>
          <w:szCs w:val="24"/>
        </w:rPr>
      </w:pPr>
    </w:p>
    <w:p w14:paraId="5BA1D052" w14:textId="43057432" w:rsidR="000D79E6" w:rsidRDefault="006B1E92" w:rsidP="00340E9A">
      <w:pPr>
        <w:ind w:right="237"/>
        <w:jc w:val="both"/>
        <w:rPr>
          <w:sz w:val="24"/>
          <w:szCs w:val="24"/>
        </w:rPr>
      </w:pPr>
      <w:r>
        <w:rPr>
          <w:sz w:val="24"/>
          <w:szCs w:val="24"/>
        </w:rPr>
        <w:t xml:space="preserve">The female I was interviewing answered no comment. This is a person’s right not to answer any question if they wish. This is stated in the caution, “You do not have to say anything.” </w:t>
      </w:r>
      <w:r w:rsidR="00326A4F">
        <w:rPr>
          <w:sz w:val="24"/>
          <w:szCs w:val="24"/>
        </w:rPr>
        <w:t xml:space="preserve">When a defendant answers a no comment interview it is essential to still ask all the questions that have been prepared. This is because you still cover </w:t>
      </w:r>
      <w:r w:rsidR="00326A4F">
        <w:rPr>
          <w:sz w:val="24"/>
          <w:szCs w:val="24"/>
        </w:rPr>
        <w:lastRenderedPageBreak/>
        <w:t xml:space="preserve">all the points to prove, mens rea and actus rea. If these are not covered in interview then if the case goes to court it is likely to be thrown out. </w:t>
      </w:r>
    </w:p>
    <w:p w14:paraId="43477735" w14:textId="40B9C570" w:rsidR="000D79E6" w:rsidRDefault="000D79E6" w:rsidP="00340E9A">
      <w:pPr>
        <w:ind w:right="237"/>
        <w:jc w:val="both"/>
        <w:rPr>
          <w:sz w:val="24"/>
          <w:szCs w:val="24"/>
        </w:rPr>
      </w:pPr>
    </w:p>
    <w:p w14:paraId="183E1AAE" w14:textId="020ACF3D" w:rsidR="00A26D55" w:rsidRDefault="000D79E6" w:rsidP="00340E9A">
      <w:pPr>
        <w:ind w:right="237"/>
        <w:jc w:val="both"/>
        <w:rPr>
          <w:sz w:val="24"/>
          <w:szCs w:val="24"/>
        </w:rPr>
      </w:pPr>
      <w:r>
        <w:rPr>
          <w:sz w:val="24"/>
          <w:szCs w:val="24"/>
        </w:rPr>
        <w:t xml:space="preserve">There is a process when asking questions to any defendant. </w:t>
      </w:r>
      <w:r w:rsidR="00A26D55">
        <w:rPr>
          <w:sz w:val="24"/>
          <w:szCs w:val="24"/>
        </w:rPr>
        <w:t>You need to select topics from the account that the defendant gives. Then you need to ask the defendant questions around that topic until you have no more. Next, you need to summarise what they have told you and then you can move on to the next topic and repeat the process. Once you have asked all questions around the defendant’s account you can t</w:t>
      </w:r>
      <w:r w:rsidR="00BF6865">
        <w:rPr>
          <w:sz w:val="24"/>
          <w:szCs w:val="24"/>
        </w:rPr>
        <w:t>hen move on to the police agenda</w:t>
      </w:r>
      <w:r w:rsidR="00A26D55">
        <w:rPr>
          <w:sz w:val="24"/>
          <w:szCs w:val="24"/>
        </w:rPr>
        <w:t>. This is where the interviewing officer selects topics that they want to ask questions about</w:t>
      </w:r>
      <w:r w:rsidR="008C2F53">
        <w:rPr>
          <w:sz w:val="24"/>
          <w:szCs w:val="24"/>
        </w:rPr>
        <w:t>. The topics cannot be ones that have already be discussed, as this will be repetition.</w:t>
      </w:r>
      <w:r w:rsidR="00A26D55">
        <w:rPr>
          <w:sz w:val="24"/>
          <w:szCs w:val="24"/>
        </w:rPr>
        <w:t xml:space="preserve"> Again, you exhaust all questions and then summarise each topic before moving onto the next topic. </w:t>
      </w:r>
    </w:p>
    <w:p w14:paraId="73BCF6B4" w14:textId="6E7C49F1" w:rsidR="00BF6865" w:rsidRDefault="00BF6865" w:rsidP="00340E9A">
      <w:pPr>
        <w:ind w:right="237"/>
        <w:jc w:val="both"/>
        <w:rPr>
          <w:sz w:val="24"/>
          <w:szCs w:val="24"/>
        </w:rPr>
      </w:pPr>
    </w:p>
    <w:p w14:paraId="312D853C" w14:textId="5692618D" w:rsidR="00BF6865" w:rsidRDefault="00BF6865" w:rsidP="00340E9A">
      <w:pPr>
        <w:ind w:right="237"/>
        <w:jc w:val="both"/>
        <w:rPr>
          <w:sz w:val="24"/>
          <w:szCs w:val="24"/>
        </w:rPr>
      </w:pPr>
      <w:r>
        <w:rPr>
          <w:sz w:val="24"/>
          <w:szCs w:val="24"/>
        </w:rPr>
        <w:t xml:space="preserve">Once you are happy you have completed the police agenda, you move onto the next phase of the PEACE model which is called the challenge phase. This is where you produce all evidence gathered from the investigation and put it to the defendant to explain their side. This could be witness statements, exhibits, police statements, forensics etc. </w:t>
      </w:r>
    </w:p>
    <w:p w14:paraId="6ED7084C" w14:textId="77777777" w:rsidR="00A26D55" w:rsidRDefault="00A26D55" w:rsidP="00340E9A">
      <w:pPr>
        <w:ind w:right="237"/>
        <w:jc w:val="both"/>
        <w:rPr>
          <w:sz w:val="24"/>
          <w:szCs w:val="24"/>
        </w:rPr>
      </w:pPr>
    </w:p>
    <w:p w14:paraId="10A72D90" w14:textId="0A39F911" w:rsidR="00BF6865" w:rsidRDefault="00BF6865" w:rsidP="00340E9A">
      <w:pPr>
        <w:ind w:right="237"/>
        <w:jc w:val="both"/>
        <w:rPr>
          <w:sz w:val="24"/>
          <w:szCs w:val="24"/>
        </w:rPr>
      </w:pPr>
      <w:r>
        <w:rPr>
          <w:sz w:val="24"/>
          <w:szCs w:val="24"/>
        </w:rPr>
        <w:t xml:space="preserve">Now that all questions and evidence have been put to the defendant, </w:t>
      </w:r>
      <w:r w:rsidR="00A26D55">
        <w:rPr>
          <w:sz w:val="24"/>
          <w:szCs w:val="24"/>
        </w:rPr>
        <w:t>you can end the interview. To</w:t>
      </w:r>
      <w:r w:rsidR="008C2F53">
        <w:rPr>
          <w:sz w:val="24"/>
          <w:szCs w:val="24"/>
        </w:rPr>
        <w:t xml:space="preserve"> do this the interviewing officer</w:t>
      </w:r>
      <w:r w:rsidR="00A26D55">
        <w:rPr>
          <w:sz w:val="24"/>
          <w:szCs w:val="24"/>
        </w:rPr>
        <w:t xml:space="preserve"> read</w:t>
      </w:r>
      <w:r w:rsidR="008C2F53">
        <w:rPr>
          <w:sz w:val="24"/>
          <w:szCs w:val="24"/>
        </w:rPr>
        <w:t>s</w:t>
      </w:r>
      <w:r w:rsidR="00A26D55">
        <w:rPr>
          <w:sz w:val="24"/>
          <w:szCs w:val="24"/>
        </w:rPr>
        <w:t xml:space="preserve"> the cl</w:t>
      </w:r>
      <w:r w:rsidR="008C2F53">
        <w:rPr>
          <w:sz w:val="24"/>
          <w:szCs w:val="24"/>
        </w:rPr>
        <w:t xml:space="preserve">osure section of the memo card. This gives the interviewee one last chance to give any further information to </w:t>
      </w:r>
      <w:r>
        <w:rPr>
          <w:sz w:val="24"/>
          <w:szCs w:val="24"/>
        </w:rPr>
        <w:t>help with the investigation</w:t>
      </w:r>
      <w:r w:rsidR="008C2F53">
        <w:rPr>
          <w:sz w:val="24"/>
          <w:szCs w:val="24"/>
        </w:rPr>
        <w:t xml:space="preserve">. Once the interview has stopped, the defendant is taken back to their cell in custody. </w:t>
      </w:r>
    </w:p>
    <w:p w14:paraId="6D14BEEA" w14:textId="00B9F600" w:rsidR="00BF6865" w:rsidRDefault="00BF6865" w:rsidP="00340E9A">
      <w:pPr>
        <w:ind w:right="237"/>
        <w:jc w:val="both"/>
        <w:rPr>
          <w:sz w:val="24"/>
          <w:szCs w:val="24"/>
        </w:rPr>
      </w:pPr>
    </w:p>
    <w:p w14:paraId="791F0915" w14:textId="1AC8D8CF" w:rsidR="00BF6865" w:rsidRDefault="00BF6865" w:rsidP="00340E9A">
      <w:pPr>
        <w:ind w:right="237"/>
        <w:jc w:val="both"/>
        <w:rPr>
          <w:sz w:val="24"/>
          <w:szCs w:val="24"/>
        </w:rPr>
      </w:pPr>
      <w:r>
        <w:rPr>
          <w:sz w:val="24"/>
          <w:szCs w:val="24"/>
        </w:rPr>
        <w:t xml:space="preserve">The final part of the PEACE model is evaluation. This is where the interviewing officer not only evaluates their performance but also reviews the case to ensure all lines of enquiry have been exhausted. </w:t>
      </w:r>
    </w:p>
    <w:p w14:paraId="263240B6" w14:textId="0BEA690A" w:rsidR="00BF6865" w:rsidRDefault="00BF6865" w:rsidP="00340E9A">
      <w:pPr>
        <w:ind w:right="237"/>
        <w:jc w:val="both"/>
        <w:rPr>
          <w:sz w:val="24"/>
          <w:szCs w:val="24"/>
        </w:rPr>
      </w:pPr>
    </w:p>
    <w:p w14:paraId="3ACC4A66" w14:textId="28961F88" w:rsidR="00BF6865" w:rsidRDefault="00BF6865" w:rsidP="00340E9A">
      <w:pPr>
        <w:ind w:right="237"/>
        <w:jc w:val="both"/>
        <w:rPr>
          <w:sz w:val="24"/>
          <w:szCs w:val="24"/>
        </w:rPr>
      </w:pPr>
      <w:r>
        <w:rPr>
          <w:sz w:val="24"/>
          <w:szCs w:val="24"/>
        </w:rPr>
        <w:t xml:space="preserve">From reviewing the interview, I believe I covered all of the points to prove and covered the mens rea and actus rea. </w:t>
      </w:r>
      <w:r w:rsidR="00C22F4D">
        <w:rPr>
          <w:sz w:val="24"/>
          <w:szCs w:val="24"/>
        </w:rPr>
        <w:t>I do think I could improve on the memo card. Although this is just reading a bit of paper, it is very wordy and there are many sections to it. The only way I can do this is to keep practicing and do as many interviews as possible. The best way for this is when I do my HUB attachment where I will be able to conduct more interviews on a regular basis. When I was evaluating the interview, I identified a line of enquiry. I did miss one line of enquiry that my sergeant noticed. I think this again is down to experience and again I will become better at identifying lines of enquiry in time.</w:t>
      </w:r>
    </w:p>
    <w:p w14:paraId="27EA20AD" w14:textId="77777777" w:rsidR="008C2F53" w:rsidRDefault="008C2F53" w:rsidP="00340E9A">
      <w:pPr>
        <w:ind w:right="237"/>
        <w:jc w:val="both"/>
        <w:rPr>
          <w:sz w:val="24"/>
          <w:szCs w:val="24"/>
        </w:rPr>
      </w:pPr>
    </w:p>
    <w:p w14:paraId="2312567E" w14:textId="089B724E" w:rsidR="00E0758A" w:rsidRDefault="00E0758A" w:rsidP="00340E9A">
      <w:pPr>
        <w:ind w:right="237"/>
        <w:jc w:val="both"/>
        <w:rPr>
          <w:sz w:val="24"/>
          <w:szCs w:val="24"/>
        </w:rPr>
      </w:pPr>
    </w:p>
    <w:p w14:paraId="4E7CD5FA" w14:textId="2A6F0B22" w:rsidR="00C22F4D" w:rsidRDefault="00C22F4D" w:rsidP="00340E9A">
      <w:pPr>
        <w:ind w:right="237"/>
        <w:jc w:val="both"/>
        <w:rPr>
          <w:sz w:val="24"/>
          <w:szCs w:val="24"/>
        </w:rPr>
      </w:pPr>
      <w:r>
        <w:rPr>
          <w:sz w:val="24"/>
          <w:szCs w:val="24"/>
        </w:rPr>
        <w:t>Word Count: 1229 words</w:t>
      </w:r>
    </w:p>
    <w:p w14:paraId="6B7095B9" w14:textId="013298F6" w:rsidR="005A1AD9" w:rsidRDefault="005A1AD9" w:rsidP="00340E9A">
      <w:pPr>
        <w:ind w:right="237"/>
        <w:jc w:val="both"/>
        <w:rPr>
          <w:sz w:val="24"/>
          <w:szCs w:val="24"/>
        </w:rPr>
      </w:pPr>
    </w:p>
    <w:p w14:paraId="0D22C626" w14:textId="77777777" w:rsidR="005A1AD9" w:rsidRPr="00270EEB" w:rsidRDefault="005A1AD9" w:rsidP="00340E9A">
      <w:pPr>
        <w:ind w:right="237"/>
        <w:jc w:val="both"/>
        <w:rPr>
          <w:sz w:val="24"/>
          <w:szCs w:val="24"/>
        </w:rPr>
      </w:pPr>
    </w:p>
    <w:p w14:paraId="1967E2A8" w14:textId="62900702" w:rsidR="00025650" w:rsidRDefault="00025650" w:rsidP="00340E9A">
      <w:pPr>
        <w:ind w:right="237"/>
        <w:jc w:val="both"/>
        <w:rPr>
          <w:sz w:val="24"/>
          <w:szCs w:val="24"/>
        </w:rPr>
      </w:pPr>
    </w:p>
    <w:p w14:paraId="416EFA95" w14:textId="09A1E5E9" w:rsidR="00025650" w:rsidRDefault="00025650" w:rsidP="00340E9A">
      <w:pPr>
        <w:ind w:right="237"/>
        <w:jc w:val="both"/>
        <w:rPr>
          <w:sz w:val="24"/>
          <w:szCs w:val="24"/>
        </w:rPr>
      </w:pPr>
    </w:p>
    <w:p w14:paraId="22FDBF9D" w14:textId="77777777" w:rsidR="00C5296E" w:rsidRPr="00270EEB" w:rsidRDefault="00C5296E"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2B0FAB3D" w14:textId="77777777" w:rsidR="00C22F4D" w:rsidRDefault="00C22F4D" w:rsidP="1717EFC7">
      <w:pPr>
        <w:ind w:right="237"/>
        <w:jc w:val="center"/>
        <w:rPr>
          <w:b/>
          <w:bCs/>
          <w:color w:val="auto"/>
          <w:sz w:val="22"/>
          <w:szCs w:val="22"/>
        </w:rPr>
      </w:pPr>
    </w:p>
    <w:p w14:paraId="6386D18A" w14:textId="438A4897"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73992E9" w:rsidR="00025650" w:rsidRDefault="00025650" w:rsidP="00340E9A">
      <w:pPr>
        <w:ind w:right="237"/>
        <w:jc w:val="both"/>
        <w:rPr>
          <w:sz w:val="24"/>
          <w:szCs w:val="24"/>
        </w:rPr>
      </w:pPr>
    </w:p>
    <w:p w14:paraId="16C5B250" w14:textId="1CDCD129" w:rsidR="007553E5" w:rsidRDefault="007553E5" w:rsidP="00340E9A">
      <w:pPr>
        <w:ind w:right="237"/>
        <w:jc w:val="both"/>
        <w:rPr>
          <w:sz w:val="24"/>
          <w:szCs w:val="24"/>
        </w:rPr>
      </w:pPr>
      <w:r>
        <w:rPr>
          <w:sz w:val="24"/>
          <w:szCs w:val="24"/>
        </w:rPr>
        <w:t xml:space="preserve">In this essay, I will discuss an incident I dealt with where a female was shouting obscenities at passing members of the public, best available evidence, problem solving models and the policing response to dealing with anti-social behaviour incidents. </w:t>
      </w:r>
    </w:p>
    <w:p w14:paraId="1560248C" w14:textId="5C51134F" w:rsidR="007553E5" w:rsidRDefault="007553E5" w:rsidP="00340E9A">
      <w:pPr>
        <w:ind w:right="237"/>
        <w:jc w:val="both"/>
        <w:rPr>
          <w:sz w:val="24"/>
          <w:szCs w:val="24"/>
        </w:rPr>
      </w:pPr>
    </w:p>
    <w:p w14:paraId="2D5EA7CD" w14:textId="3E9F1DBA" w:rsidR="007553E5" w:rsidRDefault="003E26B7" w:rsidP="00340E9A">
      <w:pPr>
        <w:ind w:right="237"/>
        <w:jc w:val="both"/>
        <w:rPr>
          <w:sz w:val="24"/>
          <w:szCs w:val="24"/>
        </w:rPr>
      </w:pPr>
      <w:r>
        <w:rPr>
          <w:sz w:val="24"/>
          <w:szCs w:val="24"/>
        </w:rPr>
        <w:t xml:space="preserve">A colleague and I were asked to attend a call where a female was shouting obscenities at members of the public. </w:t>
      </w:r>
      <w:r w:rsidR="007675F5">
        <w:rPr>
          <w:sz w:val="24"/>
          <w:szCs w:val="24"/>
        </w:rPr>
        <w:t xml:space="preserve">This female was sitting on steps </w:t>
      </w:r>
      <w:r>
        <w:rPr>
          <w:sz w:val="24"/>
          <w:szCs w:val="24"/>
        </w:rPr>
        <w:t xml:space="preserve">next to a nursery. This was causing parents and children to be scared of being in the area. </w:t>
      </w:r>
      <w:r>
        <w:rPr>
          <w:sz w:val="24"/>
          <w:szCs w:val="24"/>
        </w:rPr>
        <w:lastRenderedPageBreak/>
        <w:t>Upon arrival</w:t>
      </w:r>
      <w:r w:rsidR="007675F5">
        <w:rPr>
          <w:sz w:val="24"/>
          <w:szCs w:val="24"/>
        </w:rPr>
        <w:t>, the female was sitting the</w:t>
      </w:r>
      <w:r>
        <w:rPr>
          <w:sz w:val="24"/>
          <w:szCs w:val="24"/>
        </w:rPr>
        <w:t xml:space="preserve"> steps that is a well-known area for homeless people to hang around. This female was alone, drinking a can of cider, and had several empty cans around her. I went into the nursery to speak with the staff inside. They advised me that the parents had left and the staff just wanted the female to be moved away from the area. </w:t>
      </w:r>
    </w:p>
    <w:p w14:paraId="777BF5B9" w14:textId="28475656" w:rsidR="003E26B7" w:rsidRDefault="003E26B7" w:rsidP="00340E9A">
      <w:pPr>
        <w:ind w:right="237"/>
        <w:jc w:val="both"/>
        <w:rPr>
          <w:sz w:val="24"/>
          <w:szCs w:val="24"/>
        </w:rPr>
      </w:pPr>
    </w:p>
    <w:p w14:paraId="53C7D983" w14:textId="156CF98C" w:rsidR="003E26B7" w:rsidRDefault="003E26B7" w:rsidP="00340E9A">
      <w:pPr>
        <w:ind w:right="237"/>
        <w:jc w:val="both"/>
        <w:rPr>
          <w:sz w:val="24"/>
          <w:szCs w:val="24"/>
        </w:rPr>
      </w:pPr>
      <w:r>
        <w:rPr>
          <w:sz w:val="24"/>
          <w:szCs w:val="24"/>
        </w:rPr>
        <w:t>I went and spoke with my colleague who was outside talking to the female. We discussed the options that we could apply.</w:t>
      </w:r>
    </w:p>
    <w:p w14:paraId="10AE394B" w14:textId="68046735" w:rsidR="003E26B7" w:rsidRDefault="003E26B7" w:rsidP="00340E9A">
      <w:pPr>
        <w:ind w:right="237"/>
        <w:jc w:val="both"/>
        <w:rPr>
          <w:sz w:val="24"/>
          <w:szCs w:val="24"/>
        </w:rPr>
      </w:pPr>
    </w:p>
    <w:p w14:paraId="0BF848E7" w14:textId="011C3314" w:rsidR="003E26B7" w:rsidRDefault="003E26B7" w:rsidP="00340E9A">
      <w:pPr>
        <w:ind w:right="237"/>
        <w:jc w:val="both"/>
        <w:rPr>
          <w:sz w:val="24"/>
          <w:szCs w:val="24"/>
        </w:rPr>
      </w:pPr>
      <w:r>
        <w:rPr>
          <w:sz w:val="24"/>
          <w:szCs w:val="24"/>
        </w:rPr>
        <w:t xml:space="preserve">The first one we discussed was a Community Protection Notice (CPN). These can be issued to any person of the age of 16 where by their behaviour is having a detrimental impact on </w:t>
      </w:r>
      <w:r w:rsidR="001A4109">
        <w:rPr>
          <w:sz w:val="24"/>
          <w:szCs w:val="24"/>
        </w:rPr>
        <w:t xml:space="preserve">businesses and members of the public in the immediate area. The person must be given a warning of their behaviour before being issued a CPN. I believed this was not an appropriate way to deal with this incident as the female would have to have a warning but would still be able to stay in the area. </w:t>
      </w:r>
    </w:p>
    <w:p w14:paraId="223CC12D" w14:textId="069E1E0F" w:rsidR="001A4109" w:rsidRDefault="001A4109" w:rsidP="00340E9A">
      <w:pPr>
        <w:ind w:right="237"/>
        <w:jc w:val="both"/>
        <w:rPr>
          <w:sz w:val="24"/>
          <w:szCs w:val="24"/>
        </w:rPr>
      </w:pPr>
    </w:p>
    <w:p w14:paraId="7AF3E390" w14:textId="229CE9F1" w:rsidR="001A4109" w:rsidRDefault="001A4109" w:rsidP="00340E9A">
      <w:pPr>
        <w:ind w:right="237"/>
        <w:jc w:val="both"/>
        <w:rPr>
          <w:sz w:val="24"/>
          <w:szCs w:val="24"/>
        </w:rPr>
      </w:pPr>
      <w:r>
        <w:rPr>
          <w:sz w:val="24"/>
          <w:szCs w:val="24"/>
        </w:rPr>
        <w:t>The second disposal I considered was a Public Space Protection Order. This is an order that can be issued by the local authority if a persistent issue is having a deleterious effect on people in the immediate area. Due to no local authority figures at the scene this was not, an option we could use.</w:t>
      </w:r>
    </w:p>
    <w:p w14:paraId="78C78B74" w14:textId="15BF9DC2" w:rsidR="001A4109" w:rsidRDefault="001A4109" w:rsidP="00340E9A">
      <w:pPr>
        <w:ind w:right="237"/>
        <w:jc w:val="both"/>
        <w:rPr>
          <w:sz w:val="24"/>
          <w:szCs w:val="24"/>
        </w:rPr>
      </w:pPr>
    </w:p>
    <w:p w14:paraId="7313CD3A" w14:textId="655B8F5E" w:rsidR="001A4109" w:rsidRPr="00270EEB" w:rsidRDefault="001A4109" w:rsidP="00340E9A">
      <w:pPr>
        <w:ind w:right="237"/>
        <w:jc w:val="both"/>
        <w:rPr>
          <w:sz w:val="24"/>
          <w:szCs w:val="24"/>
        </w:rPr>
      </w:pPr>
      <w:r>
        <w:rPr>
          <w:sz w:val="24"/>
          <w:szCs w:val="24"/>
        </w:rPr>
        <w:t>The third option was arresting the female. Once my colleague and I had arrived, the female was calm and no longer shouting obscenities. Due to no person coming forward and making a complaint, we decided that an arrest was not the best option.</w:t>
      </w:r>
    </w:p>
    <w:p w14:paraId="4C50E184" w14:textId="75321B6A" w:rsidR="00025650" w:rsidRDefault="00025650" w:rsidP="00340E9A">
      <w:pPr>
        <w:ind w:right="237"/>
        <w:jc w:val="both"/>
        <w:rPr>
          <w:sz w:val="24"/>
          <w:szCs w:val="24"/>
        </w:rPr>
      </w:pPr>
    </w:p>
    <w:p w14:paraId="1E52A38D" w14:textId="69198C45" w:rsidR="001A4109" w:rsidRDefault="001A4109" w:rsidP="00340E9A">
      <w:pPr>
        <w:ind w:right="237"/>
        <w:jc w:val="both"/>
        <w:rPr>
          <w:sz w:val="24"/>
          <w:szCs w:val="24"/>
        </w:rPr>
      </w:pPr>
      <w:r>
        <w:rPr>
          <w:sz w:val="24"/>
          <w:szCs w:val="24"/>
        </w:rPr>
        <w:t xml:space="preserve">The final option I considered was to issue the female a Dispersal </w:t>
      </w:r>
      <w:r w:rsidR="00C42193">
        <w:rPr>
          <w:sz w:val="24"/>
          <w:szCs w:val="24"/>
        </w:rPr>
        <w:t xml:space="preserve">Order. These are more commonly known as a section 35 order. </w:t>
      </w:r>
    </w:p>
    <w:p w14:paraId="14273346" w14:textId="481D6FAA" w:rsidR="00C42193" w:rsidRDefault="00C42193" w:rsidP="00340E9A">
      <w:pPr>
        <w:ind w:right="237"/>
        <w:jc w:val="both"/>
        <w:rPr>
          <w:sz w:val="24"/>
          <w:szCs w:val="24"/>
        </w:rPr>
      </w:pPr>
    </w:p>
    <w:p w14:paraId="2C51A1E1" w14:textId="143940DD" w:rsidR="00C42193" w:rsidRDefault="00C42193" w:rsidP="00340E9A">
      <w:pPr>
        <w:ind w:right="237"/>
        <w:jc w:val="both"/>
        <w:rPr>
          <w:sz w:val="24"/>
          <w:szCs w:val="24"/>
        </w:rPr>
      </w:pPr>
    </w:p>
    <w:p w14:paraId="7467647F" w14:textId="4A5157E6" w:rsidR="004F6E70" w:rsidRDefault="004F6E70" w:rsidP="00340E9A">
      <w:pPr>
        <w:ind w:right="237"/>
        <w:jc w:val="both"/>
        <w:rPr>
          <w:sz w:val="24"/>
          <w:shd w:val="clear" w:color="auto" w:fill="FFFFFF"/>
        </w:rPr>
      </w:pPr>
      <w:r w:rsidRPr="004F6E70">
        <w:rPr>
          <w:i/>
          <w:color w:val="1F2025"/>
          <w:sz w:val="22"/>
          <w:shd w:val="clear" w:color="auto" w:fill="FFFFFF"/>
        </w:rPr>
        <w:t>“Section 35 of the Anti-Social Behaviour, Crime and Policing Act 2014 gives a Police Constable and a Police Community Support Officer in uniform the power to exclude a person from an area for a period of up to 48 hours with an Inspector’s authority.”</w:t>
      </w:r>
      <w:r>
        <w:rPr>
          <w:i/>
          <w:color w:val="1F2025"/>
          <w:sz w:val="22"/>
          <w:shd w:val="clear" w:color="auto" w:fill="FFFFFF"/>
        </w:rPr>
        <w:t xml:space="preserve"> </w:t>
      </w:r>
      <w:r w:rsidRPr="004F6E70">
        <w:rPr>
          <w:sz w:val="24"/>
          <w:shd w:val="clear" w:color="auto" w:fill="FFFFFF"/>
        </w:rPr>
        <w:t>(Dispersals, 2021)</w:t>
      </w:r>
      <w:r>
        <w:rPr>
          <w:sz w:val="24"/>
          <w:shd w:val="clear" w:color="auto" w:fill="FFFFFF"/>
        </w:rPr>
        <w:t>.</w:t>
      </w:r>
    </w:p>
    <w:p w14:paraId="2DA5E5CD" w14:textId="6810FABD" w:rsidR="004F6E70" w:rsidRDefault="004F6E70" w:rsidP="00340E9A">
      <w:pPr>
        <w:ind w:right="237"/>
        <w:jc w:val="both"/>
        <w:rPr>
          <w:sz w:val="24"/>
          <w:shd w:val="clear" w:color="auto" w:fill="FFFFFF"/>
        </w:rPr>
      </w:pPr>
    </w:p>
    <w:p w14:paraId="6E702084" w14:textId="77777777" w:rsidR="004F6E70" w:rsidRPr="004F6E70" w:rsidRDefault="004F6E70" w:rsidP="00340E9A">
      <w:pPr>
        <w:ind w:right="237"/>
        <w:jc w:val="both"/>
        <w:rPr>
          <w:i/>
          <w:color w:val="1F2025"/>
          <w:sz w:val="22"/>
          <w:shd w:val="clear" w:color="auto" w:fill="FFFFFF"/>
        </w:rPr>
      </w:pPr>
    </w:p>
    <w:p w14:paraId="55E8513B" w14:textId="4BC393FB" w:rsidR="00025650" w:rsidRDefault="004F6E70" w:rsidP="00340E9A">
      <w:pPr>
        <w:ind w:right="237"/>
        <w:jc w:val="both"/>
        <w:rPr>
          <w:sz w:val="24"/>
          <w:szCs w:val="24"/>
        </w:rPr>
      </w:pPr>
      <w:r>
        <w:rPr>
          <w:sz w:val="24"/>
          <w:szCs w:val="24"/>
        </w:rPr>
        <w:t xml:space="preserve">There are two aims for a section 35. They are to ensure the public are safe and to reduce the amount of anti-social behaviour taking place. This option also prevents a person’s behaviour to escalate and to avoid any further punishment i.e. arrest. This I believed was the best option to use in this incident. I spoke with my Inspector and explained the circumstances and he gave the authority for a section 35 to be issued to the female. I explained the area that this female was banned from and filled out the form. If she entered this area in within the next 48 hours, she would be liable for arrest. The female understood this and signed the form to this effect. </w:t>
      </w:r>
    </w:p>
    <w:p w14:paraId="2910E2AB" w14:textId="3E611471" w:rsidR="003C0397" w:rsidRDefault="003C0397" w:rsidP="00340E9A">
      <w:pPr>
        <w:ind w:right="237"/>
        <w:jc w:val="both"/>
        <w:rPr>
          <w:sz w:val="24"/>
          <w:szCs w:val="24"/>
        </w:rPr>
      </w:pPr>
    </w:p>
    <w:p w14:paraId="4C811AD3" w14:textId="1D3CBDF6" w:rsidR="00025650" w:rsidRPr="00270EEB" w:rsidRDefault="003C0397" w:rsidP="00340E9A">
      <w:pPr>
        <w:ind w:right="237"/>
        <w:jc w:val="both"/>
        <w:rPr>
          <w:sz w:val="24"/>
          <w:szCs w:val="24"/>
        </w:rPr>
      </w:pPr>
      <w:r>
        <w:rPr>
          <w:sz w:val="24"/>
          <w:szCs w:val="24"/>
        </w:rPr>
        <w:t xml:space="preserve">If I did not impose a dispersal notice on the female to leave the area, I believe her behaviour would have continued. There are many shops in this area and I believe this female would have made an impact on these businesses. Their customers may avoid going into the shops and may even avoid it in the future. The children at the nursery may see and hear her behaviour and think its fine to behave like that in </w:t>
      </w:r>
      <w:r>
        <w:rPr>
          <w:sz w:val="24"/>
          <w:szCs w:val="24"/>
        </w:rPr>
        <w:lastRenderedPageBreak/>
        <w:t>public. I also believe that if I allowed the female to remain in the area things would have escalated. I believe I dealt with the incident in the correct way due to having no further issues at the location for the next few days.</w:t>
      </w:r>
      <w:r w:rsidR="00601CA3">
        <w:rPr>
          <w:sz w:val="24"/>
          <w:szCs w:val="24"/>
        </w:rPr>
        <w:t xml:space="preserve"> This was the most effective and appropriate police action.</w:t>
      </w:r>
    </w:p>
    <w:p w14:paraId="0FEEFB0E" w14:textId="77777777" w:rsidR="00025650" w:rsidRPr="00270EEB" w:rsidRDefault="00025650" w:rsidP="00340E9A">
      <w:pPr>
        <w:ind w:right="237"/>
        <w:jc w:val="both"/>
        <w:rPr>
          <w:sz w:val="24"/>
          <w:szCs w:val="24"/>
        </w:rPr>
      </w:pPr>
    </w:p>
    <w:p w14:paraId="5A2B30C7" w14:textId="19D5B87C" w:rsidR="0080250B" w:rsidRDefault="0080250B" w:rsidP="0080250B">
      <w:pPr>
        <w:ind w:right="237"/>
        <w:jc w:val="both"/>
        <w:rPr>
          <w:b/>
          <w:bCs/>
          <w:sz w:val="24"/>
          <w:szCs w:val="24"/>
        </w:rPr>
      </w:pPr>
    </w:p>
    <w:p w14:paraId="37132578" w14:textId="14D74C0E" w:rsidR="00601CA3" w:rsidRDefault="00390847" w:rsidP="0080250B">
      <w:pPr>
        <w:ind w:right="237"/>
        <w:jc w:val="both"/>
        <w:rPr>
          <w:sz w:val="24"/>
          <w:szCs w:val="24"/>
        </w:rPr>
      </w:pPr>
      <w:r>
        <w:rPr>
          <w:sz w:val="24"/>
          <w:szCs w:val="24"/>
        </w:rPr>
        <w:t xml:space="preserve">When dealing with anti-social behaviour, often the best resource would be the college of policing. The college of policing set up Evidence Based Policing. </w:t>
      </w:r>
    </w:p>
    <w:p w14:paraId="228D7BAC" w14:textId="6D01C469" w:rsidR="00390847" w:rsidRDefault="00390847" w:rsidP="0080250B">
      <w:pPr>
        <w:ind w:right="237"/>
        <w:jc w:val="both"/>
        <w:rPr>
          <w:sz w:val="24"/>
          <w:szCs w:val="24"/>
        </w:rPr>
      </w:pPr>
    </w:p>
    <w:p w14:paraId="1DDF9138" w14:textId="77777777" w:rsidR="00390847" w:rsidRPr="00390847" w:rsidRDefault="00390847" w:rsidP="00390847">
      <w:pPr>
        <w:pStyle w:val="NormalWeb"/>
        <w:shd w:val="clear" w:color="auto" w:fill="FFFFFF"/>
        <w:spacing w:before="0" w:beforeAutospacing="0" w:after="0" w:afterAutospacing="0" w:line="330" w:lineRule="atLeast"/>
        <w:rPr>
          <w:rFonts w:ascii="Arial" w:hAnsi="Arial" w:cs="Arial"/>
          <w:i/>
        </w:rPr>
      </w:pPr>
      <w:r w:rsidRPr="00390847">
        <w:rPr>
          <w:rFonts w:ascii="Arial" w:hAnsi="Arial" w:cs="Arial"/>
          <w:i/>
        </w:rPr>
        <w:t>“In an evidence-based policing approach, police officers and staff create, review and use the best available evidence to inform and challenge policies, practices and decisions.</w:t>
      </w:r>
    </w:p>
    <w:p w14:paraId="24D2C4AC" w14:textId="43BFB80E" w:rsidR="00390847" w:rsidRPr="00390847" w:rsidRDefault="00390847" w:rsidP="00390847">
      <w:pPr>
        <w:pStyle w:val="NormalWeb"/>
        <w:shd w:val="clear" w:color="auto" w:fill="FFFFFF"/>
        <w:spacing w:before="0" w:beforeAutospacing="0" w:after="0" w:afterAutospacing="0" w:line="330" w:lineRule="atLeast"/>
        <w:rPr>
          <w:rFonts w:ascii="Arial" w:hAnsi="Arial" w:cs="Arial"/>
          <w:sz w:val="32"/>
        </w:rPr>
      </w:pPr>
      <w:r w:rsidRPr="00390847">
        <w:rPr>
          <w:rFonts w:ascii="Arial" w:hAnsi="Arial" w:cs="Arial"/>
          <w:i/>
        </w:rPr>
        <w:t>As a way of working, it can be supported by collaboration with academics and other partners.”</w:t>
      </w:r>
      <w:r>
        <w:rPr>
          <w:rFonts w:ascii="Arial" w:hAnsi="Arial" w:cs="Arial"/>
          <w:i/>
        </w:rPr>
        <w:t xml:space="preserve"> </w:t>
      </w:r>
      <w:r w:rsidRPr="00390847">
        <w:rPr>
          <w:rFonts w:ascii="Arial" w:hAnsi="Arial" w:cs="Arial"/>
          <w:color w:val="000000"/>
          <w:szCs w:val="20"/>
          <w:shd w:val="clear" w:color="auto" w:fill="FFFFFF"/>
        </w:rPr>
        <w:t>(What is evidence-based policing? | What Works Centre for Crime Reduction, 2021)</w:t>
      </w:r>
      <w:r>
        <w:rPr>
          <w:rFonts w:ascii="Arial" w:hAnsi="Arial" w:cs="Arial"/>
          <w:color w:val="000000"/>
          <w:szCs w:val="20"/>
          <w:shd w:val="clear" w:color="auto" w:fill="FFFFFF"/>
        </w:rPr>
        <w:t>.</w:t>
      </w:r>
    </w:p>
    <w:p w14:paraId="77D8D55F" w14:textId="643B9DBC" w:rsidR="00390847" w:rsidRDefault="00390847" w:rsidP="0080250B">
      <w:pPr>
        <w:ind w:right="237"/>
        <w:jc w:val="both"/>
        <w:rPr>
          <w:sz w:val="24"/>
          <w:szCs w:val="24"/>
        </w:rPr>
      </w:pPr>
    </w:p>
    <w:p w14:paraId="2945C981" w14:textId="57A1C1CD" w:rsidR="00390847" w:rsidRDefault="00390847" w:rsidP="0080250B">
      <w:pPr>
        <w:ind w:right="237"/>
        <w:jc w:val="both"/>
        <w:rPr>
          <w:sz w:val="24"/>
          <w:szCs w:val="24"/>
        </w:rPr>
      </w:pPr>
      <w:r>
        <w:rPr>
          <w:sz w:val="24"/>
          <w:szCs w:val="24"/>
        </w:rPr>
        <w:t xml:space="preserve">This means, police forces in England and Wales will create a certain approach to deal with a certain aspect of crime or anti-social behaviour; they will then review the approach, and then share the findings with other forces. The findings are shared amongst forces, whether it is a good outcome or a negative outcome. This is to help other forces understand what has worked and what has not. </w:t>
      </w:r>
    </w:p>
    <w:p w14:paraId="7394A724" w14:textId="656A04EA" w:rsidR="00390847" w:rsidRDefault="00390847" w:rsidP="0080250B">
      <w:pPr>
        <w:ind w:right="237"/>
        <w:jc w:val="both"/>
        <w:rPr>
          <w:sz w:val="24"/>
          <w:szCs w:val="24"/>
        </w:rPr>
      </w:pPr>
    </w:p>
    <w:p w14:paraId="2F4B739A" w14:textId="6FD93B43" w:rsidR="00390847" w:rsidRDefault="00390847" w:rsidP="0080250B">
      <w:pPr>
        <w:ind w:right="237"/>
        <w:jc w:val="both"/>
        <w:rPr>
          <w:sz w:val="24"/>
          <w:szCs w:val="24"/>
        </w:rPr>
      </w:pPr>
      <w:r>
        <w:rPr>
          <w:sz w:val="24"/>
          <w:szCs w:val="24"/>
        </w:rPr>
        <w:t xml:space="preserve">To help officers deal with best available evidence the mnemonic ATLAS helps cover all points. </w:t>
      </w:r>
    </w:p>
    <w:p w14:paraId="7BC37F02" w14:textId="6B219785" w:rsidR="00390847" w:rsidRDefault="00390847" w:rsidP="0080250B">
      <w:pPr>
        <w:ind w:right="237"/>
        <w:jc w:val="both"/>
        <w:rPr>
          <w:sz w:val="24"/>
          <w:szCs w:val="24"/>
        </w:rPr>
      </w:pPr>
    </w:p>
    <w:p w14:paraId="02BECCBF" w14:textId="0D0B4D04" w:rsidR="00390847" w:rsidRDefault="00390847" w:rsidP="0080250B">
      <w:pPr>
        <w:ind w:right="237"/>
        <w:jc w:val="both"/>
        <w:rPr>
          <w:sz w:val="24"/>
          <w:szCs w:val="24"/>
        </w:rPr>
      </w:pPr>
      <w:r>
        <w:rPr>
          <w:sz w:val="24"/>
          <w:szCs w:val="24"/>
        </w:rPr>
        <w:t>A – Ask – Ask yourself or the public what the problem is</w:t>
      </w:r>
    </w:p>
    <w:p w14:paraId="059649AE" w14:textId="4387107E" w:rsidR="00390847" w:rsidRDefault="00390847" w:rsidP="0080250B">
      <w:pPr>
        <w:ind w:right="237"/>
        <w:jc w:val="both"/>
        <w:rPr>
          <w:sz w:val="24"/>
          <w:szCs w:val="24"/>
        </w:rPr>
      </w:pPr>
      <w:r>
        <w:rPr>
          <w:sz w:val="24"/>
          <w:szCs w:val="24"/>
        </w:rPr>
        <w:t>T – Test – Test the approach</w:t>
      </w:r>
    </w:p>
    <w:p w14:paraId="2F9090B5" w14:textId="01CB4BFA" w:rsidR="00390847" w:rsidRDefault="00390847" w:rsidP="0080250B">
      <w:pPr>
        <w:ind w:right="237"/>
        <w:jc w:val="both"/>
        <w:rPr>
          <w:sz w:val="24"/>
          <w:szCs w:val="24"/>
        </w:rPr>
      </w:pPr>
      <w:r>
        <w:rPr>
          <w:sz w:val="24"/>
          <w:szCs w:val="24"/>
        </w:rPr>
        <w:t>L – Learn – learn from the outcome</w:t>
      </w:r>
    </w:p>
    <w:p w14:paraId="6F2E5CEE" w14:textId="1F4163AB" w:rsidR="00390847" w:rsidRDefault="00390847" w:rsidP="0080250B">
      <w:pPr>
        <w:ind w:right="237"/>
        <w:jc w:val="both"/>
        <w:rPr>
          <w:sz w:val="24"/>
          <w:szCs w:val="24"/>
        </w:rPr>
      </w:pPr>
      <w:r>
        <w:rPr>
          <w:sz w:val="24"/>
          <w:szCs w:val="24"/>
        </w:rPr>
        <w:t>A – Adapt – Adapt to help protect the public</w:t>
      </w:r>
    </w:p>
    <w:p w14:paraId="2A995790" w14:textId="4879189F" w:rsidR="00390847" w:rsidRDefault="00390847" w:rsidP="0080250B">
      <w:pPr>
        <w:ind w:right="237"/>
        <w:jc w:val="both"/>
        <w:rPr>
          <w:sz w:val="24"/>
          <w:szCs w:val="24"/>
        </w:rPr>
      </w:pPr>
      <w:r>
        <w:rPr>
          <w:sz w:val="24"/>
          <w:szCs w:val="24"/>
        </w:rPr>
        <w:t>S – Share – Share the findings with other forces.</w:t>
      </w:r>
    </w:p>
    <w:p w14:paraId="68B25F88" w14:textId="576D55E9" w:rsidR="00390847" w:rsidRDefault="00390847" w:rsidP="0080250B">
      <w:pPr>
        <w:ind w:right="237"/>
        <w:jc w:val="both"/>
        <w:rPr>
          <w:sz w:val="24"/>
          <w:szCs w:val="24"/>
        </w:rPr>
      </w:pPr>
    </w:p>
    <w:p w14:paraId="1885A184" w14:textId="66C6AA3C" w:rsidR="00390847" w:rsidRDefault="006E50F0" w:rsidP="0080250B">
      <w:pPr>
        <w:ind w:right="237"/>
        <w:jc w:val="both"/>
        <w:rPr>
          <w:sz w:val="24"/>
          <w:szCs w:val="24"/>
        </w:rPr>
      </w:pPr>
      <w:r>
        <w:rPr>
          <w:sz w:val="24"/>
          <w:szCs w:val="24"/>
        </w:rPr>
        <w:t>To understand what the problem is you will need to be able to research the problem. There are several problem-solving models that the police use and I will now discuss some of the most common models.</w:t>
      </w:r>
    </w:p>
    <w:p w14:paraId="575B4F5A" w14:textId="3AC88C18" w:rsidR="006E50F0" w:rsidRDefault="006E50F0" w:rsidP="0080250B">
      <w:pPr>
        <w:ind w:right="237"/>
        <w:jc w:val="both"/>
        <w:rPr>
          <w:sz w:val="24"/>
          <w:szCs w:val="24"/>
        </w:rPr>
      </w:pPr>
    </w:p>
    <w:p w14:paraId="3AB33E99" w14:textId="40FF4F80" w:rsidR="006E50F0" w:rsidRDefault="006E50F0" w:rsidP="0080250B">
      <w:pPr>
        <w:ind w:right="237"/>
        <w:jc w:val="both"/>
        <w:rPr>
          <w:sz w:val="24"/>
          <w:szCs w:val="24"/>
        </w:rPr>
      </w:pPr>
      <w:r>
        <w:rPr>
          <w:sz w:val="24"/>
          <w:szCs w:val="24"/>
        </w:rPr>
        <w:t>Problem-solving models are also known as Partnership Orientated Problem-Solving (POPS). The first model I will discuss is the OSARA model.</w:t>
      </w:r>
    </w:p>
    <w:p w14:paraId="1D99B738" w14:textId="142BA2CA" w:rsidR="006E50F0" w:rsidRDefault="006E50F0" w:rsidP="0080250B">
      <w:pPr>
        <w:ind w:right="237"/>
        <w:jc w:val="both"/>
        <w:rPr>
          <w:sz w:val="24"/>
          <w:szCs w:val="24"/>
        </w:rPr>
      </w:pPr>
    </w:p>
    <w:p w14:paraId="6910DA59" w14:textId="15938062" w:rsidR="006E50F0" w:rsidRDefault="006E50F0" w:rsidP="0080250B">
      <w:pPr>
        <w:ind w:right="237"/>
        <w:jc w:val="both"/>
        <w:rPr>
          <w:sz w:val="24"/>
          <w:szCs w:val="24"/>
        </w:rPr>
      </w:pPr>
      <w:r>
        <w:rPr>
          <w:sz w:val="24"/>
          <w:szCs w:val="24"/>
        </w:rPr>
        <w:t>O- Objective – What do you want to achieve?</w:t>
      </w:r>
    </w:p>
    <w:p w14:paraId="6A2AD5BD" w14:textId="1C478B2D" w:rsidR="006E50F0" w:rsidRDefault="006E50F0" w:rsidP="0080250B">
      <w:pPr>
        <w:ind w:right="237"/>
        <w:jc w:val="both"/>
        <w:rPr>
          <w:sz w:val="24"/>
          <w:szCs w:val="24"/>
        </w:rPr>
      </w:pPr>
      <w:r>
        <w:rPr>
          <w:sz w:val="24"/>
          <w:szCs w:val="24"/>
        </w:rPr>
        <w:t>S- Scanning – Scanning is effectively gathering your information</w:t>
      </w:r>
    </w:p>
    <w:p w14:paraId="7FB2F2B1" w14:textId="1B418985" w:rsidR="006E50F0" w:rsidRDefault="006E50F0" w:rsidP="006E50F0">
      <w:pPr>
        <w:ind w:right="237"/>
        <w:jc w:val="both"/>
        <w:rPr>
          <w:sz w:val="24"/>
          <w:szCs w:val="24"/>
        </w:rPr>
      </w:pPr>
      <w:r w:rsidRPr="006E50F0">
        <w:rPr>
          <w:sz w:val="24"/>
          <w:szCs w:val="24"/>
        </w:rPr>
        <w:t>A-</w:t>
      </w:r>
      <w:r>
        <w:rPr>
          <w:sz w:val="24"/>
          <w:szCs w:val="24"/>
        </w:rPr>
        <w:t xml:space="preserve"> Analysis – Begin to understand the problem you have highlighted in your scanning</w:t>
      </w:r>
    </w:p>
    <w:p w14:paraId="3C4561FF" w14:textId="526586C1" w:rsidR="006E50F0" w:rsidRDefault="006E50F0" w:rsidP="006E50F0">
      <w:pPr>
        <w:ind w:right="237"/>
        <w:jc w:val="both"/>
        <w:rPr>
          <w:sz w:val="24"/>
          <w:szCs w:val="24"/>
        </w:rPr>
      </w:pPr>
      <w:r>
        <w:rPr>
          <w:sz w:val="24"/>
          <w:szCs w:val="24"/>
        </w:rPr>
        <w:t>R- Response – What are you going to do to solve the problem</w:t>
      </w:r>
    </w:p>
    <w:p w14:paraId="1BEF7E72" w14:textId="0521522D" w:rsidR="006E50F0" w:rsidRPr="006E50F0" w:rsidRDefault="006E50F0" w:rsidP="006E50F0">
      <w:pPr>
        <w:ind w:right="237"/>
        <w:jc w:val="both"/>
        <w:rPr>
          <w:sz w:val="24"/>
          <w:szCs w:val="24"/>
        </w:rPr>
      </w:pPr>
      <w:r w:rsidRPr="006E50F0">
        <w:rPr>
          <w:sz w:val="24"/>
          <w:szCs w:val="24"/>
        </w:rPr>
        <w:t>A-</w:t>
      </w:r>
      <w:r>
        <w:rPr>
          <w:sz w:val="24"/>
          <w:szCs w:val="24"/>
        </w:rPr>
        <w:t xml:space="preserve"> Assessment – Did you achieve your objective? Is there no longer a problem?</w:t>
      </w:r>
    </w:p>
    <w:p w14:paraId="2D937761" w14:textId="10050E10" w:rsidR="00390847" w:rsidRDefault="00390847" w:rsidP="0080250B">
      <w:pPr>
        <w:ind w:right="237"/>
        <w:jc w:val="both"/>
        <w:rPr>
          <w:sz w:val="24"/>
          <w:szCs w:val="24"/>
        </w:rPr>
      </w:pPr>
    </w:p>
    <w:p w14:paraId="389CF280" w14:textId="77777777" w:rsidR="00254165" w:rsidRDefault="00254165" w:rsidP="0080250B">
      <w:pPr>
        <w:ind w:right="237"/>
        <w:jc w:val="both"/>
        <w:rPr>
          <w:sz w:val="24"/>
          <w:szCs w:val="24"/>
        </w:rPr>
      </w:pPr>
    </w:p>
    <w:p w14:paraId="29CD85C6" w14:textId="77777777" w:rsidR="00254165" w:rsidRDefault="00254165" w:rsidP="0080250B">
      <w:pPr>
        <w:ind w:right="237"/>
        <w:jc w:val="both"/>
        <w:rPr>
          <w:sz w:val="24"/>
          <w:szCs w:val="24"/>
        </w:rPr>
      </w:pPr>
    </w:p>
    <w:p w14:paraId="3F8BEF0E" w14:textId="77777777" w:rsidR="00254165" w:rsidRDefault="00254165" w:rsidP="0080250B">
      <w:pPr>
        <w:ind w:right="237"/>
        <w:jc w:val="both"/>
        <w:rPr>
          <w:sz w:val="24"/>
          <w:szCs w:val="24"/>
        </w:rPr>
      </w:pPr>
    </w:p>
    <w:p w14:paraId="6A16117F" w14:textId="67C30461" w:rsidR="00254165" w:rsidRDefault="00254165" w:rsidP="0080250B">
      <w:pPr>
        <w:ind w:right="237"/>
        <w:jc w:val="both"/>
        <w:rPr>
          <w:sz w:val="24"/>
          <w:szCs w:val="24"/>
        </w:rPr>
      </w:pPr>
      <w:r>
        <w:rPr>
          <w:sz w:val="24"/>
          <w:szCs w:val="24"/>
        </w:rPr>
        <w:lastRenderedPageBreak/>
        <w:t xml:space="preserve">When completing the objective it is advised you use SMART. This stands for: </w:t>
      </w:r>
    </w:p>
    <w:p w14:paraId="03C5F9F5" w14:textId="69DEFD6E" w:rsidR="00254165" w:rsidRDefault="00254165" w:rsidP="0080250B">
      <w:pPr>
        <w:ind w:right="237"/>
        <w:jc w:val="both"/>
        <w:rPr>
          <w:sz w:val="24"/>
          <w:szCs w:val="24"/>
        </w:rPr>
      </w:pPr>
    </w:p>
    <w:p w14:paraId="2AAD5162" w14:textId="3899E04F" w:rsidR="00254165" w:rsidRDefault="00254165" w:rsidP="0080250B">
      <w:pPr>
        <w:ind w:right="237"/>
        <w:jc w:val="both"/>
        <w:rPr>
          <w:sz w:val="24"/>
          <w:szCs w:val="24"/>
        </w:rPr>
      </w:pPr>
      <w:r>
        <w:rPr>
          <w:sz w:val="24"/>
          <w:szCs w:val="24"/>
        </w:rPr>
        <w:t>S- Specific</w:t>
      </w:r>
    </w:p>
    <w:p w14:paraId="023EFC29" w14:textId="061BC9D7" w:rsidR="00254165" w:rsidRDefault="00254165" w:rsidP="0080250B">
      <w:pPr>
        <w:ind w:right="237"/>
        <w:jc w:val="both"/>
        <w:rPr>
          <w:sz w:val="24"/>
          <w:szCs w:val="24"/>
        </w:rPr>
      </w:pPr>
      <w:r>
        <w:rPr>
          <w:sz w:val="24"/>
          <w:szCs w:val="24"/>
        </w:rPr>
        <w:t>M – Measurable</w:t>
      </w:r>
    </w:p>
    <w:p w14:paraId="1A4E18D5" w14:textId="7E819AB7" w:rsidR="00254165" w:rsidRDefault="00254165" w:rsidP="00254165">
      <w:pPr>
        <w:ind w:right="237"/>
        <w:jc w:val="both"/>
        <w:rPr>
          <w:sz w:val="24"/>
          <w:szCs w:val="24"/>
        </w:rPr>
      </w:pPr>
      <w:r w:rsidRPr="00254165">
        <w:rPr>
          <w:sz w:val="24"/>
          <w:szCs w:val="24"/>
        </w:rPr>
        <w:t>A-</w:t>
      </w:r>
      <w:r>
        <w:rPr>
          <w:sz w:val="24"/>
          <w:szCs w:val="24"/>
        </w:rPr>
        <w:t xml:space="preserve"> Achievable</w:t>
      </w:r>
    </w:p>
    <w:p w14:paraId="4D196593" w14:textId="2B3C1DE5" w:rsidR="00254165" w:rsidRDefault="00254165" w:rsidP="00254165">
      <w:pPr>
        <w:ind w:right="237"/>
        <w:jc w:val="both"/>
        <w:rPr>
          <w:sz w:val="24"/>
          <w:szCs w:val="24"/>
        </w:rPr>
      </w:pPr>
      <w:r>
        <w:rPr>
          <w:sz w:val="24"/>
          <w:szCs w:val="24"/>
        </w:rPr>
        <w:t>R- Realistic</w:t>
      </w:r>
    </w:p>
    <w:p w14:paraId="3C53A01A" w14:textId="296C0E9C" w:rsidR="00254165" w:rsidRDefault="00254165" w:rsidP="00254165">
      <w:pPr>
        <w:ind w:right="237"/>
        <w:jc w:val="both"/>
        <w:rPr>
          <w:sz w:val="24"/>
          <w:szCs w:val="24"/>
        </w:rPr>
      </w:pPr>
      <w:r>
        <w:rPr>
          <w:sz w:val="24"/>
          <w:szCs w:val="24"/>
        </w:rPr>
        <w:t>T- Time based</w:t>
      </w:r>
    </w:p>
    <w:p w14:paraId="31793C0F" w14:textId="49B0879B" w:rsidR="00254165" w:rsidRDefault="00254165" w:rsidP="00254165">
      <w:pPr>
        <w:ind w:right="237"/>
        <w:jc w:val="both"/>
        <w:rPr>
          <w:sz w:val="24"/>
          <w:szCs w:val="24"/>
        </w:rPr>
      </w:pPr>
    </w:p>
    <w:p w14:paraId="144F1FAD" w14:textId="55D7F7EB" w:rsidR="00254165" w:rsidRPr="00254165" w:rsidRDefault="00254165" w:rsidP="00254165">
      <w:pPr>
        <w:ind w:right="237"/>
        <w:jc w:val="both"/>
        <w:rPr>
          <w:sz w:val="24"/>
          <w:szCs w:val="24"/>
        </w:rPr>
      </w:pPr>
      <w:r>
        <w:rPr>
          <w:sz w:val="24"/>
          <w:szCs w:val="24"/>
        </w:rPr>
        <w:t>If the objective is completed in this format,</w:t>
      </w:r>
      <w:r w:rsidR="006472E8">
        <w:rPr>
          <w:sz w:val="24"/>
          <w:szCs w:val="24"/>
        </w:rPr>
        <w:t xml:space="preserve"> it is giving you an </w:t>
      </w:r>
      <w:r>
        <w:rPr>
          <w:sz w:val="24"/>
          <w:szCs w:val="24"/>
        </w:rPr>
        <w:t>outcome</w:t>
      </w:r>
      <w:r w:rsidR="006472E8">
        <w:rPr>
          <w:sz w:val="24"/>
          <w:szCs w:val="24"/>
        </w:rPr>
        <w:t xml:space="preserve"> that you understand when it is successful</w:t>
      </w:r>
      <w:r>
        <w:rPr>
          <w:sz w:val="24"/>
          <w:szCs w:val="24"/>
        </w:rPr>
        <w:t>. For example, if the objective is not realistic then you will never be able to solve the pr</w:t>
      </w:r>
      <w:r w:rsidR="006472E8">
        <w:rPr>
          <w:sz w:val="24"/>
          <w:szCs w:val="24"/>
        </w:rPr>
        <w:t>oblem, or if the objective is covering a broad subject then you may not know if it is a success.</w:t>
      </w:r>
    </w:p>
    <w:p w14:paraId="730FE7A5" w14:textId="77777777" w:rsidR="00254165" w:rsidRDefault="00254165" w:rsidP="0080250B">
      <w:pPr>
        <w:ind w:right="237"/>
        <w:jc w:val="both"/>
        <w:rPr>
          <w:sz w:val="24"/>
          <w:szCs w:val="24"/>
        </w:rPr>
      </w:pPr>
    </w:p>
    <w:p w14:paraId="2CF9300A" w14:textId="55808186" w:rsidR="00390847" w:rsidRDefault="00254165" w:rsidP="0080250B">
      <w:pPr>
        <w:ind w:right="237"/>
        <w:jc w:val="both"/>
        <w:rPr>
          <w:sz w:val="24"/>
          <w:szCs w:val="24"/>
        </w:rPr>
      </w:pPr>
      <w:r>
        <w:rPr>
          <w:sz w:val="24"/>
          <w:szCs w:val="24"/>
        </w:rPr>
        <w:t>You must complete each section thoroughly before moving onto the next. If</w:t>
      </w:r>
      <w:r w:rsidR="006472E8">
        <w:rPr>
          <w:sz w:val="24"/>
          <w:szCs w:val="24"/>
        </w:rPr>
        <w:t xml:space="preserve"> you answer no to, d</w:t>
      </w:r>
      <w:r>
        <w:rPr>
          <w:sz w:val="24"/>
          <w:szCs w:val="24"/>
        </w:rPr>
        <w:t xml:space="preserve">id </w:t>
      </w:r>
      <w:r w:rsidR="006472E8">
        <w:rPr>
          <w:sz w:val="24"/>
          <w:szCs w:val="24"/>
        </w:rPr>
        <w:t>you achieve your objective;</w:t>
      </w:r>
      <w:r>
        <w:rPr>
          <w:sz w:val="24"/>
          <w:szCs w:val="24"/>
        </w:rPr>
        <w:t xml:space="preserve"> you must start the process again to try another solution. </w:t>
      </w:r>
    </w:p>
    <w:p w14:paraId="3DF5C5D3" w14:textId="56692E3E" w:rsidR="006472E8" w:rsidRDefault="006472E8" w:rsidP="0080250B">
      <w:pPr>
        <w:ind w:right="237"/>
        <w:jc w:val="both"/>
        <w:rPr>
          <w:sz w:val="24"/>
          <w:szCs w:val="24"/>
        </w:rPr>
      </w:pPr>
    </w:p>
    <w:p w14:paraId="1C1FEC7F" w14:textId="57FDF011" w:rsidR="006472E8" w:rsidRDefault="006472E8" w:rsidP="0080250B">
      <w:pPr>
        <w:ind w:right="237"/>
        <w:jc w:val="both"/>
        <w:rPr>
          <w:sz w:val="24"/>
          <w:szCs w:val="24"/>
        </w:rPr>
      </w:pPr>
      <w:r>
        <w:rPr>
          <w:sz w:val="24"/>
          <w:szCs w:val="24"/>
        </w:rPr>
        <w:t xml:space="preserve">To help gather more information another POPS model to use is the Enhanced Problem Analysis Triangle (EPAT). </w:t>
      </w:r>
    </w:p>
    <w:p w14:paraId="43EFAB4B" w14:textId="54DE9038" w:rsidR="006472E8" w:rsidRDefault="006472E8" w:rsidP="0080250B">
      <w:pPr>
        <w:ind w:right="237"/>
        <w:jc w:val="both"/>
        <w:rPr>
          <w:sz w:val="24"/>
          <w:szCs w:val="24"/>
        </w:rPr>
      </w:pPr>
    </w:p>
    <w:p w14:paraId="04F0C6F5" w14:textId="51F2574B" w:rsidR="006472E8" w:rsidRDefault="006472E8" w:rsidP="0080250B">
      <w:pPr>
        <w:ind w:right="237"/>
        <w:jc w:val="both"/>
        <w:rPr>
          <w:sz w:val="24"/>
          <w:szCs w:val="24"/>
        </w:rPr>
      </w:pPr>
    </w:p>
    <w:p w14:paraId="1C706428" w14:textId="0AA6E519" w:rsidR="006472E8" w:rsidRDefault="006472E8" w:rsidP="0080250B">
      <w:pPr>
        <w:ind w:right="237"/>
        <w:jc w:val="both"/>
        <w:rPr>
          <w:sz w:val="24"/>
          <w:szCs w:val="24"/>
        </w:rPr>
      </w:pPr>
    </w:p>
    <w:p w14:paraId="7559489B" w14:textId="590BBC59" w:rsidR="006472E8" w:rsidRDefault="006472E8" w:rsidP="0080250B">
      <w:pPr>
        <w:ind w:right="237"/>
        <w:jc w:val="both"/>
        <w:rPr>
          <w:sz w:val="24"/>
          <w:szCs w:val="24"/>
        </w:rPr>
      </w:pPr>
      <w:r>
        <w:rPr>
          <w:noProof/>
        </w:rPr>
        <w:drawing>
          <wp:anchor distT="0" distB="0" distL="114300" distR="114300" simplePos="0" relativeHeight="251658240" behindDoc="0" locked="0" layoutInCell="1" allowOverlap="1" wp14:anchorId="5B4C6E66" wp14:editId="43A5C98E">
            <wp:simplePos x="0" y="0"/>
            <wp:positionH relativeFrom="margin">
              <wp:align>center</wp:align>
            </wp:positionH>
            <wp:positionV relativeFrom="paragraph">
              <wp:posOffset>10298</wp:posOffset>
            </wp:positionV>
            <wp:extent cx="2894330" cy="1582420"/>
            <wp:effectExtent l="0" t="0" r="1270" b="0"/>
            <wp:wrapSquare wrapText="bothSides"/>
            <wp:docPr id="1" name="Picture 1" descr="C:\Users\swp6769\AppData\Local\Microsoft\Windows\INetCache\Content.MSO\1C1F8D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769\AppData\Local\Microsoft\Windows\INetCache\Content.MSO\1C1F8D1A.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4330" cy="1582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673043" w14:textId="6C105A29" w:rsidR="006472E8" w:rsidRDefault="006472E8" w:rsidP="0080250B">
      <w:pPr>
        <w:ind w:right="237"/>
        <w:jc w:val="both"/>
        <w:rPr>
          <w:sz w:val="24"/>
          <w:szCs w:val="24"/>
        </w:rPr>
      </w:pPr>
    </w:p>
    <w:p w14:paraId="695A3F69" w14:textId="4CFD420E" w:rsidR="006472E8" w:rsidRDefault="006472E8" w:rsidP="0080250B">
      <w:pPr>
        <w:ind w:right="237"/>
        <w:jc w:val="both"/>
        <w:rPr>
          <w:sz w:val="24"/>
          <w:szCs w:val="24"/>
        </w:rPr>
      </w:pPr>
    </w:p>
    <w:p w14:paraId="3C145F90" w14:textId="5D42462C" w:rsidR="006472E8" w:rsidRDefault="006472E8" w:rsidP="0080250B">
      <w:pPr>
        <w:ind w:right="237"/>
        <w:jc w:val="both"/>
        <w:rPr>
          <w:sz w:val="24"/>
          <w:szCs w:val="24"/>
        </w:rPr>
      </w:pPr>
    </w:p>
    <w:p w14:paraId="54B3946D" w14:textId="0987A237" w:rsidR="006472E8" w:rsidRDefault="006472E8" w:rsidP="0080250B">
      <w:pPr>
        <w:ind w:right="237"/>
        <w:jc w:val="both"/>
        <w:rPr>
          <w:sz w:val="24"/>
          <w:szCs w:val="24"/>
        </w:rPr>
      </w:pPr>
    </w:p>
    <w:p w14:paraId="3366D340" w14:textId="59016A97" w:rsidR="006472E8" w:rsidRDefault="006472E8" w:rsidP="0080250B">
      <w:pPr>
        <w:ind w:right="237"/>
        <w:jc w:val="both"/>
        <w:rPr>
          <w:sz w:val="24"/>
          <w:szCs w:val="24"/>
        </w:rPr>
      </w:pPr>
    </w:p>
    <w:p w14:paraId="266306BD" w14:textId="68F6D92F" w:rsidR="006472E8" w:rsidRDefault="006472E8" w:rsidP="0080250B">
      <w:pPr>
        <w:ind w:right="237"/>
        <w:jc w:val="both"/>
        <w:rPr>
          <w:sz w:val="24"/>
          <w:szCs w:val="24"/>
        </w:rPr>
      </w:pPr>
    </w:p>
    <w:p w14:paraId="60F6CCDE" w14:textId="77777777" w:rsidR="006472E8" w:rsidRDefault="006472E8" w:rsidP="0080250B">
      <w:pPr>
        <w:ind w:right="237"/>
        <w:jc w:val="both"/>
        <w:rPr>
          <w:sz w:val="24"/>
          <w:szCs w:val="24"/>
        </w:rPr>
      </w:pPr>
    </w:p>
    <w:p w14:paraId="3CA9737E" w14:textId="77777777" w:rsidR="006472E8" w:rsidRDefault="006472E8" w:rsidP="0080250B">
      <w:pPr>
        <w:ind w:right="237"/>
        <w:jc w:val="both"/>
        <w:rPr>
          <w:sz w:val="24"/>
          <w:szCs w:val="24"/>
        </w:rPr>
      </w:pPr>
    </w:p>
    <w:p w14:paraId="14E283AF" w14:textId="07A65242" w:rsidR="006472E8" w:rsidRDefault="006472E8" w:rsidP="0080250B">
      <w:pPr>
        <w:ind w:right="237"/>
        <w:jc w:val="both"/>
        <w:rPr>
          <w:sz w:val="24"/>
          <w:szCs w:val="24"/>
        </w:rPr>
      </w:pPr>
    </w:p>
    <w:p w14:paraId="622857F6" w14:textId="77777777" w:rsidR="00390847" w:rsidRDefault="00390847" w:rsidP="0080250B">
      <w:pPr>
        <w:ind w:right="237"/>
        <w:jc w:val="both"/>
        <w:rPr>
          <w:sz w:val="24"/>
          <w:szCs w:val="24"/>
        </w:rPr>
      </w:pPr>
    </w:p>
    <w:p w14:paraId="1DC1D838" w14:textId="2E263C9E" w:rsidR="00390847" w:rsidRDefault="006472E8" w:rsidP="0080250B">
      <w:pPr>
        <w:ind w:right="237"/>
        <w:jc w:val="both"/>
        <w:rPr>
          <w:sz w:val="24"/>
          <w:szCs w:val="24"/>
        </w:rPr>
      </w:pPr>
      <w:r>
        <w:rPr>
          <w:sz w:val="24"/>
          <w:szCs w:val="24"/>
        </w:rPr>
        <w:t xml:space="preserve">This essentially states for any crime to take place there must be three things in place. The offender, the target or victim and the place/location. If you are able to take one of these away then the crime will not take place. The handler is someone who has a positive impact on the offender. This could be a family member, friend etc. The guardian is someone who can support the victim. This could be family, friends, support worker etc.  The manager of the location is then someone who is in charge at the specific location. If you have these three people in place to support each part then it is possible to deal with the problem </w:t>
      </w:r>
      <w:r w:rsidR="00652407">
        <w:rPr>
          <w:sz w:val="24"/>
          <w:szCs w:val="24"/>
        </w:rPr>
        <w:t xml:space="preserve">in a more effective way. </w:t>
      </w:r>
    </w:p>
    <w:p w14:paraId="0BF03B0A" w14:textId="1F6965B3" w:rsidR="00652407" w:rsidRDefault="00652407" w:rsidP="0080250B">
      <w:pPr>
        <w:ind w:right="237"/>
        <w:jc w:val="both"/>
        <w:rPr>
          <w:sz w:val="24"/>
          <w:szCs w:val="24"/>
        </w:rPr>
      </w:pPr>
    </w:p>
    <w:p w14:paraId="296F4764" w14:textId="76390FBB" w:rsidR="00652407" w:rsidRDefault="00652407" w:rsidP="0080250B">
      <w:pPr>
        <w:ind w:right="237"/>
        <w:jc w:val="both"/>
        <w:rPr>
          <w:sz w:val="24"/>
          <w:szCs w:val="24"/>
        </w:rPr>
      </w:pPr>
    </w:p>
    <w:p w14:paraId="061D7911" w14:textId="457192D9" w:rsidR="00752192" w:rsidRDefault="00752192" w:rsidP="0080250B">
      <w:pPr>
        <w:ind w:right="237"/>
        <w:jc w:val="both"/>
        <w:rPr>
          <w:sz w:val="24"/>
          <w:szCs w:val="24"/>
        </w:rPr>
      </w:pPr>
      <w:r>
        <w:rPr>
          <w:sz w:val="24"/>
          <w:szCs w:val="24"/>
        </w:rPr>
        <w:t xml:space="preserve">There are a number of responsibilities and police officer has when dealing with any anti-social behaviour. One of these is to ensure all details of the persons suspected of acting in an anti-social manner are logged on the police systems. Section 50 Police Reform Act 2002 requires all individuals to give their name and address. </w:t>
      </w:r>
    </w:p>
    <w:p w14:paraId="311B684C" w14:textId="38A73E31" w:rsidR="00752192" w:rsidRDefault="00752192" w:rsidP="0080250B">
      <w:pPr>
        <w:ind w:right="237"/>
        <w:jc w:val="both"/>
        <w:rPr>
          <w:sz w:val="24"/>
          <w:szCs w:val="24"/>
        </w:rPr>
      </w:pPr>
    </w:p>
    <w:p w14:paraId="0309B1B9" w14:textId="12538BE9" w:rsidR="00752192" w:rsidRDefault="00752192" w:rsidP="0080250B">
      <w:pPr>
        <w:ind w:right="237"/>
        <w:jc w:val="both"/>
        <w:rPr>
          <w:sz w:val="24"/>
          <w:szCs w:val="24"/>
        </w:rPr>
      </w:pPr>
      <w:r>
        <w:rPr>
          <w:sz w:val="24"/>
          <w:szCs w:val="24"/>
        </w:rPr>
        <w:lastRenderedPageBreak/>
        <w:t xml:space="preserve">To help officers understand what is required of them when dealing with anti-social behaviour incidents a mnemonic GETOUT </w:t>
      </w:r>
      <w:r w:rsidR="001B7EC1">
        <w:rPr>
          <w:sz w:val="24"/>
          <w:szCs w:val="24"/>
        </w:rPr>
        <w:t>developed for guidance is as follows.</w:t>
      </w:r>
    </w:p>
    <w:p w14:paraId="2A2B2E0E" w14:textId="4091C7D9" w:rsidR="001B7EC1" w:rsidRDefault="001B7EC1" w:rsidP="0080250B">
      <w:pPr>
        <w:ind w:right="237"/>
        <w:jc w:val="both"/>
        <w:rPr>
          <w:sz w:val="24"/>
          <w:szCs w:val="24"/>
        </w:rPr>
      </w:pPr>
    </w:p>
    <w:p w14:paraId="324F1AFE" w14:textId="44A4EF6B" w:rsidR="001B7EC1" w:rsidRPr="001B7EC1" w:rsidRDefault="001B7EC1" w:rsidP="001B7EC1">
      <w:pPr>
        <w:ind w:left="720"/>
      </w:pPr>
      <w:r w:rsidRPr="001B7EC1">
        <w:rPr>
          <w:sz w:val="28"/>
          <w:szCs w:val="28"/>
        </w:rPr>
        <w:t>G -</w:t>
      </w:r>
      <w:r w:rsidRPr="001B7EC1">
        <w:t xml:space="preserve">  Go and speak to the victim/callers. If they have asked not to be </w:t>
      </w:r>
    </w:p>
    <w:p w14:paraId="1FCB5393" w14:textId="77777777" w:rsidR="001B7EC1" w:rsidRPr="001B7EC1" w:rsidRDefault="001B7EC1" w:rsidP="001B7EC1">
      <w:pPr>
        <w:ind w:left="720"/>
      </w:pPr>
      <w:r w:rsidRPr="001B7EC1">
        <w:t xml:space="preserve">        visited then contact them by telephone.</w:t>
      </w:r>
    </w:p>
    <w:p w14:paraId="5651E4F3" w14:textId="77777777" w:rsidR="001B7EC1" w:rsidRPr="001B7EC1" w:rsidRDefault="001B7EC1" w:rsidP="001B7EC1"/>
    <w:p w14:paraId="1EC9211C" w14:textId="6DE6B99C" w:rsidR="001B7EC1" w:rsidRPr="001B7EC1" w:rsidRDefault="001B7EC1" w:rsidP="001B7EC1">
      <w:pPr>
        <w:tabs>
          <w:tab w:val="left" w:pos="1260"/>
        </w:tabs>
        <w:ind w:left="720"/>
      </w:pPr>
      <w:r w:rsidRPr="001B7EC1">
        <w:rPr>
          <w:sz w:val="28"/>
          <w:szCs w:val="28"/>
        </w:rPr>
        <w:t xml:space="preserve">E </w:t>
      </w:r>
      <w:r>
        <w:t>-</w:t>
      </w:r>
      <w:r w:rsidRPr="001B7EC1">
        <w:t xml:space="preserve">  Examine the scene and gather evidence. Establish if a repeat or </w:t>
      </w:r>
    </w:p>
    <w:p w14:paraId="2507F90E" w14:textId="77777777" w:rsidR="001B7EC1" w:rsidRPr="001B7EC1" w:rsidRDefault="001B7EC1" w:rsidP="001B7EC1">
      <w:pPr>
        <w:ind w:left="720"/>
      </w:pPr>
      <w:r w:rsidRPr="001B7EC1">
        <w:t xml:space="preserve">        vulnerable victim.</w:t>
      </w:r>
    </w:p>
    <w:p w14:paraId="3DEA454F" w14:textId="77777777" w:rsidR="001B7EC1" w:rsidRPr="001B7EC1" w:rsidRDefault="001B7EC1" w:rsidP="001B7EC1"/>
    <w:p w14:paraId="5F71BC84" w14:textId="3A61B7B9" w:rsidR="001B7EC1" w:rsidRPr="001B7EC1" w:rsidRDefault="001B7EC1" w:rsidP="001B7EC1">
      <w:pPr>
        <w:ind w:left="720"/>
      </w:pPr>
      <w:r w:rsidRPr="001B7EC1">
        <w:rPr>
          <w:sz w:val="28"/>
          <w:szCs w:val="28"/>
        </w:rPr>
        <w:t xml:space="preserve">T </w:t>
      </w:r>
      <w:r w:rsidRPr="001B7EC1">
        <w:t xml:space="preserve">  </w:t>
      </w:r>
      <w:r>
        <w:t>-</w:t>
      </w:r>
      <w:r w:rsidRPr="001B7EC1">
        <w:t xml:space="preserve"> Take details of all victims, witnesses, offenders or suspects and </w:t>
      </w:r>
    </w:p>
    <w:p w14:paraId="295A0579" w14:textId="77777777" w:rsidR="001B7EC1" w:rsidRPr="001B7EC1" w:rsidRDefault="001B7EC1" w:rsidP="001B7EC1">
      <w:pPr>
        <w:ind w:left="720"/>
      </w:pPr>
      <w:r w:rsidRPr="001B7EC1">
        <w:t xml:space="preserve">         forward relevant community intelligence.</w:t>
      </w:r>
    </w:p>
    <w:p w14:paraId="7D90AD8C" w14:textId="77777777" w:rsidR="001B7EC1" w:rsidRPr="001B7EC1" w:rsidRDefault="001B7EC1" w:rsidP="001B7EC1">
      <w:pPr>
        <w:ind w:left="360"/>
      </w:pPr>
    </w:p>
    <w:p w14:paraId="325ED5B6" w14:textId="3BC0DB4E" w:rsidR="001B7EC1" w:rsidRPr="001B7EC1" w:rsidRDefault="001B7EC1" w:rsidP="001B7EC1">
      <w:pPr>
        <w:ind w:left="720"/>
      </w:pPr>
      <w:r w:rsidRPr="001B7EC1">
        <w:rPr>
          <w:sz w:val="28"/>
          <w:szCs w:val="28"/>
        </w:rPr>
        <w:t>O</w:t>
      </w:r>
      <w:r w:rsidRPr="001B7EC1">
        <w:t xml:space="preserve">   </w:t>
      </w:r>
      <w:r>
        <w:t>-</w:t>
      </w:r>
      <w:r w:rsidRPr="001B7EC1">
        <w:t xml:space="preserve"> Offer advice on what to do if it happens again. Provide a  </w:t>
      </w:r>
    </w:p>
    <w:p w14:paraId="7B3978B6" w14:textId="77777777" w:rsidR="001B7EC1" w:rsidRPr="001B7EC1" w:rsidRDefault="001B7EC1" w:rsidP="001B7EC1">
      <w:pPr>
        <w:ind w:left="720"/>
      </w:pPr>
      <w:r w:rsidRPr="001B7EC1">
        <w:t xml:space="preserve">         reference number and your contact details.</w:t>
      </w:r>
    </w:p>
    <w:p w14:paraId="66D8D6E6" w14:textId="77777777" w:rsidR="001B7EC1" w:rsidRPr="001B7EC1" w:rsidRDefault="001B7EC1" w:rsidP="001B7EC1">
      <w:pPr>
        <w:ind w:firstLine="60"/>
      </w:pPr>
    </w:p>
    <w:p w14:paraId="27B92E44" w14:textId="5D05128E" w:rsidR="001B7EC1" w:rsidRPr="001B7EC1" w:rsidRDefault="001B7EC1" w:rsidP="001B7EC1">
      <w:pPr>
        <w:ind w:left="720"/>
      </w:pPr>
      <w:r w:rsidRPr="001B7EC1">
        <w:rPr>
          <w:sz w:val="28"/>
          <w:szCs w:val="28"/>
        </w:rPr>
        <w:t>U</w:t>
      </w:r>
      <w:r w:rsidRPr="001B7EC1">
        <w:t xml:space="preserve">   </w:t>
      </w:r>
      <w:r>
        <w:t>-</w:t>
      </w:r>
      <w:r w:rsidRPr="001B7EC1">
        <w:t xml:space="preserve"> Update the Occurrence Enquiry Log (OEL) with the action you </w:t>
      </w:r>
    </w:p>
    <w:p w14:paraId="0630B216" w14:textId="77777777" w:rsidR="001B7EC1" w:rsidRPr="001B7EC1" w:rsidRDefault="001B7EC1" w:rsidP="001B7EC1">
      <w:pPr>
        <w:ind w:left="720"/>
      </w:pPr>
      <w:r w:rsidRPr="001B7EC1">
        <w:t xml:space="preserve">        have taken.</w:t>
      </w:r>
    </w:p>
    <w:p w14:paraId="152C9F21" w14:textId="77777777" w:rsidR="001B7EC1" w:rsidRPr="001B7EC1" w:rsidRDefault="001B7EC1" w:rsidP="001B7EC1"/>
    <w:p w14:paraId="6BE1841C" w14:textId="30FA6CC9" w:rsidR="001B7EC1" w:rsidRDefault="001B7EC1" w:rsidP="001B7EC1">
      <w:pPr>
        <w:ind w:left="720"/>
      </w:pPr>
      <w:r w:rsidRPr="001B7EC1">
        <w:rPr>
          <w:sz w:val="28"/>
          <w:szCs w:val="28"/>
        </w:rPr>
        <w:t>T</w:t>
      </w:r>
      <w:r w:rsidRPr="00D719E5">
        <w:rPr>
          <w:b/>
        </w:rPr>
        <w:t xml:space="preserve">  </w:t>
      </w:r>
      <w:r>
        <w:t xml:space="preserve"> - </w:t>
      </w:r>
      <w:r w:rsidRPr="00D719E5">
        <w:t xml:space="preserve">Take immediate action. Area Search Negative is not an option. </w:t>
      </w:r>
      <w:r>
        <w:t xml:space="preserve"> </w:t>
      </w:r>
    </w:p>
    <w:p w14:paraId="45961F2E" w14:textId="77777777" w:rsidR="001B7EC1" w:rsidRDefault="001B7EC1" w:rsidP="001B7EC1">
      <w:pPr>
        <w:ind w:left="720"/>
      </w:pPr>
      <w:r>
        <w:rPr>
          <w:b/>
        </w:rPr>
        <w:t xml:space="preserve">        </w:t>
      </w:r>
      <w:r w:rsidRPr="00D719E5">
        <w:t xml:space="preserve">Tell the victim/caller what you have done and keep them informed </w:t>
      </w:r>
      <w:r>
        <w:t xml:space="preserve"> </w:t>
      </w:r>
    </w:p>
    <w:p w14:paraId="02066B5C" w14:textId="26CC083A" w:rsidR="00E1506B" w:rsidRDefault="001B7EC1" w:rsidP="00E1506B">
      <w:pPr>
        <w:ind w:left="720"/>
      </w:pPr>
      <w:r>
        <w:t xml:space="preserve">        </w:t>
      </w:r>
      <w:r w:rsidR="00E1506B">
        <w:t xml:space="preserve">and updated. </w:t>
      </w:r>
    </w:p>
    <w:p w14:paraId="16E3C434" w14:textId="669C32F8" w:rsidR="00E1506B" w:rsidRDefault="00E1506B" w:rsidP="00E1506B"/>
    <w:p w14:paraId="115C4F0E" w14:textId="61E68C0B" w:rsidR="00E1506B" w:rsidRDefault="00E1506B" w:rsidP="00E1506B"/>
    <w:p w14:paraId="64976E6A" w14:textId="1B3F26FA" w:rsidR="00E1506B" w:rsidRPr="00E1506B" w:rsidRDefault="00E1506B" w:rsidP="00E1506B">
      <w:pPr>
        <w:rPr>
          <w:sz w:val="24"/>
        </w:rPr>
      </w:pPr>
      <w:r w:rsidRPr="00E1506B">
        <w:rPr>
          <w:sz w:val="24"/>
        </w:rPr>
        <w:t>By follo</w:t>
      </w:r>
      <w:r>
        <w:rPr>
          <w:sz w:val="24"/>
        </w:rPr>
        <w:t xml:space="preserve">wing the above will ensure all actions are completed and investigated thoroughly. This will have a positive effect on the reputation of the police and will encourage others to report crimes and incidents of anti-social behaviour. </w:t>
      </w:r>
    </w:p>
    <w:p w14:paraId="00EDF9CE" w14:textId="77777777" w:rsidR="001B7EC1" w:rsidRDefault="001B7EC1" w:rsidP="0080250B">
      <w:pPr>
        <w:ind w:right="237"/>
        <w:jc w:val="both"/>
        <w:rPr>
          <w:sz w:val="24"/>
          <w:szCs w:val="24"/>
        </w:rPr>
      </w:pPr>
    </w:p>
    <w:p w14:paraId="5CF55DE0" w14:textId="0DAC97F7" w:rsidR="006472E8" w:rsidRDefault="00E1506B" w:rsidP="0080250B">
      <w:pPr>
        <w:ind w:right="237"/>
        <w:jc w:val="both"/>
        <w:rPr>
          <w:sz w:val="24"/>
          <w:szCs w:val="24"/>
        </w:rPr>
      </w:pPr>
      <w:r>
        <w:rPr>
          <w:sz w:val="24"/>
          <w:szCs w:val="24"/>
        </w:rPr>
        <w:t xml:space="preserve">I will now review the incident I dealt with and illustrate how policing values were engaged. The female that I dealt with was calm and not shouting upon arrival. She originally stated she did nothing wrong but once I had spoken with the nursery she stated she was sorry and knew she did wrong. The options that I could have dealt with her by, issuing a section 35 dispersal notice was the best option. It removed the female from the area for two days and prevented her returned. This is an alternative to arresting her for a minor offence and no victims were identified. </w:t>
      </w:r>
    </w:p>
    <w:p w14:paraId="314E8E76" w14:textId="246A0087" w:rsidR="00E1506B" w:rsidRDefault="00E1506B" w:rsidP="0080250B">
      <w:pPr>
        <w:ind w:right="237"/>
        <w:jc w:val="both"/>
        <w:rPr>
          <w:sz w:val="24"/>
          <w:szCs w:val="24"/>
        </w:rPr>
      </w:pPr>
    </w:p>
    <w:p w14:paraId="11A3030D" w14:textId="054D6B87" w:rsidR="00E1506B" w:rsidRDefault="00E1506B" w:rsidP="0080250B">
      <w:pPr>
        <w:ind w:right="237"/>
        <w:jc w:val="both"/>
        <w:rPr>
          <w:sz w:val="24"/>
          <w:szCs w:val="24"/>
        </w:rPr>
      </w:pPr>
      <w:r>
        <w:rPr>
          <w:sz w:val="24"/>
          <w:szCs w:val="24"/>
        </w:rPr>
        <w:t>Although I did not use any problem-solving models, it was a consideration of mine. On a day-to-day basis, there are never any issues and only on occasions, issues arise. The number of homeless persons who frequent to the area is quite high; however, this was not the issue. The issue was the one female who was sent on her way. She had a home address which she provided us and was told to go back home.</w:t>
      </w:r>
      <w:r w:rsidR="008F37F3">
        <w:rPr>
          <w:sz w:val="24"/>
          <w:szCs w:val="24"/>
        </w:rPr>
        <w:t xml:space="preserve"> This was not a constant issue so no requirement to investigate it by means of OSARA and EPAT models. </w:t>
      </w:r>
    </w:p>
    <w:p w14:paraId="0622CF65" w14:textId="6AB17871" w:rsidR="008F37F3" w:rsidRDefault="008F37F3" w:rsidP="0080250B">
      <w:pPr>
        <w:ind w:right="237"/>
        <w:jc w:val="both"/>
        <w:rPr>
          <w:sz w:val="24"/>
          <w:szCs w:val="24"/>
        </w:rPr>
      </w:pPr>
    </w:p>
    <w:p w14:paraId="35668980" w14:textId="731CE5BC" w:rsidR="008F37F3" w:rsidRDefault="008F37F3" w:rsidP="0080250B">
      <w:pPr>
        <w:ind w:right="237"/>
        <w:jc w:val="both"/>
        <w:rPr>
          <w:sz w:val="24"/>
          <w:szCs w:val="24"/>
        </w:rPr>
      </w:pPr>
      <w:r>
        <w:rPr>
          <w:sz w:val="24"/>
          <w:szCs w:val="24"/>
        </w:rPr>
        <w:t xml:space="preserve">I did ensure I followed and completed all parts of GETOUT. This was all endorsed on the occurrence. I think the one area I could improve on for next time would be to ensure I understand the exact area the female would be banned. I had to ask my colleague for advice on this because this was the first time I issued a section 35 dispersal notice. Upon my return to the station, I printed off a map for future reference. </w:t>
      </w:r>
    </w:p>
    <w:p w14:paraId="5443B31B" w14:textId="62DEEF4A" w:rsidR="006472E8" w:rsidRDefault="006472E8" w:rsidP="0080250B">
      <w:pPr>
        <w:ind w:right="237"/>
        <w:jc w:val="both"/>
        <w:rPr>
          <w:sz w:val="24"/>
          <w:szCs w:val="24"/>
        </w:rPr>
      </w:pPr>
    </w:p>
    <w:p w14:paraId="731032D5" w14:textId="77777777" w:rsidR="00C5296E" w:rsidRDefault="00C60658" w:rsidP="00C5296E">
      <w:pPr>
        <w:ind w:right="237"/>
        <w:jc w:val="both"/>
        <w:rPr>
          <w:sz w:val="24"/>
          <w:szCs w:val="24"/>
        </w:rPr>
      </w:pPr>
      <w:r>
        <w:rPr>
          <w:sz w:val="24"/>
          <w:szCs w:val="24"/>
        </w:rPr>
        <w:t>Word count – 1751 words</w:t>
      </w:r>
    </w:p>
    <w:p w14:paraId="2B4DA333" w14:textId="47F3E7CB" w:rsidR="004923DA" w:rsidRPr="00C5296E" w:rsidRDefault="5848403C" w:rsidP="00C5296E">
      <w:pPr>
        <w:ind w:right="237"/>
        <w:jc w:val="both"/>
        <w:rPr>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5246D52F" w:rsidR="00390074" w:rsidRDefault="00390074" w:rsidP="5848403C">
      <w:pPr>
        <w:ind w:right="237"/>
        <w:jc w:val="both"/>
        <w:rPr>
          <w:b/>
          <w:bCs/>
          <w:sz w:val="24"/>
          <w:szCs w:val="24"/>
        </w:rPr>
      </w:pPr>
    </w:p>
    <w:p w14:paraId="026D58B9" w14:textId="1EFA7C40" w:rsidR="00C5296E" w:rsidRDefault="00C5296E" w:rsidP="5848403C">
      <w:pPr>
        <w:ind w:right="237"/>
        <w:jc w:val="both"/>
        <w:rPr>
          <w:b/>
          <w:bCs/>
          <w:sz w:val="24"/>
          <w:szCs w:val="24"/>
        </w:rPr>
      </w:pPr>
    </w:p>
    <w:p w14:paraId="10C7001C" w14:textId="77777777" w:rsidR="00716B3C" w:rsidRPr="00C5296E" w:rsidRDefault="00716B3C" w:rsidP="00716B3C">
      <w:pPr>
        <w:ind w:right="237"/>
        <w:jc w:val="both"/>
        <w:rPr>
          <w:bCs/>
          <w:sz w:val="24"/>
          <w:szCs w:val="24"/>
        </w:rPr>
      </w:pPr>
      <w:r w:rsidRPr="00C5296E">
        <w:rPr>
          <w:bCs/>
          <w:sz w:val="24"/>
          <w:szCs w:val="24"/>
        </w:rPr>
        <w:t>Bryant, R. and Bryant, S., 2020. Blackstone's handbook for policing students 2020. 14th ed. p.572.</w:t>
      </w:r>
    </w:p>
    <w:p w14:paraId="3D5BF30F" w14:textId="77777777" w:rsidR="00716B3C" w:rsidRPr="00C5296E" w:rsidRDefault="00716B3C" w:rsidP="00716B3C">
      <w:pPr>
        <w:ind w:right="237"/>
        <w:jc w:val="both"/>
        <w:rPr>
          <w:bCs/>
          <w:sz w:val="24"/>
          <w:szCs w:val="24"/>
        </w:rPr>
      </w:pPr>
    </w:p>
    <w:p w14:paraId="0B886BD5" w14:textId="77777777" w:rsidR="00716B3C" w:rsidRPr="00C5296E" w:rsidRDefault="00716B3C" w:rsidP="00716B3C">
      <w:pPr>
        <w:ind w:right="237"/>
        <w:jc w:val="both"/>
        <w:rPr>
          <w:bCs/>
          <w:sz w:val="24"/>
          <w:szCs w:val="24"/>
        </w:rPr>
      </w:pPr>
    </w:p>
    <w:p w14:paraId="0B9D74A4" w14:textId="77777777" w:rsidR="00716B3C" w:rsidRPr="00C5296E" w:rsidRDefault="00716B3C" w:rsidP="00716B3C">
      <w:pPr>
        <w:ind w:right="237"/>
        <w:jc w:val="both"/>
        <w:rPr>
          <w:bCs/>
          <w:sz w:val="24"/>
          <w:szCs w:val="24"/>
        </w:rPr>
      </w:pPr>
      <w:r w:rsidRPr="00C5296E">
        <w:rPr>
          <w:bCs/>
          <w:sz w:val="24"/>
          <w:szCs w:val="24"/>
        </w:rPr>
        <w:t>Cheshire.police.uk. 2021. Dispersals. [online] Available at: &lt;https://www.cheshire.police.uk/police-forces/cheshire-constabulary/areas/cheshire/about-us/about-us/transparency-openness-and-legitimacy/dispersals/&gt; [Accessed 11 June 2021].</w:t>
      </w:r>
    </w:p>
    <w:p w14:paraId="19202F7C" w14:textId="77777777" w:rsidR="00716B3C" w:rsidRDefault="00716B3C" w:rsidP="00C5296E">
      <w:pPr>
        <w:ind w:right="237"/>
        <w:jc w:val="both"/>
        <w:rPr>
          <w:bCs/>
          <w:sz w:val="24"/>
          <w:szCs w:val="24"/>
        </w:rPr>
      </w:pPr>
    </w:p>
    <w:p w14:paraId="3ED97EA2" w14:textId="60AFB391" w:rsidR="00716B3C" w:rsidRDefault="00716B3C" w:rsidP="00C5296E">
      <w:pPr>
        <w:ind w:right="237"/>
        <w:jc w:val="both"/>
        <w:rPr>
          <w:bCs/>
          <w:sz w:val="24"/>
          <w:szCs w:val="24"/>
        </w:rPr>
      </w:pPr>
    </w:p>
    <w:p w14:paraId="55661F76" w14:textId="77777777" w:rsidR="00716B3C" w:rsidRPr="00C5296E" w:rsidRDefault="00716B3C" w:rsidP="00716B3C">
      <w:pPr>
        <w:ind w:right="237"/>
        <w:jc w:val="both"/>
        <w:rPr>
          <w:bCs/>
          <w:sz w:val="24"/>
          <w:szCs w:val="24"/>
        </w:rPr>
      </w:pPr>
      <w:r w:rsidRPr="00C5296E">
        <w:rPr>
          <w:bCs/>
          <w:sz w:val="24"/>
          <w:szCs w:val="24"/>
        </w:rPr>
        <w:t>Legislation.gov.uk. 2021. Mental Capacity Act 2005. [online] Available at: &lt;https://www.legislation.gov.uk/ukpga/2005/9/section/1&gt; [Accessed 9 June 2021].</w:t>
      </w:r>
    </w:p>
    <w:p w14:paraId="4F88A34F" w14:textId="19EA7917" w:rsidR="00716B3C" w:rsidRDefault="00716B3C" w:rsidP="00C5296E">
      <w:pPr>
        <w:ind w:right="237"/>
        <w:jc w:val="both"/>
        <w:rPr>
          <w:bCs/>
          <w:sz w:val="24"/>
          <w:szCs w:val="24"/>
        </w:rPr>
      </w:pPr>
    </w:p>
    <w:p w14:paraId="53341FA0" w14:textId="77777777" w:rsidR="00716B3C" w:rsidRDefault="00716B3C" w:rsidP="00C5296E">
      <w:pPr>
        <w:ind w:right="237"/>
        <w:jc w:val="both"/>
        <w:rPr>
          <w:bCs/>
          <w:sz w:val="24"/>
          <w:szCs w:val="24"/>
        </w:rPr>
      </w:pPr>
    </w:p>
    <w:p w14:paraId="119EC8CF" w14:textId="2446F3C4" w:rsidR="00C5296E" w:rsidRDefault="00C5296E" w:rsidP="00C5296E">
      <w:pPr>
        <w:ind w:right="237"/>
        <w:jc w:val="both"/>
        <w:rPr>
          <w:bCs/>
          <w:sz w:val="24"/>
          <w:szCs w:val="24"/>
        </w:rPr>
      </w:pPr>
      <w:r w:rsidRPr="00C5296E">
        <w:rPr>
          <w:bCs/>
          <w:sz w:val="24"/>
          <w:szCs w:val="24"/>
        </w:rPr>
        <w:t>Long Island Weight Loss Institute. 2021. Surprising Health Benefits of Getting Fresh Air - LIWLI. [online] Available at: &lt;https://liwli.com/surprising-health-benefits-of-fresh-air/#:~:text=It%20can%20give%20you%20more,to%20concentrate%20and%20remember%20information.&gt; [Accessed 31 May 2021].</w:t>
      </w:r>
    </w:p>
    <w:p w14:paraId="51026F2F" w14:textId="77777777" w:rsidR="00716B3C" w:rsidRPr="00C5296E" w:rsidRDefault="00716B3C" w:rsidP="00C5296E">
      <w:pPr>
        <w:ind w:right="237"/>
        <w:jc w:val="both"/>
        <w:rPr>
          <w:bCs/>
          <w:sz w:val="24"/>
          <w:szCs w:val="24"/>
        </w:rPr>
      </w:pPr>
    </w:p>
    <w:p w14:paraId="138A689F" w14:textId="77777777" w:rsidR="00C5296E" w:rsidRPr="00C5296E" w:rsidRDefault="00C5296E" w:rsidP="00C5296E">
      <w:pPr>
        <w:ind w:right="237"/>
        <w:jc w:val="both"/>
        <w:rPr>
          <w:bCs/>
          <w:sz w:val="24"/>
          <w:szCs w:val="24"/>
        </w:rPr>
      </w:pPr>
    </w:p>
    <w:p w14:paraId="3FDC50D0" w14:textId="77777777" w:rsidR="00C5296E" w:rsidRPr="00C5296E" w:rsidRDefault="00C5296E" w:rsidP="00C5296E">
      <w:pPr>
        <w:ind w:right="237"/>
        <w:jc w:val="both"/>
        <w:rPr>
          <w:bCs/>
          <w:sz w:val="24"/>
          <w:szCs w:val="24"/>
        </w:rPr>
      </w:pPr>
      <w:r w:rsidRPr="00C5296E">
        <w:rPr>
          <w:bCs/>
          <w:sz w:val="24"/>
          <w:szCs w:val="24"/>
        </w:rPr>
        <w:t>Psycnet.apa.org. 2021. APA PsycNet. [online] Available at: &lt;https://psycnet.apa.org/doiLanding?doi=10.1037%2F0022-006X.56.2.239&gt; [Accessed 31 May 2021].</w:t>
      </w:r>
    </w:p>
    <w:p w14:paraId="0215061F" w14:textId="77777777" w:rsidR="00C5296E" w:rsidRPr="00C5296E" w:rsidRDefault="00C5296E" w:rsidP="00C5296E">
      <w:pPr>
        <w:ind w:right="237"/>
        <w:jc w:val="both"/>
        <w:rPr>
          <w:bCs/>
          <w:sz w:val="24"/>
          <w:szCs w:val="24"/>
        </w:rPr>
      </w:pPr>
    </w:p>
    <w:p w14:paraId="5C2A31D2" w14:textId="77777777" w:rsidR="00C5296E" w:rsidRPr="00C5296E" w:rsidRDefault="00C5296E" w:rsidP="00C5296E">
      <w:pPr>
        <w:ind w:right="237"/>
        <w:jc w:val="both"/>
        <w:rPr>
          <w:bCs/>
          <w:sz w:val="24"/>
          <w:szCs w:val="24"/>
        </w:rPr>
      </w:pPr>
    </w:p>
    <w:p w14:paraId="0A7D72D4" w14:textId="59C63FB8" w:rsidR="00C5296E" w:rsidRPr="00C5296E" w:rsidRDefault="00C5296E" w:rsidP="00C5296E">
      <w:pPr>
        <w:ind w:right="237"/>
        <w:jc w:val="both"/>
        <w:rPr>
          <w:bCs/>
          <w:sz w:val="24"/>
          <w:szCs w:val="24"/>
        </w:rPr>
      </w:pPr>
      <w:r w:rsidRPr="00C5296E">
        <w:rPr>
          <w:bCs/>
          <w:sz w:val="24"/>
          <w:szCs w:val="24"/>
        </w:rPr>
        <w:t>Whatworks.college.police.uk. 2021. What is evidence-based policing? | What Works Centre for Crime Reduction. [online] Available at: &lt;https://whatworks.college.police.uk/About/Pages/What-is-EBP.aspx&gt; [Accessed 11 June 2021].</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8D9BFF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716B3C">
        <w:rPr>
          <w:rFonts w:eastAsia="Arial"/>
          <w:color w:val="000000" w:themeColor="text1"/>
          <w:sz w:val="24"/>
          <w:szCs w:val="24"/>
        </w:rPr>
        <w:t>L.PITSON</w:t>
      </w:r>
      <w:r w:rsidRPr="5848403C">
        <w:rPr>
          <w:rFonts w:eastAsia="Arial"/>
          <w:color w:val="000000" w:themeColor="text1"/>
          <w:sz w:val="24"/>
          <w:szCs w:val="24"/>
        </w:rPr>
        <w:t xml:space="preserve"> _ _ _ _ _  (Learner</w:t>
      </w:r>
    </w:p>
    <w:p w14:paraId="5473B39D" w14:textId="25489F28" w:rsidR="5848403C" w:rsidRDefault="5848403C" w:rsidP="5848403C">
      <w:pPr>
        <w:jc w:val="both"/>
        <w:rPr>
          <w:rFonts w:eastAsia="Arial"/>
          <w:color w:val="000000" w:themeColor="text1"/>
          <w:sz w:val="24"/>
          <w:szCs w:val="24"/>
        </w:rPr>
      </w:pPr>
    </w:p>
    <w:p w14:paraId="4EC5D203" w14:textId="3123579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w:t>
      </w:r>
      <w:r w:rsidR="00716B3C">
        <w:rPr>
          <w:rFonts w:eastAsia="Arial"/>
          <w:color w:val="000000" w:themeColor="text1"/>
          <w:sz w:val="24"/>
          <w:szCs w:val="24"/>
        </w:rPr>
        <w:t>14/06/2021</w:t>
      </w:r>
      <w:r w:rsidRPr="5848403C">
        <w:rPr>
          <w:rFonts w:eastAsia="Arial"/>
          <w:color w:val="000000" w:themeColor="text1"/>
          <w:sz w:val="24"/>
          <w:szCs w:val="24"/>
        </w:rPr>
        <w:t>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00DEF">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F745EF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716B3C">
        <w:rPr>
          <w:rFonts w:eastAsia="Arial"/>
          <w:color w:val="000000" w:themeColor="text1"/>
          <w:sz w:val="24"/>
          <w:szCs w:val="24"/>
        </w:rPr>
        <w:t>L.PITSON</w:t>
      </w:r>
      <w:r w:rsidRPr="5848403C">
        <w:rPr>
          <w:rFonts w:eastAsia="Arial"/>
          <w:color w:val="000000" w:themeColor="text1"/>
          <w:sz w:val="24"/>
          <w:szCs w:val="24"/>
        </w:rPr>
        <w:t xml:space="preserve"> _ _ _ (Learner)</w:t>
      </w:r>
    </w:p>
    <w:p w14:paraId="3EC01EFA" w14:textId="0F1AEED0" w:rsidR="5848403C" w:rsidRDefault="5848403C" w:rsidP="5848403C">
      <w:pPr>
        <w:jc w:val="both"/>
        <w:rPr>
          <w:rFonts w:eastAsia="Arial"/>
          <w:color w:val="000000" w:themeColor="text1"/>
          <w:sz w:val="24"/>
          <w:szCs w:val="24"/>
        </w:rPr>
      </w:pPr>
    </w:p>
    <w:p w14:paraId="6058463E" w14:textId="4E741B1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716B3C">
        <w:rPr>
          <w:rFonts w:eastAsia="Arial"/>
          <w:color w:val="000000" w:themeColor="text1"/>
          <w:sz w:val="24"/>
          <w:szCs w:val="24"/>
        </w:rPr>
        <w:t>14/06/2021</w:t>
      </w:r>
      <w:r w:rsidRPr="5848403C">
        <w:rPr>
          <w:rFonts w:eastAsia="Arial"/>
          <w:color w:val="000000" w:themeColor="text1"/>
          <w:sz w:val="24"/>
          <w:szCs w:val="24"/>
        </w:rPr>
        <w:t xml:space="preserve">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B3EE4D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716B3C">
        <w:rPr>
          <w:rFonts w:eastAsia="Arial"/>
          <w:color w:val="000000" w:themeColor="text1"/>
          <w:sz w:val="24"/>
          <w:szCs w:val="24"/>
        </w:rPr>
        <w:t>G.JENNINGS</w:t>
      </w:r>
      <w:r w:rsidRPr="5848403C">
        <w:rPr>
          <w:rFonts w:eastAsia="Arial"/>
          <w:color w:val="000000" w:themeColor="text1"/>
          <w:sz w:val="24"/>
          <w:szCs w:val="24"/>
        </w:rPr>
        <w:t xml:space="preserve"> _ _ _ (Tutor Constable) </w:t>
      </w:r>
    </w:p>
    <w:p w14:paraId="143CEFC4" w14:textId="5E98B60C" w:rsidR="5848403C" w:rsidRDefault="5848403C" w:rsidP="5848403C">
      <w:pPr>
        <w:jc w:val="both"/>
        <w:rPr>
          <w:rFonts w:eastAsia="Arial"/>
          <w:color w:val="000000" w:themeColor="text1"/>
          <w:sz w:val="24"/>
          <w:szCs w:val="24"/>
        </w:rPr>
      </w:pPr>
    </w:p>
    <w:p w14:paraId="1F0252AC" w14:textId="6E16D72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716B3C">
        <w:rPr>
          <w:rFonts w:eastAsia="Arial"/>
          <w:color w:val="000000" w:themeColor="text1"/>
          <w:sz w:val="24"/>
          <w:szCs w:val="24"/>
        </w:rPr>
        <w:t>14/06/2021</w:t>
      </w:r>
      <w:r w:rsidRPr="5848403C">
        <w:rPr>
          <w:rFonts w:eastAsia="Arial"/>
          <w:color w:val="000000" w:themeColor="text1"/>
          <w:sz w:val="24"/>
          <w:szCs w:val="24"/>
        </w:rPr>
        <w:t xml:space="preserve">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800DEF">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B36B9E" w14:textId="77777777" w:rsidR="00C5296E" w:rsidRDefault="00C5296E">
      <w:r>
        <w:separator/>
      </w:r>
    </w:p>
  </w:endnote>
  <w:endnote w:type="continuationSeparator" w:id="0">
    <w:p w14:paraId="6B693BB3" w14:textId="77777777" w:rsidR="00C5296E" w:rsidRDefault="00C52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DAE68" w14:textId="14D5426E" w:rsidR="00C5296E" w:rsidRDefault="00792FAD" w:rsidP="00792FAD">
    <w:pPr>
      <w:pStyle w:val="Footer"/>
      <w:rPr>
        <w:sz w:val="17"/>
      </w:rPr>
    </w:pPr>
    <w:bookmarkStart w:id="3" w:name="TITUS1FooterEvenPages"/>
    <w:r>
      <w:rPr>
        <w:sz w:val="17"/>
      </w:rPr>
      <w:t> </w:t>
    </w:r>
  </w:p>
  <w:bookmarkEnd w:id="3"/>
  <w:p w14:paraId="396FADCB" w14:textId="77777777" w:rsidR="00716B3C" w:rsidRDefault="00716B3C" w:rsidP="00800DEF">
    <w:pPr>
      <w:pStyle w:val="Footer"/>
      <w:jc w:val="right"/>
    </w:pPr>
  </w:p>
  <w:p w14:paraId="6E9EC5F9" w14:textId="46385EB2" w:rsidR="00C5296E" w:rsidRDefault="00C5296E" w:rsidP="00800DEF">
    <w:pPr>
      <w:pStyle w:val="Footer"/>
      <w:jc w:val="right"/>
    </w:pPr>
    <w:r>
      <w:fldChar w:fldCharType="begin"/>
    </w:r>
    <w:r>
      <w:instrText xml:space="preserve"> PAGE   \* MERGEFORMAT </w:instrText>
    </w:r>
    <w:r>
      <w:fldChar w:fldCharType="separate"/>
    </w:r>
    <w:r w:rsidR="00792FAD">
      <w:rPr>
        <w:noProof/>
      </w:rPr>
      <w:t>6</w:t>
    </w:r>
    <w:r>
      <w:rPr>
        <w:noProof/>
      </w:rPr>
      <w:fldChar w:fldCharType="end"/>
    </w:r>
  </w:p>
  <w:p w14:paraId="5C1DC6AF" w14:textId="77777777" w:rsidR="00C5296E" w:rsidRPr="00BB5EAA" w:rsidRDefault="00C5296E" w:rsidP="00800DEF">
    <w:pPr>
      <w:pStyle w:val="Footer"/>
      <w:ind w:right="360"/>
      <w:jc w:val="center"/>
    </w:pPr>
  </w:p>
  <w:p w14:paraId="7D5C10B2" w14:textId="77777777" w:rsidR="00C5296E" w:rsidRDefault="00C529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D52C54" w14:textId="0B62AD2F" w:rsidR="00C5296E" w:rsidRDefault="00792FAD" w:rsidP="00792FAD">
    <w:pPr>
      <w:pStyle w:val="Footer"/>
      <w:rPr>
        <w:sz w:val="17"/>
      </w:rPr>
    </w:pPr>
    <w:bookmarkStart w:id="4" w:name="TITUS1FooterPrimary"/>
    <w:r>
      <w:rPr>
        <w:sz w:val="17"/>
      </w:rPr>
      <w:t> </w:t>
    </w:r>
  </w:p>
  <w:bookmarkEnd w:id="4"/>
  <w:p w14:paraId="4CEBD46F" w14:textId="77777777" w:rsidR="00716B3C" w:rsidRDefault="00716B3C">
    <w:pPr>
      <w:pStyle w:val="Footer"/>
      <w:jc w:val="right"/>
    </w:pPr>
  </w:p>
  <w:p w14:paraId="2956CE0C" w14:textId="6A71D1EF" w:rsidR="00C5296E" w:rsidRDefault="00C5296E">
    <w:pPr>
      <w:pStyle w:val="Footer"/>
      <w:jc w:val="right"/>
    </w:pPr>
    <w:r>
      <w:fldChar w:fldCharType="begin"/>
    </w:r>
    <w:r>
      <w:instrText xml:space="preserve"> PAGE   \* MERGEFORMAT </w:instrText>
    </w:r>
    <w:r>
      <w:fldChar w:fldCharType="separate"/>
    </w:r>
    <w:r w:rsidR="00792FAD">
      <w:rPr>
        <w:noProof/>
      </w:rPr>
      <w:t>7</w:t>
    </w:r>
    <w:r>
      <w:rPr>
        <w:noProof/>
      </w:rPr>
      <w:fldChar w:fldCharType="end"/>
    </w:r>
  </w:p>
  <w:p w14:paraId="022B638D" w14:textId="77777777" w:rsidR="00C5296E" w:rsidRPr="00BB5EAA" w:rsidRDefault="00C5296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699F7" w14:textId="7C45464A" w:rsidR="00C5296E" w:rsidRDefault="00792FAD" w:rsidP="00792FAD">
    <w:pPr>
      <w:pStyle w:val="Footer"/>
      <w:rPr>
        <w:sz w:val="17"/>
      </w:rPr>
    </w:pPr>
    <w:bookmarkStart w:id="6" w:name="TITUS1FooterFirstPage"/>
    <w:r>
      <w:rPr>
        <w:sz w:val="17"/>
      </w:rPr>
      <w:t> </w:t>
    </w:r>
  </w:p>
  <w:bookmarkEnd w:id="6"/>
  <w:p w14:paraId="4C11137C" w14:textId="77777777" w:rsidR="00716B3C" w:rsidRDefault="00716B3C" w:rsidP="00800DEF">
    <w:pPr>
      <w:pStyle w:val="Footer"/>
      <w:jc w:val="right"/>
    </w:pPr>
  </w:p>
  <w:p w14:paraId="1171E0D1" w14:textId="12529609" w:rsidR="00C5296E" w:rsidRDefault="00C5296E" w:rsidP="00800DEF">
    <w:pPr>
      <w:pStyle w:val="Footer"/>
      <w:jc w:val="right"/>
    </w:pPr>
    <w:r>
      <w:fldChar w:fldCharType="begin"/>
    </w:r>
    <w:r>
      <w:instrText xml:space="preserve"> PAGE   \* MERGEFORMAT </w:instrText>
    </w:r>
    <w:r>
      <w:fldChar w:fldCharType="separate"/>
    </w:r>
    <w:r w:rsidR="00792FAD">
      <w:rPr>
        <w:noProof/>
      </w:rPr>
      <w:t>1</w:t>
    </w:r>
    <w:r>
      <w:rPr>
        <w:noProof/>
      </w:rPr>
      <w:fldChar w:fldCharType="end"/>
    </w:r>
  </w:p>
  <w:p w14:paraId="58CA6374" w14:textId="77777777" w:rsidR="00C5296E" w:rsidRPr="00BB5EAA" w:rsidRDefault="00C5296E" w:rsidP="00800DEF">
    <w:pPr>
      <w:pStyle w:val="Footer"/>
      <w:ind w:right="360"/>
      <w:jc w:val="center"/>
    </w:pPr>
  </w:p>
  <w:p w14:paraId="71D40166" w14:textId="77777777" w:rsidR="00C5296E" w:rsidRDefault="00C529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7D589E" w14:textId="120ECF6F" w:rsidR="00C5296E" w:rsidRDefault="00C5296E" w:rsidP="00800DEF">
    <w:pPr>
      <w:pStyle w:val="Footer"/>
      <w:rPr>
        <w:sz w:val="17"/>
      </w:rPr>
    </w:pPr>
    <w:bookmarkStart w:id="13" w:name="TITUS4FooterEvenPages"/>
    <w:r w:rsidRPr="00800DEF">
      <w:rPr>
        <w:sz w:val="17"/>
      </w:rPr>
      <w:t> </w:t>
    </w:r>
  </w:p>
  <w:p w14:paraId="3B43D2DF" w14:textId="49D79BC0" w:rsidR="00C5296E" w:rsidRDefault="00C5296E" w:rsidP="00355C15">
    <w:pPr>
      <w:pStyle w:val="Footer"/>
      <w:rPr>
        <w:sz w:val="17"/>
      </w:rPr>
    </w:pPr>
    <w:bookmarkStart w:id="14" w:name="TITUS3FooterEvenPages"/>
    <w:bookmarkEnd w:id="13"/>
    <w:r>
      <w:rPr>
        <w:sz w:val="17"/>
      </w:rPr>
      <w:t> </w:t>
    </w:r>
  </w:p>
  <w:p w14:paraId="0E6C5593" w14:textId="74E01DC8" w:rsidR="00C5296E" w:rsidRDefault="00792FAD" w:rsidP="00792FAD">
    <w:pPr>
      <w:pStyle w:val="Footer"/>
      <w:rPr>
        <w:sz w:val="17"/>
      </w:rPr>
    </w:pPr>
    <w:bookmarkStart w:id="15" w:name="TITUS2FooterEvenPages"/>
    <w:bookmarkEnd w:id="14"/>
    <w:r>
      <w:rPr>
        <w:sz w:val="17"/>
      </w:rPr>
      <w:t> </w:t>
    </w:r>
  </w:p>
  <w:bookmarkEnd w:id="15"/>
  <w:p w14:paraId="5F99EEE5" w14:textId="77777777" w:rsidR="00716B3C" w:rsidRDefault="00716B3C" w:rsidP="00800DEF">
    <w:pPr>
      <w:pStyle w:val="Footer"/>
      <w:jc w:val="right"/>
    </w:pPr>
  </w:p>
  <w:p w14:paraId="31BD6EE7" w14:textId="77777777" w:rsidR="00C5296E" w:rsidRDefault="00C5296E" w:rsidP="00800DEF">
    <w:pPr>
      <w:pStyle w:val="Footer"/>
      <w:jc w:val="right"/>
    </w:pPr>
    <w:r>
      <w:fldChar w:fldCharType="begin"/>
    </w:r>
    <w:r>
      <w:instrText xml:space="preserve"> PAGE   \* MERGEFORMAT </w:instrText>
    </w:r>
    <w:r>
      <w:fldChar w:fldCharType="separate"/>
    </w:r>
    <w:r>
      <w:rPr>
        <w:noProof/>
      </w:rPr>
      <w:t>6</w:t>
    </w:r>
    <w:r>
      <w:rPr>
        <w:noProof/>
      </w:rPr>
      <w:fldChar w:fldCharType="end"/>
    </w:r>
  </w:p>
  <w:p w14:paraId="4B547506" w14:textId="77777777" w:rsidR="00C5296E" w:rsidRPr="00BB5EAA" w:rsidRDefault="00C5296E" w:rsidP="00800DEF">
    <w:pPr>
      <w:pStyle w:val="Footer"/>
      <w:ind w:right="360"/>
      <w:jc w:val="center"/>
    </w:pPr>
  </w:p>
  <w:p w14:paraId="021A509C" w14:textId="77777777" w:rsidR="00C5296E" w:rsidRDefault="00C5296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8759E" w14:textId="56DC2457" w:rsidR="00C5296E" w:rsidRDefault="00C5296E" w:rsidP="00800DEF">
    <w:pPr>
      <w:pStyle w:val="Footer"/>
      <w:rPr>
        <w:sz w:val="17"/>
      </w:rPr>
    </w:pPr>
    <w:bookmarkStart w:id="16" w:name="TITUS4FooterPrimary"/>
    <w:r w:rsidRPr="00800DEF">
      <w:rPr>
        <w:sz w:val="17"/>
      </w:rPr>
      <w:t> </w:t>
    </w:r>
  </w:p>
  <w:p w14:paraId="0E88190D" w14:textId="505C5799" w:rsidR="00C5296E" w:rsidRDefault="00C5296E" w:rsidP="00355C15">
    <w:pPr>
      <w:pStyle w:val="Footer"/>
      <w:rPr>
        <w:sz w:val="17"/>
      </w:rPr>
    </w:pPr>
    <w:bookmarkStart w:id="17" w:name="TITUS3FooterPrimary"/>
    <w:bookmarkEnd w:id="16"/>
    <w:r>
      <w:rPr>
        <w:sz w:val="17"/>
      </w:rPr>
      <w:t> </w:t>
    </w:r>
  </w:p>
  <w:p w14:paraId="41F9EEC9" w14:textId="75E7B297" w:rsidR="00C5296E" w:rsidRDefault="00792FAD" w:rsidP="00792FAD">
    <w:pPr>
      <w:pStyle w:val="Footer"/>
      <w:rPr>
        <w:sz w:val="17"/>
      </w:rPr>
    </w:pPr>
    <w:bookmarkStart w:id="18" w:name="TITUS2FooterPrimary"/>
    <w:bookmarkEnd w:id="17"/>
    <w:r>
      <w:rPr>
        <w:sz w:val="17"/>
      </w:rPr>
      <w:t> </w:t>
    </w:r>
  </w:p>
  <w:bookmarkEnd w:id="18"/>
  <w:p w14:paraId="2577A7C8" w14:textId="77777777" w:rsidR="00716B3C" w:rsidRDefault="00716B3C">
    <w:pPr>
      <w:pStyle w:val="Footer"/>
      <w:jc w:val="right"/>
    </w:pPr>
  </w:p>
  <w:p w14:paraId="17B51E32" w14:textId="77777777" w:rsidR="00C5296E" w:rsidRDefault="00C5296E">
    <w:pPr>
      <w:pStyle w:val="Footer"/>
      <w:jc w:val="right"/>
    </w:pPr>
    <w:r>
      <w:fldChar w:fldCharType="begin"/>
    </w:r>
    <w:r>
      <w:instrText xml:space="preserve"> PAGE   \* MERGEFORMAT </w:instrText>
    </w:r>
    <w:r>
      <w:fldChar w:fldCharType="separate"/>
    </w:r>
    <w:r>
      <w:rPr>
        <w:noProof/>
      </w:rPr>
      <w:t>5</w:t>
    </w:r>
    <w:r>
      <w:rPr>
        <w:noProof/>
      </w:rPr>
      <w:fldChar w:fldCharType="end"/>
    </w:r>
  </w:p>
  <w:p w14:paraId="1A5417F1" w14:textId="77777777" w:rsidR="00C5296E" w:rsidRPr="00BB5EAA" w:rsidRDefault="00C5296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4E258E" w14:textId="1895D07E" w:rsidR="00C5296E" w:rsidRDefault="00C5296E" w:rsidP="00800DEF">
    <w:pPr>
      <w:pStyle w:val="Footer"/>
      <w:rPr>
        <w:sz w:val="17"/>
      </w:rPr>
    </w:pPr>
    <w:bookmarkStart w:id="22" w:name="TITUS4FooterFirstPage"/>
    <w:r w:rsidRPr="00800DEF">
      <w:rPr>
        <w:sz w:val="17"/>
      </w:rPr>
      <w:t> </w:t>
    </w:r>
  </w:p>
  <w:p w14:paraId="1EE2CF73" w14:textId="40E7E9B2" w:rsidR="00C5296E" w:rsidRDefault="00C5296E" w:rsidP="00355C15">
    <w:pPr>
      <w:pStyle w:val="Footer"/>
      <w:rPr>
        <w:sz w:val="17"/>
      </w:rPr>
    </w:pPr>
    <w:bookmarkStart w:id="23" w:name="TITUS3FooterFirstPage"/>
    <w:bookmarkEnd w:id="22"/>
    <w:r>
      <w:rPr>
        <w:sz w:val="17"/>
      </w:rPr>
      <w:t> </w:t>
    </w:r>
  </w:p>
  <w:p w14:paraId="25FFBBAC" w14:textId="7DD19605" w:rsidR="00C5296E" w:rsidRDefault="00792FAD" w:rsidP="00792FAD">
    <w:pPr>
      <w:pStyle w:val="Footer"/>
      <w:rPr>
        <w:sz w:val="17"/>
      </w:rPr>
    </w:pPr>
    <w:bookmarkStart w:id="24" w:name="TITUS2FooterFirstPage"/>
    <w:bookmarkEnd w:id="23"/>
    <w:r>
      <w:rPr>
        <w:sz w:val="17"/>
      </w:rPr>
      <w:t> </w:t>
    </w:r>
  </w:p>
  <w:bookmarkEnd w:id="24"/>
  <w:p w14:paraId="3F7A79EB" w14:textId="77777777" w:rsidR="00716B3C" w:rsidRDefault="00716B3C" w:rsidP="00800DEF">
    <w:pPr>
      <w:pStyle w:val="Footer"/>
      <w:jc w:val="right"/>
    </w:pPr>
  </w:p>
  <w:p w14:paraId="6C0396EB" w14:textId="4D37DCD3" w:rsidR="00C5296E" w:rsidRDefault="00C5296E" w:rsidP="00800DEF">
    <w:pPr>
      <w:pStyle w:val="Footer"/>
      <w:jc w:val="right"/>
    </w:pPr>
    <w:r>
      <w:fldChar w:fldCharType="begin"/>
    </w:r>
    <w:r>
      <w:instrText xml:space="preserve"> PAGE   \* MERGEFORMAT </w:instrText>
    </w:r>
    <w:r>
      <w:fldChar w:fldCharType="separate"/>
    </w:r>
    <w:r w:rsidR="00792FAD">
      <w:rPr>
        <w:noProof/>
      </w:rPr>
      <w:t>22</w:t>
    </w:r>
    <w:r>
      <w:rPr>
        <w:noProof/>
      </w:rPr>
      <w:fldChar w:fldCharType="end"/>
    </w:r>
  </w:p>
  <w:p w14:paraId="60C1A982" w14:textId="77777777" w:rsidR="00C5296E" w:rsidRPr="00BB5EAA" w:rsidRDefault="00C5296E" w:rsidP="00800DEF">
    <w:pPr>
      <w:pStyle w:val="Footer"/>
      <w:ind w:right="360"/>
      <w:jc w:val="center"/>
    </w:pPr>
  </w:p>
  <w:p w14:paraId="0903C5DF" w14:textId="77777777" w:rsidR="00C5296E" w:rsidRDefault="00C52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1ECA50" w14:textId="77777777" w:rsidR="00C5296E" w:rsidRDefault="00C5296E">
      <w:r>
        <w:separator/>
      </w:r>
    </w:p>
  </w:footnote>
  <w:footnote w:type="continuationSeparator" w:id="0">
    <w:p w14:paraId="4B425EDE" w14:textId="77777777" w:rsidR="00C5296E" w:rsidRDefault="00C529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F39EEF" w14:textId="70A475F6" w:rsidR="00C5296E" w:rsidRDefault="00792FAD" w:rsidP="00792FAD">
    <w:pPr>
      <w:pStyle w:val="Header"/>
      <w:rPr>
        <w:sz w:val="17"/>
      </w:rPr>
    </w:pPr>
    <w:bookmarkStart w:id="1" w:name="TITUS1HeaderEvenPages"/>
    <w:r>
      <w:rPr>
        <w:sz w:val="17"/>
      </w:rPr>
      <w:t> </w:t>
    </w:r>
  </w:p>
  <w:bookmarkEnd w:id="1"/>
  <w:p w14:paraId="29834E2B" w14:textId="77777777" w:rsidR="00716B3C" w:rsidRDefault="00716B3C" w:rsidP="00800DEF">
    <w:pPr>
      <w:pStyle w:val="Header"/>
    </w:pPr>
  </w:p>
  <w:p w14:paraId="3312252C" w14:textId="77777777" w:rsidR="00C5296E" w:rsidRDefault="00C529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3F70C1" w14:textId="5E068157" w:rsidR="00C5296E" w:rsidRDefault="00792FAD" w:rsidP="00792FAD">
    <w:pPr>
      <w:pStyle w:val="Header"/>
      <w:rPr>
        <w:sz w:val="17"/>
      </w:rPr>
    </w:pPr>
    <w:bookmarkStart w:id="2" w:name="TITUS1HeaderPrimary"/>
    <w:r>
      <w:rPr>
        <w:sz w:val="17"/>
      </w:rPr>
      <w:t> </w:t>
    </w:r>
  </w:p>
  <w:bookmarkEnd w:id="2"/>
  <w:p w14:paraId="38CB9EF4" w14:textId="77777777" w:rsidR="00716B3C" w:rsidRDefault="00716B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4EDC9F" w14:textId="47F34EDA" w:rsidR="00C5296E" w:rsidRDefault="00792FAD" w:rsidP="00792FAD">
    <w:pPr>
      <w:pStyle w:val="Header"/>
      <w:rPr>
        <w:sz w:val="17"/>
      </w:rPr>
    </w:pPr>
    <w:bookmarkStart w:id="5" w:name="TITUS1HeaderFirstPage"/>
    <w:r>
      <w:rPr>
        <w:sz w:val="17"/>
      </w:rPr>
      <w:t> </w:t>
    </w:r>
  </w:p>
  <w:bookmarkEnd w:id="5"/>
  <w:p w14:paraId="5842EF8B" w14:textId="77777777" w:rsidR="00716B3C" w:rsidRDefault="00716B3C" w:rsidP="00800DEF">
    <w:pPr>
      <w:pStyle w:val="Header"/>
    </w:pPr>
  </w:p>
  <w:p w14:paraId="4A132482" w14:textId="77777777" w:rsidR="00C5296E" w:rsidRDefault="00C5296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C597E0" w14:textId="2FD5B1D9" w:rsidR="00C5296E" w:rsidRDefault="00C5296E" w:rsidP="00800DEF">
    <w:pPr>
      <w:pStyle w:val="Header"/>
      <w:rPr>
        <w:sz w:val="17"/>
      </w:rPr>
    </w:pPr>
    <w:bookmarkStart w:id="7" w:name="TITUS4HeaderEvenPages"/>
    <w:r w:rsidRPr="00800DEF">
      <w:rPr>
        <w:sz w:val="17"/>
      </w:rPr>
      <w:t> </w:t>
    </w:r>
  </w:p>
  <w:p w14:paraId="13635410" w14:textId="3EFD1236" w:rsidR="00C5296E" w:rsidRDefault="00C5296E" w:rsidP="00355C15">
    <w:pPr>
      <w:pStyle w:val="Header"/>
      <w:rPr>
        <w:sz w:val="17"/>
      </w:rPr>
    </w:pPr>
    <w:bookmarkStart w:id="8" w:name="TITUS3HeaderEvenPages"/>
    <w:bookmarkEnd w:id="7"/>
    <w:r>
      <w:rPr>
        <w:sz w:val="17"/>
      </w:rPr>
      <w:t> </w:t>
    </w:r>
  </w:p>
  <w:p w14:paraId="1061FB99" w14:textId="34824660" w:rsidR="00C5296E" w:rsidRDefault="00792FAD" w:rsidP="00792FAD">
    <w:pPr>
      <w:pStyle w:val="Header"/>
      <w:rPr>
        <w:sz w:val="17"/>
      </w:rPr>
    </w:pPr>
    <w:bookmarkStart w:id="9" w:name="TITUS2HeaderEvenPages"/>
    <w:bookmarkEnd w:id="8"/>
    <w:r>
      <w:rPr>
        <w:sz w:val="17"/>
      </w:rPr>
      <w:t> </w:t>
    </w:r>
  </w:p>
  <w:bookmarkEnd w:id="9"/>
  <w:p w14:paraId="7B75D19E" w14:textId="77777777" w:rsidR="00716B3C" w:rsidRDefault="00716B3C" w:rsidP="00800DEF">
    <w:pPr>
      <w:pStyle w:val="Header"/>
    </w:pPr>
  </w:p>
  <w:p w14:paraId="38606D8D" w14:textId="77777777" w:rsidR="00C5296E" w:rsidRDefault="00C5296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C691B" w14:textId="33EE2B61" w:rsidR="00C5296E" w:rsidRDefault="00C5296E" w:rsidP="00800DEF">
    <w:pPr>
      <w:pStyle w:val="Header"/>
      <w:rPr>
        <w:sz w:val="17"/>
      </w:rPr>
    </w:pPr>
    <w:bookmarkStart w:id="10" w:name="TITUS4HeaderPrimary"/>
    <w:r w:rsidRPr="00800DEF">
      <w:rPr>
        <w:sz w:val="17"/>
      </w:rPr>
      <w:t> </w:t>
    </w:r>
  </w:p>
  <w:p w14:paraId="6E30C01C" w14:textId="4BCC98AB" w:rsidR="00C5296E" w:rsidRDefault="00C5296E" w:rsidP="00355C15">
    <w:pPr>
      <w:pStyle w:val="Header"/>
      <w:rPr>
        <w:sz w:val="17"/>
      </w:rPr>
    </w:pPr>
    <w:bookmarkStart w:id="11" w:name="TITUS3HeaderPrimary"/>
    <w:bookmarkEnd w:id="10"/>
    <w:r>
      <w:rPr>
        <w:sz w:val="17"/>
      </w:rPr>
      <w:t> </w:t>
    </w:r>
  </w:p>
  <w:p w14:paraId="5DE998DD" w14:textId="62355D6E" w:rsidR="00C5296E" w:rsidRDefault="00792FAD" w:rsidP="00792FAD">
    <w:pPr>
      <w:pStyle w:val="Header"/>
      <w:rPr>
        <w:sz w:val="17"/>
      </w:rPr>
    </w:pPr>
    <w:bookmarkStart w:id="12" w:name="TITUS2HeaderPrimary"/>
    <w:bookmarkEnd w:id="11"/>
    <w:r>
      <w:rPr>
        <w:sz w:val="17"/>
      </w:rPr>
      <w:t> </w:t>
    </w:r>
  </w:p>
  <w:bookmarkEnd w:id="12"/>
  <w:p w14:paraId="5B2C802D" w14:textId="77777777" w:rsidR="00716B3C" w:rsidRDefault="00716B3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31F83" w14:textId="3EB2E4A3" w:rsidR="00C5296E" w:rsidRDefault="00C5296E" w:rsidP="00800DEF">
    <w:pPr>
      <w:pStyle w:val="Header"/>
      <w:rPr>
        <w:sz w:val="17"/>
      </w:rPr>
    </w:pPr>
    <w:bookmarkStart w:id="19" w:name="TITUS4HeaderFirstPage"/>
    <w:r w:rsidRPr="00800DEF">
      <w:rPr>
        <w:sz w:val="17"/>
      </w:rPr>
      <w:t> </w:t>
    </w:r>
  </w:p>
  <w:p w14:paraId="692DDBD3" w14:textId="4A4B2A8E" w:rsidR="00C5296E" w:rsidRDefault="00C5296E" w:rsidP="00355C15">
    <w:pPr>
      <w:pStyle w:val="Header"/>
      <w:rPr>
        <w:sz w:val="17"/>
      </w:rPr>
    </w:pPr>
    <w:bookmarkStart w:id="20" w:name="TITUS3HeaderFirstPage"/>
    <w:bookmarkEnd w:id="19"/>
    <w:r>
      <w:rPr>
        <w:sz w:val="17"/>
      </w:rPr>
      <w:t> </w:t>
    </w:r>
  </w:p>
  <w:p w14:paraId="72257E32" w14:textId="26658993" w:rsidR="00C5296E" w:rsidRDefault="00792FAD" w:rsidP="00792FAD">
    <w:pPr>
      <w:pStyle w:val="Header"/>
      <w:rPr>
        <w:sz w:val="17"/>
      </w:rPr>
    </w:pPr>
    <w:bookmarkStart w:id="21" w:name="TITUS2HeaderFirstPage"/>
    <w:bookmarkEnd w:id="20"/>
    <w:r>
      <w:rPr>
        <w:sz w:val="17"/>
      </w:rPr>
      <w:t> </w:t>
    </w:r>
  </w:p>
  <w:bookmarkEnd w:id="21"/>
  <w:p w14:paraId="3B969CCE" w14:textId="77777777" w:rsidR="00716B3C" w:rsidRDefault="00716B3C" w:rsidP="00800DEF">
    <w:pPr>
      <w:pStyle w:val="Header"/>
    </w:pPr>
  </w:p>
  <w:p w14:paraId="541F3963" w14:textId="77777777" w:rsidR="00C5296E" w:rsidRDefault="00C529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B6982"/>
    <w:multiLevelType w:val="hybridMultilevel"/>
    <w:tmpl w:val="9A9268F2"/>
    <w:lvl w:ilvl="0" w:tplc="E9725F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969C8"/>
    <w:multiLevelType w:val="hybridMultilevel"/>
    <w:tmpl w:val="7BEA599A"/>
    <w:lvl w:ilvl="0" w:tplc="6A7C95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42270A75"/>
    <w:multiLevelType w:val="hybridMultilevel"/>
    <w:tmpl w:val="847C2E28"/>
    <w:lvl w:ilvl="0" w:tplc="443C211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AE37E1"/>
    <w:multiLevelType w:val="hybridMultilevel"/>
    <w:tmpl w:val="9962BC16"/>
    <w:lvl w:ilvl="0" w:tplc="024C84E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3"/>
  </w:num>
  <w:num w:numId="5">
    <w:abstractNumId w:val="1"/>
  </w:num>
  <w:num w:numId="6">
    <w:abstractNumId w:val="6"/>
  </w:num>
  <w:num w:numId="7">
    <w:abstractNumId w:val="5"/>
  </w:num>
  <w:num w:numId="8">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38BF"/>
    <w:rsid w:val="00045B87"/>
    <w:rsid w:val="00045C07"/>
    <w:rsid w:val="00055D43"/>
    <w:rsid w:val="00056FAC"/>
    <w:rsid w:val="00057751"/>
    <w:rsid w:val="00062E39"/>
    <w:rsid w:val="00075A8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D79E6"/>
    <w:rsid w:val="000E26B0"/>
    <w:rsid w:val="000F1599"/>
    <w:rsid w:val="000F1769"/>
    <w:rsid w:val="000F6196"/>
    <w:rsid w:val="000F7ECD"/>
    <w:rsid w:val="00102E64"/>
    <w:rsid w:val="0010312C"/>
    <w:rsid w:val="00106DC7"/>
    <w:rsid w:val="0011237D"/>
    <w:rsid w:val="00112391"/>
    <w:rsid w:val="00113DB1"/>
    <w:rsid w:val="00114F52"/>
    <w:rsid w:val="0012135C"/>
    <w:rsid w:val="00131542"/>
    <w:rsid w:val="001347F8"/>
    <w:rsid w:val="00137BB5"/>
    <w:rsid w:val="00137E05"/>
    <w:rsid w:val="001447F6"/>
    <w:rsid w:val="00147DE3"/>
    <w:rsid w:val="00150794"/>
    <w:rsid w:val="001608C4"/>
    <w:rsid w:val="00171418"/>
    <w:rsid w:val="00182ACC"/>
    <w:rsid w:val="00185474"/>
    <w:rsid w:val="00190913"/>
    <w:rsid w:val="001961CF"/>
    <w:rsid w:val="001A4109"/>
    <w:rsid w:val="001A59BB"/>
    <w:rsid w:val="001A6A51"/>
    <w:rsid w:val="001A79C4"/>
    <w:rsid w:val="001B1751"/>
    <w:rsid w:val="001B331A"/>
    <w:rsid w:val="001B7EC1"/>
    <w:rsid w:val="001C0E74"/>
    <w:rsid w:val="001C21F6"/>
    <w:rsid w:val="001C6CEC"/>
    <w:rsid w:val="001C71E0"/>
    <w:rsid w:val="001D1C68"/>
    <w:rsid w:val="001D229F"/>
    <w:rsid w:val="001D6162"/>
    <w:rsid w:val="001E7592"/>
    <w:rsid w:val="001F0704"/>
    <w:rsid w:val="001F3878"/>
    <w:rsid w:val="001F4552"/>
    <w:rsid w:val="001F6939"/>
    <w:rsid w:val="002019EB"/>
    <w:rsid w:val="002030F2"/>
    <w:rsid w:val="00205051"/>
    <w:rsid w:val="00211F65"/>
    <w:rsid w:val="0022001B"/>
    <w:rsid w:val="00220D06"/>
    <w:rsid w:val="002219BA"/>
    <w:rsid w:val="002246A0"/>
    <w:rsid w:val="00224AF9"/>
    <w:rsid w:val="00230439"/>
    <w:rsid w:val="00231834"/>
    <w:rsid w:val="00235176"/>
    <w:rsid w:val="00236061"/>
    <w:rsid w:val="0024100E"/>
    <w:rsid w:val="00241C1B"/>
    <w:rsid w:val="0024288B"/>
    <w:rsid w:val="00254165"/>
    <w:rsid w:val="00255D8E"/>
    <w:rsid w:val="002572B3"/>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4AE7"/>
    <w:rsid w:val="0030698D"/>
    <w:rsid w:val="0030778C"/>
    <w:rsid w:val="0031350A"/>
    <w:rsid w:val="00316815"/>
    <w:rsid w:val="003168CA"/>
    <w:rsid w:val="00321255"/>
    <w:rsid w:val="0032230D"/>
    <w:rsid w:val="00322A0B"/>
    <w:rsid w:val="00322CAB"/>
    <w:rsid w:val="00326082"/>
    <w:rsid w:val="00326A4F"/>
    <w:rsid w:val="00335FC5"/>
    <w:rsid w:val="00340E9A"/>
    <w:rsid w:val="003516C0"/>
    <w:rsid w:val="00352E59"/>
    <w:rsid w:val="00354DBE"/>
    <w:rsid w:val="00355210"/>
    <w:rsid w:val="00355C15"/>
    <w:rsid w:val="00365DF9"/>
    <w:rsid w:val="00372DB4"/>
    <w:rsid w:val="0037490C"/>
    <w:rsid w:val="00375AF5"/>
    <w:rsid w:val="003761BD"/>
    <w:rsid w:val="003769F6"/>
    <w:rsid w:val="00376A39"/>
    <w:rsid w:val="00385414"/>
    <w:rsid w:val="00390074"/>
    <w:rsid w:val="00390847"/>
    <w:rsid w:val="0039762B"/>
    <w:rsid w:val="003A0C37"/>
    <w:rsid w:val="003A1B6B"/>
    <w:rsid w:val="003A2F82"/>
    <w:rsid w:val="003A46C0"/>
    <w:rsid w:val="003A600E"/>
    <w:rsid w:val="003A6513"/>
    <w:rsid w:val="003B16C7"/>
    <w:rsid w:val="003C0397"/>
    <w:rsid w:val="003C19F1"/>
    <w:rsid w:val="003C4186"/>
    <w:rsid w:val="003C458C"/>
    <w:rsid w:val="003C4E5F"/>
    <w:rsid w:val="003C6185"/>
    <w:rsid w:val="003D0D2D"/>
    <w:rsid w:val="003D4710"/>
    <w:rsid w:val="003E16D7"/>
    <w:rsid w:val="003E197E"/>
    <w:rsid w:val="003E26B7"/>
    <w:rsid w:val="004046F0"/>
    <w:rsid w:val="0040668F"/>
    <w:rsid w:val="00412677"/>
    <w:rsid w:val="00417925"/>
    <w:rsid w:val="004348AE"/>
    <w:rsid w:val="004360E2"/>
    <w:rsid w:val="004376C0"/>
    <w:rsid w:val="0044115F"/>
    <w:rsid w:val="004414BD"/>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E70"/>
    <w:rsid w:val="004F740D"/>
    <w:rsid w:val="004F7B8F"/>
    <w:rsid w:val="00500748"/>
    <w:rsid w:val="005011D6"/>
    <w:rsid w:val="0050167A"/>
    <w:rsid w:val="005042F1"/>
    <w:rsid w:val="00513C7D"/>
    <w:rsid w:val="00516886"/>
    <w:rsid w:val="005169D1"/>
    <w:rsid w:val="00521123"/>
    <w:rsid w:val="00521221"/>
    <w:rsid w:val="00536FA9"/>
    <w:rsid w:val="005414F4"/>
    <w:rsid w:val="00544526"/>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AD9"/>
    <w:rsid w:val="005A1B4C"/>
    <w:rsid w:val="005A1BA3"/>
    <w:rsid w:val="005A545C"/>
    <w:rsid w:val="005B4607"/>
    <w:rsid w:val="005C1567"/>
    <w:rsid w:val="005C6CE5"/>
    <w:rsid w:val="005D3F07"/>
    <w:rsid w:val="005D583E"/>
    <w:rsid w:val="005E13EA"/>
    <w:rsid w:val="005E53BD"/>
    <w:rsid w:val="00601C05"/>
    <w:rsid w:val="00601CA3"/>
    <w:rsid w:val="00606E27"/>
    <w:rsid w:val="006108C9"/>
    <w:rsid w:val="00615C7E"/>
    <w:rsid w:val="00617879"/>
    <w:rsid w:val="0062158D"/>
    <w:rsid w:val="00630F39"/>
    <w:rsid w:val="006326D1"/>
    <w:rsid w:val="00632E0A"/>
    <w:rsid w:val="00633165"/>
    <w:rsid w:val="00636B6C"/>
    <w:rsid w:val="006447DE"/>
    <w:rsid w:val="006472E8"/>
    <w:rsid w:val="00652407"/>
    <w:rsid w:val="0065276E"/>
    <w:rsid w:val="00654329"/>
    <w:rsid w:val="00654CEC"/>
    <w:rsid w:val="00655507"/>
    <w:rsid w:val="006712A7"/>
    <w:rsid w:val="006733CC"/>
    <w:rsid w:val="00674FC2"/>
    <w:rsid w:val="00677E42"/>
    <w:rsid w:val="00682334"/>
    <w:rsid w:val="00684453"/>
    <w:rsid w:val="00684B16"/>
    <w:rsid w:val="0068609B"/>
    <w:rsid w:val="00696F65"/>
    <w:rsid w:val="006A7A6D"/>
    <w:rsid w:val="006B1E92"/>
    <w:rsid w:val="006B5E67"/>
    <w:rsid w:val="006C205B"/>
    <w:rsid w:val="006C2EB5"/>
    <w:rsid w:val="006D18A3"/>
    <w:rsid w:val="006D5970"/>
    <w:rsid w:val="006E481E"/>
    <w:rsid w:val="006E50F0"/>
    <w:rsid w:val="006E795F"/>
    <w:rsid w:val="006F408E"/>
    <w:rsid w:val="00700249"/>
    <w:rsid w:val="0070604C"/>
    <w:rsid w:val="007069CD"/>
    <w:rsid w:val="007110E6"/>
    <w:rsid w:val="00711A70"/>
    <w:rsid w:val="00712398"/>
    <w:rsid w:val="00712E6F"/>
    <w:rsid w:val="00712E90"/>
    <w:rsid w:val="00713B7E"/>
    <w:rsid w:val="00716B3C"/>
    <w:rsid w:val="007204AE"/>
    <w:rsid w:val="0072678F"/>
    <w:rsid w:val="00727C4C"/>
    <w:rsid w:val="00734809"/>
    <w:rsid w:val="007406E1"/>
    <w:rsid w:val="00743E40"/>
    <w:rsid w:val="00751263"/>
    <w:rsid w:val="00752192"/>
    <w:rsid w:val="007553E5"/>
    <w:rsid w:val="0075704F"/>
    <w:rsid w:val="0076041F"/>
    <w:rsid w:val="00763B2D"/>
    <w:rsid w:val="007675F5"/>
    <w:rsid w:val="00772924"/>
    <w:rsid w:val="007730EC"/>
    <w:rsid w:val="00784EC4"/>
    <w:rsid w:val="007872F2"/>
    <w:rsid w:val="007874BC"/>
    <w:rsid w:val="00787DE7"/>
    <w:rsid w:val="007908E0"/>
    <w:rsid w:val="00792FAD"/>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0DEF"/>
    <w:rsid w:val="0080250B"/>
    <w:rsid w:val="008134D1"/>
    <w:rsid w:val="00813CEC"/>
    <w:rsid w:val="0081534C"/>
    <w:rsid w:val="008171E4"/>
    <w:rsid w:val="0081788E"/>
    <w:rsid w:val="008208EA"/>
    <w:rsid w:val="00824E67"/>
    <w:rsid w:val="00825A64"/>
    <w:rsid w:val="008268D5"/>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4A67"/>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1CE3"/>
    <w:rsid w:val="008A21B4"/>
    <w:rsid w:val="008A4576"/>
    <w:rsid w:val="008B07DE"/>
    <w:rsid w:val="008B28E7"/>
    <w:rsid w:val="008B42E7"/>
    <w:rsid w:val="008B635B"/>
    <w:rsid w:val="008C14C7"/>
    <w:rsid w:val="008C2F53"/>
    <w:rsid w:val="008C2FFB"/>
    <w:rsid w:val="008C6EEA"/>
    <w:rsid w:val="008D5813"/>
    <w:rsid w:val="008D634E"/>
    <w:rsid w:val="008D778A"/>
    <w:rsid w:val="008E01E5"/>
    <w:rsid w:val="008F22BD"/>
    <w:rsid w:val="008F37F3"/>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E7A60"/>
    <w:rsid w:val="009F0978"/>
    <w:rsid w:val="009F3AEC"/>
    <w:rsid w:val="00A00081"/>
    <w:rsid w:val="00A015F7"/>
    <w:rsid w:val="00A10D56"/>
    <w:rsid w:val="00A12AAE"/>
    <w:rsid w:val="00A16DD1"/>
    <w:rsid w:val="00A22441"/>
    <w:rsid w:val="00A23F3B"/>
    <w:rsid w:val="00A24406"/>
    <w:rsid w:val="00A25F64"/>
    <w:rsid w:val="00A26D55"/>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87F8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6865"/>
    <w:rsid w:val="00BF75A9"/>
    <w:rsid w:val="00C01D14"/>
    <w:rsid w:val="00C025B4"/>
    <w:rsid w:val="00C115DA"/>
    <w:rsid w:val="00C11F61"/>
    <w:rsid w:val="00C161FD"/>
    <w:rsid w:val="00C22F4D"/>
    <w:rsid w:val="00C2349C"/>
    <w:rsid w:val="00C23907"/>
    <w:rsid w:val="00C23F17"/>
    <w:rsid w:val="00C26D0D"/>
    <w:rsid w:val="00C27C95"/>
    <w:rsid w:val="00C300D2"/>
    <w:rsid w:val="00C321A6"/>
    <w:rsid w:val="00C3270F"/>
    <w:rsid w:val="00C3278B"/>
    <w:rsid w:val="00C33375"/>
    <w:rsid w:val="00C34C23"/>
    <w:rsid w:val="00C42005"/>
    <w:rsid w:val="00C42193"/>
    <w:rsid w:val="00C44446"/>
    <w:rsid w:val="00C4664D"/>
    <w:rsid w:val="00C472AA"/>
    <w:rsid w:val="00C50A05"/>
    <w:rsid w:val="00C5296E"/>
    <w:rsid w:val="00C54AED"/>
    <w:rsid w:val="00C55B2F"/>
    <w:rsid w:val="00C60658"/>
    <w:rsid w:val="00C63D00"/>
    <w:rsid w:val="00C6441B"/>
    <w:rsid w:val="00C7108B"/>
    <w:rsid w:val="00C8089F"/>
    <w:rsid w:val="00C81EBD"/>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6C78"/>
    <w:rsid w:val="00CF1E90"/>
    <w:rsid w:val="00CF3DB3"/>
    <w:rsid w:val="00CF5BF2"/>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05B1E"/>
    <w:rsid w:val="00E0758A"/>
    <w:rsid w:val="00E1506B"/>
    <w:rsid w:val="00E17160"/>
    <w:rsid w:val="00E35BEC"/>
    <w:rsid w:val="00E42DC4"/>
    <w:rsid w:val="00E50821"/>
    <w:rsid w:val="00E50EF8"/>
    <w:rsid w:val="00E51F91"/>
    <w:rsid w:val="00E66D20"/>
    <w:rsid w:val="00E7086E"/>
    <w:rsid w:val="00E7374A"/>
    <w:rsid w:val="00E73C41"/>
    <w:rsid w:val="00E74CAB"/>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2700"/>
    <w:rsid w:val="00F43B9D"/>
    <w:rsid w:val="00F444F0"/>
    <w:rsid w:val="00F50847"/>
    <w:rsid w:val="00F53F27"/>
    <w:rsid w:val="00F546D1"/>
    <w:rsid w:val="00F56D2B"/>
    <w:rsid w:val="00F64F86"/>
    <w:rsid w:val="00F6513F"/>
    <w:rsid w:val="00F66272"/>
    <w:rsid w:val="00F66399"/>
    <w:rsid w:val="00F67CB1"/>
    <w:rsid w:val="00F709C0"/>
    <w:rsid w:val="00F73EBD"/>
    <w:rsid w:val="00F8039E"/>
    <w:rsid w:val="00F927A1"/>
    <w:rsid w:val="00F92E4D"/>
    <w:rsid w:val="00FA3764"/>
    <w:rsid w:val="00FA56ED"/>
    <w:rsid w:val="00FB5FA6"/>
    <w:rsid w:val="00FC1310"/>
    <w:rsid w:val="00FC2FF3"/>
    <w:rsid w:val="00FC3263"/>
    <w:rsid w:val="00FC51F9"/>
    <w:rsid w:val="00FC5B40"/>
    <w:rsid w:val="00FC5FF8"/>
    <w:rsid w:val="00FC702B"/>
    <w:rsid w:val="00FD3D7C"/>
    <w:rsid w:val="00FD3E2A"/>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unhideWhenUsed/>
    <w:qFormat/>
    <w:rsid w:val="009E7A6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legclearfix">
    <w:name w:val="legclearfix"/>
    <w:basedOn w:val="Normal"/>
    <w:rsid w:val="009E7A6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E7A60"/>
  </w:style>
  <w:style w:type="character" w:customStyle="1" w:styleId="Heading4Char">
    <w:name w:val="Heading 4 Char"/>
    <w:basedOn w:val="DefaultParagraphFont"/>
    <w:link w:val="Heading4"/>
    <w:uiPriority w:val="9"/>
    <w:rsid w:val="009E7A60"/>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3908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908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90384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1973265">
      <w:bodyDiv w:val="1"/>
      <w:marLeft w:val="0"/>
      <w:marRight w:val="0"/>
      <w:marTop w:val="0"/>
      <w:marBottom w:val="0"/>
      <w:divBdr>
        <w:top w:val="none" w:sz="0" w:space="0" w:color="auto"/>
        <w:left w:val="none" w:sz="0" w:space="0" w:color="auto"/>
        <w:bottom w:val="none" w:sz="0" w:space="0" w:color="auto"/>
        <w:right w:val="none" w:sz="0" w:space="0" w:color="auto"/>
      </w:divBdr>
    </w:div>
    <w:div w:id="17558543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CA42F4-C1BA-47AC-9FD2-778F448E8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22</Pages>
  <Words>6749</Words>
  <Characters>34352</Characters>
  <Application>Microsoft Office Word</Application>
  <DocSecurity>0</DocSecurity>
  <Lines>286</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Pitson,Luke swp6769</cp:lastModifiedBy>
  <cp:revision>18</cp:revision>
  <cp:lastPrinted>2019-09-26T14:40:00Z</cp:lastPrinted>
  <dcterms:created xsi:type="dcterms:W3CDTF">2021-05-17T14:59:00Z</dcterms:created>
  <dcterms:modified xsi:type="dcterms:W3CDTF">2021-06-14T13:53:00Z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0607a44a-a37b-4217-b83b-523a44965158</vt:lpwstr>
  </property>
  <property fmtid="{D5CDD505-2E9C-101B-9397-08002B2CF9AE}" pid="4" name="Classification">
    <vt:lpwstr>OFFICIAL</vt:lpwstr>
  </property>
  <property fmtid="{D5CDD505-2E9C-101B-9397-08002B2CF9AE}" pid="5" name="Visibility">
    <vt:lpwstr>NOT VISIBLE</vt:lpwstr>
  </property>
</Properties>
</file>