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67A12" w14:textId="77777777" w:rsidR="0024042D" w:rsidRPr="009D0664" w:rsidRDefault="0024042D" w:rsidP="0024042D">
      <w:pPr>
        <w:jc w:val="center"/>
        <w:rPr>
          <w:rFonts w:ascii="Times New Roman" w:hAnsi="Times New Roman" w:cs="Times New Roman"/>
          <w:b/>
          <w:bCs/>
          <w:sz w:val="32"/>
          <w:szCs w:val="32"/>
        </w:rPr>
      </w:pPr>
    </w:p>
    <w:p w14:paraId="0543A136" w14:textId="77777777" w:rsidR="00452BC6" w:rsidRPr="009D0664" w:rsidRDefault="00452BC6" w:rsidP="0024042D">
      <w:pPr>
        <w:jc w:val="center"/>
        <w:rPr>
          <w:rFonts w:ascii="Times New Roman" w:hAnsi="Times New Roman" w:cs="Times New Roman"/>
          <w:b/>
          <w:bCs/>
          <w:sz w:val="32"/>
          <w:szCs w:val="32"/>
        </w:rPr>
      </w:pPr>
    </w:p>
    <w:p w14:paraId="392EF5F1" w14:textId="77777777" w:rsidR="00452BC6" w:rsidRPr="009D0664" w:rsidRDefault="00452BC6" w:rsidP="0024042D">
      <w:pPr>
        <w:jc w:val="center"/>
        <w:rPr>
          <w:rFonts w:ascii="Times New Roman" w:hAnsi="Times New Roman" w:cs="Times New Roman"/>
          <w:b/>
          <w:bCs/>
          <w:sz w:val="32"/>
          <w:szCs w:val="32"/>
        </w:rPr>
      </w:pPr>
    </w:p>
    <w:p w14:paraId="189A50AE" w14:textId="77777777" w:rsidR="00452BC6" w:rsidRPr="009D0664" w:rsidRDefault="00452BC6" w:rsidP="0024042D">
      <w:pPr>
        <w:jc w:val="center"/>
        <w:rPr>
          <w:rFonts w:ascii="Times New Roman" w:hAnsi="Times New Roman" w:cs="Times New Roman"/>
          <w:b/>
          <w:bCs/>
          <w:sz w:val="32"/>
          <w:szCs w:val="32"/>
        </w:rPr>
      </w:pPr>
    </w:p>
    <w:p w14:paraId="2A5DD2A4" w14:textId="77777777" w:rsidR="00452BC6" w:rsidRPr="009D0664" w:rsidRDefault="00452BC6" w:rsidP="0024042D">
      <w:pPr>
        <w:jc w:val="center"/>
        <w:rPr>
          <w:rFonts w:ascii="Times New Roman" w:hAnsi="Times New Roman" w:cs="Times New Roman"/>
          <w:b/>
          <w:bCs/>
          <w:sz w:val="32"/>
          <w:szCs w:val="32"/>
        </w:rPr>
      </w:pPr>
    </w:p>
    <w:p w14:paraId="3B2FDA33" w14:textId="77777777" w:rsidR="00452BC6" w:rsidRPr="009D0664" w:rsidRDefault="00452BC6" w:rsidP="0024042D">
      <w:pPr>
        <w:jc w:val="center"/>
        <w:rPr>
          <w:rFonts w:ascii="Times New Roman" w:hAnsi="Times New Roman" w:cs="Times New Roman"/>
          <w:b/>
          <w:bCs/>
          <w:sz w:val="32"/>
          <w:szCs w:val="32"/>
        </w:rPr>
      </w:pPr>
    </w:p>
    <w:p w14:paraId="6DF5E121" w14:textId="77777777" w:rsidR="00452BC6" w:rsidRPr="009D0664" w:rsidRDefault="00452BC6" w:rsidP="0024042D">
      <w:pPr>
        <w:jc w:val="center"/>
        <w:rPr>
          <w:rFonts w:ascii="Times New Roman" w:hAnsi="Times New Roman" w:cs="Times New Roman"/>
          <w:b/>
          <w:bCs/>
          <w:sz w:val="32"/>
          <w:szCs w:val="32"/>
        </w:rPr>
      </w:pPr>
    </w:p>
    <w:p w14:paraId="5F71AEF3" w14:textId="77777777" w:rsidR="0024042D" w:rsidRPr="009D0664" w:rsidRDefault="0024042D" w:rsidP="0024042D">
      <w:pPr>
        <w:jc w:val="center"/>
        <w:rPr>
          <w:rFonts w:ascii="Times New Roman" w:hAnsi="Times New Roman" w:cs="Times New Roman"/>
          <w:b/>
          <w:bCs/>
          <w:sz w:val="32"/>
          <w:szCs w:val="32"/>
        </w:rPr>
      </w:pPr>
    </w:p>
    <w:p w14:paraId="7D19D34E" w14:textId="77777777" w:rsidR="0024042D" w:rsidRPr="009D0664" w:rsidRDefault="0024042D" w:rsidP="0024042D">
      <w:pPr>
        <w:jc w:val="center"/>
        <w:rPr>
          <w:rFonts w:ascii="Times New Roman" w:hAnsi="Times New Roman" w:cs="Times New Roman"/>
          <w:b/>
          <w:bCs/>
          <w:sz w:val="32"/>
          <w:szCs w:val="32"/>
        </w:rPr>
      </w:pPr>
    </w:p>
    <w:p w14:paraId="56130630" w14:textId="77777777" w:rsidR="0024042D" w:rsidRPr="009D0664" w:rsidRDefault="0024042D" w:rsidP="0024042D">
      <w:pPr>
        <w:jc w:val="center"/>
        <w:rPr>
          <w:rFonts w:ascii="Times New Roman" w:hAnsi="Times New Roman" w:cs="Times New Roman"/>
          <w:b/>
          <w:bCs/>
          <w:sz w:val="32"/>
          <w:szCs w:val="32"/>
        </w:rPr>
      </w:pPr>
    </w:p>
    <w:p w14:paraId="598E6A1A" w14:textId="77777777" w:rsidR="009D0664" w:rsidRPr="009D0664" w:rsidRDefault="00C27286" w:rsidP="00452BC6">
      <w:pPr>
        <w:jc w:val="center"/>
        <w:rPr>
          <w:rFonts w:ascii="Times New Roman" w:hAnsi="Times New Roman" w:cs="Times New Roman"/>
          <w:b/>
          <w:bCs/>
          <w:sz w:val="36"/>
          <w:szCs w:val="36"/>
        </w:rPr>
      </w:pPr>
      <w:r w:rsidRPr="009D0664">
        <w:rPr>
          <w:rFonts w:ascii="Times New Roman" w:hAnsi="Times New Roman" w:cs="Times New Roman"/>
          <w:b/>
          <w:bCs/>
          <w:sz w:val="36"/>
          <w:szCs w:val="36"/>
        </w:rPr>
        <w:t>Hotel Placement – Managing Food and Beverage Operations</w:t>
      </w:r>
    </w:p>
    <w:p w14:paraId="37EBBB54" w14:textId="77777777" w:rsidR="009D0664" w:rsidRPr="009D0664" w:rsidRDefault="009D0664" w:rsidP="00452BC6">
      <w:pPr>
        <w:jc w:val="center"/>
        <w:rPr>
          <w:rFonts w:ascii="Times New Roman" w:hAnsi="Times New Roman" w:cs="Times New Roman"/>
          <w:b/>
          <w:bCs/>
          <w:sz w:val="36"/>
          <w:szCs w:val="36"/>
        </w:rPr>
      </w:pPr>
    </w:p>
    <w:p w14:paraId="478951EB" w14:textId="77777777" w:rsidR="009D0664" w:rsidRPr="009D0664" w:rsidRDefault="009D0664" w:rsidP="009D0664">
      <w:pPr>
        <w:jc w:val="center"/>
        <w:rPr>
          <w:rFonts w:ascii="Times New Roman" w:hAnsi="Times New Roman" w:cs="Times New Roman"/>
          <w:b/>
          <w:bCs/>
          <w:sz w:val="28"/>
          <w:szCs w:val="28"/>
        </w:rPr>
      </w:pPr>
      <w:r w:rsidRPr="009D0664">
        <w:rPr>
          <w:rFonts w:ascii="Times New Roman" w:hAnsi="Times New Roman" w:cs="Times New Roman"/>
          <w:b/>
          <w:bCs/>
          <w:sz w:val="28"/>
          <w:szCs w:val="28"/>
        </w:rPr>
        <w:t>Student Name: Adriana Daciana Petran</w:t>
      </w:r>
      <w:r w:rsidRPr="009D0664">
        <w:rPr>
          <w:rFonts w:ascii="Times New Roman" w:hAnsi="Times New Roman" w:cs="Times New Roman"/>
          <w:b/>
          <w:bCs/>
          <w:sz w:val="28"/>
          <w:szCs w:val="28"/>
        </w:rPr>
        <w:br/>
        <w:t>Student ID:</w:t>
      </w:r>
      <w:r w:rsidRPr="009D0664">
        <w:rPr>
          <w:rFonts w:ascii="Times New Roman" w:hAnsi="Times New Roman" w:cs="Times New Roman"/>
          <w:b/>
          <w:bCs/>
          <w:sz w:val="28"/>
          <w:szCs w:val="28"/>
          <w:lang w:val="en-US"/>
        </w:rPr>
        <w:t xml:space="preserve"> 2210809</w:t>
      </w:r>
    </w:p>
    <w:p w14:paraId="7A18827A" w14:textId="77777777" w:rsidR="009D0664" w:rsidRPr="009D0664" w:rsidRDefault="009D0664" w:rsidP="009D0664">
      <w:pPr>
        <w:jc w:val="center"/>
        <w:rPr>
          <w:rFonts w:ascii="Times New Roman" w:hAnsi="Times New Roman" w:cs="Times New Roman"/>
          <w:b/>
          <w:bCs/>
          <w:sz w:val="28"/>
          <w:szCs w:val="28"/>
          <w:lang w:val="en-US"/>
        </w:rPr>
      </w:pPr>
      <w:r w:rsidRPr="009D0664">
        <w:rPr>
          <w:rFonts w:ascii="Times New Roman" w:hAnsi="Times New Roman" w:cs="Times New Roman"/>
          <w:b/>
          <w:bCs/>
          <w:sz w:val="28"/>
          <w:szCs w:val="28"/>
        </w:rPr>
        <w:t>Lecturer’s Name:</w:t>
      </w:r>
      <w:r w:rsidRPr="009D0664">
        <w:rPr>
          <w:rFonts w:ascii="Times New Roman" w:hAnsi="Times New Roman" w:cs="Times New Roman"/>
          <w:b/>
          <w:bCs/>
          <w:sz w:val="28"/>
          <w:szCs w:val="28"/>
          <w:lang w:val="en-US"/>
        </w:rPr>
        <w:t xml:space="preserve"> Lisa-Marie Bassler</w:t>
      </w:r>
    </w:p>
    <w:p w14:paraId="195287EC" w14:textId="77777777" w:rsidR="009D0664" w:rsidRPr="009D0664" w:rsidRDefault="009D0664" w:rsidP="009D0664">
      <w:pPr>
        <w:jc w:val="center"/>
        <w:rPr>
          <w:rFonts w:ascii="Times New Roman" w:hAnsi="Times New Roman" w:cs="Times New Roman"/>
          <w:b/>
          <w:bCs/>
          <w:sz w:val="28"/>
          <w:szCs w:val="28"/>
          <w:lang w:val="en-US"/>
        </w:rPr>
      </w:pPr>
    </w:p>
    <w:p w14:paraId="0E35171E" w14:textId="77777777" w:rsidR="009D0664" w:rsidRPr="009D0664" w:rsidRDefault="009D0664" w:rsidP="009D0664">
      <w:pPr>
        <w:jc w:val="center"/>
        <w:rPr>
          <w:rFonts w:ascii="Times New Roman" w:hAnsi="Times New Roman" w:cs="Times New Roman"/>
          <w:b/>
          <w:bCs/>
          <w:sz w:val="28"/>
          <w:szCs w:val="28"/>
        </w:rPr>
      </w:pPr>
      <w:r w:rsidRPr="009D0664">
        <w:rPr>
          <w:rFonts w:ascii="Times New Roman" w:hAnsi="Times New Roman" w:cs="Times New Roman"/>
          <w:b/>
          <w:bCs/>
          <w:sz w:val="28"/>
          <w:szCs w:val="28"/>
        </w:rPr>
        <w:t>I confirm that I have not used any AI tools in the research and creation of this assignment.</w:t>
      </w:r>
    </w:p>
    <w:p w14:paraId="25C49E16" w14:textId="77777777" w:rsidR="009D0664" w:rsidRPr="009D0664" w:rsidRDefault="009D0664" w:rsidP="009D0664">
      <w:pPr>
        <w:jc w:val="center"/>
        <w:rPr>
          <w:rFonts w:ascii="Times New Roman" w:hAnsi="Times New Roman" w:cs="Times New Roman"/>
          <w:b/>
          <w:bCs/>
          <w:sz w:val="28"/>
          <w:szCs w:val="28"/>
        </w:rPr>
      </w:pPr>
      <w:r w:rsidRPr="009D0664">
        <w:rPr>
          <w:rFonts w:ascii="Times New Roman" w:hAnsi="Times New Roman" w:cs="Times New Roman"/>
          <w:b/>
          <w:bCs/>
          <w:sz w:val="28"/>
          <w:szCs w:val="28"/>
        </w:rPr>
        <w:t>I confirm that I have not presented any AI generated materials as my own work.</w:t>
      </w:r>
    </w:p>
    <w:p w14:paraId="02F170B6" w14:textId="77777777" w:rsidR="009D0664" w:rsidRPr="009D0664" w:rsidRDefault="009D0664" w:rsidP="009D0664">
      <w:pPr>
        <w:jc w:val="center"/>
        <w:rPr>
          <w:rFonts w:ascii="Times New Roman" w:hAnsi="Times New Roman" w:cs="Times New Roman"/>
          <w:b/>
          <w:bCs/>
          <w:sz w:val="28"/>
          <w:szCs w:val="28"/>
        </w:rPr>
      </w:pPr>
      <w:r w:rsidRPr="009D0664">
        <w:rPr>
          <w:rFonts w:ascii="Times New Roman" w:hAnsi="Times New Roman" w:cs="Times New Roman"/>
          <w:b/>
          <w:bCs/>
          <w:sz w:val="28"/>
          <w:szCs w:val="28"/>
        </w:rPr>
        <w:t>I confirm I have copies of my drafts, notes, and other resources I used, which I may be asked to provide in evidence.</w:t>
      </w:r>
    </w:p>
    <w:p w14:paraId="78D5288C" w14:textId="26A66C1D" w:rsidR="0024042D" w:rsidRPr="009D0664" w:rsidRDefault="00C27286" w:rsidP="00452BC6">
      <w:pPr>
        <w:jc w:val="center"/>
        <w:rPr>
          <w:rFonts w:ascii="Times New Roman" w:hAnsi="Times New Roman" w:cs="Times New Roman"/>
          <w:b/>
          <w:bCs/>
          <w:sz w:val="28"/>
          <w:szCs w:val="28"/>
        </w:rPr>
      </w:pPr>
      <w:r w:rsidRPr="009D0664">
        <w:rPr>
          <w:rFonts w:ascii="Times New Roman" w:hAnsi="Times New Roman" w:cs="Times New Roman"/>
          <w:b/>
          <w:bCs/>
          <w:sz w:val="28"/>
          <w:szCs w:val="28"/>
        </w:rPr>
        <w:br w:type="page"/>
      </w:r>
    </w:p>
    <w:sdt>
      <w:sdtPr>
        <w:rPr>
          <w:rFonts w:asciiTheme="minorHAnsi" w:eastAsiaTheme="minorHAnsi" w:hAnsiTheme="minorHAnsi" w:cstheme="minorBidi"/>
          <w:color w:val="auto"/>
          <w:kern w:val="2"/>
          <w:sz w:val="22"/>
          <w:szCs w:val="22"/>
          <w:lang w:val="en-GB"/>
          <w14:ligatures w14:val="standardContextual"/>
        </w:rPr>
        <w:id w:val="-900605385"/>
        <w:docPartObj>
          <w:docPartGallery w:val="Table of Contents"/>
          <w:docPartUnique/>
        </w:docPartObj>
      </w:sdtPr>
      <w:sdtEndPr>
        <w:rPr>
          <w:b/>
          <w:bCs/>
        </w:rPr>
      </w:sdtEndPr>
      <w:sdtContent>
        <w:p w14:paraId="25B091C7" w14:textId="16AB6F7E" w:rsidR="0024042D" w:rsidRPr="009D0664" w:rsidRDefault="00C27286" w:rsidP="00452BC6">
          <w:pPr>
            <w:pStyle w:val="TOCHeading"/>
            <w:jc w:val="center"/>
            <w:rPr>
              <w:rFonts w:ascii="Times New Roman" w:hAnsi="Times New Roman" w:cs="Times New Roman"/>
              <w:b/>
              <w:bCs/>
              <w:color w:val="auto"/>
              <w:sz w:val="28"/>
              <w:szCs w:val="28"/>
              <w:lang w:val="en-GB"/>
            </w:rPr>
          </w:pPr>
          <w:r w:rsidRPr="009D0664">
            <w:rPr>
              <w:rFonts w:ascii="Times New Roman" w:hAnsi="Times New Roman" w:cs="Times New Roman"/>
              <w:b/>
              <w:bCs/>
              <w:color w:val="auto"/>
              <w:sz w:val="28"/>
              <w:szCs w:val="28"/>
              <w:lang w:val="en-GB"/>
            </w:rPr>
            <w:t>Table of Contents</w:t>
          </w:r>
        </w:p>
        <w:p w14:paraId="239B91A4" w14:textId="28830DCA" w:rsidR="008138A9" w:rsidRPr="009D0664" w:rsidRDefault="00C27286">
          <w:pPr>
            <w:pStyle w:val="TOC1"/>
            <w:tabs>
              <w:tab w:val="right" w:leader="dot" w:pos="9016"/>
            </w:tabs>
            <w:rPr>
              <w:rFonts w:eastAsiaTheme="minorEastAsia"/>
              <w:noProof/>
              <w:sz w:val="24"/>
              <w:szCs w:val="24"/>
              <w:lang w:val="en-IN" w:eastAsia="en-IN"/>
            </w:rPr>
          </w:pPr>
          <w:r w:rsidRPr="009D0664">
            <w:fldChar w:fldCharType="begin"/>
          </w:r>
          <w:r w:rsidRPr="009D0664">
            <w:instrText xml:space="preserve"> TOC \o "1-3" \h \z \u </w:instrText>
          </w:r>
          <w:r w:rsidRPr="009D0664">
            <w:fldChar w:fldCharType="separate"/>
          </w:r>
          <w:hyperlink w:anchor="_Toc199895429" w:history="1">
            <w:r w:rsidR="008138A9" w:rsidRPr="009D0664">
              <w:rPr>
                <w:rStyle w:val="Hyperlink"/>
                <w:rFonts w:ascii="Times New Roman" w:hAnsi="Times New Roman" w:cs="Times New Roman"/>
                <w:noProof/>
                <w:color w:val="auto"/>
              </w:rPr>
              <w:t>Introduction</w:t>
            </w:r>
            <w:r w:rsidR="008138A9" w:rsidRPr="009D0664">
              <w:rPr>
                <w:noProof/>
                <w:webHidden/>
              </w:rPr>
              <w:tab/>
            </w:r>
            <w:r w:rsidR="008138A9" w:rsidRPr="009D0664">
              <w:rPr>
                <w:noProof/>
                <w:webHidden/>
              </w:rPr>
              <w:fldChar w:fldCharType="begin"/>
            </w:r>
            <w:r w:rsidR="008138A9" w:rsidRPr="009D0664">
              <w:rPr>
                <w:noProof/>
                <w:webHidden/>
              </w:rPr>
              <w:instrText xml:space="preserve"> PAGEREF _Toc199895429 \h </w:instrText>
            </w:r>
            <w:r w:rsidR="008138A9" w:rsidRPr="009D0664">
              <w:rPr>
                <w:noProof/>
                <w:webHidden/>
              </w:rPr>
            </w:r>
            <w:r w:rsidR="008138A9" w:rsidRPr="009D0664">
              <w:rPr>
                <w:noProof/>
                <w:webHidden/>
              </w:rPr>
              <w:fldChar w:fldCharType="separate"/>
            </w:r>
            <w:r w:rsidR="008138A9" w:rsidRPr="009D0664">
              <w:rPr>
                <w:noProof/>
                <w:webHidden/>
              </w:rPr>
              <w:t>3</w:t>
            </w:r>
            <w:r w:rsidR="008138A9" w:rsidRPr="009D0664">
              <w:rPr>
                <w:noProof/>
                <w:webHidden/>
              </w:rPr>
              <w:fldChar w:fldCharType="end"/>
            </w:r>
          </w:hyperlink>
        </w:p>
        <w:p w14:paraId="222EF5C8" w14:textId="1DCD2E73" w:rsidR="008138A9" w:rsidRPr="009D0664" w:rsidRDefault="008138A9">
          <w:pPr>
            <w:pStyle w:val="TOC1"/>
            <w:tabs>
              <w:tab w:val="right" w:leader="dot" w:pos="9016"/>
            </w:tabs>
            <w:rPr>
              <w:rFonts w:eastAsiaTheme="minorEastAsia"/>
              <w:noProof/>
              <w:sz w:val="24"/>
              <w:szCs w:val="24"/>
              <w:lang w:val="en-IN" w:eastAsia="en-IN"/>
            </w:rPr>
          </w:pPr>
          <w:hyperlink w:anchor="_Toc199895430" w:history="1">
            <w:r w:rsidRPr="009D0664">
              <w:rPr>
                <w:rStyle w:val="Hyperlink"/>
                <w:rFonts w:ascii="Times New Roman" w:hAnsi="Times New Roman" w:cs="Times New Roman"/>
                <w:noProof/>
                <w:color w:val="auto"/>
              </w:rPr>
              <w:t>Section 1: Role Reflection</w:t>
            </w:r>
            <w:r w:rsidRPr="009D0664">
              <w:rPr>
                <w:noProof/>
                <w:webHidden/>
              </w:rPr>
              <w:tab/>
            </w:r>
            <w:r w:rsidRPr="009D0664">
              <w:rPr>
                <w:noProof/>
                <w:webHidden/>
              </w:rPr>
              <w:fldChar w:fldCharType="begin"/>
            </w:r>
            <w:r w:rsidRPr="009D0664">
              <w:rPr>
                <w:noProof/>
                <w:webHidden/>
              </w:rPr>
              <w:instrText xml:space="preserve"> PAGEREF _Toc199895430 \h </w:instrText>
            </w:r>
            <w:r w:rsidRPr="009D0664">
              <w:rPr>
                <w:noProof/>
                <w:webHidden/>
              </w:rPr>
            </w:r>
            <w:r w:rsidRPr="009D0664">
              <w:rPr>
                <w:noProof/>
                <w:webHidden/>
              </w:rPr>
              <w:fldChar w:fldCharType="separate"/>
            </w:r>
            <w:r w:rsidRPr="009D0664">
              <w:rPr>
                <w:noProof/>
                <w:webHidden/>
              </w:rPr>
              <w:t>3</w:t>
            </w:r>
            <w:r w:rsidRPr="009D0664">
              <w:rPr>
                <w:noProof/>
                <w:webHidden/>
              </w:rPr>
              <w:fldChar w:fldCharType="end"/>
            </w:r>
          </w:hyperlink>
        </w:p>
        <w:p w14:paraId="7E97ABC8" w14:textId="1AC451AD" w:rsidR="008138A9" w:rsidRPr="009D0664" w:rsidRDefault="008138A9">
          <w:pPr>
            <w:pStyle w:val="TOC1"/>
            <w:tabs>
              <w:tab w:val="right" w:leader="dot" w:pos="9016"/>
            </w:tabs>
            <w:rPr>
              <w:rFonts w:eastAsiaTheme="minorEastAsia"/>
              <w:noProof/>
              <w:sz w:val="24"/>
              <w:szCs w:val="24"/>
              <w:lang w:val="en-IN" w:eastAsia="en-IN"/>
            </w:rPr>
          </w:pPr>
          <w:hyperlink w:anchor="_Toc199895431" w:history="1">
            <w:r w:rsidRPr="009D0664">
              <w:rPr>
                <w:rStyle w:val="Hyperlink"/>
                <w:rFonts w:ascii="Times New Roman" w:hAnsi="Times New Roman" w:cs="Times New Roman"/>
                <w:noProof/>
                <w:color w:val="auto"/>
              </w:rPr>
              <w:t>Section 2: Development Journey</w:t>
            </w:r>
            <w:r w:rsidRPr="009D0664">
              <w:rPr>
                <w:noProof/>
                <w:webHidden/>
              </w:rPr>
              <w:tab/>
            </w:r>
            <w:r w:rsidRPr="009D0664">
              <w:rPr>
                <w:noProof/>
                <w:webHidden/>
              </w:rPr>
              <w:fldChar w:fldCharType="begin"/>
            </w:r>
            <w:r w:rsidRPr="009D0664">
              <w:rPr>
                <w:noProof/>
                <w:webHidden/>
              </w:rPr>
              <w:instrText xml:space="preserve"> PAGEREF _Toc199895431 \h </w:instrText>
            </w:r>
            <w:r w:rsidRPr="009D0664">
              <w:rPr>
                <w:noProof/>
                <w:webHidden/>
              </w:rPr>
            </w:r>
            <w:r w:rsidRPr="009D0664">
              <w:rPr>
                <w:noProof/>
                <w:webHidden/>
              </w:rPr>
              <w:fldChar w:fldCharType="separate"/>
            </w:r>
            <w:r w:rsidRPr="009D0664">
              <w:rPr>
                <w:noProof/>
                <w:webHidden/>
              </w:rPr>
              <w:t>6</w:t>
            </w:r>
            <w:r w:rsidRPr="009D0664">
              <w:rPr>
                <w:noProof/>
                <w:webHidden/>
              </w:rPr>
              <w:fldChar w:fldCharType="end"/>
            </w:r>
          </w:hyperlink>
        </w:p>
        <w:p w14:paraId="1BA6055B" w14:textId="15F4A4C9" w:rsidR="008138A9" w:rsidRPr="009D0664" w:rsidRDefault="008138A9">
          <w:pPr>
            <w:pStyle w:val="TOC1"/>
            <w:tabs>
              <w:tab w:val="right" w:leader="dot" w:pos="9016"/>
            </w:tabs>
            <w:rPr>
              <w:rFonts w:eastAsiaTheme="minorEastAsia"/>
              <w:noProof/>
              <w:sz w:val="24"/>
              <w:szCs w:val="24"/>
              <w:lang w:val="en-IN" w:eastAsia="en-IN"/>
            </w:rPr>
          </w:pPr>
          <w:hyperlink w:anchor="_Toc199895432" w:history="1">
            <w:r w:rsidRPr="009D0664">
              <w:rPr>
                <w:rStyle w:val="Hyperlink"/>
                <w:rFonts w:ascii="Times New Roman" w:hAnsi="Times New Roman" w:cs="Times New Roman"/>
                <w:noProof/>
                <w:color w:val="auto"/>
              </w:rPr>
              <w:t>Section 3: Service Improvement Proposal</w:t>
            </w:r>
            <w:r w:rsidRPr="009D0664">
              <w:rPr>
                <w:noProof/>
                <w:webHidden/>
              </w:rPr>
              <w:tab/>
            </w:r>
            <w:r w:rsidRPr="009D0664">
              <w:rPr>
                <w:noProof/>
                <w:webHidden/>
              </w:rPr>
              <w:fldChar w:fldCharType="begin"/>
            </w:r>
            <w:r w:rsidRPr="009D0664">
              <w:rPr>
                <w:noProof/>
                <w:webHidden/>
              </w:rPr>
              <w:instrText xml:space="preserve"> PAGEREF _Toc199895432 \h </w:instrText>
            </w:r>
            <w:r w:rsidRPr="009D0664">
              <w:rPr>
                <w:noProof/>
                <w:webHidden/>
              </w:rPr>
            </w:r>
            <w:r w:rsidRPr="009D0664">
              <w:rPr>
                <w:noProof/>
                <w:webHidden/>
              </w:rPr>
              <w:fldChar w:fldCharType="separate"/>
            </w:r>
            <w:r w:rsidRPr="009D0664">
              <w:rPr>
                <w:noProof/>
                <w:webHidden/>
              </w:rPr>
              <w:t>7</w:t>
            </w:r>
            <w:r w:rsidRPr="009D0664">
              <w:rPr>
                <w:noProof/>
                <w:webHidden/>
              </w:rPr>
              <w:fldChar w:fldCharType="end"/>
            </w:r>
          </w:hyperlink>
        </w:p>
        <w:p w14:paraId="4B282489" w14:textId="0C84167B" w:rsidR="008138A9" w:rsidRPr="009D0664" w:rsidRDefault="008138A9">
          <w:pPr>
            <w:pStyle w:val="TOC1"/>
            <w:tabs>
              <w:tab w:val="right" w:leader="dot" w:pos="9016"/>
            </w:tabs>
            <w:rPr>
              <w:rFonts w:eastAsiaTheme="minorEastAsia"/>
              <w:noProof/>
              <w:sz w:val="24"/>
              <w:szCs w:val="24"/>
              <w:lang w:val="en-IN" w:eastAsia="en-IN"/>
            </w:rPr>
          </w:pPr>
          <w:hyperlink w:anchor="_Toc199895433" w:history="1">
            <w:r w:rsidRPr="009D0664">
              <w:rPr>
                <w:rStyle w:val="Hyperlink"/>
                <w:rFonts w:ascii="Times New Roman" w:hAnsi="Times New Roman" w:cs="Times New Roman"/>
                <w:noProof/>
                <w:color w:val="auto"/>
              </w:rPr>
              <w:t>Conclusion</w:t>
            </w:r>
            <w:r w:rsidRPr="009D0664">
              <w:rPr>
                <w:noProof/>
                <w:webHidden/>
              </w:rPr>
              <w:tab/>
            </w:r>
            <w:r w:rsidRPr="009D0664">
              <w:rPr>
                <w:noProof/>
                <w:webHidden/>
              </w:rPr>
              <w:fldChar w:fldCharType="begin"/>
            </w:r>
            <w:r w:rsidRPr="009D0664">
              <w:rPr>
                <w:noProof/>
                <w:webHidden/>
              </w:rPr>
              <w:instrText xml:space="preserve"> PAGEREF _Toc199895433 \h </w:instrText>
            </w:r>
            <w:r w:rsidRPr="009D0664">
              <w:rPr>
                <w:noProof/>
                <w:webHidden/>
              </w:rPr>
            </w:r>
            <w:r w:rsidRPr="009D0664">
              <w:rPr>
                <w:noProof/>
                <w:webHidden/>
              </w:rPr>
              <w:fldChar w:fldCharType="separate"/>
            </w:r>
            <w:r w:rsidRPr="009D0664">
              <w:rPr>
                <w:noProof/>
                <w:webHidden/>
              </w:rPr>
              <w:t>7</w:t>
            </w:r>
            <w:r w:rsidRPr="009D0664">
              <w:rPr>
                <w:noProof/>
                <w:webHidden/>
              </w:rPr>
              <w:fldChar w:fldCharType="end"/>
            </w:r>
          </w:hyperlink>
        </w:p>
        <w:p w14:paraId="5E0E899D" w14:textId="59CB6F40" w:rsidR="008138A9" w:rsidRPr="009D0664" w:rsidRDefault="008138A9">
          <w:pPr>
            <w:pStyle w:val="TOC1"/>
            <w:tabs>
              <w:tab w:val="right" w:leader="dot" w:pos="9016"/>
            </w:tabs>
            <w:rPr>
              <w:rFonts w:eastAsiaTheme="minorEastAsia"/>
              <w:noProof/>
              <w:sz w:val="24"/>
              <w:szCs w:val="24"/>
              <w:lang w:val="en-IN" w:eastAsia="en-IN"/>
            </w:rPr>
          </w:pPr>
          <w:hyperlink w:anchor="_Toc199895434" w:history="1">
            <w:r w:rsidRPr="009D0664">
              <w:rPr>
                <w:rStyle w:val="Hyperlink"/>
                <w:rFonts w:ascii="Times New Roman" w:hAnsi="Times New Roman" w:cs="Times New Roman"/>
                <w:noProof/>
                <w:color w:val="auto"/>
              </w:rPr>
              <w:t>References</w:t>
            </w:r>
            <w:r w:rsidRPr="009D0664">
              <w:rPr>
                <w:noProof/>
                <w:webHidden/>
              </w:rPr>
              <w:tab/>
            </w:r>
            <w:r w:rsidRPr="009D0664">
              <w:rPr>
                <w:noProof/>
                <w:webHidden/>
              </w:rPr>
              <w:fldChar w:fldCharType="begin"/>
            </w:r>
            <w:r w:rsidRPr="009D0664">
              <w:rPr>
                <w:noProof/>
                <w:webHidden/>
              </w:rPr>
              <w:instrText xml:space="preserve"> PAGEREF _Toc199895434 \h </w:instrText>
            </w:r>
            <w:r w:rsidRPr="009D0664">
              <w:rPr>
                <w:noProof/>
                <w:webHidden/>
              </w:rPr>
            </w:r>
            <w:r w:rsidRPr="009D0664">
              <w:rPr>
                <w:noProof/>
                <w:webHidden/>
              </w:rPr>
              <w:fldChar w:fldCharType="separate"/>
            </w:r>
            <w:r w:rsidRPr="009D0664">
              <w:rPr>
                <w:noProof/>
                <w:webHidden/>
              </w:rPr>
              <w:t>9</w:t>
            </w:r>
            <w:r w:rsidRPr="009D0664">
              <w:rPr>
                <w:noProof/>
                <w:webHidden/>
              </w:rPr>
              <w:fldChar w:fldCharType="end"/>
            </w:r>
          </w:hyperlink>
        </w:p>
        <w:p w14:paraId="01D5359F" w14:textId="6EC230D0" w:rsidR="0024042D" w:rsidRPr="009D0664" w:rsidRDefault="00C27286">
          <w:r w:rsidRPr="009D0664">
            <w:rPr>
              <w:b/>
              <w:bCs/>
            </w:rPr>
            <w:fldChar w:fldCharType="end"/>
          </w:r>
        </w:p>
      </w:sdtContent>
    </w:sdt>
    <w:p w14:paraId="7C0A9859" w14:textId="3D838013" w:rsidR="0024042D" w:rsidRPr="009D0664" w:rsidRDefault="00C27286">
      <w:pPr>
        <w:rPr>
          <w:rFonts w:ascii="Times New Roman" w:eastAsiaTheme="majorEastAsia" w:hAnsi="Times New Roman" w:cs="Times New Roman"/>
          <w:b/>
          <w:sz w:val="24"/>
          <w:szCs w:val="24"/>
        </w:rPr>
      </w:pPr>
      <w:r w:rsidRPr="009D0664">
        <w:rPr>
          <w:rFonts w:ascii="Times New Roman" w:hAnsi="Times New Roman" w:cs="Times New Roman"/>
          <w:sz w:val="24"/>
          <w:szCs w:val="24"/>
        </w:rPr>
        <w:br w:type="page"/>
      </w:r>
    </w:p>
    <w:p w14:paraId="2CBDBCAD" w14:textId="40AE5BF5" w:rsidR="00F83766" w:rsidRPr="009D0664" w:rsidRDefault="00C27286" w:rsidP="0024042D">
      <w:pPr>
        <w:pStyle w:val="Heading1"/>
        <w:spacing w:line="360" w:lineRule="auto"/>
        <w:jc w:val="both"/>
        <w:rPr>
          <w:rFonts w:ascii="Times New Roman" w:hAnsi="Times New Roman" w:cs="Times New Roman"/>
          <w:color w:val="auto"/>
          <w:sz w:val="24"/>
          <w:szCs w:val="24"/>
        </w:rPr>
      </w:pPr>
      <w:bookmarkStart w:id="0" w:name="_Toc199895429"/>
      <w:r w:rsidRPr="009D0664">
        <w:rPr>
          <w:rFonts w:ascii="Times New Roman" w:hAnsi="Times New Roman" w:cs="Times New Roman"/>
          <w:color w:val="auto"/>
          <w:sz w:val="24"/>
          <w:szCs w:val="24"/>
        </w:rPr>
        <w:lastRenderedPageBreak/>
        <w:t>Introduction</w:t>
      </w:r>
      <w:bookmarkEnd w:id="0"/>
    </w:p>
    <w:p w14:paraId="6A3B658A" w14:textId="2926828C" w:rsidR="007A09FF"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The placement was done at the DoubleTree by Hilton Southampton Hotel in Southampton, UK. Their food and beverage (F&amp;B) operations involve the hotel's dining and drinks services. It is offered to the guests through their Cask &amp; Solent restaurant, </w:t>
      </w:r>
      <w:r w:rsidR="00257C62" w:rsidRPr="009D0664">
        <w:rPr>
          <w:rFonts w:ascii="Times New Roman" w:hAnsi="Times New Roman" w:cs="Times New Roman"/>
          <w:sz w:val="24"/>
          <w:szCs w:val="24"/>
        </w:rPr>
        <w:t>bar,</w:t>
      </w:r>
      <w:r w:rsidRPr="009D0664">
        <w:rPr>
          <w:rFonts w:ascii="Times New Roman" w:hAnsi="Times New Roman" w:cs="Times New Roman"/>
          <w:sz w:val="24"/>
          <w:szCs w:val="24"/>
        </w:rPr>
        <w:t xml:space="preserve"> and lounge. They provide a wide range of menu options at their restaurant settings, which reflect the regions. Additionally, the bar and lounge are meant to offer alcoholic beverages including gin, vodka, </w:t>
      </w:r>
      <w:r w:rsidR="00257C62" w:rsidRPr="009D0664">
        <w:rPr>
          <w:rFonts w:ascii="Times New Roman" w:hAnsi="Times New Roman" w:cs="Times New Roman"/>
          <w:sz w:val="24"/>
          <w:szCs w:val="24"/>
        </w:rPr>
        <w:t>rum,</w:t>
      </w:r>
      <w:r w:rsidRPr="009D0664">
        <w:rPr>
          <w:rFonts w:ascii="Times New Roman" w:hAnsi="Times New Roman" w:cs="Times New Roman"/>
          <w:sz w:val="24"/>
          <w:szCs w:val="24"/>
        </w:rPr>
        <w:t xml:space="preserve"> and cocktails. They also offer speciality tea and artisan coffee along with a wide selection of sandwiches, cakes, </w:t>
      </w:r>
      <w:r w:rsidR="00257C62" w:rsidRPr="009D0664">
        <w:rPr>
          <w:rFonts w:ascii="Times New Roman" w:hAnsi="Times New Roman" w:cs="Times New Roman"/>
          <w:sz w:val="24"/>
          <w:szCs w:val="24"/>
        </w:rPr>
        <w:t>scones,</w:t>
      </w:r>
      <w:r w:rsidRPr="009D0664">
        <w:rPr>
          <w:rFonts w:ascii="Times New Roman" w:hAnsi="Times New Roman" w:cs="Times New Roman"/>
          <w:sz w:val="24"/>
          <w:szCs w:val="24"/>
        </w:rPr>
        <w:t xml:space="preserve"> and jam. Guests can book an afternoon tea party with offerings beforehand</w:t>
      </w:r>
      <w:r w:rsidR="0024042D" w:rsidRPr="009D0664">
        <w:rPr>
          <w:rFonts w:ascii="Times New Roman" w:hAnsi="Times New Roman" w:cs="Times New Roman"/>
          <w:sz w:val="24"/>
          <w:szCs w:val="24"/>
        </w:rPr>
        <w:t xml:space="preserve"> (Doubletree by Hilton Southampton, 2025)</w:t>
      </w:r>
      <w:r w:rsidRPr="009D0664">
        <w:rPr>
          <w:rFonts w:ascii="Times New Roman" w:hAnsi="Times New Roman" w:cs="Times New Roman"/>
          <w:sz w:val="24"/>
          <w:szCs w:val="24"/>
        </w:rPr>
        <w:t>. So, the F&amp;B operations</w:t>
      </w:r>
      <w:r w:rsidR="00CF22B3" w:rsidRPr="009D0664">
        <w:rPr>
          <w:rFonts w:ascii="Times New Roman" w:hAnsi="Times New Roman" w:cs="Times New Roman"/>
          <w:sz w:val="24"/>
          <w:szCs w:val="24"/>
        </w:rPr>
        <w:t xml:space="preserve"> generally</w:t>
      </w:r>
      <w:r w:rsidRPr="009D0664">
        <w:rPr>
          <w:rFonts w:ascii="Times New Roman" w:hAnsi="Times New Roman" w:cs="Times New Roman"/>
          <w:sz w:val="24"/>
          <w:szCs w:val="24"/>
        </w:rPr>
        <w:t xml:space="preserve"> cover both guests residing in the hotel and parties booking for meetings or parties</w:t>
      </w:r>
      <w:r w:rsidR="0024042D" w:rsidRPr="009D0664">
        <w:rPr>
          <w:rFonts w:ascii="Times New Roman" w:hAnsi="Times New Roman" w:cs="Times New Roman"/>
          <w:sz w:val="24"/>
          <w:szCs w:val="24"/>
        </w:rPr>
        <w:t xml:space="preserve"> (Mun </w:t>
      </w:r>
      <w:r w:rsidR="0024042D" w:rsidRPr="009D0664">
        <w:rPr>
          <w:rFonts w:ascii="Times New Roman" w:hAnsi="Times New Roman" w:cs="Times New Roman"/>
          <w:i/>
          <w:iCs/>
          <w:sz w:val="24"/>
          <w:szCs w:val="24"/>
        </w:rPr>
        <w:t>et al.,</w:t>
      </w:r>
      <w:r w:rsidR="0024042D" w:rsidRPr="009D0664">
        <w:rPr>
          <w:rFonts w:ascii="Times New Roman" w:hAnsi="Times New Roman" w:cs="Times New Roman"/>
          <w:sz w:val="24"/>
          <w:szCs w:val="24"/>
        </w:rPr>
        <w:t xml:space="preserve"> 2022)</w:t>
      </w:r>
      <w:r w:rsidRPr="009D0664">
        <w:rPr>
          <w:rFonts w:ascii="Times New Roman" w:hAnsi="Times New Roman" w:cs="Times New Roman"/>
          <w:sz w:val="24"/>
          <w:szCs w:val="24"/>
        </w:rPr>
        <w:t xml:space="preserve">. </w:t>
      </w:r>
      <w:r w:rsidR="00A34EEC" w:rsidRPr="009D0664">
        <w:rPr>
          <w:rFonts w:ascii="Times New Roman" w:hAnsi="Times New Roman" w:cs="Times New Roman"/>
          <w:sz w:val="24"/>
          <w:szCs w:val="24"/>
        </w:rPr>
        <w:t xml:space="preserve">With this placement, my objective was to have an in-depth understanding of service standards and performance criteria. Alongside this, I also wanted to improve my managerial abilities and develop adaptability and </w:t>
      </w:r>
      <w:r w:rsidR="00257C62" w:rsidRPr="009D0664">
        <w:rPr>
          <w:rFonts w:ascii="Times New Roman" w:hAnsi="Times New Roman" w:cs="Times New Roman"/>
          <w:sz w:val="24"/>
          <w:szCs w:val="24"/>
        </w:rPr>
        <w:t>critical thinking skills</w:t>
      </w:r>
      <w:r w:rsidR="00A34EEC" w:rsidRPr="009D0664">
        <w:rPr>
          <w:rFonts w:ascii="Times New Roman" w:hAnsi="Times New Roman" w:cs="Times New Roman"/>
          <w:sz w:val="24"/>
          <w:szCs w:val="24"/>
        </w:rPr>
        <w:t xml:space="preserve">. </w:t>
      </w:r>
    </w:p>
    <w:p w14:paraId="081D9165" w14:textId="78041C9E" w:rsidR="00A34EEC" w:rsidRPr="009D0664" w:rsidRDefault="00C27286" w:rsidP="0024042D">
      <w:pPr>
        <w:pStyle w:val="Heading1"/>
        <w:spacing w:line="360" w:lineRule="auto"/>
        <w:jc w:val="both"/>
        <w:rPr>
          <w:rFonts w:ascii="Times New Roman" w:hAnsi="Times New Roman" w:cs="Times New Roman"/>
          <w:color w:val="auto"/>
          <w:sz w:val="24"/>
          <w:szCs w:val="24"/>
        </w:rPr>
      </w:pPr>
      <w:bookmarkStart w:id="1" w:name="_Toc199895430"/>
      <w:r w:rsidRPr="009D0664">
        <w:rPr>
          <w:rFonts w:ascii="Times New Roman" w:hAnsi="Times New Roman" w:cs="Times New Roman"/>
          <w:color w:val="auto"/>
          <w:sz w:val="24"/>
          <w:szCs w:val="24"/>
        </w:rPr>
        <w:t>Section 1: Role Reflection</w:t>
      </w:r>
      <w:bookmarkEnd w:id="1"/>
    </w:p>
    <w:p w14:paraId="1097BFDE" w14:textId="05FBE690" w:rsidR="00A34EEC"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I am applying Gibbs' Reflective Cycle Model for this reflection. </w:t>
      </w:r>
    </w:p>
    <w:p w14:paraId="50181693" w14:textId="7EBCB33B" w:rsidR="00463299" w:rsidRPr="009D0664" w:rsidRDefault="00C27286" w:rsidP="0024042D">
      <w:pPr>
        <w:spacing w:line="360" w:lineRule="auto"/>
        <w:jc w:val="both"/>
        <w:rPr>
          <w:rFonts w:ascii="Times New Roman" w:hAnsi="Times New Roman" w:cs="Times New Roman"/>
          <w:b/>
          <w:bCs/>
          <w:sz w:val="24"/>
          <w:szCs w:val="24"/>
        </w:rPr>
      </w:pPr>
      <w:r w:rsidRPr="009D0664">
        <w:rPr>
          <w:rFonts w:ascii="Times New Roman" w:hAnsi="Times New Roman" w:cs="Times New Roman"/>
          <w:b/>
          <w:bCs/>
          <w:sz w:val="24"/>
          <w:szCs w:val="24"/>
        </w:rPr>
        <w:t>Description</w:t>
      </w:r>
    </w:p>
    <w:p w14:paraId="2AE06985" w14:textId="33521DBB" w:rsidR="00463299"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When I worked at the DoubleTree hotel in their F&amp;B, I assisted senior employees during breakfast</w:t>
      </w:r>
      <w:r w:rsidR="001E3C80" w:rsidRPr="009D0664">
        <w:rPr>
          <w:rFonts w:ascii="Times New Roman" w:hAnsi="Times New Roman" w:cs="Times New Roman"/>
          <w:sz w:val="24"/>
          <w:szCs w:val="24"/>
        </w:rPr>
        <w:t xml:space="preserve"> and </w:t>
      </w:r>
      <w:r w:rsidRPr="009D0664">
        <w:rPr>
          <w:rFonts w:ascii="Times New Roman" w:hAnsi="Times New Roman" w:cs="Times New Roman"/>
          <w:sz w:val="24"/>
          <w:szCs w:val="24"/>
        </w:rPr>
        <w:t xml:space="preserve">lunch services. I was mainly responsible for greeting the guests, helping with table </w:t>
      </w:r>
      <w:r w:rsidR="00257C62" w:rsidRPr="009D0664">
        <w:rPr>
          <w:rFonts w:ascii="Times New Roman" w:hAnsi="Times New Roman" w:cs="Times New Roman"/>
          <w:sz w:val="24"/>
          <w:szCs w:val="24"/>
        </w:rPr>
        <w:t>setups,</w:t>
      </w:r>
      <w:r w:rsidRPr="009D0664">
        <w:rPr>
          <w:rFonts w:ascii="Times New Roman" w:hAnsi="Times New Roman" w:cs="Times New Roman"/>
          <w:sz w:val="24"/>
          <w:szCs w:val="24"/>
        </w:rPr>
        <w:t xml:space="preserve"> and ensuring that our presentation was up to the hotel's standards. Since I had a knee injury, I could not move as usual </w:t>
      </w:r>
      <w:r w:rsidR="00257C62" w:rsidRPr="009D0664">
        <w:rPr>
          <w:rFonts w:ascii="Times New Roman" w:hAnsi="Times New Roman" w:cs="Times New Roman"/>
          <w:sz w:val="24"/>
          <w:szCs w:val="24"/>
        </w:rPr>
        <w:t>as</w:t>
      </w:r>
      <w:r w:rsidRPr="009D0664">
        <w:rPr>
          <w:rFonts w:ascii="Times New Roman" w:hAnsi="Times New Roman" w:cs="Times New Roman"/>
          <w:sz w:val="24"/>
          <w:szCs w:val="24"/>
        </w:rPr>
        <w:t xml:space="preserve"> before. So, I remained focused on interacting with the guests, asking them to ensure that our standards were meeting their expectations, coordinating between members during services and overall assisting the team. During this, I was also coordinating with teams to oversee the seating arrangements, especially during lunch periods because of rush and addressing any delay that happened. </w:t>
      </w:r>
    </w:p>
    <w:p w14:paraId="17139036" w14:textId="62DE6FB3" w:rsidR="00D305CB"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During one of my shifts on a Friday afternoon, we suddenly received a big group of customers. There was some miscommunication between the front desk and the service staff. The reception accepted the customers and the restaurant became more crowded all of a sudden. I could see my teammates and colleagues struggling to find enough seats and rearrange everything and place settings. It delayed seating and catering services causing guest dissatisfaction.</w:t>
      </w:r>
    </w:p>
    <w:p w14:paraId="333415C0" w14:textId="77777777" w:rsidR="00A71381" w:rsidRPr="009D0664" w:rsidRDefault="00A71381" w:rsidP="0024042D">
      <w:pPr>
        <w:spacing w:line="360" w:lineRule="auto"/>
        <w:jc w:val="both"/>
        <w:rPr>
          <w:rFonts w:ascii="Times New Roman" w:hAnsi="Times New Roman" w:cs="Times New Roman"/>
          <w:b/>
          <w:bCs/>
          <w:sz w:val="24"/>
          <w:szCs w:val="24"/>
        </w:rPr>
      </w:pPr>
    </w:p>
    <w:p w14:paraId="79197456" w14:textId="77777777" w:rsidR="00A71381" w:rsidRPr="009D0664" w:rsidRDefault="00A71381">
      <w:pPr>
        <w:rPr>
          <w:rFonts w:ascii="Times New Roman" w:hAnsi="Times New Roman" w:cs="Times New Roman"/>
          <w:b/>
          <w:bCs/>
          <w:sz w:val="24"/>
          <w:szCs w:val="24"/>
        </w:rPr>
      </w:pPr>
      <w:r w:rsidRPr="009D0664">
        <w:rPr>
          <w:rFonts w:ascii="Times New Roman" w:hAnsi="Times New Roman" w:cs="Times New Roman"/>
          <w:b/>
          <w:bCs/>
          <w:sz w:val="24"/>
          <w:szCs w:val="24"/>
        </w:rPr>
        <w:br w:type="page"/>
      </w:r>
    </w:p>
    <w:p w14:paraId="27D956A5" w14:textId="70333F8A" w:rsidR="00463299" w:rsidRPr="009D0664" w:rsidRDefault="00C27286" w:rsidP="0024042D">
      <w:pPr>
        <w:spacing w:line="360" w:lineRule="auto"/>
        <w:jc w:val="both"/>
        <w:rPr>
          <w:rFonts w:ascii="Times New Roman" w:hAnsi="Times New Roman" w:cs="Times New Roman"/>
          <w:b/>
          <w:bCs/>
          <w:sz w:val="24"/>
          <w:szCs w:val="24"/>
        </w:rPr>
      </w:pPr>
      <w:r w:rsidRPr="009D0664">
        <w:rPr>
          <w:rFonts w:ascii="Times New Roman" w:hAnsi="Times New Roman" w:cs="Times New Roman"/>
          <w:b/>
          <w:bCs/>
          <w:sz w:val="24"/>
          <w:szCs w:val="24"/>
        </w:rPr>
        <w:lastRenderedPageBreak/>
        <w:t>Feelings</w:t>
      </w:r>
    </w:p>
    <w:p w14:paraId="2941ABE8" w14:textId="3C0E51D1" w:rsidR="00463299"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I was really excited to start working in a professional setting and be actively involved with such an important part of the hotel’s operations. I felt that this was a true challenge for me to </w:t>
      </w:r>
      <w:r w:rsidR="00257C62" w:rsidRPr="009D0664">
        <w:rPr>
          <w:rFonts w:ascii="Times New Roman" w:hAnsi="Times New Roman" w:cs="Times New Roman"/>
          <w:sz w:val="24"/>
          <w:szCs w:val="24"/>
        </w:rPr>
        <w:t>evaluate</w:t>
      </w:r>
      <w:r w:rsidRPr="009D0664">
        <w:rPr>
          <w:rFonts w:ascii="Times New Roman" w:hAnsi="Times New Roman" w:cs="Times New Roman"/>
          <w:sz w:val="24"/>
          <w:szCs w:val="24"/>
        </w:rPr>
        <w:t xml:space="preserve"> my knowledge and gain practical understanding. However, I was also anxious because of the injury wondering if I become a burden to my team</w:t>
      </w:r>
      <w:r w:rsidR="007B4750" w:rsidRPr="009D0664">
        <w:rPr>
          <w:rFonts w:ascii="Times New Roman" w:hAnsi="Times New Roman" w:cs="Times New Roman"/>
          <w:sz w:val="24"/>
          <w:szCs w:val="24"/>
        </w:rPr>
        <w:t xml:space="preserve">. </w:t>
      </w:r>
      <w:r w:rsidR="00D305CB" w:rsidRPr="009D0664">
        <w:rPr>
          <w:rFonts w:ascii="Times New Roman" w:hAnsi="Times New Roman" w:cs="Times New Roman"/>
          <w:sz w:val="24"/>
          <w:szCs w:val="24"/>
        </w:rPr>
        <w:t xml:space="preserve">For instance, when we had to serve a big group of customers, I could not contribute much to help my colleagues because of my knee. </w:t>
      </w:r>
      <w:r w:rsidR="007B4750" w:rsidRPr="009D0664">
        <w:rPr>
          <w:rFonts w:ascii="Times New Roman" w:hAnsi="Times New Roman" w:cs="Times New Roman"/>
          <w:sz w:val="24"/>
          <w:szCs w:val="24"/>
        </w:rPr>
        <w:t xml:space="preserve">So, I made sure to communicate constantly with my team </w:t>
      </w:r>
      <w:r w:rsidR="001E3C80" w:rsidRPr="009D0664">
        <w:rPr>
          <w:rFonts w:ascii="Times New Roman" w:hAnsi="Times New Roman" w:cs="Times New Roman"/>
          <w:sz w:val="24"/>
          <w:szCs w:val="24"/>
        </w:rPr>
        <w:t>to</w:t>
      </w:r>
      <w:r w:rsidR="007B4750" w:rsidRPr="009D0664">
        <w:rPr>
          <w:rFonts w:ascii="Times New Roman" w:hAnsi="Times New Roman" w:cs="Times New Roman"/>
          <w:sz w:val="24"/>
          <w:szCs w:val="24"/>
        </w:rPr>
        <w:t xml:space="preserve"> solve problems. Thankfully, I could become more confident by the end of my placement.</w:t>
      </w:r>
    </w:p>
    <w:p w14:paraId="30328925" w14:textId="04F75F19" w:rsidR="007B4750" w:rsidRPr="009D0664" w:rsidRDefault="00C27286" w:rsidP="0024042D">
      <w:pPr>
        <w:spacing w:line="360" w:lineRule="auto"/>
        <w:jc w:val="both"/>
        <w:rPr>
          <w:rFonts w:ascii="Times New Roman" w:hAnsi="Times New Roman" w:cs="Times New Roman"/>
          <w:b/>
          <w:bCs/>
          <w:sz w:val="24"/>
          <w:szCs w:val="24"/>
        </w:rPr>
      </w:pPr>
      <w:r w:rsidRPr="009D0664">
        <w:rPr>
          <w:rFonts w:ascii="Times New Roman" w:hAnsi="Times New Roman" w:cs="Times New Roman"/>
          <w:b/>
          <w:bCs/>
          <w:sz w:val="24"/>
          <w:szCs w:val="24"/>
        </w:rPr>
        <w:t>Evaluation</w:t>
      </w:r>
    </w:p>
    <w:p w14:paraId="14A8F209" w14:textId="29DAAB4A" w:rsidR="007B4750"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I was a junior employee in the team, who worked to assist the team mainly and coordinated among the members to ensure that we were delivering food and drinks on time.</w:t>
      </w:r>
      <w:r w:rsidR="00FF6ABD" w:rsidRPr="009D0664">
        <w:rPr>
          <w:rFonts w:ascii="Times New Roman" w:hAnsi="Times New Roman" w:cs="Times New Roman"/>
          <w:sz w:val="24"/>
          <w:szCs w:val="24"/>
        </w:rPr>
        <w:t xml:space="preserve"> The incident I talked about made me realise how important it is to have coordination among all teams. Dewangga and Sumerta (2024) also talked about </w:t>
      </w:r>
      <w:r w:rsidR="002612FC" w:rsidRPr="009D0664">
        <w:rPr>
          <w:rFonts w:ascii="Times New Roman" w:hAnsi="Times New Roman" w:cs="Times New Roman"/>
          <w:sz w:val="24"/>
          <w:szCs w:val="24"/>
        </w:rPr>
        <w:t xml:space="preserve">the significance of having effective teamwork, team collaboration and coordination in hotel operations. This is particularly needed during peak hours and for handling large groups of guests. </w:t>
      </w:r>
      <w:r w:rsidRPr="009D0664">
        <w:rPr>
          <w:rFonts w:ascii="Times New Roman" w:hAnsi="Times New Roman" w:cs="Times New Roman"/>
          <w:sz w:val="24"/>
          <w:szCs w:val="24"/>
        </w:rPr>
        <w:t xml:space="preserve">Since I could not move a lot or perform physically demanding work, I contributed meaningfully by constantly coordinating between the kitchen and dining and drink crew. I was making sure that no guest </w:t>
      </w:r>
      <w:r w:rsidR="0024042D" w:rsidRPr="009D0664">
        <w:rPr>
          <w:rFonts w:ascii="Times New Roman" w:hAnsi="Times New Roman" w:cs="Times New Roman"/>
          <w:sz w:val="24"/>
          <w:szCs w:val="24"/>
        </w:rPr>
        <w:t>ha</w:t>
      </w:r>
      <w:r w:rsidRPr="009D0664">
        <w:rPr>
          <w:rFonts w:ascii="Times New Roman" w:hAnsi="Times New Roman" w:cs="Times New Roman"/>
          <w:sz w:val="24"/>
          <w:szCs w:val="24"/>
        </w:rPr>
        <w:t xml:space="preserve">d to wait long for their order to arrive or in case of delay I was checking with the staff while interacting with the guests. This way, I could make sure that the guests know that we understand their concerns and are trying to resolve them quickly. In case of unexpected issues, </w:t>
      </w:r>
      <w:r w:rsidR="00172012" w:rsidRPr="009D0664">
        <w:rPr>
          <w:rFonts w:ascii="Times New Roman" w:hAnsi="Times New Roman" w:cs="Times New Roman"/>
          <w:sz w:val="24"/>
          <w:szCs w:val="24"/>
        </w:rPr>
        <w:t>I adapted my approach and tried to address them promptly.</w:t>
      </w:r>
    </w:p>
    <w:p w14:paraId="31C62B45" w14:textId="159AF788" w:rsidR="00172012" w:rsidRPr="009D0664" w:rsidRDefault="00C27286" w:rsidP="0024042D">
      <w:pPr>
        <w:spacing w:line="360" w:lineRule="auto"/>
        <w:jc w:val="both"/>
        <w:rPr>
          <w:rFonts w:ascii="Times New Roman" w:hAnsi="Times New Roman" w:cs="Times New Roman"/>
          <w:b/>
          <w:bCs/>
          <w:sz w:val="24"/>
          <w:szCs w:val="24"/>
        </w:rPr>
      </w:pPr>
      <w:r w:rsidRPr="009D0664">
        <w:rPr>
          <w:rFonts w:ascii="Times New Roman" w:hAnsi="Times New Roman" w:cs="Times New Roman"/>
          <w:b/>
          <w:bCs/>
          <w:sz w:val="24"/>
          <w:szCs w:val="24"/>
        </w:rPr>
        <w:t>Analysis</w:t>
      </w:r>
    </w:p>
    <w:p w14:paraId="36197854" w14:textId="29E800F5" w:rsidR="00172012"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Since we had a surge of orders because of the big group suddenly arriving, it revealed the lack of teamwork and team coordination gaps within different work teams. In this case, the Tuckman’s Group Development Model/ Theory can be applied. It suggests that teams have to go through five distinct stages i.e. forming, storming, norming, performing and adjourning</w:t>
      </w:r>
      <w:r w:rsidR="007906D5" w:rsidRPr="009D0664">
        <w:rPr>
          <w:rFonts w:ascii="Times New Roman" w:hAnsi="Times New Roman" w:cs="Times New Roman"/>
          <w:sz w:val="24"/>
          <w:szCs w:val="24"/>
        </w:rPr>
        <w:t xml:space="preserve"> (Aggrawal </w:t>
      </w:r>
      <w:r w:rsidR="007906D5" w:rsidRPr="009D0664">
        <w:rPr>
          <w:rFonts w:ascii="Times New Roman" w:hAnsi="Times New Roman" w:cs="Times New Roman"/>
          <w:i/>
          <w:iCs/>
          <w:sz w:val="24"/>
          <w:szCs w:val="24"/>
        </w:rPr>
        <w:t>et al.,</w:t>
      </w:r>
      <w:r w:rsidR="007906D5" w:rsidRPr="009D0664">
        <w:rPr>
          <w:rFonts w:ascii="Times New Roman" w:hAnsi="Times New Roman" w:cs="Times New Roman"/>
          <w:sz w:val="24"/>
          <w:szCs w:val="24"/>
        </w:rPr>
        <w:t xml:space="preserve"> 2024)</w:t>
      </w:r>
      <w:r w:rsidRPr="009D0664">
        <w:rPr>
          <w:rFonts w:ascii="Times New Roman" w:hAnsi="Times New Roman" w:cs="Times New Roman"/>
          <w:sz w:val="24"/>
          <w:szCs w:val="24"/>
        </w:rPr>
        <w:t xml:space="preserve">. It builds mutual trust and coordination that can help DoubleTree. </w:t>
      </w:r>
      <w:r w:rsidR="007906D5" w:rsidRPr="009D0664">
        <w:rPr>
          <w:rFonts w:ascii="Times New Roman" w:hAnsi="Times New Roman" w:cs="Times New Roman"/>
          <w:sz w:val="24"/>
          <w:szCs w:val="24"/>
        </w:rPr>
        <w:t>Moreover, w</w:t>
      </w:r>
      <w:r w:rsidR="00452BC6" w:rsidRPr="009D0664">
        <w:rPr>
          <w:rFonts w:ascii="Times New Roman" w:hAnsi="Times New Roman" w:cs="Times New Roman"/>
          <w:sz w:val="24"/>
          <w:szCs w:val="24"/>
        </w:rPr>
        <w:t xml:space="preserve">orking at the hotel </w:t>
      </w:r>
      <w:r w:rsidR="007906D5" w:rsidRPr="009D0664">
        <w:rPr>
          <w:rFonts w:ascii="Times New Roman" w:hAnsi="Times New Roman" w:cs="Times New Roman"/>
          <w:sz w:val="24"/>
          <w:szCs w:val="24"/>
        </w:rPr>
        <w:t xml:space="preserve">also </w:t>
      </w:r>
      <w:r w:rsidR="00452BC6" w:rsidRPr="009D0664">
        <w:rPr>
          <w:rFonts w:ascii="Times New Roman" w:hAnsi="Times New Roman" w:cs="Times New Roman"/>
          <w:sz w:val="24"/>
          <w:szCs w:val="24"/>
        </w:rPr>
        <w:t xml:space="preserve">made me recognise my </w:t>
      </w:r>
      <w:r w:rsidR="00257C62" w:rsidRPr="009D0664">
        <w:rPr>
          <w:rFonts w:ascii="Times New Roman" w:hAnsi="Times New Roman" w:cs="Times New Roman"/>
          <w:sz w:val="24"/>
          <w:szCs w:val="24"/>
        </w:rPr>
        <w:t>abilities and</w:t>
      </w:r>
      <w:r w:rsidR="00452BC6" w:rsidRPr="009D0664">
        <w:rPr>
          <w:rFonts w:ascii="Times New Roman" w:hAnsi="Times New Roman" w:cs="Times New Roman"/>
          <w:sz w:val="24"/>
          <w:szCs w:val="24"/>
        </w:rPr>
        <w:t xml:space="preserve"> expand them while developing new skills. On the first day, we received a pre-shift briefing from a supervisor and they detailed the scope of our work during the shift. It was extremely helpful for me to realise my duties and enabled me to modify my approach accordingly as per my condition. On another occasion, lunch service was significantly delayed because of miscommunication between the </w:t>
      </w:r>
      <w:r w:rsidR="00452BC6" w:rsidRPr="009D0664">
        <w:rPr>
          <w:rFonts w:ascii="Times New Roman" w:hAnsi="Times New Roman" w:cs="Times New Roman"/>
          <w:sz w:val="24"/>
          <w:szCs w:val="24"/>
        </w:rPr>
        <w:lastRenderedPageBreak/>
        <w:t xml:space="preserve">kitchen and frontline staff about timing. The guests were getting upset and wanted to leave. This situation negatively impacted our service operations and resulted in major dissatisfaction. We were stressed throughout that shift. </w:t>
      </w:r>
      <w:r w:rsidR="00D45E22" w:rsidRPr="009D0664">
        <w:rPr>
          <w:rFonts w:ascii="Times New Roman" w:hAnsi="Times New Roman" w:cs="Times New Roman"/>
          <w:sz w:val="24"/>
          <w:szCs w:val="24"/>
        </w:rPr>
        <w:t xml:space="preserve">However, I realised that communication and active listening skills are my strong suit. This helped me to coordinate between staff and address guests' concerns properly to improve customer satisfaction. </w:t>
      </w:r>
    </w:p>
    <w:p w14:paraId="446E76B1" w14:textId="4C0119C3" w:rsidR="00D45E22" w:rsidRPr="009D0664" w:rsidRDefault="00C27286" w:rsidP="0024042D">
      <w:pPr>
        <w:spacing w:line="360" w:lineRule="auto"/>
        <w:jc w:val="both"/>
        <w:rPr>
          <w:rFonts w:ascii="Times New Roman" w:hAnsi="Times New Roman" w:cs="Times New Roman"/>
          <w:b/>
          <w:bCs/>
          <w:sz w:val="24"/>
          <w:szCs w:val="24"/>
        </w:rPr>
      </w:pPr>
      <w:r w:rsidRPr="009D0664">
        <w:rPr>
          <w:rFonts w:ascii="Times New Roman" w:hAnsi="Times New Roman" w:cs="Times New Roman"/>
          <w:b/>
          <w:bCs/>
          <w:sz w:val="24"/>
          <w:szCs w:val="24"/>
        </w:rPr>
        <w:t>Conclusion</w:t>
      </w:r>
    </w:p>
    <w:p w14:paraId="61463D08" w14:textId="57B806E3" w:rsidR="00D45E22"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I realised the importance of having certain abilities to work in hotel operations</w:t>
      </w:r>
      <w:r w:rsidR="007906D5" w:rsidRPr="009D0664">
        <w:rPr>
          <w:rFonts w:ascii="Times New Roman" w:hAnsi="Times New Roman" w:cs="Times New Roman"/>
          <w:sz w:val="24"/>
          <w:szCs w:val="24"/>
        </w:rPr>
        <w:t xml:space="preserve"> for successful teamwork and coordination. So, this requires having smooth communication constantly.</w:t>
      </w:r>
      <w:r w:rsidRPr="009D0664">
        <w:rPr>
          <w:rFonts w:ascii="Times New Roman" w:hAnsi="Times New Roman" w:cs="Times New Roman"/>
          <w:sz w:val="24"/>
          <w:szCs w:val="24"/>
        </w:rPr>
        <w:t xml:space="preserve"> I improved my communication abilities and developed adaptability and </w:t>
      </w:r>
      <w:r w:rsidR="00257C62" w:rsidRPr="009D0664">
        <w:rPr>
          <w:rFonts w:ascii="Times New Roman" w:hAnsi="Times New Roman" w:cs="Times New Roman"/>
          <w:sz w:val="24"/>
          <w:szCs w:val="24"/>
        </w:rPr>
        <w:t>critical thinking skills</w:t>
      </w:r>
      <w:r w:rsidRPr="009D0664">
        <w:rPr>
          <w:rFonts w:ascii="Times New Roman" w:hAnsi="Times New Roman" w:cs="Times New Roman"/>
          <w:sz w:val="24"/>
          <w:szCs w:val="24"/>
        </w:rPr>
        <w:t xml:space="preserve"> because of this role. </w:t>
      </w:r>
      <w:r w:rsidR="00885D2C" w:rsidRPr="009D0664">
        <w:rPr>
          <w:rFonts w:ascii="Times New Roman" w:hAnsi="Times New Roman" w:cs="Times New Roman"/>
          <w:sz w:val="24"/>
          <w:szCs w:val="24"/>
        </w:rPr>
        <w:t xml:space="preserve">I believe that working as the coordinator has considerably helped me to sharpen my teamwork abilities. </w:t>
      </w:r>
      <w:r w:rsidRPr="009D0664">
        <w:rPr>
          <w:rFonts w:ascii="Times New Roman" w:hAnsi="Times New Roman" w:cs="Times New Roman"/>
          <w:sz w:val="24"/>
          <w:szCs w:val="24"/>
        </w:rPr>
        <w:t xml:space="preserve">Moreover, even though my role was not managerial, I could still improve my managerial abilities through coordination, </w:t>
      </w:r>
      <w:r w:rsidR="00257C62" w:rsidRPr="009D0664">
        <w:rPr>
          <w:rFonts w:ascii="Times New Roman" w:hAnsi="Times New Roman" w:cs="Times New Roman"/>
          <w:sz w:val="24"/>
          <w:szCs w:val="24"/>
        </w:rPr>
        <w:t>communication,</w:t>
      </w:r>
      <w:r w:rsidRPr="009D0664">
        <w:rPr>
          <w:rFonts w:ascii="Times New Roman" w:hAnsi="Times New Roman" w:cs="Times New Roman"/>
          <w:sz w:val="24"/>
          <w:szCs w:val="24"/>
        </w:rPr>
        <w:t xml:space="preserve"> and delegation. I also recognised potential challenges that can arise in F&amp;B. However, I have to work on my managerial skills and adaptability.</w:t>
      </w:r>
    </w:p>
    <w:p w14:paraId="6B119120" w14:textId="65FA933F" w:rsidR="00D45E22" w:rsidRPr="009D0664" w:rsidRDefault="00C27286" w:rsidP="0024042D">
      <w:pPr>
        <w:spacing w:line="360" w:lineRule="auto"/>
        <w:jc w:val="both"/>
        <w:rPr>
          <w:rFonts w:ascii="Times New Roman" w:hAnsi="Times New Roman" w:cs="Times New Roman"/>
          <w:b/>
          <w:bCs/>
          <w:sz w:val="24"/>
          <w:szCs w:val="24"/>
        </w:rPr>
      </w:pPr>
      <w:r w:rsidRPr="009D0664">
        <w:rPr>
          <w:rFonts w:ascii="Times New Roman" w:hAnsi="Times New Roman" w:cs="Times New Roman"/>
          <w:b/>
          <w:bCs/>
          <w:sz w:val="24"/>
          <w:szCs w:val="24"/>
        </w:rPr>
        <w:t>Action Plan</w:t>
      </w:r>
    </w:p>
    <w:tbl>
      <w:tblPr>
        <w:tblStyle w:val="TableGrid"/>
        <w:tblW w:w="0" w:type="auto"/>
        <w:tblLook w:val="04A0" w:firstRow="1" w:lastRow="0" w:firstColumn="1" w:lastColumn="0" w:noHBand="0" w:noVBand="1"/>
      </w:tblPr>
      <w:tblGrid>
        <w:gridCol w:w="3005"/>
        <w:gridCol w:w="3005"/>
        <w:gridCol w:w="3006"/>
      </w:tblGrid>
      <w:tr w:rsidR="009D0664" w:rsidRPr="009D0664" w14:paraId="730B8DD4" w14:textId="77777777" w:rsidTr="00D45E22">
        <w:tc>
          <w:tcPr>
            <w:tcW w:w="3005" w:type="dxa"/>
          </w:tcPr>
          <w:p w14:paraId="05A21431" w14:textId="60CB617D" w:rsidR="00D45E22" w:rsidRPr="009D0664" w:rsidRDefault="00C27286" w:rsidP="00452BC6">
            <w:pPr>
              <w:spacing w:line="360" w:lineRule="auto"/>
              <w:jc w:val="center"/>
              <w:rPr>
                <w:rFonts w:ascii="Times New Roman" w:hAnsi="Times New Roman" w:cs="Times New Roman"/>
                <w:b/>
                <w:bCs/>
                <w:sz w:val="24"/>
                <w:szCs w:val="24"/>
              </w:rPr>
            </w:pPr>
            <w:r w:rsidRPr="009D0664">
              <w:rPr>
                <w:rFonts w:ascii="Times New Roman" w:hAnsi="Times New Roman" w:cs="Times New Roman"/>
                <w:b/>
                <w:bCs/>
                <w:sz w:val="24"/>
                <w:szCs w:val="24"/>
              </w:rPr>
              <w:t>Skill</w:t>
            </w:r>
          </w:p>
        </w:tc>
        <w:tc>
          <w:tcPr>
            <w:tcW w:w="3005" w:type="dxa"/>
          </w:tcPr>
          <w:p w14:paraId="35ED61A3" w14:textId="62E2776F" w:rsidR="00D45E22" w:rsidRPr="009D0664" w:rsidRDefault="00C27286" w:rsidP="00452BC6">
            <w:pPr>
              <w:spacing w:line="360" w:lineRule="auto"/>
              <w:jc w:val="center"/>
              <w:rPr>
                <w:rFonts w:ascii="Times New Roman" w:hAnsi="Times New Roman" w:cs="Times New Roman"/>
                <w:b/>
                <w:bCs/>
                <w:sz w:val="24"/>
                <w:szCs w:val="24"/>
              </w:rPr>
            </w:pPr>
            <w:r w:rsidRPr="009D0664">
              <w:rPr>
                <w:rFonts w:ascii="Times New Roman" w:hAnsi="Times New Roman" w:cs="Times New Roman"/>
                <w:b/>
                <w:bCs/>
                <w:sz w:val="24"/>
                <w:szCs w:val="24"/>
              </w:rPr>
              <w:t>Activities</w:t>
            </w:r>
          </w:p>
        </w:tc>
        <w:tc>
          <w:tcPr>
            <w:tcW w:w="3006" w:type="dxa"/>
          </w:tcPr>
          <w:p w14:paraId="6EC768C7" w14:textId="6738DB53" w:rsidR="00D45E22" w:rsidRPr="009D0664" w:rsidRDefault="00C27286" w:rsidP="00452BC6">
            <w:pPr>
              <w:spacing w:line="360" w:lineRule="auto"/>
              <w:jc w:val="center"/>
              <w:rPr>
                <w:rFonts w:ascii="Times New Roman" w:hAnsi="Times New Roman" w:cs="Times New Roman"/>
                <w:b/>
                <w:bCs/>
                <w:sz w:val="24"/>
                <w:szCs w:val="24"/>
              </w:rPr>
            </w:pPr>
            <w:r w:rsidRPr="009D0664">
              <w:rPr>
                <w:rFonts w:ascii="Times New Roman" w:hAnsi="Times New Roman" w:cs="Times New Roman"/>
                <w:b/>
                <w:bCs/>
                <w:sz w:val="24"/>
                <w:szCs w:val="24"/>
              </w:rPr>
              <w:t>Timeline</w:t>
            </w:r>
          </w:p>
        </w:tc>
      </w:tr>
      <w:tr w:rsidR="009D0664" w:rsidRPr="009D0664" w14:paraId="44076651" w14:textId="77777777" w:rsidTr="00D45E22">
        <w:tc>
          <w:tcPr>
            <w:tcW w:w="3005" w:type="dxa"/>
          </w:tcPr>
          <w:p w14:paraId="1D4D01D1" w14:textId="4175578B" w:rsidR="00D45E22" w:rsidRPr="009D0664" w:rsidRDefault="00C27286" w:rsidP="00452BC6">
            <w:pPr>
              <w:spacing w:line="360" w:lineRule="auto"/>
              <w:jc w:val="center"/>
              <w:rPr>
                <w:rFonts w:ascii="Times New Roman" w:hAnsi="Times New Roman" w:cs="Times New Roman"/>
                <w:b/>
                <w:bCs/>
                <w:sz w:val="24"/>
                <w:szCs w:val="24"/>
              </w:rPr>
            </w:pPr>
            <w:r w:rsidRPr="009D0664">
              <w:rPr>
                <w:rFonts w:ascii="Times New Roman" w:hAnsi="Times New Roman" w:cs="Times New Roman"/>
                <w:b/>
                <w:bCs/>
                <w:sz w:val="24"/>
                <w:szCs w:val="24"/>
              </w:rPr>
              <w:t>Decision making</w:t>
            </w:r>
          </w:p>
        </w:tc>
        <w:tc>
          <w:tcPr>
            <w:tcW w:w="3005" w:type="dxa"/>
          </w:tcPr>
          <w:p w14:paraId="2E4B75E2" w14:textId="55F0B401" w:rsidR="00D45E22"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Researching case studies and analysing issues on my own for practice improvisation and real-time decision-making</w:t>
            </w:r>
          </w:p>
        </w:tc>
        <w:tc>
          <w:tcPr>
            <w:tcW w:w="3006" w:type="dxa"/>
          </w:tcPr>
          <w:p w14:paraId="1FF63978" w14:textId="7C0DCB7B" w:rsidR="00D45E22"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4 months</w:t>
            </w:r>
          </w:p>
        </w:tc>
      </w:tr>
      <w:tr w:rsidR="009D0664" w:rsidRPr="009D0664" w14:paraId="25BC5C56" w14:textId="77777777" w:rsidTr="00D45E22">
        <w:tc>
          <w:tcPr>
            <w:tcW w:w="3005" w:type="dxa"/>
          </w:tcPr>
          <w:p w14:paraId="6AED1454" w14:textId="44B956B9" w:rsidR="00D45E22" w:rsidRPr="009D0664" w:rsidRDefault="00C27286" w:rsidP="00452BC6">
            <w:pPr>
              <w:spacing w:line="360" w:lineRule="auto"/>
              <w:jc w:val="center"/>
              <w:rPr>
                <w:rFonts w:ascii="Times New Roman" w:hAnsi="Times New Roman" w:cs="Times New Roman"/>
                <w:b/>
                <w:bCs/>
                <w:sz w:val="24"/>
                <w:szCs w:val="24"/>
              </w:rPr>
            </w:pPr>
            <w:r w:rsidRPr="009D0664">
              <w:rPr>
                <w:rFonts w:ascii="Times New Roman" w:hAnsi="Times New Roman" w:cs="Times New Roman"/>
                <w:b/>
                <w:bCs/>
                <w:sz w:val="24"/>
                <w:szCs w:val="24"/>
              </w:rPr>
              <w:t>Managerial abilities</w:t>
            </w:r>
          </w:p>
        </w:tc>
        <w:tc>
          <w:tcPr>
            <w:tcW w:w="3005" w:type="dxa"/>
          </w:tcPr>
          <w:p w14:paraId="2431D1BB" w14:textId="6CC931A7" w:rsidR="00D45E22"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Getting registered in an online course, practising my learning, and seeking out volunteer managerial roles to practice </w:t>
            </w:r>
          </w:p>
        </w:tc>
        <w:tc>
          <w:tcPr>
            <w:tcW w:w="3006" w:type="dxa"/>
          </w:tcPr>
          <w:p w14:paraId="2647A61D" w14:textId="4283FD77" w:rsidR="00D45E22"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7 months</w:t>
            </w:r>
          </w:p>
        </w:tc>
      </w:tr>
      <w:tr w:rsidR="00FD314F" w:rsidRPr="009D0664" w14:paraId="221A5323" w14:textId="77777777" w:rsidTr="00D45E22">
        <w:tc>
          <w:tcPr>
            <w:tcW w:w="3005" w:type="dxa"/>
          </w:tcPr>
          <w:p w14:paraId="16B9253F" w14:textId="6105EC2E" w:rsidR="00A7119D" w:rsidRPr="009D0664" w:rsidRDefault="00C27286" w:rsidP="00452BC6">
            <w:pPr>
              <w:spacing w:line="360" w:lineRule="auto"/>
              <w:jc w:val="center"/>
              <w:rPr>
                <w:rFonts w:ascii="Times New Roman" w:hAnsi="Times New Roman" w:cs="Times New Roman"/>
                <w:b/>
                <w:bCs/>
                <w:sz w:val="24"/>
                <w:szCs w:val="24"/>
              </w:rPr>
            </w:pPr>
            <w:r w:rsidRPr="009D0664">
              <w:rPr>
                <w:rFonts w:ascii="Times New Roman" w:hAnsi="Times New Roman" w:cs="Times New Roman"/>
                <w:b/>
                <w:bCs/>
                <w:sz w:val="24"/>
                <w:szCs w:val="24"/>
              </w:rPr>
              <w:t>Adaptability</w:t>
            </w:r>
          </w:p>
        </w:tc>
        <w:tc>
          <w:tcPr>
            <w:tcW w:w="3005" w:type="dxa"/>
          </w:tcPr>
          <w:p w14:paraId="57D69F7A" w14:textId="7B116ADF" w:rsidR="00A7119D"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Learning more about workflow optimisation in hotel operations and going through case studies to learn better staff coordination using minimal mobility </w:t>
            </w:r>
          </w:p>
        </w:tc>
        <w:tc>
          <w:tcPr>
            <w:tcW w:w="3006" w:type="dxa"/>
          </w:tcPr>
          <w:p w14:paraId="5FB0F0FF" w14:textId="5A6F60D3" w:rsidR="00A7119D"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3 months</w:t>
            </w:r>
          </w:p>
        </w:tc>
      </w:tr>
    </w:tbl>
    <w:p w14:paraId="12C140B7" w14:textId="35F8BFBD" w:rsidR="00D45E22" w:rsidRPr="009D0664" w:rsidRDefault="00D45E22" w:rsidP="0024042D">
      <w:pPr>
        <w:spacing w:line="360" w:lineRule="auto"/>
        <w:jc w:val="both"/>
        <w:rPr>
          <w:rFonts w:ascii="Times New Roman" w:hAnsi="Times New Roman" w:cs="Times New Roman"/>
          <w:sz w:val="24"/>
          <w:szCs w:val="24"/>
        </w:rPr>
      </w:pPr>
    </w:p>
    <w:p w14:paraId="1C18FE83" w14:textId="01896D41" w:rsidR="00D45E22" w:rsidRPr="009D0664" w:rsidRDefault="00C27286" w:rsidP="0024042D">
      <w:pPr>
        <w:pStyle w:val="Heading1"/>
        <w:spacing w:line="360" w:lineRule="auto"/>
        <w:jc w:val="both"/>
        <w:rPr>
          <w:rFonts w:ascii="Times New Roman" w:hAnsi="Times New Roman" w:cs="Times New Roman"/>
          <w:color w:val="auto"/>
          <w:sz w:val="24"/>
          <w:szCs w:val="24"/>
        </w:rPr>
      </w:pPr>
      <w:bookmarkStart w:id="2" w:name="_Toc199895431"/>
      <w:r w:rsidRPr="009D0664">
        <w:rPr>
          <w:rFonts w:ascii="Times New Roman" w:hAnsi="Times New Roman" w:cs="Times New Roman"/>
          <w:color w:val="auto"/>
          <w:sz w:val="24"/>
          <w:szCs w:val="24"/>
        </w:rPr>
        <w:t>Section 2: Development Journey</w:t>
      </w:r>
      <w:bookmarkEnd w:id="2"/>
    </w:p>
    <w:p w14:paraId="46037304" w14:textId="7AD19076" w:rsidR="00A7119D"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DoubleTree was my Level 6 placement and compared to this, my Level 4 placement was in a </w:t>
      </w:r>
      <w:r w:rsidR="001E3C80" w:rsidRPr="009D0664">
        <w:rPr>
          <w:rFonts w:ascii="Times New Roman" w:hAnsi="Times New Roman" w:cs="Times New Roman"/>
          <w:sz w:val="24"/>
          <w:szCs w:val="24"/>
        </w:rPr>
        <w:t>smaller setting</w:t>
      </w:r>
      <w:r w:rsidRPr="009D0664">
        <w:rPr>
          <w:rFonts w:ascii="Times New Roman" w:hAnsi="Times New Roman" w:cs="Times New Roman"/>
          <w:sz w:val="24"/>
          <w:szCs w:val="24"/>
        </w:rPr>
        <w:t xml:space="preserve"> with fewer services and offerings in F&amp;B. They provided standard </w:t>
      </w:r>
      <w:r w:rsidR="00257C62" w:rsidRPr="009D0664">
        <w:rPr>
          <w:rFonts w:ascii="Times New Roman" w:hAnsi="Times New Roman" w:cs="Times New Roman"/>
          <w:sz w:val="24"/>
          <w:szCs w:val="24"/>
        </w:rPr>
        <w:t>services,</w:t>
      </w:r>
      <w:r w:rsidRPr="009D0664">
        <w:rPr>
          <w:rFonts w:ascii="Times New Roman" w:hAnsi="Times New Roman" w:cs="Times New Roman"/>
          <w:sz w:val="24"/>
          <w:szCs w:val="24"/>
        </w:rPr>
        <w:t xml:space="preserve"> and my responsibilities </w:t>
      </w:r>
      <w:r w:rsidR="00257C62" w:rsidRPr="009D0664">
        <w:rPr>
          <w:rFonts w:ascii="Times New Roman" w:hAnsi="Times New Roman" w:cs="Times New Roman"/>
          <w:sz w:val="24"/>
          <w:szCs w:val="24"/>
        </w:rPr>
        <w:t>included</w:t>
      </w:r>
      <w:r w:rsidRPr="009D0664">
        <w:rPr>
          <w:rFonts w:ascii="Times New Roman" w:hAnsi="Times New Roman" w:cs="Times New Roman"/>
          <w:sz w:val="24"/>
          <w:szCs w:val="24"/>
        </w:rPr>
        <w:t xml:space="preserve"> </w:t>
      </w:r>
      <w:r w:rsidR="001E3C80" w:rsidRPr="009D0664">
        <w:rPr>
          <w:rFonts w:ascii="Times New Roman" w:hAnsi="Times New Roman" w:cs="Times New Roman"/>
          <w:sz w:val="24"/>
          <w:szCs w:val="24"/>
        </w:rPr>
        <w:t xml:space="preserve">greeting and interacting with guests and executing services. Meanwhile, in DoubleTree the setting was broader, more </w:t>
      </w:r>
      <w:r w:rsidR="00257C62" w:rsidRPr="009D0664">
        <w:rPr>
          <w:rFonts w:ascii="Times New Roman" w:hAnsi="Times New Roman" w:cs="Times New Roman"/>
          <w:sz w:val="24"/>
          <w:szCs w:val="24"/>
        </w:rPr>
        <w:t>structured,</w:t>
      </w:r>
      <w:r w:rsidR="001E3C80" w:rsidRPr="009D0664">
        <w:rPr>
          <w:rFonts w:ascii="Times New Roman" w:hAnsi="Times New Roman" w:cs="Times New Roman"/>
          <w:sz w:val="24"/>
          <w:szCs w:val="24"/>
        </w:rPr>
        <w:t xml:space="preserve"> and upscale with a wider selection of offerings. Apart from standard services, they also had bars, lounges and catering for events. So, it was more complex on a larger scale. </w:t>
      </w:r>
    </w:p>
    <w:p w14:paraId="07E2FA25" w14:textId="22D855EC" w:rsidR="001E3C80"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During level placement, I was more focused on following orders and instructions from supervisors. However, this time I already had more clarity about what to expect. Moreover, this time my role was more complex despite being a junior team member because I was part of coordination and guest interactions. Moreover, I had to adapt on the spot, address their </w:t>
      </w:r>
      <w:r w:rsidR="00257C62" w:rsidRPr="009D0664">
        <w:rPr>
          <w:rFonts w:ascii="Times New Roman" w:hAnsi="Times New Roman" w:cs="Times New Roman"/>
          <w:sz w:val="24"/>
          <w:szCs w:val="24"/>
        </w:rPr>
        <w:t>concerns,</w:t>
      </w:r>
      <w:r w:rsidRPr="009D0664">
        <w:rPr>
          <w:rFonts w:ascii="Times New Roman" w:hAnsi="Times New Roman" w:cs="Times New Roman"/>
          <w:sz w:val="24"/>
          <w:szCs w:val="24"/>
        </w:rPr>
        <w:t xml:space="preserve"> and interact with kitchen staff to prevent or reduce delays. </w:t>
      </w:r>
    </w:p>
    <w:p w14:paraId="6E66BDBE" w14:textId="7FB49550" w:rsidR="00F2212D"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During our level 5 Sustainable Hospitality &amp; Tourism Management module, I learnt in depth about CSR (corporate social responsibility) efforts in this sector. At my current placement, I noticed that DoubleTree emphasises energy efficiency, maintaining ethical and environmental impacts within duties and local sourcing</w:t>
      </w:r>
      <w:r w:rsidR="0024042D" w:rsidRPr="009D0664">
        <w:rPr>
          <w:rFonts w:ascii="Times New Roman" w:hAnsi="Times New Roman" w:cs="Times New Roman"/>
          <w:sz w:val="24"/>
          <w:szCs w:val="24"/>
        </w:rPr>
        <w:t xml:space="preserve"> (DoubleTree by Hilton Rome Monti, 2024)</w:t>
      </w:r>
      <w:r w:rsidRPr="009D0664">
        <w:rPr>
          <w:rFonts w:ascii="Times New Roman" w:hAnsi="Times New Roman" w:cs="Times New Roman"/>
          <w:sz w:val="24"/>
          <w:szCs w:val="24"/>
        </w:rPr>
        <w:t>. However, from my learning, I have a broader understanding of green practices in the hotel sector</w:t>
      </w:r>
      <w:r w:rsidR="0024042D" w:rsidRPr="009D0664">
        <w:rPr>
          <w:rFonts w:ascii="Times New Roman" w:hAnsi="Times New Roman" w:cs="Times New Roman"/>
          <w:sz w:val="24"/>
          <w:szCs w:val="24"/>
        </w:rPr>
        <w:t xml:space="preserve"> (Khalil </w:t>
      </w:r>
      <w:r w:rsidR="0024042D" w:rsidRPr="009D0664">
        <w:rPr>
          <w:rFonts w:ascii="Times New Roman" w:hAnsi="Times New Roman" w:cs="Times New Roman"/>
          <w:i/>
          <w:iCs/>
          <w:sz w:val="24"/>
          <w:szCs w:val="24"/>
        </w:rPr>
        <w:t xml:space="preserve">et al., </w:t>
      </w:r>
      <w:r w:rsidR="0024042D" w:rsidRPr="009D0664">
        <w:rPr>
          <w:rFonts w:ascii="Times New Roman" w:hAnsi="Times New Roman" w:cs="Times New Roman"/>
          <w:sz w:val="24"/>
          <w:szCs w:val="24"/>
        </w:rPr>
        <w:t>2024)</w:t>
      </w:r>
      <w:r w:rsidRPr="009D0664">
        <w:rPr>
          <w:rFonts w:ascii="Times New Roman" w:hAnsi="Times New Roman" w:cs="Times New Roman"/>
          <w:sz w:val="24"/>
          <w:szCs w:val="24"/>
        </w:rPr>
        <w:t>. I realised that DoubleTree did not have any specific policy for food waste reduction and tracking total waste generated within their F&amp;B operations. This can align them better with sustainable hospitality</w:t>
      </w:r>
      <w:r w:rsidR="0024042D" w:rsidRPr="009D0664">
        <w:rPr>
          <w:rFonts w:ascii="Times New Roman" w:hAnsi="Times New Roman" w:cs="Times New Roman"/>
          <w:sz w:val="24"/>
          <w:szCs w:val="24"/>
        </w:rPr>
        <w:t xml:space="preserve"> (Abdelmawgoud, 2023)</w:t>
      </w:r>
      <w:r w:rsidRPr="009D0664">
        <w:rPr>
          <w:rFonts w:ascii="Times New Roman" w:hAnsi="Times New Roman" w:cs="Times New Roman"/>
          <w:sz w:val="24"/>
          <w:szCs w:val="24"/>
        </w:rPr>
        <w:t xml:space="preserve">. </w:t>
      </w:r>
      <w:r w:rsidR="00340171" w:rsidRPr="009D0664">
        <w:rPr>
          <w:rFonts w:ascii="Times New Roman" w:hAnsi="Times New Roman" w:cs="Times New Roman"/>
          <w:sz w:val="24"/>
          <w:szCs w:val="24"/>
        </w:rPr>
        <w:t xml:space="preserve">It can be achieved by using guests' food consumption data and processing it through Machine Learning and Deep Learning analytics. This generates insights about the optimal serving portion for each dish and they can adjust them accordingly. Otherwise, there can be a flexible menu and serving portion options for the guests to choose for reducing food waste (Singh and Kaunert, 2025). </w:t>
      </w:r>
      <w:r w:rsidRPr="009D0664">
        <w:rPr>
          <w:rFonts w:ascii="Times New Roman" w:hAnsi="Times New Roman" w:cs="Times New Roman"/>
          <w:sz w:val="24"/>
          <w:szCs w:val="24"/>
        </w:rPr>
        <w:t>Alongside this, the module helped to improve critical thinking and analytical skills.</w:t>
      </w:r>
    </w:p>
    <w:p w14:paraId="343C2238" w14:textId="77777777" w:rsidR="00F2212D" w:rsidRPr="009D0664" w:rsidRDefault="00C27286" w:rsidP="0024042D">
      <w:pPr>
        <w:pStyle w:val="Heading1"/>
        <w:spacing w:line="360" w:lineRule="auto"/>
        <w:jc w:val="both"/>
        <w:rPr>
          <w:rFonts w:ascii="Times New Roman" w:hAnsi="Times New Roman" w:cs="Times New Roman"/>
          <w:color w:val="auto"/>
          <w:sz w:val="24"/>
          <w:szCs w:val="24"/>
        </w:rPr>
      </w:pPr>
      <w:bookmarkStart w:id="3" w:name="_Toc199895432"/>
      <w:r w:rsidRPr="009D0664">
        <w:rPr>
          <w:rFonts w:ascii="Times New Roman" w:hAnsi="Times New Roman" w:cs="Times New Roman"/>
          <w:color w:val="auto"/>
          <w:sz w:val="24"/>
          <w:szCs w:val="24"/>
        </w:rPr>
        <w:t>Section 3: Service Improvement Proposal</w:t>
      </w:r>
      <w:bookmarkEnd w:id="3"/>
    </w:p>
    <w:p w14:paraId="794C98A8" w14:textId="18452523" w:rsidR="001E3C80"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I think DoubleTree can benefit immensely if they improve their service speed with efficiency</w:t>
      </w:r>
      <w:r w:rsidR="0024042D" w:rsidRPr="009D0664">
        <w:rPr>
          <w:rFonts w:ascii="Times New Roman" w:hAnsi="Times New Roman" w:cs="Times New Roman"/>
          <w:sz w:val="24"/>
          <w:szCs w:val="24"/>
        </w:rPr>
        <w:t xml:space="preserve"> (Zemlina </w:t>
      </w:r>
      <w:r w:rsidR="0024042D" w:rsidRPr="009D0664">
        <w:rPr>
          <w:rFonts w:ascii="Times New Roman" w:hAnsi="Times New Roman" w:cs="Times New Roman"/>
          <w:i/>
          <w:iCs/>
          <w:sz w:val="24"/>
          <w:szCs w:val="24"/>
        </w:rPr>
        <w:t>et al.,</w:t>
      </w:r>
      <w:r w:rsidR="0024042D" w:rsidRPr="009D0664">
        <w:rPr>
          <w:rFonts w:ascii="Times New Roman" w:hAnsi="Times New Roman" w:cs="Times New Roman"/>
          <w:sz w:val="24"/>
          <w:szCs w:val="24"/>
        </w:rPr>
        <w:t xml:space="preserve"> 2023)</w:t>
      </w:r>
      <w:r w:rsidRPr="009D0664">
        <w:rPr>
          <w:rFonts w:ascii="Times New Roman" w:hAnsi="Times New Roman" w:cs="Times New Roman"/>
          <w:sz w:val="24"/>
          <w:szCs w:val="24"/>
        </w:rPr>
        <w:t xml:space="preserve">. During rush periods, especially lunch hours and sometimes even at breakfast times guests often have to wait long before they receive their food or drinks. I asked my team members to realise that the issue was with a lack of </w:t>
      </w:r>
      <w:r w:rsidR="00CB74D1" w:rsidRPr="009D0664">
        <w:rPr>
          <w:rFonts w:ascii="Times New Roman" w:hAnsi="Times New Roman" w:cs="Times New Roman"/>
          <w:sz w:val="24"/>
          <w:szCs w:val="24"/>
        </w:rPr>
        <w:t>preparation regular briefings before shifts and inefficient workflow</w:t>
      </w:r>
      <w:r w:rsidR="0024042D" w:rsidRPr="009D0664">
        <w:rPr>
          <w:rFonts w:ascii="Times New Roman" w:hAnsi="Times New Roman" w:cs="Times New Roman"/>
          <w:sz w:val="24"/>
          <w:szCs w:val="24"/>
        </w:rPr>
        <w:t xml:space="preserve"> (Mitchell, 2025)</w:t>
      </w:r>
      <w:r w:rsidR="00CB74D1" w:rsidRPr="009D0664">
        <w:rPr>
          <w:rFonts w:ascii="Times New Roman" w:hAnsi="Times New Roman" w:cs="Times New Roman"/>
          <w:sz w:val="24"/>
          <w:szCs w:val="24"/>
        </w:rPr>
        <w:t xml:space="preserve">. There was also delayed coordination </w:t>
      </w:r>
      <w:r w:rsidR="00CB74D1" w:rsidRPr="009D0664">
        <w:rPr>
          <w:rFonts w:ascii="Times New Roman" w:hAnsi="Times New Roman" w:cs="Times New Roman"/>
          <w:sz w:val="24"/>
          <w:szCs w:val="24"/>
        </w:rPr>
        <w:lastRenderedPageBreak/>
        <w:t xml:space="preserve">between the kitchen, </w:t>
      </w:r>
      <w:r w:rsidR="00257C62" w:rsidRPr="009D0664">
        <w:rPr>
          <w:rFonts w:ascii="Times New Roman" w:hAnsi="Times New Roman" w:cs="Times New Roman"/>
          <w:sz w:val="24"/>
          <w:szCs w:val="24"/>
        </w:rPr>
        <w:t>service,</w:t>
      </w:r>
      <w:r w:rsidR="00CB74D1" w:rsidRPr="009D0664">
        <w:rPr>
          <w:rFonts w:ascii="Times New Roman" w:hAnsi="Times New Roman" w:cs="Times New Roman"/>
          <w:sz w:val="24"/>
          <w:szCs w:val="24"/>
        </w:rPr>
        <w:t xml:space="preserve"> and frontline staff. So, timing often </w:t>
      </w:r>
      <w:r w:rsidR="00257C62" w:rsidRPr="009D0664">
        <w:rPr>
          <w:rFonts w:ascii="Times New Roman" w:hAnsi="Times New Roman" w:cs="Times New Roman"/>
          <w:sz w:val="24"/>
          <w:szCs w:val="24"/>
        </w:rPr>
        <w:t>clashed,</w:t>
      </w:r>
      <w:r w:rsidR="00CB74D1" w:rsidRPr="009D0664">
        <w:rPr>
          <w:rFonts w:ascii="Times New Roman" w:hAnsi="Times New Roman" w:cs="Times New Roman"/>
          <w:sz w:val="24"/>
          <w:szCs w:val="24"/>
        </w:rPr>
        <w:t xml:space="preserve"> and this was overall bad for consumer satisfaction.</w:t>
      </w:r>
    </w:p>
    <w:p w14:paraId="4F350E7B" w14:textId="22AD40F1" w:rsidR="00CB74D1"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However, this can be resolved with three actions. Firstly, they should arrange regular pre-shift briefings and communicate the volume of guest staff can expect based on which tasks should be delegated clearly</w:t>
      </w:r>
      <w:r w:rsidR="0024042D" w:rsidRPr="009D0664">
        <w:rPr>
          <w:rFonts w:ascii="Times New Roman" w:hAnsi="Times New Roman" w:cs="Times New Roman"/>
          <w:sz w:val="24"/>
          <w:szCs w:val="24"/>
        </w:rPr>
        <w:t xml:space="preserve"> (Beskorovainaja, 2024)</w:t>
      </w:r>
      <w:r w:rsidRPr="009D0664">
        <w:rPr>
          <w:rFonts w:ascii="Times New Roman" w:hAnsi="Times New Roman" w:cs="Times New Roman"/>
          <w:sz w:val="24"/>
          <w:szCs w:val="24"/>
        </w:rPr>
        <w:t>. Alongside, there should be mobile apps for taking orders so that the kitchen staff can receive them directly which could improve workflow</w:t>
      </w:r>
      <w:r w:rsidR="0024042D" w:rsidRPr="009D0664">
        <w:rPr>
          <w:rFonts w:ascii="Times New Roman" w:hAnsi="Times New Roman" w:cs="Times New Roman"/>
          <w:sz w:val="24"/>
          <w:szCs w:val="24"/>
        </w:rPr>
        <w:t xml:space="preserve"> (Chowdhary, 2024)</w:t>
      </w:r>
      <w:r w:rsidRPr="009D0664">
        <w:rPr>
          <w:rFonts w:ascii="Times New Roman" w:hAnsi="Times New Roman" w:cs="Times New Roman"/>
          <w:sz w:val="24"/>
          <w:szCs w:val="24"/>
        </w:rPr>
        <w:t>. Lastly, there should be at least two staff responsible for coordination between teams in every shift to maintain clear communication</w:t>
      </w:r>
      <w:r w:rsidR="0024042D" w:rsidRPr="009D0664">
        <w:rPr>
          <w:rFonts w:ascii="Times New Roman" w:hAnsi="Times New Roman" w:cs="Times New Roman"/>
          <w:sz w:val="24"/>
          <w:szCs w:val="24"/>
        </w:rPr>
        <w:t xml:space="preserve"> (Dewangga and Sumerta, 2024)</w:t>
      </w:r>
      <w:r w:rsidRPr="009D0664">
        <w:rPr>
          <w:rFonts w:ascii="Times New Roman" w:hAnsi="Times New Roman" w:cs="Times New Roman"/>
          <w:sz w:val="24"/>
          <w:szCs w:val="24"/>
        </w:rPr>
        <w:t xml:space="preserve">. </w:t>
      </w:r>
      <w:r w:rsidR="00140958" w:rsidRPr="009D0664">
        <w:rPr>
          <w:rFonts w:ascii="Times New Roman" w:hAnsi="Times New Roman" w:cs="Times New Roman"/>
          <w:sz w:val="24"/>
          <w:szCs w:val="24"/>
        </w:rPr>
        <w:t>Additionally, there should be structured training programmes aligned with performance criteria to review their improvements afterwards</w:t>
      </w:r>
      <w:r w:rsidR="0024042D" w:rsidRPr="009D0664">
        <w:rPr>
          <w:rFonts w:ascii="Times New Roman" w:hAnsi="Times New Roman" w:cs="Times New Roman"/>
          <w:sz w:val="24"/>
          <w:szCs w:val="24"/>
        </w:rPr>
        <w:t xml:space="preserve"> (Kartini </w:t>
      </w:r>
      <w:r w:rsidR="0024042D" w:rsidRPr="009D0664">
        <w:rPr>
          <w:rFonts w:ascii="Times New Roman" w:hAnsi="Times New Roman" w:cs="Times New Roman"/>
          <w:i/>
          <w:iCs/>
          <w:sz w:val="24"/>
          <w:szCs w:val="24"/>
        </w:rPr>
        <w:t>et al.,</w:t>
      </w:r>
      <w:r w:rsidR="0024042D" w:rsidRPr="009D0664">
        <w:rPr>
          <w:rFonts w:ascii="Times New Roman" w:hAnsi="Times New Roman" w:cs="Times New Roman"/>
          <w:sz w:val="24"/>
          <w:szCs w:val="24"/>
        </w:rPr>
        <w:t xml:space="preserve"> 2024)</w:t>
      </w:r>
      <w:r w:rsidR="00140958" w:rsidRPr="009D0664">
        <w:rPr>
          <w:rFonts w:ascii="Times New Roman" w:hAnsi="Times New Roman" w:cs="Times New Roman"/>
          <w:sz w:val="24"/>
          <w:szCs w:val="24"/>
        </w:rPr>
        <w:t>.</w:t>
      </w:r>
    </w:p>
    <w:p w14:paraId="5BFF6DBD" w14:textId="36EC860C" w:rsidR="00140958" w:rsidRPr="009D0664" w:rsidRDefault="00C27286" w:rsidP="0024042D">
      <w:pPr>
        <w:pStyle w:val="Heading1"/>
        <w:spacing w:line="360" w:lineRule="auto"/>
        <w:jc w:val="both"/>
        <w:rPr>
          <w:rFonts w:ascii="Times New Roman" w:hAnsi="Times New Roman" w:cs="Times New Roman"/>
          <w:color w:val="auto"/>
          <w:sz w:val="24"/>
          <w:szCs w:val="24"/>
        </w:rPr>
      </w:pPr>
      <w:bookmarkStart w:id="4" w:name="_Toc199895433"/>
      <w:r w:rsidRPr="009D0664">
        <w:rPr>
          <w:rFonts w:ascii="Times New Roman" w:hAnsi="Times New Roman" w:cs="Times New Roman"/>
          <w:color w:val="auto"/>
          <w:sz w:val="24"/>
          <w:szCs w:val="24"/>
        </w:rPr>
        <w:t>Conclusion</w:t>
      </w:r>
      <w:bookmarkEnd w:id="4"/>
    </w:p>
    <w:p w14:paraId="6A723E1E" w14:textId="7DE1177B" w:rsidR="0024042D"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Reflecting on my placement in DoubleTree by Hilton Southampton I recognised the importance of this placement and working in complex hotel settings with multiple products and services. It can be </w:t>
      </w:r>
      <w:r w:rsidR="00257C62" w:rsidRPr="009D0664">
        <w:rPr>
          <w:rFonts w:ascii="Times New Roman" w:hAnsi="Times New Roman" w:cs="Times New Roman"/>
          <w:sz w:val="24"/>
          <w:szCs w:val="24"/>
        </w:rPr>
        <w:t>challenging</w:t>
      </w:r>
      <w:r w:rsidRPr="009D0664">
        <w:rPr>
          <w:rFonts w:ascii="Times New Roman" w:hAnsi="Times New Roman" w:cs="Times New Roman"/>
          <w:sz w:val="24"/>
          <w:szCs w:val="24"/>
        </w:rPr>
        <w:t xml:space="preserve"> at times. However, I also got to work on my skills and develop new skills. I am better prepared to </w:t>
      </w:r>
      <w:r w:rsidR="00257C62" w:rsidRPr="009D0664">
        <w:rPr>
          <w:rFonts w:ascii="Times New Roman" w:hAnsi="Times New Roman" w:cs="Times New Roman"/>
          <w:sz w:val="24"/>
          <w:szCs w:val="24"/>
        </w:rPr>
        <w:t>manage</w:t>
      </w:r>
      <w:r w:rsidRPr="009D0664">
        <w:rPr>
          <w:rFonts w:ascii="Times New Roman" w:hAnsi="Times New Roman" w:cs="Times New Roman"/>
          <w:sz w:val="24"/>
          <w:szCs w:val="24"/>
        </w:rPr>
        <w:t xml:space="preserve"> managerial roles and by developing new skills I achieved all my objectives.</w:t>
      </w:r>
    </w:p>
    <w:p w14:paraId="3952E15D" w14:textId="77777777" w:rsidR="0024042D"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br w:type="page"/>
      </w:r>
    </w:p>
    <w:p w14:paraId="1F58D139" w14:textId="1406C9F7" w:rsidR="00140958" w:rsidRPr="009D0664" w:rsidRDefault="00C27286" w:rsidP="0024042D">
      <w:pPr>
        <w:pStyle w:val="Heading1"/>
        <w:spacing w:line="360" w:lineRule="auto"/>
        <w:jc w:val="both"/>
        <w:rPr>
          <w:rFonts w:ascii="Times New Roman" w:hAnsi="Times New Roman" w:cs="Times New Roman"/>
          <w:color w:val="auto"/>
          <w:sz w:val="24"/>
          <w:szCs w:val="24"/>
        </w:rPr>
      </w:pPr>
      <w:bookmarkStart w:id="5" w:name="_Toc199895434"/>
      <w:r w:rsidRPr="009D0664">
        <w:rPr>
          <w:rFonts w:ascii="Times New Roman" w:hAnsi="Times New Roman" w:cs="Times New Roman"/>
          <w:color w:val="auto"/>
          <w:sz w:val="24"/>
          <w:szCs w:val="24"/>
        </w:rPr>
        <w:lastRenderedPageBreak/>
        <w:t>References</w:t>
      </w:r>
      <w:bookmarkEnd w:id="5"/>
    </w:p>
    <w:p w14:paraId="17468535" w14:textId="77777777" w:rsidR="00C27286" w:rsidRPr="009D0664" w:rsidRDefault="00C27286" w:rsidP="0024042D">
      <w:pPr>
        <w:spacing w:line="360" w:lineRule="auto"/>
        <w:jc w:val="both"/>
        <w:rPr>
          <w:rFonts w:ascii="Times New Roman" w:hAnsi="Times New Roman" w:cs="Times New Roman"/>
          <w:sz w:val="24"/>
          <w:szCs w:val="24"/>
        </w:rPr>
      </w:pPr>
      <w:proofErr w:type="spellStart"/>
      <w:r w:rsidRPr="009D0664">
        <w:rPr>
          <w:rFonts w:ascii="Times New Roman" w:hAnsi="Times New Roman" w:cs="Times New Roman"/>
          <w:sz w:val="24"/>
          <w:szCs w:val="24"/>
        </w:rPr>
        <w:t>Abdelmawgoud</w:t>
      </w:r>
      <w:proofErr w:type="spellEnd"/>
      <w:r w:rsidRPr="009D0664">
        <w:rPr>
          <w:rFonts w:ascii="Times New Roman" w:hAnsi="Times New Roman" w:cs="Times New Roman"/>
          <w:sz w:val="24"/>
          <w:szCs w:val="24"/>
        </w:rPr>
        <w:t>, M., 2023. The effect of food operations sustainability on food operations efficiency: The mediation role of food waste management in five-star hotels in Greater Cairo. </w:t>
      </w:r>
      <w:r w:rsidRPr="009D0664">
        <w:rPr>
          <w:rFonts w:ascii="Times New Roman" w:hAnsi="Times New Roman" w:cs="Times New Roman"/>
          <w:i/>
          <w:iCs/>
          <w:sz w:val="24"/>
          <w:szCs w:val="24"/>
        </w:rPr>
        <w:t>Journal of the Faculty of Tourism and Hotels-University of Sadat City</w:t>
      </w:r>
      <w:r w:rsidRPr="009D0664">
        <w:rPr>
          <w:rFonts w:ascii="Times New Roman" w:hAnsi="Times New Roman" w:cs="Times New Roman"/>
          <w:sz w:val="24"/>
          <w:szCs w:val="24"/>
        </w:rPr>
        <w:t>, </w:t>
      </w:r>
      <w:r w:rsidRPr="009D0664">
        <w:rPr>
          <w:rFonts w:ascii="Times New Roman" w:hAnsi="Times New Roman" w:cs="Times New Roman"/>
          <w:i/>
          <w:iCs/>
          <w:sz w:val="24"/>
          <w:szCs w:val="24"/>
        </w:rPr>
        <w:t>7</w:t>
      </w:r>
      <w:r w:rsidRPr="009D0664">
        <w:rPr>
          <w:rFonts w:ascii="Times New Roman" w:hAnsi="Times New Roman" w:cs="Times New Roman"/>
          <w:sz w:val="24"/>
          <w:szCs w:val="24"/>
        </w:rPr>
        <w:t>(2/3).</w:t>
      </w:r>
    </w:p>
    <w:p w14:paraId="0770F98E" w14:textId="77777777" w:rsidR="00C27286" w:rsidRPr="009D0664" w:rsidRDefault="00C27286" w:rsidP="0024042D">
      <w:pPr>
        <w:spacing w:line="360" w:lineRule="auto"/>
        <w:jc w:val="both"/>
        <w:rPr>
          <w:rFonts w:ascii="Times New Roman" w:hAnsi="Times New Roman" w:cs="Times New Roman"/>
          <w:sz w:val="24"/>
          <w:szCs w:val="24"/>
        </w:rPr>
      </w:pPr>
      <w:proofErr w:type="spellStart"/>
      <w:r w:rsidRPr="009D0664">
        <w:rPr>
          <w:rFonts w:ascii="Times New Roman" w:hAnsi="Times New Roman" w:cs="Times New Roman"/>
          <w:sz w:val="24"/>
          <w:szCs w:val="24"/>
        </w:rPr>
        <w:t>Beskorovainaja</w:t>
      </w:r>
      <w:proofErr w:type="spellEnd"/>
      <w:r w:rsidRPr="009D0664">
        <w:rPr>
          <w:rFonts w:ascii="Times New Roman" w:hAnsi="Times New Roman" w:cs="Times New Roman"/>
          <w:sz w:val="24"/>
          <w:szCs w:val="24"/>
        </w:rPr>
        <w:t>, J., 2024. Onboarding plan for Front Office employees-PIERDREI Hotel Hamburg HafenCity.</w:t>
      </w:r>
    </w:p>
    <w:p w14:paraId="14227203" w14:textId="77777777" w:rsidR="00C27286" w:rsidRPr="009D0664" w:rsidRDefault="00C27286" w:rsidP="0024042D">
      <w:pPr>
        <w:spacing w:line="360" w:lineRule="auto"/>
        <w:jc w:val="both"/>
        <w:rPr>
          <w:rFonts w:ascii="Times New Roman" w:hAnsi="Times New Roman" w:cs="Times New Roman"/>
          <w:sz w:val="24"/>
          <w:szCs w:val="24"/>
        </w:rPr>
      </w:pPr>
      <w:proofErr w:type="spellStart"/>
      <w:r w:rsidRPr="009D0664">
        <w:rPr>
          <w:rFonts w:ascii="Times New Roman" w:hAnsi="Times New Roman" w:cs="Times New Roman"/>
          <w:sz w:val="24"/>
          <w:szCs w:val="24"/>
        </w:rPr>
        <w:t>Dewangga</w:t>
      </w:r>
      <w:proofErr w:type="spellEnd"/>
      <w:r w:rsidRPr="009D0664">
        <w:rPr>
          <w:rFonts w:ascii="Times New Roman" w:hAnsi="Times New Roman" w:cs="Times New Roman"/>
          <w:sz w:val="24"/>
          <w:szCs w:val="24"/>
        </w:rPr>
        <w:t xml:space="preserve">, I.K.K. and </w:t>
      </w:r>
      <w:proofErr w:type="spellStart"/>
      <w:r w:rsidRPr="009D0664">
        <w:rPr>
          <w:rFonts w:ascii="Times New Roman" w:hAnsi="Times New Roman" w:cs="Times New Roman"/>
          <w:sz w:val="24"/>
          <w:szCs w:val="24"/>
        </w:rPr>
        <w:t>Sumerta</w:t>
      </w:r>
      <w:proofErr w:type="spellEnd"/>
      <w:r w:rsidRPr="009D0664">
        <w:rPr>
          <w:rFonts w:ascii="Times New Roman" w:hAnsi="Times New Roman" w:cs="Times New Roman"/>
          <w:sz w:val="24"/>
          <w:szCs w:val="24"/>
        </w:rPr>
        <w:t>, K.E., 2024. Enhancing Waiter Teamwork: Supervisory Strategies at Bhira Restaurant, Quest San Hotel Denpasar, Bali. </w:t>
      </w:r>
      <w:r w:rsidRPr="009D0664">
        <w:rPr>
          <w:rFonts w:ascii="Times New Roman" w:hAnsi="Times New Roman" w:cs="Times New Roman"/>
          <w:i/>
          <w:iCs/>
          <w:sz w:val="24"/>
          <w:szCs w:val="24"/>
        </w:rPr>
        <w:t>Bali Journal of Hospitality, Tourism and Culture Research</w:t>
      </w:r>
      <w:r w:rsidRPr="009D0664">
        <w:rPr>
          <w:rFonts w:ascii="Times New Roman" w:hAnsi="Times New Roman" w:cs="Times New Roman"/>
          <w:sz w:val="24"/>
          <w:szCs w:val="24"/>
        </w:rPr>
        <w:t>, </w:t>
      </w:r>
      <w:r w:rsidRPr="009D0664">
        <w:rPr>
          <w:rFonts w:ascii="Times New Roman" w:hAnsi="Times New Roman" w:cs="Times New Roman"/>
          <w:i/>
          <w:iCs/>
          <w:sz w:val="24"/>
          <w:szCs w:val="24"/>
        </w:rPr>
        <w:t>2</w:t>
      </w:r>
      <w:r w:rsidRPr="009D0664">
        <w:rPr>
          <w:rFonts w:ascii="Times New Roman" w:hAnsi="Times New Roman" w:cs="Times New Roman"/>
          <w:sz w:val="24"/>
          <w:szCs w:val="24"/>
        </w:rPr>
        <w:t>(1), pp.22-33.</w:t>
      </w:r>
    </w:p>
    <w:p w14:paraId="087CA420" w14:textId="77777777" w:rsidR="00C27286" w:rsidRPr="009D0664" w:rsidRDefault="00C27286" w:rsidP="008138A9">
      <w:pPr>
        <w:spacing w:line="360" w:lineRule="auto"/>
        <w:jc w:val="both"/>
        <w:rPr>
          <w:rFonts w:ascii="Times New Roman" w:hAnsi="Times New Roman" w:cs="Times New Roman"/>
          <w:sz w:val="24"/>
          <w:szCs w:val="24"/>
        </w:rPr>
      </w:pPr>
      <w:proofErr w:type="spellStart"/>
      <w:r w:rsidRPr="009D0664">
        <w:rPr>
          <w:rFonts w:ascii="Times New Roman" w:hAnsi="Times New Roman" w:cs="Times New Roman"/>
          <w:sz w:val="24"/>
          <w:szCs w:val="24"/>
        </w:rPr>
        <w:t>Dewangga</w:t>
      </w:r>
      <w:proofErr w:type="spellEnd"/>
      <w:r w:rsidRPr="009D0664">
        <w:rPr>
          <w:rFonts w:ascii="Times New Roman" w:hAnsi="Times New Roman" w:cs="Times New Roman"/>
          <w:sz w:val="24"/>
          <w:szCs w:val="24"/>
        </w:rPr>
        <w:t xml:space="preserve">, I.K.K. and </w:t>
      </w:r>
      <w:proofErr w:type="spellStart"/>
      <w:r w:rsidRPr="009D0664">
        <w:rPr>
          <w:rFonts w:ascii="Times New Roman" w:hAnsi="Times New Roman" w:cs="Times New Roman"/>
          <w:sz w:val="24"/>
          <w:szCs w:val="24"/>
        </w:rPr>
        <w:t>Sumerta</w:t>
      </w:r>
      <w:proofErr w:type="spellEnd"/>
      <w:r w:rsidRPr="009D0664">
        <w:rPr>
          <w:rFonts w:ascii="Times New Roman" w:hAnsi="Times New Roman" w:cs="Times New Roman"/>
          <w:sz w:val="24"/>
          <w:szCs w:val="24"/>
        </w:rPr>
        <w:t>, K.E., 2024. Enhancing Waiter Teamwork: Supervisory Strategies at Bhira Restaurant, Quest San Hotel Denpasar, Bali. </w:t>
      </w:r>
      <w:r w:rsidRPr="009D0664">
        <w:rPr>
          <w:rFonts w:ascii="Times New Roman" w:hAnsi="Times New Roman" w:cs="Times New Roman"/>
          <w:i/>
          <w:iCs/>
          <w:sz w:val="24"/>
          <w:szCs w:val="24"/>
        </w:rPr>
        <w:t>Bali Journal of Hospitality, Tourism and Culture Research</w:t>
      </w:r>
      <w:r w:rsidRPr="009D0664">
        <w:rPr>
          <w:rFonts w:ascii="Times New Roman" w:hAnsi="Times New Roman" w:cs="Times New Roman"/>
          <w:sz w:val="24"/>
          <w:szCs w:val="24"/>
        </w:rPr>
        <w:t>, </w:t>
      </w:r>
      <w:r w:rsidRPr="009D0664">
        <w:rPr>
          <w:rFonts w:ascii="Times New Roman" w:hAnsi="Times New Roman" w:cs="Times New Roman"/>
          <w:i/>
          <w:iCs/>
          <w:sz w:val="24"/>
          <w:szCs w:val="24"/>
        </w:rPr>
        <w:t>2</w:t>
      </w:r>
      <w:r w:rsidRPr="009D0664">
        <w:rPr>
          <w:rFonts w:ascii="Times New Roman" w:hAnsi="Times New Roman" w:cs="Times New Roman"/>
          <w:sz w:val="24"/>
          <w:szCs w:val="24"/>
        </w:rPr>
        <w:t>(1), pp.22-33.</w:t>
      </w:r>
    </w:p>
    <w:p w14:paraId="30B11A98"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DoubleTree by Hilton Rome Monti, 2024. </w:t>
      </w:r>
      <w:r w:rsidRPr="009D0664">
        <w:rPr>
          <w:rFonts w:ascii="Times New Roman" w:hAnsi="Times New Roman" w:cs="Times New Roman"/>
          <w:i/>
          <w:iCs/>
          <w:sz w:val="24"/>
          <w:szCs w:val="24"/>
        </w:rPr>
        <w:t>Sustainable and green hotel</w:t>
      </w:r>
      <w:r w:rsidRPr="009D0664">
        <w:rPr>
          <w:rFonts w:ascii="Times New Roman" w:hAnsi="Times New Roman" w:cs="Times New Roman"/>
          <w:sz w:val="24"/>
          <w:szCs w:val="24"/>
        </w:rPr>
        <w:t xml:space="preserve">, </w:t>
      </w:r>
      <w:r w:rsidRPr="009D0664">
        <w:rPr>
          <w:rFonts w:ascii="Times New Roman" w:hAnsi="Times New Roman" w:cs="Times New Roman"/>
          <w:i/>
          <w:iCs/>
          <w:sz w:val="24"/>
          <w:szCs w:val="24"/>
        </w:rPr>
        <w:t>DoubleTree by Hilton Rome Monti</w:t>
      </w:r>
      <w:r w:rsidRPr="009D0664">
        <w:rPr>
          <w:rFonts w:ascii="Times New Roman" w:hAnsi="Times New Roman" w:cs="Times New Roman"/>
          <w:sz w:val="24"/>
          <w:szCs w:val="24"/>
        </w:rPr>
        <w:t xml:space="preserve">. Available at: https://www.dtromemonti.com/hotel/csr-sustainability/ (Accessed: 26 May 2025). </w:t>
      </w:r>
    </w:p>
    <w:p w14:paraId="15561130"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Doubletree by Hilton Southampton, 2025. </w:t>
      </w:r>
      <w:r w:rsidRPr="009D0664">
        <w:rPr>
          <w:rFonts w:ascii="Times New Roman" w:hAnsi="Times New Roman" w:cs="Times New Roman"/>
          <w:i/>
          <w:iCs/>
          <w:sz w:val="24"/>
          <w:szCs w:val="24"/>
        </w:rPr>
        <w:t>Dining in Southampton - doubletree by Hilton Southampton</w:t>
      </w:r>
      <w:r w:rsidRPr="009D0664">
        <w:rPr>
          <w:rFonts w:ascii="Times New Roman" w:hAnsi="Times New Roman" w:cs="Times New Roman"/>
          <w:sz w:val="24"/>
          <w:szCs w:val="24"/>
        </w:rPr>
        <w:t xml:space="preserve">. Available at: https://www.hilton.com/en/hotels/souhndi-doubletree-southampton/dining/ (Accessed: 26 May 2025). </w:t>
      </w:r>
    </w:p>
    <w:p w14:paraId="21DE1B5B"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 xml:space="preserve">Kartini, L.P., </w:t>
      </w:r>
      <w:proofErr w:type="spellStart"/>
      <w:r w:rsidRPr="009D0664">
        <w:rPr>
          <w:rFonts w:ascii="Times New Roman" w:hAnsi="Times New Roman" w:cs="Times New Roman"/>
          <w:sz w:val="24"/>
          <w:szCs w:val="24"/>
        </w:rPr>
        <w:t>Adhyatma</w:t>
      </w:r>
      <w:proofErr w:type="spellEnd"/>
      <w:r w:rsidRPr="009D0664">
        <w:rPr>
          <w:rFonts w:ascii="Times New Roman" w:hAnsi="Times New Roman" w:cs="Times New Roman"/>
          <w:sz w:val="24"/>
          <w:szCs w:val="24"/>
        </w:rPr>
        <w:t xml:space="preserve">, P. and Priliani, N.L.D., 2024. Enhancing employee performance through strategic training: A study of the food and beverage kitchen department in a five-star hotel in Nusa Dua. </w:t>
      </w:r>
      <w:r w:rsidRPr="009D0664">
        <w:rPr>
          <w:rFonts w:ascii="Times New Roman" w:hAnsi="Times New Roman" w:cs="Times New Roman"/>
          <w:i/>
          <w:iCs/>
          <w:sz w:val="24"/>
          <w:szCs w:val="24"/>
        </w:rPr>
        <w:t>Jurnal Syntax Admiration</w:t>
      </w:r>
      <w:r w:rsidRPr="009D0664">
        <w:rPr>
          <w:rFonts w:ascii="Times New Roman" w:hAnsi="Times New Roman" w:cs="Times New Roman"/>
          <w:sz w:val="24"/>
          <w:szCs w:val="24"/>
        </w:rPr>
        <w:t>, </w:t>
      </w:r>
      <w:r w:rsidRPr="009D0664">
        <w:rPr>
          <w:rFonts w:ascii="Times New Roman" w:hAnsi="Times New Roman" w:cs="Times New Roman"/>
          <w:i/>
          <w:iCs/>
          <w:sz w:val="24"/>
          <w:szCs w:val="24"/>
        </w:rPr>
        <w:t>5</w:t>
      </w:r>
      <w:r w:rsidRPr="009D0664">
        <w:rPr>
          <w:rFonts w:ascii="Times New Roman" w:hAnsi="Times New Roman" w:cs="Times New Roman"/>
          <w:sz w:val="24"/>
          <w:szCs w:val="24"/>
        </w:rPr>
        <w:t>(6), pp.2147-2161.</w:t>
      </w:r>
    </w:p>
    <w:p w14:paraId="60CC3F62"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Khalil, N., Che Abdullah, S.N., Haron, S.N. and Hamid, M.Y., 2024. A review of green practices and initiatives from stakeholder’s perspectives towards sustainable hotel operations and performance impact. </w:t>
      </w:r>
      <w:r w:rsidRPr="009D0664">
        <w:rPr>
          <w:rFonts w:ascii="Times New Roman" w:hAnsi="Times New Roman" w:cs="Times New Roman"/>
          <w:i/>
          <w:iCs/>
          <w:sz w:val="24"/>
          <w:szCs w:val="24"/>
        </w:rPr>
        <w:t>Journal of Facilities Management</w:t>
      </w:r>
      <w:r w:rsidRPr="009D0664">
        <w:rPr>
          <w:rFonts w:ascii="Times New Roman" w:hAnsi="Times New Roman" w:cs="Times New Roman"/>
          <w:sz w:val="24"/>
          <w:szCs w:val="24"/>
        </w:rPr>
        <w:t>, </w:t>
      </w:r>
      <w:r w:rsidRPr="009D0664">
        <w:rPr>
          <w:rFonts w:ascii="Times New Roman" w:hAnsi="Times New Roman" w:cs="Times New Roman"/>
          <w:i/>
          <w:iCs/>
          <w:sz w:val="24"/>
          <w:szCs w:val="24"/>
        </w:rPr>
        <w:t>22</w:t>
      </w:r>
      <w:r w:rsidRPr="009D0664">
        <w:rPr>
          <w:rFonts w:ascii="Times New Roman" w:hAnsi="Times New Roman" w:cs="Times New Roman"/>
          <w:sz w:val="24"/>
          <w:szCs w:val="24"/>
        </w:rPr>
        <w:t>(4), pp.653-682.</w:t>
      </w:r>
    </w:p>
    <w:p w14:paraId="16A87DD4"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Mitchell, E., 2025. Digitalization in the Supply Chain: Enhancing Operational Efficiency in Italian Dining Establishments.</w:t>
      </w:r>
    </w:p>
    <w:p w14:paraId="58EFDEB8"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Mun, S.G., Park, E.O. and Woo, L., 2022. Strategic target customers of food and beverage offerings in full-service hotels: Outside-hotel customers. </w:t>
      </w:r>
      <w:r w:rsidRPr="009D0664">
        <w:rPr>
          <w:rFonts w:ascii="Times New Roman" w:hAnsi="Times New Roman" w:cs="Times New Roman"/>
          <w:i/>
          <w:iCs/>
          <w:sz w:val="24"/>
          <w:szCs w:val="24"/>
        </w:rPr>
        <w:t>International Journal of Hospitality Management</w:t>
      </w:r>
      <w:r w:rsidRPr="009D0664">
        <w:rPr>
          <w:rFonts w:ascii="Times New Roman" w:hAnsi="Times New Roman" w:cs="Times New Roman"/>
          <w:sz w:val="24"/>
          <w:szCs w:val="24"/>
        </w:rPr>
        <w:t>, </w:t>
      </w:r>
      <w:r w:rsidRPr="009D0664">
        <w:rPr>
          <w:rFonts w:ascii="Times New Roman" w:hAnsi="Times New Roman" w:cs="Times New Roman"/>
          <w:i/>
          <w:iCs/>
          <w:sz w:val="24"/>
          <w:szCs w:val="24"/>
        </w:rPr>
        <w:t>102</w:t>
      </w:r>
      <w:r w:rsidRPr="009D0664">
        <w:rPr>
          <w:rFonts w:ascii="Times New Roman" w:hAnsi="Times New Roman" w:cs="Times New Roman"/>
          <w:sz w:val="24"/>
          <w:szCs w:val="24"/>
        </w:rPr>
        <w:t>, p.103159.</w:t>
      </w:r>
    </w:p>
    <w:p w14:paraId="0540153C"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lastRenderedPageBreak/>
        <w:t>Singh, B. and Kaunert, C., 2025. Revolutionizing Responsible Consumption and Production of Food In Hospitality Industry: Machine Learning and Deep Learning Approach Towards Zero Food Waste. In </w:t>
      </w:r>
      <w:r w:rsidRPr="009D0664">
        <w:rPr>
          <w:rFonts w:ascii="Times New Roman" w:hAnsi="Times New Roman" w:cs="Times New Roman"/>
          <w:i/>
          <w:iCs/>
          <w:sz w:val="24"/>
          <w:szCs w:val="24"/>
        </w:rPr>
        <w:t>Sustainable Waste Management in the Tourism and Hospitality Sectors</w:t>
      </w:r>
      <w:r w:rsidRPr="009D0664">
        <w:rPr>
          <w:rFonts w:ascii="Times New Roman" w:hAnsi="Times New Roman" w:cs="Times New Roman"/>
          <w:sz w:val="24"/>
          <w:szCs w:val="24"/>
        </w:rPr>
        <w:t> (pp. 445-474). IGI Global Scientific Publishing.</w:t>
      </w:r>
    </w:p>
    <w:p w14:paraId="067B50DA" w14:textId="77777777" w:rsidR="00C27286" w:rsidRPr="009D0664" w:rsidRDefault="00C27286" w:rsidP="0024042D">
      <w:pPr>
        <w:spacing w:line="360" w:lineRule="auto"/>
        <w:jc w:val="both"/>
        <w:rPr>
          <w:rFonts w:ascii="Times New Roman" w:hAnsi="Times New Roman" w:cs="Times New Roman"/>
          <w:sz w:val="24"/>
          <w:szCs w:val="24"/>
        </w:rPr>
      </w:pPr>
      <w:proofErr w:type="spellStart"/>
      <w:r w:rsidRPr="009D0664">
        <w:rPr>
          <w:rFonts w:ascii="Times New Roman" w:hAnsi="Times New Roman" w:cs="Times New Roman"/>
          <w:sz w:val="24"/>
          <w:szCs w:val="24"/>
        </w:rPr>
        <w:t>Zemlina</w:t>
      </w:r>
      <w:proofErr w:type="spellEnd"/>
      <w:r w:rsidRPr="009D0664">
        <w:rPr>
          <w:rFonts w:ascii="Times New Roman" w:hAnsi="Times New Roman" w:cs="Times New Roman"/>
          <w:sz w:val="24"/>
          <w:szCs w:val="24"/>
        </w:rPr>
        <w:t>, Y., Peresichna, S.V.I.T.L.A.N.A., Oliinyk, O.K.S.A.N.A., Krasovskyi, S. and Vasylenko, O., 2023. Ensuring the efficiency of service, technology, and management processes in the hotel and restaurant business. </w:t>
      </w:r>
      <w:r w:rsidRPr="009D0664">
        <w:rPr>
          <w:rFonts w:ascii="Times New Roman" w:hAnsi="Times New Roman" w:cs="Times New Roman"/>
          <w:i/>
          <w:iCs/>
          <w:sz w:val="24"/>
          <w:szCs w:val="24"/>
        </w:rPr>
        <w:t>WSEAS Transactions on Environment and Development</w:t>
      </w:r>
      <w:r w:rsidRPr="009D0664">
        <w:rPr>
          <w:rFonts w:ascii="Times New Roman" w:hAnsi="Times New Roman" w:cs="Times New Roman"/>
          <w:sz w:val="24"/>
          <w:szCs w:val="24"/>
        </w:rPr>
        <w:t>, </w:t>
      </w:r>
      <w:r w:rsidRPr="009D0664">
        <w:rPr>
          <w:rFonts w:ascii="Times New Roman" w:hAnsi="Times New Roman" w:cs="Times New Roman"/>
          <w:i/>
          <w:iCs/>
          <w:sz w:val="24"/>
          <w:szCs w:val="24"/>
        </w:rPr>
        <w:t>19</w:t>
      </w:r>
      <w:r w:rsidRPr="009D0664">
        <w:rPr>
          <w:rFonts w:ascii="Times New Roman" w:hAnsi="Times New Roman" w:cs="Times New Roman"/>
          <w:sz w:val="24"/>
          <w:szCs w:val="24"/>
        </w:rPr>
        <w:t>, pp.1132-1144.</w:t>
      </w:r>
    </w:p>
    <w:p w14:paraId="43D97B8F" w14:textId="77777777" w:rsidR="00C27286" w:rsidRPr="009D0664" w:rsidRDefault="00C27286" w:rsidP="008138A9">
      <w:pPr>
        <w:spacing w:line="360" w:lineRule="auto"/>
        <w:jc w:val="both"/>
        <w:rPr>
          <w:rFonts w:ascii="Times New Roman" w:hAnsi="Times New Roman" w:cs="Times New Roman"/>
          <w:sz w:val="24"/>
          <w:szCs w:val="24"/>
        </w:rPr>
      </w:pPr>
      <w:proofErr w:type="spellStart"/>
      <w:r w:rsidRPr="009D0664">
        <w:rPr>
          <w:rFonts w:ascii="Times New Roman" w:hAnsi="Times New Roman" w:cs="Times New Roman"/>
          <w:sz w:val="24"/>
          <w:szCs w:val="24"/>
        </w:rPr>
        <w:t>Aggrawal</w:t>
      </w:r>
      <w:proofErr w:type="spellEnd"/>
      <w:r w:rsidRPr="009D0664">
        <w:rPr>
          <w:rFonts w:ascii="Times New Roman" w:hAnsi="Times New Roman" w:cs="Times New Roman"/>
          <w:sz w:val="24"/>
          <w:szCs w:val="24"/>
        </w:rPr>
        <w:t>, S., Bosman, L. and Magana, A.J., 2024, June. Exploring Teamwork Experiences in Collaborative Undergraduate Research (REU) Programs through Tuckman's Group Development Theory. In </w:t>
      </w:r>
      <w:r w:rsidRPr="009D0664">
        <w:rPr>
          <w:rFonts w:ascii="Times New Roman" w:hAnsi="Times New Roman" w:cs="Times New Roman"/>
          <w:i/>
          <w:iCs/>
          <w:sz w:val="24"/>
          <w:szCs w:val="24"/>
        </w:rPr>
        <w:t>2024 ASEE Annual Conference &amp; Exposition</w:t>
      </w:r>
      <w:r w:rsidRPr="009D0664">
        <w:rPr>
          <w:rFonts w:ascii="Times New Roman" w:hAnsi="Times New Roman" w:cs="Times New Roman"/>
          <w:sz w:val="24"/>
          <w:szCs w:val="24"/>
        </w:rPr>
        <w:t>.</w:t>
      </w:r>
    </w:p>
    <w:p w14:paraId="0965F7EA" w14:textId="77777777" w:rsidR="00C27286" w:rsidRPr="009D0664" w:rsidRDefault="00C27286" w:rsidP="0024042D">
      <w:pPr>
        <w:spacing w:line="360" w:lineRule="auto"/>
        <w:jc w:val="both"/>
        <w:rPr>
          <w:rFonts w:ascii="Times New Roman" w:hAnsi="Times New Roman" w:cs="Times New Roman"/>
          <w:sz w:val="24"/>
          <w:szCs w:val="24"/>
        </w:rPr>
      </w:pPr>
      <w:r w:rsidRPr="009D0664">
        <w:rPr>
          <w:rFonts w:ascii="Times New Roman" w:hAnsi="Times New Roman" w:cs="Times New Roman"/>
          <w:sz w:val="24"/>
          <w:szCs w:val="24"/>
        </w:rPr>
        <w:t>Chowdhary, N.K., 2024. Dining 4.0: Revolutionizing the Food and Beverage Industry with Smart Technologies. </w:t>
      </w:r>
      <w:r w:rsidRPr="009D0664">
        <w:rPr>
          <w:rFonts w:ascii="Times New Roman" w:hAnsi="Times New Roman" w:cs="Times New Roman"/>
          <w:i/>
          <w:iCs/>
          <w:sz w:val="24"/>
          <w:szCs w:val="24"/>
        </w:rPr>
        <w:t>Available at SSRN 4839314</w:t>
      </w:r>
      <w:r w:rsidRPr="009D0664">
        <w:rPr>
          <w:rFonts w:ascii="Times New Roman" w:hAnsi="Times New Roman" w:cs="Times New Roman"/>
          <w:sz w:val="24"/>
          <w:szCs w:val="24"/>
        </w:rPr>
        <w:t>.</w:t>
      </w:r>
    </w:p>
    <w:sectPr w:rsidR="00C27286" w:rsidRPr="009D066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9558C" w14:textId="77777777" w:rsidR="007F3860" w:rsidRDefault="007F3860">
      <w:pPr>
        <w:spacing w:after="0" w:line="240" w:lineRule="auto"/>
      </w:pPr>
      <w:r>
        <w:separator/>
      </w:r>
    </w:p>
  </w:endnote>
  <w:endnote w:type="continuationSeparator" w:id="0">
    <w:p w14:paraId="77658BEC" w14:textId="77777777" w:rsidR="007F3860" w:rsidRDefault="007F38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010292"/>
      <w:docPartObj>
        <w:docPartGallery w:val="Page Numbers (Bottom of Page)"/>
        <w:docPartUnique/>
      </w:docPartObj>
    </w:sdtPr>
    <w:sdtEndPr>
      <w:rPr>
        <w:color w:val="7F7F7F" w:themeColor="background1" w:themeShade="7F"/>
        <w:spacing w:val="60"/>
      </w:rPr>
    </w:sdtEndPr>
    <w:sdtContent>
      <w:p w14:paraId="36AB055C" w14:textId="4DF18DEC" w:rsidR="0024042D" w:rsidRPr="00257C62" w:rsidRDefault="00C27286">
        <w:pPr>
          <w:pStyle w:val="Footer"/>
          <w:pBdr>
            <w:top w:val="single" w:sz="4" w:space="1" w:color="D9D9D9" w:themeColor="background1" w:themeShade="D9"/>
          </w:pBdr>
          <w:jc w:val="right"/>
        </w:pPr>
        <w:r w:rsidRPr="00257C62">
          <w:fldChar w:fldCharType="begin"/>
        </w:r>
        <w:r w:rsidRPr="00257C62">
          <w:instrText xml:space="preserve"> PAGE   \* MERGEFORMAT </w:instrText>
        </w:r>
        <w:r w:rsidRPr="00257C62">
          <w:fldChar w:fldCharType="separate"/>
        </w:r>
        <w:r w:rsidRPr="00257C62">
          <w:t>2</w:t>
        </w:r>
        <w:r w:rsidRPr="00257C62">
          <w:fldChar w:fldCharType="end"/>
        </w:r>
        <w:r w:rsidRPr="00257C62">
          <w:t xml:space="preserve"> | </w:t>
        </w:r>
        <w:r w:rsidRPr="00257C62">
          <w:rPr>
            <w:color w:val="7F7F7F" w:themeColor="background1" w:themeShade="7F"/>
            <w:spacing w:val="60"/>
          </w:rPr>
          <w:t>Page</w:t>
        </w:r>
      </w:p>
    </w:sdtContent>
  </w:sdt>
  <w:p w14:paraId="639C161D" w14:textId="77777777" w:rsidR="0024042D" w:rsidRPr="00257C62" w:rsidRDefault="00240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401FA" w14:textId="77777777" w:rsidR="007F3860" w:rsidRDefault="007F3860">
      <w:pPr>
        <w:spacing w:after="0" w:line="240" w:lineRule="auto"/>
      </w:pPr>
      <w:r>
        <w:separator/>
      </w:r>
    </w:p>
  </w:footnote>
  <w:footnote w:type="continuationSeparator" w:id="0">
    <w:p w14:paraId="0E070219" w14:textId="77777777" w:rsidR="007F3860" w:rsidRDefault="007F38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9FF"/>
    <w:rsid w:val="00140958"/>
    <w:rsid w:val="00141CF1"/>
    <w:rsid w:val="00172012"/>
    <w:rsid w:val="001C119F"/>
    <w:rsid w:val="001E3C80"/>
    <w:rsid w:val="00215E8D"/>
    <w:rsid w:val="00221B75"/>
    <w:rsid w:val="0024042D"/>
    <w:rsid w:val="00257C62"/>
    <w:rsid w:val="002612FC"/>
    <w:rsid w:val="00277B06"/>
    <w:rsid w:val="00294B3C"/>
    <w:rsid w:val="002C0FDD"/>
    <w:rsid w:val="002D3636"/>
    <w:rsid w:val="002D6E06"/>
    <w:rsid w:val="002F7C50"/>
    <w:rsid w:val="00340171"/>
    <w:rsid w:val="00353EAF"/>
    <w:rsid w:val="003A46F0"/>
    <w:rsid w:val="00406FE0"/>
    <w:rsid w:val="00422589"/>
    <w:rsid w:val="00452BC6"/>
    <w:rsid w:val="00463299"/>
    <w:rsid w:val="00582822"/>
    <w:rsid w:val="005942E6"/>
    <w:rsid w:val="006258B1"/>
    <w:rsid w:val="00642574"/>
    <w:rsid w:val="00662059"/>
    <w:rsid w:val="006736A2"/>
    <w:rsid w:val="00756FC3"/>
    <w:rsid w:val="00762E5C"/>
    <w:rsid w:val="007906D5"/>
    <w:rsid w:val="007A09FF"/>
    <w:rsid w:val="007B4750"/>
    <w:rsid w:val="007F3860"/>
    <w:rsid w:val="008138A9"/>
    <w:rsid w:val="00885D2C"/>
    <w:rsid w:val="009D0664"/>
    <w:rsid w:val="00A34EEC"/>
    <w:rsid w:val="00A7119D"/>
    <w:rsid w:val="00A71381"/>
    <w:rsid w:val="00B07214"/>
    <w:rsid w:val="00B43A0B"/>
    <w:rsid w:val="00B760FB"/>
    <w:rsid w:val="00B862B3"/>
    <w:rsid w:val="00BB64B7"/>
    <w:rsid w:val="00C02726"/>
    <w:rsid w:val="00C27286"/>
    <w:rsid w:val="00CB74D1"/>
    <w:rsid w:val="00CB7EB1"/>
    <w:rsid w:val="00CF22B3"/>
    <w:rsid w:val="00D305CB"/>
    <w:rsid w:val="00D45E22"/>
    <w:rsid w:val="00D748DB"/>
    <w:rsid w:val="00DD70F5"/>
    <w:rsid w:val="00DF2C17"/>
    <w:rsid w:val="00F11BE3"/>
    <w:rsid w:val="00F2212D"/>
    <w:rsid w:val="00F507D3"/>
    <w:rsid w:val="00F67331"/>
    <w:rsid w:val="00F83766"/>
    <w:rsid w:val="00F84797"/>
    <w:rsid w:val="00FD314F"/>
    <w:rsid w:val="00FF6A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CB266"/>
  <w15:chartTrackingRefBased/>
  <w15:docId w15:val="{CE03C15C-7F2F-4546-A43E-F324C2BA8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07214"/>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07214"/>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642574"/>
    <w:pPr>
      <w:keepNext/>
      <w:keepLines/>
      <w:spacing w:before="40" w:after="0"/>
      <w:outlineLvl w:val="2"/>
    </w:pPr>
    <w:rPr>
      <w:rFonts w:ascii="Times New Roman" w:eastAsiaTheme="majorEastAsia" w:hAnsi="Times New Roman" w:cstheme="majorBidi"/>
      <w:b/>
      <w:color w:val="1F3763" w:themeColor="accent1" w:themeShade="7F"/>
      <w:sz w:val="24"/>
      <w:szCs w:val="24"/>
    </w:rPr>
  </w:style>
  <w:style w:type="paragraph" w:styleId="Heading4">
    <w:name w:val="heading 4"/>
    <w:basedOn w:val="Normal"/>
    <w:next w:val="Normal"/>
    <w:link w:val="Heading4Char"/>
    <w:uiPriority w:val="9"/>
    <w:semiHidden/>
    <w:unhideWhenUsed/>
    <w:qFormat/>
    <w:rsid w:val="007A09F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09F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0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0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0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0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214"/>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B07214"/>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642574"/>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7A09F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09F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0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0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0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09FF"/>
    <w:rPr>
      <w:rFonts w:eastAsiaTheme="majorEastAsia" w:cstheme="majorBidi"/>
      <w:color w:val="272727" w:themeColor="text1" w:themeTint="D8"/>
    </w:rPr>
  </w:style>
  <w:style w:type="paragraph" w:styleId="Title">
    <w:name w:val="Title"/>
    <w:basedOn w:val="Normal"/>
    <w:next w:val="Normal"/>
    <w:link w:val="TitleChar"/>
    <w:uiPriority w:val="10"/>
    <w:qFormat/>
    <w:rsid w:val="007A0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0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09FF"/>
    <w:pPr>
      <w:spacing w:before="160"/>
      <w:jc w:val="center"/>
    </w:pPr>
    <w:rPr>
      <w:i/>
      <w:iCs/>
      <w:color w:val="404040" w:themeColor="text1" w:themeTint="BF"/>
    </w:rPr>
  </w:style>
  <w:style w:type="character" w:customStyle="1" w:styleId="QuoteChar">
    <w:name w:val="Quote Char"/>
    <w:basedOn w:val="DefaultParagraphFont"/>
    <w:link w:val="Quote"/>
    <w:uiPriority w:val="29"/>
    <w:rsid w:val="007A09FF"/>
    <w:rPr>
      <w:i/>
      <w:iCs/>
      <w:color w:val="404040" w:themeColor="text1" w:themeTint="BF"/>
    </w:rPr>
  </w:style>
  <w:style w:type="paragraph" w:styleId="ListParagraph">
    <w:name w:val="List Paragraph"/>
    <w:basedOn w:val="Normal"/>
    <w:uiPriority w:val="34"/>
    <w:qFormat/>
    <w:rsid w:val="007A09FF"/>
    <w:pPr>
      <w:ind w:left="720"/>
      <w:contextualSpacing/>
    </w:pPr>
  </w:style>
  <w:style w:type="character" w:styleId="IntenseEmphasis">
    <w:name w:val="Intense Emphasis"/>
    <w:basedOn w:val="DefaultParagraphFont"/>
    <w:uiPriority w:val="21"/>
    <w:qFormat/>
    <w:rsid w:val="007A09FF"/>
    <w:rPr>
      <w:i/>
      <w:iCs/>
      <w:color w:val="2F5496" w:themeColor="accent1" w:themeShade="BF"/>
    </w:rPr>
  </w:style>
  <w:style w:type="paragraph" w:styleId="IntenseQuote">
    <w:name w:val="Intense Quote"/>
    <w:basedOn w:val="Normal"/>
    <w:next w:val="Normal"/>
    <w:link w:val="IntenseQuoteChar"/>
    <w:uiPriority w:val="30"/>
    <w:qFormat/>
    <w:rsid w:val="007A09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09FF"/>
    <w:rPr>
      <w:i/>
      <w:iCs/>
      <w:color w:val="2F5496" w:themeColor="accent1" w:themeShade="BF"/>
    </w:rPr>
  </w:style>
  <w:style w:type="character" w:styleId="IntenseReference">
    <w:name w:val="Intense Reference"/>
    <w:basedOn w:val="DefaultParagraphFont"/>
    <w:uiPriority w:val="32"/>
    <w:qFormat/>
    <w:rsid w:val="007A09FF"/>
    <w:rPr>
      <w:b/>
      <w:bCs/>
      <w:smallCaps/>
      <w:color w:val="2F5496" w:themeColor="accent1" w:themeShade="BF"/>
      <w:spacing w:val="5"/>
    </w:rPr>
  </w:style>
  <w:style w:type="table" w:styleId="TableGrid">
    <w:name w:val="Table Grid"/>
    <w:basedOn w:val="TableNormal"/>
    <w:uiPriority w:val="39"/>
    <w:rsid w:val="00D45E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0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42D"/>
  </w:style>
  <w:style w:type="paragraph" w:styleId="Footer">
    <w:name w:val="footer"/>
    <w:basedOn w:val="Normal"/>
    <w:link w:val="FooterChar"/>
    <w:uiPriority w:val="99"/>
    <w:unhideWhenUsed/>
    <w:rsid w:val="00240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42D"/>
  </w:style>
  <w:style w:type="paragraph" w:styleId="TOCHeading">
    <w:name w:val="TOC Heading"/>
    <w:basedOn w:val="Heading1"/>
    <w:next w:val="Normal"/>
    <w:uiPriority w:val="39"/>
    <w:unhideWhenUsed/>
    <w:qFormat/>
    <w:rsid w:val="0024042D"/>
    <w:pPr>
      <w:outlineLvl w:val="9"/>
    </w:pPr>
    <w:rPr>
      <w:b w:val="0"/>
      <w:kern w:val="0"/>
      <w:lang w:val="en-US"/>
      <w14:ligatures w14:val="none"/>
    </w:rPr>
  </w:style>
  <w:style w:type="paragraph" w:styleId="TOC1">
    <w:name w:val="toc 1"/>
    <w:basedOn w:val="Normal"/>
    <w:next w:val="Normal"/>
    <w:autoRedefine/>
    <w:uiPriority w:val="39"/>
    <w:unhideWhenUsed/>
    <w:rsid w:val="0024042D"/>
    <w:pPr>
      <w:spacing w:after="100"/>
    </w:pPr>
  </w:style>
  <w:style w:type="character" w:styleId="Hyperlink">
    <w:name w:val="Hyperlink"/>
    <w:basedOn w:val="DefaultParagraphFont"/>
    <w:uiPriority w:val="99"/>
    <w:unhideWhenUsed/>
    <w:rsid w:val="002404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2168</Words>
  <Characters>12359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2210809@student.uwtsd.ac.uk</dc:creator>
  <cp:lastModifiedBy>Adriana Daciana Petran (2210809)</cp:lastModifiedBy>
  <cp:revision>2</cp:revision>
  <dcterms:created xsi:type="dcterms:W3CDTF">2025-06-06T14:17:00Z</dcterms:created>
  <dcterms:modified xsi:type="dcterms:W3CDTF">2025-06-06T14:17:00Z</dcterms:modified>
</cp:coreProperties>
</file>