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28.png" ContentType="image/png"/>
  <Override PartName="/word/media/rId31.png" ContentType="image/png"/>
  <Override PartName="/word/media/rId34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Homeworkweek6</w:t>
      </w:r>
    </w:p>
    <w:p>
      <w:pPr>
        <w:pStyle w:val="Author"/>
      </w:pPr>
      <w:r>
        <w:t xml:space="preserve">Cristian Paraschiv</w:t>
      </w:r>
    </w:p>
    <w:p>
      <w:pPr>
        <w:pStyle w:val="Date"/>
      </w:pPr>
      <w:r>
        <w:t xml:space="preserve">2025-06-24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Table of Contents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pPr>
        <w:pStyle w:val="SourceCode"/>
      </w:pPr>
      <w:r>
        <w:rPr>
          <w:rStyle w:val="FunctionTok"/>
        </w:rPr>
        <w:t xml:space="preserve">library</w:t>
      </w:r>
      <w:r>
        <w:rPr>
          <w:rStyle w:val="NormalTok"/>
        </w:rPr>
        <w:t xml:space="preserve">(ggplot2)</w:t>
      </w:r>
      <w:r>
        <w:br/>
      </w:r>
      <w:r>
        <w:rPr>
          <w:rStyle w:val="FunctionTok"/>
        </w:rPr>
        <w:t xml:space="preserve">library</w:t>
      </w:r>
      <w:r>
        <w:rPr>
          <w:rStyle w:val="NormalTok"/>
        </w:rPr>
        <w:t xml:space="preserve">(dplyr)</w:t>
      </w:r>
      <w:r>
        <w:br/>
      </w:r>
      <w:r>
        <w:rPr>
          <w:rStyle w:val="FunctionTok"/>
        </w:rPr>
        <w:t xml:space="preserve">library</w:t>
      </w:r>
      <w:r>
        <w:rPr>
          <w:rStyle w:val="NormalTok"/>
        </w:rPr>
        <w:t xml:space="preserve">(gapminder)</w:t>
      </w:r>
      <w:r>
        <w:br/>
      </w:r>
      <w:r>
        <w:rPr>
          <w:rStyle w:val="FunctionTok"/>
        </w:rPr>
        <w:t xml:space="preserve">library</w:t>
      </w:r>
      <w:r>
        <w:rPr>
          <w:rStyle w:val="NormalTok"/>
        </w:rPr>
        <w:t xml:space="preserve">(ggpubr)</w:t>
      </w:r>
    </w:p>
    <w:bookmarkStart w:id="20" w:name="summary-example"/>
    <w:p>
      <w:pPr>
        <w:pStyle w:val="Heading2"/>
      </w:pPr>
      <w:r>
        <w:t xml:space="preserve">Summary Example</w:t>
      </w:r>
    </w:p>
    <w:p>
      <w:pPr>
        <w:pStyle w:val="SourceCode"/>
      </w:pPr>
      <w:r>
        <w:rPr>
          <w:rStyle w:val="FunctionTok"/>
        </w:rPr>
        <w:t xml:space="preserve">summary</w:t>
      </w:r>
      <w:r>
        <w:rPr>
          <w:rStyle w:val="NormalTok"/>
        </w:rPr>
        <w:t xml:space="preserve">(cars)</w:t>
      </w:r>
    </w:p>
    <w:p>
      <w:pPr>
        <w:pStyle w:val="SourceCode"/>
      </w:pPr>
      <w:r>
        <w:rPr>
          <w:rStyle w:val="VerbatimChar"/>
        </w:rPr>
        <w:t xml:space="preserve">##      speed           dist       </w:t>
      </w:r>
      <w:r>
        <w:br/>
      </w:r>
      <w:r>
        <w:rPr>
          <w:rStyle w:val="VerbatimChar"/>
        </w:rPr>
        <w:t xml:space="preserve">##  Min.   : 4.0   Min.   :  2.00  </w:t>
      </w:r>
      <w:r>
        <w:br/>
      </w:r>
      <w:r>
        <w:rPr>
          <w:rStyle w:val="VerbatimChar"/>
        </w:rPr>
        <w:t xml:space="preserve">##  1st Qu.:12.0   1st Qu.: 26.00  </w:t>
      </w:r>
      <w:r>
        <w:br/>
      </w:r>
      <w:r>
        <w:rPr>
          <w:rStyle w:val="VerbatimChar"/>
        </w:rPr>
        <w:t xml:space="preserve">##  Median :15.0   Median : 36.00  </w:t>
      </w:r>
      <w:r>
        <w:br/>
      </w:r>
      <w:r>
        <w:rPr>
          <w:rStyle w:val="VerbatimChar"/>
        </w:rPr>
        <w:t xml:space="preserve">##  Mean   :15.4   Mean   : 42.98  </w:t>
      </w:r>
      <w:r>
        <w:br/>
      </w:r>
      <w:r>
        <w:rPr>
          <w:rStyle w:val="VerbatimChar"/>
        </w:rPr>
        <w:t xml:space="preserve">##  3rd Qu.:19.0   3rd Qu.: 56.00  </w:t>
      </w:r>
      <w:r>
        <w:br/>
      </w:r>
      <w:r>
        <w:rPr>
          <w:rStyle w:val="VerbatimChar"/>
        </w:rPr>
        <w:t xml:space="preserve">##  Max.   :25.0   Max.   :120.00</w:t>
      </w:r>
    </w:p>
    <w:bookmarkEnd w:id="20"/>
    <w:bookmarkStart w:id="24" w:name="basic-plot-example"/>
    <w:p>
      <w:pPr>
        <w:pStyle w:val="Heading2"/>
      </w:pPr>
      <w:r>
        <w:t xml:space="preserve">Basic Plot Example</w:t>
      </w:r>
    </w:p>
    <w:p>
      <w:pPr>
        <w:pStyle w:val="FirstParagraph"/>
      </w:pPr>
      <w:r>
        <w:drawing>
          <wp:inline>
            <wp:extent cx="4620126" cy="3696101"/>
            <wp:effectExtent b="0" l="0" r="0" t="0"/>
            <wp:docPr descr="" title="" id="22" name="Picture"/>
            <a:graphic>
              <a:graphicData uri="http://schemas.openxmlformats.org/drawingml/2006/picture">
                <pic:pic>
                  <pic:nvPicPr>
                    <pic:cNvPr descr="whatever_clean_files/figure-docx/pressure-1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0126" cy="36961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End w:id="24"/>
    <w:bookmarkStart w:id="37" w:name="sampling-distribution"/>
    <w:p>
      <w:pPr>
        <w:pStyle w:val="Heading2"/>
      </w:pPr>
      <w:r>
        <w:t xml:space="preserve">Sampling Distribution</w:t>
      </w:r>
    </w:p>
    <w:p>
      <w:pPr>
        <w:pStyle w:val="SourceCode"/>
      </w:pPr>
      <w:r>
        <w:rPr>
          <w:rStyle w:val="NormalTok"/>
        </w:rPr>
        <w:t xml:space="preserve">life_data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</w:t>
      </w:r>
      <w:r>
        <w:br/>
      </w:r>
      <w:r>
        <w:rPr>
          <w:rStyle w:val="NormalTok"/>
        </w:rPr>
        <w:t xml:space="preserve">sample_means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replicate</w:t>
      </w:r>
      <w:r>
        <w:rPr>
          <w:rStyle w:val="NormalTok"/>
        </w:rPr>
        <w:t xml:space="preserve">(</w:t>
      </w:r>
      <w:r>
        <w:rPr>
          <w:rStyle w:val="DecValTok"/>
        </w:rPr>
        <w:t xml:space="preserve">1000</w:t>
      </w:r>
      <w:r>
        <w:rPr>
          <w:rStyle w:val="NormalTok"/>
        </w:rPr>
        <w:t xml:space="preserve">, </w:t>
      </w:r>
      <w:r>
        <w:rPr>
          <w:rStyle w:val="FunctionTok"/>
        </w:rPr>
        <w:t xml:space="preserve">mean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sample</w:t>
      </w:r>
      <w:r>
        <w:rPr>
          <w:rStyle w:val="NormalTok"/>
        </w:rPr>
        <w:t xml:space="preserve">(life_data, </w:t>
      </w:r>
      <w:r>
        <w:rPr>
          <w:rStyle w:val="AttributeTok"/>
        </w:rPr>
        <w:t xml:space="preserve">size 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30</w:t>
      </w:r>
      <w:r>
        <w:rPr>
          <w:rStyle w:val="NormalTok"/>
        </w:rPr>
        <w:t xml:space="preserve">, </w:t>
      </w:r>
      <w:r>
        <w:rPr>
          <w:rStyle w:val="AttributeTok"/>
        </w:rPr>
        <w:t xml:space="preserve">replace =</w:t>
      </w:r>
      <w:r>
        <w:rPr>
          <w:rStyle w:val="NormalTok"/>
        </w:rPr>
        <w:t xml:space="preserve"> </w:t>
      </w:r>
      <w:r>
        <w:rPr>
          <w:rStyle w:val="ConstantTok"/>
        </w:rPr>
        <w:t xml:space="preserve">TRUE</w:t>
      </w:r>
      <w:r>
        <w:rPr>
          <w:rStyle w:val="NormalTok"/>
        </w:rPr>
        <w:t xml:space="preserve">)))</w:t>
      </w:r>
      <w:r>
        <w:br/>
      </w:r>
      <w:r>
        <w:rPr>
          <w:rStyle w:val="FunctionTok"/>
        </w:rPr>
        <w:t xml:space="preserve">hist</w:t>
      </w:r>
      <w:r>
        <w:rPr>
          <w:rStyle w:val="NormalTok"/>
        </w:rPr>
        <w:t xml:space="preserve">(sample_means, </w:t>
      </w:r>
      <w:r>
        <w:rPr>
          <w:rStyle w:val="AttributeTok"/>
        </w:rPr>
        <w:t xml:space="preserve">main 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"Sampling Distribution of Sample Mean"</w:t>
      </w:r>
      <w:r>
        <w:rPr>
          <w:rStyle w:val="NormalTok"/>
        </w:rPr>
        <w:t xml:space="preserve">, </w:t>
      </w:r>
      <w:r>
        <w:rPr>
          <w:rStyle w:val="AttributeTok"/>
        </w:rPr>
        <w:t xml:space="preserve">xlab 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"Mean Life Expectancy"</w:t>
      </w:r>
      <w:r>
        <w:rPr>
          <w:rStyle w:val="NormalTok"/>
        </w:rPr>
        <w:t xml:space="preserve">)</w:t>
      </w:r>
    </w:p>
    <w:p>
      <w:pPr>
        <w:pStyle w:val="FirstParagraph"/>
      </w:pPr>
      <w:r>
        <w:drawing>
          <wp:inline>
            <wp:extent cx="4620126" cy="3696101"/>
            <wp:effectExtent b="0" l="0" r="0" t="0"/>
            <wp:docPr descr="" title="" id="26" name="Picture"/>
            <a:graphic>
              <a:graphicData uri="http://schemas.openxmlformats.org/drawingml/2006/picture">
                <pic:pic>
                  <pic:nvPicPr>
                    <pic:cNvPr descr="whatever_clean_files/figure-docx/unnamed-chunk-1-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0126" cy="36961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SourceCode"/>
      </w:pPr>
      <w:r>
        <w:rPr>
          <w:rStyle w:val="NormalTok"/>
        </w:rPr>
        <w:t xml:space="preserve">means_10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replicate</w:t>
      </w:r>
      <w:r>
        <w:rPr>
          <w:rStyle w:val="NormalTok"/>
        </w:rPr>
        <w:t xml:space="preserve">(</w:t>
      </w:r>
      <w:r>
        <w:rPr>
          <w:rStyle w:val="DecValTok"/>
        </w:rPr>
        <w:t xml:space="preserve">1000</w:t>
      </w:r>
      <w:r>
        <w:rPr>
          <w:rStyle w:val="NormalTok"/>
        </w:rPr>
        <w:t xml:space="preserve">, </w:t>
      </w:r>
      <w:r>
        <w:rPr>
          <w:rStyle w:val="FunctionTok"/>
        </w:rPr>
        <w:t xml:space="preserve">mean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sample</w:t>
      </w:r>
      <w:r>
        <w:rPr>
          <w:rStyle w:val="NormalTok"/>
        </w:rPr>
        <w:t xml:space="preserve">(life_data,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, </w:t>
      </w:r>
      <w:r>
        <w:rPr>
          <w:rStyle w:val="AttributeTok"/>
        </w:rPr>
        <w:t xml:space="preserve">replace =</w:t>
      </w:r>
      <w:r>
        <w:rPr>
          <w:rStyle w:val="NormalTok"/>
        </w:rPr>
        <w:t xml:space="preserve"> </w:t>
      </w:r>
      <w:r>
        <w:rPr>
          <w:rStyle w:val="ConstantTok"/>
        </w:rPr>
        <w:t xml:space="preserve">TRUE</w:t>
      </w:r>
      <w:r>
        <w:rPr>
          <w:rStyle w:val="NormalTok"/>
        </w:rPr>
        <w:t xml:space="preserve">)))</w:t>
      </w:r>
      <w:r>
        <w:br/>
      </w:r>
      <w:r>
        <w:rPr>
          <w:rStyle w:val="NormalTok"/>
        </w:rPr>
        <w:t xml:space="preserve">means_100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replicate</w:t>
      </w:r>
      <w:r>
        <w:rPr>
          <w:rStyle w:val="NormalTok"/>
        </w:rPr>
        <w:t xml:space="preserve">(</w:t>
      </w:r>
      <w:r>
        <w:rPr>
          <w:rStyle w:val="DecValTok"/>
        </w:rPr>
        <w:t xml:space="preserve">1000</w:t>
      </w:r>
      <w:r>
        <w:rPr>
          <w:rStyle w:val="NormalTok"/>
        </w:rPr>
        <w:t xml:space="preserve">, </w:t>
      </w:r>
      <w:r>
        <w:rPr>
          <w:rStyle w:val="FunctionTok"/>
        </w:rPr>
        <w:t xml:space="preserve">mean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sample</w:t>
      </w:r>
      <w:r>
        <w:rPr>
          <w:rStyle w:val="NormalTok"/>
        </w:rPr>
        <w:t xml:space="preserve">(life_data, </w:t>
      </w:r>
      <w:r>
        <w:rPr>
          <w:rStyle w:val="DecValTok"/>
        </w:rPr>
        <w:t xml:space="preserve">100</w:t>
      </w:r>
      <w:r>
        <w:rPr>
          <w:rStyle w:val="NormalTok"/>
        </w:rPr>
        <w:t xml:space="preserve">, </w:t>
      </w:r>
      <w:r>
        <w:rPr>
          <w:rStyle w:val="AttributeTok"/>
        </w:rPr>
        <w:t xml:space="preserve">replace =</w:t>
      </w:r>
      <w:r>
        <w:rPr>
          <w:rStyle w:val="NormalTok"/>
        </w:rPr>
        <w:t xml:space="preserve"> </w:t>
      </w:r>
      <w:r>
        <w:rPr>
          <w:rStyle w:val="ConstantTok"/>
        </w:rPr>
        <w:t xml:space="preserve">TRUE</w:t>
      </w:r>
      <w:r>
        <w:rPr>
          <w:rStyle w:val="NormalTok"/>
        </w:rPr>
        <w:t xml:space="preserve">)))</w:t>
      </w:r>
      <w:r>
        <w:br/>
      </w:r>
      <w:r>
        <w:rPr>
          <w:rStyle w:val="FunctionTok"/>
        </w:rPr>
        <w:t xml:space="preserve">hist</w:t>
      </w:r>
      <w:r>
        <w:rPr>
          <w:rStyle w:val="NormalTok"/>
        </w:rPr>
        <w:t xml:space="preserve">(means_10, </w:t>
      </w:r>
      <w:r>
        <w:rPr>
          <w:rStyle w:val="AttributeTok"/>
        </w:rPr>
        <w:t xml:space="preserve">main=</w:t>
      </w:r>
      <w:r>
        <w:rPr>
          <w:rStyle w:val="StringTok"/>
        </w:rPr>
        <w:t xml:space="preserve">"n = 10"</w:t>
      </w:r>
      <w:r>
        <w:rPr>
          <w:rStyle w:val="NormalTok"/>
        </w:rPr>
        <w:t xml:space="preserve">)</w:t>
      </w:r>
    </w:p>
    <w:p>
      <w:pPr>
        <w:pStyle w:val="FirstParagraph"/>
      </w:pPr>
      <w:r>
        <w:drawing>
          <wp:inline>
            <wp:extent cx="4620126" cy="3696101"/>
            <wp:effectExtent b="0" l="0" r="0" t="0"/>
            <wp:docPr descr="" title="" id="29" name="Picture"/>
            <a:graphic>
              <a:graphicData uri="http://schemas.openxmlformats.org/drawingml/2006/picture">
                <pic:pic>
                  <pic:nvPicPr>
                    <pic:cNvPr descr="whatever_clean_files/figure-docx/unnamed-chunk-2-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0126" cy="36961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SourceCode"/>
      </w:pPr>
      <w:r>
        <w:rPr>
          <w:rStyle w:val="FunctionTok"/>
        </w:rPr>
        <w:t xml:space="preserve">hist</w:t>
      </w:r>
      <w:r>
        <w:rPr>
          <w:rStyle w:val="NormalTok"/>
        </w:rPr>
        <w:t xml:space="preserve">(means_100, </w:t>
      </w:r>
      <w:r>
        <w:rPr>
          <w:rStyle w:val="AttributeTok"/>
        </w:rPr>
        <w:t xml:space="preserve">main=</w:t>
      </w:r>
      <w:r>
        <w:rPr>
          <w:rStyle w:val="StringTok"/>
        </w:rPr>
        <w:t xml:space="preserve">"n = 100"</w:t>
      </w:r>
      <w:r>
        <w:rPr>
          <w:rStyle w:val="NormalTok"/>
        </w:rPr>
        <w:t xml:space="preserve">)</w:t>
      </w:r>
    </w:p>
    <w:p>
      <w:pPr>
        <w:pStyle w:val="FirstParagraph"/>
      </w:pPr>
      <w:r>
        <w:drawing>
          <wp:inline>
            <wp:extent cx="4620126" cy="3696101"/>
            <wp:effectExtent b="0" l="0" r="0" t="0"/>
            <wp:docPr descr="" title="" id="32" name="Picture"/>
            <a:graphic>
              <a:graphicData uri="http://schemas.openxmlformats.org/drawingml/2006/picture">
                <pic:pic>
                  <pic:nvPicPr>
                    <pic:cNvPr descr="whatever_clean_files/figure-docx/unnamed-chunk-2-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0126" cy="36961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SourceCode"/>
      </w:pPr>
      <w:r>
        <w:rPr>
          <w:rStyle w:val="NormalTok"/>
        </w:rPr>
        <w:t xml:space="preserve">simulate_means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(n, </w:t>
      </w:r>
      <w:r>
        <w:rPr>
          <w:rStyle w:val="AttributeTok"/>
        </w:rPr>
        <w:t xml:space="preserve">reps 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1000</w:t>
      </w:r>
      <w:r>
        <w:rPr>
          <w:rStyle w:val="NormalTok"/>
        </w:rPr>
        <w:t xml:space="preserve">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replicate</w:t>
      </w:r>
      <w:r>
        <w:rPr>
          <w:rStyle w:val="NormalTok"/>
        </w:rPr>
        <w:t xml:space="preserve">(reps, </w:t>
      </w:r>
      <w:r>
        <w:rPr>
          <w:rStyle w:val="FunctionTok"/>
        </w:rPr>
        <w:t xml:space="preserve">mean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sample</w:t>
      </w:r>
      <w:r>
        <w:rPr>
          <w:rStyle w:val="NormalTok"/>
        </w:rPr>
        <w:t xml:space="preserve">(life_data, </w:t>
      </w:r>
      <w:r>
        <w:rPr>
          <w:rStyle w:val="AttributeTok"/>
        </w:rPr>
        <w:t xml:space="preserve">size =</w:t>
      </w:r>
      <w:r>
        <w:rPr>
          <w:rStyle w:val="NormalTok"/>
        </w:rPr>
        <w:t xml:space="preserve"> n, </w:t>
      </w:r>
      <w:r>
        <w:rPr>
          <w:rStyle w:val="AttributeTok"/>
        </w:rPr>
        <w:t xml:space="preserve">replace =</w:t>
      </w:r>
      <w:r>
        <w:rPr>
          <w:rStyle w:val="NormalTok"/>
        </w:rPr>
        <w:t xml:space="preserve"> </w:t>
      </w:r>
      <w:r>
        <w:rPr>
          <w:rStyle w:val="ConstantTok"/>
        </w:rPr>
        <w:t xml:space="preserve">TRUE</w:t>
      </w:r>
      <w:r>
        <w:rPr>
          <w:rStyle w:val="NormalTok"/>
        </w:rPr>
        <w:t xml:space="preserve">)))</w:t>
      </w:r>
      <w:r>
        <w:br/>
      </w:r>
      <w:r>
        <w:rPr>
          <w:rStyle w:val="NormalTok"/>
        </w:rPr>
        <w:t xml:space="preserve">}</w:t>
      </w:r>
      <w:r>
        <w:br/>
      </w:r>
      <w:r>
        <w:rPr>
          <w:rStyle w:val="NormalTok"/>
        </w:rPr>
        <w:t xml:space="preserve">sample_sizes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50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100</w:t>
      </w:r>
      <w:r>
        <w:rPr>
          <w:rStyle w:val="NormalTok"/>
        </w:rPr>
        <w:t xml:space="preserve">)</w:t>
      </w:r>
      <w:r>
        <w:br/>
      </w:r>
      <w:r>
        <w:rPr>
          <w:rStyle w:val="FunctionTok"/>
        </w:rPr>
        <w:t xml:space="preserve">par</w:t>
      </w:r>
      <w:r>
        <w:rPr>
          <w:rStyle w:val="NormalTok"/>
        </w:rPr>
        <w:t xml:space="preserve">(</w:t>
      </w:r>
      <w:r>
        <w:rPr>
          <w:rStyle w:val="AttributeTok"/>
        </w:rPr>
        <w:t xml:space="preserve">mfrow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2</w:t>
      </w:r>
      <w:r>
        <w:rPr>
          <w:rStyle w:val="NormalTok"/>
        </w:rPr>
        <w:t xml:space="preserve">,</w:t>
      </w:r>
      <w:r>
        <w:rPr>
          <w:rStyle w:val="DecValTok"/>
        </w:rPr>
        <w:t xml:space="preserve">2</w:t>
      </w:r>
      <w:r>
        <w:rPr>
          <w:rStyle w:val="NormalTok"/>
        </w:rPr>
        <w:t xml:space="preserve">))</w:t>
      </w:r>
      <w:r>
        <w:br/>
      </w:r>
      <w:r>
        <w:rPr>
          <w:rStyle w:val="ControlFlowTok"/>
        </w:rPr>
        <w:t xml:space="preserve">for</w:t>
      </w:r>
      <w:r>
        <w:rPr>
          <w:rStyle w:val="NormalTok"/>
        </w:rPr>
        <w:t xml:space="preserve"> (n </w:t>
      </w:r>
      <w:r>
        <w:rPr>
          <w:rStyle w:val="ControlFlowTok"/>
        </w:rPr>
        <w:t xml:space="preserve">in</w:t>
      </w:r>
      <w:r>
        <w:rPr>
          <w:rStyle w:val="NormalTok"/>
        </w:rPr>
        <w:t xml:space="preserve"> sample_sizes)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hist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simulate_means</w:t>
      </w:r>
      <w:r>
        <w:rPr>
          <w:rStyle w:val="NormalTok"/>
        </w:rPr>
        <w:t xml:space="preserve">(n), </w:t>
      </w:r>
      <w:r>
        <w:rPr>
          <w:rStyle w:val="AttributeTok"/>
        </w:rPr>
        <w:t xml:space="preserve">main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paste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"n ="</w:t>
      </w:r>
      <w:r>
        <w:rPr>
          <w:rStyle w:val="NormalTok"/>
        </w:rPr>
        <w:t xml:space="preserve">, n))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drawing>
          <wp:inline>
            <wp:extent cx="4620126" cy="3696101"/>
            <wp:effectExtent b="0" l="0" r="0" t="0"/>
            <wp:docPr descr="" title="" id="35" name="Picture"/>
            <a:graphic>
              <a:graphicData uri="http://schemas.openxmlformats.org/drawingml/2006/picture">
                <pic:pic>
                  <pic:nvPicPr>
                    <pic:cNvPr descr="whatever_clean_files/figure-docx/unnamed-chunk-3-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0126" cy="36961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SourceCode"/>
      </w:pPr>
      <w:r>
        <w:rPr>
          <w:rStyle w:val="FunctionTok"/>
        </w:rPr>
        <w:t xml:space="preserve">par</w:t>
      </w:r>
      <w:r>
        <w:rPr>
          <w:rStyle w:val="NormalTok"/>
        </w:rPr>
        <w:t xml:space="preserve">(</w:t>
      </w:r>
      <w:r>
        <w:rPr>
          <w:rStyle w:val="AttributeTok"/>
        </w:rPr>
        <w:t xml:space="preserve">mfrow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1</w:t>
      </w:r>
      <w:r>
        <w:rPr>
          <w:rStyle w:val="NormalTok"/>
        </w:rPr>
        <w:t xml:space="preserve">,</w:t>
      </w:r>
      <w:r>
        <w:rPr>
          <w:rStyle w:val="DecValTok"/>
        </w:rPr>
        <w:t xml:space="preserve">1</w:t>
      </w:r>
      <w:r>
        <w:rPr>
          <w:rStyle w:val="NormalTok"/>
        </w:rPr>
        <w:t xml:space="preserve">))</w:t>
      </w:r>
    </w:p>
    <w:bookmarkEnd w:id="37"/>
    <w:bookmarkStart w:id="41" w:name="correlation-and-regression"/>
    <w:p>
      <w:pPr>
        <w:pStyle w:val="Heading2"/>
      </w:pPr>
      <w:r>
        <w:t xml:space="preserve">Correlation and Regression</w:t>
      </w:r>
    </w:p>
    <w:p>
      <w:pPr>
        <w:pStyle w:val="SourceCode"/>
      </w:pPr>
      <w:r>
        <w:rPr>
          <w:rStyle w:val="FunctionTok"/>
        </w:rPr>
        <w:t xml:space="preserve">head</w:t>
      </w:r>
      <w:r>
        <w:rPr>
          <w:rStyle w:val="NormalTok"/>
        </w:rPr>
        <w:t xml:space="preserve">(gapminder)</w:t>
      </w:r>
    </w:p>
    <w:p>
      <w:pPr>
        <w:pStyle w:val="SourceCode"/>
      </w:pPr>
      <w:r>
        <w:rPr>
          <w:rStyle w:val="VerbatimChar"/>
        </w:rPr>
        <w:t xml:space="preserve">## # A tibble: 6 × 6</w:t>
      </w:r>
      <w:r>
        <w:br/>
      </w:r>
      <w:r>
        <w:rPr>
          <w:rStyle w:val="VerbatimChar"/>
        </w:rPr>
        <w:t xml:space="preserve">##   country     continent  year lifeExp      pop gdpPercap</w:t>
      </w:r>
      <w:r>
        <w:br/>
      </w:r>
      <w:r>
        <w:rPr>
          <w:rStyle w:val="VerbatimChar"/>
        </w:rPr>
        <w:t xml:space="preserve">##   &lt;fct&gt;       &lt;fct&gt;     &lt;int&gt;   &lt;dbl&gt;    &lt;int&gt;     &lt;dbl&gt;</w:t>
      </w:r>
      <w:r>
        <w:br/>
      </w:r>
      <w:r>
        <w:rPr>
          <w:rStyle w:val="VerbatimChar"/>
        </w:rPr>
        <w:t xml:space="preserve">## 1 Afghanistan Asia       1952    28.8  8425333      779.</w:t>
      </w:r>
      <w:r>
        <w:br/>
      </w:r>
      <w:r>
        <w:rPr>
          <w:rStyle w:val="VerbatimChar"/>
        </w:rPr>
        <w:t xml:space="preserve">## 2 Afghanistan Asia       1957    30.3  9240934      821.</w:t>
      </w:r>
      <w:r>
        <w:br/>
      </w:r>
      <w:r>
        <w:rPr>
          <w:rStyle w:val="VerbatimChar"/>
        </w:rPr>
        <w:t xml:space="preserve">## 3 Afghanistan Asia       1962    32.0 10267083      853.</w:t>
      </w:r>
      <w:r>
        <w:br/>
      </w:r>
      <w:r>
        <w:rPr>
          <w:rStyle w:val="VerbatimChar"/>
        </w:rPr>
        <w:t xml:space="preserve">## 4 Afghanistan Asia       1967    34.0 11537966      836.</w:t>
      </w:r>
      <w:r>
        <w:br/>
      </w:r>
      <w:r>
        <w:rPr>
          <w:rStyle w:val="VerbatimChar"/>
        </w:rPr>
        <w:t xml:space="preserve">## 5 Afghanistan Asia       1972    36.1 13079460      740.</w:t>
      </w:r>
      <w:r>
        <w:br/>
      </w:r>
      <w:r>
        <w:rPr>
          <w:rStyle w:val="VerbatimChar"/>
        </w:rPr>
        <w:t xml:space="preserve">## 6 Afghanistan Asia       1977    38.4 14880372      786.</w:t>
      </w:r>
    </w:p>
    <w:p>
      <w:pPr>
        <w:pStyle w:val="SourceCode"/>
      </w:pPr>
      <w:r>
        <w:rPr>
          <w:rStyle w:val="FunctionTok"/>
        </w:rPr>
        <w:t xml:space="preserve">cor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lifeExp, 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gdpPercap, </w:t>
      </w:r>
      <w:r>
        <w:rPr>
          <w:rStyle w:val="AttributeTok"/>
        </w:rPr>
        <w:t xml:space="preserve">method 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"pearson"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0.5837062</w:t>
      </w:r>
    </w:p>
    <w:p>
      <w:pPr>
        <w:pStyle w:val="SourceCode"/>
      </w:pPr>
      <w:r>
        <w:rPr>
          <w:rStyle w:val="FunctionTok"/>
        </w:rPr>
        <w:t xml:space="preserve">ggscatter</w:t>
      </w:r>
      <w:r>
        <w:rPr>
          <w:rStyle w:val="NormalTok"/>
        </w:rPr>
        <w:t xml:space="preserve">(gapminder, </w:t>
      </w:r>
      <w:r>
        <w:rPr>
          <w:rStyle w:val="AttributeTok"/>
        </w:rPr>
        <w:t xml:space="preserve">x 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"gdpPercap"</w:t>
      </w:r>
      <w:r>
        <w:rPr>
          <w:rStyle w:val="NormalTok"/>
        </w:rPr>
        <w:t xml:space="preserve">, </w:t>
      </w:r>
      <w:r>
        <w:rPr>
          <w:rStyle w:val="AttributeTok"/>
        </w:rPr>
        <w:t xml:space="preserve">y 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"lifeExp"</w:t>
      </w:r>
      <w:r>
        <w:rPr>
          <w:rStyle w:val="NormalTok"/>
        </w:rPr>
        <w:t xml:space="preserve">, </w:t>
      </w:r>
      <w:r>
        <w:rPr>
          <w:rStyle w:val="AttributeTok"/>
        </w:rPr>
        <w:t xml:space="preserve">add 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"reg.line"</w:t>
      </w:r>
      <w:r>
        <w:rPr>
          <w:rStyle w:val="NormalTok"/>
        </w:rPr>
        <w:t xml:space="preserve">)</w:t>
      </w:r>
    </w:p>
    <w:p>
      <w:pPr>
        <w:pStyle w:val="FirstParagraph"/>
      </w:pPr>
      <w:r>
        <w:drawing>
          <wp:inline>
            <wp:extent cx="4620126" cy="3696101"/>
            <wp:effectExtent b="0" l="0" r="0" t="0"/>
            <wp:docPr descr="" title="" id="39" name="Picture"/>
            <a:graphic>
              <a:graphicData uri="http://schemas.openxmlformats.org/drawingml/2006/picture">
                <pic:pic>
                  <pic:nvPicPr>
                    <pic:cNvPr descr="whatever_clean_files/figure-docx/unnamed-chunk-5-1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0126" cy="36961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SourceCode"/>
      </w:pPr>
      <w:r>
        <w:rPr>
          <w:rStyle w:val="FunctionTok"/>
        </w:rPr>
        <w:t xml:space="preserve">cor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lifeExp, 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gdpPercap, </w:t>
      </w:r>
      <w:r>
        <w:rPr>
          <w:rStyle w:val="AttributeTok"/>
        </w:rPr>
        <w:t xml:space="preserve">method 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"spearman"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0.8264712</w:t>
      </w:r>
    </w:p>
    <w:p>
      <w:pPr>
        <w:pStyle w:val="SourceCode"/>
      </w:pPr>
      <w:r>
        <w:rPr>
          <w:rStyle w:val="NormalTok"/>
        </w:rPr>
        <w:t xml:space="preserve">europe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gapminder </w:t>
      </w:r>
      <w:r>
        <w:rPr>
          <w:rStyle w:val="SpecialCharTok"/>
        </w:rPr>
        <w:t xml:space="preserve">%&gt;%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filter</w:t>
      </w:r>
      <w:r>
        <w:rPr>
          <w:rStyle w:val="NormalTok"/>
        </w:rPr>
        <w:t xml:space="preserve">(continent </w:t>
      </w:r>
      <w:r>
        <w:rPr>
          <w:rStyle w:val="SpecialCharTok"/>
        </w:rPr>
        <w:t xml:space="preserve">==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"Europe"</w:t>
      </w:r>
      <w:r>
        <w:rPr>
          <w:rStyle w:val="NormalTok"/>
        </w:rPr>
        <w:t xml:space="preserve">) </w:t>
      </w:r>
      <w:r>
        <w:rPr>
          <w:rStyle w:val="SpecialCharTok"/>
        </w:rPr>
        <w:t xml:space="preserve">%&gt;%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pull</w:t>
      </w:r>
      <w:r>
        <w:rPr>
          <w:rStyle w:val="NormalTok"/>
        </w:rPr>
        <w:t xml:space="preserve">(lifeExp) </w:t>
      </w:r>
      <w:r>
        <w:br/>
      </w:r>
      <w:r>
        <w:rPr>
          <w:rStyle w:val="NormalTok"/>
        </w:rPr>
        <w:t xml:space="preserve">africa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gapminder </w:t>
      </w:r>
      <w:r>
        <w:rPr>
          <w:rStyle w:val="SpecialCharTok"/>
        </w:rPr>
        <w:t xml:space="preserve">%&gt;%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filter</w:t>
      </w:r>
      <w:r>
        <w:rPr>
          <w:rStyle w:val="NormalTok"/>
        </w:rPr>
        <w:t xml:space="preserve">(continent </w:t>
      </w:r>
      <w:r>
        <w:rPr>
          <w:rStyle w:val="SpecialCharTok"/>
        </w:rPr>
        <w:t xml:space="preserve">==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"Africa"</w:t>
      </w:r>
      <w:r>
        <w:rPr>
          <w:rStyle w:val="NormalTok"/>
        </w:rPr>
        <w:t xml:space="preserve">) </w:t>
      </w:r>
      <w:r>
        <w:rPr>
          <w:rStyle w:val="SpecialCharTok"/>
        </w:rPr>
        <w:t xml:space="preserve">%&gt;%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pull</w:t>
      </w:r>
      <w:r>
        <w:rPr>
          <w:rStyle w:val="NormalTok"/>
        </w:rPr>
        <w:t xml:space="preserve">(lifeExp) </w:t>
      </w:r>
      <w:r>
        <w:br/>
      </w:r>
      <w:r>
        <w:rPr>
          <w:rStyle w:val="FunctionTok"/>
        </w:rPr>
        <w:t xml:space="preserve">t.test</w:t>
      </w:r>
      <w:r>
        <w:rPr>
          <w:rStyle w:val="NormalTok"/>
        </w:rPr>
        <w:t xml:space="preserve">(europe, africa)</w:t>
      </w:r>
    </w:p>
    <w:p>
      <w:pPr>
        <w:pStyle w:val="SourceCode"/>
      </w:pP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 Welch Two Sample t-test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data:  europe and africa</w:t>
      </w:r>
      <w:r>
        <w:br/>
      </w:r>
      <w:r>
        <w:rPr>
          <w:rStyle w:val="VerbatimChar"/>
        </w:rPr>
        <w:t xml:space="preserve">## t = 49.551, df = 981.2, p-value &lt; 2.2e-16</w:t>
      </w:r>
      <w:r>
        <w:br/>
      </w:r>
      <w:r>
        <w:rPr>
          <w:rStyle w:val="VerbatimChar"/>
        </w:rPr>
        <w:t xml:space="preserve">## alternative hypothesis: true difference in means is not equal to 0</w:t>
      </w:r>
      <w:r>
        <w:br/>
      </w:r>
      <w:r>
        <w:rPr>
          <w:rStyle w:val="VerbatimChar"/>
        </w:rPr>
        <w:t xml:space="preserve">## 95 percent confidence interval:</w:t>
      </w:r>
      <w:r>
        <w:br/>
      </w:r>
      <w:r>
        <w:rPr>
          <w:rStyle w:val="VerbatimChar"/>
        </w:rPr>
        <w:t xml:space="preserve">##  22.12595 23.95076</w:t>
      </w:r>
      <w:r>
        <w:br/>
      </w:r>
      <w:r>
        <w:rPr>
          <w:rStyle w:val="VerbatimChar"/>
        </w:rPr>
        <w:t xml:space="preserve">## sample estimates:</w:t>
      </w:r>
      <w:r>
        <w:br/>
      </w:r>
      <w:r>
        <w:rPr>
          <w:rStyle w:val="VerbatimChar"/>
        </w:rPr>
        <w:t xml:space="preserve">## mean of x mean of y </w:t>
      </w:r>
      <w:r>
        <w:br/>
      </w:r>
      <w:r>
        <w:rPr>
          <w:rStyle w:val="VerbatimChar"/>
        </w:rPr>
        <w:t xml:space="preserve">##  71.90369  48.86533</w:t>
      </w:r>
    </w:p>
    <w:p>
      <w:pPr>
        <w:pStyle w:val="SourceCode"/>
      </w:pPr>
      <w:r>
        <w:rPr>
          <w:rStyle w:val="NormalTok"/>
        </w:rPr>
        <w:t xml:space="preserve">model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lm</w:t>
      </w:r>
      <w:r>
        <w:rPr>
          <w:rStyle w:val="NormalTok"/>
        </w:rPr>
        <w:t xml:space="preserve">(lifeExp </w:t>
      </w:r>
      <w:r>
        <w:rPr>
          <w:rStyle w:val="SpecialCharTok"/>
        </w:rPr>
        <w:t xml:space="preserve">~</w:t>
      </w:r>
      <w:r>
        <w:rPr>
          <w:rStyle w:val="NormalTok"/>
        </w:rPr>
        <w:t xml:space="preserve"> gdpPercap, </w:t>
      </w:r>
      <w:r>
        <w:rPr>
          <w:rStyle w:val="AttributeTok"/>
        </w:rPr>
        <w:t xml:space="preserve">data =</w:t>
      </w:r>
      <w:r>
        <w:rPr>
          <w:rStyle w:val="NormalTok"/>
        </w:rPr>
        <w:t xml:space="preserve"> gapminder) </w:t>
      </w:r>
      <w:r>
        <w:br/>
      </w:r>
      <w:r>
        <w:rPr>
          <w:rStyle w:val="FunctionTok"/>
        </w:rPr>
        <w:t xml:space="preserve">summary</w:t>
      </w:r>
      <w:r>
        <w:rPr>
          <w:rStyle w:val="NormalTok"/>
        </w:rPr>
        <w:t xml:space="preserve">(model)</w:t>
      </w:r>
    </w:p>
    <w:p>
      <w:pPr>
        <w:pStyle w:val="SourceCode"/>
      </w:pP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Call:</w:t>
      </w:r>
      <w:r>
        <w:br/>
      </w:r>
      <w:r>
        <w:rPr>
          <w:rStyle w:val="VerbatimChar"/>
        </w:rPr>
        <w:t xml:space="preserve">## lm(formula = lifeExp ~ gdpPercap, data = gapminder)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Residuals:</w:t>
      </w:r>
      <w:r>
        <w:br/>
      </w:r>
      <w:r>
        <w:rPr>
          <w:rStyle w:val="VerbatimChar"/>
        </w:rPr>
        <w:t xml:space="preserve">##     Min      1Q  Median      3Q     Max </w:t>
      </w:r>
      <w:r>
        <w:br/>
      </w:r>
      <w:r>
        <w:rPr>
          <w:rStyle w:val="VerbatimChar"/>
        </w:rPr>
        <w:t xml:space="preserve">## -82.754  -7.758   2.176   8.225  18.426 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Coefficients:</w:t>
      </w:r>
      <w:r>
        <w:br/>
      </w:r>
      <w:r>
        <w:rPr>
          <w:rStyle w:val="VerbatimChar"/>
        </w:rPr>
        <w:t xml:space="preserve">##              Estimate Std. Error t value Pr(&gt;|t|)    </w:t>
      </w:r>
      <w:r>
        <w:br/>
      </w:r>
      <w:r>
        <w:rPr>
          <w:rStyle w:val="VerbatimChar"/>
        </w:rPr>
        <w:t xml:space="preserve">## (Intercept) 5.396e+01  3.150e-01  171.29   &lt;2e-16 ***</w:t>
      </w:r>
      <w:r>
        <w:br/>
      </w:r>
      <w:r>
        <w:rPr>
          <w:rStyle w:val="VerbatimChar"/>
        </w:rPr>
        <w:t xml:space="preserve">## gdpPercap   7.649e-04  2.579e-05   29.66   &lt;2e-16 ***</w:t>
      </w:r>
      <w:r>
        <w:br/>
      </w:r>
      <w:r>
        <w:rPr>
          <w:rStyle w:val="VerbatimChar"/>
        </w:rPr>
        <w:t xml:space="preserve">## ---</w:t>
      </w:r>
      <w:r>
        <w:br/>
      </w:r>
      <w:r>
        <w:rPr>
          <w:rStyle w:val="VerbatimChar"/>
        </w:rPr>
        <w:t xml:space="preserve">## Signif. codes:  0 '***' 0.001 '**' 0.01 '*' 0.05 '.' 0.1 ' ' 1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Residual standard error: 10.49 on 1702 degrees of freedom</w:t>
      </w:r>
      <w:r>
        <w:br/>
      </w:r>
      <w:r>
        <w:rPr>
          <w:rStyle w:val="VerbatimChar"/>
        </w:rPr>
        <w:t xml:space="preserve">## Multiple R-squared:  0.3407, Adjusted R-squared:  0.3403 </w:t>
      </w:r>
      <w:r>
        <w:br/>
      </w:r>
      <w:r>
        <w:rPr>
          <w:rStyle w:val="VerbatimChar"/>
        </w:rPr>
        <w:t xml:space="preserve">## F-statistic: 879.6 on 1 and 1702 DF,  p-value: &lt; 2.2e-16</w:t>
      </w:r>
    </w:p>
    <w:p>
      <w:pPr>
        <w:pStyle w:val="SourceCode"/>
      </w:pPr>
      <w:r>
        <w:rPr>
          <w:rStyle w:val="NormalTok"/>
        </w:rPr>
        <w:t xml:space="preserve">model_multi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lm</w:t>
      </w:r>
      <w:r>
        <w:rPr>
          <w:rStyle w:val="NormalTok"/>
        </w:rPr>
        <w:t xml:space="preserve">(lifeExp </w:t>
      </w:r>
      <w:r>
        <w:rPr>
          <w:rStyle w:val="SpecialCharTok"/>
        </w:rPr>
        <w:t xml:space="preserve">~</w:t>
      </w:r>
      <w:r>
        <w:rPr>
          <w:rStyle w:val="NormalTok"/>
        </w:rPr>
        <w:t xml:space="preserve"> gdpPercap </w:t>
      </w:r>
      <w:r>
        <w:rPr>
          <w:rStyle w:val="SpecialCharTok"/>
        </w:rPr>
        <w:t xml:space="preserve">+</w:t>
      </w:r>
      <w:r>
        <w:rPr>
          <w:rStyle w:val="NormalTok"/>
        </w:rPr>
        <w:t xml:space="preserve"> year </w:t>
      </w:r>
      <w:r>
        <w:rPr>
          <w:rStyle w:val="SpecialCharTok"/>
        </w:rPr>
        <w:t xml:space="preserve">+</w:t>
      </w:r>
      <w:r>
        <w:rPr>
          <w:rStyle w:val="NormalTok"/>
        </w:rPr>
        <w:t xml:space="preserve"> continent, </w:t>
      </w:r>
      <w:r>
        <w:rPr>
          <w:rStyle w:val="AttributeTok"/>
        </w:rPr>
        <w:t xml:space="preserve">data =</w:t>
      </w:r>
      <w:r>
        <w:rPr>
          <w:rStyle w:val="NormalTok"/>
        </w:rPr>
        <w:t xml:space="preserve"> gapminder)</w:t>
      </w:r>
      <w:r>
        <w:br/>
      </w:r>
      <w:r>
        <w:rPr>
          <w:rStyle w:val="FunctionTok"/>
        </w:rPr>
        <w:t xml:space="preserve">summary</w:t>
      </w:r>
      <w:r>
        <w:rPr>
          <w:rStyle w:val="NormalTok"/>
        </w:rPr>
        <w:t xml:space="preserve">(model_multi)</w:t>
      </w:r>
    </w:p>
    <w:p>
      <w:pPr>
        <w:pStyle w:val="SourceCode"/>
      </w:pP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Call:</w:t>
      </w:r>
      <w:r>
        <w:br/>
      </w:r>
      <w:r>
        <w:rPr>
          <w:rStyle w:val="VerbatimChar"/>
        </w:rPr>
        <w:t xml:space="preserve">## lm(formula = lifeExp ~ gdpPercap + year + continent, data = gapminder)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Residuals:</w:t>
      </w:r>
      <w:r>
        <w:br/>
      </w:r>
      <w:r>
        <w:rPr>
          <w:rStyle w:val="VerbatimChar"/>
        </w:rPr>
        <w:t xml:space="preserve">##      Min       1Q   Median       3Q      Max </w:t>
      </w:r>
      <w:r>
        <w:br/>
      </w:r>
      <w:r>
        <w:rPr>
          <w:rStyle w:val="VerbatimChar"/>
        </w:rPr>
        <w:t xml:space="preserve">## -28.4264  -4.0725   0.2154   4.4853  19.9977 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Coefficients:</w:t>
      </w:r>
      <w:r>
        <w:br/>
      </w:r>
      <w:r>
        <w:rPr>
          <w:rStyle w:val="VerbatimChar"/>
        </w:rPr>
        <w:t xml:space="preserve">##                     Estimate Std. Error t value Pr(&gt;|t|)    </w:t>
      </w:r>
      <w:r>
        <w:br/>
      </w:r>
      <w:r>
        <w:rPr>
          <w:rStyle w:val="VerbatimChar"/>
        </w:rPr>
        <w:t xml:space="preserve">## (Intercept)       -5.207e+02  1.979e+01  -26.31   &lt;2e-16 ***</w:t>
      </w:r>
      <w:r>
        <w:br/>
      </w:r>
      <w:r>
        <w:rPr>
          <w:rStyle w:val="VerbatimChar"/>
        </w:rPr>
        <w:t xml:space="preserve">## gdpPercap          2.967e-04  1.996e-05   14.87   &lt;2e-16 ***</w:t>
      </w:r>
      <w:r>
        <w:br/>
      </w:r>
      <w:r>
        <w:rPr>
          <w:rStyle w:val="VerbatimChar"/>
        </w:rPr>
        <w:t xml:space="preserve">## year               2.874e-01  1.000e-02   28.73   &lt;2e-16 ***</w:t>
      </w:r>
      <w:r>
        <w:br/>
      </w:r>
      <w:r>
        <w:rPr>
          <w:rStyle w:val="VerbatimChar"/>
        </w:rPr>
        <w:t xml:space="preserve">## continentAmericas  1.433e+01  4.936e-01   29.03   &lt;2e-16 ***</w:t>
      </w:r>
      <w:r>
        <w:br/>
      </w:r>
      <w:r>
        <w:rPr>
          <w:rStyle w:val="VerbatimChar"/>
        </w:rPr>
        <w:t xml:space="preserve">## continentAsia      9.506e+00  4.567e-01   20.81   &lt;2e-16 ***</w:t>
      </w:r>
      <w:r>
        <w:br/>
      </w:r>
      <w:r>
        <w:rPr>
          <w:rStyle w:val="VerbatimChar"/>
        </w:rPr>
        <w:t xml:space="preserve">## continentEurope    1.940e+01  5.173e-01   37.49   &lt;2e-16 ***</w:t>
      </w:r>
      <w:r>
        <w:br/>
      </w:r>
      <w:r>
        <w:rPr>
          <w:rStyle w:val="VerbatimChar"/>
        </w:rPr>
        <w:t xml:space="preserve">## continentOceania   2.059e+01  1.469e+00   14.01   &lt;2e-16 ***</w:t>
      </w:r>
      <w:r>
        <w:br/>
      </w:r>
      <w:r>
        <w:rPr>
          <w:rStyle w:val="VerbatimChar"/>
        </w:rPr>
        <w:t xml:space="preserve">## ---</w:t>
      </w:r>
      <w:r>
        <w:br/>
      </w:r>
      <w:r>
        <w:rPr>
          <w:rStyle w:val="VerbatimChar"/>
        </w:rPr>
        <w:t xml:space="preserve">## Signif. codes:  0 '***' 0.001 '**' 0.01 '*' 0.05 '.' 0.1 ' ' 1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Residual standard error: 6.884 on 1697 degrees of freedom</w:t>
      </w:r>
      <w:r>
        <w:br/>
      </w:r>
      <w:r>
        <w:rPr>
          <w:rStyle w:val="VerbatimChar"/>
        </w:rPr>
        <w:t xml:space="preserve">## Multiple R-squared:  0.717,  Adjusted R-squared:  0.716 </w:t>
      </w:r>
      <w:r>
        <w:br/>
      </w:r>
      <w:r>
        <w:rPr>
          <w:rStyle w:val="VerbatimChar"/>
        </w:rPr>
        <w:t xml:space="preserve">## F-statistic: 716.6 on 6 and 1697 DF,  p-value: &lt; 2.2e-16</w:t>
      </w:r>
    </w:p>
    <w:bookmarkEnd w:id="4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  <w:shd w:val="clear" w:fill="f8f8f8"/>
    </w:pPr>
  </w:style>
  <w:style w:type="character" w:customStyle="1" w:styleId="KeywordTok">
    <w:name w:val="KeywordTok"/>
    <w:basedOn w:val="VerbatimChar"/>
    <w:rPr>
      <w:b/>
      <w:color w:val="204a87"/>
      <w:shd w:val="clear" w:fill="f8f8f8"/>
    </w:rPr>
  </w:style>
  <w:style w:type="character" w:customStyle="1" w:styleId="DataTypeTok">
    <w:name w:val="DataTypeTok"/>
    <w:basedOn w:val="VerbatimChar"/>
    <w:rPr>
      <w:color w:val="204a87"/>
      <w:shd w:val="clear" w:fill="f8f8f8"/>
    </w:rPr>
  </w:style>
  <w:style w:type="character" w:customStyle="1" w:styleId="DecValTok">
    <w:name w:val="DecValTok"/>
    <w:basedOn w:val="VerbatimChar"/>
    <w:rPr>
      <w:color w:val="0000cf"/>
      <w:shd w:val="clear" w:fill="f8f8f8"/>
    </w:rPr>
  </w:style>
  <w:style w:type="character" w:customStyle="1" w:styleId="BaseNTok">
    <w:name w:val="BaseNTok"/>
    <w:basedOn w:val="VerbatimChar"/>
    <w:rPr>
      <w:color w:val="0000cf"/>
      <w:shd w:val="clear" w:fill="f8f8f8"/>
    </w:rPr>
  </w:style>
  <w:style w:type="character" w:customStyle="1" w:styleId="FloatTok">
    <w:name w:val="FloatTok"/>
    <w:basedOn w:val="VerbatimChar"/>
    <w:rPr>
      <w:color w:val="0000cf"/>
      <w:shd w:val="clear" w:fill="f8f8f8"/>
    </w:rPr>
  </w:style>
  <w:style w:type="character" w:customStyle="1" w:styleId="ConstantTok">
    <w:name w:val="ConstantTok"/>
    <w:basedOn w:val="VerbatimChar"/>
    <w:rPr>
      <w:color w:val="8f5902"/>
      <w:shd w:val="clear" w:fill="f8f8f8"/>
    </w:rPr>
  </w:style>
  <w:style w:type="character" w:customStyle="1" w:styleId="CharTok">
    <w:name w:val="CharTok"/>
    <w:basedOn w:val="VerbatimChar"/>
    <w:rPr>
      <w:color w:val="4e9a06"/>
      <w:shd w:val="clear" w:fill="f8f8f8"/>
    </w:rPr>
  </w:style>
  <w:style w:type="character" w:customStyle="1" w:styleId="SpecialCharTok">
    <w:name w:val="SpecialCharTok"/>
    <w:basedOn w:val="VerbatimChar"/>
    <w:rPr>
      <w:b/>
      <w:color w:val="ce5c00"/>
      <w:shd w:val="clear" w:fill="f8f8f8"/>
    </w:rPr>
  </w:style>
  <w:style w:type="character" w:customStyle="1" w:styleId="StringTok">
    <w:name w:val="StringTok"/>
    <w:basedOn w:val="VerbatimChar"/>
    <w:rPr>
      <w:color w:val="4e9a06"/>
      <w:shd w:val="clear" w:fill="f8f8f8"/>
    </w:rPr>
  </w:style>
  <w:style w:type="character" w:customStyle="1" w:styleId="VerbatimStringTok">
    <w:name w:val="VerbatimStringTok"/>
    <w:basedOn w:val="VerbatimChar"/>
    <w:rPr>
      <w:color w:val="4e9a06"/>
      <w:shd w:val="clear" w:fill="f8f8f8"/>
    </w:rPr>
  </w:style>
  <w:style w:type="character" w:customStyle="1" w:styleId="SpecialStringTok">
    <w:name w:val="SpecialStringTok"/>
    <w:basedOn w:val="VerbatimChar"/>
    <w:rPr>
      <w:color w:val="4e9a06"/>
      <w:shd w:val="clear" w:fill="f8f8f8"/>
    </w:rPr>
  </w:style>
  <w:style w:type="character" w:customStyle="1" w:styleId="ImportTok">
    <w:name w:val="ImportTok"/>
    <w:basedOn w:val="VerbatimChar"/>
    <w:rPr>
      <w:shd w:val="clear" w:fill="f8f8f8"/>
    </w:rPr>
  </w:style>
  <w:style w:type="character" w:customStyle="1" w:styleId="CommentTok">
    <w:name w:val="CommentTok"/>
    <w:basedOn w:val="VerbatimChar"/>
    <w:rPr>
      <w:i/>
      <w:color w:val="8f5902"/>
      <w:shd w:val="clear" w:fill="f8f8f8"/>
    </w:rPr>
  </w:style>
  <w:style w:type="character" w:customStyle="1" w:styleId="DocumentationTok">
    <w:name w:val="DocumentationTok"/>
    <w:basedOn w:val="VerbatimChar"/>
    <w:rPr>
      <w:b/>
      <w:i/>
      <w:color w:val="8f5902"/>
      <w:shd w:val="clear" w:fill="f8f8f8"/>
    </w:rPr>
  </w:style>
  <w:style w:type="character" w:customStyle="1" w:styleId="AnnotationTok">
    <w:name w:val="AnnotationTok"/>
    <w:basedOn w:val="VerbatimChar"/>
    <w:rPr>
      <w:b/>
      <w:i/>
      <w:color w:val="8f5902"/>
      <w:shd w:val="clear" w:fill="f8f8f8"/>
    </w:rPr>
  </w:style>
  <w:style w:type="character" w:customStyle="1" w:styleId="CommentVarTok">
    <w:name w:val="CommentVarTok"/>
    <w:basedOn w:val="VerbatimChar"/>
    <w:rPr>
      <w:b/>
      <w:i/>
      <w:color w:val="8f5902"/>
      <w:shd w:val="clear" w:fill="f8f8f8"/>
    </w:rPr>
  </w:style>
  <w:style w:type="character" w:customStyle="1" w:styleId="OtherTok">
    <w:name w:val="OtherTok"/>
    <w:basedOn w:val="VerbatimChar"/>
    <w:rPr>
      <w:color w:val="8f5902"/>
      <w:shd w:val="clear" w:fill="f8f8f8"/>
    </w:rPr>
  </w:style>
  <w:style w:type="character" w:customStyle="1" w:styleId="FunctionTok">
    <w:name w:val="FunctionTok"/>
    <w:basedOn w:val="VerbatimChar"/>
    <w:rPr>
      <w:b/>
      <w:color w:val="204a87"/>
      <w:shd w:val="clear" w:fill="f8f8f8"/>
    </w:rPr>
  </w:style>
  <w:style w:type="character" w:customStyle="1" w:styleId="VariableTok">
    <w:name w:val="VariableTok"/>
    <w:basedOn w:val="VerbatimChar"/>
    <w:rPr>
      <w:color w:val="000000"/>
      <w:shd w:val="clear" w:fill="f8f8f8"/>
    </w:rPr>
  </w:style>
  <w:style w:type="character" w:customStyle="1" w:styleId="ControlFlowTok">
    <w:name w:val="ControlFlowTok"/>
    <w:basedOn w:val="VerbatimChar"/>
    <w:rPr>
      <w:b/>
      <w:color w:val="204a87"/>
      <w:shd w:val="clear" w:fill="f8f8f8"/>
    </w:rPr>
  </w:style>
  <w:style w:type="character" w:customStyle="1" w:styleId="OperatorTok">
    <w:name w:val="OperatorTok"/>
    <w:basedOn w:val="VerbatimChar"/>
    <w:rPr>
      <w:b/>
      <w:color w:val="ce5c00"/>
      <w:shd w:val="clear" w:fill="f8f8f8"/>
    </w:rPr>
  </w:style>
  <w:style w:type="character" w:customStyle="1" w:styleId="BuiltInTok">
    <w:name w:val="BuiltInTok"/>
    <w:basedOn w:val="VerbatimChar"/>
    <w:rPr>
      <w:shd w:val="clear" w:fill="f8f8f8"/>
    </w:rPr>
  </w:style>
  <w:style w:type="character" w:customStyle="1" w:styleId="ExtensionTok">
    <w:name w:val="ExtensionTok"/>
    <w:basedOn w:val="VerbatimChar"/>
    <w:rPr>
      <w:shd w:val="clear" w:fill="f8f8f8"/>
    </w:rPr>
  </w:style>
  <w:style w:type="character" w:customStyle="1" w:styleId="PreprocessorTok">
    <w:name w:val="PreprocessorTok"/>
    <w:basedOn w:val="VerbatimChar"/>
    <w:rPr>
      <w:i/>
      <w:color w:val="8f5902"/>
      <w:shd w:val="clear" w:fill="f8f8f8"/>
    </w:rPr>
  </w:style>
  <w:style w:type="character" w:customStyle="1" w:styleId="AttributeTok">
    <w:name w:val="AttributeTok"/>
    <w:basedOn w:val="VerbatimChar"/>
    <w:rPr>
      <w:color w:val="204a87"/>
      <w:shd w:val="clear" w:fill="f8f8f8"/>
    </w:rPr>
  </w:style>
  <w:style w:type="character" w:customStyle="1" w:styleId="RegionMarkerTok">
    <w:name w:val="RegionMarkerTok"/>
    <w:basedOn w:val="VerbatimChar"/>
    <w:rPr>
      <w:shd w:val="clear" w:fill="f8f8f8"/>
    </w:rPr>
  </w:style>
  <w:style w:type="character" w:customStyle="1" w:styleId="InformationTok">
    <w:name w:val="InformationTok"/>
    <w:basedOn w:val="VerbatimChar"/>
    <w:rPr>
      <w:b/>
      <w:i/>
      <w:color w:val="8f5902"/>
      <w:shd w:val="clear" w:fill="f8f8f8"/>
    </w:rPr>
  </w:style>
  <w:style w:type="character" w:customStyle="1" w:styleId="WarningTok">
    <w:name w:val="WarningTok"/>
    <w:basedOn w:val="VerbatimChar"/>
    <w:rPr>
      <w:b/>
      <w:i/>
      <w:color w:val="8f5902"/>
      <w:shd w:val="clear" w:fill="f8f8f8"/>
    </w:rPr>
  </w:style>
  <w:style w:type="character" w:customStyle="1" w:styleId="AlertTok">
    <w:name w:val="AlertTok"/>
    <w:basedOn w:val="VerbatimChar"/>
    <w:rPr>
      <w:color w:val="ef2929"/>
      <w:shd w:val="clear" w:fill="f8f8f8"/>
    </w:rPr>
  </w:style>
  <w:style w:type="character" w:customStyle="1" w:styleId="ErrorTok">
    <w:name w:val="ErrorTok"/>
    <w:basedOn w:val="VerbatimChar"/>
    <w:rPr>
      <w:b/>
      <w:color w:val="a40000"/>
      <w:shd w:val="clear" w:fill="f8f8f8"/>
    </w:rPr>
  </w:style>
  <w:style w:type="character" w:customStyle="1" w:styleId="NormalTok">
    <w:name w:val="NormalTok"/>
    <w:basedOn w:val="VerbatimChar"/>
    <w:rPr>
      <w:shd w:val="clear" w:fill="f8f8f8"/>
    </w:rPr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31" Target="media/rId31.png" /><Relationship Type="http://schemas.openxmlformats.org/officeDocument/2006/relationships/image" Id="rId34" Target="media/rId34.png" /><Relationship Type="http://schemas.openxmlformats.org/officeDocument/2006/relationships/image" Id="rId38" Target="media/rId3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Homeworkweek6</dc:title>
  <dc:creator>Cristian Paraschiv</dc:creator>
  <cp:keywords/>
  <dcterms:created xsi:type="dcterms:W3CDTF">2025-06-24T13:58:47Z</dcterms:created>
  <dcterms:modified xsi:type="dcterms:W3CDTF">2025-06-24T13:58:47Z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ate">
    <vt:lpwstr>2025-06-24</vt:lpwstr>
  </property>
  <property fmtid="{D5CDD505-2E9C-101B-9397-08002B2CF9AE}" pid="3" name="output">
    <vt:lpwstr/>
  </property>
</Properties>
</file>