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3005BE6" wp14:paraId="17D74D00" wp14:textId="3B22E623">
      <w:pPr>
        <w:spacing w:before="240" w:beforeAutospacing="off" w:after="240" w:afterAutospacing="off" w:line="360" w:lineRule="auto"/>
        <w:jc w:val="both"/>
        <w:rPr>
          <w:rFonts w:ascii="Arial" w:hAnsi="Arial" w:eastAsia="Arial" w:cs="Arial"/>
          <w:b w:val="0"/>
          <w:bCs w:val="0"/>
          <w:i w:val="0"/>
          <w:iCs w:val="0"/>
          <w:noProof w:val="0"/>
          <w:sz w:val="24"/>
          <w:szCs w:val="24"/>
          <w:lang w:val="en-US"/>
        </w:rPr>
      </w:pPr>
      <w:r w:rsidRPr="33005BE6" w:rsidR="6030FF97">
        <w:rPr>
          <w:rFonts w:ascii="Arial" w:hAnsi="Arial" w:eastAsia="Arial" w:cs="Arial"/>
          <w:b w:val="0"/>
          <w:bCs w:val="0"/>
          <w:i w:val="0"/>
          <w:iCs w:val="0"/>
          <w:noProof w:val="0"/>
          <w:sz w:val="24"/>
          <w:szCs w:val="24"/>
          <w:lang w:val="en-GB"/>
        </w:rPr>
        <w:t xml:space="preserve"> </w:t>
      </w:r>
      <w:r>
        <w:tab/>
      </w:r>
      <w:r>
        <w:tab/>
      </w:r>
      <w:r>
        <w:tab/>
      </w:r>
      <w:r w:rsidRPr="33005BE6" w:rsidR="6030FF97">
        <w:rPr>
          <w:rFonts w:ascii="Arial" w:hAnsi="Arial" w:eastAsia="Arial" w:cs="Arial"/>
          <w:b w:val="0"/>
          <w:bCs w:val="0"/>
          <w:i w:val="0"/>
          <w:iCs w:val="0"/>
          <w:noProof w:val="0"/>
          <w:sz w:val="24"/>
          <w:szCs w:val="24"/>
          <w:lang w:val="en-GB"/>
        </w:rPr>
        <w:t xml:space="preserve"> Report on the Disappearance of Dr. Hart </w:t>
      </w:r>
    </w:p>
    <w:p xmlns:wp14="http://schemas.microsoft.com/office/word/2010/wordml" w:rsidP="33005BE6" wp14:paraId="4B28E349" wp14:textId="269481E9">
      <w:pPr>
        <w:spacing w:before="240" w:beforeAutospacing="off" w:after="240" w:afterAutospacing="off" w:line="360" w:lineRule="auto"/>
        <w:jc w:val="both"/>
        <w:rPr>
          <w:rFonts w:ascii="Arial" w:hAnsi="Arial" w:eastAsia="Arial" w:cs="Arial"/>
          <w:b w:val="0"/>
          <w:bCs w:val="0"/>
          <w:i w:val="0"/>
          <w:iCs w:val="0"/>
          <w:noProof w:val="0"/>
          <w:sz w:val="24"/>
          <w:szCs w:val="24"/>
          <w:lang w:val="en-US"/>
        </w:rPr>
      </w:pPr>
    </w:p>
    <w:p xmlns:wp14="http://schemas.microsoft.com/office/word/2010/wordml" w:rsidP="33005BE6" wp14:paraId="7E64CDE5" wp14:textId="33D57D70">
      <w:pPr>
        <w:spacing w:before="240" w:beforeAutospacing="off" w:after="240" w:afterAutospacing="off" w:line="360" w:lineRule="auto"/>
        <w:jc w:val="both"/>
        <w:rPr>
          <w:rFonts w:ascii="Arial" w:hAnsi="Arial" w:eastAsia="Arial" w:cs="Arial"/>
          <w:b w:val="0"/>
          <w:bCs w:val="0"/>
          <w:i w:val="0"/>
          <w:iCs w:val="0"/>
          <w:noProof w:val="0"/>
          <w:sz w:val="24"/>
          <w:szCs w:val="24"/>
          <w:lang w:val="en-US"/>
        </w:rPr>
      </w:pPr>
    </w:p>
    <w:p xmlns:wp14="http://schemas.microsoft.com/office/word/2010/wordml" w:rsidP="33005BE6" wp14:paraId="15A19645" wp14:textId="775FAFF3">
      <w:pPr>
        <w:pStyle w:val="Normal"/>
        <w:spacing w:before="240" w:beforeAutospacing="off" w:after="240" w:afterAutospacing="off" w:line="360" w:lineRule="auto"/>
        <w:jc w:val="both"/>
        <w:rPr>
          <w:rFonts w:ascii="Arial" w:hAnsi="Arial" w:eastAsia="Arial" w:cs="Arial"/>
          <w:b w:val="0"/>
          <w:bCs w:val="0"/>
          <w:i w:val="0"/>
          <w:iCs w:val="0"/>
          <w:noProof w:val="0"/>
          <w:sz w:val="24"/>
          <w:szCs w:val="24"/>
          <w:lang w:val="en-US"/>
        </w:rPr>
      </w:pPr>
      <w:r w:rsidRPr="33005BE6" w:rsidR="6030FF97">
        <w:rPr>
          <w:rFonts w:ascii="Arial" w:hAnsi="Arial" w:eastAsia="Arial" w:cs="Arial"/>
          <w:b w:val="0"/>
          <w:bCs w:val="0"/>
          <w:i w:val="0"/>
          <w:iCs w:val="0"/>
          <w:noProof w:val="0"/>
          <w:sz w:val="24"/>
          <w:szCs w:val="24"/>
          <w:lang w:val="en-GB"/>
        </w:rPr>
        <w:t>Academic Skills for the Digital Era (BMSW4013)</w:t>
      </w:r>
    </w:p>
    <w:p xmlns:wp14="http://schemas.microsoft.com/office/word/2010/wordml" w:rsidP="33005BE6" wp14:paraId="413567AD" wp14:textId="11CA042B">
      <w:pPr>
        <w:spacing w:before="240" w:beforeAutospacing="off" w:after="240" w:afterAutospacing="off" w:line="360" w:lineRule="auto"/>
        <w:jc w:val="both"/>
        <w:rPr>
          <w:rFonts w:ascii="Arial" w:hAnsi="Arial" w:eastAsia="Arial" w:cs="Arial"/>
          <w:b w:val="0"/>
          <w:bCs w:val="0"/>
          <w:i w:val="0"/>
          <w:iCs w:val="0"/>
          <w:noProof w:val="0"/>
          <w:sz w:val="24"/>
          <w:szCs w:val="24"/>
          <w:lang w:val="en-US"/>
        </w:rPr>
      </w:pPr>
      <w:r w:rsidRPr="33005BE6" w:rsidR="6030FF97">
        <w:rPr>
          <w:rFonts w:ascii="Arial" w:hAnsi="Arial" w:eastAsia="Arial" w:cs="Arial"/>
          <w:b w:val="0"/>
          <w:bCs w:val="0"/>
          <w:i w:val="0"/>
          <w:iCs w:val="0"/>
          <w:noProof w:val="0"/>
          <w:sz w:val="24"/>
          <w:szCs w:val="24"/>
          <w:lang w:val="en-GB"/>
        </w:rPr>
        <w:t>Student: Magdalena Mysluk (2412312)</w:t>
      </w:r>
    </w:p>
    <w:p xmlns:wp14="http://schemas.microsoft.com/office/word/2010/wordml" w:rsidP="33005BE6" wp14:paraId="4FFDB279" wp14:textId="449AF744">
      <w:pPr>
        <w:spacing w:before="240" w:beforeAutospacing="off" w:after="240" w:afterAutospacing="off" w:line="360" w:lineRule="auto"/>
        <w:jc w:val="both"/>
        <w:rPr>
          <w:rFonts w:ascii="Arial" w:hAnsi="Arial" w:eastAsia="Arial" w:cs="Arial"/>
          <w:b w:val="0"/>
          <w:bCs w:val="0"/>
          <w:i w:val="0"/>
          <w:iCs w:val="0"/>
          <w:noProof w:val="0"/>
          <w:sz w:val="24"/>
          <w:szCs w:val="24"/>
          <w:lang w:val="en-GB"/>
        </w:rPr>
      </w:pPr>
      <w:r w:rsidRPr="33005BE6" w:rsidR="6030FF97">
        <w:rPr>
          <w:rFonts w:ascii="Arial" w:hAnsi="Arial" w:eastAsia="Arial" w:cs="Arial"/>
          <w:b w:val="0"/>
          <w:bCs w:val="0"/>
          <w:i w:val="0"/>
          <w:iCs w:val="0"/>
          <w:noProof w:val="0"/>
          <w:sz w:val="24"/>
          <w:szCs w:val="24"/>
          <w:lang w:val="en-GB"/>
        </w:rPr>
        <w:t>Lecturer: Scott James</w:t>
      </w:r>
    </w:p>
    <w:p xmlns:wp14="http://schemas.microsoft.com/office/word/2010/wordml" wp14:paraId="2C078E63" wp14:textId="2E3901C8"/>
    <w:p w:rsidR="33005BE6" w:rsidRDefault="33005BE6" w14:paraId="06286F5A" w14:textId="497D8257"/>
    <w:p w:rsidR="33005BE6" w:rsidRDefault="33005BE6" w14:paraId="5DD75B80" w14:textId="663EFCE6"/>
    <w:p w:rsidR="33005BE6" w:rsidRDefault="33005BE6" w14:paraId="7A78EA11" w14:textId="2290DB8A"/>
    <w:p w:rsidR="33005BE6" w:rsidRDefault="33005BE6" w14:paraId="7FBDD9FA" w14:textId="1D5F684D"/>
    <w:p w:rsidR="33005BE6" w:rsidRDefault="33005BE6" w14:paraId="4959E187" w14:textId="77E223D6"/>
    <w:p w:rsidR="33005BE6" w:rsidRDefault="33005BE6" w14:paraId="3CCA7302" w14:textId="6DB4E942"/>
    <w:p w:rsidR="33005BE6" w:rsidRDefault="33005BE6" w14:paraId="168696FC" w14:textId="16649168"/>
    <w:p w:rsidR="33005BE6" w:rsidRDefault="33005BE6" w14:paraId="1E578B14" w14:textId="17F5ED3C"/>
    <w:p w:rsidR="33005BE6" w:rsidRDefault="33005BE6" w14:paraId="5269A2AE" w14:textId="2BC13216"/>
    <w:p w:rsidR="33005BE6" w:rsidP="33005BE6" w:rsidRDefault="33005BE6" w14:paraId="200426C3" w14:textId="21786876">
      <w:pPr>
        <w:pStyle w:val="Normal"/>
        <w:rPr>
          <w:rFonts w:ascii="Arial" w:hAnsi="Arial" w:eastAsia="Arial" w:cs="Arial"/>
        </w:rPr>
      </w:pPr>
    </w:p>
    <w:p w:rsidR="33005BE6" w:rsidP="33005BE6" w:rsidRDefault="33005BE6" w14:paraId="13739523" w14:textId="22E1B38C">
      <w:pPr>
        <w:pStyle w:val="Normal"/>
        <w:rPr>
          <w:rFonts w:ascii="Arial" w:hAnsi="Arial" w:eastAsia="Arial" w:cs="Arial"/>
        </w:rPr>
      </w:pPr>
    </w:p>
    <w:p w:rsidR="33005BE6" w:rsidP="33005BE6" w:rsidRDefault="33005BE6" w14:paraId="16517A07" w14:textId="17FF2991">
      <w:pPr>
        <w:pStyle w:val="Normal"/>
        <w:rPr>
          <w:rFonts w:ascii="Arial" w:hAnsi="Arial" w:eastAsia="Arial" w:cs="Arial"/>
        </w:rPr>
      </w:pPr>
    </w:p>
    <w:p w:rsidR="33005BE6" w:rsidP="33005BE6" w:rsidRDefault="33005BE6" w14:paraId="5BF0F6D5" w14:textId="1BE88F5A">
      <w:pPr>
        <w:pStyle w:val="Normal"/>
        <w:rPr>
          <w:rFonts w:ascii="Arial" w:hAnsi="Arial" w:eastAsia="Arial" w:cs="Arial"/>
        </w:rPr>
      </w:pPr>
    </w:p>
    <w:p w:rsidR="33005BE6" w:rsidP="33005BE6" w:rsidRDefault="33005BE6" w14:paraId="59AC0F8E" w14:textId="1C5B7AF1">
      <w:pPr>
        <w:pStyle w:val="Normal"/>
        <w:rPr>
          <w:rFonts w:ascii="Arial" w:hAnsi="Arial" w:eastAsia="Arial" w:cs="Arial"/>
        </w:rPr>
      </w:pPr>
    </w:p>
    <w:p w:rsidR="33005BE6" w:rsidP="33005BE6" w:rsidRDefault="33005BE6" w14:paraId="0466990D" w14:textId="7DADA57B">
      <w:pPr>
        <w:pStyle w:val="Normal"/>
        <w:rPr>
          <w:rFonts w:ascii="Arial" w:hAnsi="Arial" w:eastAsia="Arial" w:cs="Arial"/>
        </w:rPr>
      </w:pPr>
    </w:p>
    <w:p w:rsidR="4F80374A" w:rsidP="33005BE6" w:rsidRDefault="4F80374A" w14:paraId="5D969952" w14:textId="505F0E80">
      <w:pPr>
        <w:pStyle w:val="Normal"/>
        <w:rPr>
          <w:rFonts w:ascii="Arial" w:hAnsi="Arial" w:eastAsia="Arial" w:cs="Arial"/>
        </w:rPr>
      </w:pPr>
      <w:r w:rsidRPr="33005BE6" w:rsidR="4F80374A">
        <w:rPr>
          <w:rFonts w:ascii="Arial" w:hAnsi="Arial" w:eastAsia="Arial" w:cs="Arial"/>
        </w:rPr>
        <w:t>Executive Summary.</w:t>
      </w:r>
    </w:p>
    <w:p w:rsidR="4F80374A" w:rsidP="33005BE6" w:rsidRDefault="4F80374A" w14:paraId="0E8201AB" w14:textId="614C8672">
      <w:pPr>
        <w:pStyle w:val="Normal"/>
        <w:spacing w:line="360" w:lineRule="auto"/>
        <w:jc w:val="both"/>
        <w:rPr>
          <w:rFonts w:ascii="Arial" w:hAnsi="Arial" w:eastAsia="Arial" w:cs="Arial"/>
        </w:rPr>
      </w:pPr>
      <w:r w:rsidRPr="33005BE6" w:rsidR="4F80374A">
        <w:rPr>
          <w:rFonts w:ascii="Arial" w:hAnsi="Arial" w:eastAsia="Arial" w:cs="Arial"/>
        </w:rPr>
        <w:t xml:space="preserve">On January 5, 2025, Dr. Hart, a top </w:t>
      </w:r>
      <w:r w:rsidRPr="33005BE6" w:rsidR="4F80374A">
        <w:rPr>
          <w:rFonts w:ascii="Arial" w:hAnsi="Arial" w:eastAsia="Arial" w:cs="Arial"/>
        </w:rPr>
        <w:t>AI</w:t>
      </w:r>
      <w:r w:rsidRPr="33005BE6" w:rsidR="4F80374A">
        <w:rPr>
          <w:rFonts w:ascii="Arial" w:hAnsi="Arial" w:eastAsia="Arial" w:cs="Arial"/>
        </w:rPr>
        <w:t xml:space="preserve"> and robotics engineer at Nova Tech Industries, went missing. The next day, her lab was a mess. An email that is hard to understand warns of "danger" and damage. Investigations and analyses point to plausible causes such as business sabotage, moral problems, or personal dangers because of the nature of her work with emotionally sensitive robots. Theories encompass abduction, voluntary disappearance, and internal concealment. Recommendations concentrate on ethically founded investigative measures, data protection, and interaction with oversight bodies.</w:t>
      </w:r>
      <w:r w:rsidRPr="33005BE6" w:rsidR="4F80374A">
        <w:rPr>
          <w:rFonts w:ascii="Arial" w:hAnsi="Arial" w:eastAsia="Arial" w:cs="Arial"/>
        </w:rPr>
        <w:t xml:space="preserve"> </w:t>
      </w:r>
    </w:p>
    <w:p w:rsidR="3AD768E9" w:rsidP="33005BE6" w:rsidRDefault="3AD768E9" w14:paraId="3BA44F17" w14:textId="7D06064A">
      <w:pPr>
        <w:pStyle w:val="Normal"/>
        <w:spacing w:line="360" w:lineRule="auto"/>
        <w:jc w:val="both"/>
        <w:rPr>
          <w:rFonts w:ascii="Arial" w:hAnsi="Arial" w:eastAsia="Arial" w:cs="Arial"/>
        </w:rPr>
      </w:pPr>
      <w:r w:rsidRPr="33005BE6" w:rsidR="3AD768E9">
        <w:rPr>
          <w:rFonts w:ascii="Arial" w:hAnsi="Arial" w:eastAsia="Arial" w:cs="Arial"/>
        </w:rPr>
        <w:t>Background.</w:t>
      </w:r>
    </w:p>
    <w:p w:rsidR="3AD768E9" w:rsidP="33005BE6" w:rsidRDefault="3AD768E9" w14:paraId="011FA4D1" w14:textId="1FB96DDC">
      <w:pPr>
        <w:pStyle w:val="Normal"/>
        <w:spacing w:line="360" w:lineRule="auto"/>
        <w:jc w:val="both"/>
        <w:rPr>
          <w:rFonts w:ascii="Arial" w:hAnsi="Arial" w:eastAsia="Arial" w:cs="Arial"/>
        </w:rPr>
      </w:pPr>
      <w:r w:rsidRPr="33005BE6" w:rsidR="3AD768E9">
        <w:rPr>
          <w:rFonts w:ascii="Arial" w:hAnsi="Arial" w:eastAsia="Arial" w:cs="Arial"/>
        </w:rPr>
        <w:t>Dr. Hart is a Senior AI and Robotics Engineer at Nova Tech Industries. She is well-known for her groundbreaking work in combining sophisticated robotics and AI. She is the owner of the patent for the "Harmony AI" technology, which makes robots move in time with people's emotions. She was an advocate for using AI in schools and hospitals because she was an ethical champion. People say she has black hair, green eyes, and always wears a silver necklace with the words "Innovate with purpose" on it.</w:t>
      </w:r>
    </w:p>
    <w:p w:rsidR="3AD768E9" w:rsidP="33005BE6" w:rsidRDefault="3AD768E9" w14:paraId="3C41EFF4" w14:textId="1F8FB0C9">
      <w:pPr>
        <w:pStyle w:val="Normal"/>
        <w:spacing w:line="360" w:lineRule="auto"/>
        <w:jc w:val="both"/>
        <w:rPr>
          <w:rFonts w:ascii="Arial" w:hAnsi="Arial" w:eastAsia="Arial" w:cs="Arial"/>
        </w:rPr>
      </w:pPr>
      <w:r w:rsidRPr="33005BE6" w:rsidR="3AD768E9">
        <w:rPr>
          <w:rFonts w:ascii="Arial" w:hAnsi="Arial" w:eastAsia="Arial" w:cs="Arial"/>
        </w:rPr>
        <w:t xml:space="preserve"> </w:t>
      </w:r>
      <w:r w:rsidRPr="33005BE6" w:rsidR="3AD768E9">
        <w:rPr>
          <w:rFonts w:ascii="Arial" w:hAnsi="Arial" w:eastAsia="Arial" w:cs="Arial"/>
        </w:rPr>
        <w:t>According to her aide Peter Singh, she left her lab at 9:30 p.m. on January 5, 2025, looking "extremely tense" following a meeting with a company official. The details of the conference are still not known. On January 6, 2025, Singh formally reported her missing. He found the lab in chaos, with documents all over the place, but her robots and technical equipment were OK, which is strange given how valuable they were. Someone uncovered an email that was sent to Dr. Hart that seemed strange:</w:t>
      </w:r>
    </w:p>
    <w:p w:rsidR="3AD768E9" w:rsidP="33005BE6" w:rsidRDefault="3AD768E9" w14:paraId="437871B6" w14:textId="781513AC">
      <w:pPr>
        <w:spacing w:line="360" w:lineRule="auto"/>
        <w:jc w:val="both"/>
        <w:rPr>
          <w:rFonts w:ascii="Arial" w:hAnsi="Arial" w:eastAsia="Arial" w:cs="Arial"/>
          <w:noProof w:val="0"/>
          <w:sz w:val="24"/>
          <w:szCs w:val="24"/>
          <w:lang w:val="en-US"/>
        </w:rPr>
      </w:pPr>
      <w:r w:rsidRPr="33005BE6" w:rsidR="3AD768E9">
        <w:rPr>
          <w:rFonts w:ascii="Arial" w:hAnsi="Arial" w:eastAsia="Arial" w:cs="Arial"/>
          <w:noProof w:val="0"/>
          <w:sz w:val="24"/>
          <w:szCs w:val="24"/>
          <w:lang w:val="en-US"/>
        </w:rPr>
        <w:t xml:space="preserve">“…your recent work with interest, </w:t>
      </w:r>
      <w:r w:rsidRPr="33005BE6" w:rsidR="3AD768E9">
        <w:rPr>
          <w:rFonts w:ascii="Arial" w:hAnsi="Arial" w:eastAsia="Arial" w:cs="Arial"/>
          <w:noProof w:val="0"/>
          <w:sz w:val="24"/>
          <w:szCs w:val="24"/>
          <w:lang w:val="en-US"/>
        </w:rPr>
        <w:t>it’s</w:t>
      </w:r>
      <w:r w:rsidRPr="33005BE6" w:rsidR="3AD768E9">
        <w:rPr>
          <w:rFonts w:ascii="Arial" w:hAnsi="Arial" w:eastAsia="Arial" w:cs="Arial"/>
          <w:noProof w:val="0"/>
          <w:sz w:val="24"/>
          <w:szCs w:val="24"/>
          <w:lang w:val="en-US"/>
        </w:rPr>
        <w:t xml:space="preserve"> impressive really, but we </w:t>
      </w:r>
      <w:r w:rsidRPr="33005BE6" w:rsidR="3AD768E9">
        <w:rPr>
          <w:rFonts w:ascii="Arial" w:hAnsi="Arial" w:eastAsia="Arial" w:cs="Arial"/>
          <w:noProof w:val="0"/>
          <w:sz w:val="24"/>
          <w:szCs w:val="24"/>
          <w:lang w:val="en-US"/>
        </w:rPr>
        <w:t>can’t</w:t>
      </w:r>
      <w:r w:rsidRPr="33005BE6" w:rsidR="3AD768E9">
        <w:rPr>
          <w:rFonts w:ascii="Arial" w:hAnsi="Arial" w:eastAsia="Arial" w:cs="Arial"/>
          <w:noProof w:val="0"/>
          <w:sz w:val="24"/>
          <w:szCs w:val="24"/>
          <w:lang w:val="en-US"/>
        </w:rPr>
        <w:t xml:space="preserve"> help but wonder if </w:t>
      </w:r>
      <w:r w:rsidRPr="33005BE6" w:rsidR="3AD768E9">
        <w:rPr>
          <w:rFonts w:ascii="Arial" w:hAnsi="Arial" w:eastAsia="Arial" w:cs="Arial"/>
          <w:noProof w:val="0"/>
          <w:sz w:val="24"/>
          <w:szCs w:val="24"/>
          <w:lang w:val="en-US"/>
        </w:rPr>
        <w:t>you’ve</w:t>
      </w:r>
      <w:r w:rsidRPr="33005BE6" w:rsidR="3AD768E9">
        <w:rPr>
          <w:rFonts w:ascii="Arial" w:hAnsi="Arial" w:eastAsia="Arial" w:cs="Arial"/>
          <w:noProof w:val="0"/>
          <w:sz w:val="24"/>
          <w:szCs w:val="24"/>
          <w:lang w:val="en-US"/>
        </w:rPr>
        <w:t xml:space="preserve"> considered the things are better left untouched… because they attract… we </w:t>
      </w:r>
      <w:r w:rsidRPr="33005BE6" w:rsidR="3AD768E9">
        <w:rPr>
          <w:rFonts w:ascii="Arial" w:hAnsi="Arial" w:eastAsia="Arial" w:cs="Arial"/>
          <w:noProof w:val="0"/>
          <w:sz w:val="24"/>
          <w:szCs w:val="24"/>
          <w:lang w:val="en-US"/>
        </w:rPr>
        <w:t>don’t</w:t>
      </w:r>
      <w:r w:rsidRPr="33005BE6" w:rsidR="3AD768E9">
        <w:rPr>
          <w:rFonts w:ascii="Arial" w:hAnsi="Arial" w:eastAsia="Arial" w:cs="Arial"/>
          <w:noProof w:val="0"/>
          <w:sz w:val="24"/>
          <w:szCs w:val="24"/>
          <w:lang w:val="en-US"/>
        </w:rPr>
        <w:t xml:space="preserve"> want… harmful… See any harm come to You.”</w:t>
      </w:r>
      <w:r>
        <w:br/>
      </w:r>
      <w:r w:rsidRPr="33005BE6" w:rsidR="3AD768E9">
        <w:rPr>
          <w:rFonts w:ascii="Arial" w:hAnsi="Arial" w:eastAsia="Arial" w:cs="Arial"/>
          <w:noProof w:val="0"/>
          <w:sz w:val="24"/>
          <w:szCs w:val="24"/>
          <w:lang w:val="en-US"/>
        </w:rPr>
        <w:t xml:space="preserve"> No </w:t>
      </w:r>
      <w:r w:rsidRPr="33005BE6" w:rsidR="3AD768E9">
        <w:rPr>
          <w:rFonts w:ascii="Arial" w:hAnsi="Arial" w:eastAsia="Arial" w:cs="Arial"/>
          <w:noProof w:val="0"/>
          <w:sz w:val="24"/>
          <w:szCs w:val="24"/>
          <w:lang w:val="en-US"/>
        </w:rPr>
        <w:t>sender's</w:t>
      </w:r>
      <w:r w:rsidRPr="33005BE6" w:rsidR="3AD768E9">
        <w:rPr>
          <w:rFonts w:ascii="Arial" w:hAnsi="Arial" w:eastAsia="Arial" w:cs="Arial"/>
          <w:noProof w:val="0"/>
          <w:sz w:val="24"/>
          <w:szCs w:val="24"/>
          <w:lang w:val="en-US"/>
        </w:rPr>
        <w:t xml:space="preserve"> identity is known.</w:t>
      </w:r>
    </w:p>
    <w:p w:rsidR="3AD768E9" w:rsidP="33005BE6" w:rsidRDefault="3AD768E9" w14:paraId="606DF67F" w14:textId="59C19108">
      <w:pPr>
        <w:spacing w:line="360" w:lineRule="auto"/>
        <w:jc w:val="both"/>
        <w:rPr>
          <w:rFonts w:ascii="Arial" w:hAnsi="Arial" w:eastAsia="Arial" w:cs="Arial"/>
          <w:noProof w:val="0"/>
          <w:sz w:val="24"/>
          <w:szCs w:val="24"/>
          <w:lang w:val="en-US"/>
        </w:rPr>
      </w:pPr>
      <w:r w:rsidRPr="33005BE6" w:rsidR="3AD768E9">
        <w:rPr>
          <w:rFonts w:ascii="Arial" w:hAnsi="Arial" w:eastAsia="Arial" w:cs="Arial"/>
          <w:noProof w:val="0"/>
          <w:sz w:val="24"/>
          <w:szCs w:val="24"/>
          <w:lang w:val="en-US"/>
        </w:rPr>
        <w:t>Peter Singh, the assistant and last known contact, and Dr. Alaric, a competing firm figure renowned for using aggressive commercial practices, are two other important people.</w:t>
      </w:r>
    </w:p>
    <w:p w:rsidR="33005BE6" w:rsidP="33005BE6" w:rsidRDefault="33005BE6" w14:paraId="6BE06EE1" w14:textId="5640CEFC">
      <w:pPr>
        <w:spacing w:line="360" w:lineRule="auto"/>
        <w:jc w:val="both"/>
        <w:rPr>
          <w:rFonts w:ascii="Arial" w:hAnsi="Arial" w:eastAsia="Arial" w:cs="Arial"/>
          <w:noProof w:val="0"/>
          <w:sz w:val="24"/>
          <w:szCs w:val="24"/>
          <w:lang w:val="en-US"/>
        </w:rPr>
      </w:pPr>
    </w:p>
    <w:p w:rsidR="5ED7A973" w:rsidP="33005BE6" w:rsidRDefault="5ED7A973" w14:paraId="63306AC4" w14:textId="6C994899">
      <w:pPr>
        <w:spacing w:line="360" w:lineRule="auto"/>
        <w:jc w:val="both"/>
        <w:rPr>
          <w:rFonts w:ascii="Arial" w:hAnsi="Arial" w:eastAsia="Arial" w:cs="Arial"/>
          <w:noProof w:val="0"/>
          <w:sz w:val="24"/>
          <w:szCs w:val="24"/>
          <w:lang w:val="en-US"/>
        </w:rPr>
      </w:pPr>
      <w:r w:rsidRPr="33005BE6" w:rsidR="5ED7A973">
        <w:rPr>
          <w:rFonts w:ascii="Arial" w:hAnsi="Arial" w:eastAsia="Arial" w:cs="Arial"/>
          <w:noProof w:val="0"/>
          <w:sz w:val="24"/>
          <w:szCs w:val="24"/>
          <w:lang w:val="en-US"/>
        </w:rPr>
        <w:t>Investigation and Analysis</w:t>
      </w:r>
    </w:p>
    <w:p w:rsidR="5ED7A973" w:rsidP="33005BE6" w:rsidRDefault="5ED7A973" w14:paraId="5419AE5C" w14:textId="47B9793D">
      <w:pPr>
        <w:spacing w:line="360" w:lineRule="auto"/>
        <w:jc w:val="both"/>
        <w:rPr>
          <w:rFonts w:ascii="Arial" w:hAnsi="Arial" w:eastAsia="Arial" w:cs="Arial"/>
          <w:noProof w:val="0"/>
          <w:sz w:val="24"/>
          <w:szCs w:val="24"/>
          <w:lang w:val="en-US"/>
        </w:rPr>
      </w:pPr>
      <w:r w:rsidRPr="33005BE6" w:rsidR="5ED7A973">
        <w:rPr>
          <w:rFonts w:ascii="Arial" w:hAnsi="Arial" w:eastAsia="Arial" w:cs="Arial"/>
          <w:noProof w:val="0"/>
          <w:sz w:val="24"/>
          <w:szCs w:val="24"/>
          <w:lang w:val="en-US"/>
        </w:rPr>
        <w:t>1.Ethical hazards in AI and robotics: Studies show that even "ethical robots" may quickly become immoral ones, which shows how dual-use AI systems can be hacked or sabotaged.</w:t>
      </w:r>
      <w:r w:rsidRPr="33005BE6" w:rsidR="19B49878">
        <w:rPr>
          <w:rFonts w:ascii="Arial" w:hAnsi="Arial" w:eastAsia="Arial" w:cs="Arial"/>
          <w:noProof w:val="0"/>
          <w:sz w:val="24"/>
          <w:szCs w:val="24"/>
          <w:lang w:val="en-US"/>
        </w:rPr>
        <w:t xml:space="preserve"> (</w:t>
      </w:r>
      <w:r w:rsidRPr="33005BE6" w:rsidR="19B49878">
        <w:rPr>
          <w:rFonts w:ascii="Arial" w:hAnsi="Arial" w:eastAsia="Arial" w:cs="Arial"/>
          <w:noProof w:val="0"/>
          <w:sz w:val="24"/>
          <w:szCs w:val="24"/>
          <w:lang w:val="en-US"/>
        </w:rPr>
        <w:t>Vanderelst</w:t>
      </w:r>
      <w:r w:rsidRPr="33005BE6" w:rsidR="19B49878">
        <w:rPr>
          <w:rFonts w:ascii="Arial" w:hAnsi="Arial" w:eastAsia="Arial" w:cs="Arial"/>
          <w:noProof w:val="0"/>
          <w:sz w:val="24"/>
          <w:szCs w:val="24"/>
          <w:lang w:val="en-US"/>
        </w:rPr>
        <w:t xml:space="preserve"> and Winfield, n.d.)</w:t>
      </w:r>
    </w:p>
    <w:p w:rsidR="6D44AF83" w:rsidP="33005BE6" w:rsidRDefault="6D44AF83" w14:paraId="4B9D9698" w14:textId="59255454">
      <w:pPr>
        <w:spacing w:line="360" w:lineRule="auto"/>
        <w:jc w:val="both"/>
        <w:rPr>
          <w:rFonts w:ascii="Arial" w:hAnsi="Arial" w:eastAsia="Arial" w:cs="Arial"/>
          <w:noProof w:val="0"/>
          <w:sz w:val="24"/>
          <w:szCs w:val="24"/>
          <w:lang w:val="en-US"/>
        </w:rPr>
      </w:pPr>
      <w:r w:rsidRPr="33005BE6" w:rsidR="6D44AF83">
        <w:rPr>
          <w:rFonts w:ascii="Arial" w:hAnsi="Arial" w:eastAsia="Arial" w:cs="Arial"/>
          <w:noProof w:val="0"/>
          <w:sz w:val="24"/>
          <w:szCs w:val="24"/>
          <w:lang w:val="en-US"/>
        </w:rPr>
        <w:t>2. Misuse of AI in science: AI's potential for misuse in scientific settings—such as making dangerous compounds or getting around rules—highlights safety issues, especially for strong systems like Harmony AI.</w:t>
      </w:r>
      <w:r w:rsidRPr="33005BE6" w:rsidR="1FE7CD33">
        <w:rPr>
          <w:rFonts w:ascii="Arial" w:hAnsi="Arial" w:eastAsia="Arial" w:cs="Arial"/>
          <w:noProof w:val="0"/>
          <w:sz w:val="24"/>
          <w:szCs w:val="24"/>
          <w:lang w:val="en-US"/>
        </w:rPr>
        <w:t xml:space="preserve"> (He et al., 2023)</w:t>
      </w:r>
    </w:p>
    <w:p w:rsidR="073F103B" w:rsidP="33005BE6" w:rsidRDefault="073F103B" w14:paraId="11B5A56A" w14:textId="26466424">
      <w:pPr>
        <w:spacing w:line="360" w:lineRule="auto"/>
        <w:jc w:val="both"/>
        <w:rPr>
          <w:rFonts w:ascii="Arial" w:hAnsi="Arial" w:eastAsia="Arial" w:cs="Arial"/>
          <w:noProof w:val="0"/>
          <w:sz w:val="24"/>
          <w:szCs w:val="24"/>
          <w:lang w:val="en-US"/>
        </w:rPr>
      </w:pPr>
      <w:r w:rsidRPr="33005BE6" w:rsidR="073F103B">
        <w:rPr>
          <w:rFonts w:ascii="Arial" w:hAnsi="Arial" w:eastAsia="Arial" w:cs="Arial"/>
          <w:noProof w:val="0"/>
          <w:sz w:val="24"/>
          <w:szCs w:val="24"/>
          <w:lang w:val="en-US"/>
        </w:rPr>
        <w:t>3. There exist gaps in regulation and transparency. Globally, institutions are paying more attention to AI legislation, transparency, and supervision. The UK's AI Safety (now Security) Institute supports independent model review, however there are still problems with auditability and accountability in the use of sophisticated AI (Robins-Early, 2024)</w:t>
      </w:r>
      <w:r w:rsidRPr="33005BE6" w:rsidR="46363211">
        <w:rPr>
          <w:rFonts w:ascii="Arial" w:hAnsi="Arial" w:eastAsia="Arial" w:cs="Arial"/>
          <w:noProof w:val="0"/>
          <w:sz w:val="24"/>
          <w:szCs w:val="24"/>
          <w:lang w:val="en-US"/>
        </w:rPr>
        <w:t>, (Chan, 2023).</w:t>
      </w:r>
    </w:p>
    <w:p w:rsidR="2528608A" w:rsidP="33005BE6" w:rsidRDefault="2528608A" w14:paraId="7E503D4E" w14:textId="65FD6441">
      <w:pPr>
        <w:spacing w:line="360" w:lineRule="auto"/>
        <w:jc w:val="both"/>
        <w:rPr>
          <w:rFonts w:ascii="Arial" w:hAnsi="Arial" w:eastAsia="Arial" w:cs="Arial"/>
          <w:noProof w:val="0"/>
          <w:sz w:val="24"/>
          <w:szCs w:val="24"/>
          <w:lang w:val="en-US"/>
        </w:rPr>
      </w:pPr>
      <w:r w:rsidRPr="33005BE6" w:rsidR="2528608A">
        <w:rPr>
          <w:rFonts w:ascii="Arial" w:hAnsi="Arial" w:eastAsia="Arial" w:cs="Arial"/>
          <w:noProof w:val="0"/>
          <w:sz w:val="24"/>
          <w:szCs w:val="24"/>
          <w:lang w:val="en-US"/>
        </w:rPr>
        <w:t xml:space="preserve">4. UNESCO </w:t>
      </w:r>
      <w:r w:rsidRPr="33005BE6" w:rsidR="2528608A">
        <w:rPr>
          <w:rFonts w:ascii="Arial" w:hAnsi="Arial" w:eastAsia="Arial" w:cs="Arial"/>
          <w:noProof w:val="0"/>
          <w:sz w:val="24"/>
          <w:szCs w:val="24"/>
          <w:lang w:val="en-US"/>
        </w:rPr>
        <w:t>establishes</w:t>
      </w:r>
      <w:r w:rsidRPr="33005BE6" w:rsidR="2528608A">
        <w:rPr>
          <w:rFonts w:ascii="Arial" w:hAnsi="Arial" w:eastAsia="Arial" w:cs="Arial"/>
          <w:noProof w:val="0"/>
          <w:sz w:val="24"/>
          <w:szCs w:val="24"/>
          <w:lang w:val="en-US"/>
        </w:rPr>
        <w:t xml:space="preserve"> fundamental principles like human dignity, transparency, and inclusivity within AI ethics (Unesco.org, 2024).</w:t>
      </w:r>
      <w:r w:rsidRPr="33005BE6" w:rsidR="5F312A1C">
        <w:rPr>
          <w:rFonts w:ascii="Arial" w:hAnsi="Arial" w:eastAsia="Arial" w:cs="Arial"/>
          <w:noProof w:val="0"/>
          <w:sz w:val="24"/>
          <w:szCs w:val="24"/>
          <w:lang w:val="en-US"/>
        </w:rPr>
        <w:t xml:space="preserve"> Policy studies, on the other hand, stress the need for external audits, accountability, and community-driven governance to stop misuse</w:t>
      </w:r>
      <w:r w:rsidRPr="33005BE6" w:rsidR="18BB3422">
        <w:rPr>
          <w:rFonts w:ascii="Arial" w:hAnsi="Arial" w:eastAsia="Arial" w:cs="Arial"/>
          <w:noProof w:val="0"/>
          <w:sz w:val="24"/>
          <w:szCs w:val="24"/>
          <w:lang w:val="en-US"/>
        </w:rPr>
        <w:t xml:space="preserve"> (Henshall, 2023), </w:t>
      </w:r>
      <w:r w:rsidRPr="33005BE6" w:rsidR="1BBB6C89">
        <w:rPr>
          <w:rFonts w:ascii="Arial" w:hAnsi="Arial" w:eastAsia="Arial" w:cs="Arial"/>
          <w:noProof w:val="0"/>
          <w:sz w:val="24"/>
          <w:szCs w:val="24"/>
          <w:lang w:val="en-US"/>
        </w:rPr>
        <w:t>(Chan, 2023).</w:t>
      </w:r>
    </w:p>
    <w:p w:rsidR="6F4D50AA" w:rsidP="33005BE6" w:rsidRDefault="6F4D50AA" w14:paraId="0FF4118B" w14:textId="15F0C572">
      <w:pPr>
        <w:spacing w:line="360" w:lineRule="auto"/>
        <w:jc w:val="both"/>
        <w:rPr>
          <w:rFonts w:ascii="Arial" w:hAnsi="Arial" w:eastAsia="Arial" w:cs="Arial"/>
          <w:noProof w:val="0"/>
          <w:sz w:val="24"/>
          <w:szCs w:val="24"/>
          <w:lang w:val="en-US"/>
        </w:rPr>
      </w:pPr>
      <w:r w:rsidRPr="33005BE6" w:rsidR="6F4D50AA">
        <w:rPr>
          <w:rFonts w:ascii="Arial" w:hAnsi="Arial" w:eastAsia="Arial" w:cs="Arial"/>
          <w:noProof w:val="0"/>
          <w:sz w:val="24"/>
          <w:szCs w:val="24"/>
          <w:lang w:val="en-US"/>
        </w:rPr>
        <w:t xml:space="preserve">These results imply that Dr. Hart may have been targeted because of Harmony AI's unique skills, the possibility of abuse, or a refusal to make ethical sacrifices. The fact that the equipment </w:t>
      </w:r>
      <w:r w:rsidRPr="33005BE6" w:rsidR="6F4D50AA">
        <w:rPr>
          <w:rFonts w:ascii="Arial" w:hAnsi="Arial" w:eastAsia="Arial" w:cs="Arial"/>
          <w:noProof w:val="0"/>
          <w:sz w:val="24"/>
          <w:szCs w:val="24"/>
          <w:lang w:val="en-US"/>
        </w:rPr>
        <w:t>w</w:t>
      </w:r>
      <w:r w:rsidRPr="33005BE6" w:rsidR="69131340">
        <w:rPr>
          <w:rFonts w:ascii="Arial" w:hAnsi="Arial" w:eastAsia="Arial" w:cs="Arial"/>
          <w:noProof w:val="0"/>
          <w:sz w:val="24"/>
          <w:szCs w:val="24"/>
          <w:lang w:val="en-US"/>
        </w:rPr>
        <w:t>as not</w:t>
      </w:r>
      <w:r w:rsidRPr="33005BE6" w:rsidR="6F4D50AA">
        <w:rPr>
          <w:rFonts w:ascii="Arial" w:hAnsi="Arial" w:eastAsia="Arial" w:cs="Arial"/>
          <w:noProof w:val="0"/>
          <w:sz w:val="24"/>
          <w:szCs w:val="24"/>
          <w:lang w:val="en-US"/>
        </w:rPr>
        <w:t xml:space="preserve"> destroyed might mean that the person who did it was more interested in getting rid of Dr. Hart than obtaining technology. Tensions with people inside the company may have gotten worse because of debates about ethics or threats from competitors.</w:t>
      </w:r>
    </w:p>
    <w:p w:rsidR="06B1968F" w:rsidP="33005BE6" w:rsidRDefault="06B1968F" w14:paraId="66030890" w14:textId="34DB408C">
      <w:pPr>
        <w:spacing w:line="360" w:lineRule="auto"/>
        <w:jc w:val="both"/>
        <w:rPr>
          <w:rFonts w:ascii="Arial" w:hAnsi="Arial" w:eastAsia="Arial" w:cs="Arial"/>
          <w:noProof w:val="0"/>
          <w:sz w:val="24"/>
          <w:szCs w:val="24"/>
          <w:lang w:val="en-US"/>
        </w:rPr>
      </w:pPr>
      <w:r w:rsidRPr="33005BE6" w:rsidR="06B1968F">
        <w:rPr>
          <w:rFonts w:ascii="Arial" w:hAnsi="Arial" w:eastAsia="Arial" w:cs="Arial"/>
          <w:noProof w:val="0"/>
          <w:sz w:val="24"/>
          <w:szCs w:val="24"/>
          <w:lang w:val="en-US"/>
        </w:rPr>
        <w:t>Theories and Possible Situations:</w:t>
      </w:r>
    </w:p>
    <w:p w:rsidR="06B1968F" w:rsidP="33005BE6" w:rsidRDefault="06B1968F" w14:paraId="08920FB3" w14:textId="6E3A1290">
      <w:pPr>
        <w:pStyle w:val="Normal"/>
        <w:spacing w:line="360" w:lineRule="auto"/>
        <w:jc w:val="both"/>
        <w:rPr>
          <w:rFonts w:ascii="Arial" w:hAnsi="Arial" w:eastAsia="Arial" w:cs="Arial"/>
          <w:noProof w:val="0"/>
          <w:sz w:val="24"/>
          <w:szCs w:val="24"/>
          <w:lang w:val="en-US"/>
        </w:rPr>
      </w:pPr>
      <w:r w:rsidRPr="33005BE6" w:rsidR="06B1968F">
        <w:rPr>
          <w:rFonts w:ascii="Arial" w:hAnsi="Arial" w:eastAsia="Arial" w:cs="Arial"/>
          <w:noProof w:val="0"/>
          <w:sz w:val="24"/>
          <w:szCs w:val="24"/>
          <w:lang w:val="en-US"/>
        </w:rPr>
        <w:t xml:space="preserve">From actual evidence and </w:t>
      </w:r>
      <w:r w:rsidRPr="33005BE6" w:rsidR="06B1968F">
        <w:rPr>
          <w:rFonts w:ascii="Arial" w:hAnsi="Arial" w:eastAsia="Arial" w:cs="Arial"/>
          <w:noProof w:val="0"/>
          <w:sz w:val="24"/>
          <w:szCs w:val="24"/>
          <w:lang w:val="en-US"/>
        </w:rPr>
        <w:t>observed</w:t>
      </w:r>
      <w:r w:rsidRPr="33005BE6" w:rsidR="06B1968F">
        <w:rPr>
          <w:rFonts w:ascii="Arial" w:hAnsi="Arial" w:eastAsia="Arial" w:cs="Arial"/>
          <w:noProof w:val="0"/>
          <w:sz w:val="24"/>
          <w:szCs w:val="24"/>
          <w:lang w:val="en-US"/>
        </w:rPr>
        <w:t xml:space="preserve"> trends, many valid theories </w:t>
      </w:r>
      <w:r w:rsidRPr="33005BE6" w:rsidR="06B1968F">
        <w:rPr>
          <w:rFonts w:ascii="Arial" w:hAnsi="Arial" w:eastAsia="Arial" w:cs="Arial"/>
          <w:noProof w:val="0"/>
          <w:sz w:val="24"/>
          <w:szCs w:val="24"/>
          <w:lang w:val="en-US"/>
        </w:rPr>
        <w:t>emerge</w:t>
      </w:r>
      <w:r w:rsidRPr="33005BE6" w:rsidR="06B1968F">
        <w:rPr>
          <w:rFonts w:ascii="Arial" w:hAnsi="Arial" w:eastAsia="Arial" w:cs="Arial"/>
          <w:noProof w:val="0"/>
          <w:sz w:val="24"/>
          <w:szCs w:val="24"/>
          <w:lang w:val="en-US"/>
        </w:rPr>
        <w:t>:</w:t>
      </w:r>
    </w:p>
    <w:p w:rsidR="06B1968F" w:rsidP="33005BE6" w:rsidRDefault="06B1968F" w14:paraId="2957BE32" w14:textId="2A865F76">
      <w:pPr>
        <w:pStyle w:val="Normal"/>
        <w:spacing w:line="360" w:lineRule="auto"/>
        <w:jc w:val="both"/>
        <w:rPr>
          <w:rFonts w:ascii="Arial" w:hAnsi="Arial" w:eastAsia="Arial" w:cs="Arial"/>
          <w:noProof w:val="0"/>
          <w:sz w:val="24"/>
          <w:szCs w:val="24"/>
          <w:lang w:val="en-US"/>
        </w:rPr>
      </w:pPr>
      <w:r w:rsidRPr="33005BE6" w:rsidR="06B1968F">
        <w:rPr>
          <w:rFonts w:ascii="Arial" w:hAnsi="Arial" w:eastAsia="Arial" w:cs="Arial"/>
          <w:noProof w:val="0"/>
          <w:sz w:val="24"/>
          <w:szCs w:val="24"/>
          <w:lang w:val="en-US"/>
        </w:rPr>
        <w:t>1.Corporate sabotage or aggressive removal</w:t>
      </w:r>
    </w:p>
    <w:p w:rsidR="06B1968F" w:rsidP="33005BE6" w:rsidRDefault="06B1968F" w14:paraId="356BE52B" w14:textId="514351E6">
      <w:pPr>
        <w:pStyle w:val="Normal"/>
        <w:spacing w:line="360" w:lineRule="auto"/>
        <w:jc w:val="both"/>
        <w:rPr>
          <w:rFonts w:ascii="Arial" w:hAnsi="Arial" w:eastAsia="Arial" w:cs="Arial"/>
          <w:noProof w:val="0"/>
          <w:sz w:val="24"/>
          <w:szCs w:val="24"/>
          <w:lang w:val="en-US"/>
        </w:rPr>
      </w:pPr>
      <w:r w:rsidRPr="33005BE6" w:rsidR="06B1968F">
        <w:rPr>
          <w:rFonts w:ascii="Arial" w:hAnsi="Arial" w:eastAsia="Arial" w:cs="Arial"/>
          <w:noProof w:val="0"/>
          <w:sz w:val="24"/>
          <w:szCs w:val="24"/>
          <w:lang w:val="en-US"/>
        </w:rPr>
        <w:t xml:space="preserve">2.A competitor, </w:t>
      </w:r>
      <w:r w:rsidRPr="33005BE6" w:rsidR="06B1968F">
        <w:rPr>
          <w:rFonts w:ascii="Arial" w:hAnsi="Arial" w:eastAsia="Arial" w:cs="Arial"/>
          <w:noProof w:val="0"/>
          <w:sz w:val="24"/>
          <w:szCs w:val="24"/>
          <w:lang w:val="en-US"/>
        </w:rPr>
        <w:t>maybe Dr. Alaric</w:t>
      </w:r>
      <w:r w:rsidRPr="33005BE6" w:rsidR="06B1968F">
        <w:rPr>
          <w:rFonts w:ascii="Arial" w:hAnsi="Arial" w:eastAsia="Arial" w:cs="Arial"/>
          <w:noProof w:val="0"/>
          <w:sz w:val="24"/>
          <w:szCs w:val="24"/>
          <w:lang w:val="en-US"/>
        </w:rPr>
        <w:t>, may have planned a disappearance to take control of Harmony AI without hurting expensive infrastructure.</w:t>
      </w:r>
    </w:p>
    <w:p w:rsidR="06B1968F" w:rsidP="33005BE6" w:rsidRDefault="06B1968F" w14:paraId="24569124" w14:textId="7D08BA02">
      <w:pPr>
        <w:pStyle w:val="Normal"/>
        <w:spacing w:line="360" w:lineRule="auto"/>
        <w:jc w:val="both"/>
        <w:rPr>
          <w:rFonts w:ascii="Arial" w:hAnsi="Arial" w:eastAsia="Arial" w:cs="Arial"/>
          <w:noProof w:val="0"/>
          <w:sz w:val="24"/>
          <w:szCs w:val="24"/>
          <w:lang w:val="en-US"/>
        </w:rPr>
      </w:pPr>
      <w:r w:rsidRPr="33005BE6" w:rsidR="06B1968F">
        <w:rPr>
          <w:rFonts w:ascii="Arial" w:hAnsi="Arial" w:eastAsia="Arial" w:cs="Arial"/>
          <w:noProof w:val="0"/>
          <w:sz w:val="24"/>
          <w:szCs w:val="24"/>
          <w:lang w:val="en-US"/>
        </w:rPr>
        <w:t>3.A whistleblower who cares about ethics is terrible for people who want to keep things the way they are.</w:t>
      </w:r>
    </w:p>
    <w:p w:rsidR="06B1968F" w:rsidP="33005BE6" w:rsidRDefault="06B1968F" w14:paraId="0FAD50E2" w14:textId="04496B0C">
      <w:pPr>
        <w:pStyle w:val="Normal"/>
        <w:spacing w:line="360" w:lineRule="auto"/>
        <w:jc w:val="both"/>
        <w:rPr>
          <w:rFonts w:ascii="Arial" w:hAnsi="Arial" w:eastAsia="Arial" w:cs="Arial"/>
          <w:noProof w:val="0"/>
          <w:sz w:val="24"/>
          <w:szCs w:val="24"/>
          <w:lang w:val="en-US"/>
        </w:rPr>
      </w:pPr>
      <w:r w:rsidRPr="33005BE6" w:rsidR="06B1968F">
        <w:rPr>
          <w:rFonts w:ascii="Arial" w:hAnsi="Arial" w:eastAsia="Arial" w:cs="Arial"/>
          <w:noProof w:val="0"/>
          <w:sz w:val="24"/>
          <w:szCs w:val="24"/>
          <w:lang w:val="en-US"/>
        </w:rPr>
        <w:t>4.Dr. Hart's support for ethical AI might have put powerful plans at risk; her abduction may be a way to keep her quiet.</w:t>
      </w:r>
    </w:p>
    <w:p w:rsidR="06B1968F" w:rsidP="33005BE6" w:rsidRDefault="06B1968F" w14:paraId="45308B30" w14:textId="4F4DEA02">
      <w:pPr>
        <w:pStyle w:val="Normal"/>
        <w:spacing w:line="360" w:lineRule="auto"/>
        <w:jc w:val="both"/>
        <w:rPr>
          <w:rFonts w:ascii="Arial" w:hAnsi="Arial" w:eastAsia="Arial" w:cs="Arial"/>
          <w:noProof w:val="0"/>
          <w:sz w:val="24"/>
          <w:szCs w:val="24"/>
          <w:lang w:val="en-US"/>
        </w:rPr>
      </w:pPr>
      <w:r w:rsidRPr="33005BE6" w:rsidR="06B1968F">
        <w:rPr>
          <w:rFonts w:ascii="Arial" w:hAnsi="Arial" w:eastAsia="Arial" w:cs="Arial"/>
          <w:noProof w:val="0"/>
          <w:sz w:val="24"/>
          <w:szCs w:val="24"/>
          <w:lang w:val="en-US"/>
        </w:rPr>
        <w:t>5.Forced disappearance by threats or blackmail</w:t>
      </w:r>
    </w:p>
    <w:p w:rsidR="06B1968F" w:rsidP="33005BE6" w:rsidRDefault="06B1968F" w14:paraId="7A17B7E8" w14:textId="44D80B85">
      <w:pPr>
        <w:pStyle w:val="Normal"/>
        <w:spacing w:line="360" w:lineRule="auto"/>
        <w:jc w:val="both"/>
        <w:rPr>
          <w:rFonts w:ascii="Arial" w:hAnsi="Arial" w:eastAsia="Arial" w:cs="Arial"/>
          <w:noProof w:val="0"/>
          <w:sz w:val="24"/>
          <w:szCs w:val="24"/>
          <w:lang w:val="en-US"/>
        </w:rPr>
      </w:pPr>
      <w:r w:rsidRPr="33005BE6" w:rsidR="06B1968F">
        <w:rPr>
          <w:rFonts w:ascii="Arial" w:hAnsi="Arial" w:eastAsia="Arial" w:cs="Arial"/>
          <w:noProof w:val="0"/>
          <w:sz w:val="24"/>
          <w:szCs w:val="24"/>
          <w:lang w:val="en-US"/>
        </w:rPr>
        <w:t>6.The email hints that she could have been kidnapped or forced to go missing to stop certain disclosures or acts.</w:t>
      </w:r>
    </w:p>
    <w:p w:rsidR="5D8D8F05" w:rsidP="33005BE6" w:rsidRDefault="5D8D8F05" w14:paraId="379F6BB7" w14:textId="68C9B328">
      <w:pPr>
        <w:pStyle w:val="Normal"/>
        <w:spacing w:line="360" w:lineRule="auto"/>
        <w:jc w:val="both"/>
        <w:rPr>
          <w:rFonts w:ascii="Arial" w:hAnsi="Arial" w:eastAsia="Arial" w:cs="Arial"/>
          <w:noProof w:val="0"/>
          <w:sz w:val="24"/>
          <w:szCs w:val="24"/>
          <w:lang w:val="en-US"/>
        </w:rPr>
      </w:pPr>
      <w:r w:rsidRPr="33005BE6" w:rsidR="5D8D8F05">
        <w:rPr>
          <w:rFonts w:ascii="Arial" w:hAnsi="Arial" w:eastAsia="Arial" w:cs="Arial"/>
          <w:noProof w:val="0"/>
          <w:sz w:val="24"/>
          <w:szCs w:val="24"/>
          <w:lang w:val="en-US"/>
        </w:rPr>
        <w:t>Recommendation</w:t>
      </w:r>
      <w:r w:rsidRPr="33005BE6" w:rsidR="33759E50">
        <w:rPr>
          <w:rFonts w:ascii="Arial" w:hAnsi="Arial" w:eastAsia="Arial" w:cs="Arial"/>
          <w:noProof w:val="0"/>
          <w:sz w:val="24"/>
          <w:szCs w:val="24"/>
          <w:lang w:val="en-US"/>
        </w:rPr>
        <w:t xml:space="preserve"> and next steps: </w:t>
      </w:r>
    </w:p>
    <w:p w:rsidR="33759E50" w:rsidP="33005BE6" w:rsidRDefault="33759E50" w14:paraId="27CD3BAD" w14:textId="76EB2144">
      <w:pPr>
        <w:pStyle w:val="Normal"/>
        <w:spacing w:line="360" w:lineRule="auto"/>
        <w:jc w:val="both"/>
        <w:rPr>
          <w:rFonts w:ascii="Arial" w:hAnsi="Arial" w:eastAsia="Arial" w:cs="Arial"/>
          <w:noProof w:val="0"/>
          <w:sz w:val="24"/>
          <w:szCs w:val="24"/>
          <w:lang w:val="en-US"/>
        </w:rPr>
      </w:pPr>
      <w:r w:rsidRPr="33005BE6" w:rsidR="33759E50">
        <w:rPr>
          <w:rFonts w:ascii="Arial" w:hAnsi="Arial" w:eastAsia="Arial" w:cs="Arial"/>
          <w:noProof w:val="0"/>
          <w:sz w:val="24"/>
          <w:szCs w:val="24"/>
          <w:lang w:val="en-US"/>
        </w:rPr>
        <w:t>1.Get independent oversight</w:t>
      </w:r>
    </w:p>
    <w:p w:rsidR="33759E50" w:rsidP="33005BE6" w:rsidRDefault="33759E50" w14:paraId="74547200" w14:textId="3737F770">
      <w:pPr>
        <w:pStyle w:val="Normal"/>
        <w:spacing w:line="360" w:lineRule="auto"/>
        <w:jc w:val="both"/>
        <w:rPr>
          <w:rFonts w:ascii="Arial" w:hAnsi="Arial" w:eastAsia="Arial" w:cs="Arial"/>
          <w:noProof w:val="0"/>
          <w:sz w:val="24"/>
          <w:szCs w:val="24"/>
          <w:lang w:val="en-US"/>
        </w:rPr>
      </w:pPr>
      <w:r w:rsidRPr="33005BE6" w:rsidR="33759E50">
        <w:rPr>
          <w:rFonts w:ascii="Arial" w:hAnsi="Arial" w:eastAsia="Arial" w:cs="Arial"/>
          <w:noProof w:val="0"/>
          <w:sz w:val="24"/>
          <w:szCs w:val="24"/>
          <w:lang w:val="en-US"/>
        </w:rPr>
        <w:t>Ask AI ethical groups, such the UK AI Security Institute or specialists from UNESCO, to check Harmony AI's design and make sure it follows safety rules (Unesco.org, 2024).</w:t>
      </w:r>
    </w:p>
    <w:p w:rsidR="40EB2AE3" w:rsidP="33005BE6" w:rsidRDefault="40EB2AE3" w14:paraId="4F94E9AD" w14:textId="5DBFF8C3">
      <w:pPr>
        <w:pStyle w:val="Normal"/>
        <w:spacing w:line="360" w:lineRule="auto"/>
        <w:jc w:val="both"/>
        <w:rPr>
          <w:rFonts w:ascii="Arial" w:hAnsi="Arial" w:eastAsia="Arial" w:cs="Arial"/>
          <w:noProof w:val="0"/>
          <w:sz w:val="24"/>
          <w:szCs w:val="24"/>
          <w:lang w:val="en-US"/>
        </w:rPr>
      </w:pPr>
      <w:r w:rsidRPr="33005BE6" w:rsidR="40EB2AE3">
        <w:rPr>
          <w:rFonts w:ascii="Arial" w:hAnsi="Arial" w:eastAsia="Arial" w:cs="Arial"/>
          <w:noProof w:val="0"/>
          <w:sz w:val="24"/>
          <w:szCs w:val="24"/>
          <w:lang w:val="en-US"/>
        </w:rPr>
        <w:t>2.</w:t>
      </w:r>
      <w:r w:rsidRPr="33005BE6" w:rsidR="40EB2AE3">
        <w:rPr>
          <w:rFonts w:ascii="Arial" w:hAnsi="Arial" w:eastAsia="Arial" w:cs="Arial"/>
          <w:noProof w:val="0"/>
          <w:sz w:val="24"/>
          <w:szCs w:val="24"/>
          <w:lang w:val="en-US"/>
        </w:rPr>
        <w:t xml:space="preserve"> Keep evidence and the chain of possession safe</w:t>
      </w:r>
    </w:p>
    <w:p w:rsidR="40EB2AE3" w:rsidP="33005BE6" w:rsidRDefault="40EB2AE3" w14:paraId="7FE34CC3" w14:textId="50653E5A">
      <w:pPr>
        <w:pStyle w:val="Normal"/>
        <w:spacing w:line="360" w:lineRule="auto"/>
        <w:jc w:val="both"/>
        <w:rPr>
          <w:rFonts w:ascii="Arial" w:hAnsi="Arial" w:eastAsia="Arial" w:cs="Arial"/>
          <w:noProof w:val="0"/>
          <w:sz w:val="24"/>
          <w:szCs w:val="24"/>
          <w:lang w:val="en-US"/>
        </w:rPr>
      </w:pPr>
      <w:r w:rsidRPr="33005BE6" w:rsidR="40EB2AE3">
        <w:rPr>
          <w:rFonts w:ascii="Arial" w:hAnsi="Arial" w:eastAsia="Arial" w:cs="Arial"/>
          <w:noProof w:val="0"/>
          <w:sz w:val="24"/>
          <w:szCs w:val="24"/>
          <w:lang w:val="en-US"/>
        </w:rPr>
        <w:t>Keep safe the lab film, access records, her gadgets, and that scary email. Hire forensic investigators to look at metadata and physical evidence.</w:t>
      </w:r>
    </w:p>
    <w:p w:rsidR="40EB2AE3" w:rsidP="33005BE6" w:rsidRDefault="40EB2AE3" w14:paraId="43AE985E" w14:textId="0386B3CE">
      <w:pPr>
        <w:pStyle w:val="Normal"/>
        <w:spacing w:line="360" w:lineRule="auto"/>
        <w:jc w:val="both"/>
        <w:rPr>
          <w:rFonts w:ascii="Arial" w:hAnsi="Arial" w:eastAsia="Arial" w:cs="Arial"/>
          <w:noProof w:val="0"/>
          <w:sz w:val="24"/>
          <w:szCs w:val="24"/>
          <w:lang w:val="en-US"/>
        </w:rPr>
      </w:pPr>
      <w:r w:rsidRPr="33005BE6" w:rsidR="40EB2AE3">
        <w:rPr>
          <w:rFonts w:ascii="Arial" w:hAnsi="Arial" w:eastAsia="Arial" w:cs="Arial"/>
          <w:noProof w:val="0"/>
          <w:sz w:val="24"/>
          <w:szCs w:val="24"/>
          <w:lang w:val="en-US"/>
        </w:rPr>
        <w:t>3.</w:t>
      </w:r>
      <w:r w:rsidRPr="33005BE6" w:rsidR="65D44AA7">
        <w:rPr>
          <w:rFonts w:ascii="Arial" w:hAnsi="Arial" w:eastAsia="Arial" w:cs="Arial"/>
          <w:noProof w:val="0"/>
          <w:sz w:val="24"/>
          <w:szCs w:val="24"/>
          <w:lang w:val="en-US"/>
        </w:rPr>
        <w:t xml:space="preserve"> Talk to Peter Singh, the </w:t>
      </w:r>
      <w:r w:rsidRPr="33005BE6" w:rsidR="17BC5831">
        <w:rPr>
          <w:rFonts w:ascii="Arial" w:hAnsi="Arial" w:eastAsia="Arial" w:cs="Arial"/>
          <w:noProof w:val="0"/>
          <w:sz w:val="24"/>
          <w:szCs w:val="24"/>
          <w:lang w:val="en-US"/>
        </w:rPr>
        <w:t>executive,</w:t>
      </w:r>
      <w:r w:rsidRPr="33005BE6" w:rsidR="65D44AA7">
        <w:rPr>
          <w:rFonts w:ascii="Arial" w:hAnsi="Arial" w:eastAsia="Arial" w:cs="Arial"/>
          <w:noProof w:val="0"/>
          <w:sz w:val="24"/>
          <w:szCs w:val="24"/>
          <w:lang w:val="en-US"/>
        </w:rPr>
        <w:t xml:space="preserve"> and Dr. Alaric in private to piece together the timing and the reason.</w:t>
      </w:r>
    </w:p>
    <w:p w:rsidR="65D44AA7" w:rsidP="33005BE6" w:rsidRDefault="65D44AA7" w14:paraId="37610616" w14:textId="0BC1BABD">
      <w:pPr>
        <w:pStyle w:val="Normal"/>
        <w:spacing w:line="360" w:lineRule="auto"/>
        <w:jc w:val="both"/>
        <w:rPr>
          <w:rFonts w:ascii="Arial" w:hAnsi="Arial" w:eastAsia="Arial" w:cs="Arial"/>
          <w:noProof w:val="0"/>
          <w:sz w:val="24"/>
          <w:szCs w:val="24"/>
          <w:lang w:val="en-US"/>
        </w:rPr>
      </w:pPr>
      <w:r w:rsidRPr="33005BE6" w:rsidR="65D44AA7">
        <w:rPr>
          <w:rFonts w:ascii="Arial" w:hAnsi="Arial" w:eastAsia="Arial" w:cs="Arial"/>
          <w:noProof w:val="0"/>
          <w:sz w:val="24"/>
          <w:szCs w:val="24"/>
          <w:lang w:val="en-US"/>
        </w:rPr>
        <w:t>4.</w:t>
      </w:r>
      <w:r w:rsidRPr="33005BE6" w:rsidR="3399C88F">
        <w:rPr>
          <w:rFonts w:ascii="Arial" w:hAnsi="Arial" w:eastAsia="Arial" w:cs="Arial"/>
          <w:noProof w:val="0"/>
          <w:sz w:val="24"/>
          <w:szCs w:val="24"/>
          <w:lang w:val="en-US"/>
        </w:rPr>
        <w:t xml:space="preserve"> </w:t>
      </w:r>
      <w:r w:rsidRPr="33005BE6" w:rsidR="3399C88F">
        <w:rPr>
          <w:rFonts w:ascii="Arial" w:hAnsi="Arial" w:eastAsia="Arial" w:cs="Arial"/>
          <w:noProof w:val="0"/>
          <w:sz w:val="24"/>
          <w:szCs w:val="24"/>
          <w:lang w:val="en-US"/>
        </w:rPr>
        <w:t>Establish</w:t>
      </w:r>
      <w:r w:rsidRPr="33005BE6" w:rsidR="3399C88F">
        <w:rPr>
          <w:rFonts w:ascii="Arial" w:hAnsi="Arial" w:eastAsia="Arial" w:cs="Arial"/>
          <w:noProof w:val="0"/>
          <w:sz w:val="24"/>
          <w:szCs w:val="24"/>
          <w:lang w:val="en-US"/>
        </w:rPr>
        <w:t xml:space="preserve"> rules safeguarding AI researchers from coercion, encompassing secure reporting mechanisms and mental health support</w:t>
      </w:r>
      <w:r w:rsidRPr="33005BE6" w:rsidR="2BD6888F">
        <w:rPr>
          <w:rFonts w:ascii="Arial" w:hAnsi="Arial" w:eastAsia="Arial" w:cs="Arial"/>
          <w:noProof w:val="0"/>
          <w:sz w:val="24"/>
          <w:szCs w:val="24"/>
          <w:lang w:val="en-US"/>
        </w:rPr>
        <w:t xml:space="preserve">, </w:t>
      </w:r>
      <w:r w:rsidRPr="33005BE6" w:rsidR="3399C88F">
        <w:rPr>
          <w:rFonts w:ascii="Arial" w:hAnsi="Arial" w:eastAsia="Arial" w:cs="Arial"/>
          <w:noProof w:val="0"/>
          <w:sz w:val="24"/>
          <w:szCs w:val="24"/>
          <w:lang w:val="en-US"/>
        </w:rPr>
        <w:t>utilizing</w:t>
      </w:r>
      <w:r w:rsidRPr="33005BE6" w:rsidR="3399C88F">
        <w:rPr>
          <w:rFonts w:ascii="Arial" w:hAnsi="Arial" w:eastAsia="Arial" w:cs="Arial"/>
          <w:noProof w:val="0"/>
          <w:sz w:val="24"/>
          <w:szCs w:val="24"/>
          <w:lang w:val="en-US"/>
        </w:rPr>
        <w:t xml:space="preserve"> policy reasons for whistleblower rights in AI.</w:t>
      </w:r>
    </w:p>
    <w:p w:rsidR="7B2C80B3" w:rsidP="33005BE6" w:rsidRDefault="7B2C80B3" w14:paraId="3D227BFC" w14:textId="1A29B8C4">
      <w:pPr>
        <w:pStyle w:val="Normal"/>
        <w:spacing w:line="360" w:lineRule="auto"/>
        <w:jc w:val="both"/>
        <w:rPr>
          <w:rFonts w:ascii="Arial" w:hAnsi="Arial" w:eastAsia="Arial" w:cs="Arial"/>
          <w:noProof w:val="0"/>
          <w:sz w:val="24"/>
          <w:szCs w:val="24"/>
          <w:lang w:val="en-US"/>
        </w:rPr>
      </w:pPr>
      <w:r w:rsidRPr="33005BE6" w:rsidR="7B2C80B3">
        <w:rPr>
          <w:rFonts w:ascii="Arial" w:hAnsi="Arial" w:eastAsia="Arial" w:cs="Arial"/>
          <w:noProof w:val="0"/>
          <w:sz w:val="24"/>
          <w:szCs w:val="24"/>
          <w:lang w:val="en-US"/>
        </w:rPr>
        <w:t>Conclusion</w:t>
      </w:r>
    </w:p>
    <w:p w:rsidR="7B2C80B3" w:rsidP="33005BE6" w:rsidRDefault="7B2C80B3" w14:paraId="12039D0B" w14:textId="356E2086">
      <w:pPr>
        <w:pStyle w:val="Normal"/>
        <w:spacing w:line="360" w:lineRule="auto"/>
        <w:jc w:val="both"/>
        <w:rPr>
          <w:rFonts w:ascii="Arial" w:hAnsi="Arial" w:eastAsia="Arial" w:cs="Arial"/>
          <w:noProof w:val="0"/>
          <w:sz w:val="24"/>
          <w:szCs w:val="24"/>
          <w:lang w:val="en-US"/>
        </w:rPr>
      </w:pPr>
      <w:r w:rsidRPr="33005BE6" w:rsidR="7B2C80B3">
        <w:rPr>
          <w:rFonts w:ascii="Arial" w:hAnsi="Arial" w:eastAsia="Arial" w:cs="Arial"/>
          <w:noProof w:val="0"/>
          <w:sz w:val="24"/>
          <w:szCs w:val="24"/>
          <w:lang w:val="en-US"/>
        </w:rPr>
        <w:t xml:space="preserve">The disappearance of Dr. Hart involves personal, business, and technical elements. Her pioneering Harmony AI system and outspoken ethics may have clashed with powerful Nova Tech Industries and other interests. Her threatening email, lab condition, and nervous </w:t>
      </w:r>
      <w:r w:rsidRPr="33005BE6" w:rsidR="2C43CF2E">
        <w:rPr>
          <w:rFonts w:ascii="Arial" w:hAnsi="Arial" w:eastAsia="Arial" w:cs="Arial"/>
          <w:noProof w:val="0"/>
          <w:sz w:val="24"/>
          <w:szCs w:val="24"/>
          <w:lang w:val="en-US"/>
        </w:rPr>
        <w:t>demeanor</w:t>
      </w:r>
      <w:r w:rsidRPr="33005BE6" w:rsidR="7B2C80B3">
        <w:rPr>
          <w:rFonts w:ascii="Arial" w:hAnsi="Arial" w:eastAsia="Arial" w:cs="Arial"/>
          <w:noProof w:val="0"/>
          <w:sz w:val="24"/>
          <w:szCs w:val="24"/>
          <w:lang w:val="en-US"/>
        </w:rPr>
        <w:t xml:space="preserve"> before disappearing suggest coercion or purposeful removal. Her story highlights the urgent need for greater researcher protections, rigorous ethical monitoring, and public inquiry to prevent such instances due to sophisticated AI's real-world hazards and legal loopholes.</w:t>
      </w:r>
    </w:p>
    <w:p w:rsidR="33005BE6" w:rsidP="33005BE6" w:rsidRDefault="33005BE6" w14:paraId="293EFB9E" w14:textId="51EB1E78">
      <w:pPr>
        <w:pStyle w:val="Normal"/>
        <w:spacing w:line="360" w:lineRule="auto"/>
        <w:jc w:val="both"/>
        <w:rPr>
          <w:rFonts w:ascii="Arial" w:hAnsi="Arial" w:eastAsia="Arial" w:cs="Arial"/>
          <w:noProof w:val="0"/>
          <w:sz w:val="24"/>
          <w:szCs w:val="24"/>
          <w:lang w:val="en-US"/>
        </w:rPr>
      </w:pPr>
    </w:p>
    <w:p w:rsidR="083C7902" w:rsidP="33005BE6" w:rsidRDefault="083C7902" w14:paraId="7B910D59" w14:textId="0B354622">
      <w:pPr>
        <w:spacing w:line="360" w:lineRule="auto"/>
        <w:jc w:val="both"/>
        <w:rPr>
          <w:rFonts w:ascii="Arial" w:hAnsi="Arial" w:eastAsia="Arial" w:cs="Arial"/>
          <w:b w:val="0"/>
          <w:bCs w:val="0"/>
          <w:i w:val="0"/>
          <w:iCs w:val="0"/>
          <w:noProof w:val="0"/>
          <w:sz w:val="24"/>
          <w:szCs w:val="24"/>
          <w:lang w:val="en-US"/>
        </w:rPr>
      </w:pPr>
      <w:r w:rsidRPr="33005BE6" w:rsidR="083C7902">
        <w:rPr>
          <w:rFonts w:ascii="Arial" w:hAnsi="Arial" w:eastAsia="Arial" w:cs="Arial"/>
          <w:b w:val="0"/>
          <w:bCs w:val="0"/>
          <w:i w:val="0"/>
          <w:iCs w:val="0"/>
          <w:strike w:val="0"/>
          <w:dstrike w:val="0"/>
          <w:noProof w:val="0"/>
          <w:sz w:val="24"/>
          <w:szCs w:val="24"/>
          <w:u w:val="none"/>
          <w:lang w:val="en-US"/>
        </w:rPr>
        <w:t xml:space="preserve">References: </w:t>
      </w:r>
    </w:p>
    <w:p w:rsidR="083C7902" w:rsidP="33005BE6" w:rsidRDefault="083C7902" w14:paraId="79F0037A" w14:textId="0FF7CC81">
      <w:pPr>
        <w:spacing w:line="360" w:lineRule="auto"/>
        <w:jc w:val="both"/>
        <w:rPr>
          <w:rFonts w:ascii="Arial" w:hAnsi="Arial" w:eastAsia="Arial" w:cs="Arial"/>
          <w:b w:val="0"/>
          <w:bCs w:val="0"/>
          <w:i w:val="0"/>
          <w:iCs w:val="0"/>
          <w:noProof w:val="0"/>
          <w:sz w:val="24"/>
          <w:szCs w:val="24"/>
          <w:lang w:val="en-US"/>
        </w:rPr>
      </w:pPr>
      <w:r w:rsidRPr="33005BE6" w:rsidR="083C7902">
        <w:rPr>
          <w:rFonts w:ascii="Arial" w:hAnsi="Arial" w:eastAsia="Arial" w:cs="Arial"/>
          <w:b w:val="0"/>
          <w:bCs w:val="0"/>
          <w:i w:val="0"/>
          <w:iCs w:val="0"/>
          <w:strike w:val="0"/>
          <w:dstrike w:val="0"/>
          <w:noProof w:val="0"/>
          <w:sz w:val="24"/>
          <w:szCs w:val="24"/>
          <w:u w:val="none"/>
          <w:lang w:val="en-US"/>
        </w:rPr>
        <w:t xml:space="preserve">Chan, K. (2023). Cutting-edge AI raises fears about risks to humanity. Are tech and political leaders doing enough? [online] AP News. Available at: </w:t>
      </w:r>
      <w:hyperlink r:id="Rf1adbe21e1f24874">
        <w:r w:rsidRPr="33005BE6" w:rsidR="083C7902">
          <w:rPr>
            <w:rStyle w:val="Hyperlink"/>
            <w:rFonts w:ascii="Arial" w:hAnsi="Arial" w:eastAsia="Arial" w:cs="Arial"/>
            <w:b w:val="0"/>
            <w:bCs w:val="0"/>
            <w:i w:val="0"/>
            <w:iCs w:val="0"/>
            <w:strike w:val="0"/>
            <w:dstrike w:val="0"/>
            <w:noProof w:val="0"/>
            <w:sz w:val="24"/>
            <w:szCs w:val="24"/>
            <w:lang w:val="en-US"/>
          </w:rPr>
          <w:t>https://apnews.com/article/artificial-intelligence-risks-uk-summit-regulation-ce89e842a176e55e46b6cc493cd515a5</w:t>
        </w:r>
      </w:hyperlink>
      <w:r w:rsidRPr="33005BE6" w:rsidR="083C7902">
        <w:rPr>
          <w:rFonts w:ascii="Arial" w:hAnsi="Arial" w:eastAsia="Arial" w:cs="Arial"/>
          <w:b w:val="0"/>
          <w:bCs w:val="0"/>
          <w:i w:val="0"/>
          <w:iCs w:val="0"/>
          <w:strike w:val="0"/>
          <w:dstrike w:val="0"/>
          <w:noProof w:val="0"/>
          <w:sz w:val="24"/>
          <w:szCs w:val="24"/>
          <w:u w:val="none"/>
          <w:lang w:val="en-US"/>
        </w:rPr>
        <w:t>.</w:t>
      </w:r>
    </w:p>
    <w:p w:rsidR="083C7902" w:rsidP="33005BE6" w:rsidRDefault="083C7902" w14:paraId="7D353EBE" w14:textId="41372ABB">
      <w:pPr>
        <w:spacing w:line="360" w:lineRule="auto"/>
        <w:jc w:val="both"/>
        <w:rPr>
          <w:rFonts w:ascii="Arial" w:hAnsi="Arial" w:eastAsia="Arial" w:cs="Arial"/>
          <w:b w:val="0"/>
          <w:bCs w:val="0"/>
          <w:i w:val="0"/>
          <w:iCs w:val="0"/>
          <w:noProof w:val="0"/>
          <w:sz w:val="24"/>
          <w:szCs w:val="24"/>
          <w:lang w:val="en-US"/>
        </w:rPr>
      </w:pPr>
      <w:r w:rsidRPr="33005BE6" w:rsidR="083C7902">
        <w:rPr>
          <w:rFonts w:ascii="Arial" w:hAnsi="Arial" w:eastAsia="Arial" w:cs="Arial"/>
          <w:b w:val="0"/>
          <w:bCs w:val="0"/>
          <w:i w:val="0"/>
          <w:iCs w:val="0"/>
          <w:strike w:val="0"/>
          <w:dstrike w:val="0"/>
          <w:noProof w:val="0"/>
          <w:sz w:val="24"/>
          <w:szCs w:val="24"/>
          <w:u w:val="none"/>
          <w:lang w:val="en-US"/>
        </w:rPr>
        <w:t xml:space="preserve">He, J., Feng, W., Min, Y., Yi, J., Tang, K., Li, S., Zhang, J., Chen, K., Zhou, W., Xie, X., Zhang, W., Yu, N. and Zheng, S. (2023). Control Risk for Potential Misuse of Artificial Intelligence in Science. [online] Synthical. Available at: </w:t>
      </w:r>
      <w:hyperlink r:id="Rbb825dc61ed14c67">
        <w:r w:rsidRPr="33005BE6" w:rsidR="083C7902">
          <w:rPr>
            <w:rStyle w:val="Hyperlink"/>
            <w:rFonts w:ascii="Arial" w:hAnsi="Arial" w:eastAsia="Arial" w:cs="Arial"/>
            <w:b w:val="0"/>
            <w:bCs w:val="0"/>
            <w:i w:val="0"/>
            <w:iCs w:val="0"/>
            <w:strike w:val="0"/>
            <w:dstrike w:val="0"/>
            <w:noProof w:val="0"/>
            <w:sz w:val="24"/>
            <w:szCs w:val="24"/>
            <w:lang w:val="en-US"/>
          </w:rPr>
          <w:t>https://synthical.com/article/ddb4b113-a7e9-4224-a32f-57aff8ffc551</w:t>
        </w:r>
      </w:hyperlink>
      <w:r w:rsidRPr="33005BE6" w:rsidR="083C7902">
        <w:rPr>
          <w:rFonts w:ascii="Arial" w:hAnsi="Arial" w:eastAsia="Arial" w:cs="Arial"/>
          <w:b w:val="0"/>
          <w:bCs w:val="0"/>
          <w:i w:val="0"/>
          <w:iCs w:val="0"/>
          <w:strike w:val="0"/>
          <w:dstrike w:val="0"/>
          <w:noProof w:val="0"/>
          <w:sz w:val="24"/>
          <w:szCs w:val="24"/>
          <w:u w:val="none"/>
          <w:lang w:val="en-US"/>
        </w:rPr>
        <w:t xml:space="preserve"> [Accessed 15 Aug. 2025].</w:t>
      </w:r>
    </w:p>
    <w:p w:rsidR="083C7902" w:rsidP="33005BE6" w:rsidRDefault="083C7902" w14:paraId="5BC94E3C" w14:textId="00C6951A">
      <w:pPr>
        <w:spacing w:line="360" w:lineRule="auto"/>
        <w:jc w:val="both"/>
        <w:rPr>
          <w:rFonts w:ascii="Arial" w:hAnsi="Arial" w:eastAsia="Arial" w:cs="Arial"/>
          <w:b w:val="0"/>
          <w:bCs w:val="0"/>
          <w:i w:val="0"/>
          <w:iCs w:val="0"/>
          <w:noProof w:val="0"/>
          <w:sz w:val="24"/>
          <w:szCs w:val="24"/>
          <w:lang w:val="en-US"/>
        </w:rPr>
      </w:pPr>
      <w:r w:rsidRPr="33005BE6" w:rsidR="083C7902">
        <w:rPr>
          <w:rFonts w:ascii="Arial" w:hAnsi="Arial" w:eastAsia="Arial" w:cs="Arial"/>
          <w:b w:val="0"/>
          <w:bCs w:val="0"/>
          <w:i w:val="0"/>
          <w:iCs w:val="0"/>
          <w:strike w:val="0"/>
          <w:dstrike w:val="0"/>
          <w:noProof w:val="0"/>
          <w:sz w:val="24"/>
          <w:szCs w:val="24"/>
          <w:u w:val="none"/>
          <w:lang w:val="en-US"/>
        </w:rPr>
        <w:t xml:space="preserve">Henshall, W. (2023). AI Experts Call For Policy Action to Avoid Extreme Risks. [online] TIME. Available at: </w:t>
      </w:r>
      <w:hyperlink r:id="Rfce9d22ef7204ede">
        <w:r w:rsidRPr="33005BE6" w:rsidR="083C7902">
          <w:rPr>
            <w:rStyle w:val="Hyperlink"/>
            <w:rFonts w:ascii="Arial" w:hAnsi="Arial" w:eastAsia="Arial" w:cs="Arial"/>
            <w:b w:val="0"/>
            <w:bCs w:val="0"/>
            <w:i w:val="0"/>
            <w:iCs w:val="0"/>
            <w:strike w:val="0"/>
            <w:dstrike w:val="0"/>
            <w:noProof w:val="0"/>
            <w:sz w:val="24"/>
            <w:szCs w:val="24"/>
            <w:lang w:val="en-US"/>
          </w:rPr>
          <w:t>https://time.com/6328111/open-letter-ai-policy-action-avoid-extreme-risks/?utm</w:t>
        </w:r>
      </w:hyperlink>
      <w:r w:rsidRPr="33005BE6" w:rsidR="083C7902">
        <w:rPr>
          <w:rFonts w:ascii="Arial" w:hAnsi="Arial" w:eastAsia="Arial" w:cs="Arial"/>
          <w:b w:val="0"/>
          <w:bCs w:val="0"/>
          <w:i w:val="0"/>
          <w:iCs w:val="0"/>
          <w:strike w:val="0"/>
          <w:dstrike w:val="0"/>
          <w:noProof w:val="0"/>
          <w:sz w:val="24"/>
          <w:szCs w:val="24"/>
          <w:u w:val="none"/>
          <w:lang w:val="en-US"/>
        </w:rPr>
        <w:t xml:space="preserve"> [Accessed 15 Aug. 2025].</w:t>
      </w:r>
    </w:p>
    <w:p w:rsidR="083C7902" w:rsidP="33005BE6" w:rsidRDefault="083C7902" w14:paraId="23EEA3E9" w14:textId="26390E4C">
      <w:pPr>
        <w:spacing w:line="360" w:lineRule="auto"/>
        <w:jc w:val="both"/>
        <w:rPr>
          <w:rFonts w:ascii="Arial" w:hAnsi="Arial" w:eastAsia="Arial" w:cs="Arial"/>
          <w:b w:val="0"/>
          <w:bCs w:val="0"/>
          <w:i w:val="0"/>
          <w:iCs w:val="0"/>
          <w:noProof w:val="0"/>
          <w:sz w:val="24"/>
          <w:szCs w:val="24"/>
          <w:lang w:val="en-US"/>
        </w:rPr>
      </w:pPr>
      <w:r w:rsidRPr="33005BE6" w:rsidR="083C7902">
        <w:rPr>
          <w:rFonts w:ascii="Arial" w:hAnsi="Arial" w:eastAsia="Arial" w:cs="Arial"/>
          <w:b w:val="0"/>
          <w:bCs w:val="0"/>
          <w:i w:val="0"/>
          <w:iCs w:val="0"/>
          <w:strike w:val="0"/>
          <w:dstrike w:val="0"/>
          <w:noProof w:val="0"/>
          <w:sz w:val="24"/>
          <w:szCs w:val="24"/>
          <w:u w:val="none"/>
          <w:lang w:val="en-US"/>
        </w:rPr>
        <w:t xml:space="preserve">Robins-Early, N. (2024). OpenAI and Google DeepMind workers warn of AI industry risks in open letter. [online] the Guardian. Available at: </w:t>
      </w:r>
      <w:hyperlink r:id="R36ee810e28c54dca">
        <w:r w:rsidRPr="33005BE6" w:rsidR="083C7902">
          <w:rPr>
            <w:rStyle w:val="Hyperlink"/>
            <w:rFonts w:ascii="Arial" w:hAnsi="Arial" w:eastAsia="Arial" w:cs="Arial"/>
            <w:b w:val="0"/>
            <w:bCs w:val="0"/>
            <w:i w:val="0"/>
            <w:iCs w:val="0"/>
            <w:strike w:val="0"/>
            <w:dstrike w:val="0"/>
            <w:noProof w:val="0"/>
            <w:sz w:val="24"/>
            <w:szCs w:val="24"/>
            <w:lang w:val="en-US"/>
          </w:rPr>
          <w:t>https://www.theguardian.com/technology/article/2024/jun/04/openai-google-ai-risks-letter</w:t>
        </w:r>
      </w:hyperlink>
      <w:r w:rsidRPr="33005BE6" w:rsidR="083C7902">
        <w:rPr>
          <w:rFonts w:ascii="Arial" w:hAnsi="Arial" w:eastAsia="Arial" w:cs="Arial"/>
          <w:b w:val="0"/>
          <w:bCs w:val="0"/>
          <w:i w:val="0"/>
          <w:iCs w:val="0"/>
          <w:strike w:val="0"/>
          <w:dstrike w:val="0"/>
          <w:noProof w:val="0"/>
          <w:sz w:val="24"/>
          <w:szCs w:val="24"/>
          <w:u w:val="none"/>
          <w:lang w:val="en-US"/>
        </w:rPr>
        <w:t>? [Accessed 15 Aug. 2025].</w:t>
      </w:r>
    </w:p>
    <w:p w:rsidR="083C7902" w:rsidP="33005BE6" w:rsidRDefault="083C7902" w14:paraId="08F8FC4C" w14:textId="31A5974A">
      <w:pPr>
        <w:spacing w:line="360" w:lineRule="auto"/>
        <w:jc w:val="both"/>
        <w:rPr>
          <w:rFonts w:ascii="Arial" w:hAnsi="Arial" w:eastAsia="Arial" w:cs="Arial"/>
          <w:b w:val="0"/>
          <w:bCs w:val="0"/>
          <w:i w:val="0"/>
          <w:iCs w:val="0"/>
          <w:noProof w:val="0"/>
          <w:sz w:val="24"/>
          <w:szCs w:val="24"/>
          <w:lang w:val="en-US"/>
        </w:rPr>
      </w:pPr>
      <w:r w:rsidRPr="33005BE6" w:rsidR="083C7902">
        <w:rPr>
          <w:rFonts w:ascii="Arial" w:hAnsi="Arial" w:eastAsia="Arial" w:cs="Arial"/>
          <w:b w:val="0"/>
          <w:bCs w:val="0"/>
          <w:i w:val="0"/>
          <w:iCs w:val="0"/>
          <w:strike w:val="0"/>
          <w:dstrike w:val="0"/>
          <w:noProof w:val="0"/>
          <w:sz w:val="24"/>
          <w:szCs w:val="24"/>
          <w:u w:val="none"/>
          <w:lang w:val="en-US"/>
        </w:rPr>
        <w:t xml:space="preserve">Vanderelst, D. and Winfield, A. (n.d.). The Dark Side of Ethical Robots. [online] Available at: </w:t>
      </w:r>
      <w:hyperlink r:id="R5f9824cfe38b493d">
        <w:r w:rsidRPr="33005BE6" w:rsidR="083C7902">
          <w:rPr>
            <w:rStyle w:val="Hyperlink"/>
            <w:rFonts w:ascii="Arial" w:hAnsi="Arial" w:eastAsia="Arial" w:cs="Arial"/>
            <w:b w:val="0"/>
            <w:bCs w:val="0"/>
            <w:i w:val="0"/>
            <w:iCs w:val="0"/>
            <w:strike w:val="0"/>
            <w:dstrike w:val="0"/>
            <w:noProof w:val="0"/>
            <w:sz w:val="24"/>
            <w:szCs w:val="24"/>
            <w:lang w:val="en-US"/>
          </w:rPr>
          <w:t>https://aies-conference.com/2018/contents/papers/main/AIES_2018_paper_98.pdf</w:t>
        </w:r>
      </w:hyperlink>
      <w:r w:rsidRPr="33005BE6" w:rsidR="083C7902">
        <w:rPr>
          <w:rFonts w:ascii="Arial" w:hAnsi="Arial" w:eastAsia="Arial" w:cs="Arial"/>
          <w:b w:val="0"/>
          <w:bCs w:val="0"/>
          <w:i w:val="0"/>
          <w:iCs w:val="0"/>
          <w:strike w:val="0"/>
          <w:dstrike w:val="0"/>
          <w:noProof w:val="0"/>
          <w:sz w:val="24"/>
          <w:szCs w:val="24"/>
          <w:u w:val="none"/>
          <w:lang w:val="en-US"/>
        </w:rPr>
        <w:t xml:space="preserve"> [Accessed 15 Aug. 2025]. </w:t>
      </w:r>
    </w:p>
    <w:p w:rsidR="33005BE6" w:rsidP="33005BE6" w:rsidRDefault="33005BE6" w14:paraId="0C90209E" w14:textId="3BD14934">
      <w:pPr>
        <w:spacing w:line="360" w:lineRule="auto"/>
        <w:jc w:val="both"/>
        <w:rPr>
          <w:rFonts w:ascii="Arial" w:hAnsi="Arial" w:eastAsia="Arial" w:cs="Arial"/>
          <w:b w:val="0"/>
          <w:bCs w:val="0"/>
          <w:i w:val="0"/>
          <w:iCs w:val="0"/>
          <w:noProof w:val="0"/>
          <w:sz w:val="24"/>
          <w:szCs w:val="24"/>
          <w:lang w:val="en-US"/>
        </w:rPr>
      </w:pPr>
    </w:p>
    <w:p w:rsidR="33005BE6" w:rsidP="33005BE6" w:rsidRDefault="33005BE6" w14:paraId="58CF32B6" w14:textId="61E34BBB">
      <w:pPr>
        <w:pStyle w:val="Normal"/>
        <w:spacing w:line="360" w:lineRule="auto"/>
        <w:jc w:val="both"/>
        <w:rPr>
          <w:rFonts w:ascii="Arial" w:hAnsi="Arial" w:eastAsia="Arial" w:cs="Arial"/>
          <w:noProof w:val="0"/>
          <w:sz w:val="24"/>
          <w:szCs w:val="24"/>
          <w:lang w:val="en-US"/>
        </w:rPr>
      </w:pPr>
    </w:p>
    <w:p w:rsidR="33005BE6" w:rsidP="33005BE6" w:rsidRDefault="33005BE6" w14:paraId="5CB3661E" w14:textId="37EA050A">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686635"/>
    <w:rsid w:val="00F06FA8"/>
    <w:rsid w:val="0658AB6C"/>
    <w:rsid w:val="06B1968F"/>
    <w:rsid w:val="073F103B"/>
    <w:rsid w:val="075ED257"/>
    <w:rsid w:val="083C7902"/>
    <w:rsid w:val="0934792C"/>
    <w:rsid w:val="09FE70E6"/>
    <w:rsid w:val="0A256720"/>
    <w:rsid w:val="0F157F12"/>
    <w:rsid w:val="1277F370"/>
    <w:rsid w:val="12B875DF"/>
    <w:rsid w:val="17BC5831"/>
    <w:rsid w:val="18BB3422"/>
    <w:rsid w:val="19B49878"/>
    <w:rsid w:val="1BBB6C89"/>
    <w:rsid w:val="1D0544A7"/>
    <w:rsid w:val="1F5AEE5B"/>
    <w:rsid w:val="1FE7CD33"/>
    <w:rsid w:val="2528608A"/>
    <w:rsid w:val="28F49960"/>
    <w:rsid w:val="2AE3AA8C"/>
    <w:rsid w:val="2BD6888F"/>
    <w:rsid w:val="2C43CF2E"/>
    <w:rsid w:val="2D6F9A32"/>
    <w:rsid w:val="2ED1713D"/>
    <w:rsid w:val="2F7E8462"/>
    <w:rsid w:val="33005BE6"/>
    <w:rsid w:val="33759E50"/>
    <w:rsid w:val="3399C88F"/>
    <w:rsid w:val="37686635"/>
    <w:rsid w:val="3AD768E9"/>
    <w:rsid w:val="3F54AED5"/>
    <w:rsid w:val="40EB2AE3"/>
    <w:rsid w:val="44D5D818"/>
    <w:rsid w:val="46363211"/>
    <w:rsid w:val="4A271A68"/>
    <w:rsid w:val="4A910926"/>
    <w:rsid w:val="4F80374A"/>
    <w:rsid w:val="544E5FBA"/>
    <w:rsid w:val="571AC378"/>
    <w:rsid w:val="572E5EFA"/>
    <w:rsid w:val="5804F38B"/>
    <w:rsid w:val="59EDF5B9"/>
    <w:rsid w:val="5BC73753"/>
    <w:rsid w:val="5BD749FF"/>
    <w:rsid w:val="5D8D8F05"/>
    <w:rsid w:val="5E1344EF"/>
    <w:rsid w:val="5ED7A973"/>
    <w:rsid w:val="5F312A1C"/>
    <w:rsid w:val="6030FF97"/>
    <w:rsid w:val="6396D9D3"/>
    <w:rsid w:val="648C08B7"/>
    <w:rsid w:val="65D44AA7"/>
    <w:rsid w:val="65F8CFFA"/>
    <w:rsid w:val="69131340"/>
    <w:rsid w:val="6D44AF83"/>
    <w:rsid w:val="6F4D50AA"/>
    <w:rsid w:val="7258C504"/>
    <w:rsid w:val="78345FC3"/>
    <w:rsid w:val="79548BD5"/>
    <w:rsid w:val="7B2C80B3"/>
    <w:rsid w:val="7D3093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86635"/>
  <w15:chartTrackingRefBased/>
  <w15:docId w15:val="{7FAB8FC0-106D-4169-8DB1-46B5F94F10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3005BE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pnews.com/article/artificial-intelligence-risks-uk-summit-regulation-ce89e842a176e55e46b6cc493cd515a5" TargetMode="External" Id="Rf1adbe21e1f24874" /><Relationship Type="http://schemas.openxmlformats.org/officeDocument/2006/relationships/hyperlink" Target="https://synthical.com/article/ddb4b113-a7e9-4224-a32f-57aff8ffc551" TargetMode="External" Id="Rbb825dc61ed14c67" /><Relationship Type="http://schemas.openxmlformats.org/officeDocument/2006/relationships/hyperlink" Target="https://time.com/6328111/open-letter-ai-policy-action-avoid-extreme-risks/?utm" TargetMode="External" Id="Rfce9d22ef7204ede" /><Relationship Type="http://schemas.openxmlformats.org/officeDocument/2006/relationships/hyperlink" Target="https://www.theguardian.com/technology/article/2024/jun/04/openai-google-ai-risks-letter" TargetMode="External" Id="R36ee810e28c54dca" /><Relationship Type="http://schemas.openxmlformats.org/officeDocument/2006/relationships/hyperlink" Target="https://aies-conference.com/2018/contents/papers/main/AIES_2018_paper_98.pdf" TargetMode="External" Id="R5f9824cfe38b493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2025-08-15T12:01:42.8904890Z</dcterms:created>
  <dcterms:modified xsi:type="dcterms:W3CDTF">2025-08-16T08:16:25.4540128Z</dcterms:modified>
  <dc:creator>Magdalena Mysluk (2412312)</dc:creator>
  <lastModifiedBy>Magdalena Mysluk (2412312)</lastModifiedBy>
</coreProperties>
</file>