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DESSERTATON ON THE IMPAC OF DIGITAL MARKETING ON FAST-FOOD RESTAURANTS.</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A case analysis on KFC (India).</w:t>
      </w:r>
    </w:p>
    <w:p w:rsidR="00000000" w:rsidDel="00000000" w:rsidP="00000000" w:rsidRDefault="00000000" w:rsidRPr="00000000" w14:paraId="00000004">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b w:val="1"/>
          <w:sz w:val="32"/>
          <w:szCs w:val="32"/>
          <w:rtl w:val="0"/>
        </w:rPr>
        <w:t xml:space="preserve">By:</w:t>
      </w: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Jaydip D. Ramani</w:t>
      </w:r>
    </w:p>
    <w:p w:rsidR="00000000" w:rsidDel="00000000" w:rsidP="00000000" w:rsidRDefault="00000000" w:rsidRPr="00000000" w14:paraId="0000000D">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b w:val="1"/>
          <w:sz w:val="32"/>
          <w:szCs w:val="32"/>
          <w:rtl w:val="0"/>
        </w:rPr>
        <w:t xml:space="preserve">Student ID</w:t>
      </w:r>
      <w:r w:rsidDel="00000000" w:rsidR="00000000" w:rsidRPr="00000000">
        <w:rPr>
          <w:rFonts w:ascii="Times New Roman" w:cs="Times New Roman" w:eastAsia="Times New Roman" w:hAnsi="Times New Roman"/>
          <w:sz w:val="32"/>
          <w:szCs w:val="32"/>
          <w:rtl w:val="0"/>
        </w:rPr>
        <w:t xml:space="preserve">: 2131580</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LCMB7020</w:t>
      </w:r>
    </w:p>
    <w:p w:rsidR="00000000" w:rsidDel="00000000" w:rsidP="00000000" w:rsidRDefault="00000000" w:rsidRPr="00000000" w14:paraId="0000000F">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Dissertation Submitted To The</w:t>
      </w:r>
    </w:p>
    <w:p w:rsidR="00000000" w:rsidDel="00000000" w:rsidP="00000000" w:rsidRDefault="00000000" w:rsidRPr="00000000" w14:paraId="00000018">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University of Wales Trinity Saint David</w:t>
      </w:r>
    </w:p>
    <w:p w:rsidR="00000000" w:rsidDel="00000000" w:rsidP="00000000" w:rsidRDefault="00000000" w:rsidRPr="00000000" w14:paraId="00000019">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For partial completion of an MBA General Management</w:t>
      </w:r>
    </w:p>
    <w:p w:rsidR="00000000" w:rsidDel="00000000" w:rsidP="00000000" w:rsidRDefault="00000000" w:rsidRPr="00000000" w14:paraId="0000001A">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Supervisor: Dr Rexon Nting</w:t>
      </w:r>
    </w:p>
    <w:p w:rsidR="00000000" w:rsidDel="00000000" w:rsidP="00000000" w:rsidRDefault="00000000" w:rsidRPr="00000000" w14:paraId="0000001B">
      <w:pPr>
        <w:spacing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0" distT="0" distL="0" distR="0">
            <wp:extent cx="5733415" cy="8214360"/>
            <wp:effectExtent b="0" l="0" r="0" t="0"/>
            <wp:docPr descr="A close-up of a document&#10;&#10;Description automatically generated with medium confidence" id="8" name="image8.png"/>
            <a:graphic>
              <a:graphicData uri="http://schemas.openxmlformats.org/drawingml/2006/picture">
                <pic:pic>
                  <pic:nvPicPr>
                    <pic:cNvPr descr="A close-up of a document&#10;&#10;Description automatically generated with medium confidence" id="0" name="image8.png"/>
                    <pic:cNvPicPr preferRelativeResize="0"/>
                  </pic:nvPicPr>
                  <pic:blipFill>
                    <a:blip r:embed="rId6"/>
                    <a:srcRect b="0" l="0" r="0" t="0"/>
                    <a:stretch>
                      <a:fillRect/>
                    </a:stretch>
                  </pic:blipFill>
                  <pic:spPr>
                    <a:xfrm>
                      <a:off x="0" y="0"/>
                      <a:ext cx="5733415" cy="821436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F">
      <w:pPr>
        <w:spacing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1: Introduction</w:t>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Background of the study</w:t>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Research aim</w:t>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Research objective</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Research Question</w:t>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Research rationale</w:t>
              <w:tab/>
              <w:t xml:space="preserve">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Problem statement</w:t>
              <w:tab/>
              <w:t xml:space="preserve">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 Research Significance</w:t>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1.8 Thesis Structure</w:t>
              <w:tab/>
              <w:t xml:space="preserve">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1.9 Summary</w:t>
              <w:tab/>
              <w:t xml:space="preserve">9</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Literature Review</w:t>
              <w:tab/>
              <w:t xml:space="preserve">10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Introduction</w:t>
              <w:tab/>
              <w:t xml:space="preserve">10</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Digital marketing in the Fast-Food Industry</w:t>
              <w:tab/>
              <w:t xml:space="preserve">10</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Digital Marketing Strategies in the Fast-Food Sector</w:t>
              <w:tab/>
              <w:t xml:space="preserve">11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Role of digital advertising within fast food restaurant</w:t>
              <w:tab/>
              <w:t xml:space="preserve">13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Impacts of digital marketing within the fast-food sector</w:t>
              <w:tab/>
              <w:t xml:space="preserve">14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Challenges faced by the company in digital marketing</w:t>
              <w:tab/>
              <w:t xml:space="preserve">15</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 Research Gap</w:t>
              <w:tab/>
              <w:t xml:space="preserve">17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 Summary</w:t>
              <w:tab/>
              <w:t xml:space="preserve">17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3: Research design and Methodology</w:t>
              <w:tab/>
              <w:t xml:space="preserve">18</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Introduction</w:t>
              <w:tab/>
              <w:t xml:space="preserve">18</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Research Philosophy</w:t>
              <w:tab/>
              <w:t xml:space="preserve">18</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Research approaches</w:t>
              <w:tab/>
              <w:t xml:space="preserve">19</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Research design</w:t>
              <w:tab/>
              <w:t xml:space="preserve">19</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Research Strategy</w:t>
              <w:tab/>
              <w:t xml:space="preserve">20</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3.5.1 Type of Investigation</w:t>
              <w:tab/>
              <w:t xml:space="preserve">20</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3.5.2 Choices</w:t>
              <w:tab/>
              <w:t xml:space="preserve">21</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3.5.3 Time Horizon</w:t>
              <w:tab/>
              <w:t xml:space="preserve">21</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Sampling method</w:t>
              <w:tab/>
              <w:t xml:space="preserve">21</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9x2ik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3.6.1 Sample type</w:t>
              <w:tab/>
              <w:t xml:space="preserve">21</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3.6.2 Sample size</w:t>
              <w:tab/>
              <w:t xml:space="preserve">22</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3.6.3 Sampling method</w:t>
              <w:tab/>
              <w:t xml:space="preserve">22</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Data collection method</w:t>
              <w:tab/>
              <w:t xml:space="preserve">22</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3.8 Data analysis plan</w:t>
              <w:tab/>
              <w:t xml:space="preserve">23</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3.9 Ethical considerations</w:t>
              <w:tab/>
              <w:t xml:space="preserve">24</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3.10 Research limitations and Accessibility issues</w:t>
              <w:tab/>
              <w:t xml:space="preserve">25</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3.11 Conclusion</w:t>
              <w:tab/>
              <w:t xml:space="preserve">26</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1mgh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Data Analysis</w:t>
              <w:tab/>
              <w:t xml:space="preserve">27</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Introduction</w:t>
              <w:tab/>
              <w:t xml:space="preserve">27</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x12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Quantitative data analysis</w:t>
              <w:tab/>
              <w:t xml:space="preserve">27</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4.2.1 Survey analysis</w:t>
              <w:tab/>
              <w:t xml:space="preserve">27</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v1yux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4.2.2 Discussion</w:t>
              <w:tab/>
              <w:t xml:space="preserve">37</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Conclusion</w:t>
              <w:tab/>
              <w:t xml:space="preserve">47</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u6wnt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5: Conclusion</w:t>
              <w:tab/>
              <w:t xml:space="preserve">49</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9c6y1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Linking with objective</w:t>
              <w:tab/>
              <w:t xml:space="preserve">49</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tbugp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Limitation</w:t>
              <w:tab/>
              <w:t xml:space="preserve">51</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8h4qw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 Recommendation</w:t>
              <w:tab/>
              <w:t xml:space="preserve">52</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nmf14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 Conclusion</w:t>
              <w:tab/>
              <w:t xml:space="preserve">52</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7m2js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54</w:t>
            </w:r>
          </w:hyperlink>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4">
      <w:pPr>
        <w:tabs>
          <w:tab w:val="left" w:leader="none" w:pos="1260"/>
        </w:tabs>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r>
    </w:p>
    <w:p w:rsidR="00000000" w:rsidDel="00000000" w:rsidP="00000000" w:rsidRDefault="00000000" w:rsidRPr="00000000" w14:paraId="00000055">
      <w:pPr>
        <w:tabs>
          <w:tab w:val="left" w:leader="none" w:pos="750"/>
          <w:tab w:val="left" w:leader="none" w:pos="3510"/>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r>
    </w:p>
    <w:p w:rsidR="00000000" w:rsidDel="00000000" w:rsidP="00000000" w:rsidRDefault="00000000" w:rsidRPr="00000000" w14:paraId="00000056">
      <w:pPr>
        <w:tabs>
          <w:tab w:val="left" w:leader="none" w:pos="3510"/>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57">
      <w:pPr>
        <w:pStyle w:val="Heading1"/>
        <w:rPr/>
      </w:pPr>
      <w:bookmarkStart w:colFirst="0" w:colLast="0" w:name="_gjdgxs" w:id="0"/>
      <w:bookmarkEnd w:id="0"/>
      <w:r w:rsidDel="00000000" w:rsidR="00000000" w:rsidRPr="00000000">
        <w:rPr>
          <w:rtl w:val="0"/>
        </w:rPr>
        <w:t xml:space="preserve">Chapter 1: Introduction</w:t>
      </w:r>
    </w:p>
    <w:p w:rsidR="00000000" w:rsidDel="00000000" w:rsidP="00000000" w:rsidRDefault="00000000" w:rsidRPr="00000000" w14:paraId="00000058">
      <w:pPr>
        <w:pStyle w:val="Heading2"/>
        <w:rPr/>
      </w:pPr>
      <w:bookmarkStart w:colFirst="0" w:colLast="0" w:name="_1mrcu09" w:id="1"/>
      <w:bookmarkEnd w:id="1"/>
      <w:r w:rsidDel="00000000" w:rsidR="00000000" w:rsidRPr="00000000">
        <w:rPr>
          <w:rtl w:val="0"/>
        </w:rPr>
        <w:t xml:space="preserve">1.1 Background of the study</w:t>
      </w:r>
    </w:p>
    <w:p w:rsidR="00000000" w:rsidDel="00000000" w:rsidP="00000000" w:rsidRDefault="00000000" w:rsidRPr="00000000" w14:paraId="0000005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context, because of the accessibility of enormous amounts of information and the development of new technology, marketing has undergone substantial change in the modern period. Many companies are using digital marketing, which has developed into a useful strategy to reach more customers as well as foster positive relationships with clients, as well as to effectively convey the brand as well as products (</w:t>
      </w:r>
      <w:r w:rsidDel="00000000" w:rsidR="00000000" w:rsidRPr="00000000">
        <w:rPr>
          <w:rFonts w:ascii="Times New Roman" w:cs="Times New Roman" w:eastAsia="Times New Roman" w:hAnsi="Times New Roman"/>
          <w:color w:val="222222"/>
          <w:sz w:val="24"/>
          <w:szCs w:val="24"/>
          <w:highlight w:val="white"/>
          <w:rtl w:val="0"/>
        </w:rPr>
        <w:t xml:space="preserve">Alrawabdeh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KFC is an example of an organisation that uses demographic segmentation to service customers in accordance with consumer demands and supply. KFC is a well-known fast-food restaurant in India. The vast majority of KFC's patrons are young, immature adults who typically favour identical menus around the globe. KFC, therefore, uses a generic targeting strategy. This introduction focuses on how internet advertising have affected the fast-food industry in the India. KFC has recently modified and limited its pricing to establish a target population that is more suited to it. Because of this, KFC has been able to switch from a "product-based strategy" to one that is more "value-based strategy" (</w:t>
      </w:r>
      <w:r w:rsidDel="00000000" w:rsidR="00000000" w:rsidRPr="00000000">
        <w:rPr>
          <w:rFonts w:ascii="Times New Roman" w:cs="Times New Roman" w:eastAsia="Times New Roman" w:hAnsi="Times New Roman"/>
          <w:color w:val="222222"/>
          <w:sz w:val="24"/>
          <w:szCs w:val="24"/>
          <w:highlight w:val="white"/>
          <w:rtl w:val="0"/>
        </w:rPr>
        <w:t xml:space="preserve">Chen, Riantama &amp; Chen, 2020</w:t>
      </w:r>
      <w:r w:rsidDel="00000000" w:rsidR="00000000" w:rsidRPr="00000000">
        <w:rPr>
          <w:rFonts w:ascii="Times New Roman" w:cs="Times New Roman" w:eastAsia="Times New Roman" w:hAnsi="Times New Roman"/>
          <w:sz w:val="24"/>
          <w:szCs w:val="24"/>
          <w:rtl w:val="0"/>
        </w:rPr>
        <w:t xml:space="preserve">). Digital marketing is known that it can be a powerful instrument for enhancing brand value by eradicating brand errors through the exchange of ideas, attitudes, plus customer information that improves acquisition significance. Numerous techniques, as well as networks, were used, focusing primarily on children, to connect with new clients and affect their food purchasing behaviour in India. The aforementioned food marketing channels comprise cross-selling, intimacy, product assignment, kids’ clubs, university promotion, toys plus commodities with company signs, plus elevations geared at teenagers (</w:t>
      </w:r>
      <w:r w:rsidDel="00000000" w:rsidR="00000000" w:rsidRPr="00000000">
        <w:rPr>
          <w:rFonts w:ascii="Times New Roman" w:cs="Times New Roman" w:eastAsia="Times New Roman" w:hAnsi="Times New Roman"/>
          <w:color w:val="222222"/>
          <w:sz w:val="24"/>
          <w:szCs w:val="24"/>
          <w:highlight w:val="white"/>
          <w:rtl w:val="0"/>
        </w:rPr>
        <w:t xml:space="preserve">Mkumbo &amp; Mbise, 2022</w:t>
      </w:r>
      <w:r w:rsidDel="00000000" w:rsidR="00000000" w:rsidRPr="00000000">
        <w:rPr>
          <w:rFonts w:ascii="Times New Roman" w:cs="Times New Roman" w:eastAsia="Times New Roman" w:hAnsi="Times New Roman"/>
          <w:sz w:val="24"/>
          <w:szCs w:val="24"/>
          <w:rtl w:val="0"/>
        </w:rPr>
        <w:t xml:space="preserve">). Studies have revealed a connection between exposure to food advertising including young people's food choices including eating habits, showing the possible influence that advertising has on dietary preferences.</w:t>
      </w:r>
    </w:p>
    <w:p w:rsidR="00000000" w:rsidDel="00000000" w:rsidP="00000000" w:rsidRDefault="00000000" w:rsidRPr="00000000" w14:paraId="0000005A">
      <w:pPr>
        <w:pStyle w:val="Heading2"/>
        <w:rPr/>
      </w:pPr>
      <w:bookmarkStart w:colFirst="0" w:colLast="0" w:name="_46r0co2" w:id="2"/>
      <w:bookmarkEnd w:id="2"/>
      <w:r w:rsidDel="00000000" w:rsidR="00000000" w:rsidRPr="00000000">
        <w:rPr>
          <w:rtl w:val="0"/>
        </w:rPr>
        <w:t xml:space="preserve">1.2 Research aim</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study's objective is to illustrate how digital marketing, as well as integrated marketing, connects in the fast-food sector in the India.</w:t>
      </w:r>
    </w:p>
    <w:p w:rsidR="00000000" w:rsidDel="00000000" w:rsidP="00000000" w:rsidRDefault="00000000" w:rsidRPr="00000000" w14:paraId="0000005C">
      <w:pPr>
        <w:pStyle w:val="Heading2"/>
        <w:rPr/>
      </w:pPr>
      <w:bookmarkStart w:colFirst="0" w:colLast="0" w:name="_2lwamvv" w:id="3"/>
      <w:bookmarkEnd w:id="3"/>
      <w:r w:rsidDel="00000000" w:rsidR="00000000" w:rsidRPr="00000000">
        <w:rPr>
          <w:rtl w:val="0"/>
        </w:rPr>
        <w:t xml:space="preserve">1.3 Research objective</w:t>
      </w:r>
    </w:p>
    <w:p w:rsidR="00000000" w:rsidDel="00000000" w:rsidP="00000000" w:rsidRDefault="00000000" w:rsidRPr="00000000" w14:paraId="0000005D">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determine the function of digital as well as Digital advertising in fast-food restaurants in India. </w:t>
      </w:r>
    </w:p>
    <w:p w:rsidR="00000000" w:rsidDel="00000000" w:rsidP="00000000" w:rsidRDefault="00000000" w:rsidRPr="00000000" w14:paraId="0000005E">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examine the KFC Company's in India experiences with digital marketing in India.</w:t>
      </w:r>
    </w:p>
    <w:p w:rsidR="00000000" w:rsidDel="00000000" w:rsidP="00000000" w:rsidRDefault="00000000" w:rsidRPr="00000000" w14:paraId="0000005F">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evaluate the difficulties the business has had with digital marketing.</w:t>
      </w:r>
    </w:p>
    <w:p w:rsidR="00000000" w:rsidDel="00000000" w:rsidP="00000000" w:rsidRDefault="00000000" w:rsidRPr="00000000" w14:paraId="00000060">
      <w:pPr>
        <w:pStyle w:val="Heading2"/>
        <w:rPr/>
      </w:pPr>
      <w:bookmarkStart w:colFirst="0" w:colLast="0" w:name="_111kx3o" w:id="4"/>
      <w:bookmarkEnd w:id="4"/>
      <w:r w:rsidDel="00000000" w:rsidR="00000000" w:rsidRPr="00000000">
        <w:rPr>
          <w:rtl w:val="0"/>
        </w:rPr>
        <w:t xml:space="preserve">1.4 Research Question</w:t>
      </w:r>
    </w:p>
    <w:p w:rsidR="00000000" w:rsidDel="00000000" w:rsidP="00000000" w:rsidRDefault="00000000" w:rsidRPr="00000000" w14:paraId="00000061">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is the efficiency of digital advertising in the fast-food industry in India?</w:t>
      </w:r>
    </w:p>
    <w:p w:rsidR="00000000" w:rsidDel="00000000" w:rsidP="00000000" w:rsidRDefault="00000000" w:rsidRPr="00000000" w14:paraId="00000062">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does KFC in India use digital marketing to connect with its target market plus build their reputation?</w:t>
      </w:r>
    </w:p>
    <w:p w:rsidR="00000000" w:rsidDel="00000000" w:rsidP="00000000" w:rsidRDefault="00000000" w:rsidRPr="00000000" w14:paraId="00000063">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is the difficulties KFC in India has had developing digital marketing techniques?</w:t>
      </w:r>
    </w:p>
    <w:p w:rsidR="00000000" w:rsidDel="00000000" w:rsidP="00000000" w:rsidRDefault="00000000" w:rsidRPr="00000000" w14:paraId="00000064">
      <w:pPr>
        <w:pStyle w:val="Heading2"/>
        <w:rPr/>
      </w:pPr>
      <w:bookmarkStart w:colFirst="0" w:colLast="0" w:name="_3l18frh" w:id="5"/>
      <w:bookmarkEnd w:id="5"/>
      <w:r w:rsidDel="00000000" w:rsidR="00000000" w:rsidRPr="00000000">
        <w:rPr>
          <w:rtl w:val="0"/>
        </w:rPr>
        <w:t xml:space="preserve">1.5 Research rationale</w:t>
      </w:r>
    </w:p>
    <w:p w:rsidR="00000000" w:rsidDel="00000000" w:rsidP="00000000" w:rsidRDefault="00000000" w:rsidRPr="00000000" w14:paraId="0000006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marketing tactics are now more crucial than ever for businesses looking to acquire a competitive edge in the fast-paced, fiercely competitive business world of nowadays. Fast food establishments in particular suffer fierce competition, which means effective marketing may be the difference between failure and success (</w:t>
      </w:r>
      <w:r w:rsidDel="00000000" w:rsidR="00000000" w:rsidRPr="00000000">
        <w:rPr>
          <w:rFonts w:ascii="Times New Roman" w:cs="Times New Roman" w:eastAsia="Times New Roman" w:hAnsi="Times New Roman"/>
          <w:color w:val="222222"/>
          <w:sz w:val="24"/>
          <w:szCs w:val="24"/>
          <w:highlight w:val="white"/>
          <w:rtl w:val="0"/>
        </w:rPr>
        <w:t xml:space="preserve">Matiringe-Tshiangala, &amp; Nhedzi, 2022</w:t>
      </w:r>
      <w:r w:rsidDel="00000000" w:rsidR="00000000" w:rsidRPr="00000000">
        <w:rPr>
          <w:rFonts w:ascii="Times New Roman" w:cs="Times New Roman" w:eastAsia="Times New Roman" w:hAnsi="Times New Roman"/>
          <w:sz w:val="24"/>
          <w:szCs w:val="24"/>
          <w:rtl w:val="0"/>
        </w:rPr>
        <w:t xml:space="preserve">). In recent decades, several of these tactics have become widely used, including digital marketing. The goal of this study is to examine how digital marketing have affected the fast-food sector, with a particular emphasis on the KFC Business in India. KFC has been a well-known company with a sizable market share in the fast-food sector, which makes it a good research topic. This study intends to investigate the function of "digital marketing in KFC's marketing strategy", assess how well it connects with and engages consumers, and pinpoint the difficulties the company has in putting these plans into practice (</w:t>
      </w:r>
      <w:r w:rsidDel="00000000" w:rsidR="00000000" w:rsidRPr="00000000">
        <w:rPr>
          <w:rFonts w:ascii="Times New Roman" w:cs="Times New Roman" w:eastAsia="Times New Roman" w:hAnsi="Times New Roman"/>
          <w:color w:val="222222"/>
          <w:sz w:val="24"/>
          <w:szCs w:val="24"/>
          <w:highlight w:val="white"/>
          <w:rtl w:val="0"/>
        </w:rPr>
        <w:t xml:space="preserve">Amoako et al. 2023</w:t>
      </w:r>
      <w:r w:rsidDel="00000000" w:rsidR="00000000" w:rsidRPr="00000000">
        <w:rPr>
          <w:rFonts w:ascii="Times New Roman" w:cs="Times New Roman" w:eastAsia="Times New Roman" w:hAnsi="Times New Roman"/>
          <w:sz w:val="24"/>
          <w:szCs w:val="24"/>
          <w:rtl w:val="0"/>
        </w:rPr>
        <w:t xml:space="preserve">). It can better grasp the advantages and drawbacks of "digital marketing in the fast-food industry", notably in the setting of KFC in India, thanks to this study. The results of this study can assist fast-food establishments in enhancing their marketing plans and gaining an advantage over rivals in India. This study can also provide light on how marketing functions in the industries of fast food as a whole and how digital marketing tactics are applied in other sectors of the economy.</w:t>
      </w:r>
    </w:p>
    <w:p w:rsidR="00000000" w:rsidDel="00000000" w:rsidP="00000000" w:rsidRDefault="00000000" w:rsidRPr="00000000" w14:paraId="00000066">
      <w:pPr>
        <w:pStyle w:val="Heading2"/>
        <w:rPr/>
      </w:pPr>
      <w:bookmarkStart w:colFirst="0" w:colLast="0" w:name="_206ipza" w:id="6"/>
      <w:bookmarkEnd w:id="6"/>
      <w:r w:rsidDel="00000000" w:rsidR="00000000" w:rsidRPr="00000000">
        <w:rPr>
          <w:rtl w:val="0"/>
        </w:rPr>
        <w:t xml:space="preserve">1.6 Problem statement</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15000" cy="3686175"/>
            <wp:effectExtent b="0" l="0" r="0" t="0"/>
            <wp:docPr id="10" name="image10.png"/>
            <a:graphic>
              <a:graphicData uri="http://schemas.openxmlformats.org/drawingml/2006/picture">
                <pic:pic>
                  <pic:nvPicPr>
                    <pic:cNvPr id="0" name="image10.png"/>
                    <pic:cNvPicPr preferRelativeResize="0"/>
                  </pic:nvPicPr>
                  <pic:blipFill>
                    <a:blip r:embed="rId7"/>
                    <a:srcRect b="0" l="0" r="0" t="0"/>
                    <a:stretch>
                      <a:fillRect/>
                    </a:stretch>
                  </pic:blipFill>
                  <pic:spPr>
                    <a:xfrm>
                      <a:off x="0" y="0"/>
                      <a:ext cx="5715000" cy="368617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food service Market size</w:t>
      </w:r>
    </w:p>
    <w:p w:rsidR="00000000" w:rsidDel="00000000" w:rsidP="00000000" w:rsidRDefault="00000000" w:rsidRPr="00000000" w14:paraId="0000006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 2023)</w:t>
      </w:r>
    </w:p>
    <w:p w:rsidR="00000000" w:rsidDel="00000000" w:rsidP="00000000" w:rsidRDefault="00000000" w:rsidRPr="00000000" w14:paraId="000000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sales declined in 2020 as a consequence of the COVID-19 pandemic's substantial effects on the sector in India. Digital marketing strategies are expected to help the world's economy expand and come back in the next years. The widespread adoption of social media along with other online channels has made internet advertising increasingly essential in the past few years, plus the food &amp; beverage industry has made great use of it (Anees et al., 2020). The food, as well as beverage industry, has successfully used online advertising via creative and unique strategies to draw in and keep customers in India. Digital marketing emergence additionally provided companies with a fresh way to collaborate on projects and reach customers with a clear, uniform message. However, because customer needs as well as expectations were constantly changing, implementing an approach that is customer-focused can be difficult. Studying the effects of online advertising on fast-food businesses, specifically using a case study of KFC in India, is necessary to understand how successful these tactics are in the sector. In order to better improve their general marketing efforts with reach a larger client base, organisations can benefit from knowing the benefits as well as obstacles that come with combining digital marketing (</w:t>
      </w:r>
      <w:r w:rsidDel="00000000" w:rsidR="00000000" w:rsidRPr="00000000">
        <w:rPr>
          <w:rFonts w:ascii="Times New Roman" w:cs="Times New Roman" w:eastAsia="Times New Roman" w:hAnsi="Times New Roman"/>
          <w:color w:val="222222"/>
          <w:sz w:val="24"/>
          <w:szCs w:val="24"/>
          <w:highlight w:val="white"/>
          <w:rtl w:val="0"/>
        </w:rPr>
        <w:t xml:space="preserve">Zahoor, 2022</w:t>
      </w:r>
      <w:r w:rsidDel="00000000" w:rsidR="00000000" w:rsidRPr="00000000">
        <w:rPr>
          <w:rFonts w:ascii="Times New Roman" w:cs="Times New Roman" w:eastAsia="Times New Roman" w:hAnsi="Times New Roman"/>
          <w:sz w:val="24"/>
          <w:szCs w:val="24"/>
          <w:rtl w:val="0"/>
        </w:rPr>
        <w:t xml:space="preserve">). Furthermore, analysing the accomplishments of KFC's digital marketing methods can offer priceless insights as well as lessons to other fast-food companies in India. In general, the study can help create efficient marketing plans for fast-food restaurants, which will ultimately result in better client connections and higher profitability.</w:t>
      </w:r>
    </w:p>
    <w:p w:rsidR="00000000" w:rsidDel="00000000" w:rsidP="00000000" w:rsidRDefault="00000000" w:rsidRPr="00000000" w14:paraId="0000006B">
      <w:pPr>
        <w:pStyle w:val="Heading2"/>
        <w:rPr/>
      </w:pPr>
      <w:bookmarkStart w:colFirst="0" w:colLast="0" w:name="_4k668n3" w:id="7"/>
      <w:bookmarkEnd w:id="7"/>
      <w:r w:rsidDel="00000000" w:rsidR="00000000" w:rsidRPr="00000000">
        <w:rPr>
          <w:rtl w:val="0"/>
        </w:rPr>
        <w:t xml:space="preserve">1.7 Research Significance</w:t>
      </w:r>
    </w:p>
    <w:p w:rsidR="00000000" w:rsidDel="00000000" w:rsidP="00000000" w:rsidRDefault="00000000" w:rsidRPr="00000000" w14:paraId="0000006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 variety of stakeholders, the research on the effects of online advertising on fast food companies like KFC, is quite valuable. Initially, the research will offer insights into the fast food sector on the function of digital marketing in promoting company growth (</w:t>
      </w:r>
      <w:r w:rsidDel="00000000" w:rsidR="00000000" w:rsidRPr="00000000">
        <w:rPr>
          <w:rFonts w:ascii="Times New Roman" w:cs="Times New Roman" w:eastAsia="Times New Roman" w:hAnsi="Times New Roman"/>
          <w:color w:val="222222"/>
          <w:sz w:val="24"/>
          <w:szCs w:val="24"/>
          <w:highlight w:val="white"/>
          <w:rtl w:val="0"/>
        </w:rPr>
        <w:t xml:space="preserve">Fahy &amp; Jobber, 2019</w:t>
      </w:r>
      <w:r w:rsidDel="00000000" w:rsidR="00000000" w:rsidRPr="00000000">
        <w:rPr>
          <w:rFonts w:ascii="Times New Roman" w:cs="Times New Roman" w:eastAsia="Times New Roman" w:hAnsi="Times New Roman"/>
          <w:sz w:val="24"/>
          <w:szCs w:val="24"/>
          <w:rtl w:val="0"/>
        </w:rPr>
        <w:t xml:space="preserve">). This will assist fast-food chains like KFC in India in recognising their digital marketing difficulties and creating workable solutions for them. Second, the research will help advertisers &amp; marketing firms create fresh and successful fast-Food industry tactics. They are going to be ready to comprehend the effects of digital marketing on consumer behaviour and preferences, as well as how these tactics can be applied to sway consumers and raise brand awareness. Thirdly, by raising knowledge of how food advertising affects young people's food preferences and eating habits, the research will be helpful to consumers as well as society at large. It will contribute to the development of a responsible &amp; healthy food environment (</w:t>
      </w:r>
      <w:r w:rsidDel="00000000" w:rsidR="00000000" w:rsidRPr="00000000">
        <w:rPr>
          <w:rFonts w:ascii="Times New Roman" w:cs="Times New Roman" w:eastAsia="Times New Roman" w:hAnsi="Times New Roman"/>
          <w:color w:val="222222"/>
          <w:sz w:val="24"/>
          <w:szCs w:val="24"/>
          <w:highlight w:val="white"/>
          <w:rtl w:val="0"/>
        </w:rPr>
        <w:t xml:space="preserve">Rakwach, 2022</w:t>
      </w:r>
      <w:r w:rsidDel="00000000" w:rsidR="00000000" w:rsidRPr="00000000">
        <w:rPr>
          <w:rFonts w:ascii="Times New Roman" w:cs="Times New Roman" w:eastAsia="Times New Roman" w:hAnsi="Times New Roman"/>
          <w:sz w:val="24"/>
          <w:szCs w:val="24"/>
          <w:rtl w:val="0"/>
        </w:rPr>
        <w:t xml:space="preserve">). Finally, by examining its effects on the fast-food business, this research will add to the body of knowledge already available on digital marketing. It helps in developing a greater awareness of the efficacy of these forms of advertising in many industries, especially the fast-food business.</w:t>
      </w:r>
    </w:p>
    <w:p w:rsidR="00000000" w:rsidDel="00000000" w:rsidP="00000000" w:rsidRDefault="00000000" w:rsidRPr="00000000" w14:paraId="0000006D">
      <w:pPr>
        <w:pStyle w:val="Heading2"/>
        <w:rPr/>
      </w:pPr>
      <w:bookmarkStart w:colFirst="0" w:colLast="0" w:name="_2zbgiuw" w:id="8"/>
      <w:bookmarkEnd w:id="8"/>
      <w:r w:rsidDel="00000000" w:rsidR="00000000" w:rsidRPr="00000000">
        <w:rPr>
          <w:rtl w:val="0"/>
        </w:rPr>
        <w:t xml:space="preserve">1.8 Thesis Structure</w:t>
      </w:r>
    </w:p>
    <w:p w:rsidR="00000000" w:rsidDel="00000000" w:rsidP="00000000" w:rsidRDefault="00000000" w:rsidRPr="00000000" w14:paraId="0000006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013200"/>
            <wp:effectExtent b="0" l="0" r="0" t="0"/>
            <wp:docPr id="9"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731200" cy="40132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Thesis structure</w:t>
      </w:r>
    </w:p>
    <w:p w:rsidR="00000000" w:rsidDel="00000000" w:rsidP="00000000" w:rsidRDefault="00000000" w:rsidRPr="00000000" w14:paraId="0000007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background information and introduction to the study's issue are included in Chapter 1 of this thesis. Additionally, it emphasises the significance of the research as well as makes clear its goals, objectives, plus research questions. In Chapter 2, key concepts from the literature review are discussed, along with its themes, knowledge gaps are noted, plus a conceptual framework has presented. "The research approach, design, data collection methods, and data analysis techniques" employed in the research project are described in Chapter 3's methodology section. The research results that look at the effects of digital marketing on fast-food restaurants are also presented in this section, along with a case study of KFC in India. Chapter 5 connects the study's results to its objectives and details any research limitations. The chapter concludes with recommendations according to the results of the research.</w:t>
      </w:r>
    </w:p>
    <w:p w:rsidR="00000000" w:rsidDel="00000000" w:rsidP="00000000" w:rsidRDefault="00000000" w:rsidRPr="00000000" w14:paraId="00000072">
      <w:pPr>
        <w:pStyle w:val="Heading2"/>
        <w:rPr/>
      </w:pPr>
      <w:bookmarkStart w:colFirst="0" w:colLast="0" w:name="_1egqt2p" w:id="9"/>
      <w:bookmarkEnd w:id="9"/>
      <w:r w:rsidDel="00000000" w:rsidR="00000000" w:rsidRPr="00000000">
        <w:rPr>
          <w:rtl w:val="0"/>
        </w:rPr>
        <w:t xml:space="preserve">1.9 Summary</w:t>
      </w:r>
    </w:p>
    <w:p w:rsidR="00000000" w:rsidDel="00000000" w:rsidP="00000000" w:rsidRDefault="00000000" w:rsidRPr="00000000" w14:paraId="0000007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summarised that digital marketing has proliferated as a means of luring and keeping clients in the food service sector in India in the last few decades. As people spend greater amounts of time online &amp; food delivery becomes immensely popular, "the COVID-19 pandemic" has sped up this pattern. In reaction to this trend, digital marketing has arisen as a cutting-edge advertising strategy whereby all the primary public relations operations are utilised to produce a synergistic outcome plus communicate with customers in a clear as well as consistent manner. However, given that consumer demands as well as expectations had been constantly shifting, putting into practice a customer-centric strategy might prove challenging. For attracting and retaining customers in the food business, "digital marketing" has grown in popularity over the past couple of decades. As people spend greater amounts of time on the internet and food delivery becomes immensely popular, "the COVID-19 pandemic" has sped up this pattern. In reaction to that trend, Digital marketing developed a cutting-edge advertising strategy whereby all the primary public relations operations are utilised to produce a synergistic outcome plus communicate with customers in a straightforward as well as consistent way. However, given that consumer demands as well as expectations had been constantly shifting, putting into practice a customer-focused approach might prove challenging. The study could assist fast food companies in developing digital marketing plans that will enable customers to reach more customers and develop stronger bonds with them.</w:t>
      </w:r>
    </w:p>
    <w:p w:rsidR="00000000" w:rsidDel="00000000" w:rsidP="00000000" w:rsidRDefault="00000000" w:rsidRPr="00000000" w14:paraId="00000074">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1"/>
        <w:rPr/>
      </w:pPr>
      <w:bookmarkStart w:colFirst="0" w:colLast="0" w:name="_17dp8vu" w:id="10"/>
      <w:bookmarkEnd w:id="10"/>
      <w:r w:rsidDel="00000000" w:rsidR="00000000" w:rsidRPr="00000000">
        <w:rPr>
          <w:rtl w:val="0"/>
        </w:rPr>
        <w:t xml:space="preserve">Chapter 2: Literature Review</w:t>
      </w:r>
    </w:p>
    <w:p w:rsidR="00000000" w:rsidDel="00000000" w:rsidP="00000000" w:rsidRDefault="00000000" w:rsidRPr="00000000" w14:paraId="00000076">
      <w:pPr>
        <w:pStyle w:val="Heading2"/>
        <w:rPr/>
      </w:pPr>
      <w:bookmarkStart w:colFirst="0" w:colLast="0" w:name="_3ygebqi" w:id="11"/>
      <w:bookmarkEnd w:id="11"/>
      <w:r w:rsidDel="00000000" w:rsidR="00000000" w:rsidRPr="00000000">
        <w:rPr>
          <w:rtl w:val="0"/>
        </w:rPr>
        <w:t xml:space="preserve">2.1 Introduction</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Fast-food businesses have undergone tremendous change as a result of technological improvements and shifting tastes among customers. Fast food establishments have implemented digital marketing" as crucial approaches to reach their "target market" in order to remain competitive. This study of the literature intends to investigate earlier investigations and studies which investigate the effects of "digital marketing on fast-food" businesses, with a particular emphasis on the particular situation of KFC in India. Also, may learn a lot about how digital marketing tactics have helped fast-food businesses engage customers as well as navigate the volatile market environment by examining this subject. The academics, as well as industry practitioners within the fast-food business, must comprehend the impact of these techniques on a particular scenario such as KFC in India in order to gain useful knowledge as well as insights that will help them improve their marketing initiatives and be successful in the rapidly changing digital era.</w:t>
      </w:r>
    </w:p>
    <w:p w:rsidR="00000000" w:rsidDel="00000000" w:rsidP="00000000" w:rsidRDefault="00000000" w:rsidRPr="00000000" w14:paraId="00000078">
      <w:pPr>
        <w:pStyle w:val="Heading2"/>
        <w:rPr/>
      </w:pPr>
      <w:bookmarkStart w:colFirst="0" w:colLast="0" w:name="_2dlolyb" w:id="12"/>
      <w:bookmarkEnd w:id="12"/>
      <w:r w:rsidDel="00000000" w:rsidR="00000000" w:rsidRPr="00000000">
        <w:rPr>
          <w:rtl w:val="0"/>
        </w:rPr>
        <w:t xml:space="preserve">2.2 Digital marketing in the Fast-Food Industry</w:t>
      </w:r>
    </w:p>
    <w:p w:rsidR="00000000" w:rsidDel="00000000" w:rsidP="00000000" w:rsidRDefault="00000000" w:rsidRPr="00000000" w14:paraId="0000007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context, using a variety of marketing tools as well as channels in concert to provide a cohesive plus consistent message for the brand is known as Digital marketing. Digital marketing is essential to promoting "customer engagement, brand loyalty", and awareness of the brand within the fast-food sector (</w:t>
      </w:r>
      <w:r w:rsidDel="00000000" w:rsidR="00000000" w:rsidRPr="00000000">
        <w:rPr>
          <w:rFonts w:ascii="Times New Roman" w:cs="Times New Roman" w:eastAsia="Times New Roman" w:hAnsi="Times New Roman"/>
          <w:color w:val="222222"/>
          <w:sz w:val="24"/>
          <w:szCs w:val="24"/>
          <w:highlight w:val="white"/>
          <w:rtl w:val="0"/>
        </w:rPr>
        <w:t xml:space="preserve">Alrawabdeh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sz w:val="24"/>
          <w:szCs w:val="24"/>
          <w:rtl w:val="0"/>
        </w:rPr>
        <w:t xml:space="preserve"> 2020). Fast food establishments can efficiently engage their target demographic and build a strong brand image by merging "advertising, public relations, sales promotions, and other communication" facets. Digital marketing capacity to improve brand visibility within the fast-food sector constitutes one of its main advantages. Fast food establishments can expand their audience reach plus brand awareness by integrating several marketing channels like "television, radio, print media", plus internet platforms. To strengthen brand identification and leave a lasting impression on customers, uniformity in messaging as well as branding among all media is important.</w:t>
      </w:r>
    </w:p>
    <w:p w:rsidR="00000000" w:rsidDel="00000000" w:rsidP="00000000" w:rsidRDefault="00000000" w:rsidRPr="00000000" w14:paraId="0000007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marketing is essential for building fast-food consumer devotion to a certain brand (</w:t>
      </w:r>
      <w:r w:rsidDel="00000000" w:rsidR="00000000" w:rsidRPr="00000000">
        <w:rPr>
          <w:rFonts w:ascii="Times New Roman" w:cs="Times New Roman" w:eastAsia="Times New Roman" w:hAnsi="Times New Roman"/>
          <w:color w:val="222222"/>
          <w:sz w:val="24"/>
          <w:szCs w:val="24"/>
          <w:highlight w:val="white"/>
          <w:rtl w:val="0"/>
        </w:rPr>
        <w:t xml:space="preserve">Chen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2019</w:t>
      </w:r>
      <w:r w:rsidDel="00000000" w:rsidR="00000000" w:rsidRPr="00000000">
        <w:rPr>
          <w:rFonts w:ascii="Times New Roman" w:cs="Times New Roman" w:eastAsia="Times New Roman" w:hAnsi="Times New Roman"/>
          <w:sz w:val="24"/>
          <w:szCs w:val="24"/>
          <w:rtl w:val="0"/>
        </w:rPr>
        <w:t xml:space="preserve">). Fast-food establishments can develop a strong emotional bond with consumers by regularly communicating a coherent brand message which resonates with the target market. Increased customer devotion, return business, and favourable word-of-mouth referrals result from this personal connection. By delivering a fluid as well as integrated experience via several touchpoints, Digital marketing also increases consumer engagement. Fast food establishments can communicate with clients in real-time as well as offer customised experiences by integrating SM, mobile applications, websites, as well as other digital platforms (Mkumbo and Mbise, 2022). Consumers can actively interact with the company through this direct interaction, give feedback, as well as take part in campaigns or competitions, which promotes an atmosphere of community with involvement. For fast food companies to interact with their target customer, digital marketing is better. The fast-food industry's marketing strategies heavily rely on digital marketing techniques like SEO, SM platforms, mobile applications, plus websites (</w:t>
      </w:r>
      <w:r w:rsidDel="00000000" w:rsidR="00000000" w:rsidRPr="00000000">
        <w:rPr>
          <w:rFonts w:ascii="Times New Roman" w:cs="Times New Roman" w:eastAsia="Times New Roman" w:hAnsi="Times New Roman"/>
          <w:color w:val="222222"/>
          <w:sz w:val="24"/>
          <w:szCs w:val="24"/>
          <w:highlight w:val="white"/>
          <w:rtl w:val="0"/>
        </w:rPr>
        <w:t xml:space="preserve">Amoako</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These digital platforms allow for "data-driven decision-making, real-time customer" engagements, along with personalised as well as targeted marketing efforts.</w:t>
      </w:r>
    </w:p>
    <w:p w:rsidR="00000000" w:rsidDel="00000000" w:rsidP="00000000" w:rsidRDefault="00000000" w:rsidRPr="00000000" w14:paraId="0000007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chains can learn more about the interests, habits, as well as demographics of their patrons by utilising digital marketing. With the use of data-driven targeting, it is now possible to send pertinent and interesting information to particular client segments. Furthermore, fast food chains can use digital marketing to monitor and assess the results of their advertising initiatives, enabling ongoing optimisation and development. The fast food business is affected significantly by the merger of Digital marketing including digital marketing tactics in terms of brand recognition, consumer loyalty, including engagement (</w:t>
      </w:r>
      <w:r w:rsidDel="00000000" w:rsidR="00000000" w:rsidRPr="00000000">
        <w:rPr>
          <w:rFonts w:ascii="Times New Roman" w:cs="Times New Roman" w:eastAsia="Times New Roman" w:hAnsi="Times New Roman"/>
          <w:color w:val="222222"/>
          <w:sz w:val="24"/>
          <w:szCs w:val="24"/>
          <w:highlight w:val="white"/>
          <w:rtl w:val="0"/>
        </w:rPr>
        <w:t xml:space="preserve">Matiringe and Nhedzi, 2022</w:t>
      </w:r>
      <w:r w:rsidDel="00000000" w:rsidR="00000000" w:rsidRPr="00000000">
        <w:rPr>
          <w:rFonts w:ascii="Times New Roman" w:cs="Times New Roman" w:eastAsia="Times New Roman" w:hAnsi="Times New Roman"/>
          <w:sz w:val="24"/>
          <w:szCs w:val="24"/>
          <w:rtl w:val="0"/>
        </w:rPr>
        <w:t xml:space="preserve">). Fast food establishments can successfully engage with their "target audience", remain competitive within the marketplace, and achieve sustained profitability by presenting a unified corporate identity across numerous marketing channels as well as utilising digital platforms. The case study of KFC in India adds to a wealth of expertise and informs upcoming marketing initiatives in the fast-food industry by offering insightful information about how these methods were used in a practical setting.</w:t>
      </w:r>
    </w:p>
    <w:p w:rsidR="00000000" w:rsidDel="00000000" w:rsidP="00000000" w:rsidRDefault="00000000" w:rsidRPr="00000000" w14:paraId="0000007C">
      <w:pPr>
        <w:pStyle w:val="Heading2"/>
        <w:rPr/>
      </w:pPr>
      <w:bookmarkStart w:colFirst="0" w:colLast="0" w:name="_sqyw64" w:id="13"/>
      <w:bookmarkEnd w:id="13"/>
      <w:r w:rsidDel="00000000" w:rsidR="00000000" w:rsidRPr="00000000">
        <w:rPr>
          <w:rtl w:val="0"/>
        </w:rPr>
        <w:t xml:space="preserve">2.3 Digital Marketing Strategies in the Fast-Food Sector</w:t>
      </w:r>
    </w:p>
    <w:p w:rsidR="00000000" w:rsidDel="00000000" w:rsidP="00000000" w:rsidRDefault="00000000" w:rsidRPr="00000000" w14:paraId="0000007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companies need to use digital marketing more and more to reach out to their more tech-savvy patrons. Customers are very active on many internet-based sites in the current digital era, therefore fast-food businesses must have an effective online presence. Digital advertising strategies in the fast-food industry should include "SM platforms, websites, mobile apps, and search engine optimization (SEO)" (</w:t>
      </w:r>
      <w:r w:rsidDel="00000000" w:rsidR="00000000" w:rsidRPr="00000000">
        <w:rPr>
          <w:rFonts w:ascii="Times New Roman" w:cs="Times New Roman" w:eastAsia="Times New Roman" w:hAnsi="Times New Roman"/>
          <w:color w:val="222222"/>
          <w:sz w:val="24"/>
          <w:szCs w:val="24"/>
          <w:highlight w:val="white"/>
          <w:rtl w:val="0"/>
        </w:rPr>
        <w:t xml:space="preserve">Anees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Fast food establishments now have a direct as well as engaging means to interact with their target audience thanks to social media sites like "Facebook, Twitter, Instagram, and YouTube". These websites let fast food businesses develop an audience of devoted followers as well as supporters by producing interesting content, disseminating special offers, along with responding right away to consumer questions as well as feedback (</w:t>
      </w:r>
      <w:r w:rsidDel="00000000" w:rsidR="00000000" w:rsidRPr="00000000">
        <w:rPr>
          <w:rFonts w:ascii="Times New Roman" w:cs="Times New Roman" w:eastAsia="Times New Roman" w:hAnsi="Times New Roman"/>
          <w:color w:val="222222"/>
          <w:sz w:val="24"/>
          <w:szCs w:val="24"/>
          <w:highlight w:val="white"/>
          <w:rtl w:val="0"/>
        </w:rPr>
        <w:t xml:space="preserve">Zahoor, 2022</w:t>
      </w:r>
      <w:r w:rsidDel="00000000" w:rsidR="00000000" w:rsidRPr="00000000">
        <w:rPr>
          <w:rFonts w:ascii="Times New Roman" w:cs="Times New Roman" w:eastAsia="Times New Roman" w:hAnsi="Times New Roman"/>
          <w:sz w:val="24"/>
          <w:szCs w:val="24"/>
          <w:rtl w:val="0"/>
        </w:rPr>
        <w:t xml:space="preserve">). User-generated content was another opportunity provided by social media, whereby customers may offer their stories, images, as well as comments to further increase a brand's credibility as well as visibility.</w:t>
      </w:r>
    </w:p>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Websites act as electronic shops for fast-food outlets, offering details on the menu products, locations, and business hours, plus alternatives for placing orders online. A great user experience is created through well-designed plus user-friendly websites, which also make it simple for consumers to research the brand plus place orders (</w:t>
      </w:r>
      <w:r w:rsidDel="00000000" w:rsidR="00000000" w:rsidRPr="00000000">
        <w:rPr>
          <w:rFonts w:ascii="Times New Roman" w:cs="Times New Roman" w:eastAsia="Times New Roman" w:hAnsi="Times New Roman"/>
          <w:color w:val="222222"/>
          <w:sz w:val="24"/>
          <w:szCs w:val="24"/>
          <w:highlight w:val="white"/>
          <w:rtl w:val="0"/>
        </w:rPr>
        <w:t xml:space="preserve">Fahy and Jobber, 2019</w:t>
      </w:r>
      <w:r w:rsidDel="00000000" w:rsidR="00000000" w:rsidRPr="00000000">
        <w:rPr>
          <w:rFonts w:ascii="Times New Roman" w:cs="Times New Roman" w:eastAsia="Times New Roman" w:hAnsi="Times New Roman"/>
          <w:sz w:val="24"/>
          <w:szCs w:val="24"/>
          <w:rtl w:val="0"/>
        </w:rPr>
        <w:t xml:space="preserve">). Additionally, websites act as a central location for promotions, limited-time deals, plus loyalty programmes that encourage customers to interact with the "brand and make repeat purchases". In the fast food business, mobile apps are increasing in popularity as they provide customers with convenience plus personalised experiences. Consumers may quickly explore menus, personalise their choices, as well as place plus track either delivery or pickup requests via mobile apps. Additionally, apps enable personalised recommendations according to past purchases as well as client preferences, boosting the general user experience as well as encouraging loyalty. Another important component of "digital marketing for fast food" businesses is "search engine optimization (SEO)". Restaurants may increase their exposure in search results while clients are seeking fast-food alternatives in their neighbourhood by optimising their websites as well as their "content for search engine results" (</w:t>
      </w:r>
      <w:r w:rsidDel="00000000" w:rsidR="00000000" w:rsidRPr="00000000">
        <w:rPr>
          <w:rFonts w:ascii="Times New Roman" w:cs="Times New Roman" w:eastAsia="Times New Roman" w:hAnsi="Times New Roman"/>
          <w:color w:val="222222"/>
          <w:sz w:val="24"/>
          <w:szCs w:val="24"/>
          <w:highlight w:val="white"/>
          <w:rtl w:val="0"/>
        </w:rPr>
        <w:t xml:space="preserve">Rakwach, 2022</w:t>
      </w:r>
      <w:r w:rsidDel="00000000" w:rsidR="00000000" w:rsidRPr="00000000">
        <w:rPr>
          <w:rFonts w:ascii="Times New Roman" w:cs="Times New Roman" w:eastAsia="Times New Roman" w:hAnsi="Times New Roman"/>
          <w:sz w:val="24"/>
          <w:szCs w:val="24"/>
          <w:rtl w:val="0"/>
        </w:rPr>
        <w:t xml:space="preserve">). This raises the likelihood of bringing in fresh clients and increasing traffic to their online or physical places.</w:t>
      </w:r>
    </w:p>
    <w:p w:rsidR="00000000" w:rsidDel="00000000" w:rsidP="00000000" w:rsidRDefault="00000000" w:rsidRPr="00000000" w14:paraId="0000007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advertising's data-driven approach offers one of its key advantages. Fast food establishments can gather and analyse information on the interests, habits, as well as demographics of their patrons via digital platforms. With the help of this helpful data, restaurants may better understand their target market as well as focus their advertising campaigns on particular client segments. Fast-food restaurants may boost consumer loyalty as well as the rate of conversion by offering relevant as well as personalised content. Digital marketing also makes it possible to track and evaluate marketing initiatives in real time (</w:t>
      </w:r>
      <w:r w:rsidDel="00000000" w:rsidR="00000000" w:rsidRPr="00000000">
        <w:rPr>
          <w:rFonts w:ascii="Times New Roman" w:cs="Times New Roman" w:eastAsia="Times New Roman" w:hAnsi="Times New Roman"/>
          <w:color w:val="222222"/>
          <w:sz w:val="24"/>
          <w:szCs w:val="24"/>
          <w:highlight w:val="white"/>
          <w:rtl w:val="0"/>
        </w:rPr>
        <w:t xml:space="preserve">Kurniawan and Silitonga, 2022</w:t>
      </w:r>
      <w:r w:rsidDel="00000000" w:rsidR="00000000" w:rsidRPr="00000000">
        <w:rPr>
          <w:rFonts w:ascii="Times New Roman" w:cs="Times New Roman" w:eastAsia="Times New Roman" w:hAnsi="Times New Roman"/>
          <w:sz w:val="24"/>
          <w:szCs w:val="24"/>
          <w:rtl w:val="0"/>
        </w:rPr>
        <w:t xml:space="preserve">). Key data including "website traffic, social media engagement, click-through rates, and conversion rates" may all be monitored by businesses. Fast-food establishments can use this information to make choices based on data that will enhance their marketing efforts for greater outcomes because it offers facts about the efficacy of marketing techniques. The marketing strategies used by the fast-food industry now must include online advertising. Fast food chains can reach their tech-savvy client's thanks in large part to "social media platforms, websites, mobile apps, and SEO". Restaurants may improve consumer experiences plus promote business growth by utilising these online platforms to build personalised plus campaigns of targeted marketing, interact with consumers in real-time, as well as make decisions based on data (</w:t>
      </w:r>
      <w:r w:rsidDel="00000000" w:rsidR="00000000" w:rsidRPr="00000000">
        <w:rPr>
          <w:rFonts w:ascii="Times New Roman" w:cs="Times New Roman" w:eastAsia="Times New Roman" w:hAnsi="Times New Roman"/>
          <w:color w:val="222222"/>
          <w:sz w:val="24"/>
          <w:szCs w:val="24"/>
          <w:highlight w:val="white"/>
          <w:rtl w:val="0"/>
        </w:rPr>
        <w:t xml:space="preserve">Oros, 2022</w:t>
      </w:r>
      <w:r w:rsidDel="00000000" w:rsidR="00000000" w:rsidRPr="00000000">
        <w:rPr>
          <w:rFonts w:ascii="Times New Roman" w:cs="Times New Roman" w:eastAsia="Times New Roman" w:hAnsi="Times New Roman"/>
          <w:sz w:val="24"/>
          <w:szCs w:val="24"/>
          <w:rtl w:val="0"/>
        </w:rPr>
        <w:t xml:space="preserve">). Recognising the influence and efficacy of online advertising in the fast-food industry, such as the particular case study of KFC in India, offers beneficial insights for both industry practitioners along with researchers, assisting them in remaining competitive along with adapting to the fast-food business's changing environment.</w:t>
      </w:r>
    </w:p>
    <w:p w:rsidR="00000000" w:rsidDel="00000000" w:rsidP="00000000" w:rsidRDefault="00000000" w:rsidRPr="00000000" w14:paraId="00000080">
      <w:pPr>
        <w:pStyle w:val="Heading2"/>
        <w:rPr/>
      </w:pPr>
      <w:bookmarkStart w:colFirst="0" w:colLast="0" w:name="_3cqmetx" w:id="14"/>
      <w:bookmarkEnd w:id="14"/>
      <w:r w:rsidDel="00000000" w:rsidR="00000000" w:rsidRPr="00000000">
        <w:rPr>
          <w:rtl w:val="0"/>
        </w:rPr>
        <w:t xml:space="preserve">2.4 Role of digital advertising within fast food restaurant</w:t>
      </w:r>
    </w:p>
    <w:p w:rsidR="00000000" w:rsidDel="00000000" w:rsidP="00000000" w:rsidRDefault="00000000" w:rsidRPr="00000000" w14:paraId="0000008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way businesses interact with their "target market" has changed thanks to online marketing. Digital marketing, as </w:t>
      </w:r>
      <w:r w:rsidDel="00000000" w:rsidR="00000000" w:rsidRPr="00000000">
        <w:rPr>
          <w:rFonts w:ascii="Times New Roman" w:cs="Times New Roman" w:eastAsia="Times New Roman" w:hAnsi="Times New Roman"/>
          <w:color w:val="222222"/>
          <w:sz w:val="24"/>
          <w:szCs w:val="24"/>
          <w:highlight w:val="white"/>
          <w:rtl w:val="0"/>
        </w:rPr>
        <w:t xml:space="preserve">Tien</w:t>
      </w:r>
      <w:r w:rsidDel="00000000" w:rsidR="00000000" w:rsidRPr="00000000">
        <w:rPr>
          <w:rFonts w:ascii="Times New Roman" w:cs="Times New Roman" w:eastAsia="Times New Roman" w:hAnsi="Times New Roman"/>
          <w:sz w:val="24"/>
          <w:szCs w:val="24"/>
          <w:rtl w:val="0"/>
        </w:rPr>
        <w:t xml:space="preserve">, (2019) stated, enables firms to contact clients wherever there are, enabling people to make purchases at any moment of their lives and while engaging in diverse activities. Given the growth of digital advertising, businesses can now reach audiences who are actively looking for products or else services online. Being able to connect with consumers in their online environments has grown into an essential component of contemporary marketing strategy. The importance of Digital marketting in making sure a brand's values as well as messaging are consistent across every medium of communication cannot be overstated. Digital marketing aims to offer a consistent message which strengthens the brand's identity while merging various marketing techniques to produce a seamless as well as synchronised effect. Digital marketing has assisted fast-food goliaths like McDonald's as well as KFC establish themselves as well-known brands worldwide. For example, McDonald's has adopted a new marketing plan to highlight the idea of "healthy food" as well as restore its reputation. McDonald's has created a strong and successful advertising model by utilising Digital marketing, a strategy that has been widely accepted and successful in the marketplace (</w:t>
      </w:r>
      <w:r w:rsidDel="00000000" w:rsidR="00000000" w:rsidRPr="00000000">
        <w:rPr>
          <w:rFonts w:ascii="Times New Roman" w:cs="Times New Roman" w:eastAsia="Times New Roman" w:hAnsi="Times New Roman"/>
          <w:color w:val="222222"/>
          <w:sz w:val="24"/>
          <w:szCs w:val="24"/>
          <w:highlight w:val="white"/>
          <w:rtl w:val="0"/>
        </w:rPr>
        <w:t xml:space="preserve">Gharmaoui</w:t>
      </w:r>
      <w:r w:rsidDel="00000000" w:rsidR="00000000" w:rsidRPr="00000000">
        <w:rPr>
          <w:rFonts w:ascii="Times New Roman" w:cs="Times New Roman" w:eastAsia="Times New Roman" w:hAnsi="Times New Roman"/>
          <w:sz w:val="24"/>
          <w:szCs w:val="24"/>
          <w:rtl w:val="0"/>
        </w:rPr>
        <w:t xml:space="preserve">, 2023). This strategy has helped McDonald's change people's perceptions of its brand as well as emphasise its determination in offering healthier meal options.</w:t>
      </w:r>
    </w:p>
    <w:p w:rsidR="00000000" w:rsidDel="00000000" w:rsidP="00000000" w:rsidRDefault="00000000" w:rsidRPr="00000000" w14:paraId="0000008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companies have adopted a number of cutting-edge methods via digital platforms along with digital marketing to set themselves apart and improve the consumer experience. These methods seek to better engage consumers and personalise the brand's offers. For instance, KFC has started campaigns where customers may vote on engaging panels to select their preferred menu items plus enter to win a vacation package by providing their personal information. These programmes increase engagement as well as help people feel a connection to the company. Digital marketing have an impact that goes beyond specific businesses. McDonald's, as well as KFC, are two well-known brands within the fast-food sector thanks to their employment of a variety of marketing strategies, such as advertising, advertising for sales, communications, plus sports sponsorship (</w:t>
      </w:r>
      <w:r w:rsidDel="00000000" w:rsidR="00000000" w:rsidRPr="00000000">
        <w:rPr>
          <w:rFonts w:ascii="Times New Roman" w:cs="Times New Roman" w:eastAsia="Times New Roman" w:hAnsi="Times New Roman"/>
          <w:color w:val="222222"/>
          <w:sz w:val="24"/>
          <w:szCs w:val="24"/>
          <w:highlight w:val="white"/>
          <w:rtl w:val="0"/>
        </w:rPr>
        <w:t xml:space="preserve">Wilkins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They now have a "strong international presence" and are leaders within the fast-food industry thanks to their efforts. Fast food restaurants have realised how crucial it is to use digital platforms to stand out from the competition and convey to consumers their special value propositions. These companies may successfully differentiate their prices and offer while boosting customer understanding as well as engagement via utilising a number of imaginative and compelling digital techniques. Digital marketing were essential resources for businesses outside of the fast-food sector. They help companies "deliver consistent brand messaging", effectively reach their "target audience", and give consumers compelling experiences (</w:t>
      </w:r>
      <w:r w:rsidDel="00000000" w:rsidR="00000000" w:rsidRPr="00000000">
        <w:rPr>
          <w:rFonts w:ascii="Times New Roman" w:cs="Times New Roman" w:eastAsia="Times New Roman" w:hAnsi="Times New Roman"/>
          <w:color w:val="222222"/>
          <w:sz w:val="24"/>
          <w:szCs w:val="24"/>
          <w:highlight w:val="white"/>
          <w:rtl w:val="0"/>
        </w:rPr>
        <w:t xml:space="preserve">Qureshi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Businesses like McDonald's &amp; KFC in India have become global fast-food juggernauts through strong digital marketing strategies, constantly adapting to the shifting digital landscape in order to remain in front of rivals.</w:t>
      </w:r>
    </w:p>
    <w:p w:rsidR="00000000" w:rsidDel="00000000" w:rsidP="00000000" w:rsidRDefault="00000000" w:rsidRPr="00000000" w14:paraId="00000083">
      <w:pPr>
        <w:pStyle w:val="Heading2"/>
        <w:rPr/>
      </w:pPr>
      <w:bookmarkStart w:colFirst="0" w:colLast="0" w:name="_1rvwp1q" w:id="15"/>
      <w:bookmarkEnd w:id="15"/>
      <w:r w:rsidDel="00000000" w:rsidR="00000000" w:rsidRPr="00000000">
        <w:rPr>
          <w:rtl w:val="0"/>
        </w:rPr>
        <w:t xml:space="preserve">2.5 Impacts of digital marketing within the fast-food sector</w:t>
      </w:r>
    </w:p>
    <w:p w:rsidR="00000000" w:rsidDel="00000000" w:rsidP="00000000" w:rsidRDefault="00000000" w:rsidRPr="00000000" w14:paraId="0000008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Obomwan,</w:t>
      </w:r>
      <w:r w:rsidDel="00000000" w:rsidR="00000000" w:rsidRPr="00000000">
        <w:rPr>
          <w:rFonts w:ascii="Times New Roman" w:cs="Times New Roman" w:eastAsia="Times New Roman" w:hAnsi="Times New Roman"/>
          <w:sz w:val="24"/>
          <w:szCs w:val="24"/>
          <w:rtl w:val="0"/>
        </w:rPr>
        <w:t xml:space="preserve"> (2023) emphasise that visibility is equally as important as food quality within today's fiercely competitive business environment. Brands must persuade consumers that their goods were superior to those of their rivals plus offer something special. However, conventional word-of-mouth advertising is not anymore sufficient, since it is now crucial to spend time and money on online marketing. More and more customers were resorting to digital platforms to learn about and interact with food &amp; beverage items. Consumers are spending more and more time each year on their cellphones, but the usage of "radio, TV, and print media" is falling. Budgets for advertising must be adjusted in light of this change. Social media has developed into a crucial component of every company's marketing plan over the last several years. It gives access to a sizable audience who may end up as clients and who have the ability to influence the expansion and prosperity of enterprises. Businesses can use these channels to promote their development and draw in new clients by taking advantage of "social media advertising", which has been shown to be beneficial. For instance, KFC in India has created a number of verified Instagram accounts as well as their homepage for various nations (KFC, 2023). Through the use of attractive photos of the food they serve, many online marketing tools offer businesses a means of luring clients. </w:t>
      </w:r>
      <w:r w:rsidDel="00000000" w:rsidR="00000000" w:rsidRPr="00000000">
        <w:rPr>
          <w:rFonts w:ascii="Times New Roman" w:cs="Times New Roman" w:eastAsia="Times New Roman" w:hAnsi="Times New Roman"/>
          <w:color w:val="222222"/>
          <w:sz w:val="24"/>
          <w:szCs w:val="24"/>
          <w:highlight w:val="white"/>
          <w:rtl w:val="0"/>
        </w:rPr>
        <w:t xml:space="preserve">Lewis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point out that the brand interacts with customers by asking them questions regarding their present products, upcoming releases, as well as additional projects. Marketing professionals can influence customers using techniques that are supported by evidence by using digital marketing, which also opens up possibilities for more creative advertising campaigns. Uniformity, clarity, along with recognizability for the information being conveyed are some of the essential components of digital marketing. Furthermore, to set standards as well as avoid future conflicts, marketers may incorporate other Digital marketing techniques including sales promotion with direct marketing.</w:t>
      </w:r>
    </w:p>
    <w:p w:rsidR="00000000" w:rsidDel="00000000" w:rsidP="00000000" w:rsidRDefault="00000000" w:rsidRPr="00000000" w14:paraId="0000008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sell their goods and establish a strong brand identity in the "fast-food industry", fast-food companies combine advertisements, sales promotions, sponsorships while packaging, and digital marketing. Companies are aware of how crucial it is to successfully connect with their "target audience" by utilising a variety of marketing methods &amp; channels. Those companies ensure that their company messages were consistent across various channels as well as that consumers were receptive to them by utilising Digital marketing techniques (</w:t>
      </w:r>
      <w:r w:rsidDel="00000000" w:rsidR="00000000" w:rsidRPr="00000000">
        <w:rPr>
          <w:rFonts w:ascii="Times New Roman" w:cs="Times New Roman" w:eastAsia="Times New Roman" w:hAnsi="Times New Roman"/>
          <w:color w:val="222222"/>
          <w:sz w:val="24"/>
          <w:szCs w:val="24"/>
          <w:highlight w:val="white"/>
          <w:rtl w:val="0"/>
        </w:rPr>
        <w:t xml:space="preserve">Lauber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Visibility and successful marketing tactics are essential for achievement in the highly competitive food sector. A potent tool for engaging customers, luring in fresh consumers, as well as fostering business expansion is digital marketing, especially on social networking platforms. Using INC, businesses may communicate a cohesive, consistent message over a variety of platforms, building brand awareness and encouraging loyalty from consumers. Fast-food companies like KFC in India have taken advantage of digital marketing to develop engaging campaigns, engage with their customers, and establish an effective brand image. Fast-food businesses may preserve their competitiveness as well as market share by regularly adjusting to changing consumer demands and utilising digital channels.</w:t>
      </w:r>
    </w:p>
    <w:p w:rsidR="00000000" w:rsidDel="00000000" w:rsidP="00000000" w:rsidRDefault="00000000" w:rsidRPr="00000000" w14:paraId="00000086">
      <w:pPr>
        <w:pStyle w:val="Heading2"/>
        <w:rPr/>
      </w:pPr>
      <w:bookmarkStart w:colFirst="0" w:colLast="0" w:name="_4bvk7pj" w:id="16"/>
      <w:bookmarkEnd w:id="16"/>
      <w:r w:rsidDel="00000000" w:rsidR="00000000" w:rsidRPr="00000000">
        <w:rPr>
          <w:rtl w:val="0"/>
        </w:rPr>
        <w:t xml:space="preserve">2.6 Challenges faced by the company in digital marketing</w:t>
      </w:r>
    </w:p>
    <w:p w:rsidR="00000000" w:rsidDel="00000000" w:rsidP="00000000" w:rsidRDefault="00000000" w:rsidRPr="00000000" w14:paraId="0000008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increasing customer trend, the phrases "Buy Local" and "Go Local" have grown in popularity, emphasising the significance of assisting small companies in nearby communities. Consumers are more likely to support the economies of their area by spending their hard-earned cash at local businesses. Customer division has been on the rise, plus the difficulties caused by the COVID-19 epidemic have made it even more important to effectively use "digital advertising at the hyperlocal level" (</w:t>
      </w:r>
      <w:r w:rsidDel="00000000" w:rsidR="00000000" w:rsidRPr="00000000">
        <w:rPr>
          <w:rFonts w:ascii="Times New Roman" w:cs="Times New Roman" w:eastAsia="Times New Roman" w:hAnsi="Times New Roman"/>
          <w:color w:val="222222"/>
          <w:sz w:val="24"/>
          <w:szCs w:val="24"/>
          <w:highlight w:val="white"/>
          <w:rtl w:val="0"/>
        </w:rPr>
        <w:t xml:space="preserve">Zulkipli and Ariffin, 2019</w:t>
      </w:r>
      <w:r w:rsidDel="00000000" w:rsidR="00000000" w:rsidRPr="00000000">
        <w:rPr>
          <w:rFonts w:ascii="Times New Roman" w:cs="Times New Roman" w:eastAsia="Times New Roman" w:hAnsi="Times New Roman"/>
          <w:sz w:val="24"/>
          <w:szCs w:val="24"/>
          <w:rtl w:val="0"/>
        </w:rPr>
        <w:t xml:space="preserve">). The degree of competition between businesses continues to rise as they adopt growth plans in the fast-food sector, regarded as among the most intensely competitive sectors in the world. Every company tries to set itself apart from rivals, which intensifies rivalry as well as competition in the marketplace. The use of "consumer-led positioning theory" in this situation is essential for figuring out what consumers want as well as want in terms of the good or service. Consumers can offer the team of designers insightful feedback by offering data on "values, product features, and purpose" (</w:t>
      </w:r>
      <w:r w:rsidDel="00000000" w:rsidR="00000000" w:rsidRPr="00000000">
        <w:rPr>
          <w:rFonts w:ascii="Times New Roman" w:cs="Times New Roman" w:eastAsia="Times New Roman" w:hAnsi="Times New Roman"/>
          <w:color w:val="222222"/>
          <w:sz w:val="24"/>
          <w:szCs w:val="24"/>
          <w:highlight w:val="white"/>
          <w:rtl w:val="0"/>
        </w:rPr>
        <w:t xml:space="preserve">Widaningrum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Furthermore, the principle of digital marketing promotes efficient communication across numerous networks, creating consumers a consistent &amp; unified brand experience.</w:t>
      </w:r>
    </w:p>
    <w:p w:rsidR="00000000" w:rsidDel="00000000" w:rsidP="00000000" w:rsidRDefault="00000000" w:rsidRPr="00000000" w14:paraId="0000008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Fast-food companies must create ways to not just satisfy consumer expectations but also set them apart from rivals if they want to succeed in a cutthroat industry. By utilising customer insights as well as putting them to use in the creation of products and advertising initiatives, this may be accomplished. Companies may customise their offers to match consumer preferences by discovering what consumers value as well as anticipate via fast-food businesses. Additionally, adopting an integrated strategy for digital marketting is essential for giving consumers a consistent as well as engaging brand experience (</w:t>
      </w:r>
      <w:r w:rsidDel="00000000" w:rsidR="00000000" w:rsidRPr="00000000">
        <w:rPr>
          <w:rFonts w:ascii="Times New Roman" w:cs="Times New Roman" w:eastAsia="Times New Roman" w:hAnsi="Times New Roman"/>
          <w:color w:val="222222"/>
          <w:sz w:val="24"/>
          <w:szCs w:val="24"/>
          <w:highlight w:val="white"/>
          <w:rtl w:val="0"/>
        </w:rPr>
        <w:t xml:space="preserve">Zhang and Nekmat, 2023</w:t>
      </w:r>
      <w:r w:rsidDel="00000000" w:rsidR="00000000" w:rsidRPr="00000000">
        <w:rPr>
          <w:rFonts w:ascii="Times New Roman" w:cs="Times New Roman" w:eastAsia="Times New Roman" w:hAnsi="Times New Roman"/>
          <w:sz w:val="24"/>
          <w:szCs w:val="24"/>
          <w:rtl w:val="0"/>
        </w:rPr>
        <w:t xml:space="preserve">). With Digital markting, the company's positioning as well as values are reinforced across all touchpoints channels. The reliability encourages brand awareness and aids in creating a solid and devoted consumer base. Consumers have been increasingly interested in the idea of supporting neighbourhood companies and using "hyperlocal digital advertising". Businesses in the fiercely competitive fast-food sector must distinguish themselves via positioning strategies that are driven by consumers because of the sector's severe rivalry along with rivalry. Fast-food restaurants may create goods &amp; services which live up to consumer expectations by investigating consumer preferences as well as aspirations (</w:t>
      </w:r>
      <w:r w:rsidDel="00000000" w:rsidR="00000000" w:rsidRPr="00000000">
        <w:rPr>
          <w:rFonts w:ascii="Times New Roman" w:cs="Times New Roman" w:eastAsia="Times New Roman" w:hAnsi="Times New Roman"/>
          <w:color w:val="222222"/>
          <w:sz w:val="24"/>
          <w:szCs w:val="24"/>
          <w:highlight w:val="white"/>
          <w:rtl w:val="0"/>
        </w:rPr>
        <w:t xml:space="preserve">Grüwaz, 2022</w:t>
      </w:r>
      <w:r w:rsidDel="00000000" w:rsidR="00000000" w:rsidRPr="00000000">
        <w:rPr>
          <w:rFonts w:ascii="Times New Roman" w:cs="Times New Roman" w:eastAsia="Times New Roman" w:hAnsi="Times New Roman"/>
          <w:sz w:val="24"/>
          <w:szCs w:val="24"/>
          <w:rtl w:val="0"/>
        </w:rPr>
        <w:t xml:space="preserve">). By putting digital marketing into practice, you can guarantee a consistent message across all platforms, which creates a seamless brand experience. Fast food companies can successfully implement these tactics to help them negotiate the competitive market, build stronger client relationships, and experience sustainable growth.</w:t>
      </w:r>
    </w:p>
    <w:p w:rsidR="00000000" w:rsidDel="00000000" w:rsidP="00000000" w:rsidRDefault="00000000" w:rsidRPr="00000000" w14:paraId="00000089">
      <w:pPr>
        <w:pStyle w:val="Heading2"/>
        <w:rPr/>
      </w:pPr>
      <w:bookmarkStart w:colFirst="0" w:colLast="0" w:name="_2r0uhxc" w:id="17"/>
      <w:bookmarkEnd w:id="17"/>
      <w:r w:rsidDel="00000000" w:rsidR="00000000" w:rsidRPr="00000000">
        <w:rPr>
          <w:rtl w:val="0"/>
        </w:rPr>
        <w:t xml:space="preserve">2.7 Research Gap</w:t>
      </w:r>
    </w:p>
    <w:p w:rsidR="00000000" w:rsidDel="00000000" w:rsidP="00000000" w:rsidRDefault="00000000" w:rsidRPr="00000000" w14:paraId="0000008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previous research concentrated on using the channel of digital marketing more broadly across different industries. The current research, however, limits its focus solely towards the fast-food restaurant industry. Although the preceding study offered a broad grasp of digital marketing, it lacked a thorough examination of a particular industry. The present research examines the particular effects and difficulties digital marketing methods have on the industries of fast-food restaurants. By concentrating their efforts, researchers may offer a more thorough analysis of the way digital marketing impact the fast-food industry in particular (</w:t>
      </w:r>
      <w:r w:rsidDel="00000000" w:rsidR="00000000" w:rsidRPr="00000000">
        <w:rPr>
          <w:rFonts w:ascii="Times New Roman" w:cs="Times New Roman" w:eastAsia="Times New Roman" w:hAnsi="Times New Roman"/>
          <w:color w:val="222222"/>
          <w:sz w:val="24"/>
          <w:szCs w:val="24"/>
          <w:highlight w:val="white"/>
          <w:rtl w:val="0"/>
        </w:rPr>
        <w:t xml:space="preserve">Khan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This enables a deeper comprehension of the sector's distinctive traits, dynamics, and customer behaviour patterns. The researchers may provide advice as well as insights relevant to the business of fast-food restaurants by investigating the effects and difficulties within this sector. Its fast-food sector's practitioners as well as decision-makers will better comprehend the effects of digital marketing upon their operations including making educated strategic decisions thanks to this focused approach. The current research expands on earlier studies by focusing specifically on the fast-food restaurant industry (</w:t>
      </w:r>
      <w:r w:rsidDel="00000000" w:rsidR="00000000" w:rsidRPr="00000000">
        <w:rPr>
          <w:rFonts w:ascii="Times New Roman" w:cs="Times New Roman" w:eastAsia="Times New Roman" w:hAnsi="Times New Roman"/>
          <w:color w:val="222222"/>
          <w:sz w:val="24"/>
          <w:szCs w:val="24"/>
          <w:highlight w:val="white"/>
          <w:rtl w:val="0"/>
        </w:rPr>
        <w:t xml:space="preserve">Wilkins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2019</w:t>
      </w:r>
      <w:r w:rsidDel="00000000" w:rsidR="00000000" w:rsidRPr="00000000">
        <w:rPr>
          <w:rFonts w:ascii="Times New Roman" w:cs="Times New Roman" w:eastAsia="Times New Roman" w:hAnsi="Times New Roman"/>
          <w:sz w:val="24"/>
          <w:szCs w:val="24"/>
          <w:rtl w:val="0"/>
        </w:rPr>
        <w:t xml:space="preserve">). The researchers offer industry-specific findings which allow for a more thorough knowledge of how these forms of advertising may be used effectively across the fast-food setting by exploring the impacts plus limitations of digital marketing inside this business.</w:t>
      </w:r>
    </w:p>
    <w:p w:rsidR="00000000" w:rsidDel="00000000" w:rsidP="00000000" w:rsidRDefault="00000000" w:rsidRPr="00000000" w14:paraId="0000008B">
      <w:pPr>
        <w:pStyle w:val="Heading2"/>
        <w:rPr/>
      </w:pPr>
      <w:bookmarkStart w:colFirst="0" w:colLast="0" w:name="_1664s55" w:id="18"/>
      <w:bookmarkEnd w:id="18"/>
      <w:r w:rsidDel="00000000" w:rsidR="00000000" w:rsidRPr="00000000">
        <w:rPr>
          <w:rtl w:val="0"/>
        </w:rPr>
        <w:t xml:space="preserve">2.8 Summary</w:t>
      </w:r>
    </w:p>
    <w:p w:rsidR="00000000" w:rsidDel="00000000" w:rsidP="00000000" w:rsidRDefault="00000000" w:rsidRPr="00000000" w14:paraId="0000008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literature review examines the effects of online advertising on fast-food establishments with a particular emphasis on the KFC in India case study. Digital marketing is essential to improving consumer engagement, visibility and brand loyalty, in the fast-food sector. Real-time conversations, data-driven decision-making, plus personalised as well as targeted marketing efforts are all made possible by digital marketing methods, which include social networking sites, websites, plus mobile apps. Digital marketing were effectively used by fast-food restaurants such as KFC in India to stand out from the competition and draw in customers. But there are obstacles, like the demand for localised advertising with fierce competition. When concentrating on particular impacts as well as difficulties inside the fast-food business, this analysis fills an analysis need. Digital marketing were useful instruments that allow fast-food chains to connect with their "target audience", offer consistent advertising, as well as create memorable customer experiences.</w:t>
      </w:r>
    </w:p>
    <w:p w:rsidR="00000000" w:rsidDel="00000000" w:rsidP="00000000" w:rsidRDefault="00000000" w:rsidRPr="00000000" w14:paraId="0000008D">
      <w:pPr>
        <w:pStyle w:val="Heading1"/>
        <w:rPr/>
      </w:pPr>
      <w:bookmarkStart w:colFirst="0" w:colLast="0" w:name="_3q5sasy" w:id="19"/>
      <w:bookmarkEnd w:id="19"/>
      <w:r w:rsidDel="00000000" w:rsidR="00000000" w:rsidRPr="00000000">
        <w:rPr>
          <w:rtl w:val="0"/>
        </w:rPr>
        <w:t xml:space="preserve">Chapter 3: Research design and Methodology</w:t>
      </w:r>
    </w:p>
    <w:p w:rsidR="00000000" w:rsidDel="00000000" w:rsidP="00000000" w:rsidRDefault="00000000" w:rsidRPr="00000000" w14:paraId="0000008E">
      <w:pPr>
        <w:pStyle w:val="Heading2"/>
        <w:rPr/>
      </w:pPr>
      <w:bookmarkStart w:colFirst="0" w:colLast="0" w:name="_25b2l0r" w:id="20"/>
      <w:bookmarkEnd w:id="20"/>
      <w:r w:rsidDel="00000000" w:rsidR="00000000" w:rsidRPr="00000000">
        <w:rPr>
          <w:rtl w:val="0"/>
        </w:rPr>
        <w:t xml:space="preserve">3.1 Introduction</w:t>
      </w:r>
    </w:p>
    <w:p w:rsidR="00000000" w:rsidDel="00000000" w:rsidP="00000000" w:rsidRDefault="00000000" w:rsidRPr="00000000" w14:paraId="0000008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methodological portion examines the strategy and techniques used to examine the effects of online advertising on fast-food establishments, using a particular case study of KFC in India. "The research philosophy, research approaches, study design, research strategy, sample method, data collection method, data analysis plan, ethical considerations, research limitations", difficulties with accessibility, plus methodology are all briefly covered in this section.</w:t>
      </w:r>
    </w:p>
    <w:p w:rsidR="00000000" w:rsidDel="00000000" w:rsidP="00000000" w:rsidRDefault="00000000" w:rsidRPr="00000000" w14:paraId="00000090">
      <w:pPr>
        <w:pStyle w:val="Heading2"/>
        <w:rPr/>
      </w:pPr>
      <w:bookmarkStart w:colFirst="0" w:colLast="0" w:name="_kgcv8k" w:id="21"/>
      <w:bookmarkEnd w:id="21"/>
      <w:r w:rsidDel="00000000" w:rsidR="00000000" w:rsidRPr="00000000">
        <w:rPr>
          <w:rtl w:val="0"/>
        </w:rPr>
        <w:t xml:space="preserve">3.2 Research Philosophy</w:t>
      </w:r>
    </w:p>
    <w:p w:rsidR="00000000" w:rsidDel="00000000" w:rsidP="00000000" w:rsidRDefault="00000000" w:rsidRPr="00000000" w14:paraId="00000091">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performing the study, the examiner will adhere to a positivist research philosophy. According to </w:t>
      </w:r>
      <w:r w:rsidDel="00000000" w:rsidR="00000000" w:rsidRPr="00000000">
        <w:rPr>
          <w:rFonts w:ascii="Times New Roman" w:cs="Times New Roman" w:eastAsia="Times New Roman" w:hAnsi="Times New Roman"/>
          <w:color w:val="000000"/>
          <w:sz w:val="24"/>
          <w:szCs w:val="24"/>
          <w:highlight w:val="white"/>
          <w:rtl w:val="0"/>
        </w:rPr>
        <w:t xml:space="preserve">Srivastava, Paul &amp; Bhanot, (2022</w:t>
      </w:r>
      <w:r w:rsidDel="00000000" w:rsidR="00000000" w:rsidRPr="00000000">
        <w:rPr>
          <w:rFonts w:ascii="Times New Roman" w:cs="Times New Roman" w:eastAsia="Times New Roman" w:hAnsi="Times New Roman"/>
          <w:color w:val="000000"/>
          <w:sz w:val="24"/>
          <w:szCs w:val="24"/>
          <w:rtl w:val="0"/>
        </w:rPr>
        <w:t xml:space="preserve">), theory of positivism, factual data collected by "observation, measurement, and analysis" is trustworthy. The proposed methodology fits perfectly given the research's goal of analysing how digital marketing has affected the fast-food chain KFC in India. This research, which takes a positivist stance, tries to collect factual data as well as empirical proof that will clarify the impact of marketing at KFC in Inida. To gauge as well as quantify the effects of "KFC's digital marketing" initiatives, the researcher shall employ quantitative techniques including surveys including data analysis. With this method, correlations, patterns, as well as trends may be found that can help with an in-depth comprehension of the study's issue.</w:t>
      </w:r>
    </w:p>
    <w:p w:rsidR="00000000" w:rsidDel="00000000" w:rsidP="00000000" w:rsidRDefault="00000000" w:rsidRPr="00000000" w14:paraId="00000092">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goal of positivist research aims to minimise biases as well as subjective interpretations while emphasising the value of objectivity. In order to reach generalizable findings, it aims to determine causal links among variables (</w:t>
      </w:r>
      <w:r w:rsidDel="00000000" w:rsidR="00000000" w:rsidRPr="00000000">
        <w:rPr>
          <w:rFonts w:ascii="Times New Roman" w:cs="Times New Roman" w:eastAsia="Times New Roman" w:hAnsi="Times New Roman"/>
          <w:color w:val="000000"/>
          <w:sz w:val="24"/>
          <w:szCs w:val="24"/>
          <w:highlight w:val="white"/>
          <w:rtl w:val="0"/>
        </w:rPr>
        <w:t xml:space="preserve">Obomwan, 2022</w:t>
      </w:r>
      <w:r w:rsidDel="00000000" w:rsidR="00000000" w:rsidRPr="00000000">
        <w:rPr>
          <w:rFonts w:ascii="Times New Roman" w:cs="Times New Roman" w:eastAsia="Times New Roman" w:hAnsi="Times New Roman"/>
          <w:color w:val="000000"/>
          <w:sz w:val="24"/>
          <w:szCs w:val="24"/>
          <w:rtl w:val="0"/>
        </w:rPr>
        <w:t xml:space="preserve">). To adopt this philosophy, the student hopes to add actual data to the collection of knowledge already available on "digital marketing" within the fast-food sector. Though a positivist approach can be very insightful into the measurable parts of a study issue, it may fall short in capturing the personal experiences and perspectives of those involved with advertising as well as consumer behaviour. For this reason, the researcher may additionally employ quantitative techniques, including focus groups as well as interviews, to obtain in-depth information and comprehend the intricacies and varying perspectives of the effect of digital marketing across KFC in Inida. Ultimately, this study intends to give a thorough holistic examination of the effect of digital marketing on KFC, taking into account all the objective as well as subjective components of the phenomena by integrating positivism (</w:t>
      </w:r>
      <w:r w:rsidDel="00000000" w:rsidR="00000000" w:rsidRPr="00000000">
        <w:rPr>
          <w:rFonts w:ascii="Times New Roman" w:cs="Times New Roman" w:eastAsia="Times New Roman" w:hAnsi="Times New Roman"/>
          <w:color w:val="000000"/>
          <w:sz w:val="24"/>
          <w:szCs w:val="24"/>
          <w:highlight w:val="white"/>
          <w:rtl w:val="0"/>
        </w:rPr>
        <w:t xml:space="preserve">Rakwach, 2022</w:t>
      </w:r>
      <w:r w:rsidDel="00000000" w:rsidR="00000000" w:rsidRPr="00000000">
        <w:rPr>
          <w:rFonts w:ascii="Times New Roman" w:cs="Times New Roman" w:eastAsia="Times New Roman" w:hAnsi="Times New Roman"/>
          <w:color w:val="000000"/>
          <w:sz w:val="24"/>
          <w:szCs w:val="24"/>
          <w:rtl w:val="0"/>
        </w:rPr>
        <w:t xml:space="preserve">). The rigour and reliability of the analysis's conclusions are improved by incorporating a variety of research philosophies, enabling a more complex knowledge of that study's issue.</w:t>
      </w:r>
    </w:p>
    <w:p w:rsidR="00000000" w:rsidDel="00000000" w:rsidP="00000000" w:rsidRDefault="00000000" w:rsidRPr="00000000" w14:paraId="00000093">
      <w:pPr>
        <w:pStyle w:val="Heading2"/>
        <w:rPr/>
      </w:pPr>
      <w:bookmarkStart w:colFirst="0" w:colLast="0" w:name="_34g0dwd" w:id="22"/>
      <w:bookmarkEnd w:id="22"/>
      <w:r w:rsidDel="00000000" w:rsidR="00000000" w:rsidRPr="00000000">
        <w:rPr>
          <w:rtl w:val="0"/>
        </w:rPr>
        <w:t xml:space="preserve">3.3 Research approaches</w:t>
      </w:r>
    </w:p>
    <w:p w:rsidR="00000000" w:rsidDel="00000000" w:rsidP="00000000" w:rsidRDefault="00000000" w:rsidRPr="00000000" w14:paraId="0000009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effect of digital marketing within the fast food industry, including an emphasis on KFC specifically, will be examined in the present study using a deductive research technique. According to </w:t>
      </w:r>
      <w:r w:rsidDel="00000000" w:rsidR="00000000" w:rsidRPr="00000000">
        <w:rPr>
          <w:rFonts w:ascii="Times New Roman" w:cs="Times New Roman" w:eastAsia="Times New Roman" w:hAnsi="Times New Roman"/>
          <w:color w:val="000000"/>
          <w:sz w:val="24"/>
          <w:szCs w:val="24"/>
          <w:highlight w:val="white"/>
          <w:rtl w:val="0"/>
        </w:rPr>
        <w:t xml:space="preserve">Gharmaoui,</w:t>
      </w:r>
      <w:r w:rsidDel="00000000" w:rsidR="00000000" w:rsidRPr="00000000">
        <w:rPr>
          <w:rFonts w:ascii="Times New Roman" w:cs="Times New Roman" w:eastAsia="Times New Roman" w:hAnsi="Times New Roman"/>
          <w:color w:val="000000"/>
          <w:sz w:val="24"/>
          <w:szCs w:val="24"/>
          <w:rtl w:val="0"/>
        </w:rPr>
        <w:t xml:space="preserve"> (2023), deductive research entails testing or else examining pre-existing theories or else hypotheses. It varies from deductive research in that it seeks to either develop new theories or confirm those that already exist. The deductive method can help in examining the primary causes of the way digital marketing affect the fast food industry in the setting of this research. Brands such KFC in Inida  need to persuade consumers that they provide something special as well as superior to what their rivals are offering if they want to succeed in the "fast food industry". This is consistent with the deductive method, that seeks to confirm or disprove accepted theories or else hypotheses. The research being conducted has advanced existing ideas and offered perspectives on how firms may successfully differentiate from one another in a cutthroat market by examining the impact of digital marketing in the "fast food industry" (</w:t>
      </w:r>
      <w:r w:rsidDel="00000000" w:rsidR="00000000" w:rsidRPr="00000000">
        <w:rPr>
          <w:rFonts w:ascii="Times New Roman" w:cs="Times New Roman" w:eastAsia="Times New Roman" w:hAnsi="Times New Roman"/>
          <w:color w:val="000000"/>
          <w:sz w:val="24"/>
          <w:szCs w:val="24"/>
          <w:highlight w:val="white"/>
          <w:rtl w:val="0"/>
        </w:rPr>
        <w:t xml:space="preserve">Lewis, Bhoola &amp; Mafofoi, 2020</w:t>
      </w:r>
      <w:r w:rsidDel="00000000" w:rsidR="00000000" w:rsidRPr="00000000">
        <w:rPr>
          <w:rFonts w:ascii="Times New Roman" w:cs="Times New Roman" w:eastAsia="Times New Roman" w:hAnsi="Times New Roman"/>
          <w:color w:val="000000"/>
          <w:sz w:val="24"/>
          <w:szCs w:val="24"/>
          <w:rtl w:val="0"/>
        </w:rPr>
        <w:t xml:space="preserve">). Testing current theories as well as hypotheses about the effects of digital marketing in the fast food industry, as well as analysing the data gathered to draw conclusions as well as create generalisations, are all parts of the "deductive approach". This study seeks to give a systematic as well as thorough examination of the elements that improve the effectiveness of digital marketing in the fast food sector, especially at KFC, by using the method of "deductive research".</w:t>
      </w:r>
    </w:p>
    <w:p w:rsidR="00000000" w:rsidDel="00000000" w:rsidP="00000000" w:rsidRDefault="00000000" w:rsidRPr="00000000" w14:paraId="00000095">
      <w:pPr>
        <w:pStyle w:val="Heading2"/>
        <w:rPr/>
      </w:pPr>
      <w:bookmarkStart w:colFirst="0" w:colLast="0" w:name="_1jlao46" w:id="23"/>
      <w:bookmarkEnd w:id="23"/>
      <w:r w:rsidDel="00000000" w:rsidR="00000000" w:rsidRPr="00000000">
        <w:rPr>
          <w:rtl w:val="0"/>
        </w:rPr>
        <w:t xml:space="preserve">3.4 Research design</w:t>
      </w:r>
    </w:p>
    <w:p w:rsidR="00000000" w:rsidDel="00000000" w:rsidP="00000000" w:rsidRDefault="00000000" w:rsidRPr="00000000" w14:paraId="0000009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situation, the student has chosen to conduct their research using a case study methodology. The method of case study research has been particularly well-suited for examining the effects of digital marketing on fast-food establishments since it enables a thorough examination of a single instance, like KFC, outside its actual setting. Researchers may gain a thorough grasp of the way digital marketing methods are applied including their implications on the operations, marketing, and general profitability of fast-food chains like KFC by using a case study approach. Researchers may investigate the unique digital marketing strategies used by KFC in Inida via a case study of the corporation, including networking campaigns, internet advertising, smartphone applications, plus website optimisation (</w:t>
      </w:r>
      <w:r w:rsidDel="00000000" w:rsidR="00000000" w:rsidRPr="00000000">
        <w:rPr>
          <w:rFonts w:ascii="Times New Roman" w:cs="Times New Roman" w:eastAsia="Times New Roman" w:hAnsi="Times New Roman"/>
          <w:color w:val="000000"/>
          <w:sz w:val="24"/>
          <w:szCs w:val="24"/>
          <w:highlight w:val="white"/>
          <w:rtl w:val="0"/>
        </w:rPr>
        <w:t xml:space="preserve">Xu, 2022</w:t>
      </w:r>
      <w:r w:rsidDel="00000000" w:rsidR="00000000" w:rsidRPr="00000000">
        <w:rPr>
          <w:rFonts w:ascii="Times New Roman" w:cs="Times New Roman" w:eastAsia="Times New Roman" w:hAnsi="Times New Roman"/>
          <w:color w:val="000000"/>
          <w:sz w:val="24"/>
          <w:szCs w:val="24"/>
          <w:rtl w:val="0"/>
        </w:rPr>
        <w:t xml:space="preserve">). They can look into how these tactics have affected customer loyalty, perception of the brand, plus consumer behaviour, which will ultimately affect the success of the company. The case research format enables a comprehensive examination of the different features and aspects of KFC's digital marketing initiatives, such the methods used, "the target market", the method of communicating with consumers, plus the results realised. Researchers can also take into account contextual variables that might affect the efficacy of digital marketing within the fast-food sector through a case study approach. In regard to KFC's digital marketing strategies, factors like rivals, consumer preferences plus behaviours, technology breakthroughs, plus market trends may be examined. This enables the recognition of best practises, difficulties, as well as possibilities particular regarding the industry, providing a more thorough as well as detailed knowledge of the effect of "digital marketing on fast-food" businesses (</w:t>
      </w:r>
      <w:r w:rsidDel="00000000" w:rsidR="00000000" w:rsidRPr="00000000">
        <w:rPr>
          <w:rFonts w:ascii="Times New Roman" w:cs="Times New Roman" w:eastAsia="Times New Roman" w:hAnsi="Times New Roman"/>
          <w:color w:val="000000"/>
          <w:sz w:val="24"/>
          <w:szCs w:val="24"/>
          <w:highlight w:val="white"/>
          <w:rtl w:val="0"/>
        </w:rPr>
        <w:t xml:space="preserve">Bagnato, 2022</w:t>
      </w:r>
      <w:r w:rsidDel="00000000" w:rsidR="00000000" w:rsidRPr="00000000">
        <w:rPr>
          <w:rFonts w:ascii="Times New Roman" w:cs="Times New Roman" w:eastAsia="Times New Roman" w:hAnsi="Times New Roman"/>
          <w:color w:val="000000"/>
          <w:sz w:val="24"/>
          <w:szCs w:val="24"/>
          <w:rtl w:val="0"/>
        </w:rPr>
        <w:t xml:space="preserve">). In general, "the case study design" presents a useful method for examining how internet marketing affects fast-food chains like KFC. In order to enable academics to produce insights which can influence both theory as well as practise in the fields of digital marketing along with the fast-food business, it offers a platform for exploring the intricacies and nature of "digital marketing strategies" given the particular setting of an established company.</w:t>
      </w:r>
    </w:p>
    <w:p w:rsidR="00000000" w:rsidDel="00000000" w:rsidP="00000000" w:rsidRDefault="00000000" w:rsidRPr="00000000" w14:paraId="00000097">
      <w:pPr>
        <w:pStyle w:val="Heading2"/>
        <w:rPr/>
      </w:pPr>
      <w:bookmarkStart w:colFirst="0" w:colLast="0" w:name="_43ky6rz" w:id="24"/>
      <w:bookmarkEnd w:id="24"/>
      <w:r w:rsidDel="00000000" w:rsidR="00000000" w:rsidRPr="00000000">
        <w:rPr>
          <w:rtl w:val="0"/>
        </w:rPr>
        <w:t xml:space="preserve">3.5 Research Strategy</w:t>
      </w:r>
    </w:p>
    <w:p w:rsidR="00000000" w:rsidDel="00000000" w:rsidP="00000000" w:rsidRDefault="00000000" w:rsidRPr="00000000" w14:paraId="00000098">
      <w:pPr>
        <w:pStyle w:val="Heading3"/>
        <w:rPr/>
      </w:pPr>
      <w:bookmarkStart w:colFirst="0" w:colLast="0" w:name="_2iq8gzs" w:id="25"/>
      <w:bookmarkEnd w:id="25"/>
      <w:r w:rsidDel="00000000" w:rsidR="00000000" w:rsidRPr="00000000">
        <w:rPr>
          <w:rtl w:val="0"/>
        </w:rPr>
        <w:t xml:space="preserve">3.5.1 Type of Investigation</w:t>
      </w:r>
    </w:p>
    <w:p w:rsidR="00000000" w:rsidDel="00000000" w:rsidP="00000000" w:rsidRDefault="00000000" w:rsidRPr="00000000" w14:paraId="0000009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An exploratory investigation has been the kind of investigation used in this study. "An exploratory investigation" tries to learn more about a research issue that has not been thoroughly examined or comprehended (</w:t>
      </w:r>
      <w:r w:rsidDel="00000000" w:rsidR="00000000" w:rsidRPr="00000000">
        <w:rPr>
          <w:rFonts w:ascii="Times New Roman" w:cs="Times New Roman" w:eastAsia="Times New Roman" w:hAnsi="Times New Roman"/>
          <w:color w:val="000000"/>
          <w:sz w:val="24"/>
          <w:szCs w:val="24"/>
          <w:highlight w:val="white"/>
          <w:rtl w:val="0"/>
        </w:rPr>
        <w:t xml:space="preserve">Oros, 2022</w:t>
      </w:r>
      <w:r w:rsidDel="00000000" w:rsidR="00000000" w:rsidRPr="00000000">
        <w:rPr>
          <w:rFonts w:ascii="Times New Roman" w:cs="Times New Roman" w:eastAsia="Times New Roman" w:hAnsi="Times New Roman"/>
          <w:color w:val="000000"/>
          <w:sz w:val="24"/>
          <w:szCs w:val="24"/>
          <w:rtl w:val="0"/>
        </w:rPr>
        <w:t xml:space="preserve">). The focus of this research is on the influence of "digital marketing on fast-food" businesses, a sector which is still developing and needs further investigation to understand its causes as well as effects. This study aims to uncover new information, spot trends, and suggest connections among digital marketing tactics with restaurant performance of fast-food via the examination of the KFC in Inida example.</w:t>
      </w:r>
    </w:p>
    <w:p w:rsidR="00000000" w:rsidDel="00000000" w:rsidP="00000000" w:rsidRDefault="00000000" w:rsidRPr="00000000" w14:paraId="0000009A">
      <w:pPr>
        <w:pStyle w:val="Heading3"/>
        <w:rPr/>
      </w:pPr>
      <w:bookmarkStart w:colFirst="0" w:colLast="0" w:name="_xvir7l" w:id="26"/>
      <w:bookmarkEnd w:id="26"/>
      <w:r w:rsidDel="00000000" w:rsidR="00000000" w:rsidRPr="00000000">
        <w:rPr>
          <w:rtl w:val="0"/>
        </w:rPr>
        <w:t xml:space="preserve">3.5.2 Choices</w:t>
      </w:r>
    </w:p>
    <w:p w:rsidR="00000000" w:rsidDel="00000000" w:rsidP="00000000" w:rsidRDefault="00000000" w:rsidRPr="00000000" w14:paraId="0000009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decisions taken during this study include settling on KFC in Inida as the subject of a detailed analysis. Because of its dominance in the fast-food sector and widespread application of digital marketing techniques, KFC in Inida was picked. The decision to concentrate on just one instance enables a thorough analysis of the "digital marketing strategies" used by KFC, the results obtained, plus the variables affecting their efficacy (</w:t>
      </w:r>
      <w:r w:rsidDel="00000000" w:rsidR="00000000" w:rsidRPr="00000000">
        <w:rPr>
          <w:rFonts w:ascii="Times New Roman" w:cs="Times New Roman" w:eastAsia="Times New Roman" w:hAnsi="Times New Roman"/>
          <w:color w:val="000000"/>
          <w:sz w:val="24"/>
          <w:szCs w:val="24"/>
          <w:highlight w:val="white"/>
          <w:rtl w:val="0"/>
        </w:rPr>
        <w:t xml:space="preserve">De Jesus, &amp; Fajardo-Ibarra, 2023</w:t>
      </w:r>
      <w:r w:rsidDel="00000000" w:rsidR="00000000" w:rsidRPr="00000000">
        <w:rPr>
          <w:rFonts w:ascii="Times New Roman" w:cs="Times New Roman" w:eastAsia="Times New Roman" w:hAnsi="Times New Roman"/>
          <w:color w:val="000000"/>
          <w:sz w:val="24"/>
          <w:szCs w:val="24"/>
          <w:rtl w:val="0"/>
        </w:rPr>
        <w:t xml:space="preserve">). By focusing on a single instance, the research may provide detailed as well as complex insights into how digital marketing has affected a particular fast-food establishment and come to relevant conclusions that are transferable to other situations.</w:t>
      </w:r>
    </w:p>
    <w:p w:rsidR="00000000" w:rsidDel="00000000" w:rsidP="00000000" w:rsidRDefault="00000000" w:rsidRPr="00000000" w14:paraId="0000009C">
      <w:pPr>
        <w:pStyle w:val="Heading3"/>
        <w:rPr/>
      </w:pPr>
      <w:bookmarkStart w:colFirst="0" w:colLast="0" w:name="_3hv69ve" w:id="27"/>
      <w:bookmarkEnd w:id="27"/>
      <w:r w:rsidDel="00000000" w:rsidR="00000000" w:rsidRPr="00000000">
        <w:rPr>
          <w:rtl w:val="0"/>
        </w:rPr>
        <w:t xml:space="preserve">3.5.3 Time Horizon</w:t>
      </w:r>
    </w:p>
    <w:p w:rsidR="00000000" w:rsidDel="00000000" w:rsidP="00000000" w:rsidRDefault="00000000" w:rsidRPr="00000000" w14:paraId="0000009D">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drawing>
          <wp:inline distB="114300" distT="114300" distL="114300" distR="114300">
            <wp:extent cx="5731200" cy="2438400"/>
            <wp:effectExtent b="0" l="0" r="0" t="0"/>
            <wp:docPr id="12"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5731200"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Figure 1: Time-Frame</w:t>
      </w:r>
    </w:p>
    <w:p w:rsidR="00000000" w:rsidDel="00000000" w:rsidP="00000000" w:rsidRDefault="00000000" w:rsidRPr="00000000" w14:paraId="0000009F">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(Sources: Self-made)</w:t>
      </w:r>
    </w:p>
    <w:p w:rsidR="00000000" w:rsidDel="00000000" w:rsidP="00000000" w:rsidRDefault="00000000" w:rsidRPr="00000000" w14:paraId="000000A0">
      <w:pPr>
        <w:pStyle w:val="Heading2"/>
        <w:rPr/>
      </w:pPr>
      <w:bookmarkStart w:colFirst="0" w:colLast="0" w:name="_1x0gk37" w:id="28"/>
      <w:bookmarkEnd w:id="28"/>
      <w:r w:rsidDel="00000000" w:rsidR="00000000" w:rsidRPr="00000000">
        <w:rPr>
          <w:rtl w:val="0"/>
        </w:rPr>
        <w:t xml:space="preserve">3.6 Sampling method</w:t>
      </w:r>
    </w:p>
    <w:p w:rsidR="00000000" w:rsidDel="00000000" w:rsidP="00000000" w:rsidRDefault="00000000" w:rsidRPr="00000000" w14:paraId="000000A1">
      <w:pPr>
        <w:pStyle w:val="Heading3"/>
        <w:rPr/>
      </w:pPr>
      <w:bookmarkStart w:colFirst="0" w:colLast="0" w:name="_4h042r0" w:id="29"/>
      <w:bookmarkEnd w:id="29"/>
      <w:r w:rsidDel="00000000" w:rsidR="00000000" w:rsidRPr="00000000">
        <w:rPr>
          <w:rtl w:val="0"/>
        </w:rPr>
        <w:t xml:space="preserve">3.6.1 Sample type</w:t>
      </w:r>
    </w:p>
    <w:p w:rsidR="00000000" w:rsidDel="00000000" w:rsidP="00000000" w:rsidRDefault="00000000" w:rsidRPr="00000000" w14:paraId="000000A2">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researcher may select participants over the questionnaire using a random sampling technique in this research. Every individual in the general population gets an equal probability of being selected for the sample when using the "random sampling technique". This method helps to reduce bias within the data gathering process as well as guarantees that the number of respondents is accurate to the general population (</w:t>
      </w:r>
      <w:r w:rsidDel="00000000" w:rsidR="00000000" w:rsidRPr="00000000">
        <w:rPr>
          <w:rFonts w:ascii="Times New Roman" w:cs="Times New Roman" w:eastAsia="Times New Roman" w:hAnsi="Times New Roman"/>
          <w:color w:val="000000"/>
          <w:sz w:val="24"/>
          <w:szCs w:val="24"/>
          <w:highlight w:val="white"/>
          <w:rtl w:val="0"/>
        </w:rPr>
        <w:t xml:space="preserve">Grinberg, 2022</w:t>
      </w:r>
      <w:r w:rsidDel="00000000" w:rsidR="00000000" w:rsidRPr="00000000">
        <w:rPr>
          <w:rFonts w:ascii="Times New Roman" w:cs="Times New Roman" w:eastAsia="Times New Roman" w:hAnsi="Times New Roman"/>
          <w:color w:val="000000"/>
          <w:sz w:val="24"/>
          <w:szCs w:val="24"/>
          <w:rtl w:val="0"/>
        </w:rPr>
        <w:t xml:space="preserve">). The study focuses on KFC in Inida business staff or participants in terms of sample type. Employees were chosen as the representative group type because they are the most familiar with the business's digital marketing strategies. Employees from various organisational divisions as well as levels are included in the research project in order to obtain a variety of viewpoints on the subject.</w:t>
      </w:r>
    </w:p>
    <w:p w:rsidR="00000000" w:rsidDel="00000000" w:rsidP="00000000" w:rsidRDefault="00000000" w:rsidRPr="00000000" w14:paraId="000000A3">
      <w:pPr>
        <w:pStyle w:val="Heading3"/>
        <w:rPr/>
      </w:pPr>
      <w:bookmarkStart w:colFirst="0" w:colLast="0" w:name="_2w5ecyt" w:id="30"/>
      <w:bookmarkEnd w:id="30"/>
      <w:r w:rsidDel="00000000" w:rsidR="00000000" w:rsidRPr="00000000">
        <w:rPr>
          <w:rtl w:val="0"/>
        </w:rPr>
        <w:t xml:space="preserve">3.6.2 Sample size</w:t>
      </w:r>
    </w:p>
    <w:p w:rsidR="00000000" w:rsidDel="00000000" w:rsidP="00000000" w:rsidRDefault="00000000" w:rsidRPr="00000000" w14:paraId="000000A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 employees of the KFC Company in India shall serve as the sample size with this research. A suitable sample size must be chosen in order to guarantee the validity as well as generalizability of the study (</w:t>
      </w:r>
      <w:r w:rsidDel="00000000" w:rsidR="00000000" w:rsidRPr="00000000">
        <w:rPr>
          <w:rFonts w:ascii="Times New Roman" w:cs="Times New Roman" w:eastAsia="Times New Roman" w:hAnsi="Times New Roman"/>
          <w:color w:val="000000"/>
          <w:sz w:val="24"/>
          <w:szCs w:val="24"/>
          <w:highlight w:val="white"/>
          <w:rtl w:val="0"/>
        </w:rPr>
        <w:t xml:space="preserve">Krishnan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2022</w:t>
      </w:r>
      <w:r w:rsidDel="00000000" w:rsidR="00000000" w:rsidRPr="00000000">
        <w:rPr>
          <w:rFonts w:ascii="Times New Roman" w:cs="Times New Roman" w:eastAsia="Times New Roman" w:hAnsi="Times New Roman"/>
          <w:color w:val="000000"/>
          <w:sz w:val="24"/>
          <w:szCs w:val="24"/>
          <w:rtl w:val="0"/>
        </w:rPr>
        <w:t xml:space="preserve">). The sample size must be adequate to yield relevant data for research while taking into account real-world limitations like time as well as resources. A feasible data gathering and analysis method is ensured while yet acquiring an important quantity of data by selecting 100 respondents.</w:t>
      </w:r>
    </w:p>
    <w:p w:rsidR="00000000" w:rsidDel="00000000" w:rsidP="00000000" w:rsidRDefault="00000000" w:rsidRPr="00000000" w14:paraId="000000A5">
      <w:pPr>
        <w:pStyle w:val="Heading3"/>
        <w:rPr/>
      </w:pPr>
      <w:bookmarkStart w:colFirst="0" w:colLast="0" w:name="_1baon6m" w:id="31"/>
      <w:bookmarkEnd w:id="31"/>
      <w:r w:rsidDel="00000000" w:rsidR="00000000" w:rsidRPr="00000000">
        <w:rPr>
          <w:rtl w:val="0"/>
        </w:rPr>
        <w:t xml:space="preserve">3.6.3 Sampling method</w:t>
      </w:r>
    </w:p>
    <w:p w:rsidR="00000000" w:rsidDel="00000000" w:rsidP="00000000" w:rsidRDefault="00000000" w:rsidRPr="00000000" w14:paraId="000000A6">
      <w:pPr>
        <w:spacing w:after="240" w:before="240" w:line="360" w:lineRule="auto"/>
        <w:jc w:val="both"/>
        <w:rPr>
          <w:rFonts w:ascii="Times New Roman" w:cs="Times New Roman" w:eastAsia="Times New Roman" w:hAnsi="Times New Roman"/>
          <w:color w:val="000000"/>
          <w:sz w:val="24"/>
          <w:szCs w:val="24"/>
        </w:rPr>
      </w:pPr>
      <w:bookmarkStart w:colFirst="0" w:colLast="0" w:name="_3vac5uf" w:id="32"/>
      <w:bookmarkEnd w:id="32"/>
      <w:r w:rsidDel="00000000" w:rsidR="00000000" w:rsidRPr="00000000">
        <w:rPr>
          <w:rFonts w:ascii="Times New Roman" w:cs="Times New Roman" w:eastAsia="Times New Roman" w:hAnsi="Times New Roman"/>
          <w:color w:val="000000"/>
          <w:sz w:val="24"/>
          <w:szCs w:val="24"/>
          <w:rtl w:val="0"/>
        </w:rPr>
        <w:t xml:space="preserve">Random sampling has been the sample technique used, giving every worker of the restaurant chain KFC in India an equal likelihood of being chosen. This guarantees the sample's objectivity as well as population representation. To choose respondents at random, researchers can apply a variety of techniques, including a generator that generates random numbers, staff member assignment, as well as random selection procedures (</w:t>
      </w:r>
      <w:r w:rsidDel="00000000" w:rsidR="00000000" w:rsidRPr="00000000">
        <w:rPr>
          <w:rFonts w:ascii="Times New Roman" w:cs="Times New Roman" w:eastAsia="Times New Roman" w:hAnsi="Times New Roman"/>
          <w:color w:val="000000"/>
          <w:sz w:val="24"/>
          <w:szCs w:val="24"/>
          <w:highlight w:val="white"/>
          <w:rtl w:val="0"/>
        </w:rPr>
        <w:t xml:space="preserve">Omran, 2021</w:t>
      </w:r>
      <w:r w:rsidDel="00000000" w:rsidR="00000000" w:rsidRPr="00000000">
        <w:rPr>
          <w:rFonts w:ascii="Times New Roman" w:cs="Times New Roman" w:eastAsia="Times New Roman" w:hAnsi="Times New Roman"/>
          <w:color w:val="000000"/>
          <w:sz w:val="24"/>
          <w:szCs w:val="24"/>
          <w:rtl w:val="0"/>
        </w:rPr>
        <w:t xml:space="preserve">). The survey uses a random sampling technique to verify which the "sample of 100 respondents" chosen accurately represents every employee within the KFC Corporation in India. This method broadens the conclusions that may be drawn regarding how digital marketing affects fast-food businesses by increasing the validity as well as generalizability of the results. Although random sampling assists to reduce bias, this is crucial to keep in mind that there could still be restrictions and other causes of sample mistake. It is important to recognise these restrictions, and attempts might be taken to increase the sample's participation as well as representativeness. The results of the research have to be evaluated using the sample's characteristics plus any possible drawbacks in mind..</w:t>
      </w:r>
    </w:p>
    <w:p w:rsidR="00000000" w:rsidDel="00000000" w:rsidP="00000000" w:rsidRDefault="00000000" w:rsidRPr="00000000" w14:paraId="000000A7">
      <w:pPr>
        <w:pStyle w:val="Heading2"/>
        <w:rPr/>
      </w:pPr>
      <w:bookmarkStart w:colFirst="0" w:colLast="0" w:name="_2afmg28" w:id="33"/>
      <w:bookmarkEnd w:id="33"/>
      <w:r w:rsidDel="00000000" w:rsidR="00000000" w:rsidRPr="00000000">
        <w:rPr>
          <w:rtl w:val="0"/>
        </w:rPr>
        <w:t xml:space="preserve">3.7 Data collection method</w:t>
      </w:r>
    </w:p>
    <w:p w:rsidR="00000000" w:rsidDel="00000000" w:rsidP="00000000" w:rsidRDefault="00000000" w:rsidRPr="00000000" w14:paraId="000000A8">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methods used for collecting data were essential for obtaining proof for research needs. Primary are the two basic categories of data collection techniques (</w:t>
      </w:r>
      <w:r w:rsidDel="00000000" w:rsidR="00000000" w:rsidRPr="00000000">
        <w:rPr>
          <w:rFonts w:ascii="Times New Roman" w:cs="Times New Roman" w:eastAsia="Times New Roman" w:hAnsi="Times New Roman"/>
          <w:color w:val="000000"/>
          <w:sz w:val="24"/>
          <w:szCs w:val="24"/>
          <w:highlight w:val="white"/>
          <w:rtl w:val="0"/>
        </w:rPr>
        <w:t xml:space="preserve">Nilsson &amp; Abdulraham, 2022</w:t>
      </w:r>
      <w:r w:rsidDel="00000000" w:rsidR="00000000" w:rsidRPr="00000000">
        <w:rPr>
          <w:rFonts w:ascii="Times New Roman" w:cs="Times New Roman" w:eastAsia="Times New Roman" w:hAnsi="Times New Roman"/>
          <w:color w:val="000000"/>
          <w:sz w:val="24"/>
          <w:szCs w:val="24"/>
          <w:rtl w:val="0"/>
        </w:rPr>
        <w:t xml:space="preserve">). The researcher has been mostly depending on "primary data collection techniques" for this investigation.</w:t>
      </w:r>
    </w:p>
    <w:p w:rsidR="00000000" w:rsidDel="00000000" w:rsidP="00000000" w:rsidRDefault="00000000" w:rsidRPr="00000000" w14:paraId="000000A9">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Collecting primary data entails getting information firsthand, straight from where it comes. It enables academics to gather information specifically related to its research goals and customise their questions. Primary data collecting techniques shall be used to gather pertinent and detailed information from the "target audience", including KFC in India customers, staff, as well as managers, during the research on the effects of "digital marketing on fast-food" outlets. "Surveys, interviews, observations, and experiments" are the main data collection techniques frequently employed in research (</w:t>
      </w:r>
      <w:r w:rsidDel="00000000" w:rsidR="00000000" w:rsidRPr="00000000">
        <w:rPr>
          <w:rFonts w:ascii="Times New Roman" w:cs="Times New Roman" w:eastAsia="Times New Roman" w:hAnsi="Times New Roman"/>
          <w:color w:val="000000"/>
          <w:sz w:val="24"/>
          <w:szCs w:val="24"/>
          <w:highlight w:val="white"/>
          <w:rtl w:val="0"/>
        </w:rPr>
        <w:t xml:space="preserve">Li, Mirosa &amp; Bremer, 2020</w:t>
      </w:r>
      <w:r w:rsidDel="00000000" w:rsidR="00000000" w:rsidRPr="00000000">
        <w:rPr>
          <w:rFonts w:ascii="Times New Roman" w:cs="Times New Roman" w:eastAsia="Times New Roman" w:hAnsi="Times New Roman"/>
          <w:color w:val="000000"/>
          <w:sz w:val="24"/>
          <w:szCs w:val="24"/>
          <w:rtl w:val="0"/>
        </w:rPr>
        <w:t xml:space="preserve">). Surveys could be undertaken as part of the research to learn more about how customers feel about the impact of digital marketing upon their decision-making. KFC managers as well as staff can be questioned in interviews to learn more about the tactics the corporation uses to advertise its products. Studies of "KFC's digital marketing" initiatives and consumer interactions may also provide insightful qualitative information. The study intends to obtain firsthand information pertinent to its research objectives through primary data gathering techniques. This method enables a more thorough comprehension of how digital marketing has affected the fast-food sector, with particular significance for KFC in India (</w:t>
      </w:r>
      <w:r w:rsidDel="00000000" w:rsidR="00000000" w:rsidRPr="00000000">
        <w:rPr>
          <w:rFonts w:ascii="Times New Roman" w:cs="Times New Roman" w:eastAsia="Times New Roman" w:hAnsi="Times New Roman"/>
          <w:color w:val="000000"/>
          <w:sz w:val="24"/>
          <w:szCs w:val="24"/>
          <w:highlight w:val="white"/>
          <w:rtl w:val="0"/>
        </w:rPr>
        <w:t xml:space="preserve">Pérez, 2020</w:t>
      </w:r>
      <w:r w:rsidDel="00000000" w:rsidR="00000000" w:rsidRPr="00000000">
        <w:rPr>
          <w:rFonts w:ascii="Times New Roman" w:cs="Times New Roman" w:eastAsia="Times New Roman" w:hAnsi="Times New Roman"/>
          <w:color w:val="000000"/>
          <w:sz w:val="24"/>
          <w:szCs w:val="24"/>
          <w:rtl w:val="0"/>
        </w:rPr>
        <w:t xml:space="preserve">). The study can yield useful insights and add to the wealth of information already available on this topic by carefully using the technique of primary data collection.</w:t>
      </w:r>
    </w:p>
    <w:p w:rsidR="00000000" w:rsidDel="00000000" w:rsidP="00000000" w:rsidRDefault="00000000" w:rsidRPr="00000000" w14:paraId="000000AA">
      <w:pPr>
        <w:pStyle w:val="Heading2"/>
        <w:rPr/>
      </w:pPr>
      <w:bookmarkStart w:colFirst="0" w:colLast="0" w:name="_pkwqa1" w:id="34"/>
      <w:bookmarkEnd w:id="34"/>
      <w:r w:rsidDel="00000000" w:rsidR="00000000" w:rsidRPr="00000000">
        <w:rPr>
          <w:rtl w:val="0"/>
        </w:rPr>
        <w:t xml:space="preserve">3.8 Data analysis plan</w:t>
      </w:r>
    </w:p>
    <w:p w:rsidR="00000000" w:rsidDel="00000000" w:rsidP="00000000" w:rsidRDefault="00000000" w:rsidRPr="00000000" w14:paraId="000000AB">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 crucial phase of study is data collection, which entails methodically and systematically acquiring and quantifying data on particular variables of relevance. Researchers use a variety of techniques, including quantitative ones, to acquire data. A quantitative survey technique has been used in the framework of this research to examine the effect of "digital marketing on fast-food" businesses. A quantitative survey technique uses closed-ended questions to gather information in a systematic and uniform way. This method enables the collecting of numerical information that might be statistically assessed (</w:t>
      </w:r>
      <w:r w:rsidDel="00000000" w:rsidR="00000000" w:rsidRPr="00000000">
        <w:rPr>
          <w:rFonts w:ascii="Times New Roman" w:cs="Times New Roman" w:eastAsia="Times New Roman" w:hAnsi="Times New Roman"/>
          <w:color w:val="000000"/>
          <w:sz w:val="24"/>
          <w:szCs w:val="24"/>
          <w:highlight w:val="white"/>
          <w:rtl w:val="0"/>
        </w:rPr>
        <w:t xml:space="preserve">Dzirba, 2019</w:t>
      </w:r>
      <w:r w:rsidDel="00000000" w:rsidR="00000000" w:rsidRPr="00000000">
        <w:rPr>
          <w:rFonts w:ascii="Times New Roman" w:cs="Times New Roman" w:eastAsia="Times New Roman" w:hAnsi="Times New Roman"/>
          <w:color w:val="000000"/>
          <w:sz w:val="24"/>
          <w:szCs w:val="24"/>
          <w:rtl w:val="0"/>
        </w:rPr>
        <w:t xml:space="preserve">). The researcher can collect data from a "large sample size" in a relatively brief period of time via a quantitative survey technique. The researcher has been use a Google form using the survey tool within the current research to gather quantitative data. A number of closed-ended questions with prepared response possibilities will be included in the "Google form for participants" to select from. With this method, the researcher may collect precise, standardised information that is simple to compare as well as assess across participants. The study uses a quantitative survey technique to collect numbers on several areas of "digital marketing in the fast-Food industry", with an emphasis on KFC. To find patterns, trends, as well as correlations in the survey data, statistical methods can be used to analyse it. Closed-ended quantitative survey questions enhance consistency as well as comparability of replies, facilitating effective data analysis plus the creation of insightful findings (</w:t>
      </w:r>
      <w:r w:rsidDel="00000000" w:rsidR="00000000" w:rsidRPr="00000000">
        <w:rPr>
          <w:rFonts w:ascii="Times New Roman" w:cs="Times New Roman" w:eastAsia="Times New Roman" w:hAnsi="Times New Roman"/>
          <w:color w:val="000000"/>
          <w:sz w:val="24"/>
          <w:szCs w:val="24"/>
          <w:highlight w:val="white"/>
          <w:rtl w:val="0"/>
        </w:rPr>
        <w:t xml:space="preserve">Bui, 2020</w:t>
      </w:r>
      <w:r w:rsidDel="00000000" w:rsidR="00000000" w:rsidRPr="00000000">
        <w:rPr>
          <w:rFonts w:ascii="Times New Roman" w:cs="Times New Roman" w:eastAsia="Times New Roman" w:hAnsi="Times New Roman"/>
          <w:color w:val="000000"/>
          <w:sz w:val="24"/>
          <w:szCs w:val="24"/>
          <w:rtl w:val="0"/>
        </w:rPr>
        <w:t xml:space="preserve">). This method will help to create a thorough understanding of how digital marketing affects fast-food businesses, offering insightful information to both academics and professionals in the field.</w:t>
      </w:r>
    </w:p>
    <w:p w:rsidR="00000000" w:rsidDel="00000000" w:rsidP="00000000" w:rsidRDefault="00000000" w:rsidRPr="00000000" w14:paraId="000000AC">
      <w:pPr>
        <w:pStyle w:val="Heading2"/>
        <w:rPr/>
      </w:pPr>
      <w:bookmarkStart w:colFirst="0" w:colLast="0" w:name="_39kk8xu" w:id="35"/>
      <w:bookmarkEnd w:id="35"/>
      <w:r w:rsidDel="00000000" w:rsidR="00000000" w:rsidRPr="00000000">
        <w:rPr>
          <w:rtl w:val="0"/>
        </w:rPr>
        <w:t xml:space="preserve">3.9 Ethical considerations</w:t>
      </w:r>
    </w:p>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Ethics play a significant element in the present research in guaranteeing the rights plus welfare of those who take part. The moral concepts of voluntariness, informed consent, and privacy were next. Without any sort of obligation or compulsion, participants has to be free to decide if they wish to participate in the study. Participants will be made aware of the goals, methods, and any drawbacks or advantages of the study. Participants shall not be required to continue and will always have the option to stop or decline involvement. Participants are given all they need to know about the investigation, like its goals, methods, potential dangers, plus benefits, before taking advantage of the research (</w:t>
      </w:r>
      <w:r w:rsidDel="00000000" w:rsidR="00000000" w:rsidRPr="00000000">
        <w:rPr>
          <w:rFonts w:ascii="Times New Roman" w:cs="Times New Roman" w:eastAsia="Times New Roman" w:hAnsi="Times New Roman"/>
          <w:color w:val="000000"/>
          <w:sz w:val="24"/>
          <w:szCs w:val="24"/>
          <w:highlight w:val="white"/>
          <w:rtl w:val="0"/>
        </w:rPr>
        <w:t xml:space="preserve">MUNAWIR, ALI &amp; SUKOR, 2020</w:t>
      </w:r>
      <w:r w:rsidDel="00000000" w:rsidR="00000000" w:rsidRPr="00000000">
        <w:rPr>
          <w:rFonts w:ascii="Times New Roman" w:cs="Times New Roman" w:eastAsia="Times New Roman" w:hAnsi="Times New Roman"/>
          <w:color w:val="000000"/>
          <w:sz w:val="24"/>
          <w:szCs w:val="24"/>
          <w:rtl w:val="0"/>
        </w:rPr>
        <w:t xml:space="preserve">). They have the chance to answer any uncertainties and answer questions. Every participant has been asked for their informed permission, confirming that they understand as well as are voluntarily participating. The study has been respect &amp; preserve participants' privacy at all times. Any personal information gathered through the data collecting procedure shall be kept private as well as securely archived. To protect the privacy of the subjects, only approved researchers has been accessibility to the data, plus any identifiable information has been anonymised or pseudonymized.</w:t>
      </w:r>
    </w:p>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researcher has take the necessary precautions to guarantee that the ethical guidelines are respected throughout every step of the study. This entails receiving ethical authorization or permission from the appropriate authorities, abiding by data protection policies, and upholding the ethical standards of good behaviour in research (</w:t>
      </w:r>
      <w:r w:rsidDel="00000000" w:rsidR="00000000" w:rsidRPr="00000000">
        <w:rPr>
          <w:rFonts w:ascii="Times New Roman" w:cs="Times New Roman" w:eastAsia="Times New Roman" w:hAnsi="Times New Roman"/>
          <w:color w:val="000000"/>
          <w:sz w:val="24"/>
          <w:szCs w:val="24"/>
          <w:highlight w:val="white"/>
          <w:rtl w:val="0"/>
        </w:rPr>
        <w:t xml:space="preserve">Razouk, 2021</w:t>
      </w:r>
      <w:r w:rsidDel="00000000" w:rsidR="00000000" w:rsidRPr="00000000">
        <w:rPr>
          <w:rFonts w:ascii="Times New Roman" w:cs="Times New Roman" w:eastAsia="Times New Roman" w:hAnsi="Times New Roman"/>
          <w:color w:val="000000"/>
          <w:sz w:val="24"/>
          <w:szCs w:val="24"/>
          <w:rtl w:val="0"/>
        </w:rPr>
        <w:t xml:space="preserve">). This is crucial to remember which ethical considerations extend beyond all three aforementioned criteria. Additionally, the researcher has been think about additional moral issues like minimising participant damage, assuring data integrity plus accuracy, plus resolving any possible disputes of interest. It is important to recognise that keeping total control regarding ethical considerations could sometimes not be possible, particularly in the context of online surveys. This researcher plans to make every attempt to address these issues and guarantee the welfare as well as rights of the volunteers during the study.</w:t>
      </w:r>
    </w:p>
    <w:p w:rsidR="00000000" w:rsidDel="00000000" w:rsidP="00000000" w:rsidRDefault="00000000" w:rsidRPr="00000000" w14:paraId="000000AF">
      <w:pPr>
        <w:pStyle w:val="Heading2"/>
        <w:rPr/>
      </w:pPr>
      <w:bookmarkStart w:colFirst="0" w:colLast="0" w:name="_1opuj5n" w:id="36"/>
      <w:bookmarkEnd w:id="36"/>
      <w:r w:rsidDel="00000000" w:rsidR="00000000" w:rsidRPr="00000000">
        <w:rPr>
          <w:rtl w:val="0"/>
        </w:rPr>
        <w:t xml:space="preserve">3.10 Research limitations and Accessibility issues</w:t>
      </w:r>
    </w:p>
    <w:p w:rsidR="00000000" w:rsidDel="00000000" w:rsidP="00000000" w:rsidRDefault="00000000" w:rsidRPr="00000000" w14:paraId="000000B0">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current research study has several limitations, plus it's crucial to realise that they include the following: time constraints, budgetary restrictions, plus a "limited scope of primary quantitative research".  It can comprehend that the study only uses traditional quantitative data collection techniques like surveys as well as interviews. Even though these techniques offer insightful information about the study issue, they might not fully capture its richness as well as complexity (</w:t>
      </w:r>
      <w:r w:rsidDel="00000000" w:rsidR="00000000" w:rsidRPr="00000000">
        <w:rPr>
          <w:rFonts w:ascii="Times New Roman" w:cs="Times New Roman" w:eastAsia="Times New Roman" w:hAnsi="Times New Roman"/>
          <w:color w:val="000000"/>
          <w:sz w:val="24"/>
          <w:szCs w:val="24"/>
          <w:highlight w:val="white"/>
          <w:rtl w:val="0"/>
        </w:rPr>
        <w:t xml:space="preserve">Grinberg, 2022</w:t>
      </w:r>
      <w:r w:rsidDel="00000000" w:rsidR="00000000" w:rsidRPr="00000000">
        <w:rPr>
          <w:rFonts w:ascii="Times New Roman" w:cs="Times New Roman" w:eastAsia="Times New Roman" w:hAnsi="Times New Roman"/>
          <w:color w:val="000000"/>
          <w:sz w:val="24"/>
          <w:szCs w:val="24"/>
          <w:rtl w:val="0"/>
        </w:rPr>
        <w:t xml:space="preserve">). A more thorough knowledge of participants' experiences plus perceptions may have been obtained through the use of qualitative research techniques like in-depth focus group discussions or interviews. Additionally, it has been shown that time constraints on the procedure for research can influence how in-depth and comprehensive the research is. There could be restrictions on the amount of participants who may participate, the scope of gathering and analysing data, plus the capacity to carry out follow-up investigations because of time constraints. This is crucial to be aware that time limits can make it impossible for the research to thoroughly explore some topics or look into additional elements (</w:t>
      </w:r>
      <w:r w:rsidDel="00000000" w:rsidR="00000000" w:rsidRPr="00000000">
        <w:rPr>
          <w:rFonts w:ascii="Times New Roman" w:cs="Times New Roman" w:eastAsia="Times New Roman" w:hAnsi="Times New Roman"/>
          <w:color w:val="000000"/>
          <w:sz w:val="24"/>
          <w:szCs w:val="24"/>
          <w:highlight w:val="white"/>
          <w:rtl w:val="0"/>
        </w:rPr>
        <w:t xml:space="preserve">Krishnan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2022</w:t>
      </w:r>
      <w:r w:rsidDel="00000000" w:rsidR="00000000" w:rsidRPr="00000000">
        <w:rPr>
          <w:rFonts w:ascii="Times New Roman" w:cs="Times New Roman" w:eastAsia="Times New Roman" w:hAnsi="Times New Roman"/>
          <w:color w:val="000000"/>
          <w:sz w:val="24"/>
          <w:szCs w:val="24"/>
          <w:rtl w:val="0"/>
        </w:rPr>
        <w:t xml:space="preserve">). The study itself could be limited by financial restrictions that may have an impact on the funds that can be used for "data collection", analysis, plus subsequent research. This is a further drawback. Financial constraints may preclude the integration of additional data sources, prohibit the application of cutting-edge research techniques or technologies, or perhaps sample size limit. As an outcome, due to financial constraints, some parts of the topic has not been fully investigated in the results of the study. For a fair assessment of the study's findings, this is crucial to be aware of these constraints. Despite these limitations, the study is going to add to the body of knowledge about the effects of "digital marketing on fast-food restaurants", especially through the examination of KFC in India as an example (</w:t>
      </w:r>
      <w:r w:rsidDel="00000000" w:rsidR="00000000" w:rsidRPr="00000000">
        <w:rPr>
          <w:rFonts w:ascii="Times New Roman" w:cs="Times New Roman" w:eastAsia="Times New Roman" w:hAnsi="Times New Roman"/>
          <w:color w:val="000000"/>
          <w:sz w:val="24"/>
          <w:szCs w:val="24"/>
          <w:highlight w:val="white"/>
          <w:rtl w:val="0"/>
        </w:rPr>
        <w:t xml:space="preserve">Omran, 2021</w:t>
      </w:r>
      <w:r w:rsidDel="00000000" w:rsidR="00000000" w:rsidRPr="00000000">
        <w:rPr>
          <w:rFonts w:ascii="Times New Roman" w:cs="Times New Roman" w:eastAsia="Times New Roman" w:hAnsi="Times New Roman"/>
          <w:color w:val="000000"/>
          <w:sz w:val="24"/>
          <w:szCs w:val="24"/>
          <w:rtl w:val="0"/>
        </w:rPr>
        <w:t xml:space="preserve">). Future researchers may fantasise about overcoming these restrictions by extending on those constraints in order to better comprehend the subject.</w:t>
      </w:r>
    </w:p>
    <w:p w:rsidR="00000000" w:rsidDel="00000000" w:rsidP="00000000" w:rsidRDefault="00000000" w:rsidRPr="00000000" w14:paraId="000000B1">
      <w:pPr>
        <w:pStyle w:val="Heading2"/>
        <w:rPr/>
      </w:pPr>
      <w:bookmarkStart w:colFirst="0" w:colLast="0" w:name="_48pi1tg" w:id="37"/>
      <w:bookmarkEnd w:id="37"/>
      <w:r w:rsidDel="00000000" w:rsidR="00000000" w:rsidRPr="00000000">
        <w:rPr>
          <w:rtl w:val="0"/>
        </w:rPr>
        <w:t xml:space="preserve">3.11 Conclusion</w:t>
      </w:r>
    </w:p>
    <w:p w:rsidR="00000000" w:rsidDel="00000000" w:rsidP="00000000" w:rsidRDefault="00000000" w:rsidRPr="00000000" w14:paraId="000000B2">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conclusion, the importance of digital marketing tactics in promoting business achievement in the fast-food sector is highlighted by this case study on the effects of "digital marketing on fast-food restaurants", with a particular focus on KFC. The analysis of "KFC's digital marketing" strategies demonstrates how digital platforms have changed how fast-food restaurants interact with customers, market their goods, and establish their brand identity. The results of this case study highlight the significance of a thorough and digital marketing strategy that encompasses SM campaigns, internet campaign, mobile apps, as well as website optimisation. Fast food establishments like KFC in India can use these tactics to efficiently reach its target market, increase customer interaction, and create favourable brand perceptions. This case study also emphasises the requirement for ongoing innovation as well as adaptability in the field of digital marketing. Fast-food establishments must keep up with the newest trends as well as make use of cutting-edge digital platforms including technologies to keep its edge over rivals as technologies develops and customer tastes shift.</w:t>
      </w:r>
    </w:p>
    <w:p w:rsidR="00000000" w:rsidDel="00000000" w:rsidP="00000000" w:rsidRDefault="00000000" w:rsidRPr="00000000" w14:paraId="000000B3">
      <w:pPr>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4">
      <w:pPr>
        <w:pStyle w:val="Heading1"/>
        <w:rPr/>
      </w:pPr>
      <w:bookmarkStart w:colFirst="0" w:colLast="0" w:name="_2nusc19" w:id="38"/>
      <w:bookmarkEnd w:id="38"/>
      <w:r w:rsidDel="00000000" w:rsidR="00000000" w:rsidRPr="00000000">
        <w:rPr>
          <w:rtl w:val="0"/>
        </w:rPr>
        <w:t xml:space="preserve">Chapter 4: Data Analysis</w:t>
      </w:r>
    </w:p>
    <w:p w:rsidR="00000000" w:rsidDel="00000000" w:rsidP="00000000" w:rsidRDefault="00000000" w:rsidRPr="00000000" w14:paraId="000000B5">
      <w:pPr>
        <w:pStyle w:val="Heading2"/>
        <w:rPr/>
      </w:pPr>
      <w:bookmarkStart w:colFirst="0" w:colLast="0" w:name="_1302m92" w:id="39"/>
      <w:bookmarkEnd w:id="39"/>
      <w:r w:rsidDel="00000000" w:rsidR="00000000" w:rsidRPr="00000000">
        <w:rPr>
          <w:rtl w:val="0"/>
        </w:rPr>
        <w:t xml:space="preserve">4.1 Introduction</w:t>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chapter of data analysis, understanding the effects of digital marketing methods on customer behaviour is essential for companies in today's quickly changing digital landscape, particularly in fiercely competitive sectors like the fast-food industry. The success of digital marketing over fast food chains has been examined in detail in this chapter, with particular attention paid to age demographics, how frequently people eat from fast food establishments, consumer perceptions of internet advertising, relationships with online advertising efforts, as well as the significance of having a strong online presence. Insights into the correlation between these factors and age are sought in order to help fast food restaurants improve their online advertising tactics as well as better cater to the wants and preferences of their target market. The complex relationships between age, customer behaviour, as well as digital marketing throughout the fast-food sector, are illuminated in this section by looking at correlations, and regression analysis, using descriptive statistics.</w:t>
      </w:r>
    </w:p>
    <w:p w:rsidR="00000000" w:rsidDel="00000000" w:rsidP="00000000" w:rsidRDefault="00000000" w:rsidRPr="00000000" w14:paraId="000000B7">
      <w:pPr>
        <w:pStyle w:val="Heading2"/>
        <w:rPr/>
      </w:pPr>
      <w:bookmarkStart w:colFirst="0" w:colLast="0" w:name="_3mzq4wv" w:id="40"/>
      <w:bookmarkEnd w:id="40"/>
      <w:r w:rsidDel="00000000" w:rsidR="00000000" w:rsidRPr="00000000">
        <w:rPr>
          <w:rtl w:val="0"/>
        </w:rPr>
        <w:t xml:space="preserve">4.2 Quantitative data analysis</w:t>
      </w:r>
    </w:p>
    <w:p w:rsidR="00000000" w:rsidDel="00000000" w:rsidP="00000000" w:rsidRDefault="00000000" w:rsidRPr="00000000" w14:paraId="000000B8">
      <w:pPr>
        <w:pStyle w:val="Heading3"/>
        <w:rPr/>
      </w:pPr>
      <w:bookmarkStart w:colFirst="0" w:colLast="0" w:name="_3fwokq0" w:id="41"/>
      <w:bookmarkEnd w:id="41"/>
      <w:r w:rsidDel="00000000" w:rsidR="00000000" w:rsidRPr="00000000">
        <w:rPr>
          <w:rtl w:val="0"/>
        </w:rPr>
        <w:t xml:space="preserve">4.2.1 Survey analysis</w:t>
      </w:r>
    </w:p>
    <w:p w:rsidR="00000000" w:rsidDel="00000000" w:rsidP="00000000" w:rsidRDefault="00000000" w:rsidRPr="00000000" w14:paraId="000000B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Correlation</w:t>
      </w:r>
    </w:p>
    <w:p w:rsidR="00000000" w:rsidDel="00000000" w:rsidP="00000000" w:rsidRDefault="00000000" w:rsidRPr="00000000" w14:paraId="000000B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3415" cy="2704465"/>
            <wp:effectExtent b="0" l="0" r="0" t="0"/>
            <wp:docPr id="11"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5733415" cy="2704465"/>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257300"/>
            <wp:effectExtent b="0" l="0" r="0" t="0"/>
            <wp:docPr id="14" name="image14.png"/>
            <a:graphic>
              <a:graphicData uri="http://schemas.openxmlformats.org/drawingml/2006/picture">
                <pic:pic>
                  <pic:nvPicPr>
                    <pic:cNvPr id="0" name="image14.png"/>
                    <pic:cNvPicPr preferRelativeResize="0"/>
                  </pic:nvPicPr>
                  <pic:blipFill>
                    <a:blip r:embed="rId11"/>
                    <a:srcRect b="0" l="0" r="0" t="0"/>
                    <a:stretch>
                      <a:fillRect/>
                    </a:stretch>
                  </pic:blipFill>
                  <pic:spPr>
                    <a:xfrm>
                      <a:off x="0" y="0"/>
                      <a:ext cx="5731200" cy="1257300"/>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Correlation</w:t>
      </w:r>
    </w:p>
    <w:p w:rsidR="00000000" w:rsidDel="00000000" w:rsidP="00000000" w:rsidRDefault="00000000" w:rsidRPr="00000000" w14:paraId="000000B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B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Interesting information about the variables impacting consumer choices and the efficiency of digital marketing with fast food businesses can be found in the correlation table. Particularly, above the 0.05 or 0.01 level, the number of associations was determined to be of statistical significance. Subsequently, a weak yet positive association between age with the frequency of dining at fast food restaurants like KFC in India was discovered (r = 0.036, p = 0.684) (</w:t>
      </w:r>
      <w:r w:rsidDel="00000000" w:rsidR="00000000" w:rsidRPr="00000000">
        <w:rPr>
          <w:rFonts w:ascii="Times New Roman" w:cs="Times New Roman" w:eastAsia="Times New Roman" w:hAnsi="Times New Roman"/>
          <w:sz w:val="24"/>
          <w:szCs w:val="24"/>
          <w:highlight w:val="white"/>
          <w:rtl w:val="0"/>
        </w:rPr>
        <w:t xml:space="preserve">Kelley </w:t>
      </w:r>
      <w:r w:rsidDel="00000000" w:rsidR="00000000" w:rsidRPr="00000000">
        <w:rPr>
          <w:rFonts w:ascii="Times New Roman" w:cs="Times New Roman" w:eastAsia="Times New Roman" w:hAnsi="Times New Roman"/>
          <w:i w:val="1"/>
          <w:sz w:val="24"/>
          <w:szCs w:val="24"/>
          <w:highlight w:val="white"/>
          <w:rtl w:val="0"/>
        </w:rPr>
        <w:t xml:space="preserve">et al. </w:t>
      </w:r>
      <w:r w:rsidDel="00000000" w:rsidR="00000000" w:rsidRPr="00000000">
        <w:rPr>
          <w:rFonts w:ascii="Times New Roman" w:cs="Times New Roman" w:eastAsia="Times New Roman" w:hAnsi="Times New Roman"/>
          <w:sz w:val="24"/>
          <w:szCs w:val="24"/>
          <w:highlight w:val="white"/>
          <w:rtl w:val="0"/>
        </w:rPr>
        <w:t xml:space="preserve">2022</w:t>
      </w:r>
      <w:r w:rsidDel="00000000" w:rsidR="00000000" w:rsidRPr="00000000">
        <w:rPr>
          <w:rFonts w:ascii="Times New Roman" w:cs="Times New Roman" w:eastAsia="Times New Roman" w:hAnsi="Times New Roman"/>
          <w:sz w:val="24"/>
          <w:szCs w:val="24"/>
          <w:rtl w:val="0"/>
        </w:rPr>
        <w:t xml:space="preserve">). This implies the frequency of fast-food consumption is not greatly influenced by age. Additionally, there was also a statistically significant moderately positive association between the frequency of dining at fast food restaurants with the characteristics that led them to choose KFC in India (r = 0.253, p = 0.004). This suggests that more specific considerations enter into the decision to choose KFC in India given how often people eat at fast food restaurants. Considering the significance of online marketing for fast food chains, a significant positive association between consumer perceptions of the value of internet marketing with the variables influencing their choice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was found (r = 0.383, p = 0.000). This research suggests that those who view internet marketing as important are inclined to take certain criteria into account while selecting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Interaction by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online marketing campaigns was correlated with the efficacy of its digital advertising initiatives in a statistically significant manner (r = 0.430, p = 0.000) (</w:t>
      </w:r>
      <w:r w:rsidDel="00000000" w:rsidR="00000000" w:rsidRPr="00000000">
        <w:rPr>
          <w:rFonts w:ascii="Times New Roman" w:cs="Times New Roman" w:eastAsia="Times New Roman" w:hAnsi="Times New Roman"/>
          <w:sz w:val="24"/>
          <w:szCs w:val="24"/>
          <w:highlight w:val="white"/>
          <w:rtl w:val="0"/>
        </w:rPr>
        <w:t xml:space="preserve">Zahoor, 2022</w:t>
      </w:r>
      <w:r w:rsidDel="00000000" w:rsidR="00000000" w:rsidRPr="00000000">
        <w:rPr>
          <w:rFonts w:ascii="Times New Roman" w:cs="Times New Roman" w:eastAsia="Times New Roman" w:hAnsi="Times New Roman"/>
          <w:sz w:val="24"/>
          <w:szCs w:val="24"/>
          <w:rtl w:val="0"/>
        </w:rPr>
        <w:t xml:space="preserve">). This illustrates that users who interact with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internet marketing campaigns frequently believe their efforts are more effective. The relevance of a strong online presence among fast food restaurants as well as the frequency of completing food orders via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via their mobile application has a strong positive as well as significant link (r = 0.493, p = 0.000). This implies that users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mobile app who frequently place food orders understand the value of an effective website for fast food restaurants.</w:t>
      </w:r>
    </w:p>
    <w:p w:rsidR="00000000" w:rsidDel="00000000" w:rsidP="00000000" w:rsidRDefault="00000000" w:rsidRPr="00000000" w14:paraId="000000B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Regression</w:t>
      </w:r>
    </w:p>
    <w:p w:rsidR="00000000" w:rsidDel="00000000" w:rsidP="00000000" w:rsidRDefault="00000000" w:rsidRPr="00000000" w14:paraId="000000C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005263" cy="5874385"/>
            <wp:effectExtent b="0" l="0" r="0" t="0"/>
            <wp:docPr id="13"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4005263" cy="5874385"/>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2: Descriptive Statistics</w:t>
      </w:r>
    </w:p>
    <w:p w:rsidR="00000000" w:rsidDel="00000000" w:rsidP="00000000" w:rsidRDefault="00000000" w:rsidRPr="00000000" w14:paraId="000000C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C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descriptive statistics table that is provided shows the mean &amp; SD of each variable that affects consumer decisions as well as the effect of "digital marketing on fast food" businesses. Once age was taken into account, it was discovered that the average respondent was 1.815 years old, with an SD of 0.8922 (</w:t>
      </w:r>
      <w:r w:rsidDel="00000000" w:rsidR="00000000" w:rsidRPr="00000000">
        <w:rPr>
          <w:rFonts w:ascii="Times New Roman" w:cs="Times New Roman" w:eastAsia="Times New Roman" w:hAnsi="Times New Roman"/>
          <w:sz w:val="24"/>
          <w:szCs w:val="24"/>
          <w:highlight w:val="white"/>
          <w:rtl w:val="0"/>
        </w:rPr>
        <w:t xml:space="preserve">Scully </w:t>
      </w:r>
      <w:r w:rsidDel="00000000" w:rsidR="00000000" w:rsidRPr="00000000">
        <w:rPr>
          <w:rFonts w:ascii="Times New Roman" w:cs="Times New Roman" w:eastAsia="Times New Roman" w:hAnsi="Times New Roman"/>
          <w:i w:val="1"/>
          <w:sz w:val="24"/>
          <w:szCs w:val="24"/>
          <w:highlight w:val="white"/>
          <w:rtl w:val="0"/>
        </w:rPr>
        <w:t xml:space="preserve">et al. </w:t>
      </w:r>
      <w:r w:rsidDel="00000000" w:rsidR="00000000" w:rsidRPr="00000000">
        <w:rPr>
          <w:rFonts w:ascii="Times New Roman" w:cs="Times New Roman" w:eastAsia="Times New Roman" w:hAnsi="Times New Roman"/>
          <w:sz w:val="24"/>
          <w:szCs w:val="24"/>
          <w:highlight w:val="white"/>
          <w:rtl w:val="0"/>
        </w:rPr>
        <w:t xml:space="preserve">2023</w:t>
      </w:r>
      <w:r w:rsidDel="00000000" w:rsidR="00000000" w:rsidRPr="00000000">
        <w:rPr>
          <w:rFonts w:ascii="Times New Roman" w:cs="Times New Roman" w:eastAsia="Times New Roman" w:hAnsi="Times New Roman"/>
          <w:sz w:val="24"/>
          <w:szCs w:val="24"/>
          <w:rtl w:val="0"/>
        </w:rPr>
        <w:t xml:space="preserve">). This suggests that, given a moderate amount of response variability, the mean age of the respondents was roughly 1.815. The mean value for the element "What is your 3?" was 1.521, indicating a tendency towards lower values. Responsive variability is moderate, as indicated by the SD of 0.6993.</w:t>
      </w:r>
    </w:p>
    <w:p w:rsidR="00000000" w:rsidDel="00000000" w:rsidP="00000000" w:rsidRDefault="00000000" w:rsidRPr="00000000" w14:paraId="000000C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factor "How often do you eat at fast food restaurants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has a mean &amp; SD of 2.277 &amp; 1.0078, respectively. This shows that, on average, participants said they consumed at fast food restaurants a fair amount, via a lot of variation in their answers.</w:t>
      </w:r>
    </w:p>
    <w:p w:rsidR="00000000" w:rsidDel="00000000" w:rsidP="00000000" w:rsidRDefault="00000000" w:rsidRPr="00000000" w14:paraId="000000C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mean value &amp; SD for the component "Which of the following factors influenced your decision to choose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were 2.008 &amp; 1.0536, respectively. This shows that a variety of factors, together with respondents' moderate level of answer variability, affected the way they made decisions. How important do you think internet marketing is for chains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had a mean value of 2.126 with a standard deviation of 1.0131 (</w:t>
      </w:r>
      <w:r w:rsidDel="00000000" w:rsidR="00000000" w:rsidRPr="00000000">
        <w:rPr>
          <w:rFonts w:ascii="Times New Roman" w:cs="Times New Roman" w:eastAsia="Times New Roman" w:hAnsi="Times New Roman"/>
          <w:sz w:val="24"/>
          <w:szCs w:val="24"/>
          <w:highlight w:val="white"/>
          <w:rtl w:val="0"/>
        </w:rPr>
        <w:t xml:space="preserve">Ibrahim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This shows that respondents' perceptions of the importance of internet marketing varied only slightly from one respondent to the next. The mean &amp; SD for the variable "How frequently do you interact with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online marketing campaigns?" were 1.975 &amp; 0.9339, respectively. This indicates that respondents interacted with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online marketing activities on average to a modest extent, including a moderate degree of diversity in their participation. The mean value &amp; SD for the perceived effectiveness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efforts were 1.824 &amp; 0.8699, respectively. This indicates that respondents' opinions of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digital marketing efforts were generally somewhat successful, but a significant amount of variety. Which of the following digital marketing platforms must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prioritise? had a mean value of 2.202 with an SD of 1.0049 (</w:t>
      </w:r>
      <w:r w:rsidDel="00000000" w:rsidR="00000000" w:rsidRPr="00000000">
        <w:rPr>
          <w:rFonts w:ascii="Times New Roman" w:cs="Times New Roman" w:eastAsia="Times New Roman" w:hAnsi="Times New Roman"/>
          <w:sz w:val="24"/>
          <w:szCs w:val="24"/>
          <w:highlight w:val="white"/>
          <w:rtl w:val="0"/>
        </w:rPr>
        <w:t xml:space="preserve">Bui, 2020</w:t>
      </w:r>
      <w:r w:rsidDel="00000000" w:rsidR="00000000" w:rsidRPr="00000000">
        <w:rPr>
          <w:rFonts w:ascii="Times New Roman" w:cs="Times New Roman" w:eastAsia="Times New Roman" w:hAnsi="Times New Roman"/>
          <w:sz w:val="24"/>
          <w:szCs w:val="24"/>
          <w:rtl w:val="0"/>
        </w:rPr>
        <w:t xml:space="preserve">). This shows that respondents' preferences for particular digital marketing platforms were on average moderate but with a moderate amount of heterogeneity in their decisions.</w:t>
      </w:r>
    </w:p>
    <w:p w:rsidR="00000000" w:rsidDel="00000000" w:rsidP="00000000" w:rsidRDefault="00000000" w:rsidRPr="00000000" w14:paraId="000000C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mean &amp; SD for how frequently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customers order food through their mobile app were 2.176 as well as 1.0386, respectively. This implies that respondents placed food orders via the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mobile app approximately with a moderate frequency and a considerable degree of variability. The average rating for how important it is for fast food companies to have a strong online presence was 2.202, with an SD of 0.9879. This shows that respondents' attitudes were moderately variable, on average, and that respondents thought fast-food restaurants would benefit from having a strong online presence. Additionally, the standard deviation for the reasons that respondents were going to consider deciding on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was 0.9804, with the mean value being 2.235 (</w:t>
      </w:r>
      <w:r w:rsidDel="00000000" w:rsidR="00000000" w:rsidRPr="00000000">
        <w:rPr>
          <w:rFonts w:ascii="Times New Roman" w:cs="Times New Roman" w:eastAsia="Times New Roman" w:hAnsi="Times New Roman"/>
          <w:sz w:val="24"/>
          <w:szCs w:val="24"/>
          <w:highlight w:val="white"/>
          <w:rtl w:val="0"/>
        </w:rPr>
        <w:t xml:space="preserve">Xu, 2022</w:t>
      </w:r>
      <w:r w:rsidDel="00000000" w:rsidR="00000000" w:rsidRPr="00000000">
        <w:rPr>
          <w:rFonts w:ascii="Times New Roman" w:cs="Times New Roman" w:eastAsia="Times New Roman" w:hAnsi="Times New Roman"/>
          <w:sz w:val="24"/>
          <w:szCs w:val="24"/>
          <w:rtl w:val="0"/>
        </w:rPr>
        <w:t xml:space="preserve">). This implies that respondents' choices varied somewhat but were generally moderately impacted by a variety of factors while choosing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0C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29050" cy="8162925"/>
            <wp:effectExtent b="0" l="0" r="0" t="0"/>
            <wp:docPr id="16" name="image16.png"/>
            <a:graphic>
              <a:graphicData uri="http://schemas.openxmlformats.org/drawingml/2006/picture">
                <pic:pic>
                  <pic:nvPicPr>
                    <pic:cNvPr id="0" name="image16.png"/>
                    <pic:cNvPicPr preferRelativeResize="0"/>
                  </pic:nvPicPr>
                  <pic:blipFill>
                    <a:blip r:embed="rId13"/>
                    <a:srcRect b="0" l="0" r="0" t="0"/>
                    <a:stretch>
                      <a:fillRect/>
                    </a:stretch>
                  </pic:blipFill>
                  <pic:spPr>
                    <a:xfrm>
                      <a:off x="0" y="0"/>
                      <a:ext cx="3829050" cy="8162925"/>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781425" cy="4829175"/>
            <wp:effectExtent b="0" l="0" r="0" t="0"/>
            <wp:docPr id="15" name="image15.png"/>
            <a:graphic>
              <a:graphicData uri="http://schemas.openxmlformats.org/drawingml/2006/picture">
                <pic:pic>
                  <pic:nvPicPr>
                    <pic:cNvPr id="0" name="image15.png"/>
                    <pic:cNvPicPr preferRelativeResize="0"/>
                  </pic:nvPicPr>
                  <pic:blipFill>
                    <a:blip r:embed="rId14"/>
                    <a:srcRect b="0" l="0" r="0" t="0"/>
                    <a:stretch>
                      <a:fillRect/>
                    </a:stretch>
                  </pic:blipFill>
                  <pic:spPr>
                    <a:xfrm>
                      <a:off x="0" y="0"/>
                      <a:ext cx="3781425" cy="4829175"/>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3: Variable entered/Removed</w:t>
      </w:r>
    </w:p>
    <w:p w:rsidR="00000000" w:rsidDel="00000000" w:rsidP="00000000" w:rsidRDefault="00000000" w:rsidRPr="00000000" w14:paraId="000000C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investigation provided a model with numerous characteristics connected to fast-food restaurants' digital marketing methods. It is significant to note that all the required variables were included in the model, showing that their significance was determined by their applicability to comprehending the relationship between age with the elements involved in fast food businesses' digital marketing tactics (</w:t>
      </w:r>
      <w:r w:rsidDel="00000000" w:rsidR="00000000" w:rsidRPr="00000000">
        <w:rPr>
          <w:rFonts w:ascii="Times New Roman" w:cs="Times New Roman" w:eastAsia="Times New Roman" w:hAnsi="Times New Roman"/>
          <w:sz w:val="24"/>
          <w:szCs w:val="24"/>
          <w:highlight w:val="white"/>
          <w:rtl w:val="0"/>
        </w:rPr>
        <w:t xml:space="preserve">Uddin, 2020</w:t>
      </w:r>
      <w:r w:rsidDel="00000000" w:rsidR="00000000" w:rsidRPr="00000000">
        <w:rPr>
          <w:rFonts w:ascii="Times New Roman" w:cs="Times New Roman" w:eastAsia="Times New Roman" w:hAnsi="Times New Roman"/>
          <w:sz w:val="24"/>
          <w:szCs w:val="24"/>
          <w:rtl w:val="0"/>
        </w:rPr>
        <w:t xml:space="preserve">). The "Enter" method had been one used specifically to enter the variables, indicating that every one of the variables was examined simultaneously.</w:t>
      </w:r>
    </w:p>
    <w:p w:rsidR="00000000" w:rsidDel="00000000" w:rsidP="00000000" w:rsidRDefault="00000000" w:rsidRPr="00000000" w14:paraId="000000C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638675" cy="1066800"/>
            <wp:effectExtent b="0" l="0" r="0" t="0"/>
            <wp:docPr id="19" name="image19.png"/>
            <a:graphic>
              <a:graphicData uri="http://schemas.openxmlformats.org/drawingml/2006/picture">
                <pic:pic>
                  <pic:nvPicPr>
                    <pic:cNvPr id="0" name="image19.png"/>
                    <pic:cNvPicPr preferRelativeResize="0"/>
                  </pic:nvPicPr>
                  <pic:blipFill>
                    <a:blip r:embed="rId15"/>
                    <a:srcRect b="0" l="0" r="0" t="0"/>
                    <a:stretch>
                      <a:fillRect/>
                    </a:stretch>
                  </pic:blipFill>
                  <pic:spPr>
                    <a:xfrm>
                      <a:off x="0" y="0"/>
                      <a:ext cx="4638675" cy="106680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4: Model Summary</w:t>
      </w:r>
    </w:p>
    <w:p w:rsidR="00000000" w:rsidDel="00000000" w:rsidP="00000000" w:rsidRDefault="00000000" w:rsidRPr="00000000" w14:paraId="000000C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C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model summary gives crucial details about how well the model explains the variation in age depending on the chosen predictors. According to the evaluation, the model's R-value was.321, which indicates a moderately positive correlation between the predictors with age. The R-square value of.103 shows that the included variables can account for roughly 10.3% of the variation in age. The corrected R-square value of.011 was estimated to reflect the model's complexity. The R-square value has been modified based on this value's evaluation of the total amount of predictors (</w:t>
      </w:r>
      <w:r w:rsidDel="00000000" w:rsidR="00000000" w:rsidRPr="00000000">
        <w:rPr>
          <w:rFonts w:ascii="Times New Roman" w:cs="Times New Roman" w:eastAsia="Times New Roman" w:hAnsi="Times New Roman"/>
          <w:sz w:val="24"/>
          <w:szCs w:val="24"/>
          <w:highlight w:val="white"/>
          <w:rtl w:val="0"/>
        </w:rPr>
        <w:t xml:space="preserve">Aporbo, 2022</w:t>
      </w:r>
      <w:r w:rsidDel="00000000" w:rsidR="00000000" w:rsidRPr="00000000">
        <w:rPr>
          <w:rFonts w:ascii="Times New Roman" w:cs="Times New Roman" w:eastAsia="Times New Roman" w:hAnsi="Times New Roman"/>
          <w:sz w:val="24"/>
          <w:szCs w:val="24"/>
          <w:rtl w:val="0"/>
        </w:rPr>
        <w:t xml:space="preserve">). when taking into consideration the intricate nature of the model, the modified R-square value of.011 shows that only a small proportion of the age variation can be understood by the given predictors. The mean variation between the real age with the age estimated by the model, or else the standard error of the estimate, was found to be.8873. A smaller value indicates a more accurate estimate, and this value gives an indication of the model's prediction accuracy.</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663700"/>
            <wp:effectExtent b="0" l="0" r="0" t="0"/>
            <wp:docPr id="17" name="image17.png"/>
            <a:graphic>
              <a:graphicData uri="http://schemas.openxmlformats.org/drawingml/2006/picture">
                <pic:pic>
                  <pic:nvPicPr>
                    <pic:cNvPr id="0" name="image17.png"/>
                    <pic:cNvPicPr preferRelativeResize="0"/>
                  </pic:nvPicPr>
                  <pic:blipFill>
                    <a:blip r:embed="rId16"/>
                    <a:srcRect b="0" l="0" r="0" t="0"/>
                    <a:stretch>
                      <a:fillRect/>
                    </a:stretch>
                  </pic:blipFill>
                  <pic:spPr>
                    <a:xfrm>
                      <a:off x="0" y="0"/>
                      <a:ext cx="5731200" cy="1663700"/>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5: ANOVA</w:t>
      </w:r>
    </w:p>
    <w:p w:rsidR="00000000" w:rsidDel="00000000" w:rsidP="00000000" w:rsidRDefault="00000000" w:rsidRPr="00000000" w14:paraId="000000D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D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ANOVA table lists the sources of variance in the analysis and evaluates the regression model's relevance in explaining age variability (</w:t>
      </w:r>
      <w:r w:rsidDel="00000000" w:rsidR="00000000" w:rsidRPr="00000000">
        <w:rPr>
          <w:rFonts w:ascii="Times New Roman" w:cs="Times New Roman" w:eastAsia="Times New Roman" w:hAnsi="Times New Roman"/>
          <w:sz w:val="24"/>
          <w:szCs w:val="24"/>
          <w:highlight w:val="white"/>
          <w:rtl w:val="0"/>
        </w:rPr>
        <w:t xml:space="preserve">Elliott, Truman &amp; Black, 2023</w:t>
      </w:r>
      <w:r w:rsidDel="00000000" w:rsidR="00000000" w:rsidRPr="00000000">
        <w:rPr>
          <w:rFonts w:ascii="Times New Roman" w:cs="Times New Roman" w:eastAsia="Times New Roman" w:hAnsi="Times New Roman"/>
          <w:sz w:val="24"/>
          <w:szCs w:val="24"/>
          <w:rtl w:val="0"/>
        </w:rPr>
        <w:t xml:space="preserve">). The age variability that can be assigned to the predictors in the model is shown by the regression model's sum of squares, which is 9.684. 11 df in the model implies that 11 predictors were employed in the analysis. By dividing the total of squares by the corresponding degrees of freedom, the mean square, that is calculated, gives rise to.880. The average amount of age variability that every predictor in the framework can explain can be expressed by this number. Divide the regression's mean square by the residuals' mean square to get the F-value, which comes out at 1.118. The proportion of age-related explained variability to unaccounted-for variability can be seen by this number. The calculated F-value isn't statistically significant (p =.355), demonstrating that the model of regression as an entire fail to significantly account for age variability. The residuals' sum of squares, which reflects the age variation that cannot be stated, is 84.249 (</w:t>
      </w:r>
      <w:r w:rsidDel="00000000" w:rsidR="00000000" w:rsidRPr="00000000">
        <w:rPr>
          <w:rFonts w:ascii="Times New Roman" w:cs="Times New Roman" w:eastAsia="Times New Roman" w:hAnsi="Times New Roman"/>
          <w:sz w:val="24"/>
          <w:szCs w:val="24"/>
          <w:highlight w:val="white"/>
          <w:rtl w:val="0"/>
        </w:rPr>
        <w:t xml:space="preserve">Raj &amp; Singh, 2021</w:t>
      </w:r>
      <w:r w:rsidDel="00000000" w:rsidR="00000000" w:rsidRPr="00000000">
        <w:rPr>
          <w:rFonts w:ascii="Times New Roman" w:cs="Times New Roman" w:eastAsia="Times New Roman" w:hAnsi="Times New Roman"/>
          <w:sz w:val="24"/>
          <w:szCs w:val="24"/>
          <w:rtl w:val="0"/>
        </w:rPr>
        <w:t xml:space="preserve">). The age differences between people that aren't taken into account through the model's predictors were made up by this unexplainable variability.</w:t>
      </w:r>
    </w:p>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5842000"/>
            <wp:effectExtent b="0" l="0" r="0" t="0"/>
            <wp:docPr id="18" name="image18.png"/>
            <a:graphic>
              <a:graphicData uri="http://schemas.openxmlformats.org/drawingml/2006/picture">
                <pic:pic>
                  <pic:nvPicPr>
                    <pic:cNvPr id="0" name="image18.png"/>
                    <pic:cNvPicPr preferRelativeResize="0"/>
                  </pic:nvPicPr>
                  <pic:blipFill>
                    <a:blip r:embed="rId17"/>
                    <a:srcRect b="0" l="0" r="0" t="0"/>
                    <a:stretch>
                      <a:fillRect/>
                    </a:stretch>
                  </pic:blipFill>
                  <pic:spPr>
                    <a:xfrm>
                      <a:off x="0" y="0"/>
                      <a:ext cx="5731200" cy="5842000"/>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6: Coefficients</w:t>
      </w:r>
    </w:p>
    <w:p w:rsidR="00000000" w:rsidDel="00000000" w:rsidP="00000000" w:rsidRDefault="00000000" w:rsidRPr="00000000" w14:paraId="000000D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D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unstandardized and standardised coefficients for every predictor used in the regression model are shown in the coefficients of the table. The age change linked to a one-unit change for the predictor variable is shown by the unstandardized coefficients (B). The constant term within the predictors shows a coefficient of 1.170 (p =.001), indicating the fact that if every other predictor were held stable, the projected age typically rises by 1.170 units. The standardised coefficients (Beta) reveal the relative weights that each predictor contributes to the explanation of age variation (</w:t>
      </w:r>
      <w:r w:rsidDel="00000000" w:rsidR="00000000" w:rsidRPr="00000000">
        <w:rPr>
          <w:rFonts w:ascii="Times New Roman" w:cs="Times New Roman" w:eastAsia="Times New Roman" w:hAnsi="Times New Roman"/>
          <w:sz w:val="24"/>
          <w:szCs w:val="24"/>
          <w:highlight w:val="white"/>
          <w:rtl w:val="0"/>
        </w:rPr>
        <w:t xml:space="preserve">Bagnato, 2022</w:t>
      </w:r>
      <w:r w:rsidDel="00000000" w:rsidR="00000000" w:rsidRPr="00000000">
        <w:rPr>
          <w:rFonts w:ascii="Times New Roman" w:cs="Times New Roman" w:eastAsia="Times New Roman" w:hAnsi="Times New Roman"/>
          <w:sz w:val="24"/>
          <w:szCs w:val="24"/>
          <w:rtl w:val="0"/>
        </w:rPr>
        <w:t xml:space="preserve">). However, as shown through the matching t-values &amp; p-values, neither of these predictors has statistically significant correlations with age.</w:t>
      </w:r>
    </w:p>
    <w:p w:rsidR="00000000" w:rsidDel="00000000" w:rsidP="00000000" w:rsidRDefault="00000000" w:rsidRPr="00000000" w14:paraId="000000D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 standardised coefficient of.108 (p =.279), the indicator "What's Your Gender" indicates a marginally positive connection with age. Corresponding to this, additional predictors, including "According to the application of digital marketing the percentage of," have a standardised coefficient of -.178 (p =.103), which indicates a weakly negative association with age that is getting close to statistical significance. The values of the coefficients study shed light on the connection between age as well as other digital marketing techniques used in the fast-food sector. All of the factors do not, however, exhibit statistically significant associations with age (</w:t>
      </w:r>
      <w:r w:rsidDel="00000000" w:rsidR="00000000" w:rsidRPr="00000000">
        <w:rPr>
          <w:rFonts w:ascii="Times New Roman" w:cs="Times New Roman" w:eastAsia="Times New Roman" w:hAnsi="Times New Roman"/>
          <w:sz w:val="24"/>
          <w:szCs w:val="24"/>
          <w:highlight w:val="white"/>
          <w:rtl w:val="0"/>
        </w:rPr>
        <w:t xml:space="preserve">Phang, Ng &amp; Fam, 2021</w:t>
      </w:r>
      <w:r w:rsidDel="00000000" w:rsidR="00000000" w:rsidRPr="00000000">
        <w:rPr>
          <w:rFonts w:ascii="Times New Roman" w:cs="Times New Roman" w:eastAsia="Times New Roman" w:hAnsi="Times New Roman"/>
          <w:sz w:val="24"/>
          <w:szCs w:val="24"/>
          <w:rtl w:val="0"/>
        </w:rPr>
        <w:t xml:space="preserve">). To fully comprehend the effect of online advertising on ageing in fast food chains, more study plus exploration of many aspects might be required.</w:t>
      </w:r>
    </w:p>
    <w:p w:rsidR="00000000" w:rsidDel="00000000" w:rsidP="00000000" w:rsidRDefault="00000000" w:rsidRPr="00000000" w14:paraId="000000D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581400"/>
            <wp:effectExtent b="0" l="0" r="0" t="0"/>
            <wp:docPr id="20" name="image20.png"/>
            <a:graphic>
              <a:graphicData uri="http://schemas.openxmlformats.org/drawingml/2006/picture">
                <pic:pic>
                  <pic:nvPicPr>
                    <pic:cNvPr id="0" name="image20.png"/>
                    <pic:cNvPicPr preferRelativeResize="0"/>
                  </pic:nvPicPr>
                  <pic:blipFill>
                    <a:blip r:embed="rId18"/>
                    <a:srcRect b="0" l="0" r="0" t="0"/>
                    <a:stretch>
                      <a:fillRect/>
                    </a:stretch>
                  </pic:blipFill>
                  <pic:spPr>
                    <a:xfrm>
                      <a:off x="0" y="0"/>
                      <a:ext cx="57312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7: Residuals Statistics</w:t>
      </w:r>
    </w:p>
    <w:p w:rsidR="00000000" w:rsidDel="00000000" w:rsidP="00000000" w:rsidRDefault="00000000" w:rsidRPr="00000000" w14:paraId="000000D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D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metrics are shown within the residual statistics table to assess how well the regression model predicts age. The residuals show the discrepancies between the respondents' real ages with the expected ages. The model forecasts an age of 1.815 on average based on the anticipated values, which have a mean value of 1.815. The range that the model's predictions fall into may be seen by comparing the least as well as maximum expected values, which were, respectively, 1.086 as well as 2.593.</w:t>
      </w:r>
    </w:p>
    <w:p w:rsidR="00000000" w:rsidDel="00000000" w:rsidP="00000000" w:rsidRDefault="00000000" w:rsidRPr="00000000" w14:paraId="000000D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anticipated values have a standard deviation of 0.2865, meaning that they typically differ from their mean by about 0.2865 units (</w:t>
      </w:r>
      <w:r w:rsidDel="00000000" w:rsidR="00000000" w:rsidRPr="00000000">
        <w:rPr>
          <w:rFonts w:ascii="Times New Roman" w:cs="Times New Roman" w:eastAsia="Times New Roman" w:hAnsi="Times New Roman"/>
          <w:sz w:val="24"/>
          <w:szCs w:val="24"/>
          <w:highlight w:val="white"/>
          <w:rtl w:val="0"/>
        </w:rPr>
        <w:t xml:space="preserve">Tshuma, Msimanga &amp; Tshuma, 2022</w:t>
      </w:r>
      <w:r w:rsidDel="00000000" w:rsidR="00000000" w:rsidRPr="00000000">
        <w:rPr>
          <w:rFonts w:ascii="Times New Roman" w:cs="Times New Roman" w:eastAsia="Times New Roman" w:hAnsi="Times New Roman"/>
          <w:sz w:val="24"/>
          <w:szCs w:val="24"/>
          <w:rtl w:val="0"/>
        </w:rPr>
        <w:t xml:space="preserve">). The range of the differences among the anticipated with actual age values may be seen in the residuals' standard deviation, which is 0.8450.</w:t>
      </w:r>
    </w:p>
    <w:p w:rsidR="00000000" w:rsidDel="00000000" w:rsidP="00000000" w:rsidRDefault="00000000" w:rsidRPr="00000000" w14:paraId="000000E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mean of the residuals is near zero (0.0000), indicating that the model's predictions often match the age values in a good way. The estimate for the average difference between the anticipated age values and the actual age values is also provided by the standard error of the predicted values (0.275).</w:t>
      </w:r>
    </w:p>
    <w:p w:rsidR="00000000" w:rsidDel="00000000" w:rsidP="00000000" w:rsidRDefault="00000000" w:rsidRPr="00000000" w14:paraId="000000E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Mahalanobis distance calculates how far apart every observation is from the information centroid. The Mahalanobis distance reveals that the dataset contains several outliers or atypical data points using a mean value of 10.908 along with a standard deviation of 5.254 (</w:t>
      </w:r>
      <w:r w:rsidDel="00000000" w:rsidR="00000000" w:rsidRPr="00000000">
        <w:rPr>
          <w:rFonts w:ascii="Times New Roman" w:cs="Times New Roman" w:eastAsia="Times New Roman" w:hAnsi="Times New Roman"/>
          <w:sz w:val="24"/>
          <w:szCs w:val="24"/>
          <w:highlight w:val="white"/>
          <w:rtl w:val="0"/>
        </w:rPr>
        <w:t xml:space="preserve">Hafidz &amp; Huriyahnuryi, 2023</w:t>
      </w:r>
      <w:r w:rsidDel="00000000" w:rsidR="00000000" w:rsidRPr="00000000">
        <w:rPr>
          <w:rFonts w:ascii="Times New Roman" w:cs="Times New Roman" w:eastAsia="Times New Roman" w:hAnsi="Times New Roman"/>
          <w:sz w:val="24"/>
          <w:szCs w:val="24"/>
          <w:rtl w:val="0"/>
        </w:rPr>
        <w:t xml:space="preserve">). The residuals analysis offers important insights into the precision and dependability of the regression model's age forecasts in the fast food sector. All things considered, the model seems to work fairly well, with projected values closely matching the actual age values. Although the existence of outliers as well as the comparatively large residual standard deviation point to a requirement for additional research and model improvement.</w:t>
      </w:r>
    </w:p>
    <w:p w:rsidR="00000000" w:rsidDel="00000000" w:rsidP="00000000" w:rsidRDefault="00000000" w:rsidRPr="00000000" w14:paraId="000000E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21" name="image21.png"/>
            <a:graphic>
              <a:graphicData uri="http://schemas.openxmlformats.org/drawingml/2006/picture">
                <pic:pic>
                  <pic:nvPicPr>
                    <pic:cNvPr id="0" name="image21.png"/>
                    <pic:cNvPicPr preferRelativeResize="0"/>
                  </pic:nvPicPr>
                  <pic:blipFill>
                    <a:blip r:embed="rId19"/>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0E3">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Regression Standardised Residual</w:t>
      </w:r>
    </w:p>
    <w:p w:rsidR="00000000" w:rsidDel="00000000" w:rsidP="00000000" w:rsidRDefault="00000000" w:rsidRPr="00000000" w14:paraId="000000E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E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Regression-Based Standardised According to residual values displayed in the histogram graphic, the range spans from -2.545 to a high of 30.845. The residuals mean value, 4.93E-16, which is quite close to zero, shows that the residual values were frequently centred around zero. The dispersion or variability among the residuals can be observed by the residuals' 0.952 standard deviations (</w:t>
      </w:r>
      <w:r w:rsidDel="00000000" w:rsidR="00000000" w:rsidRPr="00000000">
        <w:rPr>
          <w:rFonts w:ascii="Times New Roman" w:cs="Times New Roman" w:eastAsia="Times New Roman" w:hAnsi="Times New Roman"/>
          <w:sz w:val="24"/>
          <w:szCs w:val="24"/>
          <w:highlight w:val="white"/>
          <w:rtl w:val="0"/>
        </w:rPr>
        <w:t xml:space="preserve">Busta, 2022</w:t>
      </w:r>
      <w:r w:rsidDel="00000000" w:rsidR="00000000" w:rsidRPr="00000000">
        <w:rPr>
          <w:rFonts w:ascii="Times New Roman" w:cs="Times New Roman" w:eastAsia="Times New Roman" w:hAnsi="Times New Roman"/>
          <w:sz w:val="24"/>
          <w:szCs w:val="24"/>
          <w:rtl w:val="0"/>
        </w:rPr>
        <w:t xml:space="preserve">). The examination also comprised a total of 130 individuals, as may be seen.</w:t>
      </w:r>
    </w:p>
    <w:p w:rsidR="00000000" w:rsidDel="00000000" w:rsidP="00000000" w:rsidRDefault="00000000" w:rsidRPr="00000000" w14:paraId="000000E6">
      <w:pPr>
        <w:pStyle w:val="Heading3"/>
        <w:rPr/>
      </w:pPr>
      <w:bookmarkStart w:colFirst="0" w:colLast="0" w:name="_1v1yuxt" w:id="42"/>
      <w:bookmarkEnd w:id="42"/>
      <w:r w:rsidDel="00000000" w:rsidR="00000000" w:rsidRPr="00000000">
        <w:rPr>
          <w:rtl w:val="0"/>
        </w:rPr>
        <w:t xml:space="preserve">4.2.2 Discussion</w:t>
      </w:r>
    </w:p>
    <w:p w:rsidR="00000000" w:rsidDel="00000000" w:rsidP="00000000" w:rsidRDefault="00000000" w:rsidRPr="00000000" w14:paraId="000000E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Frequency</w:t>
      </w:r>
    </w:p>
    <w:p w:rsidR="00000000" w:rsidDel="00000000" w:rsidP="00000000" w:rsidRDefault="00000000" w:rsidRPr="00000000" w14:paraId="000000E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422400"/>
            <wp:effectExtent b="0" l="0" r="0" t="0"/>
            <wp:docPr id="22" name="image22.png"/>
            <a:graphic>
              <a:graphicData uri="http://schemas.openxmlformats.org/drawingml/2006/picture">
                <pic:pic>
                  <pic:nvPicPr>
                    <pic:cNvPr id="0" name="image22.png"/>
                    <pic:cNvPicPr preferRelativeResize="0"/>
                  </pic:nvPicPr>
                  <pic:blipFill>
                    <a:blip r:embed="rId20"/>
                    <a:srcRect b="0" l="0" r="0" t="0"/>
                    <a:stretch>
                      <a:fillRect/>
                    </a:stretch>
                  </pic:blipFill>
                  <pic:spPr>
                    <a:xfrm>
                      <a:off x="0" y="0"/>
                      <a:ext cx="5731200" cy="1422400"/>
                    </a:xfrm>
                    <a:prstGeom prst="rect"/>
                    <a:ln/>
                  </pic:spPr>
                </pic:pic>
              </a:graphicData>
            </a:graphic>
          </wp:inline>
        </w:drawing>
      </w:r>
      <w:r w:rsidDel="00000000" w:rsidR="00000000" w:rsidRPr="00000000">
        <w:rPr>
          <w:rtl w:val="0"/>
        </w:rPr>
      </w:r>
    </w:p>
    <w:p w:rsidR="00000000" w:rsidDel="00000000" w:rsidP="00000000" w:rsidRDefault="00000000" w:rsidRPr="00000000" w14:paraId="000000E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8: Frequency</w:t>
      </w:r>
    </w:p>
    <w:p w:rsidR="00000000" w:rsidDel="00000000" w:rsidP="00000000" w:rsidRDefault="00000000" w:rsidRPr="00000000" w14:paraId="000000E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E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Valid responses for every query ranged from 126 to 129, representing the 129 respondents that participated in the poll. The descriptive statistics reveal the general patterns, degree of variation, as well as range of the responses. The mean displays the replies' median value. The mean values for "What is your age?" along with the other questions range from 1.805 to 2.230. The average degree of agreement or else disagreement regarding the assertions is shown by these values. For instance, respondents generally see the value of internet advertising for fast food chains favourably (mean = 2.125) and think that having a strong online presence is essential (mean = 2.213) (</w:t>
      </w:r>
      <w:r w:rsidDel="00000000" w:rsidR="00000000" w:rsidRPr="00000000">
        <w:rPr>
          <w:rFonts w:ascii="Times New Roman" w:cs="Times New Roman" w:eastAsia="Times New Roman" w:hAnsi="Times New Roman"/>
          <w:sz w:val="24"/>
          <w:szCs w:val="24"/>
          <w:highlight w:val="white"/>
          <w:rtl w:val="0"/>
        </w:rPr>
        <w:t xml:space="preserve">Folkvord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E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centre value of a distribution is represented by the median. It is interesting to observe that the median responses for the majority of questions, including age, fall between 2 and 3. This shows that the vast majority of respondents have views that are similar to their own, leaning either way on the spectrum. The median values typically coincide with the mode, that is, the reaction that occurs most frequently. The standard deviation calculates how widely the responses deviate from the mean or how variable they are. Greater standard deviations suggest greater responder diversity or else disagreement. The standard deviations in the study range from 0.698 to 1.0636, suggesting different degrees of dispersion among the items. For example, the question asking respondents how often they eat at fast food restaurants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has a standard deviation that is relatively high (1.0031), indicating a larger range of replies (</w:t>
      </w:r>
      <w:r w:rsidDel="00000000" w:rsidR="00000000" w:rsidRPr="00000000">
        <w:rPr>
          <w:rFonts w:ascii="Times New Roman" w:cs="Times New Roman" w:eastAsia="Times New Roman" w:hAnsi="Times New Roman"/>
          <w:sz w:val="24"/>
          <w:szCs w:val="24"/>
          <w:highlight w:val="white"/>
          <w:rtl w:val="0"/>
        </w:rPr>
        <w:t xml:space="preserve">Abdi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The lowest, as well as highest answers, are represented, respectively, by the minimum &amp; maximum values. The minimum &amp; maximum responses in this questionnaire, which ranged from 1 to 4, indicated that the answers and choices had been on a "Likert-type scale with four levels". These values shed light on the variety of attitudes &amp; perspectives that the respondents stated.</w:t>
      </w:r>
    </w:p>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48300" cy="2495550"/>
            <wp:effectExtent b="0" l="0" r="0" t="0"/>
            <wp:docPr id="23" name="image23.png"/>
            <a:graphic>
              <a:graphicData uri="http://schemas.openxmlformats.org/drawingml/2006/picture">
                <pic:pic>
                  <pic:nvPicPr>
                    <pic:cNvPr id="0" name="image23.png"/>
                    <pic:cNvPicPr preferRelativeResize="0"/>
                  </pic:nvPicPr>
                  <pic:blipFill>
                    <a:blip r:embed="rId21"/>
                    <a:srcRect b="0" l="0" r="0" t="0"/>
                    <a:stretch>
                      <a:fillRect/>
                    </a:stretch>
                  </pic:blipFill>
                  <pic:spPr>
                    <a:xfrm>
                      <a:off x="0" y="0"/>
                      <a:ext cx="54483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0E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9: What is your age</w:t>
      </w:r>
    </w:p>
    <w:p w:rsidR="00000000" w:rsidDel="00000000" w:rsidP="00000000" w:rsidRDefault="00000000" w:rsidRPr="00000000" w14:paraId="000000F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were 130 respondents who provided information for the survey. The bulk of respondents (43.1%) who provided valid responses belonged to the age group of 1.0. 37.7% of respondents, who resided in the age category 2.0, are not far behind. There were 11.5% &amp; 6.2% of responders in the age groups 3.0 and 4.0, correspondingly (</w:t>
      </w:r>
      <w:r w:rsidDel="00000000" w:rsidR="00000000" w:rsidRPr="00000000">
        <w:rPr>
          <w:rFonts w:ascii="Times New Roman" w:cs="Times New Roman" w:eastAsia="Times New Roman" w:hAnsi="Times New Roman"/>
          <w:sz w:val="24"/>
          <w:szCs w:val="24"/>
          <w:highlight w:val="white"/>
          <w:rtl w:val="0"/>
        </w:rPr>
        <w:t xml:space="preserve">Martino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According to the total percentages, the first three ages contained 93.8% of the people who responded.</w:t>
      </w:r>
    </w:p>
    <w:p w:rsidR="00000000" w:rsidDel="00000000" w:rsidP="00000000" w:rsidRDefault="00000000" w:rsidRPr="00000000" w14:paraId="000000F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29250" cy="2219325"/>
            <wp:effectExtent b="0" l="0" r="0" t="0"/>
            <wp:docPr id="24" name="image24.png"/>
            <a:graphic>
              <a:graphicData uri="http://schemas.openxmlformats.org/drawingml/2006/picture">
                <pic:pic>
                  <pic:nvPicPr>
                    <pic:cNvPr id="0" name="image24.png"/>
                    <pic:cNvPicPr preferRelativeResize="0"/>
                  </pic:nvPicPr>
                  <pic:blipFill>
                    <a:blip r:embed="rId22"/>
                    <a:srcRect b="0" l="0" r="0" t="0"/>
                    <a:stretch>
                      <a:fillRect/>
                    </a:stretch>
                  </pic:blipFill>
                  <pic:spPr>
                    <a:xfrm>
                      <a:off x="0" y="0"/>
                      <a:ext cx="5429250" cy="2219325"/>
                    </a:xfrm>
                    <a:prstGeom prst="rect"/>
                    <a:ln/>
                  </pic:spPr>
                </pic:pic>
              </a:graphicData>
            </a:graphic>
          </wp:inline>
        </w:drawing>
      </w:r>
      <w:r w:rsidDel="00000000" w:rsidR="00000000" w:rsidRPr="00000000">
        <w:rPr>
          <w:rtl w:val="0"/>
        </w:rPr>
      </w:r>
    </w:p>
    <w:p w:rsidR="00000000" w:rsidDel="00000000" w:rsidP="00000000" w:rsidRDefault="00000000" w:rsidRPr="00000000" w14:paraId="000000F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10: What is your gender</w:t>
      </w:r>
    </w:p>
    <w:p w:rsidR="00000000" w:rsidDel="00000000" w:rsidP="00000000" w:rsidRDefault="00000000" w:rsidRPr="00000000" w14:paraId="000000F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data analysis, 75 people, or 57.7% of the 130 respondents, selected response choice 1.0 for the "What is your Gender" category. The next response option was 2.0, which was picked by 38 responders (29.2%) (</w:t>
      </w:r>
      <w:r w:rsidDel="00000000" w:rsidR="00000000" w:rsidRPr="00000000">
        <w:rPr>
          <w:rFonts w:ascii="Times New Roman" w:cs="Times New Roman" w:eastAsia="Times New Roman" w:hAnsi="Times New Roman"/>
          <w:sz w:val="24"/>
          <w:szCs w:val="24"/>
          <w:highlight w:val="white"/>
          <w:rtl w:val="0"/>
        </w:rPr>
        <w:t xml:space="preserve">Alshreef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Response choice 3.0 was selected through the 15 respondents who were left out (11.5%). As can be seen from the total percentages, almost all of the respondents (88.3%) chose either option 1.0 or else option 2.0.</w:t>
      </w:r>
    </w:p>
    <w:p w:rsidR="00000000" w:rsidDel="00000000" w:rsidP="00000000" w:rsidRDefault="00000000" w:rsidRPr="00000000" w14:paraId="000000F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57825" cy="2505075"/>
            <wp:effectExtent b="0" l="0" r="0" t="0"/>
            <wp:docPr id="25" name="image25.png"/>
            <a:graphic>
              <a:graphicData uri="http://schemas.openxmlformats.org/drawingml/2006/picture">
                <pic:pic>
                  <pic:nvPicPr>
                    <pic:cNvPr id="0" name="image25.png"/>
                    <pic:cNvPicPr preferRelativeResize="0"/>
                  </pic:nvPicPr>
                  <pic:blipFill>
                    <a:blip r:embed="rId23"/>
                    <a:srcRect b="0" l="0" r="0" t="0"/>
                    <a:stretch>
                      <a:fillRect/>
                    </a:stretch>
                  </pic:blipFill>
                  <pic:spPr>
                    <a:xfrm>
                      <a:off x="0" y="0"/>
                      <a:ext cx="5457825" cy="2505075"/>
                    </a:xfrm>
                    <a:prstGeom prst="rect"/>
                    <a:ln/>
                  </pic:spPr>
                </pic:pic>
              </a:graphicData>
            </a:graphic>
          </wp:inline>
        </w:drawing>
      </w:r>
      <w:r w:rsidDel="00000000" w:rsidR="00000000" w:rsidRPr="00000000">
        <w:rPr>
          <w:rtl w:val="0"/>
        </w:rPr>
      </w:r>
    </w:p>
    <w:p w:rsidR="00000000" w:rsidDel="00000000" w:rsidP="00000000" w:rsidRDefault="00000000" w:rsidRPr="00000000" w14:paraId="000000F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11: How frequently do you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0F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statistics show that 33 people (25.4%) out of the 130 total respondents reported dining at fast food restaurants such as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at a frequency of 1.0, suggesting a less frequent consumption habit. In addition, a moderate frequency of 2.0 was observed by 43 responders (33.1%). A somewhat greater frequency of 3.0 was recorded by 35 more respondents (26.9%) (</w:t>
      </w:r>
      <w:r w:rsidDel="00000000" w:rsidR="00000000" w:rsidRPr="00000000">
        <w:rPr>
          <w:rFonts w:ascii="Times New Roman" w:cs="Times New Roman" w:eastAsia="Times New Roman" w:hAnsi="Times New Roman"/>
          <w:sz w:val="24"/>
          <w:szCs w:val="24"/>
          <w:highlight w:val="white"/>
          <w:rtl w:val="0"/>
        </w:rPr>
        <w:t xml:space="preserve">Shamsudin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The greatest frequency of 4.0 was recorded by 18 respondents (13.8%), indicating frequent visits to quick food restaurants. According to the total percentages, nearly all of the respondents (86.0%) fall into the category of intermediate to significant frequency of intake.</w:t>
      </w:r>
    </w:p>
    <w:p w:rsidR="00000000" w:rsidDel="00000000" w:rsidP="00000000" w:rsidRDefault="00000000" w:rsidRPr="00000000" w14:paraId="000000F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48300" cy="2495550"/>
            <wp:effectExtent b="0" l="0" r="0" t="0"/>
            <wp:docPr id="26" name="image26.png"/>
            <a:graphic>
              <a:graphicData uri="http://schemas.openxmlformats.org/drawingml/2006/picture">
                <pic:pic>
                  <pic:nvPicPr>
                    <pic:cNvPr id="0" name="image26.png"/>
                    <pic:cNvPicPr preferRelativeResize="0"/>
                  </pic:nvPicPr>
                  <pic:blipFill>
                    <a:blip r:embed="rId24"/>
                    <a:srcRect b="0" l="0" r="0" t="0"/>
                    <a:stretch>
                      <a:fillRect/>
                    </a:stretch>
                  </pic:blipFill>
                  <pic:spPr>
                    <a:xfrm>
                      <a:off x="0" y="0"/>
                      <a:ext cx="54483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0F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12: Which of the subsequent factors influenced your decision to select a specific fast-food business,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0F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show that 51 respondents (39.2%) stated that particular criteria affected their choice of fast food restaurants with a value of 1.0. 41 more respondents (31.5%) gave a rating of 2.0 for the effect of variables. Furthermore, the effect of factors given a grade of 3.0 was cited by 18 respondents (13.8%) (</w:t>
      </w:r>
      <w:r w:rsidDel="00000000" w:rsidR="00000000" w:rsidRPr="00000000">
        <w:rPr>
          <w:rFonts w:ascii="Times New Roman" w:cs="Times New Roman" w:eastAsia="Times New Roman" w:hAnsi="Times New Roman"/>
          <w:sz w:val="24"/>
          <w:szCs w:val="24"/>
          <w:highlight w:val="white"/>
          <w:rtl w:val="0"/>
        </w:rPr>
        <w:t xml:space="preserve">Ahn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Lastly, the highest impact caused by variables was rated at 4.0 by 19 respondents (14.6%). The total percentages show that the choice of fast food restaurants was influenced in some way by a majority of those who participated (85.3%).</w:t>
      </w:r>
    </w:p>
    <w:p w:rsidR="00000000" w:rsidDel="00000000" w:rsidP="00000000" w:rsidRDefault="00000000" w:rsidRPr="00000000" w14:paraId="000000F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48300" cy="2476500"/>
            <wp:effectExtent b="0" l="0" r="0" t="0"/>
            <wp:docPr id="27" name="image27.png"/>
            <a:graphic>
              <a:graphicData uri="http://schemas.openxmlformats.org/drawingml/2006/picture">
                <pic:pic>
                  <pic:nvPicPr>
                    <pic:cNvPr id="0" name="image27.png"/>
                    <pic:cNvPicPr preferRelativeResize="0"/>
                  </pic:nvPicPr>
                  <pic:blipFill>
                    <a:blip r:embed="rId25"/>
                    <a:srcRect b="0" l="0" r="0" t="0"/>
                    <a:stretch>
                      <a:fillRect/>
                    </a:stretch>
                  </pic:blipFill>
                  <pic:spPr>
                    <a:xfrm>
                      <a:off x="0" y="0"/>
                      <a:ext cx="5448300" cy="2476500"/>
                    </a:xfrm>
                    <a:prstGeom prst="rect"/>
                    <a:ln/>
                  </pic:spPr>
                </pic:pic>
              </a:graphicData>
            </a:graphic>
          </wp:inline>
        </w:drawing>
      </w:r>
      <w:r w:rsidDel="00000000" w:rsidR="00000000" w:rsidRPr="00000000">
        <w:rPr>
          <w:rtl w:val="0"/>
        </w:rPr>
      </w:r>
    </w:p>
    <w:p w:rsidR="00000000" w:rsidDel="00000000" w:rsidP="00000000" w:rsidRDefault="00000000" w:rsidRPr="00000000" w14:paraId="0000010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13: How crucial do you believe internet marketing is for chains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10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statistics show that 44 respondents (33.8%) gave a value of 1.0, indicating that they thought online marketing was extremely important for chains. In addition, 38 respondents, or 29.2%, gave it a 2.0 grade for importance. In addition, 32 respondents (24.6%) gave internet marketing a 3.0 rating for importance (</w:t>
      </w:r>
      <w:r w:rsidDel="00000000" w:rsidR="00000000" w:rsidRPr="00000000">
        <w:rPr>
          <w:rFonts w:ascii="Times New Roman" w:cs="Times New Roman" w:eastAsia="Times New Roman" w:hAnsi="Times New Roman"/>
          <w:sz w:val="24"/>
          <w:szCs w:val="24"/>
          <w:highlight w:val="white"/>
          <w:rtl w:val="0"/>
        </w:rPr>
        <w:t xml:space="preserve">Li, Mirosa &amp; Bremer, 2020</w:t>
      </w:r>
      <w:r w:rsidDel="00000000" w:rsidR="00000000" w:rsidRPr="00000000">
        <w:rPr>
          <w:rFonts w:ascii="Times New Roman" w:cs="Times New Roman" w:eastAsia="Times New Roman" w:hAnsi="Times New Roman"/>
          <w:sz w:val="24"/>
          <w:szCs w:val="24"/>
          <w:rtl w:val="0"/>
        </w:rPr>
        <w:t xml:space="preserve">). Finally, it received a 4.0 rating from 14 responders (10.8%), who deemed it to be of high importance. According to the total percentages, the vast majority of respondents (89.1%) are aware of the importance of online advertising for chains.</w:t>
      </w:r>
    </w:p>
    <w:p w:rsidR="00000000" w:rsidDel="00000000" w:rsidP="00000000" w:rsidRDefault="00000000" w:rsidRPr="00000000" w14:paraId="0000010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10200" cy="2495550"/>
            <wp:effectExtent b="0" l="0" r="0" t="0"/>
            <wp:docPr id="1" name="image1.png"/>
            <a:graphic>
              <a:graphicData uri="http://schemas.openxmlformats.org/drawingml/2006/picture">
                <pic:pic>
                  <pic:nvPicPr>
                    <pic:cNvPr id="0" name="image1.png"/>
                    <pic:cNvPicPr preferRelativeResize="0"/>
                  </pic:nvPicPr>
                  <pic:blipFill>
                    <a:blip r:embed="rId26"/>
                    <a:srcRect b="0" l="0" r="0" t="0"/>
                    <a:stretch>
                      <a:fillRect/>
                    </a:stretch>
                  </pic:blipFill>
                  <pic:spPr>
                    <a:xfrm>
                      <a:off x="0" y="0"/>
                      <a:ext cx="54102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10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14: How crucial do you believe internet marketing is for chains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10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Online marketing campaigns for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receive a score of 1.0. A grade of 2.0 was also recorded by 46 additional respondents (35.4%) who had frequent interactions. Additionally, moderate engagement was reported by 29 respondents (22.3%) with a value of 3.0 (</w:t>
      </w:r>
      <w:r w:rsidDel="00000000" w:rsidR="00000000" w:rsidRPr="00000000">
        <w:rPr>
          <w:rFonts w:ascii="Times New Roman" w:cs="Times New Roman" w:eastAsia="Times New Roman" w:hAnsi="Times New Roman"/>
          <w:sz w:val="24"/>
          <w:szCs w:val="24"/>
          <w:highlight w:val="white"/>
          <w:rtl w:val="0"/>
        </w:rPr>
        <w:t xml:space="preserve">Chen, Riantama &amp; Chen, 2020</w:t>
      </w:r>
      <w:r w:rsidDel="00000000" w:rsidR="00000000" w:rsidRPr="00000000">
        <w:rPr>
          <w:rFonts w:ascii="Times New Roman" w:cs="Times New Roman" w:eastAsia="Times New Roman" w:hAnsi="Times New Roman"/>
          <w:sz w:val="24"/>
          <w:szCs w:val="24"/>
          <w:rtl w:val="0"/>
        </w:rPr>
        <w:t xml:space="preserve">). Finally, 8 respondents (6.2%), who had little interaction, gave it a rating of 4.0. The total percentages indicate that most respondents (93.8%) participate to some degree in KFC IN INDIA's internet marketing initiatives.</w:t>
      </w:r>
    </w:p>
    <w:p w:rsidR="00000000" w:rsidDel="00000000" w:rsidP="00000000" w:rsidRDefault="00000000" w:rsidRPr="00000000" w14:paraId="0000010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38775" cy="2505075"/>
            <wp:effectExtent b="0" l="0" r="0" t="0"/>
            <wp:docPr id="2" name="image2.png"/>
            <a:graphic>
              <a:graphicData uri="http://schemas.openxmlformats.org/drawingml/2006/picture">
                <pic:pic>
                  <pic:nvPicPr>
                    <pic:cNvPr id="0" name="image2.png"/>
                    <pic:cNvPicPr preferRelativeResize="0"/>
                  </pic:nvPicPr>
                  <pic:blipFill>
                    <a:blip r:embed="rId27"/>
                    <a:srcRect b="0" l="0" r="0" t="0"/>
                    <a:stretch>
                      <a:fillRect/>
                    </a:stretch>
                  </pic:blipFill>
                  <pic:spPr>
                    <a:xfrm>
                      <a:off x="0" y="0"/>
                      <a:ext cx="5438775" cy="2505075"/>
                    </a:xfrm>
                    <a:prstGeom prst="rect"/>
                    <a:ln/>
                  </pic:spPr>
                </pic:pic>
              </a:graphicData>
            </a:graphic>
          </wp:inline>
        </w:drawing>
      </w:r>
      <w:r w:rsidDel="00000000" w:rsidR="00000000" w:rsidRPr="00000000">
        <w:rPr>
          <w:rtl w:val="0"/>
        </w:rPr>
      </w:r>
    </w:p>
    <w:p w:rsidR="00000000" w:rsidDel="00000000" w:rsidP="00000000" w:rsidRDefault="00000000" w:rsidRPr="00000000" w14:paraId="0000010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15: Which of the subsequent factors would encourage you to select KFC in India over its rivals</w:t>
      </w:r>
    </w:p>
    <w:p w:rsidR="00000000" w:rsidDel="00000000" w:rsidP="00000000" w:rsidRDefault="00000000" w:rsidRPr="00000000" w14:paraId="0000010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aspect, 32 respondents (24.6%) were influenced by one particular element, which was given a rating of 1.0, according to the data. A grade of 2.0 is also provided by 47 respondents (36.2%) who list numerous criteria, indicating a wider range of elements to take into account. Additionally, according to 33 respondents (25.4%), some characteristics are more significant than others, rating them at 3.0 (Iqbal, Sadiq, &amp; Nasir, 2022). Lastly, 4.0 is the significance rating given by 14 respondents (10.8%), which is a lesser level of significance. The total percentages show the variety of reasons that encourage consumers to choose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over its competitors.</w:t>
      </w:r>
    </w:p>
    <w:p w:rsidR="00000000" w:rsidDel="00000000" w:rsidP="00000000" w:rsidRDefault="00000000" w:rsidRPr="00000000" w14:paraId="0000010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10200" cy="2495550"/>
            <wp:effectExtent b="0" l="0" r="0" t="0"/>
            <wp:docPr id="3" name="image3.png"/>
            <a:graphic>
              <a:graphicData uri="http://schemas.openxmlformats.org/drawingml/2006/picture">
                <pic:pic>
                  <pic:nvPicPr>
                    <pic:cNvPr id="0" name="image3.png"/>
                    <pic:cNvPicPr preferRelativeResize="0"/>
                  </pic:nvPicPr>
                  <pic:blipFill>
                    <a:blip r:embed="rId28"/>
                    <a:srcRect b="0" l="0" r="0" t="0"/>
                    <a:stretch>
                      <a:fillRect/>
                    </a:stretch>
                  </pic:blipFill>
                  <pic:spPr>
                    <a:xfrm>
                      <a:off x="0" y="0"/>
                      <a:ext cx="54102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10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15: According to their use of digital marketing, what percentage of your friends &amp; family would you suggest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b w:val="1"/>
          <w:sz w:val="24"/>
          <w:szCs w:val="24"/>
          <w:rtl w:val="0"/>
        </w:rPr>
        <w:t xml:space="preserve">to</w:t>
      </w:r>
    </w:p>
    <w:p w:rsidR="00000000" w:rsidDel="00000000" w:rsidP="00000000" w:rsidRDefault="00000000" w:rsidRPr="00000000" w14:paraId="0000010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statistics show that 55 respondents (42.3%) gave digital marketing a score of 1.0, believing it to be extremely important. Additionally, it received a 2.0 grade from 40 responders (30.8%), who recognise its significance. Additionally, with a grade of 3.0, 27 respondents (20.8%) believe that digital marketing is of moderate importance. The final grade of 4.0 was given by 7 respondents (5.4%) who believe it to be of low significance (</w:t>
      </w:r>
      <w:r w:rsidDel="00000000" w:rsidR="00000000" w:rsidRPr="00000000">
        <w:rPr>
          <w:rFonts w:ascii="Times New Roman" w:cs="Times New Roman" w:eastAsia="Times New Roman" w:hAnsi="Times New Roman"/>
          <w:sz w:val="24"/>
          <w:szCs w:val="24"/>
          <w:highlight w:val="white"/>
          <w:rtl w:val="0"/>
        </w:rPr>
        <w:t xml:space="preserve">Omran, 2021</w:t>
      </w:r>
      <w:r w:rsidDel="00000000" w:rsidR="00000000" w:rsidRPr="00000000">
        <w:rPr>
          <w:rFonts w:ascii="Times New Roman" w:cs="Times New Roman" w:eastAsia="Times New Roman" w:hAnsi="Times New Roman"/>
          <w:sz w:val="24"/>
          <w:szCs w:val="24"/>
          <w:rtl w:val="0"/>
        </w:rPr>
        <w:t xml:space="preserve">). According to the total percentages, the majority of respondents (94.6%) acknowledge the importance of digital marketing for companies.</w:t>
      </w:r>
    </w:p>
    <w:p w:rsidR="00000000" w:rsidDel="00000000" w:rsidP="00000000" w:rsidRDefault="00000000" w:rsidRPr="00000000" w14:paraId="0000010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4" name="image4.png"/>
            <a:graphic>
              <a:graphicData uri="http://schemas.openxmlformats.org/drawingml/2006/picture">
                <pic:pic>
                  <pic:nvPicPr>
                    <pic:cNvPr id="0" name="image4.png"/>
                    <pic:cNvPicPr preferRelativeResize="0"/>
                  </pic:nvPicPr>
                  <pic:blipFill>
                    <a:blip r:embed="rId29"/>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1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What is your age</w:t>
      </w:r>
    </w:p>
    <w:p w:rsidR="00000000" w:rsidDel="00000000" w:rsidP="00000000" w:rsidRDefault="00000000" w:rsidRPr="00000000" w14:paraId="0000011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section of the frequency chart, it can be understood that 56 people are the age between 18-24 years old and 49 people are the age between the ages 25-35 years old. It can also be found that 36-60-year-old people are almost 15 people and above 60-year-old people are 8 people who participate in the survey (</w:t>
      </w:r>
      <w:r w:rsidDel="00000000" w:rsidR="00000000" w:rsidRPr="00000000">
        <w:rPr>
          <w:rFonts w:ascii="Times New Roman" w:cs="Times New Roman" w:eastAsia="Times New Roman" w:hAnsi="Times New Roman"/>
          <w:sz w:val="24"/>
          <w:szCs w:val="24"/>
          <w:highlight w:val="white"/>
          <w:rtl w:val="0"/>
        </w:rPr>
        <w:t xml:space="preserve">Sayed, Attia &amp; Mohamed Hussein, 2022</w:t>
      </w:r>
      <w:r w:rsidDel="00000000" w:rsidR="00000000" w:rsidRPr="00000000">
        <w:rPr>
          <w:rFonts w:ascii="Times New Roman" w:cs="Times New Roman" w:eastAsia="Times New Roman" w:hAnsi="Times New Roman"/>
          <w:sz w:val="24"/>
          <w:szCs w:val="24"/>
          <w:rtl w:val="0"/>
        </w:rPr>
        <w:t xml:space="preserve">). It can also be found that the mean value is 1.8 and Std Dev is .879 and N is 128.</w:t>
      </w:r>
    </w:p>
    <w:p w:rsidR="00000000" w:rsidDel="00000000" w:rsidP="00000000" w:rsidRDefault="00000000" w:rsidRPr="00000000" w14:paraId="0000011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5" name="image5.png"/>
            <a:graphic>
              <a:graphicData uri="http://schemas.openxmlformats.org/drawingml/2006/picture">
                <pic:pic>
                  <pic:nvPicPr>
                    <pic:cNvPr id="0" name="image5.png"/>
                    <pic:cNvPicPr preferRelativeResize="0"/>
                  </pic:nvPicPr>
                  <pic:blipFill>
                    <a:blip r:embed="rId30"/>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1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What is your Gender</w:t>
      </w:r>
    </w:p>
    <w:p w:rsidR="00000000" w:rsidDel="00000000" w:rsidP="00000000" w:rsidRDefault="00000000" w:rsidRPr="00000000" w14:paraId="0000011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clear from the above graph that this survey included 75 male participants, 38 female participants, plus 15 transgender participants. According to the histogram graphic, the mean value is 1.53, the standard deviation is.698, as well as the N value, is 128. </w:t>
      </w:r>
    </w:p>
    <w:p w:rsidR="00000000" w:rsidDel="00000000" w:rsidP="00000000" w:rsidRDefault="00000000" w:rsidRPr="00000000" w14:paraId="0000011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6" name="image6.png"/>
            <a:graphic>
              <a:graphicData uri="http://schemas.openxmlformats.org/drawingml/2006/picture">
                <pic:pic>
                  <pic:nvPicPr>
                    <pic:cNvPr id="0" name="image6.png"/>
                    <pic:cNvPicPr preferRelativeResize="0"/>
                  </pic:nvPicPr>
                  <pic:blipFill>
                    <a:blip r:embed="rId31"/>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1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How frequently do you eat at fast food joints like KFC in India</w:t>
      </w:r>
    </w:p>
    <w:p w:rsidR="00000000" w:rsidDel="00000000" w:rsidP="00000000" w:rsidRDefault="00000000" w:rsidRPr="00000000" w14:paraId="0000011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A">
      <w:pPr>
        <w:spacing w:line="360" w:lineRule="auto"/>
        <w:jc w:val="both"/>
        <w:rPr>
          <w:rFonts w:ascii="Times New Roman" w:cs="Times New Roman" w:eastAsia="Times New Roman" w:hAnsi="Times New Roman"/>
          <w:sz w:val="24"/>
          <w:szCs w:val="24"/>
          <w:shd w:fill="f1f3f4" w:val="clear"/>
        </w:rPr>
      </w:pPr>
      <w:r w:rsidDel="00000000" w:rsidR="00000000" w:rsidRPr="00000000">
        <w:rPr>
          <w:rFonts w:ascii="Times New Roman" w:cs="Times New Roman" w:eastAsia="Times New Roman" w:hAnsi="Times New Roman"/>
          <w:sz w:val="24"/>
          <w:szCs w:val="24"/>
          <w:rtl w:val="0"/>
        </w:rPr>
        <w:t xml:space="preserve">In this histogram chart, it can be understood that 33 people reply that "Very frequently"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43 participants reply that somewhat frequently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Singh &amp; Kaushal, 2020</w:t>
      </w:r>
      <w:r w:rsidDel="00000000" w:rsidR="00000000" w:rsidRPr="00000000">
        <w:rPr>
          <w:rFonts w:ascii="Times New Roman" w:cs="Times New Roman" w:eastAsia="Times New Roman" w:hAnsi="Times New Roman"/>
          <w:sz w:val="24"/>
          <w:szCs w:val="24"/>
          <w:rtl w:val="0"/>
        </w:rPr>
        <w:t xml:space="preserve">). It can also be found that 35 people reply "rarely"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18 people reply "never"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It can also understand that the mean value is 2.29 and Std Dev is 1.003 and the N value is 129.</w:t>
      </w:r>
      <w:r w:rsidDel="00000000" w:rsidR="00000000" w:rsidRPr="00000000">
        <w:rPr>
          <w:rtl w:val="0"/>
        </w:rPr>
      </w:r>
    </w:p>
    <w:p w:rsidR="00000000" w:rsidDel="00000000" w:rsidP="00000000" w:rsidRDefault="00000000" w:rsidRPr="00000000" w14:paraId="0000011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7" name="image7.png"/>
            <a:graphic>
              <a:graphicData uri="http://schemas.openxmlformats.org/drawingml/2006/picture">
                <pic:pic>
                  <pic:nvPicPr>
                    <pic:cNvPr id="0" name="image7.png"/>
                    <pic:cNvPicPr preferRelativeResize="0"/>
                  </pic:nvPicPr>
                  <pic:blipFill>
                    <a:blip r:embed="rId32"/>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1C">
      <w:pPr>
        <w:spacing w:line="360" w:lineRule="auto"/>
        <w:jc w:val="center"/>
        <w:rPr>
          <w:rFonts w:ascii="Times New Roman" w:cs="Times New Roman" w:eastAsia="Times New Roman" w:hAnsi="Times New Roman"/>
          <w:b w:val="1"/>
          <w:sz w:val="24"/>
          <w:szCs w:val="24"/>
          <w:shd w:fill="f8f9fa" w:val="clear"/>
        </w:rPr>
      </w:pPr>
      <w:r w:rsidDel="00000000" w:rsidR="00000000" w:rsidRPr="00000000">
        <w:rPr>
          <w:rFonts w:ascii="Times New Roman" w:cs="Times New Roman" w:eastAsia="Times New Roman" w:hAnsi="Times New Roman"/>
          <w:b w:val="1"/>
          <w:sz w:val="24"/>
          <w:szCs w:val="24"/>
          <w:rtl w:val="0"/>
        </w:rPr>
        <w:t xml:space="preserve">Figure 5: </w:t>
      </w:r>
      <w:r w:rsidDel="00000000" w:rsidR="00000000" w:rsidRPr="00000000">
        <w:rPr>
          <w:rFonts w:ascii="Times New Roman" w:cs="Times New Roman" w:eastAsia="Times New Roman" w:hAnsi="Times New Roman"/>
          <w:b w:val="1"/>
          <w:sz w:val="24"/>
          <w:szCs w:val="24"/>
          <w:shd w:fill="f8f9fa" w:val="clear"/>
          <w:rtl w:val="0"/>
        </w:rPr>
        <w:t xml:space="preserve">According to their use of digital marketing, what percentage of your friends &amp; family would you suggest KFC in India to</w:t>
      </w:r>
    </w:p>
    <w:p w:rsidR="00000000" w:rsidDel="00000000" w:rsidP="00000000" w:rsidRDefault="00000000" w:rsidRPr="00000000" w14:paraId="0000011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above histogram chart, it can be understood that 55 people reply that "Very likely" to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40 people are reply that "somewhat likely" to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27 participants are reply that "Not very likely"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7 participants are reply that "not at all likely"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Ajidagba, 2022</w:t>
      </w:r>
      <w:r w:rsidDel="00000000" w:rsidR="00000000" w:rsidRPr="00000000">
        <w:rPr>
          <w:rFonts w:ascii="Times New Roman" w:cs="Times New Roman" w:eastAsia="Times New Roman" w:hAnsi="Times New Roman"/>
          <w:sz w:val="24"/>
          <w:szCs w:val="24"/>
          <w:rtl w:val="0"/>
        </w:rPr>
        <w:t xml:space="preserve">). It can also be found the mean value is 1.89 and Std Dev is .921 and N is 129.</w:t>
      </w:r>
    </w:p>
    <w:p w:rsidR="00000000" w:rsidDel="00000000" w:rsidP="00000000" w:rsidRDefault="00000000" w:rsidRPr="00000000" w14:paraId="0000011F">
      <w:pPr>
        <w:pStyle w:val="Heading2"/>
        <w:rPr/>
      </w:pPr>
      <w:bookmarkStart w:colFirst="0" w:colLast="0" w:name="_2250f4o" w:id="43"/>
      <w:bookmarkEnd w:id="43"/>
      <w:r w:rsidDel="00000000" w:rsidR="00000000" w:rsidRPr="00000000">
        <w:rPr>
          <w:rtl w:val="0"/>
        </w:rPr>
        <w:t xml:space="preserve">4.3 Conclusion</w:t>
      </w:r>
    </w:p>
    <w:p w:rsidR="00000000" w:rsidDel="00000000" w:rsidP="00000000" w:rsidRDefault="00000000" w:rsidRPr="00000000" w14:paraId="0000012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data study in Chapter 4 offers insightful information on the variables impacting consumer choices plus the efficiency of "digital marketing for fast food" companies, with an emphasis on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A number of important conclusions were drawn from the correlation analysis. The frequency of dining at fast food restaurants has been shown to have a weakly positive connection with age, indicating that age has little bearing on fast food consumption. However, there was little positive correlation between the factors driving people to select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how frequently they consumed at fast food restaurants, suggesting that when people eat at fast food restaurants more frequently, some criteria become more important when choosing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Strong relationships between the factors driving people to select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the significance of online advertising for fast food businesses show that people who believe that internet marketing is significant are more inclined to take certain aspects into account. Additionally, those who engage using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online advertising initiatives usually view them as more effective, demonstrating a link between participation in online campaigns &amp; perceived effectiveness. The correlations between age &amp; the factors connected to digital marketing tactics in the fast-food business were not statistically significant, according to the regression analysis. This implies that the listed factors could not have a significant effect on age in this situation. To fully comprehend the relationship between age plus digital marketing within the fast-food sector, more investigation and consideration of different factors are advised.</w:t>
      </w:r>
    </w:p>
    <w:p w:rsidR="00000000" w:rsidDel="00000000" w:rsidP="00000000" w:rsidRDefault="00000000" w:rsidRPr="00000000" w14:paraId="00000121">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22">
      <w:pPr>
        <w:pStyle w:val="Heading1"/>
        <w:rPr/>
      </w:pPr>
      <w:bookmarkStart w:colFirst="0" w:colLast="0" w:name="_haapch" w:id="44"/>
      <w:bookmarkEnd w:id="44"/>
      <w:r w:rsidDel="00000000" w:rsidR="00000000" w:rsidRPr="00000000">
        <w:rPr>
          <w:rtl w:val="0"/>
        </w:rPr>
        <w:t xml:space="preserve">Chapter 5: Conclusion</w:t>
      </w:r>
    </w:p>
    <w:p w:rsidR="00000000" w:rsidDel="00000000" w:rsidP="00000000" w:rsidRDefault="00000000" w:rsidRPr="00000000" w14:paraId="00000123">
      <w:pPr>
        <w:pStyle w:val="Heading2"/>
        <w:rPr/>
      </w:pPr>
      <w:bookmarkStart w:colFirst="0" w:colLast="0" w:name="_319y80a" w:id="45"/>
      <w:bookmarkEnd w:id="45"/>
      <w:r w:rsidDel="00000000" w:rsidR="00000000" w:rsidRPr="00000000">
        <w:rPr>
          <w:rtl w:val="0"/>
        </w:rPr>
        <w:t xml:space="preserve">5.1 Linking with objective</w:t>
      </w:r>
    </w:p>
    <w:p w:rsidR="00000000" w:rsidDel="00000000" w:rsidP="00000000" w:rsidRDefault="00000000" w:rsidRPr="00000000" w14:paraId="00000124">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1: To determine the function of digital as well as Digital advertising in fast-food restaurants in India.</w:t>
      </w:r>
    </w:p>
    <w:p w:rsidR="00000000" w:rsidDel="00000000" w:rsidP="00000000" w:rsidRDefault="00000000" w:rsidRPr="00000000" w14:paraId="0000012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study's goal is to ascertain the role of digital &amp; digital advertising in Indian fast-food establishments with an emphasis on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Analysing the significance of endorsements from famous people in digital advertising techniques might give significant insight into the efficacy of such efforts for fast-food firms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which comply with this purpose (</w:t>
      </w:r>
      <w:r w:rsidDel="00000000" w:rsidR="00000000" w:rsidRPr="00000000">
        <w:rPr>
          <w:rFonts w:ascii="Times New Roman" w:cs="Times New Roman" w:eastAsia="Times New Roman" w:hAnsi="Times New Roman"/>
          <w:color w:val="222222"/>
          <w:sz w:val="24"/>
          <w:szCs w:val="24"/>
          <w:highlight w:val="white"/>
          <w:rtl w:val="0"/>
        </w:rPr>
        <w:t xml:space="preserve">Ahn, Nelson &amp; Ferguson, 2020</w:t>
      </w:r>
      <w:r w:rsidDel="00000000" w:rsidR="00000000" w:rsidRPr="00000000">
        <w:rPr>
          <w:rFonts w:ascii="Times New Roman" w:cs="Times New Roman" w:eastAsia="Times New Roman" w:hAnsi="Times New Roman"/>
          <w:sz w:val="24"/>
          <w:szCs w:val="24"/>
          <w:rtl w:val="0"/>
        </w:rPr>
        <w:t xml:space="preserve">). Because of the extensive usage of social media channels plus the effect of stars on consumer behaviour, celebrity endorsements are now more common in digital advertising initiatives. The present research is aimed at shedding light on the efficacy of this form of advertisement in the fast-food sector by specifically studying the influence of famous endorsements on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advertising efforts". The study is also going to look into the way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brand awareness, improved image, plus an increase in sales are impacted by digital advertising, such as celebrity endorsements. Analysts can assess the degree to which celebrity endorsements assisted the business in expanding its reach, interacting with consumers on social media, &amp; gaining an unfair advantage in the fast-food industry by examining the digital marketing methods used by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The research also aims to pinpoint any potential downsides or restrictions connected to endorsements from celebrities in the setting of digital advertising (</w:t>
      </w:r>
      <w:r w:rsidDel="00000000" w:rsidR="00000000" w:rsidRPr="00000000">
        <w:rPr>
          <w:rFonts w:ascii="Times New Roman" w:cs="Times New Roman" w:eastAsia="Times New Roman" w:hAnsi="Times New Roman"/>
          <w:color w:val="222222"/>
          <w:sz w:val="24"/>
          <w:szCs w:val="24"/>
          <w:highlight w:val="white"/>
          <w:rtl w:val="0"/>
        </w:rPr>
        <w:t xml:space="preserve">Li, Mirosa &amp; Bremer, 2020</w:t>
      </w:r>
      <w:r w:rsidDel="00000000" w:rsidR="00000000" w:rsidRPr="00000000">
        <w:rPr>
          <w:rFonts w:ascii="Times New Roman" w:cs="Times New Roman" w:eastAsia="Times New Roman" w:hAnsi="Times New Roman"/>
          <w:sz w:val="24"/>
          <w:szCs w:val="24"/>
          <w:rtl w:val="0"/>
        </w:rPr>
        <w:t xml:space="preserve">). The study attempts to offer suggestions for corporations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choosing suitable celebrity partnerships for its internet advertising efforts by assessing the suitability of prominent endorsers with KFC IN INDIA's beliefs and objectives along with their likelihood for criticism.</w:t>
      </w:r>
    </w:p>
    <w:p w:rsidR="00000000" w:rsidDel="00000000" w:rsidP="00000000" w:rsidRDefault="00000000" w:rsidRPr="00000000" w14:paraId="00000126">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2: To examine the KFC in India Company's experiences with digital marketing in India.</w:t>
      </w:r>
    </w:p>
    <w:p w:rsidR="00000000" w:rsidDel="00000000" w:rsidP="00000000" w:rsidRDefault="00000000" w:rsidRPr="00000000" w14:paraId="0000012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Examining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Company's achievements using digital marketing in India is the goal of this research. Knowing the function of celebrity endorsements in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efforts will help achieve this goal by illuminating how effective these strategies are for the fast-food chain.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promotional activities now include digital marketing as a crucial component because it enables the company to communicate with a large audience and develop effective campaigns (</w:t>
      </w:r>
      <w:r w:rsidDel="00000000" w:rsidR="00000000" w:rsidRPr="00000000">
        <w:rPr>
          <w:rFonts w:ascii="Times New Roman" w:cs="Times New Roman" w:eastAsia="Times New Roman" w:hAnsi="Times New Roman"/>
          <w:color w:val="222222"/>
          <w:sz w:val="24"/>
          <w:szCs w:val="24"/>
          <w:highlight w:val="white"/>
          <w:rtl w:val="0"/>
        </w:rPr>
        <w:t xml:space="preserve">Chen, Riantama &amp; Chen, 2020</w:t>
      </w:r>
      <w:r w:rsidDel="00000000" w:rsidR="00000000" w:rsidRPr="00000000">
        <w:rPr>
          <w:rFonts w:ascii="Times New Roman" w:cs="Times New Roman" w:eastAsia="Times New Roman" w:hAnsi="Times New Roman"/>
          <w:sz w:val="24"/>
          <w:szCs w:val="24"/>
          <w:rtl w:val="0"/>
        </w:rPr>
        <w:t xml:space="preserve">). The research project intends to identify the methods and tactics used by the corporation to increase brand visibility as well as meet marketing goals by investigating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such as their use of endorsements from famous people. The research project will specifically look at the way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has used digital platforms as well as technologies to advertise its goods, interact with consumers, and increase Indian market sales. The analysis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is going to disclose how well different digital platforms, including social media places, mobile apps, websites, as well as digital advertising, work to reach plus sway the target demographic. Additionally, the research will look into how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campaigns" use celebrity endorsements. Researchers may evaluate the effectiveness as well as achievement of famous endorsements in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campaigns by looking at the procedures used to choose endorsers, and the advertising techniques used, including the overall influence on brand perception as well as customer engagement. This study attempts to learn from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in order to offer useful guidance and knowledge to the business and other comparable brands competing in the "Indian market" (</w:t>
      </w:r>
      <w:r w:rsidDel="00000000" w:rsidR="00000000" w:rsidRPr="00000000">
        <w:rPr>
          <w:rFonts w:ascii="Times New Roman" w:cs="Times New Roman" w:eastAsia="Times New Roman" w:hAnsi="Times New Roman"/>
          <w:color w:val="222222"/>
          <w:sz w:val="24"/>
          <w:szCs w:val="24"/>
          <w:highlight w:val="white"/>
          <w:rtl w:val="0"/>
        </w:rPr>
        <w:t xml:space="preserve">Iqbal, Sadiq &amp; Nasir, 2022</w:t>
      </w:r>
      <w:r w:rsidDel="00000000" w:rsidR="00000000" w:rsidRPr="00000000">
        <w:rPr>
          <w:rFonts w:ascii="Times New Roman" w:cs="Times New Roman" w:eastAsia="Times New Roman" w:hAnsi="Times New Roman"/>
          <w:sz w:val="24"/>
          <w:szCs w:val="24"/>
          <w:rtl w:val="0"/>
        </w:rPr>
        <w:t xml:space="preserve">). The results will aid businesses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refining their online advertising efforts to successfully reach plus resonate among their target demographic and will also inform upcoming digital marketing initiatives.</w:t>
      </w:r>
    </w:p>
    <w:p w:rsidR="00000000" w:rsidDel="00000000" w:rsidP="00000000" w:rsidRDefault="00000000" w:rsidRPr="00000000" w14:paraId="0000012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3: To evaluate the difficulties the business has had with digital marketing</w:t>
      </w:r>
    </w:p>
    <w:p w:rsidR="00000000" w:rsidDel="00000000" w:rsidP="00000000" w:rsidRDefault="00000000" w:rsidRPr="00000000" w14:paraId="0000012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study's goal is to assess the challenges the company has faced using digital marketing. Knowing the difficulties that businesses,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have had developing successful digital marketing strategies will help future initiatives be more successful. Digital marketing are now essential parts of an organisation's entire marketing strategy since they provide chances to interact with customers, increase brand recognition, and boost sales. Although businesses frequently run into a number of issues when trying to use digital platforms plus technologies efficiently. This study intends to investigate the particular difficulties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as well as related companies have encountered in their efforts at digital marketing (</w:t>
      </w:r>
      <w:r w:rsidDel="00000000" w:rsidR="00000000" w:rsidRPr="00000000">
        <w:rPr>
          <w:rFonts w:ascii="Times New Roman" w:cs="Times New Roman" w:eastAsia="Times New Roman" w:hAnsi="Times New Roman"/>
          <w:color w:val="222222"/>
          <w:sz w:val="24"/>
          <w:szCs w:val="24"/>
          <w:highlight w:val="white"/>
          <w:rtl w:val="0"/>
        </w:rPr>
        <w:t xml:space="preserve">Omran, 2021</w:t>
      </w:r>
      <w:r w:rsidDel="00000000" w:rsidR="00000000" w:rsidRPr="00000000">
        <w:rPr>
          <w:rFonts w:ascii="Times New Roman" w:cs="Times New Roman" w:eastAsia="Times New Roman" w:hAnsi="Times New Roman"/>
          <w:sz w:val="24"/>
          <w:szCs w:val="24"/>
          <w:rtl w:val="0"/>
        </w:rPr>
        <w:t xml:space="preserve">). Studies can pinpoint the challenges and difficulties faced by studying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like technological limits, resource shortages, an absence of knowledge, or challenges adjusting to fast-changing digital trends. The investigation will also explore how these challenges affect the general efficacy and achievement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initiatives". Researchers will assess the degree that these difficulties have impeded the business's capacity to communicate brand messages, engage its target audience, plus generate desired marketing results. This study attempts to shed light on the obstacles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is now facing and offers helpful suggestions for addressing them. It will provide useful tips and best practices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along with other companies can use to improve their work in digital marketing. In the end, the results of this research will further knowledge of the complexities as well as subtleties involved in digital marketing in a company setting (</w:t>
      </w:r>
      <w:r w:rsidDel="00000000" w:rsidR="00000000" w:rsidRPr="00000000">
        <w:rPr>
          <w:rFonts w:ascii="Times New Roman" w:cs="Times New Roman" w:eastAsia="Times New Roman" w:hAnsi="Times New Roman"/>
          <w:color w:val="222222"/>
          <w:sz w:val="24"/>
          <w:szCs w:val="24"/>
          <w:highlight w:val="white"/>
          <w:rtl w:val="0"/>
        </w:rPr>
        <w:t xml:space="preserve">Sayed, Attia &amp; Mohamed Hussein, 2022</w:t>
      </w:r>
      <w:r w:rsidDel="00000000" w:rsidR="00000000" w:rsidRPr="00000000">
        <w:rPr>
          <w:rFonts w:ascii="Times New Roman" w:cs="Times New Roman" w:eastAsia="Times New Roman" w:hAnsi="Times New Roman"/>
          <w:sz w:val="24"/>
          <w:szCs w:val="24"/>
          <w:rtl w:val="0"/>
        </w:rPr>
        <w:t xml:space="preserve">). This study can assist organisations such as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streamlining their digital advertising approaches and raising the effectiveness of their entire marketing efforts by recognising the problems and outlining viable remedies.</w:t>
      </w:r>
    </w:p>
    <w:p w:rsidR="00000000" w:rsidDel="00000000" w:rsidP="00000000" w:rsidRDefault="00000000" w:rsidRPr="00000000" w14:paraId="0000012A">
      <w:pPr>
        <w:pStyle w:val="Heading2"/>
        <w:rPr/>
      </w:pPr>
      <w:bookmarkStart w:colFirst="0" w:colLast="0" w:name="_1gf8i83" w:id="46"/>
      <w:bookmarkEnd w:id="46"/>
      <w:r w:rsidDel="00000000" w:rsidR="00000000" w:rsidRPr="00000000">
        <w:rPr>
          <w:rtl w:val="0"/>
        </w:rPr>
        <w:t xml:space="preserve">5.2 Limitation</w:t>
      </w:r>
    </w:p>
    <w:p w:rsidR="00000000" w:rsidDel="00000000" w:rsidP="00000000" w:rsidRDefault="00000000" w:rsidRPr="00000000" w14:paraId="0000012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study's primary drawback is its exclusive attention to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The findings might not be completely applicable to other firms that operate in various settings or industries because they focus on the challenges encountered by one company. The study's narrow focus makes it difficult to draw generalisations about the difficulties faced by enterprises as a whole. The possibility of prejudice in a method of data collection is another drawback. The research project is based on the experiences plus viewpoints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staff members or other stakeholders engaged in digital marketing have self-reported. It raises the prospect of subjective interpretations as well as biases which can affect the precision and dependability of the collected data. The study can also be constrained by the knowledge's accessibility &amp; availability. It can be difficult to obtain thorough and precise information because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internal strategies as well as practices relating to digital marketing can be secret or private (</w:t>
      </w:r>
      <w:r w:rsidDel="00000000" w:rsidR="00000000" w:rsidRPr="00000000">
        <w:rPr>
          <w:rFonts w:ascii="Times New Roman" w:cs="Times New Roman" w:eastAsia="Times New Roman" w:hAnsi="Times New Roman"/>
          <w:color w:val="222222"/>
          <w:sz w:val="24"/>
          <w:szCs w:val="24"/>
          <w:highlight w:val="white"/>
          <w:rtl w:val="0"/>
        </w:rPr>
        <w:t xml:space="preserve">Singh &amp; Kaushal, 2020</w:t>
      </w:r>
      <w:r w:rsidDel="00000000" w:rsidR="00000000" w:rsidRPr="00000000">
        <w:rPr>
          <w:rFonts w:ascii="Times New Roman" w:cs="Times New Roman" w:eastAsia="Times New Roman" w:hAnsi="Times New Roman"/>
          <w:sz w:val="24"/>
          <w:szCs w:val="24"/>
          <w:rtl w:val="0"/>
        </w:rPr>
        <w:t xml:space="preserve">). This constraint might restrict the scope of the investigation plus the capacity to focus on particular parts of the problems identified. Additionally, the study might not have taken into account outside variables that could affect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The difficulties that firms confront may be significantly shaped by elements like rivalry in the market, market developments, regulatory changes, or technology breakthroughs. Lack of consideration of these outside factors restricts the thorough comprehension of the challenges encountered by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particular.</w:t>
      </w:r>
    </w:p>
    <w:p w:rsidR="00000000" w:rsidDel="00000000" w:rsidP="00000000" w:rsidRDefault="00000000" w:rsidRPr="00000000" w14:paraId="0000012C">
      <w:pPr>
        <w:pStyle w:val="Heading2"/>
        <w:rPr/>
      </w:pPr>
      <w:bookmarkStart w:colFirst="0" w:colLast="0" w:name="_40ew0vw" w:id="47"/>
      <w:bookmarkEnd w:id="47"/>
      <w:r w:rsidDel="00000000" w:rsidR="00000000" w:rsidRPr="00000000">
        <w:rPr>
          <w:rtl w:val="0"/>
        </w:rPr>
        <w:t xml:space="preserve">5.3 Recommendation</w:t>
      </w:r>
    </w:p>
    <w:p w:rsidR="00000000" w:rsidDel="00000000" w:rsidP="00000000" w:rsidRDefault="00000000" w:rsidRPr="00000000" w14:paraId="0000012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Future research should think about looking at several companies within the fast-food industry as well as several industries in order to get over the limitation of concentrating only on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With a wider perspective, it might be possible to comprehend the challenges that organisations confront when it comes to digital marketing in greater detail (</w:t>
      </w:r>
      <w:r w:rsidDel="00000000" w:rsidR="00000000" w:rsidRPr="00000000">
        <w:rPr>
          <w:rFonts w:ascii="Times New Roman" w:cs="Times New Roman" w:eastAsia="Times New Roman" w:hAnsi="Times New Roman"/>
          <w:color w:val="222222"/>
          <w:sz w:val="24"/>
          <w:szCs w:val="24"/>
          <w:highlight w:val="white"/>
          <w:rtl w:val="0"/>
        </w:rPr>
        <w:t xml:space="preserve">Ajidagba, 2022</w:t>
      </w:r>
      <w:r w:rsidDel="00000000" w:rsidR="00000000" w:rsidRPr="00000000">
        <w:rPr>
          <w:rFonts w:ascii="Times New Roman" w:cs="Times New Roman" w:eastAsia="Times New Roman" w:hAnsi="Times New Roman"/>
          <w:sz w:val="24"/>
          <w:szCs w:val="24"/>
          <w:rtl w:val="0"/>
        </w:rPr>
        <w:t xml:space="preserve">). Another suggestion is to employ a mixed-methods strategy. It may be understood that future studies should take into account using a mixed-methods strategy in order to improve the validity of its findings. Researchers may gather richer, broader data through the combination of qualitative as well as quantitative methodologies, leading to a deeper grasp of the problems and more firm findings. Another suggestion is to get different viewpoints. Additionally, it is clear that including other viewpoints is advantageous along with getting ideas from firm stakeholders or personnel. Engaging with customers, business leaders, as well as digital marketing specialists can offer a more comprehensive understanding of the challenges that organisations encounter when using digital marketing. Additionally, it has been discovered that longitudinal studies may be carried out to accurately reflect the changing dynamics of digital marketing difficulties (</w:t>
      </w:r>
      <w:r w:rsidDel="00000000" w:rsidR="00000000" w:rsidRPr="00000000">
        <w:rPr>
          <w:rFonts w:ascii="Times New Roman" w:cs="Times New Roman" w:eastAsia="Times New Roman" w:hAnsi="Times New Roman"/>
          <w:color w:val="222222"/>
          <w:sz w:val="24"/>
          <w:szCs w:val="24"/>
          <w:highlight w:val="white"/>
          <w:rtl w:val="0"/>
        </w:rPr>
        <w:t xml:space="preserve">JAUHARI, 2020</w:t>
      </w:r>
      <w:r w:rsidDel="00000000" w:rsidR="00000000" w:rsidRPr="00000000">
        <w:rPr>
          <w:rFonts w:ascii="Times New Roman" w:cs="Times New Roman" w:eastAsia="Times New Roman" w:hAnsi="Times New Roman"/>
          <w:sz w:val="24"/>
          <w:szCs w:val="24"/>
          <w:rtl w:val="0"/>
        </w:rPr>
        <w:t xml:space="preserve">). Researchers may identify developing challenges and assess the efficacy of company plans by tracking trends as well as changes as time passes.</w:t>
      </w:r>
    </w:p>
    <w:p w:rsidR="00000000" w:rsidDel="00000000" w:rsidP="00000000" w:rsidRDefault="00000000" w:rsidRPr="00000000" w14:paraId="0000012E">
      <w:pPr>
        <w:pStyle w:val="Heading2"/>
        <w:rPr/>
      </w:pPr>
      <w:bookmarkStart w:colFirst="0" w:colLast="0" w:name="_2fk6b3p" w:id="48"/>
      <w:bookmarkEnd w:id="48"/>
      <w:r w:rsidDel="00000000" w:rsidR="00000000" w:rsidRPr="00000000">
        <w:rPr>
          <w:rtl w:val="0"/>
        </w:rPr>
        <w:t xml:space="preserve">5.4 Conclusion</w:t>
      </w:r>
    </w:p>
    <w:p w:rsidR="00000000" w:rsidDel="00000000" w:rsidP="00000000" w:rsidRDefault="00000000" w:rsidRPr="00000000" w14:paraId="0000012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In conclusion, this study emphasises the value of digital marketing, especially in the setting of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within the fast-food industry. Digital marketing is now a potent tool for luring in customers, keeping them interested in your business, and building relationships with clients that last. Digital platforms including social media, websites, plus mobile apps provide real-time, and decision-making based on data, including individualised marketing campaigns. The case study on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tactics shows the profound influence that digital platforms have on customer relationships, product promotion, along with brand identification. The results highlight the significance of thorough digital marketing approaches which involve social media promotions, online promotion, mobile apps, plus website optimisation. Fast food restaurants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may efficiently target their customers, increase consumer interaction, and foster favourable brand attitudes by utilising these strategies. Continuous innovation as well as flexibility were essential in this quickly changing digital environment because firms must keep up with new trends and technology to be competitive and satisfy shifting consumer expectations. Additionally, the examination of consumer characteristics as well as the efficiency of digital marketing within the fast-food sector offers insightful information for future study and emphasises the importance of further investigation of various issues to fully comprehend the connection between age as well as digital marketing within this industry.</w:t>
      </w:r>
      <w:r w:rsidDel="00000000" w:rsidR="00000000" w:rsidRPr="00000000">
        <w:rPr>
          <w:rtl w:val="0"/>
        </w:rPr>
      </w:r>
    </w:p>
    <w:p w:rsidR="00000000" w:rsidDel="00000000" w:rsidP="00000000" w:rsidRDefault="00000000" w:rsidRPr="00000000" w14:paraId="00000130">
      <w:pPr>
        <w:rPr>
          <w:rFonts w:ascii="Times New Roman" w:cs="Times New Roman" w:eastAsia="Times New Roman" w:hAnsi="Times New Roman"/>
          <w:b w:val="1"/>
          <w:color w:val="000000"/>
          <w:sz w:val="28"/>
          <w:szCs w:val="28"/>
        </w:rPr>
      </w:pPr>
      <w:bookmarkStart w:colFirst="0" w:colLast="0" w:name="_upglbi" w:id="49"/>
      <w:bookmarkEnd w:id="49"/>
      <w:r w:rsidDel="00000000" w:rsidR="00000000" w:rsidRPr="00000000">
        <w:br w:type="page"/>
      </w:r>
      <w:r w:rsidDel="00000000" w:rsidR="00000000" w:rsidRPr="00000000">
        <w:rPr>
          <w:rtl w:val="0"/>
        </w:rPr>
      </w:r>
    </w:p>
    <w:p w:rsidR="00000000" w:rsidDel="00000000" w:rsidP="00000000" w:rsidRDefault="00000000" w:rsidRPr="00000000" w14:paraId="00000131">
      <w:pPr>
        <w:pStyle w:val="Heading1"/>
        <w:rPr/>
      </w:pPr>
      <w:bookmarkStart w:colFirst="0" w:colLast="0" w:name="_37m2jsg" w:id="50"/>
      <w:bookmarkEnd w:id="50"/>
      <w:r w:rsidDel="00000000" w:rsidR="00000000" w:rsidRPr="00000000">
        <w:rPr>
          <w:rtl w:val="0"/>
        </w:rPr>
        <w:t xml:space="preserve">Reference List</w:t>
      </w:r>
    </w:p>
    <w:p w:rsidR="00000000" w:rsidDel="00000000" w:rsidP="00000000" w:rsidRDefault="00000000" w:rsidRPr="00000000" w14:paraId="0000013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Abdi, A., Prayogi, B., Harfika, M., &amp; Manuhutu, M. A. (2023). Content analysis of KFC in Indiaku application: hyperreality interface. </w:t>
      </w:r>
      <w:r w:rsidDel="00000000" w:rsidR="00000000" w:rsidRPr="00000000">
        <w:rPr>
          <w:rFonts w:ascii="Times New Roman" w:cs="Times New Roman" w:eastAsia="Times New Roman" w:hAnsi="Times New Roman"/>
          <w:i w:val="1"/>
          <w:sz w:val="24"/>
          <w:szCs w:val="24"/>
          <w:rtl w:val="0"/>
        </w:rPr>
        <w:t xml:space="preserve">Jurnal Komunikasi Profesional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(2), 181-193. Retrieve from: https://ejournal.unitomo.ac.id/index.php/jkp/article/download/6226/2990 Retrieve on [19/04/2023]</w:t>
      </w:r>
    </w:p>
    <w:p w:rsidR="00000000" w:rsidDel="00000000" w:rsidP="00000000" w:rsidRDefault="00000000" w:rsidRPr="00000000" w14:paraId="0000013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Ahn, R. J., Nelson, M. R., &amp; Ferguson, G. M. (2020). Local and standardized strategies: A content analysis of newspaper food and beverage advertising in Jamaica. </w:t>
      </w:r>
      <w:r w:rsidDel="00000000" w:rsidR="00000000" w:rsidRPr="00000000">
        <w:rPr>
          <w:rFonts w:ascii="Times New Roman" w:cs="Times New Roman" w:eastAsia="Times New Roman" w:hAnsi="Times New Roman"/>
          <w:i w:val="1"/>
          <w:sz w:val="24"/>
          <w:szCs w:val="24"/>
          <w:rtl w:val="0"/>
        </w:rPr>
        <w:t xml:space="preserve">Newspaper Research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41</w:t>
      </w:r>
      <w:r w:rsidDel="00000000" w:rsidR="00000000" w:rsidRPr="00000000">
        <w:rPr>
          <w:rFonts w:ascii="Times New Roman" w:cs="Times New Roman" w:eastAsia="Times New Roman" w:hAnsi="Times New Roman"/>
          <w:sz w:val="24"/>
          <w:szCs w:val="24"/>
          <w:rtl w:val="0"/>
        </w:rPr>
        <w:t xml:space="preserve">(2), 179-203. Retrieve from: http://innovation.umn.edu/culture-and-family-life-lab/wp-content/uploads/sites/51/2020/06/Ahn-et-al-in-press-Jamaican-Newspaper-Food-and-Beverage-Advertising.pdf Retrieve on [26/02/2023]</w:t>
      </w:r>
    </w:p>
    <w:p w:rsidR="00000000" w:rsidDel="00000000" w:rsidP="00000000" w:rsidRDefault="00000000" w:rsidRPr="00000000" w14:paraId="0000013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Ahn, R. J., Nelson, M. R., &amp; Ferguson, G. M. (2020). Local and standardized strategies: A content analysis of newspaper food and beverage advertising in Jamaica. </w:t>
      </w:r>
      <w:r w:rsidDel="00000000" w:rsidR="00000000" w:rsidRPr="00000000">
        <w:rPr>
          <w:rFonts w:ascii="Times New Roman" w:cs="Times New Roman" w:eastAsia="Times New Roman" w:hAnsi="Times New Roman"/>
          <w:i w:val="1"/>
          <w:sz w:val="24"/>
          <w:szCs w:val="24"/>
          <w:rtl w:val="0"/>
        </w:rPr>
        <w:t xml:space="preserve">Newspaper Research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41</w:t>
      </w:r>
      <w:r w:rsidDel="00000000" w:rsidR="00000000" w:rsidRPr="00000000">
        <w:rPr>
          <w:rFonts w:ascii="Times New Roman" w:cs="Times New Roman" w:eastAsia="Times New Roman" w:hAnsi="Times New Roman"/>
          <w:sz w:val="24"/>
          <w:szCs w:val="24"/>
          <w:rtl w:val="0"/>
        </w:rPr>
        <w:t xml:space="preserve">(2), 179-203. Retrieve from: http://innovation.umn.edu/culture-and-family-life-lab/wp-content/uploads/sites/51/2020/06/Ahn-et-al-in-press-Jamaican-Newspaper-Food-and-Beverage-Advertising.pdf Retrieve on [19/04/2023]</w:t>
      </w:r>
    </w:p>
    <w:p w:rsidR="00000000" w:rsidDel="00000000" w:rsidP="00000000" w:rsidRDefault="00000000" w:rsidRPr="00000000" w14:paraId="0000013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Ajidagba, T. E. (2022). Brand Image and Shoppers' Patronage of Fast-Food Eateries in Abuja Metropolis. </w:t>
      </w:r>
      <w:r w:rsidDel="00000000" w:rsidR="00000000" w:rsidRPr="00000000">
        <w:rPr>
          <w:rFonts w:ascii="Times New Roman" w:cs="Times New Roman" w:eastAsia="Times New Roman" w:hAnsi="Times New Roman"/>
          <w:i w:val="1"/>
          <w:sz w:val="24"/>
          <w:szCs w:val="24"/>
          <w:rtl w:val="0"/>
        </w:rPr>
        <w:t xml:space="preserve">A Publication of</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207-219. Retrieve from: https://www.researchgate.net/profile/Idris-Mohammed-19/publication/362742901_Capital_Structure_Board_Size_and_Financial_Performance_of_Listed_Deposit_Money_Banks_in_Nigeria/links/62fcf9c6eb7b135a0e40474b/Capital-Structure-Board-Size-and-Financial-Performance-of-Listed-Deposit-Money-Banks-in-Nigeria.pdf#page=219 Retrieve on [26/02/2023]</w:t>
      </w:r>
    </w:p>
    <w:p w:rsidR="00000000" w:rsidDel="00000000" w:rsidP="00000000" w:rsidRDefault="00000000" w:rsidRPr="00000000" w14:paraId="000001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Ajidagba, T. E. (2022). Brand Image and Shoppers' Patronage of Fast-Food Eateries in Abuja Metropolis. </w:t>
      </w:r>
      <w:r w:rsidDel="00000000" w:rsidR="00000000" w:rsidRPr="00000000">
        <w:rPr>
          <w:rFonts w:ascii="Times New Roman" w:cs="Times New Roman" w:eastAsia="Times New Roman" w:hAnsi="Times New Roman"/>
          <w:i w:val="1"/>
          <w:sz w:val="24"/>
          <w:szCs w:val="24"/>
          <w:rtl w:val="0"/>
        </w:rPr>
        <w:t xml:space="preserve">A Publication of</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207-219. Retrieve from: https://www.researchgate.net/profile/Idris-Mohammed-19/publication/362742901_Capital_Structure_Board_Size_and_Financial_Performance_of_Listed_Deposit_Money_Banks_in_Nigeria/links/62fcf9c6eb7b135a0e40474b/Capital-Structure-Board-Size-and-Financial-Performance-of-Listed-Deposit-Money-Banks-in-Nigeria.pdf#page=219 Retrieve on [19/04/2023]</w:t>
      </w:r>
    </w:p>
    <w:p w:rsidR="00000000" w:rsidDel="00000000" w:rsidP="00000000" w:rsidRDefault="00000000" w:rsidRPr="00000000" w14:paraId="0000013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Alrawabdeh, W., Alheet, A. F., Al-Dwiry, M., &amp; Hamand, A. Y. F. B. (2020). Crisis communication as trust repair strategy in the fast food industry comparison of case studies. </w:t>
      </w:r>
      <w:r w:rsidDel="00000000" w:rsidR="00000000" w:rsidRPr="00000000">
        <w:rPr>
          <w:rFonts w:ascii="Times New Roman" w:cs="Times New Roman" w:eastAsia="Times New Roman" w:hAnsi="Times New Roman"/>
          <w:i w:val="1"/>
          <w:color w:val="000000"/>
          <w:sz w:val="24"/>
          <w:szCs w:val="24"/>
          <w:rtl w:val="0"/>
        </w:rPr>
        <w:t xml:space="preserve">International Journal of Business and Social Science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11</w:t>
      </w:r>
      <w:r w:rsidDel="00000000" w:rsidR="00000000" w:rsidRPr="00000000">
        <w:rPr>
          <w:rFonts w:ascii="Times New Roman" w:cs="Times New Roman" w:eastAsia="Times New Roman" w:hAnsi="Times New Roman"/>
          <w:color w:val="000000"/>
          <w:sz w:val="24"/>
          <w:szCs w:val="24"/>
          <w:rtl w:val="0"/>
        </w:rPr>
        <w:t xml:space="preserve">(11), 76-86. Retrieve from: https://www.researchgate.net/profile/Alrawabdeh-Wasfi/publication/347959598_Crisis_Communication_as_Trust_Repair_Strategy_in_the_Fast_Food_Industry_Comparison_of_Case_Studies/links/608df140458515d315edccf9/Crisis-Communication-as-Trust-Repair-Strategy-in-the-Fast-Food-Industry-Comparison-of-Case-Studies.pdf Retrieve on [19/04/2023]</w:t>
      </w:r>
    </w:p>
    <w:p w:rsidR="00000000" w:rsidDel="00000000" w:rsidP="00000000" w:rsidRDefault="00000000" w:rsidRPr="00000000" w14:paraId="0000013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Alshreef, M. A., Hassan, T. H., Helal, M. Y., Saleh, M. I., Tatiana, P., Alrefae, W. M., ... &amp; Elsayed, M. A. (2023). Analyzing the Influence of eWOM on Customer Perception of Value and Brand Love in Hospitality Enterprise.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15</w:t>
      </w:r>
      <w:r w:rsidDel="00000000" w:rsidR="00000000" w:rsidRPr="00000000">
        <w:rPr>
          <w:rFonts w:ascii="Times New Roman" w:cs="Times New Roman" w:eastAsia="Times New Roman" w:hAnsi="Times New Roman"/>
          <w:sz w:val="24"/>
          <w:szCs w:val="24"/>
          <w:rtl w:val="0"/>
        </w:rPr>
        <w:t xml:space="preserve">(9), 7286. Retrieve from: https://www.mdpi.com/2071-1050/15/9/7286 Retrieve on [19/04/2023]</w:t>
      </w:r>
    </w:p>
    <w:p w:rsidR="00000000" w:rsidDel="00000000" w:rsidP="00000000" w:rsidRDefault="00000000" w:rsidRPr="00000000" w14:paraId="00000139">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Amoako, G. K., Caesar, L. D., Dzogbenuku, R. K., &amp; Bonsu, G. A. (2023). Service recovery performance and repurchase intentions: the mediation effect of service quality at KFC IN INDIA. </w:t>
      </w:r>
      <w:r w:rsidDel="00000000" w:rsidR="00000000" w:rsidRPr="00000000">
        <w:rPr>
          <w:rFonts w:ascii="Times New Roman" w:cs="Times New Roman" w:eastAsia="Times New Roman" w:hAnsi="Times New Roman"/>
          <w:i w:val="1"/>
          <w:color w:val="000000"/>
          <w:sz w:val="24"/>
          <w:szCs w:val="24"/>
          <w:rtl w:val="0"/>
        </w:rPr>
        <w:t xml:space="preserve">Journal of Hospitality and Tourism Insights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6</w:t>
      </w:r>
      <w:r w:rsidDel="00000000" w:rsidR="00000000" w:rsidRPr="00000000">
        <w:rPr>
          <w:rFonts w:ascii="Times New Roman" w:cs="Times New Roman" w:eastAsia="Times New Roman" w:hAnsi="Times New Roman"/>
          <w:color w:val="000000"/>
          <w:sz w:val="24"/>
          <w:szCs w:val="24"/>
          <w:rtl w:val="0"/>
        </w:rPr>
        <w:t xml:space="preserve">(1), 110-130. Retrieve from: https://www.researchgate.net/profile/Livingstone-Caesar/publication/356106851_Service_recovery_performance_and_repurchase_intentions_the_mediation_effect_of_service_quality_at_KFC IN INDIA/links/619c8105d7d1af224b19a9a9/Service-recovery-performance-and-repurchase-intentions-the-mediation-effect-of-service-quality-at-KFC IN INDIA.pdf Retrieve on [19/04/2023]</w:t>
      </w:r>
    </w:p>
    <w:p w:rsidR="00000000" w:rsidDel="00000000" w:rsidP="00000000" w:rsidRDefault="00000000" w:rsidRPr="00000000" w14:paraId="0000013A">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Anees, R. T., Nordin, N. A., Anjum, T., Cavaliere, L. P. L., &amp; Heidler, P. (2020). Evaluating the Impact of Customer Relationship Management (CRM) Strategies on Customer Retention (A Study of Fast Food Chains in Pakistan). </w:t>
      </w:r>
      <w:r w:rsidDel="00000000" w:rsidR="00000000" w:rsidRPr="00000000">
        <w:rPr>
          <w:rFonts w:ascii="Times New Roman" w:cs="Times New Roman" w:eastAsia="Times New Roman" w:hAnsi="Times New Roman"/>
          <w:i w:val="1"/>
          <w:color w:val="000000"/>
          <w:sz w:val="24"/>
          <w:szCs w:val="24"/>
          <w:rtl w:val="0"/>
        </w:rPr>
        <w:t xml:space="preserve">Business Management and Strategy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11</w:t>
      </w:r>
      <w:r w:rsidDel="00000000" w:rsidR="00000000" w:rsidRPr="00000000">
        <w:rPr>
          <w:rFonts w:ascii="Times New Roman" w:cs="Times New Roman" w:eastAsia="Times New Roman" w:hAnsi="Times New Roman"/>
          <w:color w:val="000000"/>
          <w:sz w:val="24"/>
          <w:szCs w:val="24"/>
          <w:rtl w:val="0"/>
        </w:rPr>
        <w:t xml:space="preserve">(2), 117-133. Retrieve from: https://www.researchgate.net/profile/Rao-Tahir/publication/345805381_Evaluating_the_Impact_of_Customer_Relationship_Management_CRM_Strategies_on_Customer_Retention_A_Study_of_Fast_Food_Chains_in_Pakistan/links/5fae434ba6fdcc9389b1fef9/Evaluating-the-Impact-of-Customer-Relationship-Management-CRM-Strategies-on-Customer-Retention-A-Study-of-Fast-Food-Chains-in-Pakistan.pdf Retrieve on [19/04/2023]</w:t>
      </w:r>
    </w:p>
    <w:p w:rsidR="00000000" w:rsidDel="00000000" w:rsidP="00000000" w:rsidRDefault="00000000" w:rsidRPr="00000000" w14:paraId="0000013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Aporbo, R. J. (2022). Discourse analysis of fast food advertisements. </w:t>
      </w:r>
      <w:r w:rsidDel="00000000" w:rsidR="00000000" w:rsidRPr="00000000">
        <w:rPr>
          <w:rFonts w:ascii="Times New Roman" w:cs="Times New Roman" w:eastAsia="Times New Roman" w:hAnsi="Times New Roman"/>
          <w:i w:val="1"/>
          <w:sz w:val="24"/>
          <w:szCs w:val="24"/>
          <w:rtl w:val="0"/>
        </w:rPr>
        <w:t xml:space="preserve">Discourse analysis of fast food advertisements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111</w:t>
      </w:r>
      <w:r w:rsidDel="00000000" w:rsidR="00000000" w:rsidRPr="00000000">
        <w:rPr>
          <w:rFonts w:ascii="Times New Roman" w:cs="Times New Roman" w:eastAsia="Times New Roman" w:hAnsi="Times New Roman"/>
          <w:sz w:val="24"/>
          <w:szCs w:val="24"/>
          <w:rtl w:val="0"/>
        </w:rPr>
        <w:t xml:space="preserve">(1), 18-18. Retrieve from: https://www.academia.edu/download/95268975/10011111020224013_6496601.pdf Retrieve on [19/04/2023]</w:t>
      </w:r>
    </w:p>
    <w:p w:rsidR="00000000" w:rsidDel="00000000" w:rsidP="00000000" w:rsidRDefault="00000000" w:rsidRPr="00000000" w14:paraId="0000013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Bagnato, M. (2022). </w:t>
      </w:r>
      <w:r w:rsidDel="00000000" w:rsidR="00000000" w:rsidRPr="00000000">
        <w:rPr>
          <w:rFonts w:ascii="Times New Roman" w:cs="Times New Roman" w:eastAsia="Times New Roman" w:hAnsi="Times New Roman"/>
          <w:i w:val="1"/>
          <w:sz w:val="24"/>
          <w:szCs w:val="24"/>
          <w:rtl w:val="0"/>
        </w:rPr>
        <w:t xml:space="preserve">The Association Between Exposure to Fast Food Marketing and Brand Preferences and Fast Food Intake Patterns Among Youth</w:t>
      </w:r>
      <w:r w:rsidDel="00000000" w:rsidR="00000000" w:rsidRPr="00000000">
        <w:rPr>
          <w:rFonts w:ascii="Times New Roman" w:cs="Times New Roman" w:eastAsia="Times New Roman" w:hAnsi="Times New Roman"/>
          <w:sz w:val="24"/>
          <w:szCs w:val="24"/>
          <w:rtl w:val="0"/>
        </w:rPr>
        <w:t xml:space="preserve"> (Doctoral dissertation, Université d'Ottawa/University of Ottawa). Retrieve from: https://ruor.uottawa.ca/bitstream/10393/44324/3/Bagnato_Mariangela_2022_thesis.pdf Retrieve on [19/04/2023]</w:t>
      </w:r>
    </w:p>
    <w:p w:rsidR="00000000" w:rsidDel="00000000" w:rsidP="00000000" w:rsidRDefault="00000000" w:rsidRPr="00000000" w14:paraId="0000013D">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Bagnato, M. (2022). The Association Between Exposure to Fast Food Marketing and Brand Preferences and Fast Food Intake Patterns Among Youth (Doctoral dissertation, Université d'Ottawa/University of Ottawa). Retrieve from: https://ruor.uottawa.ca/bitstream/10393/44324/3/Bagnato_Mariangela_2022_thesis.pdf Retrieve on [10/05/2023]</w:t>
      </w:r>
    </w:p>
    <w:p w:rsidR="00000000" w:rsidDel="00000000" w:rsidP="00000000" w:rsidRDefault="00000000" w:rsidRPr="00000000" w14:paraId="0000013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Bui, T. M. (2020). </w:t>
      </w:r>
      <w:r w:rsidDel="00000000" w:rsidR="00000000" w:rsidRPr="00000000">
        <w:rPr>
          <w:rFonts w:ascii="Times New Roman" w:cs="Times New Roman" w:eastAsia="Times New Roman" w:hAnsi="Times New Roman"/>
          <w:i w:val="1"/>
          <w:sz w:val="24"/>
          <w:szCs w:val="24"/>
          <w:rtl w:val="0"/>
        </w:rPr>
        <w:t xml:space="preserve">Standardization versus Adaptation Strategy in International Marketing Mix–The case of KFC IN INDIA in Vietnamese market</w:t>
      </w:r>
      <w:r w:rsidDel="00000000" w:rsidR="00000000" w:rsidRPr="00000000">
        <w:rPr>
          <w:rFonts w:ascii="Times New Roman" w:cs="Times New Roman" w:eastAsia="Times New Roman" w:hAnsi="Times New Roman"/>
          <w:sz w:val="24"/>
          <w:szCs w:val="24"/>
          <w:rtl w:val="0"/>
        </w:rPr>
        <w:t xml:space="preserve"> (Doctoral dissertation, Master’s Thesis, University of Turku). Retrieve from: https://www.utupub.fi/bitstream/handle/10024/149717/Bui_Mai_Thesis.pdf?sequence=1 Retrieve on [19/04/2023]</w:t>
      </w:r>
    </w:p>
    <w:p w:rsidR="00000000" w:rsidDel="00000000" w:rsidP="00000000" w:rsidRDefault="00000000" w:rsidRPr="00000000" w14:paraId="0000013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Bui, T. M. (2020). Standardization versus Adaptation Strategy in International Marketing Mix–The case of KFC IN INDIA in Vietnamese market (Doctoral dissertation, Master’s Thesis, University of Turku). Retrieve from: https://www.utupub.fi/bitstream/handle/10024/149717/Bui_Mai_Thesis.pdf?sequence=1 Retrieve on [10/05/2023]</w:t>
      </w:r>
    </w:p>
    <w:p w:rsidR="00000000" w:rsidDel="00000000" w:rsidP="00000000" w:rsidRDefault="00000000" w:rsidRPr="00000000" w14:paraId="0000014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Busta, N. N. (2022). </w:t>
      </w:r>
      <w:r w:rsidDel="00000000" w:rsidR="00000000" w:rsidRPr="00000000">
        <w:rPr>
          <w:rFonts w:ascii="Times New Roman" w:cs="Times New Roman" w:eastAsia="Times New Roman" w:hAnsi="Times New Roman"/>
          <w:i w:val="1"/>
          <w:sz w:val="24"/>
          <w:szCs w:val="24"/>
          <w:rtl w:val="0"/>
        </w:rPr>
        <w:t xml:space="preserve">The Influence Of Product Quality, Price, And Brand Image On Consumer Purchasing Decision For Mcdonald's Product In Indonesia</w:t>
      </w:r>
      <w:r w:rsidDel="00000000" w:rsidR="00000000" w:rsidRPr="00000000">
        <w:rPr>
          <w:rFonts w:ascii="Times New Roman" w:cs="Times New Roman" w:eastAsia="Times New Roman" w:hAnsi="Times New Roman"/>
          <w:sz w:val="24"/>
          <w:szCs w:val="24"/>
          <w:rtl w:val="0"/>
        </w:rPr>
        <w:t xml:space="preserve"> (Doctoral dissertation, Politeknik Negeri Jember). Retrieve from: https://sipora.polije.ac.id/17065/3/Daftar%20Pustaka%20Nada.pdf Retrieve on [19/04/2023]</w:t>
      </w:r>
    </w:p>
    <w:p w:rsidR="00000000" w:rsidDel="00000000" w:rsidP="00000000" w:rsidRDefault="00000000" w:rsidRPr="00000000" w14:paraId="0000014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Chen, W. K., Riantama, D., &amp; Chen, L. S. (2020). Using a Text Mining Approach to Hear Voices of Customers from Social Media toward the Fast-Food Restaurant Industry. Sustainability 2021, 13, 268.</w:t>
      </w:r>
      <w:r w:rsidDel="00000000" w:rsidR="00000000" w:rsidRPr="00000000">
        <w:rPr>
          <w:rFonts w:ascii="Times New Roman" w:cs="Times New Roman" w:eastAsia="Times New Roman" w:hAnsi="Times New Roman"/>
          <w:sz w:val="24"/>
          <w:szCs w:val="24"/>
          <w:rtl w:val="0"/>
        </w:rPr>
        <w:t xml:space="preserve"> Retrieve from: https://www.academia.edu/download/71673092/pdf.pdf Retrieve on [26/02/2023]</w:t>
      </w:r>
    </w:p>
    <w:p w:rsidR="00000000" w:rsidDel="00000000" w:rsidP="00000000" w:rsidRDefault="00000000" w:rsidRPr="00000000" w14:paraId="0000014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Chen, W. K., Riantama, D., &amp; Chen, L. S. (2020). Using a Text Mining Approach to Hear Voices of Customers from Social Media toward the Fast-Food Restaurant Industry. Sustainability 2021, 13, 268.</w:t>
      </w:r>
      <w:r w:rsidDel="00000000" w:rsidR="00000000" w:rsidRPr="00000000">
        <w:rPr>
          <w:rFonts w:ascii="Times New Roman" w:cs="Times New Roman" w:eastAsia="Times New Roman" w:hAnsi="Times New Roman"/>
          <w:sz w:val="24"/>
          <w:szCs w:val="24"/>
          <w:rtl w:val="0"/>
        </w:rPr>
        <w:t xml:space="preserve"> Retrieve from: https://www.academia.edu/download/71673092/pdf.pdf Retrieve on [19/04/2023]</w:t>
      </w:r>
    </w:p>
    <w:p w:rsidR="00000000" w:rsidDel="00000000" w:rsidP="00000000" w:rsidRDefault="00000000" w:rsidRPr="00000000" w14:paraId="0000014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Chen, W. K., Riantama, D., &amp; Chen, L. S. (2020). Using a text mining approach to hear voices of customers from social media toward the fast-food restaurant industry. </w:t>
      </w:r>
      <w:r w:rsidDel="00000000" w:rsidR="00000000" w:rsidRPr="00000000">
        <w:rPr>
          <w:rFonts w:ascii="Times New Roman" w:cs="Times New Roman" w:eastAsia="Times New Roman" w:hAnsi="Times New Roman"/>
          <w:i w:val="1"/>
          <w:color w:val="000000"/>
          <w:sz w:val="24"/>
          <w:szCs w:val="24"/>
          <w:rtl w:val="0"/>
        </w:rPr>
        <w:t xml:space="preserve">Sustainability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13</w:t>
      </w:r>
      <w:r w:rsidDel="00000000" w:rsidR="00000000" w:rsidRPr="00000000">
        <w:rPr>
          <w:rFonts w:ascii="Times New Roman" w:cs="Times New Roman" w:eastAsia="Times New Roman" w:hAnsi="Times New Roman"/>
          <w:color w:val="000000"/>
          <w:sz w:val="24"/>
          <w:szCs w:val="24"/>
          <w:rtl w:val="0"/>
        </w:rPr>
        <w:t xml:space="preserve">(1), 268. Retrieve from: https://www.mdpi.com/2071-1050/13/1/268/pdf Retrieve on [19/04/2023]</w:t>
      </w:r>
    </w:p>
    <w:p w:rsidR="00000000" w:rsidDel="00000000" w:rsidP="00000000" w:rsidRDefault="00000000" w:rsidRPr="00000000" w14:paraId="0000014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 Jesus, F. S., &amp; Fajardo-Ibarra, L. M. A Review of Promotional Practices and Problems of Selected Fast-Food Chain Stores. Retrieve from: https://www.mijrd.com/papers/v2/i3/MIJRDV2I30003.pdf Retrieve on [10/05/2023]</w:t>
      </w:r>
    </w:p>
    <w:p w:rsidR="00000000" w:rsidDel="00000000" w:rsidP="00000000" w:rsidRDefault="00000000" w:rsidRPr="00000000" w14:paraId="00000145">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Dzirba-van Rooyen, S. A. (2019). Retail Design of Quick-Service Dining Environments Within the Johannesburg Context. PQDT-Global. Retrieve from: https://ujcontent.uj.ac.za/esploro/fulltext/graduate/Retail-design-of-quick-service-dining-environments/9912164707691?repId=124909830007691&amp;mId=135598130007691&amp;institution=27UOJ_INST Retrieve on [10/05/2023]</w:t>
      </w:r>
    </w:p>
    <w:p w:rsidR="00000000" w:rsidDel="00000000" w:rsidP="00000000" w:rsidRDefault="00000000" w:rsidRPr="00000000" w14:paraId="0000014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Elliott, C., Truman, E., &amp; Black, J. E. (2023). Tracking teen food marketing: Participatory research to examine persuasive power and platforms of exposure. </w:t>
      </w:r>
      <w:r w:rsidDel="00000000" w:rsidR="00000000" w:rsidRPr="00000000">
        <w:rPr>
          <w:rFonts w:ascii="Times New Roman" w:cs="Times New Roman" w:eastAsia="Times New Roman" w:hAnsi="Times New Roman"/>
          <w:i w:val="1"/>
          <w:sz w:val="24"/>
          <w:szCs w:val="24"/>
          <w:rtl w:val="0"/>
        </w:rPr>
        <w:t xml:space="preserve">Appetite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186</w:t>
      </w:r>
      <w:r w:rsidDel="00000000" w:rsidR="00000000" w:rsidRPr="00000000">
        <w:rPr>
          <w:rFonts w:ascii="Times New Roman" w:cs="Times New Roman" w:eastAsia="Times New Roman" w:hAnsi="Times New Roman"/>
          <w:sz w:val="24"/>
          <w:szCs w:val="24"/>
          <w:rtl w:val="0"/>
        </w:rPr>
        <w:t xml:space="preserve">, 106550. Retrieve from: https://www.sciencedirect.com/science/article/pii/S0195666323001034 Retrieve on [19/04/2023]</w:t>
      </w:r>
    </w:p>
    <w:p w:rsidR="00000000" w:rsidDel="00000000" w:rsidP="00000000" w:rsidRDefault="00000000" w:rsidRPr="00000000" w14:paraId="0000014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Fahy, J., &amp; Jobber, D. (2019). </w:t>
      </w:r>
      <w:r w:rsidDel="00000000" w:rsidR="00000000" w:rsidRPr="00000000">
        <w:rPr>
          <w:rFonts w:ascii="Times New Roman" w:cs="Times New Roman" w:eastAsia="Times New Roman" w:hAnsi="Times New Roman"/>
          <w:i w:val="1"/>
          <w:color w:val="000000"/>
          <w:sz w:val="24"/>
          <w:szCs w:val="24"/>
          <w:rtl w:val="0"/>
        </w:rPr>
        <w:t xml:space="preserve">EBOOK: Foundations of Marketing, 6e</w:t>
      </w:r>
      <w:r w:rsidDel="00000000" w:rsidR="00000000" w:rsidRPr="00000000">
        <w:rPr>
          <w:rFonts w:ascii="Times New Roman" w:cs="Times New Roman" w:eastAsia="Times New Roman" w:hAnsi="Times New Roman"/>
          <w:color w:val="000000"/>
          <w:sz w:val="24"/>
          <w:szCs w:val="24"/>
          <w:rtl w:val="0"/>
        </w:rPr>
        <w:t xml:space="preserve">. McGraw Hill. Retrieve from: https://www.academia.edu/download/62060384/Marketing_Textbook20200210-17069-1cu2keb.pdf Retrieve on [19/04/2023]</w:t>
      </w:r>
    </w:p>
    <w:p w:rsidR="00000000" w:rsidDel="00000000" w:rsidP="00000000" w:rsidRDefault="00000000" w:rsidRPr="00000000" w14:paraId="0000014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Folkvord, F., Bevelander, K. E., Rozendaal, E., &amp; Hermans, R. (2019). Children’s bonding with popular YouTube vloggers and their attitudes toward brand and product endorsements in vlogs: an explorative study. </w:t>
      </w:r>
      <w:r w:rsidDel="00000000" w:rsidR="00000000" w:rsidRPr="00000000">
        <w:rPr>
          <w:rFonts w:ascii="Times New Roman" w:cs="Times New Roman" w:eastAsia="Times New Roman" w:hAnsi="Times New Roman"/>
          <w:i w:val="1"/>
          <w:sz w:val="24"/>
          <w:szCs w:val="24"/>
          <w:rtl w:val="0"/>
        </w:rPr>
        <w:t xml:space="preserve">Young Consumers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20</w:t>
      </w:r>
      <w:r w:rsidDel="00000000" w:rsidR="00000000" w:rsidRPr="00000000">
        <w:rPr>
          <w:rFonts w:ascii="Times New Roman" w:cs="Times New Roman" w:eastAsia="Times New Roman" w:hAnsi="Times New Roman"/>
          <w:sz w:val="24"/>
          <w:szCs w:val="24"/>
          <w:rtl w:val="0"/>
        </w:rPr>
        <w:t xml:space="preserve">(2). Retrieve from: http://roel-hermans.nl/wp-content/uploads/2020/10/folkvord2019.pdf Retrieve on [19/04/2023]</w:t>
      </w:r>
    </w:p>
    <w:p w:rsidR="00000000" w:rsidDel="00000000" w:rsidP="00000000" w:rsidRDefault="00000000" w:rsidRPr="00000000" w14:paraId="00000149">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Gharmaoui, S. (2023). Impact of standardization and adaptation strategies while entering new international markets case studies of Mcdonald’s and Ikea (Master's thesis, Işık Ünivresitesi). Retrieve from: https://acikerisim.isikun.edu.tr/xmlui/bitstream/handle/11729/5541/Impact_of_standardization_and_adaptation_strategies_while_entering_new_international_markets_case_studies_of_Mcdonalds_and_Ikea.pdf?sequence=1&amp;isAllowed=y Retrieve on [10/05/2023]</w:t>
      </w:r>
    </w:p>
    <w:p w:rsidR="00000000" w:rsidDel="00000000" w:rsidP="00000000" w:rsidRDefault="00000000" w:rsidRPr="00000000" w14:paraId="0000014A">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Gharmaoui, S., 2023. </w:t>
      </w:r>
      <w:r w:rsidDel="00000000" w:rsidR="00000000" w:rsidRPr="00000000">
        <w:rPr>
          <w:rFonts w:ascii="Times New Roman" w:cs="Times New Roman" w:eastAsia="Times New Roman" w:hAnsi="Times New Roman"/>
          <w:i w:val="1"/>
          <w:color w:val="000000"/>
          <w:sz w:val="24"/>
          <w:szCs w:val="24"/>
          <w:rtl w:val="0"/>
        </w:rPr>
        <w:t xml:space="preserve">Impact of standardization and adaptation strategies while entering new international markets case studies of Mcdonald’s and Ikea</w:t>
      </w:r>
      <w:r w:rsidDel="00000000" w:rsidR="00000000" w:rsidRPr="00000000">
        <w:rPr>
          <w:rFonts w:ascii="Times New Roman" w:cs="Times New Roman" w:eastAsia="Times New Roman" w:hAnsi="Times New Roman"/>
          <w:color w:val="000000"/>
          <w:sz w:val="24"/>
          <w:szCs w:val="24"/>
          <w:rtl w:val="0"/>
        </w:rPr>
        <w:t xml:space="preserve"> (Master's thesis, Işık Ünivresitesi).</w:t>
      </w:r>
    </w:p>
    <w:p w:rsidR="00000000" w:rsidDel="00000000" w:rsidP="00000000" w:rsidRDefault="00000000" w:rsidRPr="00000000" w14:paraId="0000014B">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Grinberg, H. (2022). “Don’t Call Me a Crouton”: A Case Study on the Use of Humor in Organizational Relationships on Twitter and Facebook. Retrieve from: https://digitalcommons.montclair.edu/cgi/viewcontent.cgi?article=2047&amp;context=etd Retrieve on [10/05/2023]</w:t>
      </w:r>
    </w:p>
    <w:p w:rsidR="00000000" w:rsidDel="00000000" w:rsidP="00000000" w:rsidRDefault="00000000" w:rsidRPr="00000000" w14:paraId="0000014C">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Grüwaz, M.G., 2022. </w:t>
      </w:r>
      <w:r w:rsidDel="00000000" w:rsidR="00000000" w:rsidRPr="00000000">
        <w:rPr>
          <w:rFonts w:ascii="Times New Roman" w:cs="Times New Roman" w:eastAsia="Times New Roman" w:hAnsi="Times New Roman"/>
          <w:i w:val="1"/>
          <w:color w:val="000000"/>
          <w:sz w:val="24"/>
          <w:szCs w:val="24"/>
          <w:rtl w:val="0"/>
        </w:rPr>
        <w:t xml:space="preserve">Pay2Win: How companies win their customers with multimedia marketing strategies</w:t>
      </w:r>
      <w:r w:rsidDel="00000000" w:rsidR="00000000" w:rsidRPr="00000000">
        <w:rPr>
          <w:rFonts w:ascii="Times New Roman" w:cs="Times New Roman" w:eastAsia="Times New Roman" w:hAnsi="Times New Roman"/>
          <w:color w:val="000000"/>
          <w:sz w:val="24"/>
          <w:szCs w:val="24"/>
          <w:rtl w:val="0"/>
        </w:rPr>
        <w:t xml:space="preserve"> (Bachelor's thesis, University of Twente).</w:t>
      </w:r>
    </w:p>
    <w:p w:rsidR="00000000" w:rsidDel="00000000" w:rsidP="00000000" w:rsidRDefault="00000000" w:rsidRPr="00000000" w14:paraId="0000014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Hafidz, G. P., &amp; Huriyahnuryi, K. (2023). The Effect of Perceived Value on Customer Satisfaction and Customer Loyalty in the Fast-Food Industry in Indonesia. </w:t>
      </w:r>
      <w:r w:rsidDel="00000000" w:rsidR="00000000" w:rsidRPr="00000000">
        <w:rPr>
          <w:rFonts w:ascii="Times New Roman" w:cs="Times New Roman" w:eastAsia="Times New Roman" w:hAnsi="Times New Roman"/>
          <w:i w:val="1"/>
          <w:sz w:val="24"/>
          <w:szCs w:val="24"/>
          <w:rtl w:val="0"/>
        </w:rPr>
        <w:t xml:space="preserve">International Journal of Social Science, Education, Communication and Economics (SINOMICS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41-62. Retrieve from: https://sinomicsjournal.com/index.php/SJ/article/download/113/103 Retrieve on [19/04/2023]</w:t>
      </w:r>
    </w:p>
    <w:p w:rsidR="00000000" w:rsidDel="00000000" w:rsidP="00000000" w:rsidRDefault="00000000" w:rsidRPr="00000000" w14:paraId="0000014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Ibrahim, B., Aljarah, A., Hazzam, J., Elrehail, H., &amp; Qalati, S. A. (2023). Investigating the Impact of Social Media Marketing on Intention to Follow Advice: The Mediating Role of Active Participation and Benevolence Trust. </w:t>
      </w:r>
      <w:r w:rsidDel="00000000" w:rsidR="00000000" w:rsidRPr="00000000">
        <w:rPr>
          <w:rFonts w:ascii="Times New Roman" w:cs="Times New Roman" w:eastAsia="Times New Roman" w:hAnsi="Times New Roman"/>
          <w:i w:val="1"/>
          <w:sz w:val="24"/>
          <w:szCs w:val="24"/>
          <w:rtl w:val="0"/>
        </w:rPr>
        <w:t xml:space="preserve">FIIB Business Review</w:t>
      </w:r>
      <w:r w:rsidDel="00000000" w:rsidR="00000000" w:rsidRPr="00000000">
        <w:rPr>
          <w:rFonts w:ascii="Times New Roman" w:cs="Times New Roman" w:eastAsia="Times New Roman" w:hAnsi="Times New Roman"/>
          <w:sz w:val="24"/>
          <w:szCs w:val="24"/>
          <w:rtl w:val="0"/>
        </w:rPr>
        <w:t xml:space="preserve">, 23197145221147991. Retrieve from: https://eprints.staffs.ac.uk/7661/1/FIIB%20author%20accepted%20manuscript.pdf Retrieve on [19/04/2023]</w:t>
      </w:r>
    </w:p>
    <w:p w:rsidR="00000000" w:rsidDel="00000000" w:rsidP="00000000" w:rsidRDefault="00000000" w:rsidRPr="00000000" w14:paraId="000001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Iqbal, T., Sadiq, N., &amp; Nasir, S. (2022). Brand Placement in Film Content: Insights From Pakistan’s Reviving Film Industry. </w:t>
      </w:r>
      <w:r w:rsidDel="00000000" w:rsidR="00000000" w:rsidRPr="00000000">
        <w:rPr>
          <w:rFonts w:ascii="Times New Roman" w:cs="Times New Roman" w:eastAsia="Times New Roman" w:hAnsi="Times New Roman"/>
          <w:i w:val="1"/>
          <w:sz w:val="24"/>
          <w:szCs w:val="24"/>
          <w:rtl w:val="0"/>
        </w:rPr>
        <w:t xml:space="preserve">The Discourse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(1), 1-14. Retrieve from: https://www.discourse.org.pk/index.php/discourse/article/download/145/132 Retrieve on [26/02/2023]</w:t>
      </w:r>
    </w:p>
    <w:p w:rsidR="00000000" w:rsidDel="00000000" w:rsidP="00000000" w:rsidRDefault="00000000" w:rsidRPr="00000000" w14:paraId="0000015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Iqbal, T., Sadiq, N., &amp; Nasir, S. (2022). Brand Placement in Film Content: Insights From Pakistan’s Reviving Film Industry. </w:t>
      </w:r>
      <w:r w:rsidDel="00000000" w:rsidR="00000000" w:rsidRPr="00000000">
        <w:rPr>
          <w:rFonts w:ascii="Times New Roman" w:cs="Times New Roman" w:eastAsia="Times New Roman" w:hAnsi="Times New Roman"/>
          <w:i w:val="1"/>
          <w:sz w:val="24"/>
          <w:szCs w:val="24"/>
          <w:rtl w:val="0"/>
        </w:rPr>
        <w:t xml:space="preserve">The Discourse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(1), 1-14. Retrieve from: https://www.discourse.org.pk/index.php/discourse/article/download/145/132 Retrieve on [19/04/2023]</w:t>
      </w:r>
    </w:p>
    <w:p w:rsidR="00000000" w:rsidDel="00000000" w:rsidP="00000000" w:rsidRDefault="00000000" w:rsidRPr="00000000" w14:paraId="0000015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JAUHARI, D. S. (2020). A STUDY ON IMPACT OF PROMOTIONAL STRATGIES BY BRANDED FAST FOOD INDUSTRY ON CONSUMERS. </w:t>
      </w:r>
      <w:r w:rsidDel="00000000" w:rsidR="00000000" w:rsidRPr="00000000">
        <w:rPr>
          <w:rFonts w:ascii="Times New Roman" w:cs="Times New Roman" w:eastAsia="Times New Roman" w:hAnsi="Times New Roman"/>
          <w:i w:val="1"/>
          <w:sz w:val="24"/>
          <w:szCs w:val="24"/>
          <w:rtl w:val="0"/>
        </w:rPr>
        <w:t xml:space="preserve">PalArch's Journal of Archaeology of Egypt/Egyptology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17</w:t>
      </w:r>
      <w:r w:rsidDel="00000000" w:rsidR="00000000" w:rsidRPr="00000000">
        <w:rPr>
          <w:rFonts w:ascii="Times New Roman" w:cs="Times New Roman" w:eastAsia="Times New Roman" w:hAnsi="Times New Roman"/>
          <w:sz w:val="24"/>
          <w:szCs w:val="24"/>
          <w:rtl w:val="0"/>
        </w:rPr>
        <w:t xml:space="preserve">(7), 7009-7020. Retrieve from: https://archives.palarch.nl/index.php/jae/article/download/3100/3126 Retrieve on [26/02/2023]</w:t>
      </w:r>
    </w:p>
    <w:p w:rsidR="00000000" w:rsidDel="00000000" w:rsidP="00000000" w:rsidRDefault="00000000" w:rsidRPr="00000000" w14:paraId="0000015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Kelley, L. D., Sheehan, K. B., Dobias, L., Koranda, D. E., &amp; Jugenheimer, D. W. (2022). </w:t>
      </w:r>
      <w:r w:rsidDel="00000000" w:rsidR="00000000" w:rsidRPr="00000000">
        <w:rPr>
          <w:rFonts w:ascii="Times New Roman" w:cs="Times New Roman" w:eastAsia="Times New Roman" w:hAnsi="Times New Roman"/>
          <w:i w:val="1"/>
          <w:sz w:val="24"/>
          <w:szCs w:val="24"/>
          <w:rtl w:val="0"/>
        </w:rPr>
        <w:t xml:space="preserve">Advertising media planning: a brand management approach</w:t>
      </w:r>
      <w:r w:rsidDel="00000000" w:rsidR="00000000" w:rsidRPr="00000000">
        <w:rPr>
          <w:rFonts w:ascii="Times New Roman" w:cs="Times New Roman" w:eastAsia="Times New Roman" w:hAnsi="Times New Roman"/>
          <w:sz w:val="24"/>
          <w:szCs w:val="24"/>
          <w:rtl w:val="0"/>
        </w:rPr>
        <w:t xml:space="preserve">. Taylor &amp; Francis. Retrieve from: https://nibmehub.com/opac-service/pdf/read/Advertising%20Media%20Planning_%20A%20Brand%20Management%20Approach.pdf Retrieve on [19/04/2023]</w:t>
      </w:r>
    </w:p>
    <w:p w:rsidR="00000000" w:rsidDel="00000000" w:rsidP="00000000" w:rsidRDefault="00000000" w:rsidRPr="00000000" w14:paraId="0000015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Khan, A., Mohammad, A.S. and Muhammad, S., 2021. An integrated model of brand experience and brand love for halal brands: survey of halal fast food consumers in Malaysia. </w:t>
      </w:r>
      <w:r w:rsidDel="00000000" w:rsidR="00000000" w:rsidRPr="00000000">
        <w:rPr>
          <w:rFonts w:ascii="Times New Roman" w:cs="Times New Roman" w:eastAsia="Times New Roman" w:hAnsi="Times New Roman"/>
          <w:i w:val="1"/>
          <w:color w:val="000000"/>
          <w:sz w:val="24"/>
          <w:szCs w:val="24"/>
          <w:rtl w:val="0"/>
        </w:rPr>
        <w:t xml:space="preserve">Journal of Islamic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12</w:t>
      </w:r>
      <w:r w:rsidDel="00000000" w:rsidR="00000000" w:rsidRPr="00000000">
        <w:rPr>
          <w:rFonts w:ascii="Times New Roman" w:cs="Times New Roman" w:eastAsia="Times New Roman" w:hAnsi="Times New Roman"/>
          <w:color w:val="000000"/>
          <w:sz w:val="24"/>
          <w:szCs w:val="24"/>
          <w:rtl w:val="0"/>
        </w:rPr>
        <w:t xml:space="preserve">(8), pp.1492-1520.</w:t>
      </w:r>
    </w:p>
    <w:p w:rsidR="00000000" w:rsidDel="00000000" w:rsidP="00000000" w:rsidRDefault="00000000" w:rsidRPr="00000000" w14:paraId="0000015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Krishnan, A. R., Hamid, R., Lin, R. Y. S., Tanakinjal, G. H., &amp; Rathakrishnan, B. (2022). Making Informed Decisions to Improve Restaurant Image Using a Hybrid MADM Approach: A Case of Fast-Food Restaurants in an Island of East Malaysia. Information, 13(5), 219. Retrieve from: https://www.mdpi.com/2078-2489/13/5/219/pdf Retrieve on [10/05/2023]</w:t>
      </w:r>
    </w:p>
    <w:p w:rsidR="00000000" w:rsidDel="00000000" w:rsidP="00000000" w:rsidRDefault="00000000" w:rsidRPr="00000000" w14:paraId="00000155">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Kurniawan, M. D., &amp; Silitonga, P. (2022). Improving Customer Satisfaction Through the Role of Mediation Word of Mouth Case Study at Mcdonald's Cut Meutia Bekasi. </w:t>
      </w:r>
      <w:r w:rsidDel="00000000" w:rsidR="00000000" w:rsidRPr="00000000">
        <w:rPr>
          <w:rFonts w:ascii="Times New Roman" w:cs="Times New Roman" w:eastAsia="Times New Roman" w:hAnsi="Times New Roman"/>
          <w:i w:val="1"/>
          <w:color w:val="000000"/>
          <w:sz w:val="24"/>
          <w:szCs w:val="24"/>
          <w:rtl w:val="0"/>
        </w:rPr>
        <w:t xml:space="preserve">Majalah Ilmiah Bijak</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19</w:t>
      </w:r>
      <w:r w:rsidDel="00000000" w:rsidR="00000000" w:rsidRPr="00000000">
        <w:rPr>
          <w:rFonts w:ascii="Times New Roman" w:cs="Times New Roman" w:eastAsia="Times New Roman" w:hAnsi="Times New Roman"/>
          <w:color w:val="000000"/>
          <w:sz w:val="24"/>
          <w:szCs w:val="24"/>
          <w:rtl w:val="0"/>
        </w:rPr>
        <w:t xml:space="preserve">(2), 265-278. Retrieve from: https://scholar.archive.org/work/l2lnvszpdbf4xmew3pxnjrjxjm/access/wayback/https://ojs.stiami.ac.id/index.php/bijak/article/download/2574/pdf Retrieve on [19/04/2023]</w:t>
      </w:r>
    </w:p>
    <w:p w:rsidR="00000000" w:rsidDel="00000000" w:rsidP="00000000" w:rsidRDefault="00000000" w:rsidRPr="00000000" w14:paraId="00000156">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Lauber, K., Hunt, D., Gilmore, A.B. and Rutter, H., 2021. Corporate political activity in the context of unhealthy food advertising restrictions across Transport for London: A qualitative case study. </w:t>
      </w:r>
      <w:r w:rsidDel="00000000" w:rsidR="00000000" w:rsidRPr="00000000">
        <w:rPr>
          <w:rFonts w:ascii="Times New Roman" w:cs="Times New Roman" w:eastAsia="Times New Roman" w:hAnsi="Times New Roman"/>
          <w:i w:val="1"/>
          <w:color w:val="000000"/>
          <w:sz w:val="24"/>
          <w:szCs w:val="24"/>
          <w:rtl w:val="0"/>
        </w:rPr>
        <w:t xml:space="preserve">PLoS medicine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18</w:t>
      </w:r>
      <w:r w:rsidDel="00000000" w:rsidR="00000000" w:rsidRPr="00000000">
        <w:rPr>
          <w:rFonts w:ascii="Times New Roman" w:cs="Times New Roman" w:eastAsia="Times New Roman" w:hAnsi="Times New Roman"/>
          <w:color w:val="000000"/>
          <w:sz w:val="24"/>
          <w:szCs w:val="24"/>
          <w:rtl w:val="0"/>
        </w:rPr>
        <w:t xml:space="preserve">(9), p.e1003695.</w:t>
      </w:r>
    </w:p>
    <w:p w:rsidR="00000000" w:rsidDel="00000000" w:rsidP="00000000" w:rsidRDefault="00000000" w:rsidRPr="00000000" w14:paraId="0000015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Lewis, D., Bhoola, S., &amp; Mafofoi, L. (2020). Corporate fast-food advertising targeting children in South Africa. South African Child Gauge 2020, 62. Retrieve from: https://www.researchgate.net/profile/Safura-Abdool-Karim/publication/356377734_Double_burden_and_double_duty_Government_action_required_to_improve_child_nutrition/links/61974bc03068c54fa5000359/Double-burden-and-double-duty-Government-action-required-to-improve-child-nutrition.pdf#page=63 Retrieve on [10/05/2023]</w:t>
      </w:r>
    </w:p>
    <w:p w:rsidR="00000000" w:rsidDel="00000000" w:rsidP="00000000" w:rsidRDefault="00000000" w:rsidRPr="00000000" w14:paraId="0000015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Li, C., Mirosa, M., &amp; Bremer, P. (2020). Review of online food delivery platforms and their impacts on sustainability.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(14), 5528. Retrieve from: https://www.mdpi.com/764042 Retrieve on [26/02/2023]</w:t>
      </w:r>
    </w:p>
    <w:p w:rsidR="00000000" w:rsidDel="00000000" w:rsidP="00000000" w:rsidRDefault="00000000" w:rsidRPr="00000000" w14:paraId="0000015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Li, C., Mirosa, M., &amp; Bremer, P. (2020). Review of online food delivery platforms and their impacts on sustainability.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(14), 5528. Retrieve from: https://www.mdpi.com/764042 Retrieve on [19/04/2023]</w:t>
      </w:r>
    </w:p>
    <w:p w:rsidR="00000000" w:rsidDel="00000000" w:rsidP="00000000" w:rsidRDefault="00000000" w:rsidRPr="00000000" w14:paraId="0000015A">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Li, C., Mirosa, M., &amp; Bremer, P. (2020). Review of online food delivery platforms and their impacts on sustainability. Sustainability, 12(14), 5528. Retrieve from: https://www.mdpi.com/764042 Retrieve on [10/05/2023]</w:t>
      </w:r>
    </w:p>
    <w:p w:rsidR="00000000" w:rsidDel="00000000" w:rsidP="00000000" w:rsidRDefault="00000000" w:rsidRPr="00000000" w14:paraId="0000015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Martino, F., Brooks, R., Browne, J., Carah, N., Zorbas, C., Corben, K., ... &amp; Backholer, K. (2021). The nature and extent of online marketing by big food and big alcohol during the COVID-19 pandemic in Australia: content analysis study. </w:t>
      </w:r>
      <w:r w:rsidDel="00000000" w:rsidR="00000000" w:rsidRPr="00000000">
        <w:rPr>
          <w:rFonts w:ascii="Times New Roman" w:cs="Times New Roman" w:eastAsia="Times New Roman" w:hAnsi="Times New Roman"/>
          <w:i w:val="1"/>
          <w:sz w:val="24"/>
          <w:szCs w:val="24"/>
          <w:rtl w:val="0"/>
        </w:rPr>
        <w:t xml:space="preserve">JMIR public health and surveillance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(3), e25202. Retrieve from: https://publichealth.jmir.org/2021/3/e25202/ Retrieve on [19/04/2023]</w:t>
      </w:r>
    </w:p>
    <w:p w:rsidR="00000000" w:rsidDel="00000000" w:rsidP="00000000" w:rsidRDefault="00000000" w:rsidRPr="00000000" w14:paraId="0000015C">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Matiringe-Tshiangala, T., &amp; Nhedzi, A. (2022). Does the use of cause-related marketing in fast food restaurants lead to different consumer perceptions?. </w:t>
      </w:r>
      <w:r w:rsidDel="00000000" w:rsidR="00000000" w:rsidRPr="00000000">
        <w:rPr>
          <w:rFonts w:ascii="Times New Roman" w:cs="Times New Roman" w:eastAsia="Times New Roman" w:hAnsi="Times New Roman"/>
          <w:i w:val="1"/>
          <w:color w:val="000000"/>
          <w:sz w:val="24"/>
          <w:szCs w:val="24"/>
          <w:rtl w:val="0"/>
        </w:rPr>
        <w:t xml:space="preserve">Communitas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27</w:t>
      </w:r>
      <w:r w:rsidDel="00000000" w:rsidR="00000000" w:rsidRPr="00000000">
        <w:rPr>
          <w:rFonts w:ascii="Times New Roman" w:cs="Times New Roman" w:eastAsia="Times New Roman" w:hAnsi="Times New Roman"/>
          <w:color w:val="000000"/>
          <w:sz w:val="24"/>
          <w:szCs w:val="24"/>
          <w:rtl w:val="0"/>
        </w:rPr>
        <w:t xml:space="preserve">, 85-105. Retrieve from: http://www.scielo.org.za/scielo.php?pid=S2415-05252022000100007&amp;script=sci_arttext Retrieve on [19/04/2023]</w:t>
      </w:r>
    </w:p>
    <w:p w:rsidR="00000000" w:rsidDel="00000000" w:rsidP="00000000" w:rsidRDefault="00000000" w:rsidRPr="00000000" w14:paraId="0000015D">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Mkumbo, D. R., &amp; Mbise, K. S. (2022). The Influence of Social Media Advertisements on Fast-Food Consumption. </w:t>
      </w:r>
      <w:r w:rsidDel="00000000" w:rsidR="00000000" w:rsidRPr="00000000">
        <w:rPr>
          <w:rFonts w:ascii="Times New Roman" w:cs="Times New Roman" w:eastAsia="Times New Roman" w:hAnsi="Times New Roman"/>
          <w:i w:val="1"/>
          <w:color w:val="000000"/>
          <w:sz w:val="24"/>
          <w:szCs w:val="24"/>
          <w:rtl w:val="0"/>
        </w:rPr>
        <w:t xml:space="preserve">The Journal of Informatics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w:t>
      </w:r>
      <w:r w:rsidDel="00000000" w:rsidR="00000000" w:rsidRPr="00000000">
        <w:rPr>
          <w:rFonts w:ascii="Times New Roman" w:cs="Times New Roman" w:eastAsia="Times New Roman" w:hAnsi="Times New Roman"/>
          <w:color w:val="000000"/>
          <w:sz w:val="24"/>
          <w:szCs w:val="24"/>
          <w:rtl w:val="0"/>
        </w:rPr>
        <w:t xml:space="preserve">(1), 22-32. Retrieve from: https://journals.iaa.ac.tz/index.php/tji/article/download/62/35 Retrieve on [19/04/2023]</w:t>
      </w:r>
    </w:p>
    <w:p w:rsidR="00000000" w:rsidDel="00000000" w:rsidP="00000000" w:rsidRDefault="00000000" w:rsidRPr="00000000" w14:paraId="0000015E">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MUNAWIR, M. F. N. B., ALI, M. I. B. M., &amp; SUKOR, M. A. B. (2020). A STUDY ON SERVICES QUALITY AND IMAGE ON KFC IN INDIA SHAH ALAM SECTION 13. Retrieve from: http://repository.psa.edu.my/bitstream/123456789/3500/1/DPB%206043%20DPM5C%20GROUP%203%20A%20STUDY%20ON%20SERVICES%20QUALITY%20AND%20IMAGE%20ON%20KFC IN INDIA%20SHAH%20ALAM%20SECTION%2013.pdf Retrieve on [10/05/2023]</w:t>
      </w:r>
    </w:p>
    <w:p w:rsidR="00000000" w:rsidDel="00000000" w:rsidP="00000000" w:rsidRDefault="00000000" w:rsidRPr="00000000" w14:paraId="0000015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Nilsson, R., &amp; Abdulraham, R. (2022). " Dissatisfaction in Consumers": A qualitative study on Word of Mouth and how it affects consumer complaints and repurchase intention, in fast food chains. Retrieve from: https://www.diva-portal.org/smash/get/diva2:1700877/FULLTEXT01.pdf Retrieve on [10/05/2023]</w:t>
      </w:r>
    </w:p>
    <w:p w:rsidR="00000000" w:rsidDel="00000000" w:rsidP="00000000" w:rsidRDefault="00000000" w:rsidRPr="00000000" w14:paraId="00000160">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Obomwan, I. B. (2022). EFFECT OF MARKETING MIX ON QUICK SERVICE RESTAURANT (QSR) CONSUMPTION IN BANGKOK, THAILAND. A STUDY OF KFC IN INDIA, MCDONALD'S AND BURGER KING (Doctoral dissertation). Retrieve from: http://dspace.bu.ac.th/jspui/bitstream/123456789/5078/1/Thesis%20For%20D%20space%20FINAL.pdf Retrieve on [10/05/2023]</w:t>
      </w:r>
    </w:p>
    <w:p w:rsidR="00000000" w:rsidDel="00000000" w:rsidP="00000000" w:rsidRDefault="00000000" w:rsidRPr="00000000" w14:paraId="0000016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Omran, W. (2021). </w:t>
      </w:r>
      <w:r w:rsidDel="00000000" w:rsidR="00000000" w:rsidRPr="00000000">
        <w:rPr>
          <w:rFonts w:ascii="Times New Roman" w:cs="Times New Roman" w:eastAsia="Times New Roman" w:hAnsi="Times New Roman"/>
          <w:i w:val="1"/>
          <w:sz w:val="24"/>
          <w:szCs w:val="24"/>
          <w:rtl w:val="0"/>
        </w:rPr>
        <w:t xml:space="preserve">Customer Engagement in Social Media Brand Community A Study of Fast-Food facebook brand pages in Syria</w:t>
      </w:r>
      <w:r w:rsidDel="00000000" w:rsidR="00000000" w:rsidRPr="00000000">
        <w:rPr>
          <w:rFonts w:ascii="Times New Roman" w:cs="Times New Roman" w:eastAsia="Times New Roman" w:hAnsi="Times New Roman"/>
          <w:sz w:val="24"/>
          <w:szCs w:val="24"/>
          <w:rtl w:val="0"/>
        </w:rPr>
        <w:t xml:space="preserve"> (Doctoral dissertation, Escola Superior de Tecnologia e Gestão de Oliveira do Hospital-ESTGOH). Retrieve from: https://comum.rcaap.pt/bitstream/10400.26/38572/1/Tese_Wajdy%20Omram_MMC.pdf Retrieve on [26/02/2023]</w:t>
      </w:r>
    </w:p>
    <w:p w:rsidR="00000000" w:rsidDel="00000000" w:rsidP="00000000" w:rsidRDefault="00000000" w:rsidRPr="00000000" w14:paraId="0000016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Omran, W. (2021). </w:t>
      </w:r>
      <w:r w:rsidDel="00000000" w:rsidR="00000000" w:rsidRPr="00000000">
        <w:rPr>
          <w:rFonts w:ascii="Times New Roman" w:cs="Times New Roman" w:eastAsia="Times New Roman" w:hAnsi="Times New Roman"/>
          <w:i w:val="1"/>
          <w:sz w:val="24"/>
          <w:szCs w:val="24"/>
          <w:rtl w:val="0"/>
        </w:rPr>
        <w:t xml:space="preserve">Customer Engagement in Social Media Brand Community A Study of Fast-Food facebook brand pages in Syria</w:t>
      </w:r>
      <w:r w:rsidDel="00000000" w:rsidR="00000000" w:rsidRPr="00000000">
        <w:rPr>
          <w:rFonts w:ascii="Times New Roman" w:cs="Times New Roman" w:eastAsia="Times New Roman" w:hAnsi="Times New Roman"/>
          <w:sz w:val="24"/>
          <w:szCs w:val="24"/>
          <w:rtl w:val="0"/>
        </w:rPr>
        <w:t xml:space="preserve"> (Doctoral dissertation, Escola Superior de Tecnologia e Gestão de Oliveira do Hospital-ESTGOH). Retrieve from: https://comum.rcaap.pt/bitstream/10400.26/38572/1/Tese_Wajdy%20Omram_MMC.pdf Retrieve on [19/04/2023]</w:t>
      </w:r>
    </w:p>
    <w:p w:rsidR="00000000" w:rsidDel="00000000" w:rsidP="00000000" w:rsidRDefault="00000000" w:rsidRPr="00000000" w14:paraId="0000016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Omran, W. (2021). Customer Engagement in Social Media Brand Community A Study of Fast-Food facebook brand pages in Syria (Doctoral dissertation, Escola Superior de Tecnologia e Gestão de Oliveira do Hospital-ESTGOH). Retrieve from: https://comum.rcaap.pt/bitstream/10400.26/38572/1/Tese_Wajdy%20Omram_MMC.pdf Retrieve on [10/05/2023]</w:t>
      </w:r>
    </w:p>
    <w:p w:rsidR="00000000" w:rsidDel="00000000" w:rsidP="00000000" w:rsidRDefault="00000000" w:rsidRPr="00000000" w14:paraId="0000016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Oros, L. (2022). Vocabulary of Fast Food Chains-The Manipulative Characteristic of Language: A Case Study (Doctoral dissertation, Masaryk University, Faculty of Arts). Retrieve from: https://is.muni.cz/th/dqx70/thesis.pdf Retrieve on [10/05/2023]</w:t>
      </w:r>
    </w:p>
    <w:p w:rsidR="00000000" w:rsidDel="00000000" w:rsidP="00000000" w:rsidRDefault="00000000" w:rsidRPr="00000000" w14:paraId="00000165">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Pérez Villarreal, H. H. (2020). Analysys of consumer behaviour in food consumption decision processes: evidence found in fast food restaurants in México. Retrieve from: https://ruidera.uclm.es/xmlui/bitstream/handle/10578/23323/TESIS%20P%C3%A9rez%20Villarreal.pdf?sequence=1 Retrieve on [10/05/2023]</w:t>
      </w:r>
    </w:p>
    <w:p w:rsidR="00000000" w:rsidDel="00000000" w:rsidP="00000000" w:rsidRDefault="00000000" w:rsidRPr="00000000" w14:paraId="0000016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Phang, G., Ng, J. E., &amp; Fam, K. S. (2021). Customer engagement and loyalty issues in omnichannel fast-food industry. </w:t>
      </w:r>
      <w:r w:rsidDel="00000000" w:rsidR="00000000" w:rsidRPr="00000000">
        <w:rPr>
          <w:rFonts w:ascii="Times New Roman" w:cs="Times New Roman" w:eastAsia="Times New Roman" w:hAnsi="Times New Roman"/>
          <w:i w:val="1"/>
          <w:sz w:val="24"/>
          <w:szCs w:val="24"/>
          <w:rtl w:val="0"/>
        </w:rPr>
        <w:t xml:space="preserve">International Journal of Business and Society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22</w:t>
      </w:r>
      <w:r w:rsidDel="00000000" w:rsidR="00000000" w:rsidRPr="00000000">
        <w:rPr>
          <w:rFonts w:ascii="Times New Roman" w:cs="Times New Roman" w:eastAsia="Times New Roman" w:hAnsi="Times New Roman"/>
          <w:sz w:val="24"/>
          <w:szCs w:val="24"/>
          <w:rtl w:val="0"/>
        </w:rPr>
        <w:t xml:space="preserve">(3), 1429-1448. Retrieve from: https://publisher.unimas.my/ojs/index.php/IJBS/article/download/4313/1508 Retrieve on [19/04/2023]</w:t>
      </w:r>
    </w:p>
    <w:p w:rsidR="00000000" w:rsidDel="00000000" w:rsidP="00000000" w:rsidRDefault="00000000" w:rsidRPr="00000000" w14:paraId="0000016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Qureshi, F., Ellahi, A., Javed, Y., Rehman, M. and Rehman, H.M., 2023. Empirical investigation into impact of IT adoption on supply chain agility in fast food sector in Pakistan. </w:t>
      </w:r>
      <w:r w:rsidDel="00000000" w:rsidR="00000000" w:rsidRPr="00000000">
        <w:rPr>
          <w:rFonts w:ascii="Times New Roman" w:cs="Times New Roman" w:eastAsia="Times New Roman" w:hAnsi="Times New Roman"/>
          <w:i w:val="1"/>
          <w:color w:val="000000"/>
          <w:sz w:val="24"/>
          <w:szCs w:val="24"/>
          <w:rtl w:val="0"/>
        </w:rPr>
        <w:t xml:space="preserve">Cogent Business &amp; Management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10</w:t>
      </w:r>
      <w:r w:rsidDel="00000000" w:rsidR="00000000" w:rsidRPr="00000000">
        <w:rPr>
          <w:rFonts w:ascii="Times New Roman" w:cs="Times New Roman" w:eastAsia="Times New Roman" w:hAnsi="Times New Roman"/>
          <w:color w:val="000000"/>
          <w:sz w:val="24"/>
          <w:szCs w:val="24"/>
          <w:rtl w:val="0"/>
        </w:rPr>
        <w:t xml:space="preserve">(1), p.2170516.</w:t>
      </w:r>
    </w:p>
    <w:p w:rsidR="00000000" w:rsidDel="00000000" w:rsidP="00000000" w:rsidRDefault="00000000" w:rsidRPr="00000000" w14:paraId="0000016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Raj, S. K., &amp; Singh, N. K. (2021). Strategizing of fast food industries using a balanced scorecard approach: A case study of Mcdonald’s corporation. </w:t>
      </w:r>
      <w:r w:rsidDel="00000000" w:rsidR="00000000" w:rsidRPr="00000000">
        <w:rPr>
          <w:rFonts w:ascii="Times New Roman" w:cs="Times New Roman" w:eastAsia="Times New Roman" w:hAnsi="Times New Roman"/>
          <w:i w:val="1"/>
          <w:sz w:val="24"/>
          <w:szCs w:val="24"/>
          <w:rtl w:val="0"/>
        </w:rPr>
        <w:t xml:space="preserve">Raj, SK &amp; Singh, NK (2020). Strategizing of fast food industries using a balanced scorecard approach: A case study of McDonald’s Corporation. International Journal of Humanities, Arts and Social Sciences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w:t>
      </w:r>
      <w:r w:rsidDel="00000000" w:rsidR="00000000" w:rsidRPr="00000000">
        <w:rPr>
          <w:rFonts w:ascii="Times New Roman" w:cs="Times New Roman" w:eastAsia="Times New Roman" w:hAnsi="Times New Roman"/>
          <w:sz w:val="24"/>
          <w:szCs w:val="24"/>
          <w:rtl w:val="0"/>
        </w:rPr>
        <w:t xml:space="preserve">(6), 258-273. Retrieve from: https://kkgpublications.com/wp-content/uploads/2020/12/ijhss6.20004-6.pdf Retrieve on [19/04/2023]</w:t>
      </w:r>
    </w:p>
    <w:p w:rsidR="00000000" w:rsidDel="00000000" w:rsidP="00000000" w:rsidRDefault="00000000" w:rsidRPr="00000000" w14:paraId="00000169">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Rakwach, D. A. (2022). </w:t>
      </w:r>
      <w:r w:rsidDel="00000000" w:rsidR="00000000" w:rsidRPr="00000000">
        <w:rPr>
          <w:rFonts w:ascii="Times New Roman" w:cs="Times New Roman" w:eastAsia="Times New Roman" w:hAnsi="Times New Roman"/>
          <w:i w:val="1"/>
          <w:color w:val="000000"/>
          <w:sz w:val="24"/>
          <w:szCs w:val="24"/>
          <w:rtl w:val="0"/>
        </w:rPr>
        <w:t xml:space="preserve">Influence of Promotional Strategy on Consumer Decision Making on Fast Food Restaurants in Kisumu County</w:t>
      </w:r>
      <w:r w:rsidDel="00000000" w:rsidR="00000000" w:rsidRPr="00000000">
        <w:rPr>
          <w:rFonts w:ascii="Times New Roman" w:cs="Times New Roman" w:eastAsia="Times New Roman" w:hAnsi="Times New Roman"/>
          <w:color w:val="000000"/>
          <w:sz w:val="24"/>
          <w:szCs w:val="24"/>
          <w:rtl w:val="0"/>
        </w:rPr>
        <w:t xml:space="preserve"> (Doctoral dissertation, University of Nairobi). Retrieve from: http://erepository.uonbi.ac.ke/bitstream/handle/11295/162552/Rakwach%20Diana%20Akumu-%20Project.pdf?sequence=1 Retrieve on [19/04/2023]</w:t>
      </w:r>
    </w:p>
    <w:p w:rsidR="00000000" w:rsidDel="00000000" w:rsidP="00000000" w:rsidRDefault="00000000" w:rsidRPr="00000000" w14:paraId="0000016A">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Razouk, M. (2021). Expanding of occidental food companies towar the oriental markets: internationalisations of H3 company in Dubai market case study (Doctoral dissertation). Retrieve from: https://comum.rcaap.pt/bitstream/10400.26/38639/1/Majed_Razouk.pdf Retrieve on [10/05/2023]</w:t>
      </w:r>
    </w:p>
    <w:p w:rsidR="00000000" w:rsidDel="00000000" w:rsidP="00000000" w:rsidRDefault="00000000" w:rsidRPr="00000000" w14:paraId="0000016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Sayed, O. G., Attia, M. A., &amp; Mohamed Hussein, M. M. (2022). Impact of Motivators of Spreading Food and Beverage Rumors of Fast Food Restaurants Brand Name on Customers’ Purchasing Decisions. </w:t>
      </w:r>
      <w:r w:rsidDel="00000000" w:rsidR="00000000" w:rsidRPr="00000000">
        <w:rPr>
          <w:rFonts w:ascii="Times New Roman" w:cs="Times New Roman" w:eastAsia="Times New Roman" w:hAnsi="Times New Roman"/>
          <w:i w:val="1"/>
          <w:sz w:val="24"/>
          <w:szCs w:val="24"/>
          <w:rtl w:val="0"/>
        </w:rPr>
        <w:t xml:space="preserve">Minia Journal of Tourism and Hospitality Research MJTHR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(2), 107-126. Retrieve from: Retrieve on [26/02/2023]</w:t>
      </w:r>
    </w:p>
    <w:p w:rsidR="00000000" w:rsidDel="00000000" w:rsidP="00000000" w:rsidRDefault="00000000" w:rsidRPr="00000000" w14:paraId="0000016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Sayed, O. G., Attia, M. A., &amp; Mohamed Hussein, M. M. (2022). Impact of Motivators of Spreading Food and Beverage Rumors of Fast Food Restaurants Brand Name on Customers’ Purchasing Decisions. </w:t>
      </w:r>
      <w:r w:rsidDel="00000000" w:rsidR="00000000" w:rsidRPr="00000000">
        <w:rPr>
          <w:rFonts w:ascii="Times New Roman" w:cs="Times New Roman" w:eastAsia="Times New Roman" w:hAnsi="Times New Roman"/>
          <w:i w:val="1"/>
          <w:sz w:val="24"/>
          <w:szCs w:val="24"/>
          <w:rtl w:val="0"/>
        </w:rPr>
        <w:t xml:space="preserve">Minia Journal of Tourism and Hospitality Research MJTHR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(2), 107-126. Retrieve from: https://mjthr.journals.ekb.eg/article_262812_005ed82119e9ae528530e726428eb059.pdf Retrieve on [19/04/2023]</w:t>
      </w:r>
    </w:p>
    <w:p w:rsidR="00000000" w:rsidDel="00000000" w:rsidP="00000000" w:rsidRDefault="00000000" w:rsidRPr="00000000" w14:paraId="0000016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Scully, M., Wakefield, M., Niven, P., Chapman, K., Crawford, D., Pratt, I. S., ... &amp; NaSSDA Study Team. (2023). Association between food marketing exposure and adolescents’ food choices and eating behaviors. </w:t>
      </w:r>
      <w:r w:rsidDel="00000000" w:rsidR="00000000" w:rsidRPr="00000000">
        <w:rPr>
          <w:rFonts w:ascii="Times New Roman" w:cs="Times New Roman" w:eastAsia="Times New Roman" w:hAnsi="Times New Roman"/>
          <w:i w:val="1"/>
          <w:sz w:val="24"/>
          <w:szCs w:val="24"/>
          <w:rtl w:val="0"/>
        </w:rPr>
        <w:t xml:space="preserve">Appetite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58</w:t>
      </w:r>
      <w:r w:rsidDel="00000000" w:rsidR="00000000" w:rsidRPr="00000000">
        <w:rPr>
          <w:rFonts w:ascii="Times New Roman" w:cs="Times New Roman" w:eastAsia="Times New Roman" w:hAnsi="Times New Roman"/>
          <w:sz w:val="24"/>
          <w:szCs w:val="24"/>
          <w:rtl w:val="0"/>
        </w:rPr>
        <w:t xml:space="preserve">(1), 1-5. Retrieve from: https://ro.uow.edu.au/cgi/viewcontent.cgi?article=4094&amp;context=hbspapers Retrieve on [19/04/2023]</w:t>
      </w:r>
    </w:p>
    <w:p w:rsidR="00000000" w:rsidDel="00000000" w:rsidP="00000000" w:rsidRDefault="00000000" w:rsidRPr="00000000" w14:paraId="0000016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Shamsudin, M. F., Yazid, M. F. M., Hasan, S., &amp; Kadir, B. (2020). Review on service quality in fast food restaurant. Customer satisfaction as mediator.</w:t>
      </w:r>
      <w:r w:rsidDel="00000000" w:rsidR="00000000" w:rsidRPr="00000000">
        <w:rPr>
          <w:rFonts w:ascii="Times New Roman" w:cs="Times New Roman" w:eastAsia="Times New Roman" w:hAnsi="Times New Roman"/>
          <w:sz w:val="24"/>
          <w:szCs w:val="24"/>
          <w:rtl w:val="0"/>
        </w:rPr>
        <w:t xml:space="preserve"> Retrieve from: https://ir.unikl.edu.my/xmlui/bitstream/handle/123456789/24982/Review%20on%20service%20quality%20in%20fast%20food%20restaurant.%20Customer%20satisfaction%20as%20mediator.pdf?sequence=1&amp;isAllowed=y Retrieve on [19/04/2023]</w:t>
      </w:r>
    </w:p>
    <w:p w:rsidR="00000000" w:rsidDel="00000000" w:rsidP="00000000" w:rsidRDefault="00000000" w:rsidRPr="00000000" w14:paraId="0000016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Singh, S., &amp; Kaushal, D. (2020). A STUDY ON THE EFFECTS OF ELECTRONIC WORD OF MOUTH ON CONSUMER PURCHASE INTENTION AMONG FACEBOOK USERS IN CONTEXT TO FAST FOOD INDUSTRY-A CONCEPTUAL REVIEW. </w:t>
      </w:r>
      <w:r w:rsidDel="00000000" w:rsidR="00000000" w:rsidRPr="00000000">
        <w:rPr>
          <w:rFonts w:ascii="Times New Roman" w:cs="Times New Roman" w:eastAsia="Times New Roman" w:hAnsi="Times New Roman"/>
          <w:i w:val="1"/>
          <w:sz w:val="24"/>
          <w:szCs w:val="24"/>
          <w:rtl w:val="0"/>
        </w:rPr>
        <w:t xml:space="preserve">International Journal of Management (IJM)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(4). Retrieve from: Retrieve on [26/02/2023]</w:t>
      </w:r>
    </w:p>
    <w:p w:rsidR="00000000" w:rsidDel="00000000" w:rsidP="00000000" w:rsidRDefault="00000000" w:rsidRPr="00000000" w14:paraId="0000017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Singh, S., &amp; Kaushal, D. (2020). A STUDY ON THE EFFECTS OF ELECTRONIC WORD OF MOUTH ON CONSUMER PURCHASE INTENTION AMONG FACEBOOK USERS IN CONTEXT TO FAST FOOD INDUSTRY-A CONCEPTUAL REVIEW. </w:t>
      </w:r>
      <w:r w:rsidDel="00000000" w:rsidR="00000000" w:rsidRPr="00000000">
        <w:rPr>
          <w:rFonts w:ascii="Times New Roman" w:cs="Times New Roman" w:eastAsia="Times New Roman" w:hAnsi="Times New Roman"/>
          <w:i w:val="1"/>
          <w:sz w:val="24"/>
          <w:szCs w:val="24"/>
          <w:rtl w:val="0"/>
        </w:rPr>
        <w:t xml:space="preserve">International Journal of Management (IJM)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(4). Retrieve from: https://www.academia.edu/download/80906035/IJM_11_04_076.pdf Retrieve on [19/04/2023]</w:t>
      </w:r>
    </w:p>
    <w:p w:rsidR="00000000" w:rsidDel="00000000" w:rsidP="00000000" w:rsidRDefault="00000000" w:rsidRPr="00000000" w14:paraId="00000171">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Srivastava, R., Paul, M., &amp; Bhanot, S. (2022). Perception study of customers of a global fast food restaurant in India and USA. International Journal of Indian Culture and Business Management, 26(3), 379-406. Retrieve from: https://www.inderscienceonline.com/doi/abs/10.1504/IJICBM.2022.124593 Retrieve on [10/05/2023]</w:t>
      </w:r>
    </w:p>
    <w:p w:rsidR="00000000" w:rsidDel="00000000" w:rsidP="00000000" w:rsidRDefault="00000000" w:rsidRPr="00000000" w14:paraId="00000172">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Tien, N. H. (2019). Customization and Standardization of the Business Strategy of Foreign Enterprises in Vietnam: The McDonald’s case and the fast-food sector. </w:t>
      </w:r>
      <w:r w:rsidDel="00000000" w:rsidR="00000000" w:rsidRPr="00000000">
        <w:rPr>
          <w:rFonts w:ascii="Times New Roman" w:cs="Times New Roman" w:eastAsia="Times New Roman" w:hAnsi="Times New Roman"/>
          <w:i w:val="1"/>
          <w:color w:val="000000"/>
          <w:sz w:val="24"/>
          <w:szCs w:val="24"/>
          <w:rtl w:val="0"/>
        </w:rPr>
        <w:t xml:space="preserve">International journal of research in marketing management and sales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w:t>
      </w:r>
      <w:r w:rsidDel="00000000" w:rsidR="00000000" w:rsidRPr="00000000">
        <w:rPr>
          <w:rFonts w:ascii="Times New Roman" w:cs="Times New Roman" w:eastAsia="Times New Roman" w:hAnsi="Times New Roman"/>
          <w:color w:val="000000"/>
          <w:sz w:val="24"/>
          <w:szCs w:val="24"/>
          <w:rtl w:val="0"/>
        </w:rPr>
        <w:t xml:space="preserve">(2), 44-50. Retrieve from: https://www.academia.edu/download/63457496/1-1-12-48420200528-103350-1s0o3lu.pdf Retrieve on [19/04/2023]</w:t>
      </w:r>
    </w:p>
    <w:p w:rsidR="00000000" w:rsidDel="00000000" w:rsidP="00000000" w:rsidRDefault="00000000" w:rsidRPr="00000000" w14:paraId="0000017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Tshuma, L. A., Msimanga, M. J., &amp; Tshuma, B. B. (2022). Laughing through the Stomach: Satire, Humour and Advertising in Sub-Saharan Africa. </w:t>
      </w:r>
      <w:r w:rsidDel="00000000" w:rsidR="00000000" w:rsidRPr="00000000">
        <w:rPr>
          <w:rFonts w:ascii="Times New Roman" w:cs="Times New Roman" w:eastAsia="Times New Roman" w:hAnsi="Times New Roman"/>
          <w:i w:val="1"/>
          <w:sz w:val="24"/>
          <w:szCs w:val="24"/>
          <w:rtl w:val="0"/>
        </w:rPr>
        <w:t xml:space="preserve">Journal of Asian and African Studies</w:t>
      </w:r>
      <w:r w:rsidDel="00000000" w:rsidR="00000000" w:rsidRPr="00000000">
        <w:rPr>
          <w:rFonts w:ascii="Times New Roman" w:cs="Times New Roman" w:eastAsia="Times New Roman" w:hAnsi="Times New Roman"/>
          <w:sz w:val="24"/>
          <w:szCs w:val="24"/>
          <w:rtl w:val="0"/>
        </w:rPr>
        <w:t xml:space="preserve">, 00219096221123746. Retrieve from: https://journals.sagepub.com/doi/pdf/10.1177/00219096221123746 Retrieve on [19/04/2023]</w:t>
      </w:r>
    </w:p>
    <w:p w:rsidR="00000000" w:rsidDel="00000000" w:rsidP="00000000" w:rsidRDefault="00000000" w:rsidRPr="00000000" w14:paraId="0000017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Uddin, S. M. (2020). Operational strategies and management of KFC IN INDIA: An enquiry. </w:t>
      </w:r>
      <w:r w:rsidDel="00000000" w:rsidR="00000000" w:rsidRPr="00000000">
        <w:rPr>
          <w:rFonts w:ascii="Times New Roman" w:cs="Times New Roman" w:eastAsia="Times New Roman" w:hAnsi="Times New Roman"/>
          <w:i w:val="1"/>
          <w:sz w:val="24"/>
          <w:szCs w:val="24"/>
          <w:rtl w:val="0"/>
        </w:rPr>
        <w:t xml:space="preserve">EPRA International Journal of Research and Development (IJRD)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(4), 172-179. Retrieve from: https://www.researchgate.net/profile/Shah-Uddin-2/publication/340712732_OPERATIONAL_STRATEGIES_AND_MANAGEMENT_OF_KFC IN INDIA_AN_ENQUIRY/links/5e9f15e84585150839f1a9fd/OPERATIONAL-STRATEGIES-AND-MANAGEMENT-OF-KFC IN INDIA-AN-ENQUIRY.pdf Retrieve on [19/04/2023]</w:t>
      </w:r>
    </w:p>
    <w:p w:rsidR="00000000" w:rsidDel="00000000" w:rsidP="00000000" w:rsidRDefault="00000000" w:rsidRPr="00000000" w14:paraId="00000175">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Widaningrum, D.L., Surjandari, I. and Sudiana, D., 2020. Discovering spatial patterns of fast-food restaurants in Jakarta, Indonesia. </w:t>
      </w:r>
      <w:r w:rsidDel="00000000" w:rsidR="00000000" w:rsidRPr="00000000">
        <w:rPr>
          <w:rFonts w:ascii="Times New Roman" w:cs="Times New Roman" w:eastAsia="Times New Roman" w:hAnsi="Times New Roman"/>
          <w:i w:val="1"/>
          <w:color w:val="000000"/>
          <w:sz w:val="24"/>
          <w:szCs w:val="24"/>
          <w:rtl w:val="0"/>
        </w:rPr>
        <w:t xml:space="preserve">Journal of Industrial and Production Engineering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37</w:t>
      </w:r>
      <w:r w:rsidDel="00000000" w:rsidR="00000000" w:rsidRPr="00000000">
        <w:rPr>
          <w:rFonts w:ascii="Times New Roman" w:cs="Times New Roman" w:eastAsia="Times New Roman" w:hAnsi="Times New Roman"/>
          <w:color w:val="000000"/>
          <w:sz w:val="24"/>
          <w:szCs w:val="24"/>
          <w:rtl w:val="0"/>
        </w:rPr>
        <w:t xml:space="preserve">(8), pp.403-421.</w:t>
      </w:r>
    </w:p>
    <w:p w:rsidR="00000000" w:rsidDel="00000000" w:rsidP="00000000" w:rsidRDefault="00000000" w:rsidRPr="00000000" w14:paraId="00000176">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Wilkins, S., Butt, M.M., Shams, F. and Pérez, A., 2019. The acceptance of halal food in non-Muslim countries: Effects of religious identity, national identification, consumer ethnocentrism and consumer cosmopolitanism. </w:t>
      </w:r>
      <w:r w:rsidDel="00000000" w:rsidR="00000000" w:rsidRPr="00000000">
        <w:rPr>
          <w:rFonts w:ascii="Times New Roman" w:cs="Times New Roman" w:eastAsia="Times New Roman" w:hAnsi="Times New Roman"/>
          <w:i w:val="1"/>
          <w:color w:val="000000"/>
          <w:sz w:val="24"/>
          <w:szCs w:val="24"/>
          <w:rtl w:val="0"/>
        </w:rPr>
        <w:t xml:space="preserve">Journal of Islamic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10</w:t>
      </w:r>
      <w:r w:rsidDel="00000000" w:rsidR="00000000" w:rsidRPr="00000000">
        <w:rPr>
          <w:rFonts w:ascii="Times New Roman" w:cs="Times New Roman" w:eastAsia="Times New Roman" w:hAnsi="Times New Roman"/>
          <w:color w:val="000000"/>
          <w:sz w:val="24"/>
          <w:szCs w:val="24"/>
          <w:rtl w:val="0"/>
        </w:rPr>
        <w:t xml:space="preserve">(4), pp.1308-1331.</w:t>
      </w:r>
    </w:p>
    <w:p w:rsidR="00000000" w:rsidDel="00000000" w:rsidP="00000000" w:rsidRDefault="00000000" w:rsidRPr="00000000" w14:paraId="0000017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Xu, J. H. (2022). Constructing the Consumer in the Digital Culture: American Brands and China’s Generation Z. In </w:t>
      </w:r>
      <w:r w:rsidDel="00000000" w:rsidR="00000000" w:rsidRPr="00000000">
        <w:rPr>
          <w:rFonts w:ascii="Times New Roman" w:cs="Times New Roman" w:eastAsia="Times New Roman" w:hAnsi="Times New Roman"/>
          <w:i w:val="1"/>
          <w:sz w:val="24"/>
          <w:szCs w:val="24"/>
          <w:rtl w:val="0"/>
        </w:rPr>
        <w:t xml:space="preserve">Dismantling Cultural Borders Through Social Media and Digital Communications: How Networked Communities Compromise Identity</w:t>
      </w:r>
      <w:r w:rsidDel="00000000" w:rsidR="00000000" w:rsidRPr="00000000">
        <w:rPr>
          <w:rFonts w:ascii="Times New Roman" w:cs="Times New Roman" w:eastAsia="Times New Roman" w:hAnsi="Times New Roman"/>
          <w:sz w:val="24"/>
          <w:szCs w:val="24"/>
          <w:rtl w:val="0"/>
        </w:rPr>
        <w:t xml:space="preserve"> (pp. 307-329). Cham: Springer International Publishing. Retrieve from: https://www.researchgate.net/profile/Janice-Xu/publication/358198601_Constructing_the_Consumer_in_the_Digital_Culture_American_Brands_and_China%27s_Generation_Z/links/61f4af88007fb50447206ad4/Constructing-the-Consumer-in-the-Digital-Culture-American-Brands-and-Chinas-Generation-Z Retrieve on [19/04/2023]</w:t>
      </w:r>
    </w:p>
    <w:p w:rsidR="00000000" w:rsidDel="00000000" w:rsidP="00000000" w:rsidRDefault="00000000" w:rsidRPr="00000000" w14:paraId="00000178">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Xu, J. H. (2022). Constructing the Consumer in the Digital Culture: American Brands and China’s Generation Z. In Dismantling Cultural Borders Through Social Media and Digital Communications: How Networked Communities Compromise Identity (pp. 307-329). Cham: Springer International Publishing. Retrieve from: https://www.researchgate.net/profile/Janice-Xu/publication/358198601_Constructing_the_Consumer_in_the_Digital_Culture_American_Brands_and_China%27s_Generation_Z/links/61f4af88007fb50447206ad4/Constructing-the-Consumer-in-the-Digital-Culture-American-Brands-and-Chinas-Generation-Z Retrieve on [10/05/2023]</w:t>
      </w:r>
    </w:p>
    <w:p w:rsidR="00000000" w:rsidDel="00000000" w:rsidP="00000000" w:rsidRDefault="00000000" w:rsidRPr="00000000" w14:paraId="0000017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Zahoor, S. Z. (2022). Analysing the Effect of Social Media on Customer Equity: A Study of Fast-food Restaurants. </w:t>
      </w:r>
      <w:r w:rsidDel="00000000" w:rsidR="00000000" w:rsidRPr="00000000">
        <w:rPr>
          <w:rFonts w:ascii="Times New Roman" w:cs="Times New Roman" w:eastAsia="Times New Roman" w:hAnsi="Times New Roman"/>
          <w:i w:val="1"/>
          <w:sz w:val="24"/>
          <w:szCs w:val="24"/>
          <w:rtl w:val="0"/>
        </w:rPr>
        <w:t xml:space="preserve">Vision</w:t>
      </w:r>
      <w:r w:rsidDel="00000000" w:rsidR="00000000" w:rsidRPr="00000000">
        <w:rPr>
          <w:rFonts w:ascii="Times New Roman" w:cs="Times New Roman" w:eastAsia="Times New Roman" w:hAnsi="Times New Roman"/>
          <w:sz w:val="24"/>
          <w:szCs w:val="24"/>
          <w:rtl w:val="0"/>
        </w:rPr>
        <w:t xml:space="preserve">, 09722629221107228. Retrieve from: https://www.researchgate.net/profile/Syed-Zahoor/publication/361746992_Analysing_the_Effect_of_Social_Media_on_Customer_Equity_A_Study_of_Fast-food_Restaurants/links/636f44e937878b3e87a325fb/Analysing-the-Effect-of-Social-Media-on-Customer-Equity-A-Study-of-Fast-food-Restaurants.pdf Retrieve on [19/04/2023]</w:t>
      </w:r>
    </w:p>
    <w:p w:rsidR="00000000" w:rsidDel="00000000" w:rsidP="00000000" w:rsidRDefault="00000000" w:rsidRPr="00000000" w14:paraId="0000017A">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Zahoor, S. Z. (2022). Analysing the Effect of Social Media on Customer Equity: A Study of Fast-food Restaurants. </w:t>
      </w:r>
      <w:r w:rsidDel="00000000" w:rsidR="00000000" w:rsidRPr="00000000">
        <w:rPr>
          <w:rFonts w:ascii="Times New Roman" w:cs="Times New Roman" w:eastAsia="Times New Roman" w:hAnsi="Times New Roman"/>
          <w:i w:val="1"/>
          <w:color w:val="000000"/>
          <w:sz w:val="24"/>
          <w:szCs w:val="24"/>
          <w:rtl w:val="0"/>
        </w:rPr>
        <w:t xml:space="preserve">Vision</w:t>
      </w:r>
      <w:r w:rsidDel="00000000" w:rsidR="00000000" w:rsidRPr="00000000">
        <w:rPr>
          <w:rFonts w:ascii="Times New Roman" w:cs="Times New Roman" w:eastAsia="Times New Roman" w:hAnsi="Times New Roman"/>
          <w:color w:val="000000"/>
          <w:sz w:val="24"/>
          <w:szCs w:val="24"/>
          <w:rtl w:val="0"/>
        </w:rPr>
        <w:t xml:space="preserve">, 09722629221107228. Retrieve from: https://www.researchgate.net/profile/Syed-Zahoor/publication/361746992_Analysing_the_Effect_of_Social_Media_on_Customer_Equity_A_Study_of_Fast-food_Restaurants/links/636f44e937878b3e87a325fb/Analysing-the-Effect-of-Social-Media-on-Customer-Equity-A-Study-of-Fast-food-Restaurants.pdf Retrieve on [19/04/2023]</w:t>
      </w:r>
    </w:p>
    <w:p w:rsidR="00000000" w:rsidDel="00000000" w:rsidP="00000000" w:rsidRDefault="00000000" w:rsidRPr="00000000" w14:paraId="0000017B">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Zahoor, S.Z., 2022. Analysing the Effect of Social Media on Customer Equity: A Study of Fast-food Restaurants. </w:t>
      </w:r>
      <w:r w:rsidDel="00000000" w:rsidR="00000000" w:rsidRPr="00000000">
        <w:rPr>
          <w:rFonts w:ascii="Times New Roman" w:cs="Times New Roman" w:eastAsia="Times New Roman" w:hAnsi="Times New Roman"/>
          <w:i w:val="1"/>
          <w:color w:val="000000"/>
          <w:sz w:val="24"/>
          <w:szCs w:val="24"/>
          <w:rtl w:val="0"/>
        </w:rPr>
        <w:t xml:space="preserve">Vision</w:t>
      </w:r>
      <w:r w:rsidDel="00000000" w:rsidR="00000000" w:rsidRPr="00000000">
        <w:rPr>
          <w:rFonts w:ascii="Times New Roman" w:cs="Times New Roman" w:eastAsia="Times New Roman" w:hAnsi="Times New Roman"/>
          <w:color w:val="000000"/>
          <w:sz w:val="24"/>
          <w:szCs w:val="24"/>
          <w:rtl w:val="0"/>
        </w:rPr>
        <w:t xml:space="preserve">, p.09722629221107228.</w:t>
      </w:r>
    </w:p>
    <w:p w:rsidR="00000000" w:rsidDel="00000000" w:rsidP="00000000" w:rsidRDefault="00000000" w:rsidRPr="00000000" w14:paraId="0000017C">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Zhang, X. and Nekmat, E., 2023. Incorporating competition and comparisons into crisis communication: How competing organizations respond to industry crises. </w:t>
      </w:r>
      <w:r w:rsidDel="00000000" w:rsidR="00000000" w:rsidRPr="00000000">
        <w:rPr>
          <w:rFonts w:ascii="Times New Roman" w:cs="Times New Roman" w:eastAsia="Times New Roman" w:hAnsi="Times New Roman"/>
          <w:i w:val="1"/>
          <w:color w:val="000000"/>
          <w:sz w:val="24"/>
          <w:szCs w:val="24"/>
          <w:rtl w:val="0"/>
        </w:rPr>
        <w:t xml:space="preserve">Public Relations Review</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49</w:t>
      </w:r>
      <w:r w:rsidDel="00000000" w:rsidR="00000000" w:rsidRPr="00000000">
        <w:rPr>
          <w:rFonts w:ascii="Times New Roman" w:cs="Times New Roman" w:eastAsia="Times New Roman" w:hAnsi="Times New Roman"/>
          <w:color w:val="000000"/>
          <w:sz w:val="24"/>
          <w:szCs w:val="24"/>
          <w:rtl w:val="0"/>
        </w:rPr>
        <w:t xml:space="preserve">(3), p.102324.</w:t>
      </w:r>
    </w:p>
    <w:p w:rsidR="00000000" w:rsidDel="00000000" w:rsidP="00000000" w:rsidRDefault="00000000" w:rsidRPr="00000000" w14:paraId="0000017D">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Zulkipli, M.F. and Ariffin, A., 2019. Understanding the roles of rhetorical devices and intertextuality in promotional discourse. </w:t>
      </w:r>
      <w:r w:rsidDel="00000000" w:rsidR="00000000" w:rsidRPr="00000000">
        <w:rPr>
          <w:rFonts w:ascii="Times New Roman" w:cs="Times New Roman" w:eastAsia="Times New Roman" w:hAnsi="Times New Roman"/>
          <w:i w:val="1"/>
          <w:color w:val="000000"/>
          <w:sz w:val="24"/>
          <w:szCs w:val="24"/>
          <w:rtl w:val="0"/>
        </w:rPr>
        <w:t xml:space="preserve">International Journal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w:t>
      </w:r>
      <w:r w:rsidDel="00000000" w:rsidR="00000000" w:rsidRPr="00000000">
        <w:rPr>
          <w:rFonts w:ascii="Times New Roman" w:cs="Times New Roman" w:eastAsia="Times New Roman" w:hAnsi="Times New Roman"/>
          <w:color w:val="000000"/>
          <w:sz w:val="24"/>
          <w:szCs w:val="24"/>
          <w:rtl w:val="0"/>
        </w:rPr>
        <w:t xml:space="preserve">(5), pp.90-107.</w:t>
      </w:r>
    </w:p>
    <w:p w:rsidR="00000000" w:rsidDel="00000000" w:rsidP="00000000" w:rsidRDefault="00000000" w:rsidRPr="00000000" w14:paraId="0000017E">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33"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spacing w:after="80" w:before="320" w:line="360" w:lineRule="auto"/>
      <w:jc w:val="both"/>
    </w:pPr>
    <w:rPr>
      <w:rFonts w:ascii="Times New Roman" w:cs="Times New Roman" w:eastAsia="Times New Roman" w:hAnsi="Times New Roman"/>
      <w:b w:val="1"/>
      <w:color w:val="000000"/>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22.png"/><Relationship Id="rId22" Type="http://schemas.openxmlformats.org/officeDocument/2006/relationships/image" Target="media/image24.png"/><Relationship Id="rId21" Type="http://schemas.openxmlformats.org/officeDocument/2006/relationships/image" Target="media/image23.png"/><Relationship Id="rId24" Type="http://schemas.openxmlformats.org/officeDocument/2006/relationships/image" Target="media/image26.png"/><Relationship Id="rId23" Type="http://schemas.openxmlformats.org/officeDocument/2006/relationships/image" Target="media/image2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26" Type="http://schemas.openxmlformats.org/officeDocument/2006/relationships/image" Target="media/image1.png"/><Relationship Id="rId25" Type="http://schemas.openxmlformats.org/officeDocument/2006/relationships/image" Target="media/image27.png"/><Relationship Id="rId28" Type="http://schemas.openxmlformats.org/officeDocument/2006/relationships/image" Target="media/image3.png"/><Relationship Id="rId27"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8.png"/><Relationship Id="rId29" Type="http://schemas.openxmlformats.org/officeDocument/2006/relationships/image" Target="media/image4.png"/><Relationship Id="rId7" Type="http://schemas.openxmlformats.org/officeDocument/2006/relationships/image" Target="media/image10.png"/><Relationship Id="rId8" Type="http://schemas.openxmlformats.org/officeDocument/2006/relationships/image" Target="media/image9.png"/><Relationship Id="rId31" Type="http://schemas.openxmlformats.org/officeDocument/2006/relationships/image" Target="media/image6.png"/><Relationship Id="rId30" Type="http://schemas.openxmlformats.org/officeDocument/2006/relationships/image" Target="media/image5.png"/><Relationship Id="rId11" Type="http://schemas.openxmlformats.org/officeDocument/2006/relationships/image" Target="media/image14.png"/><Relationship Id="rId33" Type="http://schemas.openxmlformats.org/officeDocument/2006/relationships/header" Target="header1.xml"/><Relationship Id="rId10" Type="http://schemas.openxmlformats.org/officeDocument/2006/relationships/image" Target="media/image11.png"/><Relationship Id="rId32" Type="http://schemas.openxmlformats.org/officeDocument/2006/relationships/image" Target="media/image7.png"/><Relationship Id="rId13" Type="http://schemas.openxmlformats.org/officeDocument/2006/relationships/image" Target="media/image16.png"/><Relationship Id="rId12" Type="http://schemas.openxmlformats.org/officeDocument/2006/relationships/image" Target="media/image13.png"/><Relationship Id="rId15" Type="http://schemas.openxmlformats.org/officeDocument/2006/relationships/image" Target="media/image19.png"/><Relationship Id="rId14" Type="http://schemas.openxmlformats.org/officeDocument/2006/relationships/image" Target="media/image15.png"/><Relationship Id="rId17" Type="http://schemas.openxmlformats.org/officeDocument/2006/relationships/image" Target="media/image18.png"/><Relationship Id="rId16" Type="http://schemas.openxmlformats.org/officeDocument/2006/relationships/image" Target="media/image17.png"/><Relationship Id="rId19" Type="http://schemas.openxmlformats.org/officeDocument/2006/relationships/image" Target="media/image21.png"/><Relationship Id="rId1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