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576"/>
      </w:tblGrid>
      <w:tr w:rsidR="00A81C03" w:rsidRPr="00FF34C4" w:rsidTr="0043315E">
        <w:trPr>
          <w:trHeight w:val="2880"/>
          <w:jc w:val="center"/>
        </w:trPr>
        <w:tc>
          <w:tcPr>
            <w:tcW w:w="5000" w:type="pct"/>
          </w:tcPr>
          <w:p w:rsidR="00A81C03" w:rsidRPr="00FF34C4" w:rsidRDefault="00A81C03" w:rsidP="00A81C03">
            <w:pPr>
              <w:spacing w:after="0" w:line="240" w:lineRule="auto"/>
              <w:rPr>
                <w:rFonts w:eastAsiaTheme="majorEastAsia" w:cs="Arial"/>
                <w:caps/>
                <w:color w:val="FF0000"/>
                <w:sz w:val="56"/>
                <w:szCs w:val="56"/>
                <w:lang w:val="en-GB" w:eastAsia="ja-JP"/>
              </w:rPr>
            </w:pPr>
          </w:p>
        </w:tc>
      </w:tr>
      <w:tr w:rsidR="00A81C03" w:rsidRPr="00FF34C4" w:rsidTr="0043315E">
        <w:trPr>
          <w:trHeight w:val="360"/>
          <w:jc w:val="center"/>
        </w:trPr>
        <w:tc>
          <w:tcPr>
            <w:tcW w:w="5000" w:type="pct"/>
            <w:vAlign w:val="center"/>
          </w:tcPr>
          <w:p w:rsidR="00A81C03" w:rsidRPr="00FF34C4" w:rsidRDefault="00A81C03" w:rsidP="00A81C03">
            <w:pPr>
              <w:spacing w:after="0" w:line="240" w:lineRule="auto"/>
              <w:rPr>
                <w:sz w:val="24"/>
                <w:szCs w:val="24"/>
                <w:lang w:val="en-GB" w:eastAsia="ja-JP"/>
              </w:rPr>
            </w:pPr>
          </w:p>
          <w:p w:rsidR="00A81C03" w:rsidRPr="00FF34C4" w:rsidRDefault="00A81C03" w:rsidP="00A81C03">
            <w:pPr>
              <w:spacing w:after="0" w:line="240" w:lineRule="auto"/>
              <w:rPr>
                <w:sz w:val="24"/>
                <w:szCs w:val="24"/>
                <w:lang w:val="en-GB" w:eastAsia="ja-JP"/>
              </w:rPr>
            </w:pPr>
          </w:p>
        </w:tc>
      </w:tr>
      <w:tr w:rsidR="00A81C03" w:rsidRPr="00FF34C4" w:rsidTr="0043315E">
        <w:trPr>
          <w:trHeight w:val="360"/>
          <w:jc w:val="center"/>
        </w:trPr>
        <w:tc>
          <w:tcPr>
            <w:tcW w:w="5000" w:type="pct"/>
            <w:vAlign w:val="center"/>
          </w:tcPr>
          <w:p w:rsidR="00A81C03" w:rsidRPr="00FF34C4" w:rsidRDefault="00A81C03" w:rsidP="00A81C03">
            <w:pPr>
              <w:spacing w:after="0" w:line="240" w:lineRule="auto"/>
              <w:rPr>
                <w:rFonts w:cs="Arial"/>
                <w:b/>
                <w:bCs/>
                <w:sz w:val="24"/>
                <w:szCs w:val="24"/>
                <w:lang w:val="en-GB" w:eastAsia="ja-JP"/>
              </w:rPr>
            </w:pPr>
          </w:p>
          <w:p w:rsidR="00A81C03" w:rsidRPr="00FF34C4" w:rsidRDefault="00A81C03" w:rsidP="00A81C03">
            <w:pPr>
              <w:spacing w:after="0" w:line="240" w:lineRule="auto"/>
              <w:rPr>
                <w:rFonts w:cs="Arial"/>
                <w:b/>
                <w:bCs/>
                <w:sz w:val="24"/>
                <w:szCs w:val="24"/>
                <w:lang w:val="en-GB" w:eastAsia="ja-JP"/>
              </w:rPr>
            </w:pPr>
            <w:r w:rsidRPr="00FF34C4">
              <w:rPr>
                <w:rFonts w:cs="Arial"/>
                <w:b/>
                <w:bCs/>
                <w:sz w:val="24"/>
                <w:szCs w:val="24"/>
                <w:lang w:val="en-GB" w:eastAsia="ja-JP"/>
              </w:rPr>
              <w:t xml:space="preserve">                                                  Module Code: BMSK5001</w:t>
            </w:r>
          </w:p>
          <w:p w:rsidR="00A81C03" w:rsidRPr="00FF34C4" w:rsidRDefault="00A81C03" w:rsidP="00A81C03">
            <w:pPr>
              <w:spacing w:after="0" w:line="240" w:lineRule="auto"/>
              <w:rPr>
                <w:rFonts w:cs="Arial"/>
                <w:b/>
                <w:bCs/>
                <w:sz w:val="24"/>
                <w:szCs w:val="24"/>
                <w:lang w:val="en-GB" w:eastAsia="ja-JP"/>
              </w:rPr>
            </w:pPr>
            <w:r w:rsidRPr="00FF34C4">
              <w:rPr>
                <w:rFonts w:cs="Arial"/>
                <w:b/>
                <w:bCs/>
                <w:sz w:val="24"/>
                <w:szCs w:val="24"/>
                <w:lang w:val="en-GB" w:eastAsia="ja-JP"/>
              </w:rPr>
              <w:t xml:space="preserve">                                                  Lecturer: P </w:t>
            </w:r>
            <w:proofErr w:type="spellStart"/>
            <w:r w:rsidRPr="00FF34C4">
              <w:rPr>
                <w:rFonts w:cs="Arial"/>
                <w:b/>
                <w:bCs/>
                <w:sz w:val="24"/>
                <w:szCs w:val="24"/>
                <w:lang w:val="en-GB" w:eastAsia="ja-JP"/>
              </w:rPr>
              <w:t>Ranson</w:t>
            </w:r>
            <w:proofErr w:type="spellEnd"/>
            <w:r w:rsidRPr="00FF34C4">
              <w:rPr>
                <w:rFonts w:cs="Arial"/>
                <w:b/>
                <w:bCs/>
                <w:sz w:val="24"/>
                <w:szCs w:val="24"/>
                <w:lang w:val="en-GB" w:eastAsia="ja-JP"/>
              </w:rPr>
              <w:t xml:space="preserve"> </w:t>
            </w:r>
          </w:p>
          <w:p w:rsidR="00A81C03" w:rsidRPr="00FF34C4" w:rsidRDefault="00A81C03" w:rsidP="00A81C03">
            <w:pPr>
              <w:spacing w:after="0" w:line="240" w:lineRule="auto"/>
              <w:rPr>
                <w:rFonts w:cs="Arial"/>
                <w:b/>
                <w:bCs/>
                <w:sz w:val="24"/>
                <w:szCs w:val="24"/>
                <w:lang w:val="en-GB" w:eastAsia="ja-JP"/>
              </w:rPr>
            </w:pPr>
          </w:p>
          <w:p w:rsidR="00A81C03" w:rsidRPr="00FF34C4" w:rsidRDefault="00A81C03" w:rsidP="00A81C03">
            <w:pPr>
              <w:spacing w:after="0" w:line="240" w:lineRule="auto"/>
              <w:rPr>
                <w:rFonts w:cs="Arial"/>
                <w:b/>
                <w:bCs/>
                <w:sz w:val="24"/>
                <w:szCs w:val="24"/>
                <w:lang w:val="en-GB" w:eastAsia="ja-JP"/>
              </w:rPr>
            </w:pPr>
            <w:r w:rsidRPr="00FF34C4">
              <w:rPr>
                <w:rFonts w:cs="Arial"/>
                <w:b/>
                <w:bCs/>
                <w:sz w:val="24"/>
                <w:szCs w:val="24"/>
                <w:lang w:val="en-GB" w:eastAsia="ja-JP"/>
              </w:rPr>
              <w:t xml:space="preserve">                                                  Student: Sadikur Chowdhury</w:t>
            </w:r>
          </w:p>
          <w:p w:rsidR="00A81C03" w:rsidRPr="00FF34C4" w:rsidRDefault="00A81C03" w:rsidP="00A81C03">
            <w:pPr>
              <w:spacing w:after="0" w:line="240" w:lineRule="auto"/>
              <w:rPr>
                <w:rFonts w:cs="Arial"/>
                <w:b/>
                <w:bCs/>
                <w:sz w:val="24"/>
                <w:szCs w:val="24"/>
                <w:lang w:val="en-GB" w:eastAsia="ja-JP"/>
              </w:rPr>
            </w:pPr>
          </w:p>
          <w:p w:rsidR="00A81C03" w:rsidRPr="00FF34C4" w:rsidRDefault="00A81C03" w:rsidP="00A81C03">
            <w:pPr>
              <w:spacing w:after="0" w:line="240" w:lineRule="auto"/>
              <w:rPr>
                <w:rFonts w:cs="Arial"/>
                <w:b/>
                <w:bCs/>
                <w:sz w:val="24"/>
                <w:szCs w:val="24"/>
                <w:lang w:val="en-GB" w:eastAsia="ja-JP"/>
              </w:rPr>
            </w:pPr>
            <w:r w:rsidRPr="00FF34C4">
              <w:rPr>
                <w:rFonts w:cs="Arial"/>
                <w:b/>
                <w:bCs/>
                <w:sz w:val="24"/>
                <w:szCs w:val="24"/>
                <w:lang w:val="en-GB" w:eastAsia="ja-JP"/>
              </w:rPr>
              <w:t xml:space="preserve">                                                  Student Number:1711697</w:t>
            </w:r>
          </w:p>
          <w:p w:rsidR="00A81C03" w:rsidRPr="00FF34C4" w:rsidRDefault="00A81C03" w:rsidP="00A81C03">
            <w:pPr>
              <w:spacing w:after="0" w:line="240" w:lineRule="auto"/>
              <w:rPr>
                <w:rFonts w:cs="Arial"/>
                <w:b/>
                <w:bCs/>
                <w:sz w:val="24"/>
                <w:szCs w:val="24"/>
                <w:lang w:val="en-GB" w:eastAsia="ja-JP"/>
              </w:rPr>
            </w:pPr>
          </w:p>
          <w:p w:rsidR="00A81C03" w:rsidRPr="00FF34C4" w:rsidRDefault="00A81C03" w:rsidP="00A81C03">
            <w:pPr>
              <w:spacing w:after="0" w:line="240" w:lineRule="auto"/>
              <w:rPr>
                <w:rFonts w:cs="Arial"/>
                <w:b/>
                <w:bCs/>
                <w:sz w:val="24"/>
                <w:szCs w:val="24"/>
                <w:lang w:val="en-GB" w:eastAsia="ja-JP"/>
              </w:rPr>
            </w:pPr>
            <w:r w:rsidRPr="00FF34C4">
              <w:rPr>
                <w:b/>
                <w:bCs/>
                <w:noProof/>
                <w:sz w:val="20"/>
                <w:lang w:val="en-GB" w:eastAsia="en-GB"/>
              </w:rPr>
              <w:drawing>
                <wp:inline distT="0" distB="0" distL="0" distR="0">
                  <wp:extent cx="5962650" cy="2667000"/>
                  <wp:effectExtent l="0" t="0" r="0" b="0"/>
                  <wp:docPr id="2" name="Picture 2" descr="C:\Users\CEX\AppData\Local\Microsoft\Windows\Temporary Internet Files\Content.MSO\D2839E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X\AppData\Local\Microsoft\Windows\Temporary Internet Files\Content.MSO\D2839EEC.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2650" cy="2667000"/>
                          </a:xfrm>
                          <a:prstGeom prst="rect">
                            <a:avLst/>
                          </a:prstGeom>
                          <a:noFill/>
                          <a:ln>
                            <a:noFill/>
                          </a:ln>
                        </pic:spPr>
                      </pic:pic>
                    </a:graphicData>
                  </a:graphic>
                </wp:inline>
              </w:drawing>
            </w:r>
          </w:p>
          <w:p w:rsidR="00A81C03" w:rsidRPr="00FF34C4" w:rsidRDefault="00A81C03" w:rsidP="00A81C03">
            <w:pPr>
              <w:spacing w:after="0" w:line="240" w:lineRule="auto"/>
              <w:rPr>
                <w:b/>
                <w:bCs/>
                <w:sz w:val="24"/>
                <w:szCs w:val="24"/>
                <w:lang w:val="en-GB" w:eastAsia="ja-JP"/>
              </w:rPr>
            </w:pPr>
          </w:p>
          <w:p w:rsidR="00A81C03" w:rsidRPr="00FF34C4" w:rsidRDefault="00A81C03" w:rsidP="00A81C03">
            <w:pPr>
              <w:spacing w:after="0" w:line="240" w:lineRule="auto"/>
              <w:rPr>
                <w:b/>
                <w:bCs/>
                <w:sz w:val="24"/>
                <w:szCs w:val="24"/>
                <w:lang w:val="en-GB" w:eastAsia="ja-JP"/>
              </w:rPr>
            </w:pPr>
          </w:p>
        </w:tc>
      </w:tr>
      <w:tr w:rsidR="00A81C03" w:rsidRPr="00FF34C4" w:rsidTr="0043315E">
        <w:trPr>
          <w:trHeight w:val="360"/>
          <w:jc w:val="center"/>
        </w:trPr>
        <w:tc>
          <w:tcPr>
            <w:tcW w:w="5000" w:type="pct"/>
            <w:vAlign w:val="center"/>
          </w:tcPr>
          <w:p w:rsidR="00A81C03" w:rsidRPr="00FF34C4" w:rsidRDefault="00A81C03" w:rsidP="00A81C03">
            <w:pPr>
              <w:spacing w:after="0" w:line="240" w:lineRule="auto"/>
              <w:rPr>
                <w:b/>
                <w:bCs/>
                <w:lang w:val="en-GB" w:eastAsia="ja-JP"/>
              </w:rPr>
            </w:pPr>
          </w:p>
        </w:tc>
      </w:tr>
    </w:tbl>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Default="00A01392" w:rsidP="00A81C03">
      <w:pPr>
        <w:rPr>
          <w:b/>
          <w:bCs/>
          <w:sz w:val="20"/>
          <w:lang w:val="en-GB" w:eastAsia="ja-JP"/>
        </w:rPr>
      </w:pPr>
    </w:p>
    <w:p w:rsidR="00A01392" w:rsidRPr="006A17FD" w:rsidRDefault="00A01392" w:rsidP="006A17FD">
      <w:pPr>
        <w:spacing w:line="360" w:lineRule="auto"/>
        <w:jc w:val="center"/>
        <w:rPr>
          <w:rFonts w:asciiTheme="minorBidi" w:hAnsiTheme="minorBidi"/>
          <w:b/>
          <w:bCs/>
          <w:lang w:val="en-GB" w:eastAsia="ja-JP"/>
        </w:rPr>
      </w:pPr>
      <w:r w:rsidRPr="006A17FD">
        <w:rPr>
          <w:rFonts w:asciiTheme="minorBidi" w:hAnsiTheme="minorBidi"/>
          <w:b/>
          <w:bCs/>
          <w:lang w:val="en-GB" w:eastAsia="ja-JP"/>
        </w:rPr>
        <w:t>Executive summary</w:t>
      </w:r>
    </w:p>
    <w:p w:rsidR="00A01392" w:rsidRPr="006A17FD" w:rsidRDefault="00A01392" w:rsidP="006A17FD">
      <w:pPr>
        <w:spacing w:line="360" w:lineRule="auto"/>
        <w:rPr>
          <w:rFonts w:asciiTheme="minorBidi" w:hAnsiTheme="minorBidi"/>
          <w:lang w:val="en-GB" w:eastAsia="ja-JP"/>
        </w:rPr>
      </w:pPr>
      <w:r w:rsidRPr="006A17FD">
        <w:rPr>
          <w:rFonts w:asciiTheme="minorBidi" w:hAnsiTheme="minorBidi"/>
          <w:lang w:val="en-GB" w:eastAsia="ja-JP"/>
        </w:rPr>
        <w:t>The following report is under the context of understanding beliefs, values, behaviour and attitudes of the employees and people at the workplace. A workplace has a number of managerial and non-managerial tasks dealt under the areas of different departments and teams. And in order to consider what their duties are, each workplace has a different set of tasks and missions to accomplish. Employees are considered to be the back bone of any workplace. No company in the world can work without a good co-ordination between its employees. A good team is the one that ensures that every worker has their own place in the workplace, and they are empowered to perform up to the mark (</w:t>
      </w:r>
      <w:r w:rsidRPr="006A17FD">
        <w:rPr>
          <w:rFonts w:asciiTheme="minorBidi" w:hAnsiTheme="minorBidi"/>
          <w:shd w:val="clear" w:color="auto" w:fill="FFFFFF"/>
          <w:lang w:val="en-GB"/>
        </w:rPr>
        <w:t>Feinberg, 2013)</w:t>
      </w:r>
      <w:r w:rsidRPr="006A17FD">
        <w:rPr>
          <w:rFonts w:asciiTheme="minorBidi" w:hAnsiTheme="minorBidi"/>
          <w:lang w:val="en-GB" w:eastAsia="ja-JP"/>
        </w:rPr>
        <w:t xml:space="preserve">. </w:t>
      </w:r>
    </w:p>
    <w:p w:rsidR="00A01392" w:rsidRPr="006A17FD" w:rsidRDefault="00A01392" w:rsidP="006A17FD">
      <w:pPr>
        <w:spacing w:line="360" w:lineRule="auto"/>
        <w:rPr>
          <w:rFonts w:asciiTheme="minorBidi" w:hAnsiTheme="minorBidi"/>
          <w:b/>
          <w:bCs/>
          <w:lang w:val="en-GB" w:eastAsia="ja-JP"/>
        </w:rPr>
      </w:pPr>
      <w:r w:rsidRPr="006A17FD">
        <w:rPr>
          <w:rFonts w:asciiTheme="minorBidi" w:hAnsiTheme="minorBidi"/>
          <w:b/>
          <w:bCs/>
          <w:lang w:val="en-GB" w:eastAsia="ja-JP"/>
        </w:rPr>
        <w:t xml:space="preserve"> </w:t>
      </w:r>
    </w:p>
    <w:p w:rsidR="00A01392" w:rsidRPr="006A17FD" w:rsidRDefault="00A01392" w:rsidP="006A17FD">
      <w:pPr>
        <w:spacing w:line="360" w:lineRule="auto"/>
        <w:rPr>
          <w:rFonts w:asciiTheme="minorBidi" w:hAnsiTheme="minorBidi"/>
          <w:b/>
          <w:bCs/>
          <w:lang w:val="en-GB" w:eastAsia="ja-JP"/>
        </w:rPr>
      </w:pPr>
    </w:p>
    <w:p w:rsidR="00A01392" w:rsidRPr="006A17FD" w:rsidRDefault="00A01392" w:rsidP="006A17FD">
      <w:pPr>
        <w:spacing w:line="360" w:lineRule="auto"/>
        <w:rPr>
          <w:rFonts w:asciiTheme="minorBidi" w:hAnsiTheme="minorBidi"/>
          <w:b/>
          <w:bCs/>
          <w:lang w:val="en-GB" w:eastAsia="ja-JP"/>
        </w:rPr>
      </w:pPr>
    </w:p>
    <w:p w:rsidR="00A01392" w:rsidRPr="006A17FD" w:rsidRDefault="00A01392" w:rsidP="006A17FD">
      <w:pPr>
        <w:spacing w:line="360" w:lineRule="auto"/>
        <w:rPr>
          <w:rFonts w:asciiTheme="minorBidi" w:hAnsiTheme="minorBidi"/>
          <w:b/>
          <w:bCs/>
          <w:lang w:val="en-GB" w:eastAsia="ja-JP"/>
        </w:rPr>
      </w:pPr>
    </w:p>
    <w:p w:rsidR="00A01392" w:rsidRDefault="00A01392" w:rsidP="006A17FD">
      <w:pPr>
        <w:spacing w:line="360" w:lineRule="auto"/>
        <w:rPr>
          <w:rFonts w:asciiTheme="minorBidi" w:hAnsiTheme="minorBidi"/>
          <w:b/>
          <w:bCs/>
          <w:lang w:val="en-GB" w:eastAsia="ja-JP"/>
        </w:rPr>
      </w:pPr>
    </w:p>
    <w:p w:rsidR="00BB21C4" w:rsidRDefault="00BB21C4" w:rsidP="006A17FD">
      <w:pPr>
        <w:spacing w:line="360" w:lineRule="auto"/>
        <w:rPr>
          <w:rFonts w:asciiTheme="minorBidi" w:hAnsiTheme="minorBidi"/>
          <w:b/>
          <w:bCs/>
          <w:lang w:val="en-GB" w:eastAsia="ja-JP"/>
        </w:rPr>
      </w:pPr>
    </w:p>
    <w:p w:rsidR="00BB21C4" w:rsidRDefault="00BB21C4" w:rsidP="006A17FD">
      <w:pPr>
        <w:spacing w:line="360" w:lineRule="auto"/>
        <w:rPr>
          <w:rFonts w:asciiTheme="minorBidi" w:hAnsiTheme="minorBidi"/>
          <w:b/>
          <w:bCs/>
          <w:lang w:val="en-GB" w:eastAsia="ja-JP"/>
        </w:rPr>
      </w:pPr>
    </w:p>
    <w:p w:rsidR="00BB21C4" w:rsidRDefault="00BB21C4" w:rsidP="006A17FD">
      <w:pPr>
        <w:spacing w:line="360" w:lineRule="auto"/>
        <w:rPr>
          <w:rFonts w:asciiTheme="minorBidi" w:hAnsiTheme="minorBidi"/>
          <w:b/>
          <w:bCs/>
          <w:lang w:val="en-GB" w:eastAsia="ja-JP"/>
        </w:rPr>
      </w:pPr>
    </w:p>
    <w:p w:rsidR="00BB21C4" w:rsidRPr="006A17FD" w:rsidRDefault="00BB21C4" w:rsidP="006A17FD">
      <w:pPr>
        <w:spacing w:line="360" w:lineRule="auto"/>
        <w:rPr>
          <w:rFonts w:asciiTheme="minorBidi" w:hAnsiTheme="minorBidi"/>
          <w:b/>
          <w:bCs/>
          <w:lang w:val="en-GB" w:eastAsia="ja-JP"/>
        </w:rPr>
      </w:pPr>
    </w:p>
    <w:p w:rsidR="00A01392" w:rsidRPr="006A17FD" w:rsidRDefault="00A01392" w:rsidP="006A17FD">
      <w:pPr>
        <w:spacing w:line="360" w:lineRule="auto"/>
        <w:rPr>
          <w:rFonts w:asciiTheme="minorBidi" w:hAnsiTheme="minorBidi"/>
          <w:b/>
          <w:bCs/>
          <w:lang w:val="en-GB" w:eastAsia="ja-JP"/>
        </w:rPr>
      </w:pPr>
    </w:p>
    <w:p w:rsidR="00A01392" w:rsidRPr="006A17FD" w:rsidRDefault="00A01392" w:rsidP="006A17FD">
      <w:pPr>
        <w:spacing w:line="360" w:lineRule="auto"/>
        <w:rPr>
          <w:rFonts w:asciiTheme="minorBidi" w:hAnsiTheme="minorBidi"/>
          <w:b/>
          <w:bCs/>
          <w:lang w:val="en-GB" w:eastAsia="ja-JP"/>
        </w:rPr>
      </w:pPr>
    </w:p>
    <w:sdt>
      <w:sdtPr>
        <w:id w:val="1314534734"/>
        <w:docPartObj>
          <w:docPartGallery w:val="Table of Contents"/>
          <w:docPartUnique/>
        </w:docPartObj>
      </w:sdtPr>
      <w:sdtEndPr>
        <w:rPr>
          <w:rFonts w:asciiTheme="minorHAnsi" w:eastAsiaTheme="minorEastAsia" w:hAnsiTheme="minorHAnsi" w:cstheme="minorBidi"/>
          <w:noProof/>
          <w:color w:val="auto"/>
          <w:sz w:val="22"/>
          <w:szCs w:val="22"/>
        </w:rPr>
      </w:sdtEndPr>
      <w:sdtContent>
        <w:p w:rsidR="00A778B7" w:rsidRDefault="00A778B7">
          <w:pPr>
            <w:pStyle w:val="TOCHeading"/>
          </w:pPr>
          <w:r>
            <w:t>Contents</w:t>
          </w:r>
        </w:p>
        <w:p w:rsidR="00A778B7" w:rsidRDefault="00A778B7">
          <w:pPr>
            <w:pStyle w:val="TOC1"/>
            <w:tabs>
              <w:tab w:val="right" w:leader="dot" w:pos="9350"/>
            </w:tabs>
            <w:rPr>
              <w:noProof/>
              <w:lang w:val="en-GB" w:eastAsia="en-GB" w:bidi="ar-SA"/>
            </w:rPr>
          </w:pPr>
          <w:r>
            <w:fldChar w:fldCharType="begin"/>
          </w:r>
          <w:r>
            <w:instrText xml:space="preserve"> TOC \o "1-3" \h \z \u </w:instrText>
          </w:r>
          <w:r>
            <w:fldChar w:fldCharType="separate"/>
          </w:r>
          <w:hyperlink w:anchor="_Toc30179265" w:history="1">
            <w:r w:rsidRPr="00FD1999">
              <w:rPr>
                <w:rStyle w:val="Hyperlink"/>
                <w:rFonts w:asciiTheme="minorBidi" w:hAnsiTheme="minorBidi"/>
                <w:noProof/>
                <w:lang w:val="en-GB"/>
              </w:rPr>
              <w:t>Introduction</w:t>
            </w:r>
            <w:r>
              <w:rPr>
                <w:noProof/>
                <w:webHidden/>
              </w:rPr>
              <w:tab/>
            </w:r>
            <w:r>
              <w:rPr>
                <w:noProof/>
                <w:webHidden/>
              </w:rPr>
              <w:fldChar w:fldCharType="begin"/>
            </w:r>
            <w:r>
              <w:rPr>
                <w:noProof/>
                <w:webHidden/>
              </w:rPr>
              <w:instrText xml:space="preserve"> PAGEREF _Toc30179265 \h </w:instrText>
            </w:r>
            <w:r>
              <w:rPr>
                <w:noProof/>
                <w:webHidden/>
              </w:rPr>
            </w:r>
            <w:r>
              <w:rPr>
                <w:noProof/>
                <w:webHidden/>
              </w:rPr>
              <w:fldChar w:fldCharType="separate"/>
            </w:r>
            <w:r>
              <w:rPr>
                <w:noProof/>
                <w:webHidden/>
              </w:rPr>
              <w:t>4</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66" w:history="1">
            <w:r w:rsidRPr="00FD1999">
              <w:rPr>
                <w:rStyle w:val="Hyperlink"/>
                <w:rFonts w:asciiTheme="minorBidi" w:hAnsiTheme="minorBidi"/>
                <w:noProof/>
                <w:lang w:val="en-GB"/>
              </w:rPr>
              <w:t>What are beliefs?</w:t>
            </w:r>
            <w:r>
              <w:rPr>
                <w:noProof/>
                <w:webHidden/>
              </w:rPr>
              <w:tab/>
            </w:r>
            <w:r>
              <w:rPr>
                <w:noProof/>
                <w:webHidden/>
              </w:rPr>
              <w:fldChar w:fldCharType="begin"/>
            </w:r>
            <w:r>
              <w:rPr>
                <w:noProof/>
                <w:webHidden/>
              </w:rPr>
              <w:instrText xml:space="preserve"> PAGEREF _Toc30179266 \h </w:instrText>
            </w:r>
            <w:r>
              <w:rPr>
                <w:noProof/>
                <w:webHidden/>
              </w:rPr>
            </w:r>
            <w:r>
              <w:rPr>
                <w:noProof/>
                <w:webHidden/>
              </w:rPr>
              <w:fldChar w:fldCharType="separate"/>
            </w:r>
            <w:r>
              <w:rPr>
                <w:noProof/>
                <w:webHidden/>
              </w:rPr>
              <w:t>4</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67" w:history="1">
            <w:r w:rsidRPr="00FD1999">
              <w:rPr>
                <w:rStyle w:val="Hyperlink"/>
                <w:rFonts w:ascii="Arial" w:hAnsi="Arial" w:cs="Arial"/>
                <w:noProof/>
                <w:lang w:val="en-GB"/>
              </w:rPr>
              <w:t>What are attitudes?</w:t>
            </w:r>
            <w:r>
              <w:rPr>
                <w:noProof/>
                <w:webHidden/>
              </w:rPr>
              <w:tab/>
            </w:r>
            <w:r>
              <w:rPr>
                <w:noProof/>
                <w:webHidden/>
              </w:rPr>
              <w:fldChar w:fldCharType="begin"/>
            </w:r>
            <w:r>
              <w:rPr>
                <w:noProof/>
                <w:webHidden/>
              </w:rPr>
              <w:instrText xml:space="preserve"> PAGEREF _Toc30179267 \h </w:instrText>
            </w:r>
            <w:r>
              <w:rPr>
                <w:noProof/>
                <w:webHidden/>
              </w:rPr>
            </w:r>
            <w:r>
              <w:rPr>
                <w:noProof/>
                <w:webHidden/>
              </w:rPr>
              <w:fldChar w:fldCharType="separate"/>
            </w:r>
            <w:r>
              <w:rPr>
                <w:noProof/>
                <w:webHidden/>
              </w:rPr>
              <w:t>5</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68" w:history="1">
            <w:r w:rsidRPr="00FD1999">
              <w:rPr>
                <w:rStyle w:val="Hyperlink"/>
                <w:rFonts w:ascii="Arial" w:hAnsi="Arial" w:cs="Arial"/>
                <w:noProof/>
                <w:lang w:val="en-GB"/>
              </w:rPr>
              <w:t>What is the relationship between beliefs, values and attitudes?</w:t>
            </w:r>
            <w:r>
              <w:rPr>
                <w:noProof/>
                <w:webHidden/>
              </w:rPr>
              <w:tab/>
            </w:r>
            <w:r>
              <w:rPr>
                <w:noProof/>
                <w:webHidden/>
              </w:rPr>
              <w:fldChar w:fldCharType="begin"/>
            </w:r>
            <w:r>
              <w:rPr>
                <w:noProof/>
                <w:webHidden/>
              </w:rPr>
              <w:instrText xml:space="preserve"> PAGEREF _Toc30179268 \h </w:instrText>
            </w:r>
            <w:r>
              <w:rPr>
                <w:noProof/>
                <w:webHidden/>
              </w:rPr>
            </w:r>
            <w:r>
              <w:rPr>
                <w:noProof/>
                <w:webHidden/>
              </w:rPr>
              <w:fldChar w:fldCharType="separate"/>
            </w:r>
            <w:r>
              <w:rPr>
                <w:noProof/>
                <w:webHidden/>
              </w:rPr>
              <w:t>6</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69" w:history="1">
            <w:r w:rsidRPr="00FD1999">
              <w:rPr>
                <w:rStyle w:val="Hyperlink"/>
                <w:rFonts w:ascii="Arial" w:hAnsi="Arial" w:cs="Arial"/>
                <w:noProof/>
                <w:lang w:val="en-GB"/>
              </w:rPr>
              <w:t>My beliefs and values</w:t>
            </w:r>
            <w:r>
              <w:rPr>
                <w:noProof/>
                <w:webHidden/>
              </w:rPr>
              <w:tab/>
            </w:r>
            <w:r>
              <w:rPr>
                <w:noProof/>
                <w:webHidden/>
              </w:rPr>
              <w:fldChar w:fldCharType="begin"/>
            </w:r>
            <w:r>
              <w:rPr>
                <w:noProof/>
                <w:webHidden/>
              </w:rPr>
              <w:instrText xml:space="preserve"> PAGEREF _Toc30179269 \h </w:instrText>
            </w:r>
            <w:r>
              <w:rPr>
                <w:noProof/>
                <w:webHidden/>
              </w:rPr>
            </w:r>
            <w:r>
              <w:rPr>
                <w:noProof/>
                <w:webHidden/>
              </w:rPr>
              <w:fldChar w:fldCharType="separate"/>
            </w:r>
            <w:r>
              <w:rPr>
                <w:noProof/>
                <w:webHidden/>
              </w:rPr>
              <w:t>8</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0" w:history="1">
            <w:r w:rsidRPr="00FD1999">
              <w:rPr>
                <w:rStyle w:val="Hyperlink"/>
                <w:rFonts w:ascii="Arial" w:hAnsi="Arial" w:cs="Arial"/>
                <w:noProof/>
                <w:lang w:val="en-GB"/>
              </w:rPr>
              <w:t>How can my beliefs and values affect my behaviour at workplace?</w:t>
            </w:r>
            <w:r>
              <w:rPr>
                <w:noProof/>
                <w:webHidden/>
              </w:rPr>
              <w:tab/>
            </w:r>
            <w:r>
              <w:rPr>
                <w:noProof/>
                <w:webHidden/>
              </w:rPr>
              <w:fldChar w:fldCharType="begin"/>
            </w:r>
            <w:r>
              <w:rPr>
                <w:noProof/>
                <w:webHidden/>
              </w:rPr>
              <w:instrText xml:space="preserve"> PAGEREF _Toc30179270 \h </w:instrText>
            </w:r>
            <w:r>
              <w:rPr>
                <w:noProof/>
                <w:webHidden/>
              </w:rPr>
            </w:r>
            <w:r>
              <w:rPr>
                <w:noProof/>
                <w:webHidden/>
              </w:rPr>
              <w:fldChar w:fldCharType="separate"/>
            </w:r>
            <w:r>
              <w:rPr>
                <w:noProof/>
                <w:webHidden/>
              </w:rPr>
              <w:t>10</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1" w:history="1">
            <w:r w:rsidRPr="00FD1999">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_Toc30179271 \h </w:instrText>
            </w:r>
            <w:r>
              <w:rPr>
                <w:noProof/>
                <w:webHidden/>
              </w:rPr>
            </w:r>
            <w:r>
              <w:rPr>
                <w:noProof/>
                <w:webHidden/>
              </w:rPr>
              <w:fldChar w:fldCharType="separate"/>
            </w:r>
            <w:r>
              <w:rPr>
                <w:noProof/>
                <w:webHidden/>
              </w:rPr>
              <w:t>11</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2" w:history="1">
            <w:r w:rsidRPr="00FD1999">
              <w:rPr>
                <w:rStyle w:val="Hyperlink"/>
                <w:rFonts w:ascii="Arial" w:hAnsi="Arial" w:cs="Arial"/>
                <w:noProof/>
                <w:lang w:val="en-GB"/>
              </w:rPr>
              <w:t>Part 2</w:t>
            </w:r>
            <w:r>
              <w:rPr>
                <w:noProof/>
                <w:webHidden/>
              </w:rPr>
              <w:tab/>
            </w:r>
            <w:r>
              <w:rPr>
                <w:noProof/>
                <w:webHidden/>
              </w:rPr>
              <w:fldChar w:fldCharType="begin"/>
            </w:r>
            <w:r>
              <w:rPr>
                <w:noProof/>
                <w:webHidden/>
              </w:rPr>
              <w:instrText xml:space="preserve"> PAGEREF _Toc30179272 \h </w:instrText>
            </w:r>
            <w:r>
              <w:rPr>
                <w:noProof/>
                <w:webHidden/>
              </w:rPr>
            </w:r>
            <w:r>
              <w:rPr>
                <w:noProof/>
                <w:webHidden/>
              </w:rPr>
              <w:fldChar w:fldCharType="separate"/>
            </w:r>
            <w:r>
              <w:rPr>
                <w:noProof/>
                <w:webHidden/>
              </w:rPr>
              <w:t>12</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3" w:history="1">
            <w:r w:rsidRPr="00FD1999">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_Toc30179273 \h </w:instrText>
            </w:r>
            <w:r>
              <w:rPr>
                <w:noProof/>
                <w:webHidden/>
              </w:rPr>
            </w:r>
            <w:r>
              <w:rPr>
                <w:noProof/>
                <w:webHidden/>
              </w:rPr>
              <w:fldChar w:fldCharType="separate"/>
            </w:r>
            <w:r>
              <w:rPr>
                <w:noProof/>
                <w:webHidden/>
              </w:rPr>
              <w:t>12</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4" w:history="1">
            <w:r w:rsidRPr="00FD1999">
              <w:rPr>
                <w:rStyle w:val="Hyperlink"/>
                <w:rFonts w:ascii="Arial" w:hAnsi="Arial" w:cs="Arial"/>
                <w:noProof/>
                <w:lang w:val="en-GB" w:eastAsia="ja-JP"/>
              </w:rPr>
              <w:t>1. Name of theorist</w:t>
            </w:r>
            <w:r>
              <w:rPr>
                <w:noProof/>
                <w:webHidden/>
              </w:rPr>
              <w:tab/>
            </w:r>
            <w:r>
              <w:rPr>
                <w:noProof/>
                <w:webHidden/>
              </w:rPr>
              <w:fldChar w:fldCharType="begin"/>
            </w:r>
            <w:r>
              <w:rPr>
                <w:noProof/>
                <w:webHidden/>
              </w:rPr>
              <w:instrText xml:space="preserve"> PAGEREF _Toc30179274 \h </w:instrText>
            </w:r>
            <w:r>
              <w:rPr>
                <w:noProof/>
                <w:webHidden/>
              </w:rPr>
            </w:r>
            <w:r>
              <w:rPr>
                <w:noProof/>
                <w:webHidden/>
              </w:rPr>
              <w:fldChar w:fldCharType="separate"/>
            </w:r>
            <w:r>
              <w:rPr>
                <w:noProof/>
                <w:webHidden/>
              </w:rPr>
              <w:t>12</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5" w:history="1">
            <w:r w:rsidRPr="00FD1999">
              <w:rPr>
                <w:rStyle w:val="Hyperlink"/>
                <w:rFonts w:ascii="Arial" w:hAnsi="Arial" w:cs="Arial"/>
                <w:noProof/>
                <w:lang w:val="en-GB" w:eastAsia="ja-JP"/>
              </w:rPr>
              <w:t>2. Brief background</w:t>
            </w:r>
            <w:r>
              <w:rPr>
                <w:noProof/>
                <w:webHidden/>
              </w:rPr>
              <w:tab/>
            </w:r>
            <w:r>
              <w:rPr>
                <w:noProof/>
                <w:webHidden/>
              </w:rPr>
              <w:fldChar w:fldCharType="begin"/>
            </w:r>
            <w:r>
              <w:rPr>
                <w:noProof/>
                <w:webHidden/>
              </w:rPr>
              <w:instrText xml:space="preserve"> PAGEREF _Toc30179275 \h </w:instrText>
            </w:r>
            <w:r>
              <w:rPr>
                <w:noProof/>
                <w:webHidden/>
              </w:rPr>
            </w:r>
            <w:r>
              <w:rPr>
                <w:noProof/>
                <w:webHidden/>
              </w:rPr>
              <w:fldChar w:fldCharType="separate"/>
            </w:r>
            <w:r>
              <w:rPr>
                <w:noProof/>
                <w:webHidden/>
              </w:rPr>
              <w:t>12</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6" w:history="1">
            <w:r w:rsidRPr="00FD1999">
              <w:rPr>
                <w:rStyle w:val="Hyperlink"/>
                <w:rFonts w:ascii="Arial" w:hAnsi="Arial" w:cs="Arial"/>
                <w:noProof/>
                <w:lang w:val="en-GB" w:eastAsia="ja-JP"/>
              </w:rPr>
              <w:t>3. The Management Theory</w:t>
            </w:r>
            <w:r>
              <w:rPr>
                <w:noProof/>
                <w:webHidden/>
              </w:rPr>
              <w:tab/>
            </w:r>
            <w:r>
              <w:rPr>
                <w:noProof/>
                <w:webHidden/>
              </w:rPr>
              <w:fldChar w:fldCharType="begin"/>
            </w:r>
            <w:r>
              <w:rPr>
                <w:noProof/>
                <w:webHidden/>
              </w:rPr>
              <w:instrText xml:space="preserve"> PAGEREF _Toc30179276 \h </w:instrText>
            </w:r>
            <w:r>
              <w:rPr>
                <w:noProof/>
                <w:webHidden/>
              </w:rPr>
            </w:r>
            <w:r>
              <w:rPr>
                <w:noProof/>
                <w:webHidden/>
              </w:rPr>
              <w:fldChar w:fldCharType="separate"/>
            </w:r>
            <w:r>
              <w:rPr>
                <w:noProof/>
                <w:webHidden/>
              </w:rPr>
              <w:t>12</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7" w:history="1">
            <w:r w:rsidRPr="00FD1999">
              <w:rPr>
                <w:rStyle w:val="Hyperlink"/>
                <w:rFonts w:ascii="Arial" w:hAnsi="Arial" w:cs="Arial"/>
                <w:noProof/>
                <w:lang w:val="en-GB" w:eastAsia="ja-JP"/>
              </w:rPr>
              <w:t>4. Other views, critiques etc</w:t>
            </w:r>
            <w:r>
              <w:rPr>
                <w:noProof/>
                <w:webHidden/>
              </w:rPr>
              <w:tab/>
            </w:r>
            <w:r>
              <w:rPr>
                <w:noProof/>
                <w:webHidden/>
              </w:rPr>
              <w:fldChar w:fldCharType="begin"/>
            </w:r>
            <w:r>
              <w:rPr>
                <w:noProof/>
                <w:webHidden/>
              </w:rPr>
              <w:instrText xml:space="preserve"> PAGEREF _Toc30179277 \h </w:instrText>
            </w:r>
            <w:r>
              <w:rPr>
                <w:noProof/>
                <w:webHidden/>
              </w:rPr>
            </w:r>
            <w:r>
              <w:rPr>
                <w:noProof/>
                <w:webHidden/>
              </w:rPr>
              <w:fldChar w:fldCharType="separate"/>
            </w:r>
            <w:r>
              <w:rPr>
                <w:noProof/>
                <w:webHidden/>
              </w:rPr>
              <w:t>13</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8" w:history="1">
            <w:r w:rsidRPr="00FD1999">
              <w:rPr>
                <w:rStyle w:val="Hyperlink"/>
                <w:rFonts w:ascii="Arial" w:hAnsi="Arial" w:cs="Arial"/>
                <w:noProof/>
                <w:lang w:val="en-GB" w:eastAsia="ja-JP"/>
              </w:rPr>
              <w:t>5. How useful in the workplace (relevance in modern day)</w:t>
            </w:r>
            <w:r>
              <w:rPr>
                <w:noProof/>
                <w:webHidden/>
              </w:rPr>
              <w:tab/>
            </w:r>
            <w:r>
              <w:rPr>
                <w:noProof/>
                <w:webHidden/>
              </w:rPr>
              <w:fldChar w:fldCharType="begin"/>
            </w:r>
            <w:r>
              <w:rPr>
                <w:noProof/>
                <w:webHidden/>
              </w:rPr>
              <w:instrText xml:space="preserve"> PAGEREF _Toc30179278 \h </w:instrText>
            </w:r>
            <w:r>
              <w:rPr>
                <w:noProof/>
                <w:webHidden/>
              </w:rPr>
            </w:r>
            <w:r>
              <w:rPr>
                <w:noProof/>
                <w:webHidden/>
              </w:rPr>
              <w:fldChar w:fldCharType="separate"/>
            </w:r>
            <w:r>
              <w:rPr>
                <w:noProof/>
                <w:webHidden/>
              </w:rPr>
              <w:t>13</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79" w:history="1">
            <w:r w:rsidRPr="00FD1999">
              <w:rPr>
                <w:rStyle w:val="Hyperlink"/>
                <w:rFonts w:ascii="Arial" w:hAnsi="Arial" w:cs="Arial"/>
                <w:noProof/>
                <w:lang w:val="en-GB" w:eastAsia="ja-JP"/>
              </w:rPr>
              <w:t>6. A practical example of how it has been applied (positive / negative)</w:t>
            </w:r>
            <w:r>
              <w:rPr>
                <w:noProof/>
                <w:webHidden/>
              </w:rPr>
              <w:tab/>
            </w:r>
            <w:r>
              <w:rPr>
                <w:noProof/>
                <w:webHidden/>
              </w:rPr>
              <w:fldChar w:fldCharType="begin"/>
            </w:r>
            <w:r>
              <w:rPr>
                <w:noProof/>
                <w:webHidden/>
              </w:rPr>
              <w:instrText xml:space="preserve"> PAGEREF _Toc30179279 \h </w:instrText>
            </w:r>
            <w:r>
              <w:rPr>
                <w:noProof/>
                <w:webHidden/>
              </w:rPr>
            </w:r>
            <w:r>
              <w:rPr>
                <w:noProof/>
                <w:webHidden/>
              </w:rPr>
              <w:fldChar w:fldCharType="separate"/>
            </w:r>
            <w:r>
              <w:rPr>
                <w:noProof/>
                <w:webHidden/>
              </w:rPr>
              <w:t>14</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80" w:history="1">
            <w:r w:rsidRPr="00FD1999">
              <w:rPr>
                <w:rStyle w:val="Hyperlink"/>
                <w:rFonts w:asciiTheme="minorBidi" w:hAnsiTheme="minorBidi"/>
                <w:noProof/>
                <w:lang w:val="en-GB" w:eastAsia="ja-JP"/>
              </w:rPr>
              <w:t>7. My opinion</w:t>
            </w:r>
            <w:r>
              <w:rPr>
                <w:noProof/>
                <w:webHidden/>
              </w:rPr>
              <w:tab/>
            </w:r>
            <w:r>
              <w:rPr>
                <w:noProof/>
                <w:webHidden/>
              </w:rPr>
              <w:fldChar w:fldCharType="begin"/>
            </w:r>
            <w:r>
              <w:rPr>
                <w:noProof/>
                <w:webHidden/>
              </w:rPr>
              <w:instrText xml:space="preserve"> PAGEREF _Toc30179280 \h </w:instrText>
            </w:r>
            <w:r>
              <w:rPr>
                <w:noProof/>
                <w:webHidden/>
              </w:rPr>
            </w:r>
            <w:r>
              <w:rPr>
                <w:noProof/>
                <w:webHidden/>
              </w:rPr>
              <w:fldChar w:fldCharType="separate"/>
            </w:r>
            <w:r>
              <w:rPr>
                <w:noProof/>
                <w:webHidden/>
              </w:rPr>
              <w:t>15</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81" w:history="1">
            <w:r w:rsidRPr="00FD1999">
              <w:rPr>
                <w:rStyle w:val="Hyperlink"/>
                <w:rFonts w:ascii="Arial" w:hAnsi="Arial" w:cs="Arial"/>
                <w:noProof/>
                <w:lang w:val="en-GB" w:eastAsia="ja-JP"/>
              </w:rPr>
              <w:t>8. Assessment of its impacts on own beliefs, attitudes and values</w:t>
            </w:r>
            <w:r>
              <w:rPr>
                <w:noProof/>
                <w:webHidden/>
              </w:rPr>
              <w:tab/>
            </w:r>
            <w:r>
              <w:rPr>
                <w:noProof/>
                <w:webHidden/>
              </w:rPr>
              <w:fldChar w:fldCharType="begin"/>
            </w:r>
            <w:r>
              <w:rPr>
                <w:noProof/>
                <w:webHidden/>
              </w:rPr>
              <w:instrText xml:space="preserve"> PAGEREF _Toc30179281 \h </w:instrText>
            </w:r>
            <w:r>
              <w:rPr>
                <w:noProof/>
                <w:webHidden/>
              </w:rPr>
            </w:r>
            <w:r>
              <w:rPr>
                <w:noProof/>
                <w:webHidden/>
              </w:rPr>
              <w:fldChar w:fldCharType="separate"/>
            </w:r>
            <w:r>
              <w:rPr>
                <w:noProof/>
                <w:webHidden/>
              </w:rPr>
              <w:t>15</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82" w:history="1">
            <w:r w:rsidRPr="00FD1999">
              <w:rPr>
                <w:rStyle w:val="Hyperlink"/>
                <w:rFonts w:ascii="Arial" w:hAnsi="Arial" w:cs="Arial"/>
                <w:noProof/>
                <w:lang w:val="en-GB" w:eastAsia="ja-JP"/>
              </w:rPr>
              <w:t>Conclusion</w:t>
            </w:r>
            <w:r>
              <w:rPr>
                <w:noProof/>
                <w:webHidden/>
              </w:rPr>
              <w:tab/>
            </w:r>
            <w:r>
              <w:rPr>
                <w:noProof/>
                <w:webHidden/>
              </w:rPr>
              <w:fldChar w:fldCharType="begin"/>
            </w:r>
            <w:r>
              <w:rPr>
                <w:noProof/>
                <w:webHidden/>
              </w:rPr>
              <w:instrText xml:space="preserve"> PAGEREF _Toc30179282 \h </w:instrText>
            </w:r>
            <w:r>
              <w:rPr>
                <w:noProof/>
                <w:webHidden/>
              </w:rPr>
            </w:r>
            <w:r>
              <w:rPr>
                <w:noProof/>
                <w:webHidden/>
              </w:rPr>
              <w:fldChar w:fldCharType="separate"/>
            </w:r>
            <w:r>
              <w:rPr>
                <w:noProof/>
                <w:webHidden/>
              </w:rPr>
              <w:t>16</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83" w:history="1">
            <w:r w:rsidRPr="00FD1999">
              <w:rPr>
                <w:rStyle w:val="Hyperlink"/>
                <w:noProof/>
                <w:lang w:val="en-GB" w:eastAsia="ja-JP"/>
              </w:rPr>
              <w:t>Conclusion</w:t>
            </w:r>
            <w:r>
              <w:rPr>
                <w:noProof/>
                <w:webHidden/>
              </w:rPr>
              <w:tab/>
            </w:r>
            <w:r>
              <w:rPr>
                <w:noProof/>
                <w:webHidden/>
              </w:rPr>
              <w:fldChar w:fldCharType="begin"/>
            </w:r>
            <w:r>
              <w:rPr>
                <w:noProof/>
                <w:webHidden/>
              </w:rPr>
              <w:instrText xml:space="preserve"> PAGEREF _Toc30179283 \h </w:instrText>
            </w:r>
            <w:r>
              <w:rPr>
                <w:noProof/>
                <w:webHidden/>
              </w:rPr>
            </w:r>
            <w:r>
              <w:rPr>
                <w:noProof/>
                <w:webHidden/>
              </w:rPr>
              <w:fldChar w:fldCharType="separate"/>
            </w:r>
            <w:r>
              <w:rPr>
                <w:noProof/>
                <w:webHidden/>
              </w:rPr>
              <w:t>16</w:t>
            </w:r>
            <w:r>
              <w:rPr>
                <w:noProof/>
                <w:webHidden/>
              </w:rPr>
              <w:fldChar w:fldCharType="end"/>
            </w:r>
          </w:hyperlink>
        </w:p>
        <w:p w:rsidR="00A778B7" w:rsidRDefault="00A778B7">
          <w:pPr>
            <w:pStyle w:val="TOC1"/>
            <w:tabs>
              <w:tab w:val="right" w:leader="dot" w:pos="9350"/>
            </w:tabs>
            <w:rPr>
              <w:noProof/>
              <w:lang w:val="en-GB" w:eastAsia="en-GB" w:bidi="ar-SA"/>
            </w:rPr>
          </w:pPr>
          <w:hyperlink w:anchor="_Toc30179284" w:history="1">
            <w:r w:rsidRPr="00FD1999">
              <w:rPr>
                <w:rStyle w:val="Hyperlink"/>
                <w:rFonts w:asciiTheme="minorBidi" w:hAnsiTheme="minorBidi"/>
                <w:noProof/>
                <w:lang w:val="en-GB" w:eastAsia="ja-JP"/>
              </w:rPr>
              <w:t>References:</w:t>
            </w:r>
            <w:r>
              <w:rPr>
                <w:noProof/>
                <w:webHidden/>
              </w:rPr>
              <w:tab/>
            </w:r>
            <w:r>
              <w:rPr>
                <w:noProof/>
                <w:webHidden/>
              </w:rPr>
              <w:fldChar w:fldCharType="begin"/>
            </w:r>
            <w:r>
              <w:rPr>
                <w:noProof/>
                <w:webHidden/>
              </w:rPr>
              <w:instrText xml:space="preserve"> PAGEREF _Toc30179284 \h </w:instrText>
            </w:r>
            <w:r>
              <w:rPr>
                <w:noProof/>
                <w:webHidden/>
              </w:rPr>
            </w:r>
            <w:r>
              <w:rPr>
                <w:noProof/>
                <w:webHidden/>
              </w:rPr>
              <w:fldChar w:fldCharType="separate"/>
            </w:r>
            <w:r>
              <w:rPr>
                <w:noProof/>
                <w:webHidden/>
              </w:rPr>
              <w:t>17</w:t>
            </w:r>
            <w:r>
              <w:rPr>
                <w:noProof/>
                <w:webHidden/>
              </w:rPr>
              <w:fldChar w:fldCharType="end"/>
            </w:r>
          </w:hyperlink>
        </w:p>
        <w:p w:rsidR="00A778B7" w:rsidRDefault="00A778B7">
          <w:r>
            <w:rPr>
              <w:b/>
              <w:bCs/>
              <w:noProof/>
            </w:rPr>
            <w:fldChar w:fldCharType="end"/>
          </w:r>
        </w:p>
      </w:sdtContent>
    </w:sdt>
    <w:p w:rsidR="00A01392" w:rsidRPr="006A17FD" w:rsidRDefault="00A01392" w:rsidP="006A17FD">
      <w:pPr>
        <w:spacing w:line="360" w:lineRule="auto"/>
        <w:rPr>
          <w:rFonts w:asciiTheme="minorBidi" w:hAnsiTheme="minorBidi"/>
          <w:b/>
          <w:bCs/>
          <w:lang w:val="en-GB" w:eastAsia="ja-JP"/>
        </w:rPr>
      </w:pPr>
    </w:p>
    <w:p w:rsidR="00A01392" w:rsidRPr="006A17FD" w:rsidRDefault="00A01392" w:rsidP="006A17FD">
      <w:pPr>
        <w:spacing w:line="360" w:lineRule="auto"/>
        <w:rPr>
          <w:rFonts w:asciiTheme="minorBidi" w:hAnsiTheme="minorBidi"/>
          <w:b/>
          <w:bCs/>
          <w:lang w:val="en-GB" w:eastAsia="ja-JP"/>
        </w:rPr>
      </w:pPr>
    </w:p>
    <w:p w:rsidR="00A01392" w:rsidRPr="006A17FD" w:rsidRDefault="00A01392" w:rsidP="006A17FD">
      <w:pPr>
        <w:spacing w:line="360" w:lineRule="auto"/>
        <w:rPr>
          <w:rFonts w:asciiTheme="minorBidi" w:hAnsiTheme="minorBidi"/>
          <w:b/>
          <w:bCs/>
          <w:lang w:val="en-GB" w:eastAsia="ja-JP"/>
        </w:rPr>
      </w:pPr>
    </w:p>
    <w:p w:rsidR="008F3DA1" w:rsidRDefault="008F3DA1" w:rsidP="006A17FD">
      <w:pPr>
        <w:pStyle w:val="Heading1"/>
        <w:spacing w:line="360" w:lineRule="auto"/>
        <w:rPr>
          <w:rFonts w:asciiTheme="minorBidi" w:hAnsiTheme="minorBidi" w:cstheme="minorBidi"/>
          <w:color w:val="auto"/>
          <w:sz w:val="22"/>
          <w:szCs w:val="22"/>
          <w:lang w:val="en-GB"/>
        </w:rPr>
      </w:pPr>
    </w:p>
    <w:p w:rsidR="00FF34C4" w:rsidRPr="006A17FD" w:rsidRDefault="00FF34C4" w:rsidP="006A17FD">
      <w:pPr>
        <w:pStyle w:val="Heading1"/>
        <w:spacing w:line="360" w:lineRule="auto"/>
        <w:rPr>
          <w:rFonts w:asciiTheme="minorBidi" w:hAnsiTheme="minorBidi" w:cstheme="minorBidi"/>
          <w:color w:val="auto"/>
          <w:sz w:val="22"/>
          <w:szCs w:val="22"/>
          <w:lang w:val="en-GB"/>
        </w:rPr>
      </w:pPr>
      <w:bookmarkStart w:id="0" w:name="_Toc30179265"/>
      <w:r w:rsidRPr="006A17FD">
        <w:rPr>
          <w:rFonts w:asciiTheme="minorBidi" w:hAnsiTheme="minorBidi" w:cstheme="minorBidi"/>
          <w:color w:val="auto"/>
          <w:sz w:val="22"/>
          <w:szCs w:val="22"/>
          <w:lang w:val="en-GB"/>
        </w:rPr>
        <w:t>Introduction</w:t>
      </w:r>
      <w:bookmarkEnd w:id="0"/>
      <w:r w:rsidRPr="006A17FD">
        <w:rPr>
          <w:rFonts w:asciiTheme="minorBidi" w:hAnsiTheme="minorBidi" w:cstheme="minorBidi"/>
          <w:color w:val="auto"/>
          <w:sz w:val="22"/>
          <w:szCs w:val="22"/>
          <w:lang w:val="en-GB"/>
        </w:rPr>
        <w:t xml:space="preserve"> </w:t>
      </w:r>
    </w:p>
    <w:p w:rsidR="000558C5" w:rsidRPr="006A17FD" w:rsidRDefault="000558C5" w:rsidP="006A17FD">
      <w:pPr>
        <w:spacing w:line="360" w:lineRule="auto"/>
        <w:rPr>
          <w:rFonts w:asciiTheme="minorBidi" w:hAnsiTheme="minorBidi"/>
          <w:lang w:val="en-GB"/>
        </w:rPr>
      </w:pPr>
    </w:p>
    <w:p w:rsidR="004C50A4" w:rsidRPr="006A17FD" w:rsidRDefault="00DD2445" w:rsidP="004B6809">
      <w:pPr>
        <w:spacing w:line="360" w:lineRule="auto"/>
        <w:jc w:val="both"/>
        <w:rPr>
          <w:rFonts w:asciiTheme="minorBidi" w:hAnsiTheme="minorBidi"/>
          <w:lang w:val="en-GB"/>
        </w:rPr>
      </w:pPr>
      <w:r w:rsidRPr="006A17FD">
        <w:rPr>
          <w:rFonts w:asciiTheme="minorBidi" w:hAnsiTheme="minorBidi"/>
          <w:lang w:val="en-GB"/>
        </w:rPr>
        <w:t xml:space="preserve">This report is going to discuss regarding the impacts that beliefs, attitudes and values have on the behaviour within a workplace. It involves </w:t>
      </w:r>
      <w:r w:rsidR="00125729" w:rsidRPr="006A17FD">
        <w:rPr>
          <w:rFonts w:asciiTheme="minorBidi" w:hAnsiTheme="minorBidi"/>
          <w:lang w:val="en-GB"/>
        </w:rPr>
        <w:t xml:space="preserve">the </w:t>
      </w:r>
      <w:r w:rsidRPr="006A17FD">
        <w:rPr>
          <w:rFonts w:asciiTheme="minorBidi" w:hAnsiTheme="minorBidi"/>
          <w:lang w:val="en-GB"/>
        </w:rPr>
        <w:t xml:space="preserve">analysis of </w:t>
      </w:r>
      <w:r w:rsidR="005D6436" w:rsidRPr="006A17FD">
        <w:rPr>
          <w:rFonts w:asciiTheme="minorBidi" w:hAnsiTheme="minorBidi"/>
          <w:lang w:val="en-GB"/>
        </w:rPr>
        <w:t xml:space="preserve">the effect of own beliefs and values over behaviour in the workplace through consideration of </w:t>
      </w:r>
      <w:r w:rsidR="00587263" w:rsidRPr="006A17FD">
        <w:rPr>
          <w:rFonts w:asciiTheme="minorBidi" w:hAnsiTheme="minorBidi"/>
          <w:lang w:val="en-GB"/>
        </w:rPr>
        <w:t>a prior experience within Asda</w:t>
      </w:r>
      <w:r w:rsidR="00E80385" w:rsidRPr="006A17FD">
        <w:rPr>
          <w:rFonts w:asciiTheme="minorBidi" w:hAnsiTheme="minorBidi"/>
          <w:lang w:val="en-GB"/>
        </w:rPr>
        <w:t xml:space="preserve">, the </w:t>
      </w:r>
      <w:r w:rsidR="00125729" w:rsidRPr="006A17FD">
        <w:rPr>
          <w:rFonts w:asciiTheme="minorBidi" w:hAnsiTheme="minorBidi"/>
          <w:lang w:val="en-GB"/>
        </w:rPr>
        <w:t xml:space="preserve">giant supermarket retailer in the </w:t>
      </w:r>
      <w:r w:rsidR="00E80385" w:rsidRPr="006A17FD">
        <w:rPr>
          <w:rFonts w:asciiTheme="minorBidi" w:hAnsiTheme="minorBidi"/>
          <w:lang w:val="en-GB"/>
        </w:rPr>
        <w:t xml:space="preserve">UK. </w:t>
      </w:r>
    </w:p>
    <w:p w:rsidR="00CE26C1" w:rsidRPr="006A17FD" w:rsidRDefault="00CE26C1" w:rsidP="006A17FD">
      <w:pPr>
        <w:pStyle w:val="Heading1"/>
        <w:spacing w:line="360" w:lineRule="auto"/>
        <w:rPr>
          <w:rFonts w:asciiTheme="minorBidi" w:hAnsiTheme="minorBidi" w:cstheme="minorBidi"/>
          <w:color w:val="auto"/>
          <w:sz w:val="22"/>
          <w:szCs w:val="22"/>
          <w:lang w:val="en-GB"/>
        </w:rPr>
      </w:pPr>
      <w:bookmarkStart w:id="1" w:name="_Toc30179266"/>
      <w:r w:rsidRPr="006A17FD">
        <w:rPr>
          <w:rFonts w:asciiTheme="minorBidi" w:hAnsiTheme="minorBidi" w:cstheme="minorBidi"/>
          <w:color w:val="auto"/>
          <w:sz w:val="22"/>
          <w:szCs w:val="22"/>
          <w:lang w:val="en-GB"/>
        </w:rPr>
        <w:t>What are beliefs?</w:t>
      </w:r>
      <w:bookmarkEnd w:id="1"/>
      <w:r w:rsidRPr="006A17FD">
        <w:rPr>
          <w:rFonts w:asciiTheme="minorBidi" w:hAnsiTheme="minorBidi" w:cstheme="minorBidi"/>
          <w:color w:val="auto"/>
          <w:sz w:val="22"/>
          <w:szCs w:val="22"/>
          <w:lang w:val="en-GB"/>
        </w:rPr>
        <w:t xml:space="preserve"> </w:t>
      </w:r>
    </w:p>
    <w:p w:rsidR="000558C5" w:rsidRPr="006A17FD" w:rsidRDefault="000558C5" w:rsidP="006A17FD">
      <w:pPr>
        <w:spacing w:line="360" w:lineRule="auto"/>
        <w:rPr>
          <w:rFonts w:asciiTheme="minorBidi" w:hAnsiTheme="minorBidi"/>
          <w:lang w:val="en-GB"/>
        </w:rPr>
      </w:pPr>
    </w:p>
    <w:p w:rsidR="00DA142D" w:rsidRPr="00484CCF" w:rsidRDefault="00DA142D" w:rsidP="00484CCF">
      <w:pPr>
        <w:spacing w:line="360" w:lineRule="auto"/>
        <w:jc w:val="both"/>
        <w:rPr>
          <w:rFonts w:ascii="Arial" w:hAnsi="Arial" w:cs="Arial"/>
          <w:lang w:val="en-GB" w:eastAsia="ja-JP"/>
        </w:rPr>
      </w:pPr>
      <w:r w:rsidRPr="00484CCF">
        <w:rPr>
          <w:rFonts w:ascii="Arial" w:hAnsi="Arial" w:cs="Arial"/>
          <w:lang w:val="en-GB" w:eastAsia="ja-JP"/>
        </w:rPr>
        <w:t>Belief is known as the faith and understanding of a person, that has nothing to do with the lie or false interpretation of personal thoughts. Belief is defined as a feeling or as some people may call it a faith that people have with the facts and figures they have collected in their life</w:t>
      </w:r>
      <w:r w:rsidR="00A65A00" w:rsidRPr="00484CCF">
        <w:rPr>
          <w:rFonts w:ascii="Arial" w:hAnsi="Arial" w:cs="Arial"/>
          <w:lang w:val="en-GB" w:eastAsia="ja-JP"/>
        </w:rPr>
        <w:t xml:space="preserve"> </w:t>
      </w:r>
      <w:r w:rsidR="004B6809" w:rsidRPr="00484CCF">
        <w:rPr>
          <w:rFonts w:ascii="Arial" w:hAnsi="Arial" w:cs="Arial"/>
          <w:lang w:val="en-GB" w:eastAsia="ja-JP"/>
        </w:rPr>
        <w:t>(</w:t>
      </w:r>
      <w:proofErr w:type="spellStart"/>
      <w:r w:rsidR="004B6809" w:rsidRPr="00484CCF">
        <w:rPr>
          <w:rFonts w:ascii="Arial" w:hAnsi="Arial" w:cs="Arial"/>
          <w:shd w:val="clear" w:color="auto" w:fill="FFFFFF"/>
        </w:rPr>
        <w:t>Benabou</w:t>
      </w:r>
      <w:proofErr w:type="spellEnd"/>
      <w:r w:rsidR="004B6809" w:rsidRPr="00484CCF">
        <w:rPr>
          <w:rFonts w:ascii="Arial" w:hAnsi="Arial" w:cs="Arial"/>
          <w:shd w:val="clear" w:color="auto" w:fill="FFFFFF"/>
        </w:rPr>
        <w:t xml:space="preserve"> and </w:t>
      </w:r>
      <w:proofErr w:type="spellStart"/>
      <w:r w:rsidR="004B6809" w:rsidRPr="00484CCF">
        <w:rPr>
          <w:rFonts w:ascii="Arial" w:hAnsi="Arial" w:cs="Arial"/>
          <w:shd w:val="clear" w:color="auto" w:fill="FFFFFF"/>
        </w:rPr>
        <w:t>Tirole</w:t>
      </w:r>
      <w:proofErr w:type="spellEnd"/>
      <w:r w:rsidR="004B6809" w:rsidRPr="00484CCF">
        <w:rPr>
          <w:rFonts w:ascii="Arial" w:hAnsi="Arial" w:cs="Arial"/>
          <w:shd w:val="clear" w:color="auto" w:fill="FFFFFF"/>
        </w:rPr>
        <w:t>, 2016)</w:t>
      </w:r>
      <w:r w:rsidRPr="00484CCF">
        <w:rPr>
          <w:rFonts w:ascii="Arial" w:hAnsi="Arial" w:cs="Arial"/>
          <w:lang w:val="en-GB" w:eastAsia="ja-JP"/>
        </w:rPr>
        <w:t>. The beliefs of people are usually intact, and they will keep their faith in that belief no matter if faced with statistical evidence of another truth. There are 6 ways through which a belief is formulated, one of them is our personal experience and the 5 others are social influencers, family, religion, workplace and our culture.</w:t>
      </w:r>
    </w:p>
    <w:p w:rsidR="00A65A00" w:rsidRPr="00484CCF" w:rsidRDefault="00DA142D" w:rsidP="00484CCF">
      <w:pPr>
        <w:pStyle w:val="NormalWeb"/>
        <w:shd w:val="clear" w:color="auto" w:fill="FFFFFF"/>
        <w:spacing w:before="480" w:beforeAutospacing="0" w:after="240" w:afterAutospacing="0" w:line="360" w:lineRule="auto"/>
        <w:jc w:val="both"/>
        <w:rPr>
          <w:rFonts w:ascii="Arial" w:hAnsi="Arial" w:cs="Arial"/>
          <w:sz w:val="22"/>
          <w:szCs w:val="22"/>
          <w:shd w:val="clear" w:color="auto" w:fill="FFFFFF"/>
          <w:lang w:val="en-GB"/>
        </w:rPr>
      </w:pPr>
      <w:r w:rsidRPr="00484CCF">
        <w:rPr>
          <w:rFonts w:ascii="Arial" w:hAnsi="Arial" w:cs="Arial"/>
          <w:sz w:val="22"/>
          <w:szCs w:val="22"/>
          <w:lang w:val="en-GB" w:eastAsia="ja-JP"/>
        </w:rPr>
        <w:t xml:space="preserve">The last type of belief is attained through the educational and professional experiences. Humans tend to learn and gather information all over their life no matter if they are in their academic or professional life. Learning is directly linked with the beliefs. A more skilled and aware person tend to have </w:t>
      </w:r>
      <w:r w:rsidR="00125729" w:rsidRPr="00484CCF">
        <w:rPr>
          <w:rFonts w:ascii="Arial" w:hAnsi="Arial" w:cs="Arial"/>
          <w:sz w:val="22"/>
          <w:szCs w:val="22"/>
          <w:lang w:val="en-GB" w:eastAsia="ja-JP"/>
        </w:rPr>
        <w:t xml:space="preserve">a </w:t>
      </w:r>
      <w:r w:rsidRPr="00484CCF">
        <w:rPr>
          <w:rFonts w:ascii="Arial" w:hAnsi="Arial" w:cs="Arial"/>
          <w:sz w:val="22"/>
          <w:szCs w:val="22"/>
          <w:lang w:val="en-GB" w:eastAsia="ja-JP"/>
        </w:rPr>
        <w:t>higher capacity of justifying and cross questioning their own beliefs. The importance of strong beliefs is very imperative as it is the first brick in the building process</w:t>
      </w:r>
      <w:r w:rsidR="00125729" w:rsidRPr="00484CCF">
        <w:rPr>
          <w:rFonts w:ascii="Arial" w:hAnsi="Arial" w:cs="Arial"/>
          <w:sz w:val="22"/>
          <w:szCs w:val="22"/>
          <w:lang w:val="en-GB" w:eastAsia="ja-JP"/>
        </w:rPr>
        <w:t xml:space="preserve"> </w:t>
      </w:r>
      <w:r w:rsidRPr="00484CCF">
        <w:rPr>
          <w:rFonts w:ascii="Arial" w:hAnsi="Arial" w:cs="Arial"/>
          <w:sz w:val="22"/>
          <w:szCs w:val="22"/>
          <w:lang w:val="en-GB" w:eastAsia="ja-JP"/>
        </w:rPr>
        <w:t xml:space="preserve">of a person’s behaviour. A potential belief sits with the person until they accept it as </w:t>
      </w:r>
      <w:r w:rsidR="00125729" w:rsidRPr="00484CCF">
        <w:rPr>
          <w:rFonts w:ascii="Arial" w:hAnsi="Arial" w:cs="Arial"/>
          <w:sz w:val="22"/>
          <w:szCs w:val="22"/>
          <w:lang w:val="en-GB" w:eastAsia="ja-JP"/>
        </w:rPr>
        <w:t xml:space="preserve">the </w:t>
      </w:r>
      <w:r w:rsidRPr="00484CCF">
        <w:rPr>
          <w:rFonts w:ascii="Arial" w:hAnsi="Arial" w:cs="Arial"/>
          <w:sz w:val="22"/>
          <w:szCs w:val="22"/>
          <w:lang w:val="en-GB" w:eastAsia="ja-JP"/>
        </w:rPr>
        <w:t>truth, and adopt</w:t>
      </w:r>
      <w:r w:rsidR="00125729" w:rsidRPr="00484CCF">
        <w:rPr>
          <w:rFonts w:ascii="Arial" w:hAnsi="Arial" w:cs="Arial"/>
          <w:sz w:val="22"/>
          <w:szCs w:val="22"/>
          <w:lang w:val="en-GB" w:eastAsia="ja-JP"/>
        </w:rPr>
        <w:t>s</w:t>
      </w:r>
      <w:r w:rsidRPr="00484CCF">
        <w:rPr>
          <w:rFonts w:ascii="Arial" w:hAnsi="Arial" w:cs="Arial"/>
          <w:sz w:val="22"/>
          <w:szCs w:val="22"/>
          <w:lang w:val="en-GB" w:eastAsia="ja-JP"/>
        </w:rPr>
        <w:t xml:space="preserve"> it as part of their individual belief system. Each person e</w:t>
      </w:r>
      <w:r w:rsidR="00125729" w:rsidRPr="00484CCF">
        <w:rPr>
          <w:rFonts w:ascii="Arial" w:hAnsi="Arial" w:cs="Arial"/>
          <w:sz w:val="22"/>
          <w:szCs w:val="22"/>
          <w:lang w:val="en-GB" w:eastAsia="ja-JP"/>
        </w:rPr>
        <w:t>valuates and seeks sound reasoning</w:t>
      </w:r>
      <w:r w:rsidRPr="00484CCF">
        <w:rPr>
          <w:rFonts w:ascii="Arial" w:hAnsi="Arial" w:cs="Arial"/>
          <w:sz w:val="22"/>
          <w:szCs w:val="22"/>
          <w:lang w:val="en-GB" w:eastAsia="ja-JP"/>
        </w:rPr>
        <w:t xml:space="preserve"> or evidence for these potential beliefs in their own way. Once the individual has assessed their belief as the truth then the</w:t>
      </w:r>
      <w:r w:rsidR="00125729" w:rsidRPr="00484CCF">
        <w:rPr>
          <w:rFonts w:ascii="Arial" w:hAnsi="Arial" w:cs="Arial"/>
          <w:sz w:val="22"/>
          <w:szCs w:val="22"/>
          <w:lang w:val="en-GB" w:eastAsia="ja-JP"/>
        </w:rPr>
        <w:t xml:space="preserve">y are then </w:t>
      </w:r>
      <w:r w:rsidRPr="00484CCF">
        <w:rPr>
          <w:rFonts w:ascii="Arial" w:hAnsi="Arial" w:cs="Arial"/>
          <w:sz w:val="22"/>
          <w:szCs w:val="22"/>
          <w:lang w:val="en-GB" w:eastAsia="ja-JP"/>
        </w:rPr>
        <w:t xml:space="preserve">able to defend their belief and this strengthens their belief system </w:t>
      </w:r>
      <w:r w:rsidR="006B398D" w:rsidRPr="00484CCF">
        <w:rPr>
          <w:rFonts w:ascii="Arial" w:hAnsi="Arial" w:cs="Arial"/>
          <w:sz w:val="22"/>
          <w:szCs w:val="22"/>
          <w:lang w:val="en-GB" w:eastAsia="ja-JP"/>
        </w:rPr>
        <w:t>(</w:t>
      </w:r>
      <w:r w:rsidR="006B398D" w:rsidRPr="00484CCF">
        <w:rPr>
          <w:rFonts w:ascii="Arial" w:hAnsi="Arial" w:cs="Arial"/>
          <w:sz w:val="22"/>
          <w:szCs w:val="22"/>
          <w:shd w:val="clear" w:color="auto" w:fill="FFFFFF"/>
          <w:lang w:val="en-GB"/>
        </w:rPr>
        <w:t>Abdullah and Brown, 2011)</w:t>
      </w:r>
    </w:p>
    <w:p w:rsidR="00A65A00" w:rsidRDefault="00A65A00" w:rsidP="00A65A00">
      <w:pPr>
        <w:pStyle w:val="NormalWeb"/>
        <w:shd w:val="clear" w:color="auto" w:fill="FFFFFF"/>
        <w:spacing w:before="480" w:beforeAutospacing="0" w:after="240" w:afterAutospacing="0" w:line="360" w:lineRule="auto"/>
        <w:jc w:val="both"/>
        <w:rPr>
          <w:rFonts w:asciiTheme="minorBidi" w:hAnsiTheme="minorBidi" w:cstheme="minorBidi"/>
          <w:sz w:val="22"/>
          <w:szCs w:val="22"/>
          <w:shd w:val="clear" w:color="auto" w:fill="FFFFFF"/>
          <w:lang w:val="en-GB"/>
        </w:rPr>
      </w:pPr>
    </w:p>
    <w:p w:rsidR="000558C5" w:rsidRPr="006A17FD" w:rsidRDefault="00CE26C1" w:rsidP="00A65A00">
      <w:pPr>
        <w:pStyle w:val="NormalWeb"/>
        <w:shd w:val="clear" w:color="auto" w:fill="FFFFFF"/>
        <w:spacing w:before="480" w:beforeAutospacing="0" w:after="240" w:afterAutospacing="0" w:line="360" w:lineRule="auto"/>
        <w:jc w:val="both"/>
        <w:rPr>
          <w:rFonts w:asciiTheme="minorBidi" w:hAnsiTheme="minorBidi" w:cstheme="minorBidi"/>
          <w:sz w:val="22"/>
          <w:szCs w:val="22"/>
          <w:lang w:val="en-GB" w:eastAsia="ja-JP"/>
        </w:rPr>
      </w:pPr>
      <w:r w:rsidRPr="006A17FD">
        <w:rPr>
          <w:rFonts w:asciiTheme="minorBidi" w:hAnsiTheme="minorBidi" w:cstheme="minorBidi"/>
          <w:b/>
          <w:sz w:val="22"/>
          <w:szCs w:val="22"/>
          <w:lang w:val="en-GB"/>
        </w:rPr>
        <w:lastRenderedPageBreak/>
        <w:t>What are values?</w:t>
      </w:r>
    </w:p>
    <w:p w:rsidR="00CE26C1" w:rsidRPr="006A17FD" w:rsidRDefault="00CE26C1" w:rsidP="006A17FD">
      <w:pPr>
        <w:pStyle w:val="Heading1"/>
        <w:spacing w:line="360" w:lineRule="auto"/>
        <w:rPr>
          <w:rFonts w:asciiTheme="minorBidi" w:hAnsiTheme="minorBidi" w:cstheme="minorBidi"/>
          <w:color w:val="auto"/>
          <w:sz w:val="22"/>
          <w:szCs w:val="22"/>
          <w:lang w:val="en-GB"/>
        </w:rPr>
      </w:pPr>
      <w:r w:rsidRPr="006A17FD">
        <w:rPr>
          <w:rFonts w:asciiTheme="minorBidi" w:hAnsiTheme="minorBidi" w:cstheme="minorBidi"/>
          <w:color w:val="auto"/>
          <w:sz w:val="22"/>
          <w:szCs w:val="22"/>
          <w:lang w:val="en-GB"/>
        </w:rPr>
        <w:t xml:space="preserve"> </w:t>
      </w:r>
    </w:p>
    <w:p w:rsidR="00DA142D" w:rsidRPr="00484CCF" w:rsidRDefault="00DA142D" w:rsidP="006B398D">
      <w:pPr>
        <w:spacing w:line="360" w:lineRule="auto"/>
        <w:jc w:val="both"/>
        <w:rPr>
          <w:rFonts w:ascii="Arial" w:hAnsi="Arial" w:cs="Arial"/>
          <w:lang w:val="en-GB" w:eastAsia="ja-JP"/>
        </w:rPr>
      </w:pPr>
      <w:r w:rsidRPr="00484CCF">
        <w:rPr>
          <w:rFonts w:ascii="Arial" w:hAnsi="Arial" w:cs="Arial"/>
          <w:lang w:val="en-GB" w:eastAsia="ja-JP"/>
        </w:rPr>
        <w:t>Value is defined as the importance or worth of a certain object. But in case of the personal belief to behaviour hierarchy, value is defined as a long lasting and stable belief. People tend to order up their life and lifestyle based on the things that are important in their life and thus they are the actual valued things in their lives. Nothing valuable to a person can be shared or sacrificed or left un-attended.</w:t>
      </w:r>
      <w:r w:rsidR="00125729" w:rsidRPr="00484CCF">
        <w:rPr>
          <w:rFonts w:ascii="Arial" w:hAnsi="Arial" w:cs="Arial"/>
          <w:lang w:val="en-GB" w:eastAsia="ja-JP"/>
        </w:rPr>
        <w:t xml:space="preserve"> </w:t>
      </w:r>
      <w:r w:rsidRPr="00484CCF">
        <w:rPr>
          <w:rFonts w:ascii="Arial" w:hAnsi="Arial" w:cs="Arial"/>
          <w:lang w:val="en-GB" w:eastAsia="ja-JP"/>
        </w:rPr>
        <w:t>When discussing values, it is very important that the type of value is categorized on basis of the type of value someone may have for something or someone. There are objects such as personal morals and beliefs, worth, careers, happiness, families and value given towards other humans</w:t>
      </w:r>
      <w:r w:rsidR="006B398D" w:rsidRPr="00484CCF">
        <w:rPr>
          <w:rFonts w:ascii="Arial" w:hAnsi="Arial" w:cs="Arial"/>
          <w:lang w:val="en-GB" w:eastAsia="ja-JP"/>
        </w:rPr>
        <w:t xml:space="preserve"> (</w:t>
      </w:r>
      <w:r w:rsidR="006B398D" w:rsidRPr="00484CCF">
        <w:rPr>
          <w:rFonts w:ascii="Arial" w:hAnsi="Arial" w:cs="Arial"/>
          <w:shd w:val="clear" w:color="auto" w:fill="FFFFFF"/>
          <w:lang w:val="en-GB"/>
        </w:rPr>
        <w:t>Groves and LaRocca, 2011).</w:t>
      </w:r>
      <w:r w:rsidRPr="00484CCF">
        <w:rPr>
          <w:rFonts w:ascii="Arial" w:hAnsi="Arial" w:cs="Arial"/>
          <w:lang w:val="en-GB" w:eastAsia="ja-JP"/>
        </w:rPr>
        <w:t xml:space="preserve"> A person must be able to articulate their values in order to make clear, rational, responsible and consistent decisions.</w:t>
      </w:r>
      <w:r w:rsidR="00125729" w:rsidRPr="00484CCF">
        <w:rPr>
          <w:rFonts w:ascii="Arial" w:hAnsi="Arial" w:cs="Arial"/>
          <w:lang w:val="en-GB" w:eastAsia="ja-JP"/>
        </w:rPr>
        <w:t xml:space="preserve"> </w:t>
      </w:r>
      <w:r w:rsidRPr="00484CCF">
        <w:rPr>
          <w:rFonts w:ascii="Arial" w:hAnsi="Arial" w:cs="Arial"/>
          <w:lang w:val="en-GB" w:eastAsia="ja-JP"/>
        </w:rPr>
        <w:t>Not everything and every belief have the same value. Some have a relatively higher worth or value than the others and this can be directly linked to the strength of the belief attributed towards the worth. Importance of objects and material things are always lesser than the importance of humans and personal happiness. So value is not only related to materialistic things (</w:t>
      </w:r>
      <w:r w:rsidRPr="00484CCF">
        <w:rPr>
          <w:rFonts w:ascii="Arial" w:hAnsi="Arial" w:cs="Arial"/>
          <w:shd w:val="clear" w:color="auto" w:fill="FFFFFF"/>
          <w:lang w:val="en-GB"/>
        </w:rPr>
        <w:t>Michalos</w:t>
      </w:r>
      <w:r w:rsidR="00D1454F" w:rsidRPr="00484CCF">
        <w:rPr>
          <w:rFonts w:ascii="Arial" w:hAnsi="Arial" w:cs="Arial"/>
          <w:shd w:val="clear" w:color="auto" w:fill="FFFFFF"/>
          <w:lang w:val="en-GB"/>
        </w:rPr>
        <w:t xml:space="preserve"> et al</w:t>
      </w:r>
      <w:r w:rsidRPr="00484CCF">
        <w:rPr>
          <w:rFonts w:ascii="Arial" w:hAnsi="Arial" w:cs="Arial"/>
          <w:shd w:val="clear" w:color="auto" w:fill="FFFFFF"/>
          <w:lang w:val="en-GB"/>
        </w:rPr>
        <w:t>, 2011)</w:t>
      </w:r>
      <w:r w:rsidRPr="00484CCF">
        <w:rPr>
          <w:rFonts w:ascii="Arial" w:hAnsi="Arial" w:cs="Arial"/>
          <w:lang w:val="en-GB" w:eastAsia="ja-JP"/>
        </w:rPr>
        <w:t>.</w:t>
      </w:r>
    </w:p>
    <w:p w:rsidR="00CE26C1" w:rsidRPr="00484CCF" w:rsidRDefault="00CE26C1" w:rsidP="006A17FD">
      <w:pPr>
        <w:pStyle w:val="Heading1"/>
        <w:spacing w:line="360" w:lineRule="auto"/>
        <w:rPr>
          <w:rFonts w:ascii="Arial" w:hAnsi="Arial" w:cs="Arial"/>
          <w:color w:val="auto"/>
          <w:sz w:val="22"/>
          <w:szCs w:val="22"/>
          <w:lang w:val="en-GB"/>
        </w:rPr>
      </w:pPr>
      <w:bookmarkStart w:id="2" w:name="_Toc30179267"/>
      <w:r w:rsidRPr="00484CCF">
        <w:rPr>
          <w:rFonts w:ascii="Arial" w:hAnsi="Arial" w:cs="Arial"/>
          <w:color w:val="auto"/>
          <w:sz w:val="22"/>
          <w:szCs w:val="22"/>
          <w:lang w:val="en-GB"/>
        </w:rPr>
        <w:t>What are attitudes?</w:t>
      </w:r>
      <w:bookmarkEnd w:id="2"/>
    </w:p>
    <w:p w:rsidR="000558C5" w:rsidRPr="00484CCF" w:rsidRDefault="000558C5" w:rsidP="006A17FD">
      <w:pPr>
        <w:spacing w:line="360" w:lineRule="auto"/>
        <w:rPr>
          <w:rFonts w:ascii="Arial" w:hAnsi="Arial" w:cs="Arial"/>
          <w:lang w:val="en-GB"/>
        </w:rPr>
      </w:pPr>
    </w:p>
    <w:p w:rsidR="00DA142D" w:rsidRPr="00484CCF" w:rsidRDefault="00DA142D" w:rsidP="004E75F8">
      <w:pPr>
        <w:spacing w:line="360" w:lineRule="auto"/>
        <w:jc w:val="both"/>
        <w:rPr>
          <w:rFonts w:ascii="Arial" w:hAnsi="Arial" w:cs="Arial"/>
          <w:lang w:val="en-GB"/>
        </w:rPr>
      </w:pPr>
      <w:r w:rsidRPr="00484CCF">
        <w:rPr>
          <w:rFonts w:ascii="Arial" w:hAnsi="Arial" w:cs="Arial"/>
          <w:lang w:val="en-GB"/>
        </w:rPr>
        <w:t xml:space="preserve">Attitude is the mental disposition that is created by a person towards other human beings or towards a certain circumstance. This is the second last stage and it is directly associated with making a person’s behaviour. In different circumstances, people behave </w:t>
      </w:r>
      <w:r w:rsidR="007E68E0" w:rsidRPr="00484CCF">
        <w:rPr>
          <w:rFonts w:ascii="Arial" w:hAnsi="Arial" w:cs="Arial"/>
          <w:lang w:val="en-GB"/>
        </w:rPr>
        <w:t>differently,</w:t>
      </w:r>
      <w:r w:rsidRPr="00484CCF">
        <w:rPr>
          <w:rFonts w:ascii="Arial" w:hAnsi="Arial" w:cs="Arial"/>
          <w:lang w:val="en-GB"/>
        </w:rPr>
        <w:t xml:space="preserve"> and this results in their positive or negative attitude and actions taken under such situations are known as their behaviour under the attitude. The attitude is formulated through underlying beliefs that contribute to the value and at the end attitude is the resultant asset. Decision making process comes under the attitude stage, and making decision’s is not necessarily in accordance with the belief or value. They can be rational or impartial to the earlier stages and totally independent of the earlier learning.</w:t>
      </w:r>
      <w:r w:rsidR="00125729" w:rsidRPr="00484CCF">
        <w:rPr>
          <w:rFonts w:ascii="Arial" w:hAnsi="Arial" w:cs="Arial"/>
          <w:lang w:val="en-GB"/>
        </w:rPr>
        <w:t xml:space="preserve"> </w:t>
      </w:r>
      <w:r w:rsidRPr="00484CCF">
        <w:rPr>
          <w:rFonts w:ascii="Arial" w:hAnsi="Arial" w:cs="Arial"/>
          <w:lang w:val="en-GB"/>
        </w:rPr>
        <w:t>The external effects that can result in harm to the decision making process include the following; the desire to please, political correctness, convenience, peer pressure, and psychological stressors.</w:t>
      </w:r>
      <w:r w:rsidR="00125729" w:rsidRPr="00484CCF">
        <w:rPr>
          <w:rFonts w:ascii="Arial" w:hAnsi="Arial" w:cs="Arial"/>
          <w:lang w:val="en-GB"/>
        </w:rPr>
        <w:t xml:space="preserve"> </w:t>
      </w:r>
      <w:r w:rsidRPr="00484CCF">
        <w:rPr>
          <w:rFonts w:ascii="Arial" w:hAnsi="Arial" w:cs="Arial"/>
          <w:lang w:val="en-GB"/>
        </w:rPr>
        <w:t>The behaviour that is derived from the attitude can be undesirable and desirable. The results are related to how the critical insight, thinking mechanism and</w:t>
      </w:r>
      <w:r w:rsidRPr="006A17FD">
        <w:rPr>
          <w:rFonts w:asciiTheme="minorBidi" w:hAnsiTheme="minorBidi"/>
          <w:lang w:val="en-GB"/>
        </w:rPr>
        <w:t xml:space="preserve"> </w:t>
      </w:r>
      <w:r w:rsidRPr="00484CCF">
        <w:rPr>
          <w:rFonts w:ascii="Arial" w:hAnsi="Arial" w:cs="Arial"/>
          <w:lang w:val="en-GB"/>
        </w:rPr>
        <w:lastRenderedPageBreak/>
        <w:t>certainty of value are involved in the entire process.</w:t>
      </w:r>
      <w:r w:rsidR="00125729" w:rsidRPr="00484CCF">
        <w:rPr>
          <w:rFonts w:ascii="Arial" w:hAnsi="Arial" w:cs="Arial"/>
          <w:lang w:val="en-GB"/>
        </w:rPr>
        <w:t xml:space="preserve"> </w:t>
      </w:r>
      <w:r w:rsidRPr="00484CCF">
        <w:rPr>
          <w:rFonts w:ascii="Arial" w:hAnsi="Arial" w:cs="Arial"/>
          <w:lang w:val="en-GB"/>
        </w:rPr>
        <w:t>This is because, the results are always determined through previous procedures and processes (Henderson</w:t>
      </w:r>
      <w:r w:rsidR="004E75F8" w:rsidRPr="00484CCF">
        <w:rPr>
          <w:rFonts w:ascii="Arial" w:hAnsi="Arial" w:cs="Arial"/>
          <w:lang w:val="en-GB"/>
        </w:rPr>
        <w:t xml:space="preserve"> et al</w:t>
      </w:r>
      <w:r w:rsidRPr="00484CCF">
        <w:rPr>
          <w:rFonts w:ascii="Arial" w:hAnsi="Arial" w:cs="Arial"/>
          <w:lang w:val="en-GB"/>
        </w:rPr>
        <w:t>, 2013).</w:t>
      </w:r>
    </w:p>
    <w:p w:rsidR="00DA142D" w:rsidRPr="00484CCF" w:rsidRDefault="00FF34C4" w:rsidP="006A17FD">
      <w:pPr>
        <w:pStyle w:val="Heading1"/>
        <w:spacing w:line="360" w:lineRule="auto"/>
        <w:rPr>
          <w:rFonts w:ascii="Arial" w:hAnsi="Arial" w:cs="Arial"/>
          <w:color w:val="auto"/>
          <w:sz w:val="22"/>
          <w:szCs w:val="22"/>
          <w:lang w:val="en-GB"/>
        </w:rPr>
      </w:pPr>
      <w:bookmarkStart w:id="3" w:name="_Toc30179268"/>
      <w:r w:rsidRPr="00484CCF">
        <w:rPr>
          <w:rFonts w:ascii="Arial" w:hAnsi="Arial" w:cs="Arial"/>
          <w:color w:val="auto"/>
          <w:sz w:val="22"/>
          <w:szCs w:val="22"/>
          <w:lang w:val="en-GB"/>
        </w:rPr>
        <w:t>What is the relationship between beliefs, values and attitudes?</w:t>
      </w:r>
      <w:bookmarkEnd w:id="3"/>
    </w:p>
    <w:p w:rsidR="000558C5" w:rsidRPr="00484CCF" w:rsidRDefault="000558C5" w:rsidP="006A17FD">
      <w:pPr>
        <w:spacing w:line="360" w:lineRule="auto"/>
        <w:rPr>
          <w:rFonts w:ascii="Arial" w:hAnsi="Arial" w:cs="Arial"/>
          <w:lang w:val="en-GB"/>
        </w:rPr>
      </w:pPr>
    </w:p>
    <w:p w:rsidR="00544D50" w:rsidRPr="00484CCF" w:rsidRDefault="00544D50" w:rsidP="004E75F8">
      <w:pPr>
        <w:spacing w:line="360" w:lineRule="auto"/>
        <w:jc w:val="both"/>
        <w:rPr>
          <w:rFonts w:ascii="Arial" w:hAnsi="Arial" w:cs="Arial"/>
          <w:b/>
          <w:lang w:val="en-GB"/>
        </w:rPr>
      </w:pPr>
      <w:r w:rsidRPr="00484CCF">
        <w:rPr>
          <w:rFonts w:ascii="Arial" w:hAnsi="Arial" w:cs="Arial"/>
          <w:lang w:val="en-GB" w:eastAsia="ja-JP"/>
        </w:rPr>
        <w:t xml:space="preserve">The relationship between beliefs, attitudes and values </w:t>
      </w:r>
      <w:r w:rsidR="007E68E0" w:rsidRPr="00484CCF">
        <w:rPr>
          <w:rFonts w:ascii="Arial" w:hAnsi="Arial" w:cs="Arial"/>
          <w:lang w:val="en-GB" w:eastAsia="ja-JP"/>
        </w:rPr>
        <w:t>are</w:t>
      </w:r>
      <w:r w:rsidRPr="00484CCF">
        <w:rPr>
          <w:rFonts w:ascii="Arial" w:hAnsi="Arial" w:cs="Arial"/>
          <w:lang w:val="en-GB" w:eastAsia="ja-JP"/>
        </w:rPr>
        <w:t xml:space="preserve"> very close as all of these are interlinked. The bases of all the stages start from the beliefs, and then come the values in the next step, and on the third are attitudes and on top of all of them are the </w:t>
      </w:r>
      <w:r w:rsidR="00125729" w:rsidRPr="00484CCF">
        <w:rPr>
          <w:rFonts w:ascii="Arial" w:hAnsi="Arial" w:cs="Arial"/>
          <w:lang w:val="en-GB" w:eastAsia="ja-JP"/>
        </w:rPr>
        <w:t>behaviour</w:t>
      </w:r>
      <w:r w:rsidRPr="00484CCF">
        <w:rPr>
          <w:rFonts w:ascii="Arial" w:hAnsi="Arial" w:cs="Arial"/>
          <w:lang w:val="en-GB" w:eastAsia="ja-JP"/>
        </w:rPr>
        <w:t>.</w:t>
      </w:r>
      <w:r w:rsidR="00125729" w:rsidRPr="00484CCF">
        <w:rPr>
          <w:rFonts w:ascii="Arial" w:hAnsi="Arial" w:cs="Arial"/>
          <w:lang w:val="en-GB" w:eastAsia="ja-JP"/>
        </w:rPr>
        <w:t xml:space="preserve"> </w:t>
      </w:r>
      <w:r w:rsidRPr="00484CCF">
        <w:rPr>
          <w:rFonts w:ascii="Arial" w:hAnsi="Arial" w:cs="Arial"/>
          <w:lang w:val="en-GB" w:eastAsia="ja-JP"/>
        </w:rPr>
        <w:t xml:space="preserve">A mutual relationship of all these assets is the key determinants of an individual’s behaviour. All traits and assets combine to make the behaviour of a person. </w:t>
      </w:r>
    </w:p>
    <w:p w:rsidR="00544D50" w:rsidRPr="006A17FD" w:rsidRDefault="00544D50" w:rsidP="006A17FD">
      <w:pPr>
        <w:spacing w:before="480" w:after="240" w:line="360" w:lineRule="auto"/>
        <w:jc w:val="center"/>
        <w:rPr>
          <w:rFonts w:asciiTheme="minorBidi" w:hAnsiTheme="minorBidi"/>
          <w:lang w:val="en-GB" w:eastAsia="ja-JP"/>
        </w:rPr>
      </w:pPr>
      <w:r w:rsidRPr="006A17FD">
        <w:rPr>
          <w:rFonts w:asciiTheme="minorBidi" w:hAnsiTheme="minorBidi"/>
          <w:noProof/>
          <w:lang w:val="en-GB" w:eastAsia="en-GB"/>
        </w:rPr>
        <w:lastRenderedPageBreak/>
        <w:drawing>
          <wp:anchor distT="0" distB="0" distL="114300" distR="114300" simplePos="0" relativeHeight="251658752" behindDoc="0" locked="0" layoutInCell="1" allowOverlap="1">
            <wp:simplePos x="0" y="0"/>
            <wp:positionH relativeFrom="column">
              <wp:posOffset>-161925</wp:posOffset>
            </wp:positionH>
            <wp:positionV relativeFrom="paragraph">
              <wp:posOffset>-209550</wp:posOffset>
            </wp:positionV>
            <wp:extent cx="6487160" cy="5867400"/>
            <wp:effectExtent l="38100" t="57150" r="123190" b="9525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87160" cy="5867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6A17FD">
        <w:rPr>
          <w:rFonts w:asciiTheme="minorBidi" w:hAnsiTheme="minorBidi"/>
          <w:lang w:val="en-GB" w:eastAsia="ja-JP"/>
        </w:rPr>
        <w:t>Fig1. Belief, Value, Attitude and Behaviour Flow Chart</w:t>
      </w:r>
    </w:p>
    <w:p w:rsidR="007355D1" w:rsidRPr="00484CCF" w:rsidRDefault="007355D1" w:rsidP="004E75F8">
      <w:pPr>
        <w:spacing w:before="480" w:after="240" w:line="360" w:lineRule="auto"/>
        <w:jc w:val="both"/>
        <w:rPr>
          <w:rFonts w:ascii="Arial" w:hAnsi="Arial" w:cs="Arial"/>
          <w:lang w:val="en-GB" w:eastAsia="ja-JP"/>
        </w:rPr>
      </w:pPr>
      <w:r w:rsidRPr="00484CCF">
        <w:rPr>
          <w:rFonts w:ascii="Arial" w:hAnsi="Arial" w:cs="Arial"/>
          <w:lang w:val="en-GB" w:eastAsia="ja-JP"/>
        </w:rPr>
        <w:t xml:space="preserve">According to </w:t>
      </w:r>
      <w:r w:rsidR="00AE11EA" w:rsidRPr="00484CCF">
        <w:rPr>
          <w:rFonts w:ascii="Arial" w:hAnsi="Arial" w:cs="Arial"/>
          <w:lang w:val="en-GB" w:eastAsia="ja-JP"/>
        </w:rPr>
        <w:t xml:space="preserve">White and Bryson </w:t>
      </w:r>
      <w:r w:rsidRPr="00484CCF">
        <w:rPr>
          <w:rFonts w:ascii="Arial" w:hAnsi="Arial" w:cs="Arial"/>
          <w:lang w:val="en-GB" w:eastAsia="ja-JP"/>
        </w:rPr>
        <w:t>(</w:t>
      </w:r>
      <w:r w:rsidR="00AE11EA" w:rsidRPr="00484CCF">
        <w:rPr>
          <w:rFonts w:ascii="Arial" w:hAnsi="Arial" w:cs="Arial"/>
          <w:lang w:val="en-GB" w:eastAsia="ja-JP"/>
        </w:rPr>
        <w:t>2013</w:t>
      </w:r>
      <w:r w:rsidRPr="00484CCF">
        <w:rPr>
          <w:rFonts w:ascii="Arial" w:hAnsi="Arial" w:cs="Arial"/>
          <w:lang w:val="en-GB" w:eastAsia="ja-JP"/>
        </w:rPr>
        <w:t xml:space="preserve">), </w:t>
      </w:r>
      <w:r w:rsidR="00D01B21" w:rsidRPr="00484CCF">
        <w:rPr>
          <w:rFonts w:ascii="Arial" w:hAnsi="Arial" w:cs="Arial"/>
          <w:lang w:val="en-GB" w:eastAsia="ja-JP"/>
        </w:rPr>
        <w:t>positive attitudes are necessary within individuals for them in being motivated and being engaged within a task. The attitudes in an individual arise from the beliefs and core values within them. On the other hand, behaviour is the way in which all these three internalised systems (</w:t>
      </w:r>
      <w:r w:rsidR="003E1E08" w:rsidRPr="00484CCF">
        <w:rPr>
          <w:rFonts w:ascii="Arial" w:hAnsi="Arial" w:cs="Arial"/>
          <w:lang w:val="en-GB" w:eastAsia="ja-JP"/>
        </w:rPr>
        <w:t xml:space="preserve">beliefs, values and attitudes) are expressed from the individuals within a workplace. Thus, this is the </w:t>
      </w:r>
      <w:r w:rsidR="00BF6982" w:rsidRPr="00484CCF">
        <w:rPr>
          <w:rFonts w:ascii="Arial" w:hAnsi="Arial" w:cs="Arial"/>
          <w:lang w:val="en-GB" w:eastAsia="ja-JP"/>
        </w:rPr>
        <w:t>fundamental</w:t>
      </w:r>
      <w:r w:rsidR="003E1E08" w:rsidRPr="00484CCF">
        <w:rPr>
          <w:rFonts w:ascii="Arial" w:hAnsi="Arial" w:cs="Arial"/>
          <w:lang w:val="en-GB" w:eastAsia="ja-JP"/>
        </w:rPr>
        <w:t xml:space="preserve"> way</w:t>
      </w:r>
      <w:r w:rsidR="00BF6982" w:rsidRPr="00484CCF">
        <w:rPr>
          <w:rFonts w:ascii="Arial" w:hAnsi="Arial" w:cs="Arial"/>
          <w:lang w:val="en-GB" w:eastAsia="ja-JP"/>
        </w:rPr>
        <w:t>,</w:t>
      </w:r>
      <w:r w:rsidR="003E1E08" w:rsidRPr="00484CCF">
        <w:rPr>
          <w:rFonts w:ascii="Arial" w:hAnsi="Arial" w:cs="Arial"/>
          <w:lang w:val="en-GB" w:eastAsia="ja-JP"/>
        </w:rPr>
        <w:t xml:space="preserve"> in which there is a direct relationship between the factors beliefs, values and attitudes. </w:t>
      </w:r>
    </w:p>
    <w:p w:rsidR="00544D50" w:rsidRPr="00484CCF" w:rsidRDefault="000E24B3" w:rsidP="004E75F8">
      <w:pPr>
        <w:spacing w:before="480" w:after="240" w:line="360" w:lineRule="auto"/>
        <w:jc w:val="both"/>
        <w:rPr>
          <w:rFonts w:ascii="Arial" w:hAnsi="Arial" w:cs="Arial"/>
          <w:lang w:val="en-GB" w:eastAsia="ja-JP"/>
        </w:rPr>
      </w:pPr>
      <w:r w:rsidRPr="00484CCF">
        <w:rPr>
          <w:rFonts w:ascii="Arial" w:hAnsi="Arial" w:cs="Arial"/>
          <w:lang w:val="en-GB" w:eastAsia="ja-JP"/>
        </w:rPr>
        <w:lastRenderedPageBreak/>
        <w:t xml:space="preserve">Discussing the professional beliefs, values and attitude, it is important to understand that at </w:t>
      </w:r>
      <w:r w:rsidR="00125729" w:rsidRPr="00484CCF">
        <w:rPr>
          <w:rFonts w:ascii="Arial" w:hAnsi="Arial" w:cs="Arial"/>
          <w:lang w:val="en-GB" w:eastAsia="ja-JP"/>
        </w:rPr>
        <w:t xml:space="preserve">the </w:t>
      </w:r>
      <w:r w:rsidRPr="00484CCF">
        <w:rPr>
          <w:rFonts w:ascii="Arial" w:hAnsi="Arial" w:cs="Arial"/>
          <w:lang w:val="en-GB" w:eastAsia="ja-JP"/>
        </w:rPr>
        <w:t>workplace the performance and work understanding are the prime objectives. There are usually task based performance calculators that tend to make an individual’s attitude positive or negative. Work environment that has a positive atmosphere and has higher chances of growth result in creating strong beliefs of individuals towards their company or firm. And that results in high value to their work and goals that are mutual to achieve, for the company as well as for them. And ultimately this whole effort results in a good attitude of the individual in the workplace</w:t>
      </w:r>
      <w:r w:rsidR="004E75F8" w:rsidRPr="00484CCF">
        <w:rPr>
          <w:rFonts w:ascii="Arial" w:hAnsi="Arial" w:cs="Arial"/>
          <w:lang w:val="en-GB" w:eastAsia="ja-JP"/>
        </w:rPr>
        <w:t xml:space="preserve"> </w:t>
      </w:r>
      <w:r w:rsidRPr="00484CCF">
        <w:rPr>
          <w:rFonts w:ascii="Arial" w:hAnsi="Arial" w:cs="Arial"/>
          <w:lang w:val="en-GB" w:eastAsia="ja-JP"/>
        </w:rPr>
        <w:t>(</w:t>
      </w:r>
      <w:r w:rsidR="004E75F8" w:rsidRPr="00484CCF">
        <w:rPr>
          <w:rFonts w:ascii="Arial" w:hAnsi="Arial" w:cs="Arial"/>
          <w:shd w:val="clear" w:color="auto" w:fill="FFFFFF"/>
          <w:lang w:val="en-GB"/>
        </w:rPr>
        <w:t xml:space="preserve">Ryan, King and Finkelstein, 2015). </w:t>
      </w:r>
      <w:r w:rsidRPr="00484CCF">
        <w:rPr>
          <w:rFonts w:ascii="Arial" w:hAnsi="Arial" w:cs="Arial"/>
          <w:lang w:val="en-GB" w:eastAsia="ja-JP"/>
        </w:rPr>
        <w:t xml:space="preserve">The employees spend more than half of their active hours and active time in their workplaces and a depressing, negative and strictly less productive work life can lead to poor mental and physical health. No company wants to sacrifice the work efficiency of their employees due to a poor management at the workplace, and lack of </w:t>
      </w:r>
      <w:r w:rsidR="00125729" w:rsidRPr="00484CCF">
        <w:rPr>
          <w:rFonts w:ascii="Arial" w:hAnsi="Arial" w:cs="Arial"/>
          <w:lang w:val="en-GB" w:eastAsia="ja-JP"/>
        </w:rPr>
        <w:t xml:space="preserve">the </w:t>
      </w:r>
      <w:r w:rsidRPr="00484CCF">
        <w:rPr>
          <w:rFonts w:ascii="Arial" w:hAnsi="Arial" w:cs="Arial"/>
          <w:lang w:val="en-GB" w:eastAsia="ja-JP"/>
        </w:rPr>
        <w:t>right atmosphere to grow. The employees have rights that are to be fulfilled by the organisations in order to ensure that the employees are never demotivated or lose interest in their targets. As mentioned earlier, employees are the back bone of any organisation and a good working efficiency needs strong beliefs on their duties and with value they can add interest to their tasks. Attitude is automatically maintained over time with a positive feedback and timely promotions upon good performance.</w:t>
      </w:r>
    </w:p>
    <w:p w:rsidR="00FF34C4" w:rsidRPr="00484CCF" w:rsidRDefault="00FF34C4" w:rsidP="006A17FD">
      <w:pPr>
        <w:pStyle w:val="Heading1"/>
        <w:spacing w:line="360" w:lineRule="auto"/>
        <w:rPr>
          <w:rFonts w:ascii="Arial" w:hAnsi="Arial" w:cs="Arial"/>
          <w:color w:val="auto"/>
          <w:sz w:val="22"/>
          <w:szCs w:val="22"/>
          <w:lang w:val="en-GB"/>
        </w:rPr>
      </w:pPr>
      <w:bookmarkStart w:id="4" w:name="_Toc30179269"/>
      <w:r w:rsidRPr="00484CCF">
        <w:rPr>
          <w:rFonts w:ascii="Arial" w:hAnsi="Arial" w:cs="Arial"/>
          <w:color w:val="auto"/>
          <w:sz w:val="22"/>
          <w:szCs w:val="22"/>
          <w:lang w:val="en-GB"/>
        </w:rPr>
        <w:t>My beliefs and values</w:t>
      </w:r>
      <w:bookmarkEnd w:id="4"/>
      <w:r w:rsidRPr="00484CCF">
        <w:rPr>
          <w:rFonts w:ascii="Arial" w:hAnsi="Arial" w:cs="Arial"/>
          <w:color w:val="auto"/>
          <w:sz w:val="22"/>
          <w:szCs w:val="22"/>
          <w:lang w:val="en-GB"/>
        </w:rPr>
        <w:t xml:space="preserve"> </w:t>
      </w:r>
    </w:p>
    <w:p w:rsidR="000558C5" w:rsidRPr="00484CCF" w:rsidRDefault="000558C5" w:rsidP="006A17FD">
      <w:pPr>
        <w:spacing w:line="360" w:lineRule="auto"/>
        <w:rPr>
          <w:rFonts w:ascii="Arial" w:hAnsi="Arial" w:cs="Arial"/>
          <w:lang w:val="en-GB"/>
        </w:rPr>
      </w:pPr>
    </w:p>
    <w:p w:rsidR="006507E2" w:rsidRPr="00484CCF" w:rsidRDefault="00E57249" w:rsidP="000D05FD">
      <w:pPr>
        <w:spacing w:line="360" w:lineRule="auto"/>
        <w:jc w:val="both"/>
        <w:rPr>
          <w:rFonts w:ascii="Arial" w:hAnsi="Arial" w:cs="Arial"/>
          <w:iCs/>
          <w:lang w:val="en-GB"/>
        </w:rPr>
      </w:pPr>
      <w:r w:rsidRPr="00484CCF">
        <w:rPr>
          <w:rFonts w:ascii="Arial" w:hAnsi="Arial" w:cs="Arial"/>
          <w:lang w:val="en-GB"/>
        </w:rPr>
        <w:t>The most important aspects that have an effect on the b</w:t>
      </w:r>
      <w:r w:rsidR="00125729" w:rsidRPr="00484CCF">
        <w:rPr>
          <w:rFonts w:ascii="Arial" w:hAnsi="Arial" w:cs="Arial"/>
          <w:lang w:val="en-GB"/>
        </w:rPr>
        <w:t xml:space="preserve">ehaviour within a workplace, is </w:t>
      </w:r>
      <w:r w:rsidRPr="00484CCF">
        <w:rPr>
          <w:rFonts w:ascii="Arial" w:hAnsi="Arial" w:cs="Arial"/>
          <w:lang w:val="en-GB"/>
        </w:rPr>
        <w:t>succ</w:t>
      </w:r>
      <w:r w:rsidR="004B2E2C" w:rsidRPr="00484CCF">
        <w:rPr>
          <w:rFonts w:ascii="Arial" w:hAnsi="Arial" w:cs="Arial"/>
          <w:lang w:val="en-GB"/>
        </w:rPr>
        <w:t>ess as well as</w:t>
      </w:r>
      <w:r w:rsidRPr="00484CCF">
        <w:rPr>
          <w:rFonts w:ascii="Arial" w:hAnsi="Arial" w:cs="Arial"/>
          <w:lang w:val="en-GB"/>
        </w:rPr>
        <w:t xml:space="preserve"> its </w:t>
      </w:r>
      <w:r w:rsidR="002160FB" w:rsidRPr="00484CCF">
        <w:rPr>
          <w:rFonts w:ascii="Arial" w:hAnsi="Arial" w:cs="Arial"/>
          <w:lang w:val="en-GB"/>
        </w:rPr>
        <w:t>beliefs and values</w:t>
      </w:r>
      <w:r w:rsidRPr="00484CCF">
        <w:rPr>
          <w:rFonts w:ascii="Arial" w:hAnsi="Arial" w:cs="Arial"/>
          <w:lang w:val="en-GB"/>
        </w:rPr>
        <w:t xml:space="preserve">. </w:t>
      </w:r>
      <w:r w:rsidR="00C52CE9" w:rsidRPr="00484CCF">
        <w:rPr>
          <w:rFonts w:ascii="Arial" w:hAnsi="Arial" w:cs="Arial"/>
          <w:lang w:val="en-GB"/>
        </w:rPr>
        <w:t>The significance of beliefs in the workplace is that employees work within the workplace depending upon the convictions and assumptions that they hold being true depending upon prior experiences</w:t>
      </w:r>
      <w:r w:rsidR="00D832AF" w:rsidRPr="00484CCF">
        <w:rPr>
          <w:rFonts w:ascii="Arial" w:hAnsi="Arial" w:cs="Arial"/>
          <w:lang w:val="en-GB"/>
        </w:rPr>
        <w:t xml:space="preserve"> (</w:t>
      </w:r>
      <w:proofErr w:type="spellStart"/>
      <w:r w:rsidR="00314A27" w:rsidRPr="00484CCF">
        <w:rPr>
          <w:rFonts w:ascii="Arial" w:hAnsi="Arial" w:cs="Arial"/>
          <w:lang w:val="en-GB"/>
        </w:rPr>
        <w:t>Ciocirlan</w:t>
      </w:r>
      <w:proofErr w:type="spellEnd"/>
      <w:r w:rsidR="00314A27" w:rsidRPr="00484CCF">
        <w:rPr>
          <w:rFonts w:ascii="Arial" w:hAnsi="Arial" w:cs="Arial"/>
          <w:lang w:val="en-GB"/>
        </w:rPr>
        <w:t>, 2017</w:t>
      </w:r>
      <w:r w:rsidR="00D832AF" w:rsidRPr="00484CCF">
        <w:rPr>
          <w:rFonts w:ascii="Arial" w:hAnsi="Arial" w:cs="Arial"/>
          <w:lang w:val="en-GB"/>
        </w:rPr>
        <w:t>)</w:t>
      </w:r>
      <w:r w:rsidR="00C52CE9" w:rsidRPr="00484CCF">
        <w:rPr>
          <w:rFonts w:ascii="Arial" w:hAnsi="Arial" w:cs="Arial"/>
          <w:lang w:val="en-GB"/>
        </w:rPr>
        <w:t xml:space="preserve">. </w:t>
      </w:r>
      <w:r w:rsidR="00B25CD7" w:rsidRPr="00484CCF">
        <w:rPr>
          <w:rFonts w:ascii="Arial" w:hAnsi="Arial" w:cs="Arial"/>
          <w:lang w:val="en-GB"/>
        </w:rPr>
        <w:t>At the same time, the values act as the gui</w:t>
      </w:r>
      <w:r w:rsidR="00372959" w:rsidRPr="00484CCF">
        <w:rPr>
          <w:rFonts w:ascii="Arial" w:hAnsi="Arial" w:cs="Arial"/>
          <w:lang w:val="en-GB"/>
        </w:rPr>
        <w:t xml:space="preserve">ding principles that </w:t>
      </w:r>
      <w:r w:rsidR="00B25CD7" w:rsidRPr="00484CCF">
        <w:rPr>
          <w:rFonts w:ascii="Arial" w:hAnsi="Arial" w:cs="Arial"/>
          <w:lang w:val="en-GB"/>
        </w:rPr>
        <w:t>are most significant to employees on the way in which they wor</w:t>
      </w:r>
      <w:r w:rsidR="00C71B52" w:rsidRPr="00484CCF">
        <w:rPr>
          <w:rFonts w:ascii="Arial" w:hAnsi="Arial" w:cs="Arial"/>
          <w:lang w:val="en-GB"/>
        </w:rPr>
        <w:t>k, while a</w:t>
      </w:r>
      <w:r w:rsidR="00D832AF" w:rsidRPr="00484CCF">
        <w:rPr>
          <w:rFonts w:ascii="Arial" w:hAnsi="Arial" w:cs="Arial"/>
          <w:lang w:val="en-GB"/>
        </w:rPr>
        <w:t>ffecting their decision-making (</w:t>
      </w:r>
      <w:proofErr w:type="spellStart"/>
      <w:r w:rsidR="00314A27" w:rsidRPr="00484CCF">
        <w:rPr>
          <w:rFonts w:ascii="Arial" w:hAnsi="Arial" w:cs="Arial"/>
          <w:lang w:val="en-GB"/>
        </w:rPr>
        <w:t>Raineri</w:t>
      </w:r>
      <w:proofErr w:type="spellEnd"/>
      <w:r w:rsidR="00314A27" w:rsidRPr="00484CCF">
        <w:rPr>
          <w:rFonts w:ascii="Arial" w:hAnsi="Arial" w:cs="Arial"/>
          <w:lang w:val="en-GB"/>
        </w:rPr>
        <w:t xml:space="preserve"> and </w:t>
      </w:r>
      <w:proofErr w:type="spellStart"/>
      <w:r w:rsidR="00314A27" w:rsidRPr="00484CCF">
        <w:rPr>
          <w:rFonts w:ascii="Arial" w:hAnsi="Arial" w:cs="Arial"/>
          <w:lang w:val="en-GB"/>
        </w:rPr>
        <w:t>Paille</w:t>
      </w:r>
      <w:proofErr w:type="spellEnd"/>
      <w:r w:rsidR="00314A27" w:rsidRPr="00484CCF">
        <w:rPr>
          <w:rFonts w:ascii="Arial" w:hAnsi="Arial" w:cs="Arial"/>
          <w:lang w:val="en-GB"/>
        </w:rPr>
        <w:t>, 2016</w:t>
      </w:r>
      <w:r w:rsidR="00D832AF" w:rsidRPr="00484CCF">
        <w:rPr>
          <w:rFonts w:ascii="Arial" w:hAnsi="Arial" w:cs="Arial"/>
          <w:lang w:val="en-GB"/>
        </w:rPr>
        <w:t xml:space="preserve">). </w:t>
      </w:r>
      <w:r w:rsidR="00BF3861" w:rsidRPr="00484CCF">
        <w:rPr>
          <w:rFonts w:ascii="Arial" w:hAnsi="Arial" w:cs="Arial"/>
          <w:lang w:val="en-GB"/>
        </w:rPr>
        <w:t xml:space="preserve">Being an employee in the professional world, </w:t>
      </w:r>
      <w:r w:rsidR="00C0709F" w:rsidRPr="00484CCF">
        <w:rPr>
          <w:rFonts w:ascii="Arial" w:hAnsi="Arial" w:cs="Arial"/>
          <w:lang w:val="en-GB"/>
        </w:rPr>
        <w:t xml:space="preserve">there are a several beliefs that I have and each of them have been developed on my prior experiences. </w:t>
      </w:r>
      <w:r w:rsidR="00747F73" w:rsidRPr="00484CCF">
        <w:rPr>
          <w:rFonts w:ascii="Arial" w:hAnsi="Arial" w:cs="Arial"/>
          <w:lang w:val="en-GB"/>
        </w:rPr>
        <w:t xml:space="preserve">The common beliefs that I have include </w:t>
      </w:r>
      <w:r w:rsidR="00747F73" w:rsidRPr="00484CCF">
        <w:rPr>
          <w:rFonts w:ascii="Arial" w:hAnsi="Arial" w:cs="Arial"/>
          <w:iCs/>
          <w:lang w:val="en-GB"/>
        </w:rPr>
        <w:t xml:space="preserve">balancing vision and execution, acceptance of accountability and committing to courage. </w:t>
      </w:r>
    </w:p>
    <w:p w:rsidR="001B6510" w:rsidRPr="00484CCF" w:rsidRDefault="009E2BC1" w:rsidP="000D05FD">
      <w:pPr>
        <w:spacing w:line="360" w:lineRule="auto"/>
        <w:jc w:val="both"/>
        <w:rPr>
          <w:rFonts w:ascii="Arial" w:hAnsi="Arial" w:cs="Arial"/>
          <w:lang w:val="en-GB"/>
        </w:rPr>
      </w:pPr>
      <w:r w:rsidRPr="00484CCF">
        <w:rPr>
          <w:rFonts w:ascii="Arial" w:hAnsi="Arial" w:cs="Arial"/>
          <w:lang w:val="en-GB"/>
        </w:rPr>
        <w:t xml:space="preserve">According to my belief, success involves two interlinked elements, which include </w:t>
      </w:r>
      <w:r w:rsidR="00A420D1" w:rsidRPr="00484CCF">
        <w:rPr>
          <w:rFonts w:ascii="Arial" w:hAnsi="Arial" w:cs="Arial"/>
          <w:lang w:val="en-GB"/>
        </w:rPr>
        <w:t xml:space="preserve">a clearly and compelling articulated vision along with the capacity of inspiring others for working with </w:t>
      </w:r>
      <w:r w:rsidR="00E02F03" w:rsidRPr="00484CCF">
        <w:rPr>
          <w:rFonts w:ascii="Arial" w:hAnsi="Arial" w:cs="Arial"/>
          <w:lang w:val="en-GB"/>
        </w:rPr>
        <w:t xml:space="preserve">oneself. </w:t>
      </w:r>
      <w:r w:rsidR="00950071" w:rsidRPr="00484CCF">
        <w:rPr>
          <w:rFonts w:ascii="Arial" w:hAnsi="Arial" w:cs="Arial"/>
          <w:lang w:val="en-GB"/>
        </w:rPr>
        <w:t xml:space="preserve">On the other hand, </w:t>
      </w:r>
      <w:r w:rsidR="001D1D37" w:rsidRPr="00484CCF">
        <w:rPr>
          <w:rFonts w:ascii="Arial" w:hAnsi="Arial" w:cs="Arial"/>
          <w:lang w:val="en-GB"/>
        </w:rPr>
        <w:t>earning respect</w:t>
      </w:r>
      <w:r w:rsidR="00F44645" w:rsidRPr="00484CCF">
        <w:rPr>
          <w:rFonts w:ascii="Arial" w:hAnsi="Arial" w:cs="Arial"/>
          <w:lang w:val="en-GB"/>
        </w:rPr>
        <w:t xml:space="preserve"> of</w:t>
      </w:r>
      <w:r w:rsidR="004B2E2C" w:rsidRPr="00484CCF">
        <w:rPr>
          <w:rFonts w:ascii="Arial" w:hAnsi="Arial" w:cs="Arial"/>
          <w:lang w:val="en-GB"/>
        </w:rPr>
        <w:t xml:space="preserve"> </w:t>
      </w:r>
      <w:r w:rsidR="001D1D37" w:rsidRPr="00484CCF">
        <w:rPr>
          <w:rFonts w:ascii="Arial" w:hAnsi="Arial" w:cs="Arial"/>
          <w:lang w:val="en-GB"/>
        </w:rPr>
        <w:t>other</w:t>
      </w:r>
      <w:r w:rsidR="00F44645" w:rsidRPr="00484CCF">
        <w:rPr>
          <w:rFonts w:ascii="Arial" w:hAnsi="Arial" w:cs="Arial"/>
          <w:lang w:val="en-GB"/>
        </w:rPr>
        <w:t>s</w:t>
      </w:r>
      <w:r w:rsidR="001D1D37" w:rsidRPr="00484CCF">
        <w:rPr>
          <w:rFonts w:ascii="Arial" w:hAnsi="Arial" w:cs="Arial"/>
          <w:lang w:val="en-GB"/>
        </w:rPr>
        <w:t xml:space="preserve"> is significant. </w:t>
      </w:r>
      <w:r w:rsidR="006507E2" w:rsidRPr="00484CCF">
        <w:rPr>
          <w:rFonts w:ascii="Arial" w:hAnsi="Arial" w:cs="Arial"/>
          <w:lang w:val="en-GB"/>
        </w:rPr>
        <w:t>These aspects in turn lead to the balancing</w:t>
      </w:r>
      <w:r w:rsidR="006507E2" w:rsidRPr="006A17FD">
        <w:rPr>
          <w:rFonts w:asciiTheme="minorBidi" w:hAnsiTheme="minorBidi"/>
          <w:lang w:val="en-GB"/>
        </w:rPr>
        <w:t xml:space="preserve"> of vision and execution. </w:t>
      </w:r>
      <w:r w:rsidR="001B6510" w:rsidRPr="006A17FD">
        <w:rPr>
          <w:rFonts w:asciiTheme="minorBidi" w:hAnsiTheme="minorBidi"/>
          <w:lang w:val="en-GB"/>
        </w:rPr>
        <w:t xml:space="preserve">Similarly, </w:t>
      </w:r>
      <w:r w:rsidR="00EF41B8" w:rsidRPr="006A17FD">
        <w:rPr>
          <w:rFonts w:asciiTheme="minorBidi" w:hAnsiTheme="minorBidi"/>
          <w:lang w:val="en-GB"/>
        </w:rPr>
        <w:t xml:space="preserve">the acceptance of accountability </w:t>
      </w:r>
      <w:r w:rsidR="00477CCA" w:rsidRPr="006A17FD">
        <w:rPr>
          <w:rFonts w:asciiTheme="minorBidi" w:hAnsiTheme="minorBidi"/>
          <w:lang w:val="en-GB"/>
        </w:rPr>
        <w:t xml:space="preserve">is related to </w:t>
      </w:r>
      <w:r w:rsidR="007A63D6" w:rsidRPr="006A17FD">
        <w:rPr>
          <w:rFonts w:asciiTheme="minorBidi" w:hAnsiTheme="minorBidi"/>
          <w:lang w:val="en-GB"/>
        </w:rPr>
        <w:t xml:space="preserve">the </w:t>
      </w:r>
      <w:r w:rsidR="007A63D6" w:rsidRPr="00484CCF">
        <w:rPr>
          <w:rFonts w:ascii="Arial" w:hAnsi="Arial" w:cs="Arial"/>
          <w:lang w:val="en-GB"/>
        </w:rPr>
        <w:lastRenderedPageBreak/>
        <w:t>way in which</w:t>
      </w:r>
      <w:r w:rsidR="00477CCA" w:rsidRPr="00484CCF">
        <w:rPr>
          <w:rFonts w:ascii="Arial" w:hAnsi="Arial" w:cs="Arial"/>
          <w:lang w:val="en-GB"/>
        </w:rPr>
        <w:t xml:space="preserve"> one accepts the responsibility of the outcomes t</w:t>
      </w:r>
      <w:r w:rsidR="00166655" w:rsidRPr="00484CCF">
        <w:rPr>
          <w:rFonts w:ascii="Arial" w:hAnsi="Arial" w:cs="Arial"/>
          <w:lang w:val="en-GB"/>
        </w:rPr>
        <w:t xml:space="preserve">hat is expected from him or her. This can involve both bad and good outcomes </w:t>
      </w:r>
      <w:r w:rsidR="00411734" w:rsidRPr="00484CCF">
        <w:rPr>
          <w:rFonts w:ascii="Arial" w:hAnsi="Arial" w:cs="Arial"/>
          <w:lang w:val="en-GB"/>
        </w:rPr>
        <w:t xml:space="preserve">without blaming others </w:t>
      </w:r>
      <w:r w:rsidR="00175163" w:rsidRPr="00484CCF">
        <w:rPr>
          <w:rFonts w:ascii="Arial" w:hAnsi="Arial" w:cs="Arial"/>
          <w:lang w:val="en-GB"/>
        </w:rPr>
        <w:t>and the corrections are</w:t>
      </w:r>
      <w:r w:rsidR="006507E2" w:rsidRPr="00484CCF">
        <w:rPr>
          <w:rFonts w:ascii="Arial" w:hAnsi="Arial" w:cs="Arial"/>
          <w:lang w:val="en-GB"/>
        </w:rPr>
        <w:t xml:space="preserve"> made even when it is not easy. </w:t>
      </w:r>
      <w:r w:rsidR="00FD07A3" w:rsidRPr="00484CCF">
        <w:rPr>
          <w:rFonts w:ascii="Arial" w:hAnsi="Arial" w:cs="Arial"/>
          <w:lang w:val="en-GB"/>
        </w:rPr>
        <w:t xml:space="preserve">This is </w:t>
      </w:r>
      <w:r w:rsidR="00FF7FA7" w:rsidRPr="00484CCF">
        <w:rPr>
          <w:rFonts w:ascii="Arial" w:hAnsi="Arial" w:cs="Arial"/>
          <w:lang w:val="en-GB"/>
        </w:rPr>
        <w:t>my belief on</w:t>
      </w:r>
      <w:r w:rsidR="00FD07A3" w:rsidRPr="00484CCF">
        <w:rPr>
          <w:rFonts w:ascii="Arial" w:hAnsi="Arial" w:cs="Arial"/>
          <w:lang w:val="en-GB"/>
        </w:rPr>
        <w:t xml:space="preserve"> acceptance of accountability. </w:t>
      </w:r>
      <w:r w:rsidR="00FF7FA7" w:rsidRPr="00484CCF">
        <w:rPr>
          <w:rFonts w:ascii="Arial" w:hAnsi="Arial" w:cs="Arial"/>
          <w:lang w:val="en-GB"/>
        </w:rPr>
        <w:t xml:space="preserve">At the same time, I believe that courage does not refer to what is known as absence of fear but refers to the capacity of moving beyond the fear when situations are challenging and tough. </w:t>
      </w:r>
      <w:r w:rsidR="00610277" w:rsidRPr="00484CCF">
        <w:rPr>
          <w:rFonts w:ascii="Arial" w:hAnsi="Arial" w:cs="Arial"/>
          <w:lang w:val="en-GB"/>
        </w:rPr>
        <w:t xml:space="preserve">My belief involves committing to courage since at the end of the day, in every workplace, courage acts as the commitment </w:t>
      </w:r>
      <w:r w:rsidR="00503AF9" w:rsidRPr="00484CCF">
        <w:rPr>
          <w:rFonts w:ascii="Arial" w:hAnsi="Arial" w:cs="Arial"/>
          <w:lang w:val="en-GB"/>
        </w:rPr>
        <w:t xml:space="preserve">for beginning without guarantee for success. </w:t>
      </w:r>
    </w:p>
    <w:p w:rsidR="009072C6" w:rsidRPr="00484CCF" w:rsidRDefault="00DF2CF0" w:rsidP="000D05FD">
      <w:pPr>
        <w:spacing w:line="360" w:lineRule="auto"/>
        <w:jc w:val="both"/>
        <w:rPr>
          <w:rFonts w:ascii="Arial" w:hAnsi="Arial" w:cs="Arial"/>
          <w:lang w:val="en-GB"/>
        </w:rPr>
      </w:pPr>
      <w:r w:rsidRPr="00484CCF">
        <w:rPr>
          <w:rFonts w:ascii="Arial" w:hAnsi="Arial" w:cs="Arial"/>
          <w:lang w:val="en-GB"/>
        </w:rPr>
        <w:t xml:space="preserve">The two other beliefs I have include </w:t>
      </w:r>
      <w:r w:rsidR="00116469" w:rsidRPr="00484CCF">
        <w:rPr>
          <w:rFonts w:ascii="Arial" w:hAnsi="Arial" w:cs="Arial"/>
          <w:bCs/>
          <w:lang w:val="en-GB"/>
        </w:rPr>
        <w:t xml:space="preserve">showing respect and </w:t>
      </w:r>
      <w:r w:rsidR="002642DA" w:rsidRPr="00484CCF">
        <w:rPr>
          <w:rFonts w:ascii="Arial" w:hAnsi="Arial" w:cs="Arial"/>
          <w:bCs/>
          <w:lang w:val="en-GB"/>
        </w:rPr>
        <w:t>taking risks while learning from mistakes.</w:t>
      </w:r>
      <w:r w:rsidR="002642DA" w:rsidRPr="00484CCF">
        <w:rPr>
          <w:rFonts w:ascii="Arial" w:hAnsi="Arial" w:cs="Arial"/>
          <w:lang w:val="en-GB"/>
        </w:rPr>
        <w:t xml:space="preserve"> </w:t>
      </w:r>
      <w:r w:rsidR="009072C6" w:rsidRPr="00484CCF">
        <w:rPr>
          <w:rFonts w:ascii="Arial" w:hAnsi="Arial" w:cs="Arial"/>
          <w:lang w:val="en-GB"/>
        </w:rPr>
        <w:t xml:space="preserve">Showing respect acts as the foundation for meaningful relationships within </w:t>
      </w:r>
      <w:r w:rsidR="004B2E2C" w:rsidRPr="00484CCF">
        <w:rPr>
          <w:rFonts w:ascii="Arial" w:hAnsi="Arial" w:cs="Arial"/>
          <w:lang w:val="en-GB"/>
        </w:rPr>
        <w:t xml:space="preserve">the </w:t>
      </w:r>
      <w:r w:rsidR="009072C6" w:rsidRPr="00484CCF">
        <w:rPr>
          <w:rFonts w:ascii="Arial" w:hAnsi="Arial" w:cs="Arial"/>
          <w:lang w:val="en-GB"/>
        </w:rPr>
        <w:t xml:space="preserve">workplace and leads to facilitation of teamwork and leadership. </w:t>
      </w:r>
      <w:r w:rsidR="00896A59" w:rsidRPr="00484CCF">
        <w:rPr>
          <w:rFonts w:ascii="Arial" w:hAnsi="Arial" w:cs="Arial"/>
          <w:lang w:val="en-GB"/>
        </w:rPr>
        <w:t>On the contrary, taking risks is necessary since there can</w:t>
      </w:r>
      <w:r w:rsidR="00055C31" w:rsidRPr="00484CCF">
        <w:rPr>
          <w:rFonts w:ascii="Arial" w:hAnsi="Arial" w:cs="Arial"/>
          <w:lang w:val="en-GB"/>
        </w:rPr>
        <w:t xml:space="preserve"> o</w:t>
      </w:r>
      <w:r w:rsidR="00896A59" w:rsidRPr="00484CCF">
        <w:rPr>
          <w:rFonts w:ascii="Arial" w:hAnsi="Arial" w:cs="Arial"/>
          <w:lang w:val="en-GB"/>
        </w:rPr>
        <w:t xml:space="preserve"> be rewards accomplished without risks an</w:t>
      </w:r>
      <w:r w:rsidR="00195D41" w:rsidRPr="00484CCF">
        <w:rPr>
          <w:rFonts w:ascii="Arial" w:hAnsi="Arial" w:cs="Arial"/>
          <w:lang w:val="en-GB"/>
        </w:rPr>
        <w:t xml:space="preserve">d learning from mistakes is essential for being </w:t>
      </w:r>
      <w:r w:rsidR="00F14DC1" w:rsidRPr="00484CCF">
        <w:rPr>
          <w:rFonts w:ascii="Arial" w:hAnsi="Arial" w:cs="Arial"/>
          <w:lang w:val="en-GB"/>
        </w:rPr>
        <w:t xml:space="preserve">able to accomplish success. </w:t>
      </w:r>
      <w:r w:rsidR="00635F46" w:rsidRPr="00484CCF">
        <w:rPr>
          <w:rFonts w:ascii="Arial" w:hAnsi="Arial" w:cs="Arial"/>
          <w:lang w:val="en-GB"/>
        </w:rPr>
        <w:t xml:space="preserve">Thus, these are the common beliefs that I have acquired from my prior experiences </w:t>
      </w:r>
      <w:r w:rsidR="009D43F7" w:rsidRPr="00484CCF">
        <w:rPr>
          <w:rFonts w:ascii="Arial" w:hAnsi="Arial" w:cs="Arial"/>
          <w:lang w:val="en-GB"/>
        </w:rPr>
        <w:t xml:space="preserve">and I apply these convictions in whichever organisation I am employed. </w:t>
      </w:r>
      <w:r w:rsidR="00A64AC8" w:rsidRPr="00484CCF">
        <w:rPr>
          <w:rFonts w:ascii="Arial" w:hAnsi="Arial" w:cs="Arial"/>
          <w:lang w:val="en-GB"/>
        </w:rPr>
        <w:t xml:space="preserve">In addition to these beliefs, there are certain values I have as well. </w:t>
      </w:r>
    </w:p>
    <w:p w:rsidR="00884113" w:rsidRPr="00484CCF" w:rsidRDefault="00414D8E" w:rsidP="000D05FD">
      <w:pPr>
        <w:spacing w:line="360" w:lineRule="auto"/>
        <w:jc w:val="both"/>
        <w:rPr>
          <w:rFonts w:ascii="Arial" w:hAnsi="Arial" w:cs="Arial"/>
          <w:lang w:val="en-GB"/>
        </w:rPr>
      </w:pPr>
      <w:r w:rsidRPr="00484CCF">
        <w:rPr>
          <w:rFonts w:ascii="Arial" w:hAnsi="Arial" w:cs="Arial"/>
          <w:lang w:val="en-GB"/>
        </w:rPr>
        <w:t xml:space="preserve">The common values that I have include </w:t>
      </w:r>
      <w:r w:rsidRPr="00484CCF">
        <w:rPr>
          <w:rFonts w:ascii="Arial" w:hAnsi="Arial" w:cs="Arial"/>
          <w:bCs/>
          <w:iCs/>
          <w:lang w:val="en-GB"/>
        </w:rPr>
        <w:t>honesty, discipline and hard work</w:t>
      </w:r>
      <w:r w:rsidRPr="00484CCF">
        <w:rPr>
          <w:rFonts w:ascii="Arial" w:hAnsi="Arial" w:cs="Arial"/>
          <w:lang w:val="en-GB"/>
        </w:rPr>
        <w:t xml:space="preserve">. </w:t>
      </w:r>
      <w:r w:rsidR="00CB0FA6" w:rsidRPr="00484CCF">
        <w:rPr>
          <w:rFonts w:ascii="Arial" w:hAnsi="Arial" w:cs="Arial"/>
          <w:lang w:val="en-GB"/>
        </w:rPr>
        <w:t xml:space="preserve">According to my opinion, </w:t>
      </w:r>
      <w:r w:rsidR="00CF2D6E" w:rsidRPr="00484CCF">
        <w:rPr>
          <w:rFonts w:ascii="Arial" w:hAnsi="Arial" w:cs="Arial"/>
          <w:lang w:val="en-GB"/>
        </w:rPr>
        <w:t xml:space="preserve">honesty is needed within all workers since it acts as the gateway for inspiration and trust. </w:t>
      </w:r>
      <w:r w:rsidR="007F1645" w:rsidRPr="00484CCF">
        <w:rPr>
          <w:rFonts w:ascii="Arial" w:hAnsi="Arial" w:cs="Arial"/>
          <w:lang w:val="en-GB"/>
        </w:rPr>
        <w:t xml:space="preserve">According to </w:t>
      </w:r>
      <w:r w:rsidR="009412B4" w:rsidRPr="00484CCF">
        <w:rPr>
          <w:rFonts w:ascii="Arial" w:hAnsi="Arial" w:cs="Arial"/>
          <w:lang w:val="en-GB"/>
        </w:rPr>
        <w:t>Lagan</w:t>
      </w:r>
      <w:r w:rsidR="00B579BC" w:rsidRPr="00484CCF">
        <w:rPr>
          <w:rFonts w:ascii="Arial" w:hAnsi="Arial" w:cs="Arial"/>
          <w:lang w:val="en-GB"/>
        </w:rPr>
        <w:t xml:space="preserve"> </w:t>
      </w:r>
      <w:r w:rsidR="009412B4" w:rsidRPr="00484CCF">
        <w:rPr>
          <w:rFonts w:ascii="Arial" w:hAnsi="Arial" w:cs="Arial"/>
          <w:lang w:val="en-GB"/>
        </w:rPr>
        <w:t xml:space="preserve">and Moran </w:t>
      </w:r>
      <w:r w:rsidR="007F1645" w:rsidRPr="00484CCF">
        <w:rPr>
          <w:rFonts w:ascii="Arial" w:hAnsi="Arial" w:cs="Arial"/>
          <w:lang w:val="en-GB"/>
        </w:rPr>
        <w:t>(</w:t>
      </w:r>
      <w:r w:rsidR="009412B4" w:rsidRPr="00484CCF">
        <w:rPr>
          <w:rFonts w:ascii="Arial" w:hAnsi="Arial" w:cs="Arial"/>
          <w:lang w:val="en-GB"/>
        </w:rPr>
        <w:t>2015</w:t>
      </w:r>
      <w:r w:rsidR="007F1645" w:rsidRPr="00484CCF">
        <w:rPr>
          <w:rFonts w:ascii="Arial" w:hAnsi="Arial" w:cs="Arial"/>
          <w:lang w:val="en-GB"/>
        </w:rPr>
        <w:t>), honesty</w:t>
      </w:r>
      <w:r w:rsidR="00CF2D6E" w:rsidRPr="00484CCF">
        <w:rPr>
          <w:rFonts w:ascii="Arial" w:hAnsi="Arial" w:cs="Arial"/>
          <w:lang w:val="en-GB"/>
        </w:rPr>
        <w:t xml:space="preserve"> has a direct relationship with integrity. </w:t>
      </w:r>
      <w:r w:rsidR="007F1645" w:rsidRPr="00484CCF">
        <w:rPr>
          <w:rFonts w:ascii="Arial" w:hAnsi="Arial" w:cs="Arial"/>
          <w:lang w:val="en-GB"/>
        </w:rPr>
        <w:t xml:space="preserve">I consider the </w:t>
      </w:r>
      <w:r w:rsidR="00D76CB5" w:rsidRPr="00484CCF">
        <w:rPr>
          <w:rFonts w:ascii="Arial" w:hAnsi="Arial" w:cs="Arial"/>
          <w:lang w:val="en-GB"/>
        </w:rPr>
        <w:t>relationship between the two values</w:t>
      </w:r>
      <w:r w:rsidR="007F1645" w:rsidRPr="00484CCF">
        <w:rPr>
          <w:rFonts w:ascii="Arial" w:hAnsi="Arial" w:cs="Arial"/>
          <w:lang w:val="en-GB"/>
        </w:rPr>
        <w:t xml:space="preserve"> is because it is through honesty that employees can be demonstrating their </w:t>
      </w:r>
      <w:r w:rsidR="00D76CB5" w:rsidRPr="00484CCF">
        <w:rPr>
          <w:rFonts w:ascii="Arial" w:hAnsi="Arial" w:cs="Arial"/>
          <w:lang w:val="en-GB"/>
        </w:rPr>
        <w:t xml:space="preserve">moral courage, their ethical strengths and their trustworthiness. </w:t>
      </w:r>
      <w:r w:rsidR="00C50D19" w:rsidRPr="00484CCF">
        <w:rPr>
          <w:rFonts w:ascii="Arial" w:hAnsi="Arial" w:cs="Arial"/>
          <w:lang w:val="en-GB"/>
        </w:rPr>
        <w:t xml:space="preserve">Similarly, discipline is needed to ensure that the tasks allocated to an individual within a workplace are accomplished timely and with perfection. At the same time, hard work is required to ensure that the goals for which the work is being done has been accomplished in an effectual manner. </w:t>
      </w:r>
      <w:r w:rsidR="00B579BC" w:rsidRPr="00484CCF">
        <w:rPr>
          <w:rFonts w:ascii="Arial" w:hAnsi="Arial" w:cs="Arial"/>
          <w:lang w:val="en-GB"/>
        </w:rPr>
        <w:t xml:space="preserve">I also consider </w:t>
      </w:r>
      <w:r w:rsidR="00552DB7" w:rsidRPr="00484CCF">
        <w:rPr>
          <w:rFonts w:ascii="Arial" w:hAnsi="Arial" w:cs="Arial"/>
          <w:bCs/>
          <w:iCs/>
          <w:lang w:val="en-GB"/>
        </w:rPr>
        <w:t>team-bonding</w:t>
      </w:r>
      <w:r w:rsidR="00B579BC" w:rsidRPr="00484CCF">
        <w:rPr>
          <w:rFonts w:ascii="Arial" w:hAnsi="Arial" w:cs="Arial"/>
          <w:b/>
          <w:i/>
          <w:lang w:val="en-GB"/>
        </w:rPr>
        <w:t xml:space="preserve"> </w:t>
      </w:r>
      <w:r w:rsidR="00552DB7" w:rsidRPr="00484CCF">
        <w:rPr>
          <w:rFonts w:ascii="Arial" w:hAnsi="Arial" w:cs="Arial"/>
          <w:lang w:val="en-GB"/>
        </w:rPr>
        <w:t>essential</w:t>
      </w:r>
      <w:r w:rsidR="00B579BC" w:rsidRPr="00484CCF">
        <w:rPr>
          <w:rFonts w:ascii="Arial" w:hAnsi="Arial" w:cs="Arial"/>
          <w:lang w:val="en-GB"/>
        </w:rPr>
        <w:t xml:space="preserve"> in workplace for improving goal achievement and </w:t>
      </w:r>
      <w:r w:rsidR="0013522F" w:rsidRPr="00484CCF">
        <w:rPr>
          <w:rFonts w:ascii="Arial" w:hAnsi="Arial" w:cs="Arial"/>
          <w:lang w:val="en-GB"/>
        </w:rPr>
        <w:t xml:space="preserve">accomplishing objectives through shared values. </w:t>
      </w:r>
    </w:p>
    <w:p w:rsidR="00E071D4" w:rsidRPr="00484CCF" w:rsidRDefault="002B0D23" w:rsidP="000D05FD">
      <w:pPr>
        <w:spacing w:line="360" w:lineRule="auto"/>
        <w:jc w:val="both"/>
        <w:rPr>
          <w:rFonts w:ascii="Arial" w:hAnsi="Arial" w:cs="Arial"/>
          <w:lang w:val="en-GB"/>
        </w:rPr>
      </w:pPr>
      <w:r w:rsidRPr="00484CCF">
        <w:rPr>
          <w:rFonts w:ascii="Arial" w:hAnsi="Arial" w:cs="Arial"/>
          <w:bCs/>
          <w:iCs/>
          <w:lang w:val="en-GB"/>
        </w:rPr>
        <w:t>Authenticity</w:t>
      </w:r>
      <w:r w:rsidRPr="00484CCF">
        <w:rPr>
          <w:rFonts w:ascii="Arial" w:hAnsi="Arial" w:cs="Arial"/>
          <w:b/>
          <w:i/>
          <w:lang w:val="en-GB"/>
        </w:rPr>
        <w:t xml:space="preserve"> </w:t>
      </w:r>
      <w:r w:rsidRPr="00484CCF">
        <w:rPr>
          <w:rFonts w:ascii="Arial" w:hAnsi="Arial" w:cs="Arial"/>
          <w:lang w:val="en-GB"/>
        </w:rPr>
        <w:t xml:space="preserve">is yet another value that individuals must have in organisational contexts. Authenticity is the value with which I work within an organisation since authenticity is require for ensuring the transparency, congruency and consistency in one’s actions and behaviour. </w:t>
      </w:r>
      <w:r w:rsidR="00CD53C9" w:rsidRPr="00484CCF">
        <w:rPr>
          <w:rFonts w:ascii="Arial" w:hAnsi="Arial" w:cs="Arial"/>
          <w:lang w:val="en-GB"/>
        </w:rPr>
        <w:t>It is required being possessed within all individuals in order to ensure the creation of a purposeful life and contribute to the growth of others within the workplace.</w:t>
      </w:r>
      <w:r w:rsidR="00884113" w:rsidRPr="00484CCF">
        <w:rPr>
          <w:rFonts w:ascii="Arial" w:hAnsi="Arial" w:cs="Arial"/>
          <w:lang w:val="en-GB"/>
        </w:rPr>
        <w:t xml:space="preserve"> In addition to these values, there is yet another value that I have, which includes </w:t>
      </w:r>
      <w:r w:rsidR="00884113" w:rsidRPr="00484CCF">
        <w:rPr>
          <w:rFonts w:ascii="Arial" w:hAnsi="Arial" w:cs="Arial"/>
          <w:bCs/>
          <w:iCs/>
          <w:lang w:val="en-GB"/>
        </w:rPr>
        <w:t>humility</w:t>
      </w:r>
      <w:r w:rsidR="00F27E4C" w:rsidRPr="00484CCF">
        <w:rPr>
          <w:rFonts w:ascii="Arial" w:hAnsi="Arial" w:cs="Arial"/>
          <w:bCs/>
          <w:iCs/>
          <w:lang w:val="en-GB"/>
        </w:rPr>
        <w:t>.</w:t>
      </w:r>
      <w:r w:rsidR="00F27E4C" w:rsidRPr="00484CCF">
        <w:rPr>
          <w:rFonts w:ascii="Arial" w:hAnsi="Arial" w:cs="Arial"/>
          <w:lang w:val="en-GB"/>
        </w:rPr>
        <w:t xml:space="preserve"> According to </w:t>
      </w:r>
      <w:proofErr w:type="spellStart"/>
      <w:r w:rsidR="00826D3F" w:rsidRPr="00484CCF">
        <w:rPr>
          <w:rFonts w:ascii="Arial" w:hAnsi="Arial" w:cs="Arial"/>
          <w:lang w:val="en-GB"/>
        </w:rPr>
        <w:t>Bourdage</w:t>
      </w:r>
      <w:proofErr w:type="spellEnd"/>
      <w:r w:rsidR="00826D3F" w:rsidRPr="00484CCF">
        <w:rPr>
          <w:rFonts w:ascii="Arial" w:hAnsi="Arial" w:cs="Arial"/>
          <w:lang w:val="en-GB"/>
        </w:rPr>
        <w:t xml:space="preserve"> </w:t>
      </w:r>
      <w:r w:rsidR="00826D3F" w:rsidRPr="00484CCF">
        <w:rPr>
          <w:rFonts w:ascii="Arial" w:hAnsi="Arial" w:cs="Arial"/>
          <w:i/>
          <w:lang w:val="en-GB"/>
        </w:rPr>
        <w:t>et al.</w:t>
      </w:r>
      <w:r w:rsidR="00826D3F" w:rsidRPr="00484CCF">
        <w:rPr>
          <w:rFonts w:ascii="Arial" w:hAnsi="Arial" w:cs="Arial"/>
          <w:lang w:val="en-GB"/>
        </w:rPr>
        <w:t xml:space="preserve"> </w:t>
      </w:r>
      <w:r w:rsidR="00F27E4C" w:rsidRPr="00484CCF">
        <w:rPr>
          <w:rFonts w:ascii="Arial" w:hAnsi="Arial" w:cs="Arial"/>
          <w:lang w:val="en-GB"/>
        </w:rPr>
        <w:t>(</w:t>
      </w:r>
      <w:r w:rsidR="00826D3F" w:rsidRPr="00484CCF">
        <w:rPr>
          <w:rFonts w:ascii="Arial" w:hAnsi="Arial" w:cs="Arial"/>
          <w:lang w:val="en-GB"/>
        </w:rPr>
        <w:t>2018</w:t>
      </w:r>
      <w:r w:rsidR="00F27E4C" w:rsidRPr="00484CCF">
        <w:rPr>
          <w:rFonts w:ascii="Arial" w:hAnsi="Arial" w:cs="Arial"/>
          <w:lang w:val="en-GB"/>
        </w:rPr>
        <w:t xml:space="preserve">), humility is the sense of dignity, awareness and humbleness regarding an individual’s own </w:t>
      </w:r>
      <w:r w:rsidR="004F58B1" w:rsidRPr="00484CCF">
        <w:rPr>
          <w:rFonts w:ascii="Arial" w:hAnsi="Arial" w:cs="Arial"/>
          <w:lang w:val="en-GB"/>
        </w:rPr>
        <w:t xml:space="preserve">drawbacks </w:t>
      </w:r>
      <w:r w:rsidR="007B1354" w:rsidRPr="00484CCF">
        <w:rPr>
          <w:rFonts w:ascii="Arial" w:hAnsi="Arial" w:cs="Arial"/>
          <w:lang w:val="en-GB"/>
        </w:rPr>
        <w:t xml:space="preserve">while being open to the perspectives differing from own perspectives. </w:t>
      </w:r>
      <w:r w:rsidR="00CD53C9" w:rsidRPr="00484CCF">
        <w:rPr>
          <w:rFonts w:ascii="Arial" w:hAnsi="Arial" w:cs="Arial"/>
          <w:lang w:val="en-GB"/>
        </w:rPr>
        <w:t xml:space="preserve"> </w:t>
      </w:r>
      <w:r w:rsidR="002B432C" w:rsidRPr="00484CCF">
        <w:rPr>
          <w:rFonts w:ascii="Arial" w:hAnsi="Arial" w:cs="Arial"/>
          <w:lang w:val="en-GB"/>
        </w:rPr>
        <w:t>I follow the</w:t>
      </w:r>
      <w:r w:rsidR="002B432C" w:rsidRPr="006A17FD">
        <w:rPr>
          <w:rFonts w:asciiTheme="minorBidi" w:hAnsiTheme="minorBidi"/>
          <w:lang w:val="en-GB"/>
        </w:rPr>
        <w:t xml:space="preserve"> </w:t>
      </w:r>
      <w:r w:rsidR="002B432C" w:rsidRPr="00484CCF">
        <w:rPr>
          <w:rFonts w:ascii="Arial" w:hAnsi="Arial" w:cs="Arial"/>
          <w:lang w:val="en-GB"/>
        </w:rPr>
        <w:lastRenderedPageBreak/>
        <w:t xml:space="preserve">value of humility since it is needed in order to ensure good workplace relationships and being able to work with others despite of having different perspectives from them. </w:t>
      </w:r>
    </w:p>
    <w:p w:rsidR="00CE26C1" w:rsidRPr="00484CCF" w:rsidRDefault="00FF34C4" w:rsidP="006A17FD">
      <w:pPr>
        <w:pStyle w:val="Heading1"/>
        <w:spacing w:line="360" w:lineRule="auto"/>
        <w:rPr>
          <w:rFonts w:ascii="Arial" w:hAnsi="Arial" w:cs="Arial"/>
          <w:color w:val="auto"/>
          <w:sz w:val="22"/>
          <w:szCs w:val="22"/>
          <w:lang w:val="en-GB"/>
        </w:rPr>
      </w:pPr>
      <w:bookmarkStart w:id="5" w:name="_Toc30179270"/>
      <w:r w:rsidRPr="00484CCF">
        <w:rPr>
          <w:rFonts w:ascii="Arial" w:hAnsi="Arial" w:cs="Arial"/>
          <w:color w:val="auto"/>
          <w:sz w:val="22"/>
          <w:szCs w:val="22"/>
          <w:lang w:val="en-GB"/>
        </w:rPr>
        <w:t>How can my beliefs and values affect my behaviour at workplace?</w:t>
      </w:r>
      <w:bookmarkEnd w:id="5"/>
      <w:r w:rsidRPr="00484CCF">
        <w:rPr>
          <w:rFonts w:ascii="Arial" w:hAnsi="Arial" w:cs="Arial"/>
          <w:color w:val="auto"/>
          <w:sz w:val="22"/>
          <w:szCs w:val="22"/>
          <w:lang w:val="en-GB"/>
        </w:rPr>
        <w:t xml:space="preserve"> </w:t>
      </w:r>
    </w:p>
    <w:p w:rsidR="00E071D4" w:rsidRPr="00484CCF" w:rsidRDefault="00E071D4" w:rsidP="006A17FD">
      <w:pPr>
        <w:spacing w:line="360" w:lineRule="auto"/>
        <w:rPr>
          <w:rFonts w:ascii="Arial" w:hAnsi="Arial" w:cs="Arial"/>
          <w:lang w:val="en-GB"/>
        </w:rPr>
      </w:pPr>
    </w:p>
    <w:p w:rsidR="003A4216" w:rsidRPr="00484CCF" w:rsidRDefault="00582C94" w:rsidP="000D05FD">
      <w:pPr>
        <w:spacing w:line="360" w:lineRule="auto"/>
        <w:jc w:val="both"/>
        <w:rPr>
          <w:rFonts w:ascii="Arial" w:hAnsi="Arial" w:cs="Arial"/>
          <w:lang w:val="en-GB"/>
        </w:rPr>
      </w:pPr>
      <w:r w:rsidRPr="00484CCF">
        <w:rPr>
          <w:rFonts w:ascii="Arial" w:hAnsi="Arial" w:cs="Arial"/>
          <w:lang w:val="en-GB"/>
        </w:rPr>
        <w:t xml:space="preserve">During the past years, I have had quite a few experiences of working in a handful of organisations. Amongst them, the best experience I have been able to gather is the experience of working in Asda. </w:t>
      </w:r>
      <w:r w:rsidR="00355368" w:rsidRPr="00484CCF">
        <w:rPr>
          <w:rFonts w:ascii="Arial" w:hAnsi="Arial" w:cs="Arial"/>
          <w:lang w:val="en-GB"/>
        </w:rPr>
        <w:t xml:space="preserve">According to </w:t>
      </w:r>
      <w:proofErr w:type="spellStart"/>
      <w:r w:rsidR="003E284A" w:rsidRPr="00484CCF">
        <w:rPr>
          <w:rFonts w:ascii="Arial" w:hAnsi="Arial" w:cs="Arial"/>
          <w:lang w:val="en-GB"/>
        </w:rPr>
        <w:t>Benabou</w:t>
      </w:r>
      <w:proofErr w:type="spellEnd"/>
      <w:r w:rsidR="003E284A" w:rsidRPr="00484CCF">
        <w:rPr>
          <w:rFonts w:ascii="Arial" w:hAnsi="Arial" w:cs="Arial"/>
          <w:lang w:val="en-GB"/>
        </w:rPr>
        <w:t xml:space="preserve"> and </w:t>
      </w:r>
      <w:proofErr w:type="spellStart"/>
      <w:r w:rsidR="003E284A" w:rsidRPr="00484CCF">
        <w:rPr>
          <w:rFonts w:ascii="Arial" w:hAnsi="Arial" w:cs="Arial"/>
          <w:lang w:val="en-GB"/>
        </w:rPr>
        <w:t>Tirole</w:t>
      </w:r>
      <w:proofErr w:type="spellEnd"/>
      <w:r w:rsidR="003E284A" w:rsidRPr="00484CCF">
        <w:rPr>
          <w:rFonts w:ascii="Arial" w:hAnsi="Arial" w:cs="Arial"/>
          <w:lang w:val="en-GB"/>
        </w:rPr>
        <w:t xml:space="preserve"> </w:t>
      </w:r>
      <w:r w:rsidR="00355368" w:rsidRPr="00484CCF">
        <w:rPr>
          <w:rFonts w:ascii="Arial" w:hAnsi="Arial" w:cs="Arial"/>
          <w:lang w:val="en-GB"/>
        </w:rPr>
        <w:t>(</w:t>
      </w:r>
      <w:r w:rsidR="003E284A" w:rsidRPr="00484CCF">
        <w:rPr>
          <w:rFonts w:ascii="Arial" w:hAnsi="Arial" w:cs="Arial"/>
          <w:lang w:val="en-GB"/>
        </w:rPr>
        <w:t>2016</w:t>
      </w:r>
      <w:r w:rsidR="00355368" w:rsidRPr="00484CCF">
        <w:rPr>
          <w:rFonts w:ascii="Arial" w:hAnsi="Arial" w:cs="Arial"/>
          <w:lang w:val="en-GB"/>
        </w:rPr>
        <w:t xml:space="preserve">), there are several ways in which one’s behaviour within the workplace are influenced because of their individual values and beliefs. </w:t>
      </w:r>
      <w:r w:rsidR="0086229D" w:rsidRPr="00484CCF">
        <w:rPr>
          <w:rFonts w:ascii="Arial" w:hAnsi="Arial" w:cs="Arial"/>
          <w:lang w:val="en-GB"/>
        </w:rPr>
        <w:t xml:space="preserve">It is through </w:t>
      </w:r>
      <w:r w:rsidR="00656444" w:rsidRPr="00484CCF">
        <w:rPr>
          <w:rFonts w:ascii="Arial" w:hAnsi="Arial" w:cs="Arial"/>
          <w:lang w:val="en-GB"/>
        </w:rPr>
        <w:t>the</w:t>
      </w:r>
      <w:r w:rsidR="0086229D" w:rsidRPr="00484CCF">
        <w:rPr>
          <w:rFonts w:ascii="Arial" w:hAnsi="Arial" w:cs="Arial"/>
          <w:lang w:val="en-GB"/>
        </w:rPr>
        <w:t xml:space="preserve"> experience of mine </w:t>
      </w:r>
      <w:r w:rsidR="00656444" w:rsidRPr="00484CCF">
        <w:rPr>
          <w:rFonts w:ascii="Arial" w:hAnsi="Arial" w:cs="Arial"/>
          <w:lang w:val="en-GB"/>
        </w:rPr>
        <w:t xml:space="preserve">in Asda, </w:t>
      </w:r>
      <w:r w:rsidR="0086229D" w:rsidRPr="00484CCF">
        <w:rPr>
          <w:rFonts w:ascii="Arial" w:hAnsi="Arial" w:cs="Arial"/>
          <w:lang w:val="en-GB"/>
        </w:rPr>
        <w:t xml:space="preserve">that I have been able to understand and determine how </w:t>
      </w:r>
      <w:r w:rsidR="004B2E2C" w:rsidRPr="00484CCF">
        <w:rPr>
          <w:rFonts w:ascii="Arial" w:hAnsi="Arial" w:cs="Arial"/>
          <w:lang w:val="en-GB"/>
        </w:rPr>
        <w:t>my values</w:t>
      </w:r>
      <w:r w:rsidR="0086229D" w:rsidRPr="00484CCF">
        <w:rPr>
          <w:rFonts w:ascii="Arial" w:hAnsi="Arial" w:cs="Arial"/>
          <w:lang w:val="en-GB"/>
        </w:rPr>
        <w:t xml:space="preserve"> and beliefs have an effect over my behaviour at the workplace. </w:t>
      </w:r>
      <w:r w:rsidR="0093017C" w:rsidRPr="00484CCF">
        <w:rPr>
          <w:rFonts w:ascii="Arial" w:hAnsi="Arial" w:cs="Arial"/>
          <w:lang w:val="en-GB"/>
        </w:rPr>
        <w:t>During my exper</w:t>
      </w:r>
      <w:r w:rsidR="004B2E2C" w:rsidRPr="00484CCF">
        <w:rPr>
          <w:rFonts w:ascii="Arial" w:hAnsi="Arial" w:cs="Arial"/>
          <w:lang w:val="en-GB"/>
        </w:rPr>
        <w:t>ience in the company, I have f</w:t>
      </w:r>
      <w:r w:rsidR="0098717A" w:rsidRPr="00484CCF">
        <w:rPr>
          <w:rFonts w:ascii="Arial" w:hAnsi="Arial" w:cs="Arial"/>
          <w:lang w:val="en-GB"/>
        </w:rPr>
        <w:t xml:space="preserve">ound out </w:t>
      </w:r>
      <w:r w:rsidR="0093017C" w:rsidRPr="00484CCF">
        <w:rPr>
          <w:rFonts w:ascii="Arial" w:hAnsi="Arial" w:cs="Arial"/>
          <w:lang w:val="en-GB"/>
        </w:rPr>
        <w:t xml:space="preserve">various instances that </w:t>
      </w:r>
      <w:r w:rsidR="0098717A" w:rsidRPr="00484CCF">
        <w:rPr>
          <w:rFonts w:ascii="Arial" w:hAnsi="Arial" w:cs="Arial"/>
          <w:lang w:val="en-GB"/>
        </w:rPr>
        <w:t xml:space="preserve">my behaviour in </w:t>
      </w:r>
      <w:bookmarkStart w:id="6" w:name="_GoBack"/>
      <w:r w:rsidR="0098717A" w:rsidRPr="00484CCF">
        <w:rPr>
          <w:rFonts w:ascii="Arial" w:hAnsi="Arial" w:cs="Arial"/>
          <w:lang w:val="en-GB"/>
        </w:rPr>
        <w:t xml:space="preserve">the workplace have been considerably influenced because of my own beliefs. I could also notice </w:t>
      </w:r>
      <w:bookmarkEnd w:id="6"/>
      <w:r w:rsidR="0098717A" w:rsidRPr="00484CCF">
        <w:rPr>
          <w:rFonts w:ascii="Arial" w:hAnsi="Arial" w:cs="Arial"/>
          <w:lang w:val="en-GB"/>
        </w:rPr>
        <w:t xml:space="preserve">that my values guide my behaviour and performance within the workplace. </w:t>
      </w:r>
    </w:p>
    <w:p w:rsidR="0098717A" w:rsidRPr="00484CCF" w:rsidRDefault="00552DB7" w:rsidP="000D05FD">
      <w:pPr>
        <w:spacing w:line="360" w:lineRule="auto"/>
        <w:jc w:val="both"/>
        <w:rPr>
          <w:rFonts w:ascii="Arial" w:hAnsi="Arial" w:cs="Arial"/>
          <w:lang w:val="en-GB"/>
        </w:rPr>
      </w:pPr>
      <w:r w:rsidRPr="00484CCF">
        <w:rPr>
          <w:rFonts w:ascii="Arial" w:hAnsi="Arial" w:cs="Arial"/>
          <w:lang w:val="en-GB"/>
        </w:rPr>
        <w:t xml:space="preserve">Within Asda, I had been appointed as the team lead for a group of five team members in the operations department. </w:t>
      </w:r>
      <w:r w:rsidR="00936B55" w:rsidRPr="00484CCF">
        <w:rPr>
          <w:rFonts w:ascii="Arial" w:hAnsi="Arial" w:cs="Arial"/>
          <w:lang w:val="en-GB"/>
        </w:rPr>
        <w:t xml:space="preserve">From the </w:t>
      </w:r>
      <w:r w:rsidR="004B2E2C" w:rsidRPr="00484CCF">
        <w:rPr>
          <w:rFonts w:ascii="Arial" w:hAnsi="Arial" w:cs="Arial"/>
          <w:lang w:val="en-GB"/>
        </w:rPr>
        <w:t>experience in this post, I</w:t>
      </w:r>
      <w:r w:rsidR="00936B55" w:rsidRPr="00484CCF">
        <w:rPr>
          <w:rFonts w:ascii="Arial" w:hAnsi="Arial" w:cs="Arial"/>
          <w:lang w:val="en-GB"/>
        </w:rPr>
        <w:t xml:space="preserve"> found out how my values influenced by behaviour. The team bonding value that I possessed within me led to the success of the team. </w:t>
      </w:r>
      <w:r w:rsidR="00484BEC" w:rsidRPr="00484CCF">
        <w:rPr>
          <w:rFonts w:ascii="Arial" w:hAnsi="Arial" w:cs="Arial"/>
          <w:lang w:val="en-GB"/>
        </w:rPr>
        <w:t>It is be</w:t>
      </w:r>
      <w:r w:rsidR="00E45A01" w:rsidRPr="00484CCF">
        <w:rPr>
          <w:rFonts w:ascii="Arial" w:hAnsi="Arial" w:cs="Arial"/>
          <w:lang w:val="en-GB"/>
        </w:rPr>
        <w:t>cause depending upon the team bonding value of mine that</w:t>
      </w:r>
      <w:r w:rsidR="00484BEC" w:rsidRPr="00484CCF">
        <w:rPr>
          <w:rFonts w:ascii="Arial" w:hAnsi="Arial" w:cs="Arial"/>
          <w:lang w:val="en-GB"/>
        </w:rPr>
        <w:t xml:space="preserve"> </w:t>
      </w:r>
      <w:r w:rsidR="00AF04A2" w:rsidRPr="00484CCF">
        <w:rPr>
          <w:rFonts w:ascii="Arial" w:hAnsi="Arial" w:cs="Arial"/>
          <w:lang w:val="en-GB"/>
        </w:rPr>
        <w:t>I proposed team b</w:t>
      </w:r>
      <w:r w:rsidR="0040117D" w:rsidRPr="00484CCF">
        <w:rPr>
          <w:rFonts w:ascii="Arial" w:hAnsi="Arial" w:cs="Arial"/>
          <w:lang w:val="en-GB"/>
        </w:rPr>
        <w:t xml:space="preserve">onding sessions within the team. At the same time, due to the guiding principle of honesty, discipline and hard work, </w:t>
      </w:r>
      <w:r w:rsidR="00CD3DC3" w:rsidRPr="00484CCF">
        <w:rPr>
          <w:rFonts w:ascii="Arial" w:hAnsi="Arial" w:cs="Arial"/>
          <w:lang w:val="en-GB"/>
        </w:rPr>
        <w:t>I ensured the presence of these aspects within my e</w:t>
      </w:r>
      <w:r w:rsidR="00835DF1" w:rsidRPr="00484CCF">
        <w:rPr>
          <w:rFonts w:ascii="Arial" w:hAnsi="Arial" w:cs="Arial"/>
          <w:lang w:val="en-GB"/>
        </w:rPr>
        <w:t xml:space="preserve">mployees. This in turn led to increasing efficiency in employees and development of shared values within them. </w:t>
      </w:r>
      <w:r w:rsidR="003A6657" w:rsidRPr="00484CCF">
        <w:rPr>
          <w:rFonts w:ascii="Arial" w:hAnsi="Arial" w:cs="Arial"/>
          <w:lang w:val="en-GB"/>
        </w:rPr>
        <w:t xml:space="preserve">These shared values acted as a foundation for workplace relationships and reduced the arousal of conflicts within them. </w:t>
      </w:r>
      <w:r w:rsidR="004566E2" w:rsidRPr="00484CCF">
        <w:rPr>
          <w:rFonts w:ascii="Arial" w:hAnsi="Arial" w:cs="Arial"/>
          <w:lang w:val="en-GB"/>
        </w:rPr>
        <w:t>H</w:t>
      </w:r>
      <w:r w:rsidR="0082227F" w:rsidRPr="00484CCF">
        <w:rPr>
          <w:rFonts w:ascii="Arial" w:hAnsi="Arial" w:cs="Arial"/>
          <w:lang w:val="en-GB"/>
        </w:rPr>
        <w:t xml:space="preserve">umility helped me in dealing with the opposite perspectives within my team members </w:t>
      </w:r>
      <w:r w:rsidR="004566E2" w:rsidRPr="00484CCF">
        <w:rPr>
          <w:rFonts w:ascii="Arial" w:hAnsi="Arial" w:cs="Arial"/>
          <w:lang w:val="en-GB"/>
        </w:rPr>
        <w:t>whereas my authenticity led to ascertaining the</w:t>
      </w:r>
      <w:r w:rsidR="00835DF1" w:rsidRPr="00484CCF">
        <w:rPr>
          <w:rFonts w:ascii="Arial" w:hAnsi="Arial" w:cs="Arial"/>
          <w:lang w:val="en-GB"/>
        </w:rPr>
        <w:t xml:space="preserve"> </w:t>
      </w:r>
      <w:r w:rsidR="004566E2" w:rsidRPr="00484CCF">
        <w:rPr>
          <w:rFonts w:ascii="Arial" w:hAnsi="Arial" w:cs="Arial"/>
          <w:lang w:val="en-GB"/>
        </w:rPr>
        <w:t xml:space="preserve">transparency, congruency and consistency both within </w:t>
      </w:r>
      <w:r w:rsidR="00EF7A63" w:rsidRPr="00484CCF">
        <w:rPr>
          <w:rFonts w:ascii="Arial" w:hAnsi="Arial" w:cs="Arial"/>
          <w:lang w:val="en-GB"/>
        </w:rPr>
        <w:t>my team and me</w:t>
      </w:r>
      <w:r w:rsidR="004566E2" w:rsidRPr="00484CCF">
        <w:rPr>
          <w:rFonts w:ascii="Arial" w:hAnsi="Arial" w:cs="Arial"/>
          <w:lang w:val="en-GB"/>
        </w:rPr>
        <w:t xml:space="preserve">. </w:t>
      </w:r>
    </w:p>
    <w:p w:rsidR="00FC40F0" w:rsidRPr="00484CCF" w:rsidRDefault="009372D5" w:rsidP="000D05FD">
      <w:pPr>
        <w:spacing w:line="360" w:lineRule="auto"/>
        <w:jc w:val="both"/>
        <w:rPr>
          <w:rFonts w:ascii="Arial" w:hAnsi="Arial" w:cs="Arial"/>
          <w:lang w:val="en-GB"/>
        </w:rPr>
      </w:pPr>
      <w:r w:rsidRPr="00484CCF">
        <w:rPr>
          <w:rFonts w:ascii="Arial" w:hAnsi="Arial" w:cs="Arial"/>
          <w:lang w:val="en-GB"/>
        </w:rPr>
        <w:t xml:space="preserve">In addition to these aspects, </w:t>
      </w:r>
      <w:r w:rsidR="00AE11EA" w:rsidRPr="00484CCF">
        <w:rPr>
          <w:rFonts w:ascii="Arial" w:hAnsi="Arial" w:cs="Arial"/>
          <w:lang w:val="en-GB"/>
        </w:rPr>
        <w:t xml:space="preserve">my beliefs </w:t>
      </w:r>
      <w:r w:rsidR="00C67E36" w:rsidRPr="00484CCF">
        <w:rPr>
          <w:rFonts w:ascii="Arial" w:hAnsi="Arial" w:cs="Arial"/>
          <w:lang w:val="en-GB"/>
        </w:rPr>
        <w:t xml:space="preserve">that include showing respect have assisted me in </w:t>
      </w:r>
      <w:r w:rsidR="00DF3E86" w:rsidRPr="00484CCF">
        <w:rPr>
          <w:rFonts w:ascii="Arial" w:hAnsi="Arial" w:cs="Arial"/>
          <w:lang w:val="en-GB"/>
        </w:rPr>
        <w:t xml:space="preserve">ensuring that team members show respect for one another are coordinated. On the contrary, taking risks while learning from mistakes have helped me in inspiring my team while leading them towards accomplishing success. </w:t>
      </w:r>
      <w:r w:rsidR="009E3F52" w:rsidRPr="00484CCF">
        <w:rPr>
          <w:rFonts w:ascii="Arial" w:hAnsi="Arial" w:cs="Arial"/>
          <w:lang w:val="en-GB"/>
        </w:rPr>
        <w:t xml:space="preserve">At the same time, balancing vision and execution belief helped in inspiring the team and </w:t>
      </w:r>
      <w:r w:rsidR="00096B81" w:rsidRPr="00484CCF">
        <w:rPr>
          <w:rFonts w:ascii="Arial" w:hAnsi="Arial" w:cs="Arial"/>
          <w:lang w:val="en-GB"/>
        </w:rPr>
        <w:t xml:space="preserve">clearly showing them the vision. Conversely, the </w:t>
      </w:r>
      <w:r w:rsidR="009E3F52" w:rsidRPr="00484CCF">
        <w:rPr>
          <w:rFonts w:ascii="Arial" w:hAnsi="Arial" w:cs="Arial"/>
          <w:lang w:val="en-GB"/>
        </w:rPr>
        <w:t>belief of acceptance of accountability helped in ensuring that the team accounts for all their mistakes</w:t>
      </w:r>
      <w:r w:rsidR="00456248" w:rsidRPr="00484CCF">
        <w:rPr>
          <w:rFonts w:ascii="Arial" w:hAnsi="Arial" w:cs="Arial"/>
          <w:lang w:val="en-GB"/>
        </w:rPr>
        <w:t xml:space="preserve"> while </w:t>
      </w:r>
      <w:r w:rsidR="00E077B4" w:rsidRPr="00484CCF">
        <w:rPr>
          <w:rFonts w:ascii="Arial" w:hAnsi="Arial" w:cs="Arial"/>
          <w:lang w:val="en-GB"/>
        </w:rPr>
        <w:t>committing to courage assisted in dealing with tough situations and accomplishing</w:t>
      </w:r>
      <w:r w:rsidR="00E077B4" w:rsidRPr="006A17FD">
        <w:rPr>
          <w:rFonts w:asciiTheme="minorBidi" w:hAnsiTheme="minorBidi"/>
          <w:lang w:val="en-GB"/>
        </w:rPr>
        <w:t xml:space="preserve"> </w:t>
      </w:r>
      <w:r w:rsidR="00E077B4" w:rsidRPr="00484CCF">
        <w:rPr>
          <w:rFonts w:ascii="Arial" w:hAnsi="Arial" w:cs="Arial"/>
          <w:lang w:val="en-GB"/>
        </w:rPr>
        <w:lastRenderedPageBreak/>
        <w:t xml:space="preserve">success. </w:t>
      </w:r>
      <w:r w:rsidR="004A015D" w:rsidRPr="00484CCF">
        <w:rPr>
          <w:rFonts w:ascii="Arial" w:hAnsi="Arial" w:cs="Arial"/>
          <w:lang w:val="en-GB"/>
        </w:rPr>
        <w:t xml:space="preserve">Therefore, in such ways, beliefs and attitudes can be resulting to have considerable impacts over workplace behaviour. </w:t>
      </w:r>
    </w:p>
    <w:p w:rsidR="00FF34C4" w:rsidRPr="00484CCF" w:rsidRDefault="00FF34C4" w:rsidP="000D05FD">
      <w:pPr>
        <w:pStyle w:val="Heading1"/>
        <w:tabs>
          <w:tab w:val="left" w:pos="4008"/>
        </w:tabs>
        <w:spacing w:line="360" w:lineRule="auto"/>
        <w:rPr>
          <w:rFonts w:ascii="Arial" w:hAnsi="Arial" w:cs="Arial"/>
          <w:color w:val="auto"/>
          <w:sz w:val="22"/>
          <w:szCs w:val="22"/>
          <w:lang w:val="en-GB"/>
        </w:rPr>
      </w:pPr>
      <w:bookmarkStart w:id="7" w:name="_Toc30179271"/>
      <w:r w:rsidRPr="00484CCF">
        <w:rPr>
          <w:rFonts w:ascii="Arial" w:hAnsi="Arial" w:cs="Arial"/>
          <w:color w:val="auto"/>
          <w:sz w:val="22"/>
          <w:szCs w:val="22"/>
          <w:lang w:val="en-GB"/>
        </w:rPr>
        <w:t>Conclusion</w:t>
      </w:r>
      <w:bookmarkEnd w:id="7"/>
      <w:r w:rsidRPr="00484CCF">
        <w:rPr>
          <w:rFonts w:ascii="Arial" w:hAnsi="Arial" w:cs="Arial"/>
          <w:color w:val="auto"/>
          <w:sz w:val="22"/>
          <w:szCs w:val="22"/>
          <w:lang w:val="en-GB"/>
        </w:rPr>
        <w:t xml:space="preserve"> </w:t>
      </w:r>
      <w:r w:rsidR="000D05FD" w:rsidRPr="00484CCF">
        <w:rPr>
          <w:rFonts w:ascii="Arial" w:hAnsi="Arial" w:cs="Arial"/>
          <w:color w:val="auto"/>
          <w:sz w:val="22"/>
          <w:szCs w:val="22"/>
          <w:lang w:val="en-GB"/>
        </w:rPr>
        <w:tab/>
      </w:r>
    </w:p>
    <w:p w:rsidR="00E071D4" w:rsidRPr="00484CCF" w:rsidRDefault="00E071D4" w:rsidP="006A17FD">
      <w:pPr>
        <w:spacing w:line="360" w:lineRule="auto"/>
        <w:rPr>
          <w:rFonts w:ascii="Arial" w:hAnsi="Arial" w:cs="Arial"/>
          <w:lang w:val="en-GB"/>
        </w:rPr>
      </w:pPr>
    </w:p>
    <w:p w:rsidR="00CE26C1" w:rsidRPr="006A17FD" w:rsidRDefault="003A4216" w:rsidP="006A17FD">
      <w:pPr>
        <w:spacing w:line="360" w:lineRule="auto"/>
        <w:rPr>
          <w:rFonts w:asciiTheme="minorBidi" w:hAnsiTheme="minorBidi"/>
          <w:lang w:val="en-GB"/>
        </w:rPr>
      </w:pPr>
      <w:r w:rsidRPr="00484CCF">
        <w:rPr>
          <w:rFonts w:ascii="Arial" w:hAnsi="Arial" w:cs="Arial"/>
          <w:lang w:val="en-GB"/>
        </w:rPr>
        <w:t xml:space="preserve">Thus, through considering the findings of the report, it can be concluded that beliefs, values and attitudes within individuals in workplace are largely related to the behaviour seen within it. </w:t>
      </w:r>
      <w:r w:rsidR="00E42986" w:rsidRPr="00484CCF">
        <w:rPr>
          <w:rFonts w:ascii="Arial" w:hAnsi="Arial" w:cs="Arial"/>
          <w:lang w:val="en-GB"/>
        </w:rPr>
        <w:t xml:space="preserve">It can also be derived from the findings that </w:t>
      </w:r>
      <w:r w:rsidR="005A08F4" w:rsidRPr="00484CCF">
        <w:rPr>
          <w:rFonts w:ascii="Arial" w:hAnsi="Arial" w:cs="Arial"/>
          <w:lang w:val="en-GB"/>
        </w:rPr>
        <w:t xml:space="preserve">possession of correct beliefs, values and attitudes are necessary for </w:t>
      </w:r>
      <w:r w:rsidR="00EE2AF3" w:rsidRPr="00484CCF">
        <w:rPr>
          <w:rFonts w:ascii="Arial" w:hAnsi="Arial" w:cs="Arial"/>
          <w:lang w:val="en-GB"/>
        </w:rPr>
        <w:t xml:space="preserve">ensuring positive behaviour within organisations. </w:t>
      </w:r>
      <w:r w:rsidR="00CE26C1" w:rsidRPr="006A17FD">
        <w:rPr>
          <w:rFonts w:asciiTheme="minorBidi" w:hAnsiTheme="minorBidi"/>
          <w:lang w:val="en-GB"/>
        </w:rPr>
        <w:br w:type="page"/>
      </w:r>
    </w:p>
    <w:p w:rsidR="00E071D4" w:rsidRPr="00AB111C" w:rsidRDefault="00E071D4" w:rsidP="006A17FD">
      <w:pPr>
        <w:pStyle w:val="Heading1"/>
        <w:spacing w:line="360" w:lineRule="auto"/>
        <w:rPr>
          <w:rFonts w:ascii="Arial" w:hAnsi="Arial" w:cs="Arial"/>
          <w:color w:val="auto"/>
          <w:sz w:val="22"/>
          <w:szCs w:val="22"/>
          <w:lang w:val="en-GB"/>
        </w:rPr>
      </w:pPr>
      <w:bookmarkStart w:id="8" w:name="_Toc30179272"/>
      <w:r w:rsidRPr="00AB111C">
        <w:rPr>
          <w:rFonts w:ascii="Arial" w:hAnsi="Arial" w:cs="Arial"/>
          <w:color w:val="auto"/>
          <w:sz w:val="22"/>
          <w:szCs w:val="22"/>
          <w:lang w:val="en-GB"/>
        </w:rPr>
        <w:lastRenderedPageBreak/>
        <w:t>Part 2</w:t>
      </w:r>
      <w:bookmarkEnd w:id="8"/>
    </w:p>
    <w:p w:rsidR="00BE42D9" w:rsidRPr="00AB111C" w:rsidRDefault="00BE42D9" w:rsidP="006A17FD">
      <w:pPr>
        <w:pStyle w:val="Heading1"/>
        <w:spacing w:line="360" w:lineRule="auto"/>
        <w:rPr>
          <w:rFonts w:ascii="Arial" w:hAnsi="Arial" w:cs="Arial"/>
          <w:color w:val="auto"/>
          <w:sz w:val="22"/>
          <w:szCs w:val="22"/>
          <w:lang w:val="en-GB"/>
        </w:rPr>
      </w:pPr>
      <w:bookmarkStart w:id="9" w:name="_Toc30179273"/>
      <w:r w:rsidRPr="00AB111C">
        <w:rPr>
          <w:rFonts w:ascii="Arial" w:hAnsi="Arial" w:cs="Arial"/>
          <w:color w:val="auto"/>
          <w:sz w:val="22"/>
          <w:szCs w:val="22"/>
          <w:lang w:val="en-GB"/>
        </w:rPr>
        <w:t>Introduction</w:t>
      </w:r>
      <w:bookmarkEnd w:id="9"/>
      <w:r w:rsidRPr="00AB111C">
        <w:rPr>
          <w:rFonts w:ascii="Arial" w:hAnsi="Arial" w:cs="Arial"/>
          <w:color w:val="auto"/>
          <w:sz w:val="22"/>
          <w:szCs w:val="22"/>
          <w:lang w:val="en-GB"/>
        </w:rPr>
        <w:t xml:space="preserve"> </w:t>
      </w:r>
    </w:p>
    <w:p w:rsidR="00E071D4" w:rsidRPr="00AB111C" w:rsidRDefault="00E071D4" w:rsidP="006A17FD">
      <w:pPr>
        <w:spacing w:line="360" w:lineRule="auto"/>
        <w:rPr>
          <w:rFonts w:ascii="Arial" w:hAnsi="Arial" w:cs="Arial"/>
          <w:lang w:val="en-GB"/>
        </w:rPr>
      </w:pPr>
    </w:p>
    <w:p w:rsidR="00BE42D9" w:rsidRPr="00AB111C" w:rsidRDefault="00182CC7" w:rsidP="000D05FD">
      <w:pPr>
        <w:spacing w:after="240" w:line="360" w:lineRule="auto"/>
        <w:jc w:val="both"/>
        <w:rPr>
          <w:rFonts w:ascii="Arial" w:hAnsi="Arial" w:cs="Arial"/>
          <w:lang w:val="en-GB" w:eastAsia="ja-JP"/>
        </w:rPr>
      </w:pPr>
      <w:r w:rsidRPr="00AB111C">
        <w:rPr>
          <w:rFonts w:ascii="Arial" w:hAnsi="Arial" w:cs="Arial"/>
          <w:lang w:val="en-GB" w:eastAsia="ja-JP"/>
        </w:rPr>
        <w:t xml:space="preserve">This section contains information about the management theory that is relevant to my role and the critical analysis for evaluating the beliefs, values and attitudes of different people. </w:t>
      </w:r>
      <w:r w:rsidR="00C81FFB" w:rsidRPr="00AB111C">
        <w:rPr>
          <w:rFonts w:ascii="Arial" w:hAnsi="Arial" w:cs="Arial"/>
          <w:lang w:val="en-GB" w:eastAsia="ja-JP"/>
        </w:rPr>
        <w:t>And how different people understand the same concept in a different way, because, not every human have the same level of understanding and not every person have same tendency of absorption.</w:t>
      </w:r>
    </w:p>
    <w:p w:rsidR="00BE42D9" w:rsidRPr="00AB111C" w:rsidRDefault="00BE42D9" w:rsidP="006A17FD">
      <w:pPr>
        <w:pStyle w:val="Heading1"/>
        <w:spacing w:line="360" w:lineRule="auto"/>
        <w:rPr>
          <w:rFonts w:ascii="Arial" w:hAnsi="Arial" w:cs="Arial"/>
          <w:color w:val="auto"/>
          <w:sz w:val="22"/>
          <w:szCs w:val="22"/>
          <w:lang w:val="en-GB" w:eastAsia="ja-JP"/>
        </w:rPr>
      </w:pPr>
      <w:bookmarkStart w:id="10" w:name="_Toc30179274"/>
      <w:r w:rsidRPr="00AB111C">
        <w:rPr>
          <w:rFonts w:ascii="Arial" w:hAnsi="Arial" w:cs="Arial"/>
          <w:color w:val="auto"/>
          <w:sz w:val="22"/>
          <w:szCs w:val="22"/>
          <w:lang w:val="en-GB" w:eastAsia="ja-JP"/>
        </w:rPr>
        <w:t>1. Name of theorist</w:t>
      </w:r>
      <w:bookmarkEnd w:id="10"/>
      <w:r w:rsidRPr="00AB111C">
        <w:rPr>
          <w:rFonts w:ascii="Arial" w:hAnsi="Arial" w:cs="Arial"/>
          <w:color w:val="auto"/>
          <w:sz w:val="22"/>
          <w:szCs w:val="22"/>
          <w:lang w:val="en-GB" w:eastAsia="ja-JP"/>
        </w:rPr>
        <w:t xml:space="preserve"> </w:t>
      </w:r>
    </w:p>
    <w:p w:rsidR="00E071D4" w:rsidRPr="00AB111C" w:rsidRDefault="00E071D4" w:rsidP="006A17FD">
      <w:pPr>
        <w:spacing w:line="360" w:lineRule="auto"/>
        <w:rPr>
          <w:rFonts w:ascii="Arial" w:hAnsi="Arial" w:cs="Arial"/>
          <w:lang w:val="en-GB" w:eastAsia="ja-JP"/>
        </w:rPr>
      </w:pPr>
    </w:p>
    <w:p w:rsidR="00B8695B" w:rsidRPr="00AB111C" w:rsidRDefault="00B3325F" w:rsidP="000D05FD">
      <w:pPr>
        <w:spacing w:after="240" w:line="360" w:lineRule="auto"/>
        <w:jc w:val="both"/>
        <w:rPr>
          <w:rFonts w:ascii="Arial" w:hAnsi="Arial" w:cs="Arial"/>
          <w:lang w:val="en-GB" w:eastAsia="ja-JP"/>
        </w:rPr>
      </w:pPr>
      <w:r w:rsidRPr="00AB111C">
        <w:rPr>
          <w:rFonts w:ascii="Arial" w:hAnsi="Arial" w:cs="Arial"/>
          <w:lang w:val="en-GB" w:eastAsia="ja-JP"/>
        </w:rPr>
        <w:t>Henri Fayol was a French engineer in mining, and an executive, director and author of mines</w:t>
      </w:r>
      <w:r w:rsidR="00460062" w:rsidRPr="00AB111C">
        <w:rPr>
          <w:rFonts w:ascii="Arial" w:hAnsi="Arial" w:cs="Arial"/>
          <w:lang w:val="en-GB" w:eastAsia="ja-JP"/>
        </w:rPr>
        <w:t xml:space="preserve"> (Godwin </w:t>
      </w:r>
      <w:r w:rsidR="00460062" w:rsidRPr="00AB111C">
        <w:rPr>
          <w:rFonts w:ascii="Arial" w:hAnsi="Arial" w:cs="Arial"/>
          <w:i/>
          <w:lang w:val="en-GB" w:eastAsia="ja-JP"/>
        </w:rPr>
        <w:t>et al.,</w:t>
      </w:r>
      <w:r w:rsidR="00460062" w:rsidRPr="00AB111C">
        <w:rPr>
          <w:rFonts w:ascii="Arial" w:hAnsi="Arial" w:cs="Arial"/>
          <w:lang w:val="en-GB" w:eastAsia="ja-JP"/>
        </w:rPr>
        <w:t xml:space="preserve"> 2017)</w:t>
      </w:r>
      <w:r w:rsidRPr="00AB111C">
        <w:rPr>
          <w:rFonts w:ascii="Arial" w:hAnsi="Arial" w:cs="Arial"/>
          <w:lang w:val="en-GB" w:eastAsia="ja-JP"/>
        </w:rPr>
        <w:t xml:space="preserve">. Known as the “father of management”, Henri Fayol developed </w:t>
      </w:r>
      <w:r w:rsidR="00DF118D" w:rsidRPr="00AB111C">
        <w:rPr>
          <w:rFonts w:ascii="Arial" w:hAnsi="Arial" w:cs="Arial"/>
          <w:lang w:val="en-GB" w:eastAsia="ja-JP"/>
        </w:rPr>
        <w:t xml:space="preserve">a general theory on business administration, which is most commonly known as </w:t>
      </w:r>
      <w:proofErr w:type="spellStart"/>
      <w:r w:rsidR="00DF118D" w:rsidRPr="00AB111C">
        <w:rPr>
          <w:rFonts w:ascii="Arial" w:hAnsi="Arial" w:cs="Arial"/>
          <w:lang w:val="en-GB" w:eastAsia="ja-JP"/>
        </w:rPr>
        <w:t>Fayolism</w:t>
      </w:r>
      <w:proofErr w:type="spellEnd"/>
      <w:r w:rsidR="00DF118D" w:rsidRPr="00AB111C">
        <w:rPr>
          <w:rFonts w:ascii="Arial" w:hAnsi="Arial" w:cs="Arial"/>
          <w:lang w:val="en-GB" w:eastAsia="ja-JP"/>
        </w:rPr>
        <w:t xml:space="preserve">. </w:t>
      </w:r>
    </w:p>
    <w:p w:rsidR="00BE42D9" w:rsidRPr="00AB111C" w:rsidRDefault="00BE42D9" w:rsidP="006A17FD">
      <w:pPr>
        <w:pStyle w:val="Heading1"/>
        <w:spacing w:line="360" w:lineRule="auto"/>
        <w:rPr>
          <w:rFonts w:ascii="Arial" w:hAnsi="Arial" w:cs="Arial"/>
          <w:color w:val="auto"/>
          <w:sz w:val="22"/>
          <w:szCs w:val="22"/>
          <w:lang w:val="en-GB" w:eastAsia="ja-JP"/>
        </w:rPr>
      </w:pPr>
      <w:bookmarkStart w:id="11" w:name="_Toc30179275"/>
      <w:r w:rsidRPr="00AB111C">
        <w:rPr>
          <w:rFonts w:ascii="Arial" w:hAnsi="Arial" w:cs="Arial"/>
          <w:color w:val="auto"/>
          <w:sz w:val="22"/>
          <w:szCs w:val="22"/>
          <w:lang w:val="en-GB" w:eastAsia="ja-JP"/>
        </w:rPr>
        <w:t>2. Brief background</w:t>
      </w:r>
      <w:bookmarkEnd w:id="11"/>
      <w:r w:rsidRPr="00AB111C">
        <w:rPr>
          <w:rFonts w:ascii="Arial" w:hAnsi="Arial" w:cs="Arial"/>
          <w:color w:val="auto"/>
          <w:sz w:val="22"/>
          <w:szCs w:val="22"/>
          <w:lang w:val="en-GB" w:eastAsia="ja-JP"/>
        </w:rPr>
        <w:t xml:space="preserve"> </w:t>
      </w:r>
    </w:p>
    <w:p w:rsidR="00E071D4" w:rsidRPr="00AB111C" w:rsidRDefault="00E071D4" w:rsidP="006A17FD">
      <w:pPr>
        <w:spacing w:line="360" w:lineRule="auto"/>
        <w:rPr>
          <w:rFonts w:ascii="Arial" w:hAnsi="Arial" w:cs="Arial"/>
          <w:lang w:val="en-GB" w:eastAsia="ja-JP"/>
        </w:rPr>
      </w:pPr>
    </w:p>
    <w:p w:rsidR="009D44DD" w:rsidRPr="00AB111C" w:rsidRDefault="00B8695B" w:rsidP="006A17FD">
      <w:pPr>
        <w:spacing w:after="240" w:line="360" w:lineRule="auto"/>
        <w:rPr>
          <w:rFonts w:ascii="Arial" w:hAnsi="Arial" w:cs="Arial"/>
          <w:lang w:val="en-GB" w:eastAsia="ja-JP"/>
        </w:rPr>
      </w:pPr>
      <w:r w:rsidRPr="00AB111C">
        <w:rPr>
          <w:rFonts w:ascii="Arial" w:hAnsi="Arial" w:cs="Arial"/>
          <w:lang w:val="en-GB" w:eastAsia="ja-JP"/>
        </w:rPr>
        <w:t xml:space="preserve">The theory that has been developed by </w:t>
      </w:r>
      <w:r w:rsidR="00695216" w:rsidRPr="00AB111C">
        <w:rPr>
          <w:rFonts w:ascii="Arial" w:hAnsi="Arial" w:cs="Arial"/>
          <w:lang w:val="en-GB" w:eastAsia="ja-JP"/>
        </w:rPr>
        <w:t xml:space="preserve">Henri Fayol </w:t>
      </w:r>
      <w:r w:rsidR="00060EE5" w:rsidRPr="00AB111C">
        <w:rPr>
          <w:rFonts w:ascii="Arial" w:hAnsi="Arial" w:cs="Arial"/>
          <w:lang w:val="en-GB" w:eastAsia="ja-JP"/>
        </w:rPr>
        <w:t xml:space="preserve">during the year 1916 </w:t>
      </w:r>
      <w:r w:rsidRPr="00AB111C">
        <w:rPr>
          <w:rFonts w:ascii="Arial" w:hAnsi="Arial" w:cs="Arial"/>
          <w:lang w:val="en-GB" w:eastAsia="ja-JP"/>
        </w:rPr>
        <w:t>acts as the base for administration of businesses as well as business management</w:t>
      </w:r>
      <w:r w:rsidR="00460062" w:rsidRPr="00AB111C">
        <w:rPr>
          <w:rFonts w:ascii="Arial" w:hAnsi="Arial" w:cs="Arial"/>
          <w:lang w:val="en-GB" w:eastAsia="ja-JP"/>
        </w:rPr>
        <w:t xml:space="preserve"> (</w:t>
      </w:r>
      <w:proofErr w:type="spellStart"/>
      <w:r w:rsidR="00460062" w:rsidRPr="00AB111C">
        <w:rPr>
          <w:rFonts w:ascii="Arial" w:hAnsi="Arial" w:cs="Arial"/>
          <w:lang w:val="en-GB" w:eastAsia="ja-JP"/>
        </w:rPr>
        <w:t>Mahindru</w:t>
      </w:r>
      <w:proofErr w:type="spellEnd"/>
      <w:r w:rsidR="00460062" w:rsidRPr="00AB111C">
        <w:rPr>
          <w:rFonts w:ascii="Arial" w:hAnsi="Arial" w:cs="Arial"/>
          <w:lang w:val="en-GB" w:eastAsia="ja-JP"/>
        </w:rPr>
        <w:t xml:space="preserve"> </w:t>
      </w:r>
      <w:r w:rsidR="00460062" w:rsidRPr="00AB111C">
        <w:rPr>
          <w:rFonts w:ascii="Arial" w:hAnsi="Arial" w:cs="Arial"/>
          <w:i/>
          <w:lang w:val="en-GB" w:eastAsia="ja-JP"/>
        </w:rPr>
        <w:t>et al</w:t>
      </w:r>
      <w:r w:rsidR="00460062" w:rsidRPr="00AB111C">
        <w:rPr>
          <w:rFonts w:ascii="Arial" w:hAnsi="Arial" w:cs="Arial"/>
          <w:lang w:val="en-GB" w:eastAsia="ja-JP"/>
        </w:rPr>
        <w:t>., 2018)</w:t>
      </w:r>
      <w:r w:rsidRPr="00AB111C">
        <w:rPr>
          <w:rFonts w:ascii="Arial" w:hAnsi="Arial" w:cs="Arial"/>
          <w:lang w:val="en-GB" w:eastAsia="ja-JP"/>
        </w:rPr>
        <w:t>. The theory acts as guidelines that are universally accepted for managers for doing their jobs as per their allocated responsibilitie</w:t>
      </w:r>
      <w:r w:rsidR="00455039" w:rsidRPr="00AB111C">
        <w:rPr>
          <w:rFonts w:ascii="Arial" w:hAnsi="Arial" w:cs="Arial"/>
          <w:lang w:val="en-GB" w:eastAsia="ja-JP"/>
        </w:rPr>
        <w:t xml:space="preserve">s. </w:t>
      </w:r>
    </w:p>
    <w:p w:rsidR="00BE42D9" w:rsidRPr="00AB111C" w:rsidRDefault="00BE42D9" w:rsidP="006A17FD">
      <w:pPr>
        <w:pStyle w:val="Heading1"/>
        <w:spacing w:line="360" w:lineRule="auto"/>
        <w:rPr>
          <w:rFonts w:ascii="Arial" w:hAnsi="Arial" w:cs="Arial"/>
          <w:color w:val="auto"/>
          <w:sz w:val="22"/>
          <w:szCs w:val="22"/>
          <w:lang w:val="en-GB" w:eastAsia="ja-JP"/>
        </w:rPr>
      </w:pPr>
      <w:bookmarkStart w:id="12" w:name="_Toc30179276"/>
      <w:r w:rsidRPr="00AB111C">
        <w:rPr>
          <w:rFonts w:ascii="Arial" w:hAnsi="Arial" w:cs="Arial"/>
          <w:color w:val="auto"/>
          <w:sz w:val="22"/>
          <w:szCs w:val="22"/>
          <w:lang w:val="en-GB" w:eastAsia="ja-JP"/>
        </w:rPr>
        <w:t>3. The Management Theory</w:t>
      </w:r>
      <w:bookmarkEnd w:id="12"/>
      <w:r w:rsidRPr="00AB111C">
        <w:rPr>
          <w:rFonts w:ascii="Arial" w:hAnsi="Arial" w:cs="Arial"/>
          <w:color w:val="auto"/>
          <w:sz w:val="22"/>
          <w:szCs w:val="22"/>
          <w:lang w:val="en-GB" w:eastAsia="ja-JP"/>
        </w:rPr>
        <w:t xml:space="preserve"> </w:t>
      </w:r>
    </w:p>
    <w:p w:rsidR="00E071D4" w:rsidRPr="00AB111C" w:rsidRDefault="00E071D4" w:rsidP="006A17FD">
      <w:pPr>
        <w:spacing w:line="360" w:lineRule="auto"/>
        <w:rPr>
          <w:rFonts w:ascii="Arial" w:hAnsi="Arial" w:cs="Arial"/>
          <w:lang w:val="en-GB" w:eastAsia="ja-JP"/>
        </w:rPr>
      </w:pPr>
    </w:p>
    <w:p w:rsidR="002E4D1D" w:rsidRPr="00AB111C" w:rsidRDefault="00E61C55" w:rsidP="006A17FD">
      <w:pPr>
        <w:spacing w:line="360" w:lineRule="auto"/>
        <w:rPr>
          <w:rFonts w:ascii="Arial" w:hAnsi="Arial" w:cs="Arial"/>
          <w:lang w:val="en-GB" w:eastAsia="ja-JP"/>
        </w:rPr>
      </w:pPr>
      <w:r w:rsidRPr="00AB111C">
        <w:rPr>
          <w:rFonts w:ascii="Arial" w:hAnsi="Arial" w:cs="Arial"/>
          <w:lang w:val="en-GB" w:eastAsia="ja-JP"/>
        </w:rPr>
        <w:t xml:space="preserve">The management theory of Fayol, known as </w:t>
      </w:r>
      <w:proofErr w:type="spellStart"/>
      <w:r w:rsidRPr="00AB111C">
        <w:rPr>
          <w:rFonts w:ascii="Arial" w:hAnsi="Arial" w:cs="Arial"/>
          <w:lang w:val="en-GB" w:eastAsia="ja-JP"/>
        </w:rPr>
        <w:t>Fayolism</w:t>
      </w:r>
      <w:proofErr w:type="spellEnd"/>
      <w:r w:rsidRPr="00AB111C">
        <w:rPr>
          <w:rFonts w:ascii="Arial" w:hAnsi="Arial" w:cs="Arial"/>
          <w:lang w:val="en-GB" w:eastAsia="ja-JP"/>
        </w:rPr>
        <w:t xml:space="preserve"> or the admi</w:t>
      </w:r>
      <w:r w:rsidR="006B379F" w:rsidRPr="00AB111C">
        <w:rPr>
          <w:rFonts w:ascii="Arial" w:hAnsi="Arial" w:cs="Arial"/>
          <w:lang w:val="en-GB" w:eastAsia="ja-JP"/>
        </w:rPr>
        <w:t xml:space="preserve">nistrative theory of </w:t>
      </w:r>
      <w:r w:rsidR="00A30813" w:rsidRPr="00AB111C">
        <w:rPr>
          <w:rFonts w:ascii="Arial" w:hAnsi="Arial" w:cs="Arial"/>
          <w:lang w:val="en-GB" w:eastAsia="ja-JP"/>
        </w:rPr>
        <w:t>management</w:t>
      </w:r>
      <w:r w:rsidR="006B379F" w:rsidRPr="00AB111C">
        <w:rPr>
          <w:rFonts w:ascii="Arial" w:hAnsi="Arial" w:cs="Arial"/>
          <w:lang w:val="en-GB" w:eastAsia="ja-JP"/>
        </w:rPr>
        <w:t xml:space="preserve"> portrays 14 different principles based on which managers are supposed to be managing and supervising. </w:t>
      </w:r>
      <w:r w:rsidR="00A30813" w:rsidRPr="00AB111C">
        <w:rPr>
          <w:rFonts w:ascii="Arial" w:hAnsi="Arial" w:cs="Arial"/>
          <w:lang w:val="en-GB" w:eastAsia="ja-JP"/>
        </w:rPr>
        <w:t xml:space="preserve">According to </w:t>
      </w:r>
      <w:r w:rsidR="008806CB" w:rsidRPr="00AB111C">
        <w:rPr>
          <w:rFonts w:ascii="Arial" w:hAnsi="Arial" w:cs="Arial"/>
          <w:lang w:val="en-GB" w:eastAsia="ja-JP"/>
        </w:rPr>
        <w:t xml:space="preserve">Parker </w:t>
      </w:r>
      <w:r w:rsidR="00A30813" w:rsidRPr="00AB111C">
        <w:rPr>
          <w:rFonts w:ascii="Arial" w:hAnsi="Arial" w:cs="Arial"/>
          <w:lang w:val="en-GB" w:eastAsia="ja-JP"/>
        </w:rPr>
        <w:t>(</w:t>
      </w:r>
      <w:r w:rsidR="008806CB" w:rsidRPr="00AB111C">
        <w:rPr>
          <w:rFonts w:ascii="Arial" w:hAnsi="Arial" w:cs="Arial"/>
          <w:lang w:val="en-GB" w:eastAsia="ja-JP"/>
        </w:rPr>
        <w:t>2016</w:t>
      </w:r>
      <w:r w:rsidR="00A30813" w:rsidRPr="00AB111C">
        <w:rPr>
          <w:rFonts w:ascii="Arial" w:hAnsi="Arial" w:cs="Arial"/>
          <w:lang w:val="en-GB" w:eastAsia="ja-JP"/>
        </w:rPr>
        <w:t xml:space="preserve">), these principles are as follows - </w:t>
      </w:r>
    </w:p>
    <w:p w:rsidR="00A30813" w:rsidRPr="00AB111C" w:rsidRDefault="00A30813"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Division of work  </w:t>
      </w:r>
    </w:p>
    <w:p w:rsidR="00A30813" w:rsidRPr="00AB111C" w:rsidRDefault="00A30813"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Discipline </w:t>
      </w:r>
    </w:p>
    <w:p w:rsidR="00A30813" w:rsidRPr="00AB111C" w:rsidRDefault="00A30813"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Authority and responsibility </w:t>
      </w:r>
    </w:p>
    <w:p w:rsidR="00A30813"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lastRenderedPageBreak/>
        <w:t xml:space="preserve">Subordination of individuals to general interest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Unity of command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Unity of direction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Scalar chain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Centralisation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Remuneration of personnel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Equity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Order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Initiative </w:t>
      </w:r>
    </w:p>
    <w:p w:rsidR="00D2452F"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Esprit de corps (unity is strength)</w:t>
      </w:r>
    </w:p>
    <w:p w:rsidR="002E4D1D" w:rsidRPr="00AB111C" w:rsidRDefault="00D2452F" w:rsidP="006A17FD">
      <w:pPr>
        <w:pStyle w:val="ListParagraph"/>
        <w:numPr>
          <w:ilvl w:val="0"/>
          <w:numId w:val="4"/>
        </w:numPr>
        <w:spacing w:line="360" w:lineRule="auto"/>
        <w:rPr>
          <w:rFonts w:ascii="Arial" w:hAnsi="Arial" w:cs="Arial"/>
          <w:lang w:val="en-GB" w:eastAsia="ja-JP"/>
        </w:rPr>
      </w:pPr>
      <w:r w:rsidRPr="00AB111C">
        <w:rPr>
          <w:rFonts w:ascii="Arial" w:hAnsi="Arial" w:cs="Arial"/>
          <w:lang w:val="en-GB" w:eastAsia="ja-JP"/>
        </w:rPr>
        <w:t xml:space="preserve">Stability of Tenure </w:t>
      </w:r>
    </w:p>
    <w:p w:rsidR="00BE42D9" w:rsidRPr="00AB111C" w:rsidRDefault="00BE42D9" w:rsidP="006A17FD">
      <w:pPr>
        <w:pStyle w:val="Heading1"/>
        <w:spacing w:line="360" w:lineRule="auto"/>
        <w:rPr>
          <w:rFonts w:ascii="Arial" w:hAnsi="Arial" w:cs="Arial"/>
          <w:color w:val="auto"/>
          <w:sz w:val="22"/>
          <w:szCs w:val="22"/>
          <w:lang w:val="en-GB" w:eastAsia="ja-JP"/>
        </w:rPr>
      </w:pPr>
      <w:bookmarkStart w:id="13" w:name="_Toc30179277"/>
      <w:r w:rsidRPr="00AB111C">
        <w:rPr>
          <w:rFonts w:ascii="Arial" w:hAnsi="Arial" w:cs="Arial"/>
          <w:color w:val="auto"/>
          <w:sz w:val="22"/>
          <w:szCs w:val="22"/>
          <w:lang w:val="en-GB" w:eastAsia="ja-JP"/>
        </w:rPr>
        <w:t>4. Other views, critiques etc</w:t>
      </w:r>
      <w:bookmarkEnd w:id="13"/>
      <w:r w:rsidRPr="00AB111C">
        <w:rPr>
          <w:rFonts w:ascii="Arial" w:hAnsi="Arial" w:cs="Arial"/>
          <w:color w:val="auto"/>
          <w:sz w:val="22"/>
          <w:szCs w:val="22"/>
          <w:lang w:val="en-GB" w:eastAsia="ja-JP"/>
        </w:rPr>
        <w:t xml:space="preserve"> </w:t>
      </w:r>
    </w:p>
    <w:p w:rsidR="00E071D4" w:rsidRPr="00AB111C" w:rsidRDefault="00E071D4" w:rsidP="006A17FD">
      <w:pPr>
        <w:spacing w:line="360" w:lineRule="auto"/>
        <w:rPr>
          <w:rFonts w:ascii="Arial" w:hAnsi="Arial" w:cs="Arial"/>
          <w:lang w:val="en-GB" w:eastAsia="ja-JP"/>
        </w:rPr>
      </w:pPr>
    </w:p>
    <w:p w:rsidR="002E4D1D" w:rsidRPr="00AB111C" w:rsidRDefault="00145113" w:rsidP="000D05FD">
      <w:pPr>
        <w:spacing w:line="360" w:lineRule="auto"/>
        <w:jc w:val="both"/>
        <w:rPr>
          <w:rFonts w:ascii="Arial" w:hAnsi="Arial" w:cs="Arial"/>
          <w:lang w:val="en-GB" w:eastAsia="ja-JP"/>
        </w:rPr>
      </w:pPr>
      <w:r w:rsidRPr="00AB111C">
        <w:rPr>
          <w:rFonts w:ascii="Arial" w:hAnsi="Arial" w:cs="Arial"/>
          <w:lang w:val="en-GB" w:eastAsia="ja-JP"/>
        </w:rPr>
        <w:t xml:space="preserve">The views on this theory of management are positive in nature. However, </w:t>
      </w:r>
      <w:r w:rsidR="00283BA8" w:rsidRPr="00AB111C">
        <w:rPr>
          <w:rFonts w:ascii="Arial" w:hAnsi="Arial" w:cs="Arial"/>
          <w:lang w:val="en-GB" w:eastAsia="ja-JP"/>
        </w:rPr>
        <w:t>the drawback of the management theory is the ignorance of customers’ needs, who are the root of organisational success</w:t>
      </w:r>
      <w:r w:rsidR="000D05FD" w:rsidRPr="00AB111C">
        <w:rPr>
          <w:rFonts w:ascii="Arial" w:hAnsi="Arial" w:cs="Arial"/>
          <w:lang w:val="en-GB" w:eastAsia="ja-JP"/>
        </w:rPr>
        <w:t xml:space="preserve"> (</w:t>
      </w:r>
      <w:proofErr w:type="spellStart"/>
      <w:r w:rsidR="000D05FD" w:rsidRPr="00AB111C">
        <w:rPr>
          <w:rFonts w:ascii="Arial" w:hAnsi="Arial" w:cs="Arial"/>
          <w:lang w:val="en-GB" w:eastAsia="ja-JP"/>
        </w:rPr>
        <w:t>Khorasani</w:t>
      </w:r>
      <w:proofErr w:type="spellEnd"/>
      <w:r w:rsidR="000D05FD" w:rsidRPr="00AB111C">
        <w:rPr>
          <w:rFonts w:ascii="Arial" w:hAnsi="Arial" w:cs="Arial"/>
          <w:lang w:val="en-GB" w:eastAsia="ja-JP"/>
        </w:rPr>
        <w:t xml:space="preserve"> and </w:t>
      </w:r>
      <w:proofErr w:type="spellStart"/>
      <w:r w:rsidR="000D05FD" w:rsidRPr="00AB111C">
        <w:rPr>
          <w:rFonts w:ascii="Arial" w:hAnsi="Arial" w:cs="Arial"/>
          <w:lang w:val="en-GB" w:eastAsia="ja-JP"/>
        </w:rPr>
        <w:t>Almasifard</w:t>
      </w:r>
      <w:proofErr w:type="spellEnd"/>
      <w:r w:rsidR="000D05FD" w:rsidRPr="00AB111C">
        <w:rPr>
          <w:rFonts w:ascii="Arial" w:hAnsi="Arial" w:cs="Arial"/>
          <w:lang w:val="en-GB" w:eastAsia="ja-JP"/>
        </w:rPr>
        <w:t xml:space="preserve"> (2017)</w:t>
      </w:r>
      <w:r w:rsidR="00283BA8" w:rsidRPr="00AB111C">
        <w:rPr>
          <w:rFonts w:ascii="Arial" w:hAnsi="Arial" w:cs="Arial"/>
          <w:lang w:val="en-GB" w:eastAsia="ja-JP"/>
        </w:rPr>
        <w:t xml:space="preserve">. Similarly, </w:t>
      </w:r>
      <w:r w:rsidR="008806CB" w:rsidRPr="00AB111C">
        <w:rPr>
          <w:rFonts w:ascii="Arial" w:hAnsi="Arial" w:cs="Arial"/>
          <w:lang w:val="en-GB" w:eastAsia="ja-JP"/>
        </w:rPr>
        <w:t xml:space="preserve">Ferdous </w:t>
      </w:r>
      <w:r w:rsidR="00283BA8" w:rsidRPr="00AB111C">
        <w:rPr>
          <w:rFonts w:ascii="Arial" w:hAnsi="Arial" w:cs="Arial"/>
          <w:lang w:val="en-GB" w:eastAsia="ja-JP"/>
        </w:rPr>
        <w:t>(</w:t>
      </w:r>
      <w:r w:rsidR="008806CB" w:rsidRPr="00AB111C">
        <w:rPr>
          <w:rFonts w:ascii="Arial" w:hAnsi="Arial" w:cs="Arial"/>
          <w:lang w:val="en-GB" w:eastAsia="ja-JP"/>
        </w:rPr>
        <w:t>2016</w:t>
      </w:r>
      <w:r w:rsidR="00283BA8" w:rsidRPr="00AB111C">
        <w:rPr>
          <w:rFonts w:ascii="Arial" w:hAnsi="Arial" w:cs="Arial"/>
          <w:lang w:val="en-GB" w:eastAsia="ja-JP"/>
        </w:rPr>
        <w:t xml:space="preserve">) mentioned that </w:t>
      </w:r>
      <w:proofErr w:type="spellStart"/>
      <w:r w:rsidR="00283BA8" w:rsidRPr="00AB111C">
        <w:rPr>
          <w:rFonts w:ascii="Arial" w:hAnsi="Arial" w:cs="Arial"/>
          <w:lang w:val="en-GB" w:eastAsia="ja-JP"/>
        </w:rPr>
        <w:t>Fayolism</w:t>
      </w:r>
      <w:proofErr w:type="spellEnd"/>
      <w:r w:rsidR="00283BA8" w:rsidRPr="00AB111C">
        <w:rPr>
          <w:rFonts w:ascii="Arial" w:hAnsi="Arial" w:cs="Arial"/>
          <w:lang w:val="en-GB" w:eastAsia="ja-JP"/>
        </w:rPr>
        <w:t xml:space="preserve"> is more concerned with management. It fails in giving more attention to the issues that workers face.</w:t>
      </w:r>
      <w:r w:rsidR="00E943BD" w:rsidRPr="00AB111C">
        <w:rPr>
          <w:rFonts w:ascii="Arial" w:hAnsi="Arial" w:cs="Arial"/>
          <w:lang w:val="en-GB" w:eastAsia="ja-JP"/>
        </w:rPr>
        <w:t xml:space="preserve"> As a result, </w:t>
      </w:r>
      <w:r w:rsidR="008446B5" w:rsidRPr="00AB111C">
        <w:rPr>
          <w:rFonts w:ascii="Arial" w:hAnsi="Arial" w:cs="Arial"/>
          <w:lang w:val="en-GB" w:eastAsia="ja-JP"/>
        </w:rPr>
        <w:t xml:space="preserve">workers are often </w:t>
      </w:r>
      <w:r w:rsidR="004B2E2C" w:rsidRPr="00AB111C">
        <w:rPr>
          <w:rFonts w:ascii="Arial" w:hAnsi="Arial" w:cs="Arial"/>
          <w:lang w:val="en-GB" w:eastAsia="ja-JP"/>
        </w:rPr>
        <w:t>dissatisfied</w:t>
      </w:r>
      <w:r w:rsidR="008446B5" w:rsidRPr="00AB111C">
        <w:rPr>
          <w:rFonts w:ascii="Arial" w:hAnsi="Arial" w:cs="Arial"/>
          <w:lang w:val="en-GB" w:eastAsia="ja-JP"/>
        </w:rPr>
        <w:t xml:space="preserve"> and </w:t>
      </w:r>
      <w:proofErr w:type="gramStart"/>
      <w:r w:rsidR="008446B5" w:rsidRPr="00AB111C">
        <w:rPr>
          <w:rFonts w:ascii="Arial" w:hAnsi="Arial" w:cs="Arial"/>
          <w:lang w:val="en-GB" w:eastAsia="ja-JP"/>
        </w:rPr>
        <w:t>there</w:t>
      </w:r>
      <w:proofErr w:type="gramEnd"/>
      <w:r w:rsidR="008446B5" w:rsidRPr="00AB111C">
        <w:rPr>
          <w:rFonts w:ascii="Arial" w:hAnsi="Arial" w:cs="Arial"/>
          <w:lang w:val="en-GB" w:eastAsia="ja-JP"/>
        </w:rPr>
        <w:t xml:space="preserve"> trends to occur issues and conflicts amongst them in the workplace.</w:t>
      </w:r>
      <w:r w:rsidR="00283BA8" w:rsidRPr="00AB111C">
        <w:rPr>
          <w:rFonts w:ascii="Arial" w:hAnsi="Arial" w:cs="Arial"/>
          <w:lang w:val="en-GB" w:eastAsia="ja-JP"/>
        </w:rPr>
        <w:t xml:space="preserve"> </w:t>
      </w:r>
      <w:r w:rsidR="00FF1187" w:rsidRPr="00AB111C">
        <w:rPr>
          <w:rFonts w:ascii="Arial" w:hAnsi="Arial" w:cs="Arial"/>
          <w:lang w:val="en-GB" w:eastAsia="ja-JP"/>
        </w:rPr>
        <w:t>On the other hand, according to Peter Drucker, there can be considerable overlaps in the principles that have been stated by Henri Fayol</w:t>
      </w:r>
      <w:r w:rsidR="00CE6AED" w:rsidRPr="00AB111C">
        <w:rPr>
          <w:rFonts w:ascii="Arial" w:hAnsi="Arial" w:cs="Arial"/>
          <w:lang w:val="en-GB" w:eastAsia="ja-JP"/>
        </w:rPr>
        <w:t xml:space="preserve"> (</w:t>
      </w:r>
      <w:proofErr w:type="spellStart"/>
      <w:r w:rsidR="00CE6AED" w:rsidRPr="00AB111C">
        <w:rPr>
          <w:rFonts w:ascii="Arial" w:hAnsi="Arial" w:cs="Arial"/>
          <w:lang w:val="en-GB" w:eastAsia="ja-JP"/>
        </w:rPr>
        <w:t>Hatchuel</w:t>
      </w:r>
      <w:proofErr w:type="spellEnd"/>
      <w:r w:rsidR="00CE6AED" w:rsidRPr="00AB111C">
        <w:rPr>
          <w:rFonts w:ascii="Arial" w:hAnsi="Arial" w:cs="Arial"/>
          <w:lang w:val="en-GB" w:eastAsia="ja-JP"/>
        </w:rPr>
        <w:t xml:space="preserve"> and </w:t>
      </w:r>
      <w:proofErr w:type="spellStart"/>
      <w:r w:rsidR="00CE6AED" w:rsidRPr="00AB111C">
        <w:rPr>
          <w:rFonts w:ascii="Arial" w:hAnsi="Arial" w:cs="Arial"/>
          <w:lang w:val="en-GB" w:eastAsia="ja-JP"/>
        </w:rPr>
        <w:t>Segrestin</w:t>
      </w:r>
      <w:proofErr w:type="spellEnd"/>
      <w:r w:rsidR="00CE6AED" w:rsidRPr="00AB111C">
        <w:rPr>
          <w:rFonts w:ascii="Arial" w:hAnsi="Arial" w:cs="Arial"/>
          <w:lang w:val="en-GB" w:eastAsia="ja-JP"/>
        </w:rPr>
        <w:t>, 2019)</w:t>
      </w:r>
      <w:r w:rsidR="00FF1187" w:rsidRPr="00AB111C">
        <w:rPr>
          <w:rFonts w:ascii="Arial" w:hAnsi="Arial" w:cs="Arial"/>
          <w:lang w:val="en-GB" w:eastAsia="ja-JP"/>
        </w:rPr>
        <w:t xml:space="preserve">. </w:t>
      </w:r>
      <w:r w:rsidR="001A6EA1" w:rsidRPr="00AB111C">
        <w:rPr>
          <w:rFonts w:ascii="Arial" w:hAnsi="Arial" w:cs="Arial"/>
          <w:lang w:val="en-GB" w:eastAsia="ja-JP"/>
        </w:rPr>
        <w:t xml:space="preserve">The criticisms of the theory also show that its attention is more over functional aspect than the structural aspect. </w:t>
      </w:r>
    </w:p>
    <w:p w:rsidR="00BE42D9" w:rsidRPr="00AB111C" w:rsidRDefault="00BE42D9" w:rsidP="006A17FD">
      <w:pPr>
        <w:pStyle w:val="Heading1"/>
        <w:spacing w:line="360" w:lineRule="auto"/>
        <w:rPr>
          <w:rFonts w:ascii="Arial" w:hAnsi="Arial" w:cs="Arial"/>
          <w:color w:val="auto"/>
          <w:sz w:val="22"/>
          <w:szCs w:val="22"/>
          <w:lang w:val="en-GB" w:eastAsia="ja-JP"/>
        </w:rPr>
      </w:pPr>
      <w:bookmarkStart w:id="14" w:name="_Toc30179278"/>
      <w:r w:rsidRPr="00AB111C">
        <w:rPr>
          <w:rFonts w:ascii="Arial" w:hAnsi="Arial" w:cs="Arial"/>
          <w:color w:val="auto"/>
          <w:sz w:val="22"/>
          <w:szCs w:val="22"/>
          <w:lang w:val="en-GB" w:eastAsia="ja-JP"/>
        </w:rPr>
        <w:t xml:space="preserve">5. How useful in the workplace </w:t>
      </w:r>
      <w:r w:rsidR="002C626D" w:rsidRPr="00AB111C">
        <w:rPr>
          <w:rFonts w:ascii="Arial" w:hAnsi="Arial" w:cs="Arial"/>
          <w:color w:val="auto"/>
          <w:sz w:val="22"/>
          <w:szCs w:val="22"/>
          <w:lang w:val="en-GB" w:eastAsia="ja-JP"/>
        </w:rPr>
        <w:t>(relevance in modern day)</w:t>
      </w:r>
      <w:bookmarkEnd w:id="14"/>
    </w:p>
    <w:p w:rsidR="00E071D4" w:rsidRPr="00AB111C" w:rsidRDefault="00E071D4" w:rsidP="006A17FD">
      <w:pPr>
        <w:spacing w:line="360" w:lineRule="auto"/>
        <w:rPr>
          <w:rFonts w:ascii="Arial" w:hAnsi="Arial" w:cs="Arial"/>
          <w:lang w:val="en-GB" w:eastAsia="ja-JP"/>
        </w:rPr>
      </w:pPr>
    </w:p>
    <w:p w:rsidR="00BB6A47" w:rsidRPr="00AB111C" w:rsidRDefault="00435AAB" w:rsidP="00840639">
      <w:pPr>
        <w:spacing w:line="360" w:lineRule="auto"/>
        <w:jc w:val="both"/>
        <w:rPr>
          <w:rFonts w:ascii="Arial" w:hAnsi="Arial" w:cs="Arial"/>
          <w:lang w:val="en-GB" w:eastAsia="ja-JP"/>
        </w:rPr>
      </w:pPr>
      <w:r w:rsidRPr="00AB111C">
        <w:rPr>
          <w:rFonts w:ascii="Arial" w:hAnsi="Arial" w:cs="Arial"/>
          <w:lang w:val="en-GB" w:eastAsia="ja-JP"/>
        </w:rPr>
        <w:t xml:space="preserve">The usefulness of the administrative theory of management by Fayol </w:t>
      </w:r>
      <w:r w:rsidR="00210B5E" w:rsidRPr="00AB111C">
        <w:rPr>
          <w:rFonts w:ascii="Arial" w:hAnsi="Arial" w:cs="Arial"/>
          <w:lang w:val="en-GB" w:eastAsia="ja-JP"/>
        </w:rPr>
        <w:t xml:space="preserve">is considerable in the workplaces. The relevance of the theory can be noticed in case of modern day organisations as well. </w:t>
      </w:r>
      <w:r w:rsidR="0041562E" w:rsidRPr="00AB111C">
        <w:rPr>
          <w:rFonts w:ascii="Arial" w:hAnsi="Arial" w:cs="Arial"/>
          <w:lang w:val="en-GB" w:eastAsia="ja-JP"/>
        </w:rPr>
        <w:t xml:space="preserve">According to </w:t>
      </w:r>
      <w:proofErr w:type="spellStart"/>
      <w:r w:rsidR="0012547E" w:rsidRPr="00AB111C">
        <w:rPr>
          <w:rFonts w:ascii="Arial" w:hAnsi="Arial" w:cs="Arial"/>
          <w:lang w:val="en-GB" w:eastAsia="ja-JP"/>
        </w:rPr>
        <w:t>Peaucelle</w:t>
      </w:r>
      <w:proofErr w:type="spellEnd"/>
      <w:r w:rsidR="0012547E" w:rsidRPr="00AB111C">
        <w:rPr>
          <w:rFonts w:ascii="Arial" w:hAnsi="Arial" w:cs="Arial"/>
          <w:lang w:val="en-GB" w:eastAsia="ja-JP"/>
        </w:rPr>
        <w:t xml:space="preserve"> </w:t>
      </w:r>
      <w:r w:rsidR="0041562E" w:rsidRPr="00AB111C">
        <w:rPr>
          <w:rFonts w:ascii="Arial" w:hAnsi="Arial" w:cs="Arial"/>
          <w:lang w:val="en-GB" w:eastAsia="ja-JP"/>
        </w:rPr>
        <w:t>(</w:t>
      </w:r>
      <w:r w:rsidR="0012547E" w:rsidRPr="00AB111C">
        <w:rPr>
          <w:rFonts w:ascii="Arial" w:hAnsi="Arial" w:cs="Arial"/>
          <w:lang w:val="en-GB" w:eastAsia="ja-JP"/>
        </w:rPr>
        <w:t>2015</w:t>
      </w:r>
      <w:r w:rsidR="0041562E" w:rsidRPr="00AB111C">
        <w:rPr>
          <w:rFonts w:ascii="Arial" w:hAnsi="Arial" w:cs="Arial"/>
          <w:lang w:val="en-GB" w:eastAsia="ja-JP"/>
        </w:rPr>
        <w:t xml:space="preserve">), the administrative theory of management by Fayol facilitates organisational structure. This is because </w:t>
      </w:r>
      <w:r w:rsidR="00A61F6D" w:rsidRPr="00AB111C">
        <w:rPr>
          <w:rFonts w:ascii="Arial" w:hAnsi="Arial" w:cs="Arial"/>
          <w:lang w:val="en-GB" w:eastAsia="ja-JP"/>
        </w:rPr>
        <w:t>the theory described the top-down organisational structure, which acts as an essential means for ascertaining the de</w:t>
      </w:r>
      <w:r w:rsidR="004B2E2C" w:rsidRPr="00AB111C">
        <w:rPr>
          <w:rFonts w:ascii="Arial" w:hAnsi="Arial" w:cs="Arial"/>
          <w:lang w:val="en-GB" w:eastAsia="ja-JP"/>
        </w:rPr>
        <w:t>cisions within the workplace as being i</w:t>
      </w:r>
      <w:r w:rsidR="00A61F6D" w:rsidRPr="00AB111C">
        <w:rPr>
          <w:rFonts w:ascii="Arial" w:hAnsi="Arial" w:cs="Arial"/>
          <w:lang w:val="en-GB" w:eastAsia="ja-JP"/>
        </w:rPr>
        <w:t xml:space="preserve">ntegrated effectually and based on hierarchy. </w:t>
      </w:r>
      <w:r w:rsidR="00273053" w:rsidRPr="00AB111C">
        <w:rPr>
          <w:rFonts w:ascii="Arial" w:hAnsi="Arial" w:cs="Arial"/>
          <w:lang w:val="en-GB" w:eastAsia="ja-JP"/>
        </w:rPr>
        <w:t>The usefulness of this</w:t>
      </w:r>
      <w:r w:rsidR="00273053" w:rsidRPr="006A17FD">
        <w:rPr>
          <w:rFonts w:asciiTheme="minorBidi" w:hAnsiTheme="minorBidi"/>
          <w:lang w:val="en-GB" w:eastAsia="ja-JP"/>
        </w:rPr>
        <w:t xml:space="preserve"> </w:t>
      </w:r>
      <w:r w:rsidR="00273053" w:rsidRPr="00AB111C">
        <w:rPr>
          <w:rFonts w:ascii="Arial" w:hAnsi="Arial" w:cs="Arial"/>
          <w:lang w:val="en-GB" w:eastAsia="ja-JP"/>
        </w:rPr>
        <w:lastRenderedPageBreak/>
        <w:t>management theory can also be noticed in case of promotion of team concept</w:t>
      </w:r>
      <w:r w:rsidR="004B2E2C" w:rsidRPr="00AB111C">
        <w:rPr>
          <w:rFonts w:ascii="Arial" w:hAnsi="Arial" w:cs="Arial"/>
          <w:lang w:val="en-GB" w:eastAsia="ja-JP"/>
        </w:rPr>
        <w:t>s</w:t>
      </w:r>
      <w:r w:rsidR="00273053" w:rsidRPr="00AB111C">
        <w:rPr>
          <w:rFonts w:ascii="Arial" w:hAnsi="Arial" w:cs="Arial"/>
          <w:lang w:val="en-GB" w:eastAsia="ja-JP"/>
        </w:rPr>
        <w:t xml:space="preserve"> within entities. </w:t>
      </w:r>
      <w:r w:rsidR="00133F03" w:rsidRPr="00AB111C">
        <w:rPr>
          <w:rFonts w:ascii="Arial" w:hAnsi="Arial" w:cs="Arial"/>
          <w:lang w:val="en-GB" w:eastAsia="ja-JP"/>
        </w:rPr>
        <w:t xml:space="preserve">This is because the administrative theory of management by Fayol states the idea that workers in a company must be subordinating their private interests to the general interests within it. </w:t>
      </w:r>
      <w:r w:rsidR="00CC54D4" w:rsidRPr="00AB111C">
        <w:rPr>
          <w:rFonts w:ascii="Arial" w:hAnsi="Arial" w:cs="Arial"/>
          <w:lang w:val="en-GB" w:eastAsia="ja-JP"/>
        </w:rPr>
        <w:t xml:space="preserve">This is turn acts as the foundation for team concept within organisations, thereby leading to increasing emphasis on team working within them. </w:t>
      </w:r>
    </w:p>
    <w:p w:rsidR="00435AAB" w:rsidRPr="00AB111C" w:rsidRDefault="00BB6A47" w:rsidP="00840639">
      <w:pPr>
        <w:spacing w:line="360" w:lineRule="auto"/>
        <w:jc w:val="both"/>
        <w:rPr>
          <w:rFonts w:ascii="Arial" w:hAnsi="Arial" w:cs="Arial"/>
          <w:lang w:val="en-GB" w:eastAsia="ja-JP"/>
        </w:rPr>
      </w:pPr>
      <w:r w:rsidRPr="00AB111C">
        <w:rPr>
          <w:rFonts w:ascii="Arial" w:hAnsi="Arial" w:cs="Arial"/>
          <w:lang w:val="en-GB" w:eastAsia="ja-JP"/>
        </w:rPr>
        <w:t xml:space="preserve">In addition to these aspects, the </w:t>
      </w:r>
      <w:r w:rsidR="002C1848" w:rsidRPr="00AB111C">
        <w:rPr>
          <w:rFonts w:ascii="Arial" w:hAnsi="Arial" w:cs="Arial"/>
          <w:lang w:val="en-GB" w:eastAsia="ja-JP"/>
        </w:rPr>
        <w:t>administrative theory of management by Fayol acts as a medium of motivating employees in the workplace</w:t>
      </w:r>
      <w:r w:rsidR="001F31A2" w:rsidRPr="00AB111C">
        <w:rPr>
          <w:rFonts w:ascii="Arial" w:hAnsi="Arial" w:cs="Arial"/>
          <w:lang w:val="en-GB" w:eastAsia="ja-JP"/>
        </w:rPr>
        <w:t xml:space="preserve"> (</w:t>
      </w:r>
      <w:r w:rsidR="0012547E" w:rsidRPr="00AB111C">
        <w:rPr>
          <w:rFonts w:ascii="Arial" w:hAnsi="Arial" w:cs="Arial"/>
          <w:lang w:val="en-GB" w:eastAsia="ja-JP"/>
        </w:rPr>
        <w:t>Smith, 2015</w:t>
      </w:r>
      <w:r w:rsidR="001F31A2" w:rsidRPr="00AB111C">
        <w:rPr>
          <w:rFonts w:ascii="Arial" w:hAnsi="Arial" w:cs="Arial"/>
          <w:lang w:val="en-GB" w:eastAsia="ja-JP"/>
        </w:rPr>
        <w:t>)</w:t>
      </w:r>
      <w:r w:rsidR="002C1848" w:rsidRPr="00AB111C">
        <w:rPr>
          <w:rFonts w:ascii="Arial" w:hAnsi="Arial" w:cs="Arial"/>
          <w:lang w:val="en-GB" w:eastAsia="ja-JP"/>
        </w:rPr>
        <w:t xml:space="preserve">. This is because the theory presents the idea that business leaders should be compensating their workers in a way such that </w:t>
      </w:r>
      <w:r w:rsidR="00DA13D4" w:rsidRPr="00AB111C">
        <w:rPr>
          <w:rFonts w:ascii="Arial" w:hAnsi="Arial" w:cs="Arial"/>
          <w:lang w:val="en-GB" w:eastAsia="ja-JP"/>
        </w:rPr>
        <w:t xml:space="preserve">it acts as a motivation for them for performing above standards. </w:t>
      </w:r>
      <w:r w:rsidR="00A971EA" w:rsidRPr="00AB111C">
        <w:rPr>
          <w:rFonts w:ascii="Arial" w:hAnsi="Arial" w:cs="Arial"/>
          <w:lang w:val="en-GB" w:eastAsia="ja-JP"/>
        </w:rPr>
        <w:t xml:space="preserve">On the other hand, this management theory helps organisations through the medium of facilitation of creative problem solving within them. </w:t>
      </w:r>
      <w:r w:rsidR="001F22C4" w:rsidRPr="00AB111C">
        <w:rPr>
          <w:rFonts w:ascii="Arial" w:hAnsi="Arial" w:cs="Arial"/>
          <w:lang w:val="en-GB" w:eastAsia="ja-JP"/>
        </w:rPr>
        <w:t>It is because of the five functions of management that the theory presents (planning, organising, commanding, coordinating and controlling).</w:t>
      </w:r>
      <w:r w:rsidR="001F31A2" w:rsidRPr="00AB111C">
        <w:rPr>
          <w:rFonts w:ascii="Arial" w:hAnsi="Arial" w:cs="Arial"/>
          <w:lang w:val="en-GB" w:eastAsia="ja-JP"/>
        </w:rPr>
        <w:t xml:space="preserve"> Another way in which the relevance of the </w:t>
      </w:r>
      <w:r w:rsidR="00981835" w:rsidRPr="00AB111C">
        <w:rPr>
          <w:rFonts w:ascii="Arial" w:hAnsi="Arial" w:cs="Arial"/>
          <w:lang w:val="en-GB" w:eastAsia="ja-JP"/>
        </w:rPr>
        <w:t xml:space="preserve">administrative theory of management by Fayol can be seen </w:t>
      </w:r>
      <w:r w:rsidR="00CF5243" w:rsidRPr="00AB111C">
        <w:rPr>
          <w:rFonts w:ascii="Arial" w:hAnsi="Arial" w:cs="Arial"/>
          <w:lang w:val="en-GB" w:eastAsia="ja-JP"/>
        </w:rPr>
        <w:t xml:space="preserve">in modern day workplace is through coordination of internal activities. The theory presents principles that are needed by managers </w:t>
      </w:r>
      <w:r w:rsidR="004B2E2C" w:rsidRPr="00AB111C">
        <w:rPr>
          <w:rFonts w:ascii="Arial" w:hAnsi="Arial" w:cs="Arial"/>
          <w:lang w:val="en-GB" w:eastAsia="ja-JP"/>
        </w:rPr>
        <w:t xml:space="preserve">today </w:t>
      </w:r>
      <w:r w:rsidR="00CF5243" w:rsidRPr="00AB111C">
        <w:rPr>
          <w:rFonts w:ascii="Arial" w:hAnsi="Arial" w:cs="Arial"/>
          <w:lang w:val="en-GB" w:eastAsia="ja-JP"/>
        </w:rPr>
        <w:t xml:space="preserve">for ensuring better coordination of internal activities in the workplace. Thus, in these ways, the </w:t>
      </w:r>
      <w:r w:rsidR="00453D82" w:rsidRPr="00AB111C">
        <w:rPr>
          <w:rFonts w:ascii="Arial" w:hAnsi="Arial" w:cs="Arial"/>
          <w:lang w:val="en-GB" w:eastAsia="ja-JP"/>
        </w:rPr>
        <w:t xml:space="preserve">administrative theory of management by Fayol is useful in the workplace. </w:t>
      </w:r>
    </w:p>
    <w:p w:rsidR="00BE42D9" w:rsidRPr="00AB111C" w:rsidRDefault="00BE42D9" w:rsidP="00840639">
      <w:pPr>
        <w:pStyle w:val="Heading1"/>
        <w:spacing w:line="360" w:lineRule="auto"/>
        <w:jc w:val="both"/>
        <w:rPr>
          <w:rFonts w:ascii="Arial" w:hAnsi="Arial" w:cs="Arial"/>
          <w:color w:val="auto"/>
          <w:sz w:val="22"/>
          <w:szCs w:val="22"/>
          <w:lang w:val="en-GB" w:eastAsia="ja-JP"/>
        </w:rPr>
      </w:pPr>
      <w:bookmarkStart w:id="15" w:name="_Toc30179279"/>
      <w:r w:rsidRPr="00AB111C">
        <w:rPr>
          <w:rFonts w:ascii="Arial" w:hAnsi="Arial" w:cs="Arial"/>
          <w:color w:val="auto"/>
          <w:sz w:val="22"/>
          <w:szCs w:val="22"/>
          <w:lang w:val="en-GB" w:eastAsia="ja-JP"/>
        </w:rPr>
        <w:t>6. A practical example of how it has been applied (positive / negative)</w:t>
      </w:r>
      <w:bookmarkEnd w:id="15"/>
    </w:p>
    <w:p w:rsidR="00E071D4" w:rsidRPr="00AB111C" w:rsidRDefault="00E071D4" w:rsidP="00840639">
      <w:pPr>
        <w:spacing w:line="360" w:lineRule="auto"/>
        <w:jc w:val="both"/>
        <w:rPr>
          <w:rFonts w:ascii="Arial" w:hAnsi="Arial" w:cs="Arial"/>
          <w:lang w:val="en-GB" w:eastAsia="ja-JP"/>
        </w:rPr>
      </w:pPr>
    </w:p>
    <w:p w:rsidR="00BE3E34" w:rsidRPr="00AB111C" w:rsidRDefault="002E4D1D" w:rsidP="00840639">
      <w:pPr>
        <w:spacing w:line="360" w:lineRule="auto"/>
        <w:jc w:val="both"/>
        <w:rPr>
          <w:rFonts w:ascii="Arial" w:hAnsi="Arial" w:cs="Arial"/>
          <w:lang w:val="en-GB" w:eastAsia="ja-JP"/>
        </w:rPr>
      </w:pPr>
      <w:r w:rsidRPr="00AB111C">
        <w:rPr>
          <w:rFonts w:ascii="Arial" w:hAnsi="Arial" w:cs="Arial"/>
          <w:lang w:val="en-GB" w:eastAsia="ja-JP"/>
        </w:rPr>
        <w:t xml:space="preserve">The application of the Henri Fayol’s management theory </w:t>
      </w:r>
      <w:r w:rsidR="00E0706F" w:rsidRPr="00AB111C">
        <w:rPr>
          <w:rFonts w:ascii="Arial" w:hAnsi="Arial" w:cs="Arial"/>
          <w:lang w:val="en-GB" w:eastAsia="ja-JP"/>
        </w:rPr>
        <w:t xml:space="preserve">is applied in the context of Asda since I had been employed in it as the team lead. For managing and supervising my team members, I had </w:t>
      </w:r>
      <w:r w:rsidR="00E773FD" w:rsidRPr="00AB111C">
        <w:rPr>
          <w:rFonts w:ascii="Arial" w:hAnsi="Arial" w:cs="Arial"/>
          <w:lang w:val="en-GB" w:eastAsia="ja-JP"/>
        </w:rPr>
        <w:t xml:space="preserve">decided on adopt this management theory. </w:t>
      </w:r>
      <w:r w:rsidR="00D75CE1" w:rsidRPr="00AB111C">
        <w:rPr>
          <w:rFonts w:ascii="Arial" w:hAnsi="Arial" w:cs="Arial"/>
          <w:lang w:val="en-GB" w:eastAsia="ja-JP"/>
        </w:rPr>
        <w:t>However, the adoption of this management theory led to the acquirement of positive results. For example, through the medium of the adoption of this theory of management, the positive result that could be achieved is</w:t>
      </w:r>
      <w:r w:rsidR="004B2E2C" w:rsidRPr="00AB111C">
        <w:rPr>
          <w:rFonts w:ascii="Arial" w:hAnsi="Arial" w:cs="Arial"/>
          <w:lang w:val="en-GB" w:eastAsia="ja-JP"/>
        </w:rPr>
        <w:t xml:space="preserve"> the</w:t>
      </w:r>
      <w:r w:rsidR="00D75CE1" w:rsidRPr="00AB111C">
        <w:rPr>
          <w:rFonts w:ascii="Arial" w:hAnsi="Arial" w:cs="Arial"/>
          <w:lang w:val="en-GB" w:eastAsia="ja-JP"/>
        </w:rPr>
        <w:t xml:space="preserve"> </w:t>
      </w:r>
      <w:r w:rsidR="008F057A" w:rsidRPr="00AB111C">
        <w:rPr>
          <w:rFonts w:ascii="Arial" w:hAnsi="Arial" w:cs="Arial"/>
          <w:lang w:val="en-GB" w:eastAsia="ja-JP"/>
        </w:rPr>
        <w:t xml:space="preserve">improvement of the organisational structure and the motivation of its employees. At the same time, the theory helped in </w:t>
      </w:r>
      <w:r w:rsidR="006A6867" w:rsidRPr="00AB111C">
        <w:rPr>
          <w:rFonts w:ascii="Arial" w:hAnsi="Arial" w:cs="Arial"/>
          <w:lang w:val="en-GB" w:eastAsia="ja-JP"/>
        </w:rPr>
        <w:t xml:space="preserve">developing the team concept within it, facilitating the effectualness of teamwork. In addition, the standard of performance within the employees could be improved while creative problem solving within it could be enhanced. </w:t>
      </w:r>
      <w:r w:rsidR="00930FE2" w:rsidRPr="00AB111C">
        <w:rPr>
          <w:rFonts w:ascii="Arial" w:hAnsi="Arial" w:cs="Arial"/>
          <w:lang w:val="en-GB" w:eastAsia="ja-JP"/>
        </w:rPr>
        <w:t>However, the negative aspect of the practical application o</w:t>
      </w:r>
      <w:r w:rsidR="00A43137" w:rsidRPr="00AB111C">
        <w:rPr>
          <w:rFonts w:ascii="Arial" w:hAnsi="Arial" w:cs="Arial"/>
          <w:lang w:val="en-GB" w:eastAsia="ja-JP"/>
        </w:rPr>
        <w:t>f the theory within Asda is that it ignores</w:t>
      </w:r>
      <w:r w:rsidR="00930FE2" w:rsidRPr="00AB111C">
        <w:rPr>
          <w:rFonts w:ascii="Arial" w:hAnsi="Arial" w:cs="Arial"/>
          <w:lang w:val="en-GB" w:eastAsia="ja-JP"/>
        </w:rPr>
        <w:t xml:space="preserve"> customer needs </w:t>
      </w:r>
      <w:r w:rsidR="00A43137" w:rsidRPr="00AB111C">
        <w:rPr>
          <w:rFonts w:ascii="Arial" w:hAnsi="Arial" w:cs="Arial"/>
          <w:lang w:val="en-GB" w:eastAsia="ja-JP"/>
        </w:rPr>
        <w:t xml:space="preserve">of the organisation and focuses only upon </w:t>
      </w:r>
      <w:r w:rsidR="006C6E50" w:rsidRPr="00AB111C">
        <w:rPr>
          <w:rFonts w:ascii="Arial" w:hAnsi="Arial" w:cs="Arial"/>
          <w:lang w:val="en-GB" w:eastAsia="ja-JP"/>
        </w:rPr>
        <w:t xml:space="preserve">internal activities. </w:t>
      </w:r>
    </w:p>
    <w:p w:rsidR="00735E4E" w:rsidRPr="006A17FD" w:rsidRDefault="00BE42D9" w:rsidP="006A17FD">
      <w:pPr>
        <w:pStyle w:val="Heading1"/>
        <w:spacing w:line="360" w:lineRule="auto"/>
        <w:rPr>
          <w:rFonts w:asciiTheme="minorBidi" w:hAnsiTheme="minorBidi" w:cstheme="minorBidi"/>
          <w:color w:val="auto"/>
          <w:sz w:val="22"/>
          <w:szCs w:val="22"/>
          <w:lang w:val="en-GB" w:eastAsia="ja-JP"/>
        </w:rPr>
      </w:pPr>
      <w:bookmarkStart w:id="16" w:name="_Toc30179280"/>
      <w:r w:rsidRPr="006A17FD">
        <w:rPr>
          <w:rFonts w:asciiTheme="minorBidi" w:hAnsiTheme="minorBidi" w:cstheme="minorBidi"/>
          <w:color w:val="auto"/>
          <w:sz w:val="22"/>
          <w:szCs w:val="22"/>
          <w:lang w:val="en-GB" w:eastAsia="ja-JP"/>
        </w:rPr>
        <w:lastRenderedPageBreak/>
        <w:t xml:space="preserve">7. </w:t>
      </w:r>
      <w:r w:rsidR="00735E4E" w:rsidRPr="006A17FD">
        <w:rPr>
          <w:rFonts w:asciiTheme="minorBidi" w:hAnsiTheme="minorBidi" w:cstheme="minorBidi"/>
          <w:color w:val="auto"/>
          <w:sz w:val="22"/>
          <w:szCs w:val="22"/>
          <w:lang w:val="en-GB" w:eastAsia="ja-JP"/>
        </w:rPr>
        <w:t>My opinion</w:t>
      </w:r>
      <w:bookmarkEnd w:id="16"/>
      <w:r w:rsidR="00735E4E" w:rsidRPr="006A17FD">
        <w:rPr>
          <w:rFonts w:asciiTheme="minorBidi" w:hAnsiTheme="minorBidi" w:cstheme="minorBidi"/>
          <w:color w:val="auto"/>
          <w:sz w:val="22"/>
          <w:szCs w:val="22"/>
          <w:lang w:val="en-GB" w:eastAsia="ja-JP"/>
        </w:rPr>
        <w:t xml:space="preserve"> </w:t>
      </w:r>
    </w:p>
    <w:p w:rsidR="00E071D4" w:rsidRPr="00AB111C" w:rsidRDefault="00E071D4" w:rsidP="006A17FD">
      <w:pPr>
        <w:spacing w:line="360" w:lineRule="auto"/>
        <w:rPr>
          <w:rFonts w:ascii="Arial" w:hAnsi="Arial" w:cs="Arial"/>
          <w:lang w:val="en-GB" w:eastAsia="ja-JP"/>
        </w:rPr>
      </w:pPr>
    </w:p>
    <w:p w:rsidR="00935E83" w:rsidRPr="00AB111C" w:rsidRDefault="00BE3E34" w:rsidP="00840639">
      <w:pPr>
        <w:spacing w:line="360" w:lineRule="auto"/>
        <w:jc w:val="both"/>
        <w:rPr>
          <w:rFonts w:ascii="Arial" w:hAnsi="Arial" w:cs="Arial"/>
          <w:lang w:val="en-GB" w:eastAsia="ja-JP"/>
        </w:rPr>
      </w:pPr>
      <w:r w:rsidRPr="00AB111C">
        <w:rPr>
          <w:rFonts w:ascii="Arial" w:hAnsi="Arial" w:cs="Arial"/>
          <w:lang w:val="en-GB" w:eastAsia="ja-JP"/>
        </w:rPr>
        <w:t xml:space="preserve">Depending upon my opinion, the administrative theory of management by Fayol </w:t>
      </w:r>
      <w:r w:rsidR="0043315E" w:rsidRPr="00AB111C">
        <w:rPr>
          <w:rFonts w:ascii="Arial" w:hAnsi="Arial" w:cs="Arial"/>
          <w:lang w:val="en-GB" w:eastAsia="ja-JP"/>
        </w:rPr>
        <w:t>is one of the most important and beneficial theories of management to be applied in an organisational context. This can be noticed from the practic</w:t>
      </w:r>
      <w:r w:rsidR="00FC2033" w:rsidRPr="00AB111C">
        <w:rPr>
          <w:rFonts w:ascii="Arial" w:hAnsi="Arial" w:cs="Arial"/>
          <w:lang w:val="en-GB" w:eastAsia="ja-JP"/>
        </w:rPr>
        <w:t xml:space="preserve">al example of Asda. During my service at Asda and playing the role of team lead, I have found out that the theory is of great relevance to my role. This is because as a team leader, I had been able to use all the suitable factors and correct elements through which the team could be managed in an effectual manner. </w:t>
      </w:r>
      <w:r w:rsidR="002C4893" w:rsidRPr="00AB111C">
        <w:rPr>
          <w:rFonts w:ascii="Arial" w:hAnsi="Arial" w:cs="Arial"/>
          <w:lang w:val="en-GB" w:eastAsia="ja-JP"/>
        </w:rPr>
        <w:t xml:space="preserve">Amongst the various ways in which the theory had a relevance to my role, the first one was in terms of dividing work. I was enabled to divide work effectually amongst my team members with this theory. </w:t>
      </w:r>
    </w:p>
    <w:p w:rsidR="00BE3E34" w:rsidRPr="00AB111C" w:rsidRDefault="002C4893" w:rsidP="00840639">
      <w:pPr>
        <w:spacing w:line="360" w:lineRule="auto"/>
        <w:jc w:val="both"/>
        <w:rPr>
          <w:rFonts w:ascii="Arial" w:hAnsi="Arial" w:cs="Arial"/>
          <w:lang w:val="en-GB" w:eastAsia="ja-JP"/>
        </w:rPr>
      </w:pPr>
      <w:r w:rsidRPr="00AB111C">
        <w:rPr>
          <w:rFonts w:ascii="Arial" w:hAnsi="Arial" w:cs="Arial"/>
          <w:lang w:val="en-GB" w:eastAsia="ja-JP"/>
        </w:rPr>
        <w:t xml:space="preserve">Following the theory assisted me in ensuring my authority and responsibility while ascertain the maintenance of discipline within the team. </w:t>
      </w:r>
      <w:r w:rsidR="00EE2A37" w:rsidRPr="00AB111C">
        <w:rPr>
          <w:rFonts w:ascii="Arial" w:hAnsi="Arial" w:cs="Arial"/>
          <w:lang w:val="en-GB" w:eastAsia="ja-JP"/>
        </w:rPr>
        <w:t xml:space="preserve">I could also ensure that my team had a unity of command and received orders only from me along with having unity in their directions. In addition to these aspects, the use of the theory had also been essential for me to ensure equity within the team, </w:t>
      </w:r>
      <w:r w:rsidR="00460511" w:rsidRPr="00AB111C">
        <w:rPr>
          <w:rFonts w:ascii="Arial" w:hAnsi="Arial" w:cs="Arial"/>
          <w:lang w:val="en-GB" w:eastAsia="ja-JP"/>
        </w:rPr>
        <w:t xml:space="preserve">motivating them through different means, maintaining order within it </w:t>
      </w:r>
      <w:r w:rsidR="00F601D5" w:rsidRPr="00AB111C">
        <w:rPr>
          <w:rFonts w:ascii="Arial" w:hAnsi="Arial" w:cs="Arial"/>
          <w:lang w:val="en-GB" w:eastAsia="ja-JP"/>
        </w:rPr>
        <w:t xml:space="preserve">while ensuring their retention within it. I could also plan, organise, command, coordinate and control my team based upon this theory. Therefore, in these ways, it can be determined that the administrative theory of management by Fayol has been largely relevant to my role. </w:t>
      </w:r>
    </w:p>
    <w:p w:rsidR="0043315E" w:rsidRPr="00AB111C" w:rsidRDefault="00B113F5" w:rsidP="00840639">
      <w:pPr>
        <w:pStyle w:val="Heading1"/>
        <w:spacing w:line="360" w:lineRule="auto"/>
        <w:jc w:val="both"/>
        <w:rPr>
          <w:rFonts w:ascii="Arial" w:hAnsi="Arial" w:cs="Arial"/>
          <w:color w:val="auto"/>
          <w:sz w:val="22"/>
          <w:szCs w:val="22"/>
          <w:lang w:val="en-GB" w:eastAsia="ja-JP"/>
        </w:rPr>
      </w:pPr>
      <w:bookmarkStart w:id="17" w:name="_Toc30179281"/>
      <w:r w:rsidRPr="00AB111C">
        <w:rPr>
          <w:rFonts w:ascii="Arial" w:hAnsi="Arial" w:cs="Arial"/>
          <w:color w:val="auto"/>
          <w:sz w:val="22"/>
          <w:szCs w:val="22"/>
          <w:lang w:val="en-GB" w:eastAsia="ja-JP"/>
        </w:rPr>
        <w:t xml:space="preserve">8. </w:t>
      </w:r>
      <w:r w:rsidR="007669CE" w:rsidRPr="00AB111C">
        <w:rPr>
          <w:rFonts w:ascii="Arial" w:hAnsi="Arial" w:cs="Arial"/>
          <w:color w:val="auto"/>
          <w:sz w:val="22"/>
          <w:szCs w:val="22"/>
          <w:lang w:val="en-GB" w:eastAsia="ja-JP"/>
        </w:rPr>
        <w:t>Assessment of its impacts on own beliefs, attitudes and values</w:t>
      </w:r>
      <w:bookmarkEnd w:id="17"/>
      <w:r w:rsidR="007669CE" w:rsidRPr="00AB111C">
        <w:rPr>
          <w:rFonts w:ascii="Arial" w:hAnsi="Arial" w:cs="Arial"/>
          <w:color w:val="auto"/>
          <w:sz w:val="22"/>
          <w:szCs w:val="22"/>
          <w:lang w:val="en-GB" w:eastAsia="ja-JP"/>
        </w:rPr>
        <w:t xml:space="preserve"> </w:t>
      </w:r>
    </w:p>
    <w:p w:rsidR="00E071D4" w:rsidRPr="00AB111C" w:rsidRDefault="00E071D4" w:rsidP="00840639">
      <w:pPr>
        <w:spacing w:line="360" w:lineRule="auto"/>
        <w:jc w:val="both"/>
        <w:rPr>
          <w:rFonts w:ascii="Arial" w:hAnsi="Arial" w:cs="Arial"/>
          <w:lang w:val="en-GB" w:eastAsia="ja-JP"/>
        </w:rPr>
      </w:pPr>
    </w:p>
    <w:p w:rsidR="00B17F7E" w:rsidRPr="00AB111C" w:rsidRDefault="001E653F" w:rsidP="00840639">
      <w:pPr>
        <w:spacing w:line="360" w:lineRule="auto"/>
        <w:jc w:val="both"/>
        <w:rPr>
          <w:rFonts w:ascii="Arial" w:hAnsi="Arial" w:cs="Arial"/>
          <w:lang w:val="en-GB" w:eastAsia="ja-JP"/>
        </w:rPr>
      </w:pPr>
      <w:r w:rsidRPr="00AB111C">
        <w:rPr>
          <w:rFonts w:ascii="Arial" w:hAnsi="Arial" w:cs="Arial"/>
          <w:lang w:val="en-GB" w:eastAsia="ja-JP"/>
        </w:rPr>
        <w:t xml:space="preserve">There are significant effects of the administrative theory over one’s beliefs, attitudes and values. I have determined this from my experience as Asda itself. While playing the role of the team lead </w:t>
      </w:r>
      <w:r w:rsidR="00084BB7" w:rsidRPr="00AB111C">
        <w:rPr>
          <w:rFonts w:ascii="Arial" w:hAnsi="Arial" w:cs="Arial"/>
          <w:lang w:val="en-GB" w:eastAsia="ja-JP"/>
        </w:rPr>
        <w:t xml:space="preserve">in </w:t>
      </w:r>
      <w:r w:rsidR="00FA3321" w:rsidRPr="00AB111C">
        <w:rPr>
          <w:rFonts w:ascii="Arial" w:hAnsi="Arial" w:cs="Arial"/>
          <w:lang w:val="en-GB" w:eastAsia="ja-JP"/>
        </w:rPr>
        <w:t>Asda</w:t>
      </w:r>
      <w:r w:rsidR="00084BB7" w:rsidRPr="00AB111C">
        <w:rPr>
          <w:rFonts w:ascii="Arial" w:hAnsi="Arial" w:cs="Arial"/>
          <w:lang w:val="en-GB" w:eastAsia="ja-JP"/>
        </w:rPr>
        <w:t xml:space="preserve">, this theory assisted me in </w:t>
      </w:r>
      <w:r w:rsidR="00841F81" w:rsidRPr="00AB111C">
        <w:rPr>
          <w:rFonts w:ascii="Arial" w:hAnsi="Arial" w:cs="Arial"/>
          <w:lang w:val="en-GB" w:eastAsia="ja-JP"/>
        </w:rPr>
        <w:t xml:space="preserve">understanding how work can be divided </w:t>
      </w:r>
      <w:r w:rsidR="00667603" w:rsidRPr="00AB111C">
        <w:rPr>
          <w:rFonts w:ascii="Arial" w:hAnsi="Arial" w:cs="Arial"/>
          <w:lang w:val="en-GB" w:eastAsia="ja-JP"/>
        </w:rPr>
        <w:t xml:space="preserve">amongst employees and unity can be achieved in commands and direction. </w:t>
      </w:r>
      <w:r w:rsidR="00742AC3" w:rsidRPr="00AB111C">
        <w:rPr>
          <w:rFonts w:ascii="Arial" w:hAnsi="Arial" w:cs="Arial"/>
          <w:lang w:val="en-GB" w:eastAsia="ja-JP"/>
        </w:rPr>
        <w:t xml:space="preserve">These aspects in turn helped me in the development of my </w:t>
      </w:r>
      <w:r w:rsidR="00356D9E" w:rsidRPr="00AB111C">
        <w:rPr>
          <w:rFonts w:ascii="Arial" w:hAnsi="Arial" w:cs="Arial"/>
          <w:lang w:val="en-GB" w:eastAsia="ja-JP"/>
        </w:rPr>
        <w:t>beliefs</w:t>
      </w:r>
      <w:r w:rsidR="00742AC3" w:rsidRPr="00AB111C">
        <w:rPr>
          <w:rFonts w:ascii="Arial" w:hAnsi="Arial" w:cs="Arial"/>
          <w:lang w:val="en-GB" w:eastAsia="ja-JP"/>
        </w:rPr>
        <w:t xml:space="preserve"> regarding </w:t>
      </w:r>
      <w:r w:rsidR="00742AC3" w:rsidRPr="00AB111C">
        <w:rPr>
          <w:rFonts w:ascii="Arial" w:hAnsi="Arial" w:cs="Arial"/>
          <w:bCs/>
          <w:iCs/>
          <w:lang w:val="en-GB" w:eastAsia="ja-JP"/>
        </w:rPr>
        <w:t>welcoming optimism, leading with integrity and embodying honesty.</w:t>
      </w:r>
      <w:r w:rsidR="00356D9E" w:rsidRPr="00AB111C">
        <w:rPr>
          <w:rFonts w:ascii="Arial" w:hAnsi="Arial" w:cs="Arial"/>
          <w:bCs/>
          <w:iCs/>
          <w:lang w:val="en-GB" w:eastAsia="ja-JP"/>
        </w:rPr>
        <w:t xml:space="preserve"> </w:t>
      </w:r>
      <w:r w:rsidR="00742AC3" w:rsidRPr="00AB111C">
        <w:rPr>
          <w:rFonts w:ascii="Arial" w:hAnsi="Arial" w:cs="Arial"/>
          <w:bCs/>
          <w:iCs/>
          <w:lang w:val="en-GB" w:eastAsia="ja-JP"/>
        </w:rPr>
        <w:t xml:space="preserve"> In addition to these, the aspects of the theory related to motivating employ</w:t>
      </w:r>
      <w:r w:rsidR="00E17490" w:rsidRPr="00AB111C">
        <w:rPr>
          <w:rFonts w:ascii="Arial" w:hAnsi="Arial" w:cs="Arial"/>
          <w:bCs/>
          <w:iCs/>
          <w:lang w:val="en-GB" w:eastAsia="ja-JP"/>
        </w:rPr>
        <w:t xml:space="preserve">ees with increased remuneration, maintaining discipline, centralisation, initiative, equity and such others </w:t>
      </w:r>
      <w:r w:rsidR="00356D9E" w:rsidRPr="00AB111C">
        <w:rPr>
          <w:rFonts w:ascii="Arial" w:hAnsi="Arial" w:cs="Arial"/>
          <w:bCs/>
          <w:iCs/>
          <w:lang w:val="en-GB" w:eastAsia="ja-JP"/>
        </w:rPr>
        <w:t xml:space="preserve">influenced upon my values. </w:t>
      </w:r>
      <w:r w:rsidR="003F35BD" w:rsidRPr="00AB111C">
        <w:rPr>
          <w:rFonts w:ascii="Arial" w:hAnsi="Arial" w:cs="Arial"/>
          <w:bCs/>
          <w:iCs/>
          <w:lang w:val="en-GB" w:eastAsia="ja-JP"/>
        </w:rPr>
        <w:t xml:space="preserve">I have been able to strengthen my values on integrity, authenticity, and courage. </w:t>
      </w:r>
      <w:r w:rsidR="00FC307B" w:rsidRPr="00AB111C">
        <w:rPr>
          <w:rFonts w:ascii="Arial" w:hAnsi="Arial" w:cs="Arial"/>
          <w:bCs/>
          <w:iCs/>
          <w:lang w:val="en-GB" w:eastAsia="ja-JP"/>
        </w:rPr>
        <w:t>I have been able to develop values on open mindedness, efficiency and consistency</w:t>
      </w:r>
      <w:r w:rsidR="007A34D6" w:rsidRPr="00AB111C">
        <w:rPr>
          <w:rFonts w:ascii="Arial" w:hAnsi="Arial" w:cs="Arial"/>
          <w:bCs/>
          <w:iCs/>
          <w:lang w:val="en-GB" w:eastAsia="ja-JP"/>
        </w:rPr>
        <w:t xml:space="preserve"> with the medium of using the theory in Asda for</w:t>
      </w:r>
      <w:r w:rsidR="007A34D6" w:rsidRPr="00AB111C">
        <w:rPr>
          <w:rFonts w:ascii="Arial" w:hAnsi="Arial" w:cs="Arial"/>
          <w:lang w:val="en-GB" w:eastAsia="ja-JP"/>
        </w:rPr>
        <w:t xml:space="preserve"> managing the team.</w:t>
      </w:r>
      <w:r w:rsidR="007A34D6" w:rsidRPr="006A17FD">
        <w:rPr>
          <w:rFonts w:asciiTheme="minorBidi" w:hAnsiTheme="minorBidi"/>
          <w:lang w:val="en-GB" w:eastAsia="ja-JP"/>
        </w:rPr>
        <w:t xml:space="preserve"> </w:t>
      </w:r>
      <w:r w:rsidR="0006050D" w:rsidRPr="00AB111C">
        <w:rPr>
          <w:rFonts w:ascii="Arial" w:hAnsi="Arial" w:cs="Arial"/>
          <w:lang w:val="en-GB" w:eastAsia="ja-JP"/>
        </w:rPr>
        <w:lastRenderedPageBreak/>
        <w:t xml:space="preserve">In the same manner, my attitudes have been largely affected because of it. Due to the use of the theory, I now have a positive attitude in the workplace. My attitude is positive not only towards the tough situations but also for taking risks, remaining </w:t>
      </w:r>
      <w:r w:rsidR="008443C5" w:rsidRPr="00AB111C">
        <w:rPr>
          <w:rFonts w:ascii="Arial" w:hAnsi="Arial" w:cs="Arial"/>
          <w:lang w:val="en-GB" w:eastAsia="ja-JP"/>
        </w:rPr>
        <w:t xml:space="preserve">committed to the organisation along with leading and managing subordinates. </w:t>
      </w:r>
    </w:p>
    <w:p w:rsidR="00E071D4" w:rsidRPr="00AB111C" w:rsidRDefault="0043315E" w:rsidP="00840639">
      <w:pPr>
        <w:pStyle w:val="Heading1"/>
        <w:spacing w:line="360" w:lineRule="auto"/>
        <w:jc w:val="both"/>
        <w:rPr>
          <w:rFonts w:ascii="Arial" w:hAnsi="Arial" w:cs="Arial"/>
          <w:color w:val="auto"/>
          <w:sz w:val="22"/>
          <w:szCs w:val="22"/>
          <w:lang w:val="en-GB" w:eastAsia="ja-JP"/>
        </w:rPr>
      </w:pPr>
      <w:bookmarkStart w:id="18" w:name="_Toc30179282"/>
      <w:r w:rsidRPr="00AB111C">
        <w:rPr>
          <w:rFonts w:ascii="Arial" w:hAnsi="Arial" w:cs="Arial"/>
          <w:color w:val="auto"/>
          <w:sz w:val="22"/>
          <w:szCs w:val="22"/>
          <w:lang w:val="en-GB" w:eastAsia="ja-JP"/>
        </w:rPr>
        <w:t>Conclusion</w:t>
      </w:r>
      <w:bookmarkEnd w:id="18"/>
    </w:p>
    <w:p w:rsidR="00847949" w:rsidRPr="00AB111C" w:rsidRDefault="0043315E" w:rsidP="00840639">
      <w:pPr>
        <w:pStyle w:val="Heading1"/>
        <w:spacing w:line="360" w:lineRule="auto"/>
        <w:jc w:val="both"/>
        <w:rPr>
          <w:rFonts w:ascii="Arial" w:hAnsi="Arial" w:cs="Arial"/>
          <w:color w:val="auto"/>
          <w:sz w:val="22"/>
          <w:szCs w:val="22"/>
          <w:lang w:val="en-GB" w:eastAsia="ja-JP"/>
        </w:rPr>
      </w:pPr>
      <w:r w:rsidRPr="00AB111C">
        <w:rPr>
          <w:rFonts w:ascii="Arial" w:hAnsi="Arial" w:cs="Arial"/>
          <w:color w:val="auto"/>
          <w:sz w:val="22"/>
          <w:szCs w:val="22"/>
          <w:lang w:val="en-GB" w:eastAsia="ja-JP"/>
        </w:rPr>
        <w:t xml:space="preserve"> </w:t>
      </w:r>
    </w:p>
    <w:p w:rsidR="00BB4C3C" w:rsidRPr="00AB111C" w:rsidRDefault="00847949" w:rsidP="00BB4C3C">
      <w:pPr>
        <w:spacing w:line="360" w:lineRule="auto"/>
        <w:jc w:val="both"/>
        <w:rPr>
          <w:rFonts w:ascii="Arial" w:hAnsi="Arial" w:cs="Arial"/>
          <w:lang w:val="en-GB" w:eastAsia="ja-JP"/>
        </w:rPr>
      </w:pPr>
      <w:r w:rsidRPr="00AB111C">
        <w:rPr>
          <w:rFonts w:ascii="Arial" w:hAnsi="Arial" w:cs="Arial"/>
          <w:lang w:val="en-GB" w:eastAsia="ja-JP"/>
        </w:rPr>
        <w:t xml:space="preserve">Thus, the findings of the report help in understanding the administrative theory of management </w:t>
      </w:r>
      <w:r w:rsidR="00E75BC2" w:rsidRPr="00AB111C">
        <w:rPr>
          <w:rFonts w:ascii="Arial" w:hAnsi="Arial" w:cs="Arial"/>
          <w:lang w:val="en-GB" w:eastAsia="ja-JP"/>
        </w:rPr>
        <w:t xml:space="preserve">introduced </w:t>
      </w:r>
      <w:r w:rsidRPr="00AB111C">
        <w:rPr>
          <w:rFonts w:ascii="Arial" w:hAnsi="Arial" w:cs="Arial"/>
          <w:lang w:val="en-GB" w:eastAsia="ja-JP"/>
        </w:rPr>
        <w:t xml:space="preserve">by </w:t>
      </w:r>
      <w:r w:rsidR="00863D28" w:rsidRPr="00AB111C">
        <w:rPr>
          <w:rFonts w:ascii="Arial" w:hAnsi="Arial" w:cs="Arial"/>
          <w:lang w:val="en-GB" w:eastAsia="ja-JP"/>
        </w:rPr>
        <w:t xml:space="preserve">Henri </w:t>
      </w:r>
      <w:r w:rsidRPr="00AB111C">
        <w:rPr>
          <w:rFonts w:ascii="Arial" w:hAnsi="Arial" w:cs="Arial"/>
          <w:lang w:val="en-GB" w:eastAsia="ja-JP"/>
        </w:rPr>
        <w:t xml:space="preserve">Fayol </w:t>
      </w:r>
      <w:r w:rsidR="00863D28" w:rsidRPr="00AB111C">
        <w:rPr>
          <w:rFonts w:ascii="Arial" w:hAnsi="Arial" w:cs="Arial"/>
          <w:lang w:val="en-GB" w:eastAsia="ja-JP"/>
        </w:rPr>
        <w:t xml:space="preserve">along with finding out what are its relevance and its criticisms. </w:t>
      </w:r>
      <w:r w:rsidR="008D41C6" w:rsidRPr="00AB111C">
        <w:rPr>
          <w:rFonts w:ascii="Arial" w:hAnsi="Arial" w:cs="Arial"/>
          <w:lang w:val="en-GB" w:eastAsia="ja-JP"/>
        </w:rPr>
        <w:t xml:space="preserve">In addition, the way in which it can be practically applied has been determined while its influences over one’s beliefs, attitudes and values have been determined. </w:t>
      </w:r>
      <w:bookmarkStart w:id="19" w:name="_Toc22983488"/>
    </w:p>
    <w:p w:rsidR="00BB4C3C" w:rsidRDefault="00BB4C3C" w:rsidP="00BB4C3C">
      <w:pPr>
        <w:spacing w:line="360" w:lineRule="auto"/>
        <w:jc w:val="both"/>
        <w:rPr>
          <w:rFonts w:asciiTheme="minorBidi" w:hAnsiTheme="minorBidi"/>
          <w:lang w:val="en-GB" w:eastAsia="ja-JP"/>
        </w:rPr>
      </w:pPr>
    </w:p>
    <w:p w:rsidR="00BB4C3C" w:rsidRDefault="00BB4C3C" w:rsidP="00BB4C3C">
      <w:pPr>
        <w:spacing w:line="360" w:lineRule="auto"/>
        <w:jc w:val="both"/>
        <w:rPr>
          <w:rFonts w:asciiTheme="minorBidi" w:hAnsiTheme="minorBidi"/>
          <w:lang w:val="en-GB" w:eastAsia="ja-JP"/>
        </w:rPr>
      </w:pPr>
    </w:p>
    <w:p w:rsidR="00227418" w:rsidRPr="00BB4C3C" w:rsidRDefault="00227418" w:rsidP="00BB4C3C">
      <w:pPr>
        <w:pStyle w:val="Heading1"/>
        <w:rPr>
          <w:color w:val="auto"/>
          <w:lang w:val="en-GB" w:eastAsia="ja-JP"/>
        </w:rPr>
      </w:pPr>
      <w:bookmarkStart w:id="20" w:name="_Toc30179283"/>
      <w:r w:rsidRPr="00BB4C3C">
        <w:rPr>
          <w:color w:val="auto"/>
          <w:lang w:val="en-GB" w:eastAsia="ja-JP"/>
        </w:rPr>
        <w:t>Conclusion</w:t>
      </w:r>
      <w:bookmarkEnd w:id="19"/>
      <w:bookmarkEnd w:id="20"/>
    </w:p>
    <w:p w:rsidR="00227418" w:rsidRPr="00AB111C" w:rsidRDefault="00227418" w:rsidP="00BB4C3C">
      <w:pPr>
        <w:spacing w:before="240" w:line="360" w:lineRule="auto"/>
        <w:jc w:val="both"/>
        <w:rPr>
          <w:rFonts w:ascii="Arial" w:hAnsi="Arial" w:cs="Arial"/>
          <w:lang w:val="en-GB" w:eastAsia="ja-JP"/>
        </w:rPr>
      </w:pPr>
      <w:r w:rsidRPr="00AB111C">
        <w:rPr>
          <w:rFonts w:ascii="Arial" w:hAnsi="Arial" w:cs="Arial"/>
          <w:lang w:val="en-GB" w:eastAsia="ja-JP"/>
        </w:rPr>
        <w:t>In conclusion, this report has distinguished the differences between beliefs, values and attitudes in the workplace and the sole impact it has on the behaviour that it displayed on the behaviour that is produced in the workplace. Addressing beliefs, values and attitudes with significance is very important as these have severe implication on the performance of individuals. The abo</w:t>
      </w:r>
      <w:r w:rsidR="0076055E" w:rsidRPr="00AB111C">
        <w:rPr>
          <w:rFonts w:ascii="Arial" w:hAnsi="Arial" w:cs="Arial"/>
          <w:lang w:val="en-GB" w:eastAsia="ja-JP"/>
        </w:rPr>
        <w:t>ve evaluated management theory is significant as they it allows the</w:t>
      </w:r>
      <w:r w:rsidRPr="00AB111C">
        <w:rPr>
          <w:rFonts w:ascii="Arial" w:hAnsi="Arial" w:cs="Arial"/>
          <w:lang w:val="en-GB" w:eastAsia="ja-JP"/>
        </w:rPr>
        <w:t xml:space="preserve"> effective practise to take place with the guide</w:t>
      </w:r>
      <w:r w:rsidR="0076055E" w:rsidRPr="00AB111C">
        <w:rPr>
          <w:rFonts w:ascii="Arial" w:hAnsi="Arial" w:cs="Arial"/>
          <w:lang w:val="en-GB" w:eastAsia="ja-JP"/>
        </w:rPr>
        <w:t>lines provided from the theory</w:t>
      </w:r>
      <w:r w:rsidRPr="00AB111C">
        <w:rPr>
          <w:rFonts w:ascii="Arial" w:hAnsi="Arial" w:cs="Arial"/>
          <w:lang w:val="en-GB" w:eastAsia="ja-JP"/>
        </w:rPr>
        <w:t>. The implementation of these beliefs will be varying in effectiveness depending on the establishment of the companies using it. Beliefs, values and attitudes can have an impact on how people would view these theories, due to the fact that people have different cu</w:t>
      </w:r>
      <w:r w:rsidR="00F00223" w:rsidRPr="00AB111C">
        <w:rPr>
          <w:rFonts w:ascii="Arial" w:hAnsi="Arial" w:cs="Arial"/>
          <w:lang w:val="en-GB" w:eastAsia="ja-JP"/>
        </w:rPr>
        <w:t xml:space="preserve">ltures and the type of leader an </w:t>
      </w:r>
      <w:r w:rsidRPr="00AB111C">
        <w:rPr>
          <w:rFonts w:ascii="Arial" w:hAnsi="Arial" w:cs="Arial"/>
          <w:lang w:val="en-GB" w:eastAsia="ja-JP"/>
        </w:rPr>
        <w:t xml:space="preserve">organisation has. </w:t>
      </w:r>
    </w:p>
    <w:p w:rsidR="00227418" w:rsidRPr="006A17FD" w:rsidRDefault="00227418" w:rsidP="006A17FD">
      <w:pPr>
        <w:spacing w:before="240" w:line="360" w:lineRule="auto"/>
        <w:rPr>
          <w:rFonts w:asciiTheme="minorBidi" w:hAnsiTheme="minorBidi"/>
          <w:lang w:val="en-GB" w:eastAsia="ja-JP"/>
        </w:rPr>
      </w:pPr>
    </w:p>
    <w:p w:rsidR="00227418" w:rsidRPr="006A17FD" w:rsidRDefault="00227418" w:rsidP="006A17FD">
      <w:pPr>
        <w:spacing w:before="240" w:line="360" w:lineRule="auto"/>
        <w:rPr>
          <w:rFonts w:asciiTheme="minorBidi" w:hAnsiTheme="minorBidi"/>
          <w:lang w:val="en-GB" w:eastAsia="ja-JP"/>
        </w:rPr>
      </w:pPr>
    </w:p>
    <w:p w:rsidR="00813CA7" w:rsidRPr="006A17FD" w:rsidRDefault="00813CA7" w:rsidP="006A17FD">
      <w:pPr>
        <w:spacing w:after="240" w:line="360" w:lineRule="auto"/>
        <w:rPr>
          <w:rFonts w:asciiTheme="minorBidi" w:hAnsiTheme="minorBidi"/>
          <w:lang w:val="en-GB" w:eastAsia="ja-JP"/>
        </w:rPr>
      </w:pPr>
    </w:p>
    <w:p w:rsidR="007F25C9" w:rsidRPr="006A17FD" w:rsidRDefault="007F25C9" w:rsidP="006A17FD">
      <w:pPr>
        <w:spacing w:after="240" w:line="360" w:lineRule="auto"/>
        <w:rPr>
          <w:rFonts w:asciiTheme="minorBidi" w:hAnsiTheme="minorBidi"/>
          <w:lang w:val="en-GB" w:eastAsia="ja-JP"/>
        </w:rPr>
      </w:pPr>
    </w:p>
    <w:p w:rsidR="00BA7229" w:rsidRPr="006A17FD" w:rsidRDefault="00BA7229" w:rsidP="00BA7229">
      <w:pPr>
        <w:pStyle w:val="Heading1"/>
        <w:spacing w:after="240" w:line="360" w:lineRule="auto"/>
        <w:rPr>
          <w:rFonts w:asciiTheme="minorBidi" w:eastAsiaTheme="minorEastAsia" w:hAnsiTheme="minorBidi" w:cstheme="minorBidi"/>
          <w:color w:val="auto"/>
          <w:sz w:val="22"/>
          <w:szCs w:val="22"/>
          <w:lang w:val="en-GB" w:eastAsia="ja-JP"/>
        </w:rPr>
      </w:pPr>
      <w:bookmarkStart w:id="21" w:name="_Toc30179284"/>
      <w:r w:rsidRPr="006A17FD">
        <w:rPr>
          <w:rFonts w:asciiTheme="minorBidi" w:eastAsiaTheme="minorEastAsia" w:hAnsiTheme="minorBidi" w:cstheme="minorBidi"/>
          <w:color w:val="auto"/>
          <w:sz w:val="22"/>
          <w:szCs w:val="22"/>
          <w:lang w:val="en-GB" w:eastAsia="ja-JP"/>
        </w:rPr>
        <w:lastRenderedPageBreak/>
        <w:t>References:</w:t>
      </w:r>
      <w:bookmarkEnd w:id="21"/>
    </w:p>
    <w:p w:rsidR="00BA7229" w:rsidRPr="00580F23" w:rsidRDefault="00BA7229" w:rsidP="00BA7229">
      <w:pPr>
        <w:spacing w:after="0"/>
        <w:rPr>
          <w:rFonts w:asciiTheme="minorBidi" w:hAnsiTheme="minorBidi"/>
          <w:shd w:val="clear" w:color="auto" w:fill="FFFFFF"/>
          <w:lang w:val="en-GB"/>
        </w:rPr>
      </w:pPr>
    </w:p>
    <w:p w:rsidR="00BA7229" w:rsidRPr="00580F23" w:rsidRDefault="00BA7229" w:rsidP="00BA7229">
      <w:pPr>
        <w:pStyle w:val="ListParagraph"/>
        <w:spacing w:after="0"/>
        <w:rPr>
          <w:rFonts w:asciiTheme="minorBidi" w:hAnsiTheme="minorBidi"/>
          <w:lang w:val="en-GB" w:eastAsia="ja-JP"/>
        </w:rPr>
      </w:pPr>
    </w:p>
    <w:p w:rsidR="00BA7229" w:rsidRPr="00580F23" w:rsidRDefault="00BA7229" w:rsidP="00BA7229">
      <w:pPr>
        <w:pStyle w:val="ListParagraph"/>
        <w:spacing w:after="0"/>
        <w:rPr>
          <w:rFonts w:asciiTheme="minorBidi" w:hAnsiTheme="minorBidi"/>
          <w:lang w:val="en-GB" w:eastAsia="ja-JP"/>
        </w:rPr>
      </w:pPr>
    </w:p>
    <w:p w:rsidR="00BA7229" w:rsidRPr="00580F23" w:rsidRDefault="00BA7229" w:rsidP="00BA7229">
      <w:pPr>
        <w:pStyle w:val="ListParagraph"/>
        <w:numPr>
          <w:ilvl w:val="0"/>
          <w:numId w:val="1"/>
        </w:numPr>
        <w:spacing w:after="0" w:line="360" w:lineRule="auto"/>
        <w:jc w:val="both"/>
        <w:rPr>
          <w:rFonts w:asciiTheme="minorBidi" w:hAnsiTheme="minorBidi"/>
          <w:lang w:val="en-GB" w:eastAsia="ja-JP"/>
        </w:rPr>
      </w:pPr>
      <w:r w:rsidRPr="00580F23">
        <w:rPr>
          <w:rFonts w:asciiTheme="minorBidi" w:hAnsiTheme="minorBidi"/>
          <w:shd w:val="clear" w:color="auto" w:fill="FFFFFF"/>
          <w:lang w:val="en-GB"/>
        </w:rPr>
        <w:t>Abdullah, T. and Brown, T.L. (2011). Mental illness stigma and ethnocultural beliefs, values, and norms: An integrative review. </w:t>
      </w:r>
      <w:r w:rsidRPr="00580F23">
        <w:rPr>
          <w:rFonts w:asciiTheme="minorBidi" w:hAnsiTheme="minorBidi"/>
          <w:i/>
          <w:iCs/>
          <w:shd w:val="clear" w:color="auto" w:fill="FFFFFF"/>
          <w:lang w:val="en-GB"/>
        </w:rPr>
        <w:t>Clinical psychology review</w:t>
      </w:r>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31</w:t>
      </w:r>
      <w:r w:rsidRPr="00580F23">
        <w:rPr>
          <w:rFonts w:asciiTheme="minorBidi" w:hAnsiTheme="minorBidi"/>
          <w:shd w:val="clear" w:color="auto" w:fill="FFFFFF"/>
          <w:lang w:val="en-GB"/>
        </w:rPr>
        <w:t>(6), pp.934-948.</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Benabou</w:t>
      </w:r>
      <w:proofErr w:type="spellEnd"/>
      <w:r w:rsidRPr="00580F23">
        <w:rPr>
          <w:rFonts w:asciiTheme="minorBidi" w:hAnsiTheme="minorBidi"/>
          <w:shd w:val="clear" w:color="auto" w:fill="FFFFFF"/>
        </w:rPr>
        <w:t xml:space="preserve">, R. and </w:t>
      </w:r>
      <w:proofErr w:type="spellStart"/>
      <w:r w:rsidRPr="00580F23">
        <w:rPr>
          <w:rFonts w:asciiTheme="minorBidi" w:hAnsiTheme="minorBidi"/>
          <w:shd w:val="clear" w:color="auto" w:fill="FFFFFF"/>
        </w:rPr>
        <w:t>Tirole</w:t>
      </w:r>
      <w:proofErr w:type="spellEnd"/>
      <w:r w:rsidRPr="00580F23">
        <w:rPr>
          <w:rFonts w:asciiTheme="minorBidi" w:hAnsiTheme="minorBidi"/>
          <w:shd w:val="clear" w:color="auto" w:fill="FFFFFF"/>
        </w:rPr>
        <w:t>, J. (2016). Mindful economics: The production, consumption, and value of beliefs. </w:t>
      </w:r>
      <w:r w:rsidRPr="00580F23">
        <w:rPr>
          <w:rFonts w:asciiTheme="minorBidi" w:hAnsiTheme="minorBidi"/>
          <w:i/>
          <w:iCs/>
          <w:shd w:val="clear" w:color="auto" w:fill="FFFFFF"/>
        </w:rPr>
        <w:t>Journal of Economic Perspectives</w:t>
      </w:r>
      <w:r w:rsidRPr="00580F23">
        <w:rPr>
          <w:rFonts w:asciiTheme="minorBidi" w:hAnsiTheme="minorBidi"/>
          <w:shd w:val="clear" w:color="auto" w:fill="FFFFFF"/>
        </w:rPr>
        <w:t>, </w:t>
      </w:r>
      <w:r w:rsidRPr="00580F23">
        <w:rPr>
          <w:rFonts w:asciiTheme="minorBidi" w:hAnsiTheme="minorBidi"/>
          <w:i/>
          <w:iCs/>
          <w:shd w:val="clear" w:color="auto" w:fill="FFFFFF"/>
        </w:rPr>
        <w:t>30</w:t>
      </w:r>
      <w:r w:rsidRPr="00580F23">
        <w:rPr>
          <w:rFonts w:asciiTheme="minorBidi" w:hAnsiTheme="minorBidi"/>
          <w:shd w:val="clear" w:color="auto" w:fill="FFFFFF"/>
        </w:rPr>
        <w:t>(3), pp.141-64.</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Bourdage</w:t>
      </w:r>
      <w:proofErr w:type="spellEnd"/>
      <w:r w:rsidRPr="00580F23">
        <w:rPr>
          <w:rFonts w:asciiTheme="minorBidi" w:hAnsiTheme="minorBidi"/>
          <w:shd w:val="clear" w:color="auto" w:fill="FFFFFF"/>
        </w:rPr>
        <w:t xml:space="preserve">, J.S., </w:t>
      </w:r>
      <w:proofErr w:type="spellStart"/>
      <w:r w:rsidRPr="00580F23">
        <w:rPr>
          <w:rFonts w:asciiTheme="minorBidi" w:hAnsiTheme="minorBidi"/>
          <w:shd w:val="clear" w:color="auto" w:fill="FFFFFF"/>
        </w:rPr>
        <w:t>Goupal</w:t>
      </w:r>
      <w:proofErr w:type="spellEnd"/>
      <w:r w:rsidRPr="00580F23">
        <w:rPr>
          <w:rFonts w:asciiTheme="minorBidi" w:hAnsiTheme="minorBidi"/>
          <w:shd w:val="clear" w:color="auto" w:fill="FFFFFF"/>
        </w:rPr>
        <w:t xml:space="preserve">, A., Neilson, T., </w:t>
      </w:r>
      <w:proofErr w:type="spellStart"/>
      <w:r w:rsidRPr="00580F23">
        <w:rPr>
          <w:rFonts w:asciiTheme="minorBidi" w:hAnsiTheme="minorBidi"/>
          <w:shd w:val="clear" w:color="auto" w:fill="FFFFFF"/>
        </w:rPr>
        <w:t>Lukacik</w:t>
      </w:r>
      <w:proofErr w:type="spellEnd"/>
      <w:r w:rsidRPr="00580F23">
        <w:rPr>
          <w:rFonts w:asciiTheme="minorBidi" w:hAnsiTheme="minorBidi"/>
          <w:shd w:val="clear" w:color="auto" w:fill="FFFFFF"/>
        </w:rPr>
        <w:t>, E.R. and Lee, N. (2018). Personality, equity sensitivity, and discretionary workplace behavior. </w:t>
      </w:r>
      <w:r w:rsidRPr="00580F23">
        <w:rPr>
          <w:rFonts w:asciiTheme="minorBidi" w:hAnsiTheme="minorBidi"/>
          <w:i/>
          <w:iCs/>
          <w:shd w:val="clear" w:color="auto" w:fill="FFFFFF"/>
        </w:rPr>
        <w:t>Personality and Individual Differences</w:t>
      </w:r>
      <w:r w:rsidRPr="00580F23">
        <w:rPr>
          <w:rFonts w:asciiTheme="minorBidi" w:hAnsiTheme="minorBidi"/>
          <w:shd w:val="clear" w:color="auto" w:fill="FFFFFF"/>
        </w:rPr>
        <w:t>, </w:t>
      </w:r>
      <w:r w:rsidRPr="00580F23">
        <w:rPr>
          <w:rFonts w:asciiTheme="minorBidi" w:hAnsiTheme="minorBidi"/>
          <w:i/>
          <w:iCs/>
          <w:shd w:val="clear" w:color="auto" w:fill="FFFFFF"/>
        </w:rPr>
        <w:t>120</w:t>
      </w:r>
      <w:r w:rsidRPr="00580F23">
        <w:rPr>
          <w:rFonts w:asciiTheme="minorBidi" w:hAnsiTheme="minorBidi"/>
          <w:shd w:val="clear" w:color="auto" w:fill="FFFFFF"/>
        </w:rPr>
        <w:t>, pp.144-150.</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Ciocirlan</w:t>
      </w:r>
      <w:proofErr w:type="spellEnd"/>
      <w:r w:rsidRPr="00580F23">
        <w:rPr>
          <w:rFonts w:asciiTheme="minorBidi" w:hAnsiTheme="minorBidi"/>
          <w:shd w:val="clear" w:color="auto" w:fill="FFFFFF"/>
        </w:rPr>
        <w:t>, C.E. (2017). Environmental workplace behaviors: Definition matters. </w:t>
      </w:r>
      <w:r w:rsidRPr="00580F23">
        <w:rPr>
          <w:rFonts w:asciiTheme="minorBidi" w:hAnsiTheme="minorBidi"/>
          <w:i/>
          <w:iCs/>
          <w:shd w:val="clear" w:color="auto" w:fill="FFFFFF"/>
        </w:rPr>
        <w:t>Organization &amp; Environment</w:t>
      </w:r>
      <w:r w:rsidRPr="00580F23">
        <w:rPr>
          <w:rFonts w:asciiTheme="minorBidi" w:hAnsiTheme="minorBidi"/>
          <w:shd w:val="clear" w:color="auto" w:fill="FFFFFF"/>
        </w:rPr>
        <w:t>, </w:t>
      </w:r>
      <w:r w:rsidRPr="00580F23">
        <w:rPr>
          <w:rFonts w:asciiTheme="minorBidi" w:hAnsiTheme="minorBidi"/>
          <w:i/>
          <w:iCs/>
          <w:shd w:val="clear" w:color="auto" w:fill="FFFFFF"/>
        </w:rPr>
        <w:t>30</w:t>
      </w:r>
      <w:r w:rsidRPr="00580F23">
        <w:rPr>
          <w:rFonts w:asciiTheme="minorBidi" w:hAnsiTheme="minorBidi"/>
          <w:shd w:val="clear" w:color="auto" w:fill="FFFFFF"/>
        </w:rPr>
        <w:t>(1), pp.51-70.</w:t>
      </w:r>
    </w:p>
    <w:p w:rsidR="00BA7229" w:rsidRPr="00580F23" w:rsidRDefault="00BA7229" w:rsidP="00BA7229">
      <w:pPr>
        <w:pStyle w:val="ListParagraph"/>
        <w:numPr>
          <w:ilvl w:val="0"/>
          <w:numId w:val="1"/>
        </w:numPr>
        <w:spacing w:after="0" w:line="360" w:lineRule="auto"/>
        <w:jc w:val="both"/>
        <w:rPr>
          <w:rFonts w:asciiTheme="minorBidi" w:hAnsiTheme="minorBidi"/>
          <w:lang w:val="en-GB" w:eastAsia="ja-JP"/>
        </w:rPr>
      </w:pPr>
      <w:r w:rsidRPr="00580F23">
        <w:rPr>
          <w:rFonts w:asciiTheme="minorBidi" w:hAnsiTheme="minorBidi"/>
          <w:shd w:val="clear" w:color="auto" w:fill="FFFFFF"/>
          <w:lang w:val="en-GB"/>
        </w:rPr>
        <w:t xml:space="preserve">Dietz, T., Stern, P.C. and </w:t>
      </w:r>
      <w:proofErr w:type="spellStart"/>
      <w:r w:rsidRPr="00580F23">
        <w:rPr>
          <w:rFonts w:asciiTheme="minorBidi" w:hAnsiTheme="minorBidi"/>
          <w:shd w:val="clear" w:color="auto" w:fill="FFFFFF"/>
          <w:lang w:val="en-GB"/>
        </w:rPr>
        <w:t>Guagnano</w:t>
      </w:r>
      <w:proofErr w:type="spellEnd"/>
      <w:r w:rsidRPr="00580F23">
        <w:rPr>
          <w:rFonts w:asciiTheme="minorBidi" w:hAnsiTheme="minorBidi"/>
          <w:shd w:val="clear" w:color="auto" w:fill="FFFFFF"/>
          <w:lang w:val="en-GB"/>
        </w:rPr>
        <w:t>, G.A. (1998). Social structural and social psychological bases of environmental concern. </w:t>
      </w:r>
      <w:r w:rsidRPr="00580F23">
        <w:rPr>
          <w:rFonts w:asciiTheme="minorBidi" w:hAnsiTheme="minorBidi"/>
          <w:i/>
          <w:iCs/>
          <w:shd w:val="clear" w:color="auto" w:fill="FFFFFF"/>
          <w:lang w:val="en-GB"/>
        </w:rPr>
        <w:t xml:space="preserve">Environment and </w:t>
      </w:r>
      <w:proofErr w:type="spellStart"/>
      <w:r w:rsidRPr="00580F23">
        <w:rPr>
          <w:rFonts w:asciiTheme="minorBidi" w:hAnsiTheme="minorBidi"/>
          <w:i/>
          <w:iCs/>
          <w:shd w:val="clear" w:color="auto" w:fill="FFFFFF"/>
          <w:lang w:val="en-GB"/>
        </w:rPr>
        <w:t>behavior</w:t>
      </w:r>
      <w:proofErr w:type="spellEnd"/>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30</w:t>
      </w:r>
      <w:r w:rsidRPr="00580F23">
        <w:rPr>
          <w:rFonts w:asciiTheme="minorBidi" w:hAnsiTheme="minorBidi"/>
          <w:shd w:val="clear" w:color="auto" w:fill="FFFFFF"/>
          <w:lang w:val="en-GB"/>
        </w:rPr>
        <w:t>(4), pp.450-471.</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r w:rsidRPr="00580F23">
        <w:rPr>
          <w:rFonts w:asciiTheme="minorBidi" w:hAnsiTheme="minorBidi"/>
          <w:shd w:val="clear" w:color="auto" w:fill="FFFFFF"/>
        </w:rPr>
        <w:t>Ferdous, J. (2016). Organization theories: from classical perspective. </w:t>
      </w:r>
      <w:r w:rsidRPr="00580F23">
        <w:rPr>
          <w:rFonts w:asciiTheme="minorBidi" w:hAnsiTheme="minorBidi"/>
          <w:i/>
          <w:iCs/>
          <w:shd w:val="clear" w:color="auto" w:fill="FFFFFF"/>
        </w:rPr>
        <w:t>International Journal of Business, Economics and Law</w:t>
      </w:r>
      <w:r w:rsidRPr="00580F23">
        <w:rPr>
          <w:rFonts w:asciiTheme="minorBidi" w:hAnsiTheme="minorBidi"/>
          <w:shd w:val="clear" w:color="auto" w:fill="FFFFFF"/>
        </w:rPr>
        <w:t>, </w:t>
      </w:r>
      <w:r w:rsidRPr="00580F23">
        <w:rPr>
          <w:rFonts w:asciiTheme="minorBidi" w:hAnsiTheme="minorBidi"/>
          <w:i/>
          <w:iCs/>
          <w:shd w:val="clear" w:color="auto" w:fill="FFFFFF"/>
        </w:rPr>
        <w:t>9</w:t>
      </w:r>
      <w:r w:rsidRPr="00580F23">
        <w:rPr>
          <w:rFonts w:asciiTheme="minorBidi" w:hAnsiTheme="minorBidi"/>
          <w:shd w:val="clear" w:color="auto" w:fill="FFFFFF"/>
        </w:rPr>
        <w:t>(2), pp.1-6.</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r w:rsidRPr="00580F23">
        <w:rPr>
          <w:rFonts w:asciiTheme="minorBidi" w:hAnsiTheme="minorBidi"/>
          <w:shd w:val="clear" w:color="auto" w:fill="FFFFFF"/>
        </w:rPr>
        <w:t xml:space="preserve">Godwin, A., Handsome, O.E., Ayomide, W.A., </w:t>
      </w:r>
      <w:proofErr w:type="spellStart"/>
      <w:r w:rsidRPr="00580F23">
        <w:rPr>
          <w:rFonts w:asciiTheme="minorBidi" w:hAnsiTheme="minorBidi"/>
          <w:shd w:val="clear" w:color="auto" w:fill="FFFFFF"/>
        </w:rPr>
        <w:t>Enobong</w:t>
      </w:r>
      <w:proofErr w:type="spellEnd"/>
      <w:r w:rsidRPr="00580F23">
        <w:rPr>
          <w:rFonts w:asciiTheme="minorBidi" w:hAnsiTheme="minorBidi"/>
          <w:shd w:val="clear" w:color="auto" w:fill="FFFFFF"/>
        </w:rPr>
        <w:t>, A.E. and Johnson, F.O. (2017). Application of the Henri Fayol Principles of Management in Startup Organizations. </w:t>
      </w:r>
      <w:r w:rsidRPr="00580F23">
        <w:rPr>
          <w:rFonts w:asciiTheme="minorBidi" w:hAnsiTheme="minorBidi"/>
          <w:i/>
          <w:iCs/>
          <w:shd w:val="clear" w:color="auto" w:fill="FFFFFF"/>
        </w:rPr>
        <w:t>IOSR Journal of Business and Management</w:t>
      </w:r>
      <w:r w:rsidRPr="00580F23">
        <w:rPr>
          <w:rFonts w:asciiTheme="minorBidi" w:hAnsiTheme="minorBidi"/>
          <w:shd w:val="clear" w:color="auto" w:fill="FFFFFF"/>
        </w:rPr>
        <w:t>, </w:t>
      </w:r>
      <w:r w:rsidRPr="00580F23">
        <w:rPr>
          <w:rFonts w:asciiTheme="minorBidi" w:hAnsiTheme="minorBidi"/>
          <w:i/>
          <w:iCs/>
          <w:shd w:val="clear" w:color="auto" w:fill="FFFFFF"/>
        </w:rPr>
        <w:t>19</w:t>
      </w:r>
      <w:r w:rsidRPr="00580F23">
        <w:rPr>
          <w:rFonts w:asciiTheme="minorBidi" w:hAnsiTheme="minorBidi"/>
          <w:shd w:val="clear" w:color="auto" w:fill="FFFFFF"/>
        </w:rPr>
        <w:t>(10), pp.78-85.</w:t>
      </w:r>
    </w:p>
    <w:p w:rsidR="00BA7229" w:rsidRPr="00580F23" w:rsidRDefault="00BA7229" w:rsidP="00BA7229">
      <w:pPr>
        <w:pStyle w:val="ListParagraph"/>
        <w:numPr>
          <w:ilvl w:val="0"/>
          <w:numId w:val="1"/>
        </w:numPr>
        <w:spacing w:after="0" w:line="360" w:lineRule="auto"/>
        <w:jc w:val="both"/>
        <w:rPr>
          <w:rFonts w:asciiTheme="minorBidi" w:hAnsiTheme="minorBidi"/>
          <w:lang w:val="en-GB" w:eastAsia="ja-JP"/>
        </w:rPr>
      </w:pPr>
      <w:r w:rsidRPr="00580F23">
        <w:rPr>
          <w:rFonts w:asciiTheme="minorBidi" w:hAnsiTheme="minorBidi"/>
          <w:shd w:val="clear" w:color="auto" w:fill="FFFFFF"/>
          <w:lang w:val="en-GB"/>
        </w:rPr>
        <w:t>Groves, K.S. and LaRocca, M.A. (2011). An empirical study of leader ethical values, transformational and transactional leadership, and follower attitudes toward corporate social responsibility. </w:t>
      </w:r>
      <w:r w:rsidRPr="00580F23">
        <w:rPr>
          <w:rFonts w:asciiTheme="minorBidi" w:hAnsiTheme="minorBidi"/>
          <w:i/>
          <w:iCs/>
          <w:shd w:val="clear" w:color="auto" w:fill="FFFFFF"/>
          <w:lang w:val="en-GB"/>
        </w:rPr>
        <w:t>Journal of Business Ethics</w:t>
      </w:r>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103</w:t>
      </w:r>
      <w:r w:rsidRPr="00580F23">
        <w:rPr>
          <w:rFonts w:asciiTheme="minorBidi" w:hAnsiTheme="minorBidi"/>
          <w:shd w:val="clear" w:color="auto" w:fill="FFFFFF"/>
          <w:lang w:val="en-GB"/>
        </w:rPr>
        <w:t>(4), pp.511-528.</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Hatchuel</w:t>
      </w:r>
      <w:proofErr w:type="spellEnd"/>
      <w:r w:rsidRPr="00580F23">
        <w:rPr>
          <w:rFonts w:asciiTheme="minorBidi" w:hAnsiTheme="minorBidi"/>
          <w:shd w:val="clear" w:color="auto" w:fill="FFFFFF"/>
        </w:rPr>
        <w:t xml:space="preserve">, A. and </w:t>
      </w:r>
      <w:proofErr w:type="spellStart"/>
      <w:r w:rsidRPr="00580F23">
        <w:rPr>
          <w:rFonts w:asciiTheme="minorBidi" w:hAnsiTheme="minorBidi"/>
          <w:shd w:val="clear" w:color="auto" w:fill="FFFFFF"/>
        </w:rPr>
        <w:t>Segrestin</w:t>
      </w:r>
      <w:proofErr w:type="spellEnd"/>
      <w:r w:rsidRPr="00580F23">
        <w:rPr>
          <w:rFonts w:asciiTheme="minorBidi" w:hAnsiTheme="minorBidi"/>
          <w:shd w:val="clear" w:color="auto" w:fill="FFFFFF"/>
        </w:rPr>
        <w:t>, B. (2019). A century old and still visionary: Fayol's innovative theory of management. </w:t>
      </w:r>
      <w:r w:rsidRPr="00580F23">
        <w:rPr>
          <w:rFonts w:asciiTheme="minorBidi" w:hAnsiTheme="minorBidi"/>
          <w:i/>
          <w:iCs/>
          <w:shd w:val="clear" w:color="auto" w:fill="FFFFFF"/>
        </w:rPr>
        <w:t>European Management Review</w:t>
      </w:r>
      <w:r w:rsidRPr="00580F23">
        <w:rPr>
          <w:rFonts w:asciiTheme="minorBidi" w:hAnsiTheme="minorBidi"/>
          <w:shd w:val="clear" w:color="auto" w:fill="FFFFFF"/>
        </w:rPr>
        <w:t>, </w:t>
      </w:r>
      <w:r w:rsidRPr="00580F23">
        <w:rPr>
          <w:rFonts w:asciiTheme="minorBidi" w:hAnsiTheme="minorBidi"/>
          <w:i/>
          <w:iCs/>
          <w:shd w:val="clear" w:color="auto" w:fill="FFFFFF"/>
        </w:rPr>
        <w:t>16</w:t>
      </w:r>
      <w:r w:rsidRPr="00580F23">
        <w:rPr>
          <w:rFonts w:asciiTheme="minorBidi" w:hAnsiTheme="minorBidi"/>
          <w:shd w:val="clear" w:color="auto" w:fill="FFFFFF"/>
        </w:rPr>
        <w:t>(2), pp.399-412.</w:t>
      </w:r>
    </w:p>
    <w:p w:rsidR="00BA7229" w:rsidRPr="00580F23" w:rsidRDefault="00BA7229" w:rsidP="00BA7229">
      <w:pPr>
        <w:pStyle w:val="ListParagraph"/>
        <w:numPr>
          <w:ilvl w:val="0"/>
          <w:numId w:val="1"/>
        </w:numPr>
        <w:spacing w:after="0" w:line="360" w:lineRule="auto"/>
        <w:jc w:val="both"/>
        <w:rPr>
          <w:rFonts w:asciiTheme="minorBidi" w:hAnsiTheme="minorBidi"/>
          <w:lang w:val="en-GB" w:eastAsia="ja-JP"/>
        </w:rPr>
      </w:pPr>
      <w:r w:rsidRPr="00580F23">
        <w:rPr>
          <w:rFonts w:asciiTheme="minorBidi" w:hAnsiTheme="minorBidi"/>
          <w:shd w:val="clear" w:color="auto" w:fill="FFFFFF"/>
          <w:lang w:val="en-GB"/>
        </w:rPr>
        <w:t>Henderson, C., Williams, P., Little, K. and Thornicroft, G. (2013). Mental health problems in the workplace: changes in employers' knowledge, attitudes and practices in England 2006-2010. </w:t>
      </w:r>
      <w:r w:rsidRPr="00580F23">
        <w:rPr>
          <w:rFonts w:asciiTheme="minorBidi" w:hAnsiTheme="minorBidi"/>
          <w:i/>
          <w:iCs/>
          <w:shd w:val="clear" w:color="auto" w:fill="FFFFFF"/>
          <w:lang w:val="en-GB"/>
        </w:rPr>
        <w:t>The British Journal of Psychiatry</w:t>
      </w:r>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202</w:t>
      </w:r>
      <w:r w:rsidRPr="00580F23">
        <w:rPr>
          <w:rFonts w:asciiTheme="minorBidi" w:hAnsiTheme="minorBidi"/>
          <w:shd w:val="clear" w:color="auto" w:fill="FFFFFF"/>
          <w:lang w:val="en-GB"/>
        </w:rPr>
        <w:t xml:space="preserve">(s55), </w:t>
      </w:r>
      <w:proofErr w:type="gramStart"/>
      <w:r w:rsidRPr="00580F23">
        <w:rPr>
          <w:rFonts w:asciiTheme="minorBidi" w:hAnsiTheme="minorBidi"/>
          <w:shd w:val="clear" w:color="auto" w:fill="FFFFFF"/>
          <w:lang w:val="en-GB"/>
        </w:rPr>
        <w:t>pp.s</w:t>
      </w:r>
      <w:proofErr w:type="gramEnd"/>
      <w:r w:rsidRPr="00580F23">
        <w:rPr>
          <w:rFonts w:asciiTheme="minorBidi" w:hAnsiTheme="minorBidi"/>
          <w:shd w:val="clear" w:color="auto" w:fill="FFFFFF"/>
          <w:lang w:val="en-GB"/>
        </w:rPr>
        <w:t>70-s76.</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Khorasani</w:t>
      </w:r>
      <w:proofErr w:type="spellEnd"/>
      <w:r w:rsidRPr="00580F23">
        <w:rPr>
          <w:rFonts w:asciiTheme="minorBidi" w:hAnsiTheme="minorBidi"/>
          <w:shd w:val="clear" w:color="auto" w:fill="FFFFFF"/>
        </w:rPr>
        <w:t xml:space="preserve">, S.T. and </w:t>
      </w:r>
      <w:proofErr w:type="spellStart"/>
      <w:r w:rsidRPr="00580F23">
        <w:rPr>
          <w:rFonts w:asciiTheme="minorBidi" w:hAnsiTheme="minorBidi"/>
          <w:shd w:val="clear" w:color="auto" w:fill="FFFFFF"/>
        </w:rPr>
        <w:t>Almasifard</w:t>
      </w:r>
      <w:proofErr w:type="spellEnd"/>
      <w:r w:rsidRPr="00580F23">
        <w:rPr>
          <w:rFonts w:asciiTheme="minorBidi" w:hAnsiTheme="minorBidi"/>
          <w:shd w:val="clear" w:color="auto" w:fill="FFFFFF"/>
        </w:rPr>
        <w:t xml:space="preserve">, M. (2017). Evolution of management theory within 20 </w:t>
      </w:r>
      <w:proofErr w:type="gramStart"/>
      <w:r w:rsidRPr="00580F23">
        <w:rPr>
          <w:rFonts w:asciiTheme="minorBidi" w:hAnsiTheme="minorBidi"/>
          <w:shd w:val="clear" w:color="auto" w:fill="FFFFFF"/>
        </w:rPr>
        <w:t>century</w:t>
      </w:r>
      <w:proofErr w:type="gramEnd"/>
      <w:r w:rsidRPr="00580F23">
        <w:rPr>
          <w:rFonts w:asciiTheme="minorBidi" w:hAnsiTheme="minorBidi"/>
          <w:shd w:val="clear" w:color="auto" w:fill="FFFFFF"/>
        </w:rPr>
        <w:t>: A systemic overview of paradigm shifts in management. </w:t>
      </w:r>
      <w:r w:rsidRPr="00580F23">
        <w:rPr>
          <w:rFonts w:asciiTheme="minorBidi" w:hAnsiTheme="minorBidi"/>
          <w:i/>
          <w:iCs/>
          <w:shd w:val="clear" w:color="auto" w:fill="FFFFFF"/>
        </w:rPr>
        <w:t>International Review of Management and Marketing</w:t>
      </w:r>
      <w:r w:rsidRPr="00580F23">
        <w:rPr>
          <w:rFonts w:asciiTheme="minorBidi" w:hAnsiTheme="minorBidi"/>
          <w:shd w:val="clear" w:color="auto" w:fill="FFFFFF"/>
        </w:rPr>
        <w:t>, </w:t>
      </w:r>
      <w:r w:rsidRPr="00580F23">
        <w:rPr>
          <w:rFonts w:asciiTheme="minorBidi" w:hAnsiTheme="minorBidi"/>
          <w:i/>
          <w:iCs/>
          <w:shd w:val="clear" w:color="auto" w:fill="FFFFFF"/>
        </w:rPr>
        <w:t>7</w:t>
      </w:r>
      <w:r w:rsidRPr="00580F23">
        <w:rPr>
          <w:rFonts w:asciiTheme="minorBidi" w:hAnsiTheme="minorBidi"/>
          <w:shd w:val="clear" w:color="auto" w:fill="FFFFFF"/>
        </w:rPr>
        <w:t>(3), pp.134-137.</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r w:rsidRPr="00580F23">
        <w:rPr>
          <w:rFonts w:asciiTheme="minorBidi" w:hAnsiTheme="minorBidi"/>
          <w:shd w:val="clear" w:color="auto" w:fill="FFFFFF"/>
        </w:rPr>
        <w:t>Lagan, A. and Moran, B. (2015). </w:t>
      </w:r>
      <w:proofErr w:type="gramStart"/>
      <w:r w:rsidRPr="00580F23">
        <w:rPr>
          <w:rFonts w:asciiTheme="minorBidi" w:hAnsiTheme="minorBidi"/>
          <w:i/>
          <w:iCs/>
          <w:shd w:val="clear" w:color="auto" w:fill="FFFFFF"/>
        </w:rPr>
        <w:t>Three dimensional</w:t>
      </w:r>
      <w:proofErr w:type="gramEnd"/>
      <w:r w:rsidRPr="00580F23">
        <w:rPr>
          <w:rFonts w:asciiTheme="minorBidi" w:hAnsiTheme="minorBidi"/>
          <w:i/>
          <w:iCs/>
          <w:shd w:val="clear" w:color="auto" w:fill="FFFFFF"/>
        </w:rPr>
        <w:t xml:space="preserve"> ethics: Implementing workplace values</w:t>
      </w:r>
      <w:r w:rsidRPr="00580F23">
        <w:rPr>
          <w:rFonts w:asciiTheme="minorBidi" w:hAnsiTheme="minorBidi"/>
          <w:shd w:val="clear" w:color="auto" w:fill="FFFFFF"/>
        </w:rPr>
        <w:t>. Routledge.</w:t>
      </w:r>
    </w:p>
    <w:p w:rsidR="00BA7229" w:rsidRPr="00580F23" w:rsidRDefault="00BA7229" w:rsidP="00BA7229">
      <w:pPr>
        <w:pStyle w:val="ListParagraph"/>
        <w:numPr>
          <w:ilvl w:val="0"/>
          <w:numId w:val="1"/>
        </w:numPr>
        <w:spacing w:line="360" w:lineRule="auto"/>
        <w:jc w:val="both"/>
        <w:rPr>
          <w:rFonts w:asciiTheme="minorBidi" w:hAnsiTheme="minorBidi"/>
        </w:rPr>
      </w:pPr>
      <w:proofErr w:type="spellStart"/>
      <w:r w:rsidRPr="00580F23">
        <w:rPr>
          <w:rFonts w:asciiTheme="minorBidi" w:hAnsiTheme="minorBidi"/>
          <w:shd w:val="clear" w:color="auto" w:fill="FFFFFF"/>
        </w:rPr>
        <w:lastRenderedPageBreak/>
        <w:t>Mahindru</w:t>
      </w:r>
      <w:proofErr w:type="spellEnd"/>
      <w:r w:rsidRPr="00580F23">
        <w:rPr>
          <w:rFonts w:asciiTheme="minorBidi" w:hAnsiTheme="minorBidi"/>
          <w:shd w:val="clear" w:color="auto" w:fill="FFFFFF"/>
        </w:rPr>
        <w:t>, R., Sharma, A., Chopra, S. and Bhatia, S. (2018). A Study of Fayol’s Principles: Applicability in Today’s Organization. </w:t>
      </w:r>
      <w:r w:rsidRPr="00580F23">
        <w:rPr>
          <w:rFonts w:asciiTheme="minorBidi" w:hAnsiTheme="minorBidi"/>
          <w:i/>
          <w:iCs/>
          <w:shd w:val="clear" w:color="auto" w:fill="FFFFFF"/>
        </w:rPr>
        <w:t>Management Today</w:t>
      </w:r>
      <w:r w:rsidRPr="00580F23">
        <w:rPr>
          <w:rFonts w:asciiTheme="minorBidi" w:hAnsiTheme="minorBidi"/>
          <w:shd w:val="clear" w:color="auto" w:fill="FFFFFF"/>
        </w:rPr>
        <w:t>, </w:t>
      </w:r>
      <w:r w:rsidRPr="00580F23">
        <w:rPr>
          <w:rFonts w:asciiTheme="minorBidi" w:hAnsiTheme="minorBidi"/>
          <w:i/>
          <w:iCs/>
          <w:shd w:val="clear" w:color="auto" w:fill="FFFFFF"/>
        </w:rPr>
        <w:t>8</w:t>
      </w:r>
      <w:r w:rsidRPr="00580F23">
        <w:rPr>
          <w:rFonts w:asciiTheme="minorBidi" w:hAnsiTheme="minorBidi"/>
          <w:shd w:val="clear" w:color="auto" w:fill="FFFFFF"/>
        </w:rPr>
        <w:t>(3), pp.213-220.</w:t>
      </w:r>
    </w:p>
    <w:p w:rsidR="00BA7229" w:rsidRPr="00580F23" w:rsidRDefault="00BA7229" w:rsidP="00BA7229">
      <w:pPr>
        <w:pStyle w:val="ListParagraph"/>
        <w:numPr>
          <w:ilvl w:val="0"/>
          <w:numId w:val="1"/>
        </w:numPr>
        <w:spacing w:after="0" w:line="360" w:lineRule="auto"/>
        <w:jc w:val="both"/>
        <w:rPr>
          <w:rFonts w:asciiTheme="minorBidi" w:hAnsiTheme="minorBidi"/>
          <w:lang w:val="en-GB" w:eastAsia="ja-JP"/>
        </w:rPr>
      </w:pPr>
      <w:proofErr w:type="spellStart"/>
      <w:r w:rsidRPr="00580F23">
        <w:rPr>
          <w:rFonts w:asciiTheme="minorBidi" w:hAnsiTheme="minorBidi"/>
          <w:shd w:val="clear" w:color="auto" w:fill="FFFFFF"/>
          <w:lang w:val="en-GB"/>
        </w:rPr>
        <w:t>Michalos</w:t>
      </w:r>
      <w:proofErr w:type="spellEnd"/>
      <w:r w:rsidRPr="00580F23">
        <w:rPr>
          <w:rFonts w:asciiTheme="minorBidi" w:hAnsiTheme="minorBidi"/>
          <w:shd w:val="clear" w:color="auto" w:fill="FFFFFF"/>
          <w:lang w:val="en-GB"/>
        </w:rPr>
        <w:t xml:space="preserve">, A.C., Creech, H., McDonald, C. and </w:t>
      </w:r>
      <w:proofErr w:type="spellStart"/>
      <w:r w:rsidRPr="00580F23">
        <w:rPr>
          <w:rFonts w:asciiTheme="minorBidi" w:hAnsiTheme="minorBidi"/>
          <w:shd w:val="clear" w:color="auto" w:fill="FFFFFF"/>
          <w:lang w:val="en-GB"/>
        </w:rPr>
        <w:t>Kahlke</w:t>
      </w:r>
      <w:proofErr w:type="spellEnd"/>
      <w:r w:rsidRPr="00580F23">
        <w:rPr>
          <w:rFonts w:asciiTheme="minorBidi" w:hAnsiTheme="minorBidi"/>
          <w:shd w:val="clear" w:color="auto" w:fill="FFFFFF"/>
          <w:lang w:val="en-GB"/>
        </w:rPr>
        <w:t>, P.M.H. (2011). Knowledge, attitudes and behaviours. Concerning education for sustainable development: Two exploratory studies. </w:t>
      </w:r>
      <w:r w:rsidRPr="00580F23">
        <w:rPr>
          <w:rFonts w:asciiTheme="minorBidi" w:hAnsiTheme="minorBidi"/>
          <w:i/>
          <w:iCs/>
          <w:shd w:val="clear" w:color="auto" w:fill="FFFFFF"/>
          <w:lang w:val="en-GB"/>
        </w:rPr>
        <w:t>Social indicators research</w:t>
      </w:r>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100</w:t>
      </w:r>
      <w:r w:rsidRPr="00580F23">
        <w:rPr>
          <w:rFonts w:asciiTheme="minorBidi" w:hAnsiTheme="minorBidi"/>
          <w:shd w:val="clear" w:color="auto" w:fill="FFFFFF"/>
          <w:lang w:val="en-GB"/>
        </w:rPr>
        <w:t>(3), pp.391-413.</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r w:rsidRPr="00580F23">
        <w:rPr>
          <w:rFonts w:asciiTheme="minorBidi" w:hAnsiTheme="minorBidi"/>
          <w:shd w:val="clear" w:color="auto" w:fill="FFFFFF"/>
        </w:rPr>
        <w:t>Parker, L.D. (2016). The global Fayol: Contemporary management and accounting traces. </w:t>
      </w:r>
      <w:proofErr w:type="spellStart"/>
      <w:r w:rsidRPr="00580F23">
        <w:rPr>
          <w:rFonts w:asciiTheme="minorBidi" w:hAnsiTheme="minorBidi"/>
          <w:i/>
          <w:iCs/>
          <w:shd w:val="clear" w:color="auto" w:fill="FFFFFF"/>
        </w:rPr>
        <w:t>Entreprises</w:t>
      </w:r>
      <w:proofErr w:type="spellEnd"/>
      <w:r w:rsidRPr="00580F23">
        <w:rPr>
          <w:rFonts w:asciiTheme="minorBidi" w:hAnsiTheme="minorBidi"/>
          <w:i/>
          <w:iCs/>
          <w:shd w:val="clear" w:color="auto" w:fill="FFFFFF"/>
        </w:rPr>
        <w:t xml:space="preserve"> et </w:t>
      </w:r>
      <w:proofErr w:type="spellStart"/>
      <w:r w:rsidRPr="00580F23">
        <w:rPr>
          <w:rFonts w:asciiTheme="minorBidi" w:hAnsiTheme="minorBidi"/>
          <w:i/>
          <w:iCs/>
          <w:shd w:val="clear" w:color="auto" w:fill="FFFFFF"/>
        </w:rPr>
        <w:t>histoire</w:t>
      </w:r>
      <w:proofErr w:type="spellEnd"/>
      <w:r w:rsidRPr="00580F23">
        <w:rPr>
          <w:rFonts w:asciiTheme="minorBidi" w:hAnsiTheme="minorBidi"/>
          <w:shd w:val="clear" w:color="auto" w:fill="FFFFFF"/>
        </w:rPr>
        <w:t>, (2), pp.51-63.</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Peaucelle</w:t>
      </w:r>
      <w:proofErr w:type="spellEnd"/>
      <w:r w:rsidRPr="00580F23">
        <w:rPr>
          <w:rFonts w:asciiTheme="minorBidi" w:hAnsiTheme="minorBidi"/>
          <w:shd w:val="clear" w:color="auto" w:fill="FFFFFF"/>
        </w:rPr>
        <w:t>, J.L. (2015). </w:t>
      </w:r>
      <w:r w:rsidRPr="00580F23">
        <w:rPr>
          <w:rFonts w:asciiTheme="minorBidi" w:hAnsiTheme="minorBidi"/>
          <w:i/>
          <w:iCs/>
          <w:shd w:val="clear" w:color="auto" w:fill="FFFFFF"/>
        </w:rPr>
        <w:t>Henri Fayol, the manager</w:t>
      </w:r>
      <w:r w:rsidRPr="00580F23">
        <w:rPr>
          <w:rFonts w:asciiTheme="minorBidi" w:hAnsiTheme="minorBidi"/>
          <w:shd w:val="clear" w:color="auto" w:fill="FFFFFF"/>
        </w:rPr>
        <w:t>. Routledge.</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proofErr w:type="spellStart"/>
      <w:r w:rsidRPr="00580F23">
        <w:rPr>
          <w:rFonts w:asciiTheme="minorBidi" w:hAnsiTheme="minorBidi"/>
          <w:shd w:val="clear" w:color="auto" w:fill="FFFFFF"/>
        </w:rPr>
        <w:t>Raineri</w:t>
      </w:r>
      <w:proofErr w:type="spellEnd"/>
      <w:r w:rsidRPr="00580F23">
        <w:rPr>
          <w:rFonts w:asciiTheme="minorBidi" w:hAnsiTheme="minorBidi"/>
          <w:shd w:val="clear" w:color="auto" w:fill="FFFFFF"/>
        </w:rPr>
        <w:t xml:space="preserve">, N. and </w:t>
      </w:r>
      <w:proofErr w:type="spellStart"/>
      <w:r w:rsidRPr="00580F23">
        <w:rPr>
          <w:rFonts w:asciiTheme="minorBidi" w:hAnsiTheme="minorBidi"/>
          <w:shd w:val="clear" w:color="auto" w:fill="FFFFFF"/>
        </w:rPr>
        <w:t>Paille</w:t>
      </w:r>
      <w:proofErr w:type="spellEnd"/>
      <w:r w:rsidRPr="00580F23">
        <w:rPr>
          <w:rFonts w:asciiTheme="minorBidi" w:hAnsiTheme="minorBidi"/>
          <w:shd w:val="clear" w:color="auto" w:fill="FFFFFF"/>
        </w:rPr>
        <w:t>, P. (2016). Linking corporate policy and supervisory support with environmental citizenship behaviors: The role of employee environmental beliefs and commitment. </w:t>
      </w:r>
      <w:r w:rsidRPr="00580F23">
        <w:rPr>
          <w:rFonts w:asciiTheme="minorBidi" w:hAnsiTheme="minorBidi"/>
          <w:i/>
          <w:iCs/>
          <w:shd w:val="clear" w:color="auto" w:fill="FFFFFF"/>
        </w:rPr>
        <w:t>Journal of Business Ethics</w:t>
      </w:r>
      <w:r w:rsidRPr="00580F23">
        <w:rPr>
          <w:rFonts w:asciiTheme="minorBidi" w:hAnsiTheme="minorBidi"/>
          <w:shd w:val="clear" w:color="auto" w:fill="FFFFFF"/>
        </w:rPr>
        <w:t>, </w:t>
      </w:r>
      <w:r w:rsidRPr="00580F23">
        <w:rPr>
          <w:rFonts w:asciiTheme="minorBidi" w:hAnsiTheme="minorBidi"/>
          <w:i/>
          <w:iCs/>
          <w:shd w:val="clear" w:color="auto" w:fill="FFFFFF"/>
        </w:rPr>
        <w:t>137</w:t>
      </w:r>
      <w:r w:rsidRPr="00580F23">
        <w:rPr>
          <w:rFonts w:asciiTheme="minorBidi" w:hAnsiTheme="minorBidi"/>
          <w:shd w:val="clear" w:color="auto" w:fill="FFFFFF"/>
        </w:rPr>
        <w:t>(1), pp.129-148.</w:t>
      </w:r>
    </w:p>
    <w:p w:rsidR="00BA7229" w:rsidRPr="00580F23" w:rsidRDefault="00BA7229" w:rsidP="00BA7229">
      <w:pPr>
        <w:pStyle w:val="ListParagraph"/>
        <w:numPr>
          <w:ilvl w:val="0"/>
          <w:numId w:val="1"/>
        </w:numPr>
        <w:spacing w:after="0" w:line="360" w:lineRule="auto"/>
        <w:jc w:val="both"/>
        <w:rPr>
          <w:rFonts w:asciiTheme="minorBidi" w:hAnsiTheme="minorBidi"/>
          <w:lang w:val="en-GB" w:eastAsia="ja-JP"/>
        </w:rPr>
      </w:pPr>
      <w:r w:rsidRPr="00580F23">
        <w:rPr>
          <w:rFonts w:asciiTheme="minorBidi" w:hAnsiTheme="minorBidi"/>
          <w:shd w:val="clear" w:color="auto" w:fill="FFFFFF"/>
          <w:lang w:val="en-GB"/>
        </w:rPr>
        <w:t xml:space="preserve">Ryan, K.M., King, E.B. and Finkelstein, L.M. (2015). Younger workers’ </w:t>
      </w:r>
      <w:proofErr w:type="spellStart"/>
      <w:r w:rsidRPr="00580F23">
        <w:rPr>
          <w:rFonts w:asciiTheme="minorBidi" w:hAnsiTheme="minorBidi"/>
          <w:shd w:val="clear" w:color="auto" w:fill="FFFFFF"/>
          <w:lang w:val="en-GB"/>
        </w:rPr>
        <w:t>metastereotypes</w:t>
      </w:r>
      <w:proofErr w:type="spellEnd"/>
      <w:r w:rsidRPr="00580F23">
        <w:rPr>
          <w:rFonts w:asciiTheme="minorBidi" w:hAnsiTheme="minorBidi"/>
          <w:shd w:val="clear" w:color="auto" w:fill="FFFFFF"/>
          <w:lang w:val="en-GB"/>
        </w:rPr>
        <w:t xml:space="preserve">, workplace mood, attitudes, and </w:t>
      </w:r>
      <w:proofErr w:type="spellStart"/>
      <w:r w:rsidRPr="00580F23">
        <w:rPr>
          <w:rFonts w:asciiTheme="minorBidi" w:hAnsiTheme="minorBidi"/>
          <w:shd w:val="clear" w:color="auto" w:fill="FFFFFF"/>
          <w:lang w:val="en-GB"/>
        </w:rPr>
        <w:t>behaviors</w:t>
      </w:r>
      <w:proofErr w:type="spellEnd"/>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Journal of Managerial Psychology</w:t>
      </w:r>
      <w:r w:rsidRPr="00580F23">
        <w:rPr>
          <w:rFonts w:asciiTheme="minorBidi" w:hAnsiTheme="minorBidi"/>
          <w:shd w:val="clear" w:color="auto" w:fill="FFFFFF"/>
          <w:lang w:val="en-GB"/>
        </w:rPr>
        <w:t>, </w:t>
      </w:r>
      <w:r w:rsidRPr="00580F23">
        <w:rPr>
          <w:rFonts w:asciiTheme="minorBidi" w:hAnsiTheme="minorBidi"/>
          <w:i/>
          <w:iCs/>
          <w:shd w:val="clear" w:color="auto" w:fill="FFFFFF"/>
          <w:lang w:val="en-GB"/>
        </w:rPr>
        <w:t>30</w:t>
      </w:r>
      <w:r w:rsidRPr="00580F23">
        <w:rPr>
          <w:rFonts w:asciiTheme="minorBidi" w:hAnsiTheme="minorBidi"/>
          <w:shd w:val="clear" w:color="auto" w:fill="FFFFFF"/>
          <w:lang w:val="en-GB"/>
        </w:rPr>
        <w:t>(1), pp.54-70.</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r w:rsidRPr="00580F23">
        <w:rPr>
          <w:rFonts w:asciiTheme="minorBidi" w:hAnsiTheme="minorBidi"/>
          <w:shd w:val="clear" w:color="auto" w:fill="FFFFFF"/>
        </w:rPr>
        <w:t>Smith, A.D.A.M. (2015). Pioneers of management. </w:t>
      </w:r>
      <w:proofErr w:type="spellStart"/>
      <w:r w:rsidRPr="00580F23">
        <w:rPr>
          <w:rFonts w:asciiTheme="minorBidi" w:hAnsiTheme="minorBidi"/>
          <w:i/>
          <w:iCs/>
          <w:shd w:val="clear" w:color="auto" w:fill="FFFFFF"/>
        </w:rPr>
        <w:t>Dostępny</w:t>
      </w:r>
      <w:proofErr w:type="spellEnd"/>
      <w:r w:rsidRPr="00580F23">
        <w:rPr>
          <w:rFonts w:asciiTheme="minorBidi" w:hAnsiTheme="minorBidi"/>
          <w:i/>
          <w:iCs/>
          <w:shd w:val="clear" w:color="auto" w:fill="FFFFFF"/>
        </w:rPr>
        <w:t xml:space="preserve"> w </w:t>
      </w:r>
      <w:proofErr w:type="spellStart"/>
      <w:r w:rsidRPr="00580F23">
        <w:rPr>
          <w:rFonts w:asciiTheme="minorBidi" w:hAnsiTheme="minorBidi"/>
          <w:i/>
          <w:iCs/>
          <w:shd w:val="clear" w:color="auto" w:fill="FFFFFF"/>
        </w:rPr>
        <w:t>Internecie</w:t>
      </w:r>
      <w:proofErr w:type="spellEnd"/>
      <w:r w:rsidRPr="00580F23">
        <w:rPr>
          <w:rFonts w:asciiTheme="minorBidi" w:hAnsiTheme="minorBidi"/>
          <w:i/>
          <w:iCs/>
          <w:shd w:val="clear" w:color="auto" w:fill="FFFFFF"/>
        </w:rPr>
        <w:t xml:space="preserve">: http://www. </w:t>
      </w:r>
      <w:proofErr w:type="spellStart"/>
      <w:r w:rsidRPr="00580F23">
        <w:rPr>
          <w:rFonts w:asciiTheme="minorBidi" w:hAnsiTheme="minorBidi"/>
          <w:i/>
          <w:iCs/>
          <w:shd w:val="clear" w:color="auto" w:fill="FFFFFF"/>
        </w:rPr>
        <w:t>referenceforbusiness</w:t>
      </w:r>
      <w:proofErr w:type="spellEnd"/>
      <w:r w:rsidRPr="00580F23">
        <w:rPr>
          <w:rFonts w:asciiTheme="minorBidi" w:hAnsiTheme="minorBidi"/>
          <w:i/>
          <w:iCs/>
          <w:shd w:val="clear" w:color="auto" w:fill="FFFFFF"/>
        </w:rPr>
        <w:t>. com/management/Or-</w:t>
      </w:r>
      <w:proofErr w:type="spellStart"/>
      <w:r w:rsidRPr="00580F23">
        <w:rPr>
          <w:rFonts w:asciiTheme="minorBidi" w:hAnsiTheme="minorBidi"/>
          <w:i/>
          <w:iCs/>
          <w:shd w:val="clear" w:color="auto" w:fill="FFFFFF"/>
        </w:rPr>
        <w:t>Pr</w:t>
      </w:r>
      <w:proofErr w:type="spellEnd"/>
      <w:r w:rsidRPr="00580F23">
        <w:rPr>
          <w:rFonts w:asciiTheme="minorBidi" w:hAnsiTheme="minorBidi"/>
          <w:i/>
          <w:iCs/>
          <w:shd w:val="clear" w:color="auto" w:fill="FFFFFF"/>
        </w:rPr>
        <w:t>/Pioneers-of-Management. html</w:t>
      </w:r>
      <w:r w:rsidRPr="00580F23">
        <w:rPr>
          <w:rFonts w:asciiTheme="minorBidi" w:hAnsiTheme="minorBidi"/>
          <w:shd w:val="clear" w:color="auto" w:fill="FFFFFF"/>
        </w:rPr>
        <w:t>.</w:t>
      </w:r>
    </w:p>
    <w:p w:rsidR="00BA7229" w:rsidRPr="00580F23" w:rsidRDefault="00BA7229" w:rsidP="00BA7229">
      <w:pPr>
        <w:pStyle w:val="ListParagraph"/>
        <w:numPr>
          <w:ilvl w:val="0"/>
          <w:numId w:val="1"/>
        </w:numPr>
        <w:spacing w:line="360" w:lineRule="auto"/>
        <w:jc w:val="both"/>
        <w:rPr>
          <w:rFonts w:asciiTheme="minorBidi" w:hAnsiTheme="minorBidi"/>
          <w:shd w:val="clear" w:color="auto" w:fill="FFFFFF"/>
        </w:rPr>
      </w:pPr>
      <w:r w:rsidRPr="00580F23">
        <w:rPr>
          <w:rFonts w:asciiTheme="minorBidi" w:hAnsiTheme="minorBidi"/>
          <w:shd w:val="clear" w:color="auto" w:fill="FFFFFF"/>
        </w:rPr>
        <w:t xml:space="preserve">White, M. and Bryson, A. (2013). Positive employee attitudes: how much human resource management do you </w:t>
      </w:r>
      <w:proofErr w:type="gramStart"/>
      <w:r w:rsidRPr="00580F23">
        <w:rPr>
          <w:rFonts w:asciiTheme="minorBidi" w:hAnsiTheme="minorBidi"/>
          <w:shd w:val="clear" w:color="auto" w:fill="FFFFFF"/>
        </w:rPr>
        <w:t>need?.</w:t>
      </w:r>
      <w:proofErr w:type="gramEnd"/>
      <w:r w:rsidRPr="00580F23">
        <w:rPr>
          <w:rFonts w:asciiTheme="minorBidi" w:hAnsiTheme="minorBidi"/>
          <w:shd w:val="clear" w:color="auto" w:fill="FFFFFF"/>
        </w:rPr>
        <w:t> </w:t>
      </w:r>
      <w:r w:rsidRPr="00580F23">
        <w:rPr>
          <w:rFonts w:asciiTheme="minorBidi" w:hAnsiTheme="minorBidi"/>
          <w:i/>
          <w:iCs/>
          <w:shd w:val="clear" w:color="auto" w:fill="FFFFFF"/>
        </w:rPr>
        <w:t>Human relations</w:t>
      </w:r>
      <w:r w:rsidRPr="00580F23">
        <w:rPr>
          <w:rFonts w:asciiTheme="minorBidi" w:hAnsiTheme="minorBidi"/>
          <w:shd w:val="clear" w:color="auto" w:fill="FFFFFF"/>
        </w:rPr>
        <w:t>, </w:t>
      </w:r>
      <w:r w:rsidRPr="00580F23">
        <w:rPr>
          <w:rFonts w:asciiTheme="minorBidi" w:hAnsiTheme="minorBidi"/>
          <w:i/>
          <w:iCs/>
          <w:shd w:val="clear" w:color="auto" w:fill="FFFFFF"/>
        </w:rPr>
        <w:t>66</w:t>
      </w:r>
      <w:r w:rsidRPr="00580F23">
        <w:rPr>
          <w:rFonts w:asciiTheme="minorBidi" w:hAnsiTheme="minorBidi"/>
          <w:shd w:val="clear" w:color="auto" w:fill="FFFFFF"/>
        </w:rPr>
        <w:t>(3), pp.385-406.</w:t>
      </w:r>
    </w:p>
    <w:p w:rsidR="00BA7229" w:rsidRPr="006A17FD" w:rsidRDefault="00BA7229" w:rsidP="00BA7229">
      <w:pPr>
        <w:pStyle w:val="ListParagraph"/>
        <w:spacing w:line="360" w:lineRule="auto"/>
        <w:rPr>
          <w:rFonts w:asciiTheme="minorBidi" w:hAnsiTheme="minorBidi"/>
          <w:shd w:val="clear" w:color="auto" w:fill="FFFFFF"/>
        </w:rPr>
      </w:pPr>
      <w:r>
        <w:rPr>
          <w:rFonts w:asciiTheme="minorBidi" w:hAnsiTheme="minorBidi"/>
          <w:shd w:val="clear" w:color="auto" w:fill="FFFFFF"/>
        </w:rPr>
        <w:t xml:space="preserve"> </w:t>
      </w:r>
    </w:p>
    <w:p w:rsidR="002763AA" w:rsidRPr="006A17FD" w:rsidRDefault="002763AA" w:rsidP="006A17FD">
      <w:pPr>
        <w:spacing w:after="240" w:line="360" w:lineRule="auto"/>
        <w:rPr>
          <w:rFonts w:asciiTheme="minorBidi" w:hAnsiTheme="minorBidi"/>
          <w:lang w:val="en-GB" w:eastAsia="ja-JP"/>
        </w:rPr>
      </w:pPr>
    </w:p>
    <w:p w:rsidR="001C60AC" w:rsidRPr="006A17FD" w:rsidRDefault="001C60AC" w:rsidP="006A17FD">
      <w:pPr>
        <w:spacing w:before="240" w:after="240" w:line="360" w:lineRule="auto"/>
        <w:rPr>
          <w:rFonts w:asciiTheme="minorBidi" w:hAnsiTheme="minorBidi"/>
          <w:lang w:val="en-GB" w:eastAsia="ja-JP"/>
        </w:rPr>
      </w:pPr>
    </w:p>
    <w:p w:rsidR="00391E37" w:rsidRPr="006A17FD" w:rsidRDefault="00391E37" w:rsidP="00BA7229">
      <w:pPr>
        <w:spacing w:line="360" w:lineRule="auto"/>
        <w:rPr>
          <w:rFonts w:asciiTheme="minorBidi" w:hAnsiTheme="minorBidi"/>
          <w:lang w:val="en-GB" w:eastAsia="ja-JP"/>
        </w:rPr>
      </w:pPr>
      <w:bookmarkStart w:id="22" w:name="_Hlk30178989"/>
    </w:p>
    <w:p w:rsidR="004A442E" w:rsidRPr="00580F23" w:rsidRDefault="004A442E" w:rsidP="004A442E">
      <w:pPr>
        <w:spacing w:after="0"/>
        <w:rPr>
          <w:rFonts w:asciiTheme="minorBidi" w:hAnsiTheme="minorBidi"/>
          <w:shd w:val="clear" w:color="auto" w:fill="FFFFFF"/>
          <w:lang w:val="en-GB"/>
        </w:rPr>
      </w:pPr>
    </w:p>
    <w:p w:rsidR="004A442E" w:rsidRPr="00580F23" w:rsidRDefault="004A442E" w:rsidP="004A442E">
      <w:pPr>
        <w:pStyle w:val="ListParagraph"/>
        <w:spacing w:after="0"/>
        <w:rPr>
          <w:rFonts w:asciiTheme="minorBidi" w:hAnsiTheme="minorBidi"/>
          <w:lang w:val="en-GB" w:eastAsia="ja-JP"/>
        </w:rPr>
      </w:pPr>
    </w:p>
    <w:p w:rsidR="004A442E" w:rsidRPr="00580F23" w:rsidRDefault="004A442E" w:rsidP="004A442E">
      <w:pPr>
        <w:pStyle w:val="ListParagraph"/>
        <w:spacing w:after="0"/>
        <w:rPr>
          <w:rFonts w:asciiTheme="minorBidi" w:hAnsiTheme="minorBidi"/>
          <w:lang w:val="en-GB" w:eastAsia="ja-JP"/>
        </w:rPr>
      </w:pPr>
    </w:p>
    <w:bookmarkEnd w:id="22"/>
    <w:p w:rsidR="00BA7229" w:rsidRDefault="00BA7229" w:rsidP="004A442E">
      <w:pPr>
        <w:pStyle w:val="ListParagraph"/>
        <w:spacing w:line="360" w:lineRule="auto"/>
        <w:rPr>
          <w:rFonts w:asciiTheme="minorBidi" w:hAnsiTheme="minorBidi"/>
          <w:shd w:val="clear" w:color="auto" w:fill="FFFFFF"/>
          <w:lang w:val="en-GB"/>
        </w:rPr>
      </w:pPr>
    </w:p>
    <w:p w:rsidR="004669DA" w:rsidRPr="006A17FD" w:rsidRDefault="004A442E" w:rsidP="004A442E">
      <w:pPr>
        <w:pStyle w:val="ListParagraph"/>
        <w:spacing w:line="360" w:lineRule="auto"/>
        <w:rPr>
          <w:rFonts w:asciiTheme="minorBidi" w:hAnsiTheme="minorBidi"/>
          <w:shd w:val="clear" w:color="auto" w:fill="FFFFFF"/>
        </w:rPr>
      </w:pPr>
      <w:r>
        <w:rPr>
          <w:rFonts w:asciiTheme="minorBidi" w:hAnsiTheme="minorBidi"/>
          <w:shd w:val="clear" w:color="auto" w:fill="FFFFFF"/>
        </w:rPr>
        <w:t xml:space="preserve"> </w:t>
      </w:r>
    </w:p>
    <w:sectPr w:rsidR="004669DA" w:rsidRPr="006A17FD" w:rsidSect="001059B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915" w:rsidRDefault="00655915" w:rsidP="00582E36">
      <w:pPr>
        <w:spacing w:after="0" w:line="240" w:lineRule="auto"/>
      </w:pPr>
      <w:r>
        <w:separator/>
      </w:r>
    </w:p>
  </w:endnote>
  <w:endnote w:type="continuationSeparator" w:id="0">
    <w:p w:rsidR="00655915" w:rsidRDefault="00655915" w:rsidP="00582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15E" w:rsidRDefault="00433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43315E">
      <w:tc>
        <w:tcPr>
          <w:tcW w:w="918" w:type="dxa"/>
        </w:tcPr>
        <w:p w:rsidR="0043315E" w:rsidRDefault="00C05C1B">
          <w:pPr>
            <w:pStyle w:val="Footer"/>
            <w:jc w:val="right"/>
            <w:rPr>
              <w:b/>
              <w:bCs/>
              <w:color w:val="4F81BD" w:themeColor="accent1"/>
              <w:sz w:val="32"/>
              <w:szCs w:val="32"/>
            </w:rPr>
          </w:pPr>
          <w:r>
            <w:fldChar w:fldCharType="begin"/>
          </w:r>
          <w:r w:rsidR="0043315E">
            <w:instrText xml:space="preserve"> PAGE   \* MERGEFORMAT </w:instrText>
          </w:r>
          <w:r>
            <w:fldChar w:fldCharType="separate"/>
          </w:r>
          <w:r w:rsidR="006E398D" w:rsidRPr="006E398D">
            <w:rPr>
              <w:bCs/>
              <w:noProof/>
              <w:color w:val="4F81BD" w:themeColor="accent1"/>
              <w:sz w:val="32"/>
              <w:szCs w:val="32"/>
            </w:rPr>
            <w:t>9</w:t>
          </w:r>
          <w:r>
            <w:rPr>
              <w:b/>
              <w:bCs/>
              <w:noProof/>
              <w:color w:val="4F81BD" w:themeColor="accent1"/>
              <w:sz w:val="32"/>
              <w:szCs w:val="32"/>
            </w:rPr>
            <w:fldChar w:fldCharType="end"/>
          </w:r>
        </w:p>
      </w:tc>
      <w:tc>
        <w:tcPr>
          <w:tcW w:w="7938" w:type="dxa"/>
        </w:tcPr>
        <w:p w:rsidR="0043315E" w:rsidRDefault="0043315E">
          <w:pPr>
            <w:pStyle w:val="Footer"/>
          </w:pPr>
        </w:p>
      </w:tc>
    </w:tr>
  </w:tbl>
  <w:p w:rsidR="0043315E" w:rsidRDefault="004331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15E" w:rsidRDefault="00433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915" w:rsidRDefault="00655915" w:rsidP="00582E36">
      <w:pPr>
        <w:spacing w:after="0" w:line="240" w:lineRule="auto"/>
      </w:pPr>
      <w:r>
        <w:separator/>
      </w:r>
    </w:p>
  </w:footnote>
  <w:footnote w:type="continuationSeparator" w:id="0">
    <w:p w:rsidR="00655915" w:rsidRDefault="00655915" w:rsidP="00582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15E" w:rsidRDefault="00433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15E" w:rsidRDefault="004331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15E" w:rsidRDefault="00433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7A7C214"/>
    <w:multiLevelType w:val="hybridMultilevel"/>
    <w:tmpl w:val="B372B3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9C2F8C"/>
    <w:multiLevelType w:val="hybridMultilevel"/>
    <w:tmpl w:val="8A4785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A8E36DF"/>
    <w:multiLevelType w:val="hybridMultilevel"/>
    <w:tmpl w:val="CBE6B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0526EE"/>
    <w:multiLevelType w:val="hybridMultilevel"/>
    <w:tmpl w:val="74267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C6FBE"/>
    <w:rsid w:val="00011242"/>
    <w:rsid w:val="000170E4"/>
    <w:rsid w:val="000229AA"/>
    <w:rsid w:val="00022C3D"/>
    <w:rsid w:val="000250EA"/>
    <w:rsid w:val="00026833"/>
    <w:rsid w:val="00027626"/>
    <w:rsid w:val="00045D9A"/>
    <w:rsid w:val="000471EA"/>
    <w:rsid w:val="00053291"/>
    <w:rsid w:val="000558C5"/>
    <w:rsid w:val="00055C31"/>
    <w:rsid w:val="0006050D"/>
    <w:rsid w:val="00060A7A"/>
    <w:rsid w:val="00060EE5"/>
    <w:rsid w:val="00064714"/>
    <w:rsid w:val="00070F0B"/>
    <w:rsid w:val="0007322A"/>
    <w:rsid w:val="00084BB7"/>
    <w:rsid w:val="0008645A"/>
    <w:rsid w:val="000878B0"/>
    <w:rsid w:val="00096B81"/>
    <w:rsid w:val="000B4B16"/>
    <w:rsid w:val="000C0FB6"/>
    <w:rsid w:val="000C6784"/>
    <w:rsid w:val="000C6E13"/>
    <w:rsid w:val="000C6ED2"/>
    <w:rsid w:val="000D05FD"/>
    <w:rsid w:val="000D6AEA"/>
    <w:rsid w:val="000E1497"/>
    <w:rsid w:val="000E24B3"/>
    <w:rsid w:val="000E2C46"/>
    <w:rsid w:val="000E4829"/>
    <w:rsid w:val="000F457A"/>
    <w:rsid w:val="00100143"/>
    <w:rsid w:val="0010211A"/>
    <w:rsid w:val="001059B6"/>
    <w:rsid w:val="00116469"/>
    <w:rsid w:val="00120AEE"/>
    <w:rsid w:val="001234DC"/>
    <w:rsid w:val="0012547E"/>
    <w:rsid w:val="00125729"/>
    <w:rsid w:val="00125872"/>
    <w:rsid w:val="00126D7B"/>
    <w:rsid w:val="001318DD"/>
    <w:rsid w:val="00133F03"/>
    <w:rsid w:val="0013522F"/>
    <w:rsid w:val="00145113"/>
    <w:rsid w:val="00146EA4"/>
    <w:rsid w:val="00151C00"/>
    <w:rsid w:val="00152AB5"/>
    <w:rsid w:val="00154864"/>
    <w:rsid w:val="001557A7"/>
    <w:rsid w:val="001564DB"/>
    <w:rsid w:val="00163001"/>
    <w:rsid w:val="00165C22"/>
    <w:rsid w:val="00166655"/>
    <w:rsid w:val="00171EB7"/>
    <w:rsid w:val="00172F84"/>
    <w:rsid w:val="00175163"/>
    <w:rsid w:val="00181AA6"/>
    <w:rsid w:val="00182CC7"/>
    <w:rsid w:val="00184A25"/>
    <w:rsid w:val="00185273"/>
    <w:rsid w:val="00192301"/>
    <w:rsid w:val="00194EE0"/>
    <w:rsid w:val="00195D41"/>
    <w:rsid w:val="001975C1"/>
    <w:rsid w:val="001A2C29"/>
    <w:rsid w:val="001A4472"/>
    <w:rsid w:val="001A5069"/>
    <w:rsid w:val="001A6EA1"/>
    <w:rsid w:val="001B6510"/>
    <w:rsid w:val="001B7534"/>
    <w:rsid w:val="001C0A5C"/>
    <w:rsid w:val="001C60AC"/>
    <w:rsid w:val="001D0C65"/>
    <w:rsid w:val="001D1D37"/>
    <w:rsid w:val="001D6EBB"/>
    <w:rsid w:val="001E01D4"/>
    <w:rsid w:val="001E653F"/>
    <w:rsid w:val="001E6DD0"/>
    <w:rsid w:val="001F22C4"/>
    <w:rsid w:val="001F311A"/>
    <w:rsid w:val="001F31A2"/>
    <w:rsid w:val="001F6057"/>
    <w:rsid w:val="001F627E"/>
    <w:rsid w:val="0020260E"/>
    <w:rsid w:val="00210B5E"/>
    <w:rsid w:val="002131F0"/>
    <w:rsid w:val="002160FB"/>
    <w:rsid w:val="0022739F"/>
    <w:rsid w:val="00227418"/>
    <w:rsid w:val="00230EF7"/>
    <w:rsid w:val="00233BE7"/>
    <w:rsid w:val="002543C8"/>
    <w:rsid w:val="002615C9"/>
    <w:rsid w:val="002642DA"/>
    <w:rsid w:val="00273053"/>
    <w:rsid w:val="00274EB4"/>
    <w:rsid w:val="002763AA"/>
    <w:rsid w:val="002779BA"/>
    <w:rsid w:val="00280A02"/>
    <w:rsid w:val="00283BA8"/>
    <w:rsid w:val="002846D7"/>
    <w:rsid w:val="002945C3"/>
    <w:rsid w:val="002954FB"/>
    <w:rsid w:val="002962FE"/>
    <w:rsid w:val="002A36AB"/>
    <w:rsid w:val="002A74E7"/>
    <w:rsid w:val="002B0D23"/>
    <w:rsid w:val="002B2B86"/>
    <w:rsid w:val="002B432C"/>
    <w:rsid w:val="002C1700"/>
    <w:rsid w:val="002C1848"/>
    <w:rsid w:val="002C4893"/>
    <w:rsid w:val="002C626D"/>
    <w:rsid w:val="002C772A"/>
    <w:rsid w:val="002E0054"/>
    <w:rsid w:val="002E4D1D"/>
    <w:rsid w:val="002E4E93"/>
    <w:rsid w:val="002E5248"/>
    <w:rsid w:val="002F2864"/>
    <w:rsid w:val="0030614A"/>
    <w:rsid w:val="003101B3"/>
    <w:rsid w:val="00311E4F"/>
    <w:rsid w:val="003130A2"/>
    <w:rsid w:val="00314A27"/>
    <w:rsid w:val="003151C8"/>
    <w:rsid w:val="003204E3"/>
    <w:rsid w:val="00325C14"/>
    <w:rsid w:val="0033009D"/>
    <w:rsid w:val="003406CB"/>
    <w:rsid w:val="003411F4"/>
    <w:rsid w:val="003450B3"/>
    <w:rsid w:val="003465DD"/>
    <w:rsid w:val="00347C2F"/>
    <w:rsid w:val="00352C4C"/>
    <w:rsid w:val="00355368"/>
    <w:rsid w:val="00356D85"/>
    <w:rsid w:val="00356D9E"/>
    <w:rsid w:val="003631AC"/>
    <w:rsid w:val="00364C64"/>
    <w:rsid w:val="00372959"/>
    <w:rsid w:val="003768CA"/>
    <w:rsid w:val="00376BAE"/>
    <w:rsid w:val="00381E18"/>
    <w:rsid w:val="00383A81"/>
    <w:rsid w:val="0039174A"/>
    <w:rsid w:val="00391E37"/>
    <w:rsid w:val="003952BF"/>
    <w:rsid w:val="003A0FC4"/>
    <w:rsid w:val="003A2D8B"/>
    <w:rsid w:val="003A4216"/>
    <w:rsid w:val="003A44FE"/>
    <w:rsid w:val="003A6657"/>
    <w:rsid w:val="003B60F2"/>
    <w:rsid w:val="003C0AF6"/>
    <w:rsid w:val="003C0B84"/>
    <w:rsid w:val="003C1A9D"/>
    <w:rsid w:val="003C6E45"/>
    <w:rsid w:val="003D2702"/>
    <w:rsid w:val="003D435A"/>
    <w:rsid w:val="003D795A"/>
    <w:rsid w:val="003E0E33"/>
    <w:rsid w:val="003E1E08"/>
    <w:rsid w:val="003E284A"/>
    <w:rsid w:val="003F35BD"/>
    <w:rsid w:val="0040117D"/>
    <w:rsid w:val="0040673E"/>
    <w:rsid w:val="00411734"/>
    <w:rsid w:val="00412F80"/>
    <w:rsid w:val="00414D8E"/>
    <w:rsid w:val="0041562E"/>
    <w:rsid w:val="0042288F"/>
    <w:rsid w:val="00425ADE"/>
    <w:rsid w:val="0043315E"/>
    <w:rsid w:val="00433C4D"/>
    <w:rsid w:val="00435AAB"/>
    <w:rsid w:val="00440B2F"/>
    <w:rsid w:val="0044508A"/>
    <w:rsid w:val="004510EF"/>
    <w:rsid w:val="0045264A"/>
    <w:rsid w:val="00453D82"/>
    <w:rsid w:val="00455020"/>
    <w:rsid w:val="00455039"/>
    <w:rsid w:val="00456248"/>
    <w:rsid w:val="004566E2"/>
    <w:rsid w:val="00460062"/>
    <w:rsid w:val="00460511"/>
    <w:rsid w:val="00460EF6"/>
    <w:rsid w:val="004669DA"/>
    <w:rsid w:val="0047090D"/>
    <w:rsid w:val="00477CCA"/>
    <w:rsid w:val="004803FC"/>
    <w:rsid w:val="00484BEC"/>
    <w:rsid w:val="00484CCF"/>
    <w:rsid w:val="00486752"/>
    <w:rsid w:val="00486761"/>
    <w:rsid w:val="00487030"/>
    <w:rsid w:val="00493EE1"/>
    <w:rsid w:val="00495937"/>
    <w:rsid w:val="00496ABA"/>
    <w:rsid w:val="004A015D"/>
    <w:rsid w:val="004A2311"/>
    <w:rsid w:val="004A442E"/>
    <w:rsid w:val="004B2E2C"/>
    <w:rsid w:val="004B6809"/>
    <w:rsid w:val="004C226F"/>
    <w:rsid w:val="004C2E46"/>
    <w:rsid w:val="004C50A4"/>
    <w:rsid w:val="004C5851"/>
    <w:rsid w:val="004C7F6E"/>
    <w:rsid w:val="004D4274"/>
    <w:rsid w:val="004E2BDB"/>
    <w:rsid w:val="004E75F8"/>
    <w:rsid w:val="004F4DA2"/>
    <w:rsid w:val="004F58B1"/>
    <w:rsid w:val="00503AF9"/>
    <w:rsid w:val="00503E56"/>
    <w:rsid w:val="00514729"/>
    <w:rsid w:val="00522CD1"/>
    <w:rsid w:val="00524565"/>
    <w:rsid w:val="005302BD"/>
    <w:rsid w:val="00533459"/>
    <w:rsid w:val="00533FC3"/>
    <w:rsid w:val="0054360E"/>
    <w:rsid w:val="00544D50"/>
    <w:rsid w:val="005466D5"/>
    <w:rsid w:val="00546AEA"/>
    <w:rsid w:val="0055146F"/>
    <w:rsid w:val="00552DB7"/>
    <w:rsid w:val="00574CCD"/>
    <w:rsid w:val="00582C94"/>
    <w:rsid w:val="00582E36"/>
    <w:rsid w:val="00587263"/>
    <w:rsid w:val="00597093"/>
    <w:rsid w:val="005A08AE"/>
    <w:rsid w:val="005A08F4"/>
    <w:rsid w:val="005A5F9B"/>
    <w:rsid w:val="005A6760"/>
    <w:rsid w:val="005B07C7"/>
    <w:rsid w:val="005B45B9"/>
    <w:rsid w:val="005B600C"/>
    <w:rsid w:val="005B677E"/>
    <w:rsid w:val="005B684E"/>
    <w:rsid w:val="005C5F5D"/>
    <w:rsid w:val="005D315E"/>
    <w:rsid w:val="005D6436"/>
    <w:rsid w:val="005D78C6"/>
    <w:rsid w:val="005E160B"/>
    <w:rsid w:val="005E5BD9"/>
    <w:rsid w:val="005F32BE"/>
    <w:rsid w:val="0060016F"/>
    <w:rsid w:val="00607138"/>
    <w:rsid w:val="00610277"/>
    <w:rsid w:val="00620A6D"/>
    <w:rsid w:val="00621522"/>
    <w:rsid w:val="00623B24"/>
    <w:rsid w:val="0062744B"/>
    <w:rsid w:val="00627A7B"/>
    <w:rsid w:val="0063341C"/>
    <w:rsid w:val="00635F46"/>
    <w:rsid w:val="006507E2"/>
    <w:rsid w:val="006526A9"/>
    <w:rsid w:val="00655915"/>
    <w:rsid w:val="00655D5B"/>
    <w:rsid w:val="00656444"/>
    <w:rsid w:val="00667603"/>
    <w:rsid w:val="0068393A"/>
    <w:rsid w:val="006938C9"/>
    <w:rsid w:val="00695216"/>
    <w:rsid w:val="006A17FD"/>
    <w:rsid w:val="006A6867"/>
    <w:rsid w:val="006B3607"/>
    <w:rsid w:val="006B379F"/>
    <w:rsid w:val="006B398D"/>
    <w:rsid w:val="006B6F1A"/>
    <w:rsid w:val="006C5535"/>
    <w:rsid w:val="006C6E50"/>
    <w:rsid w:val="006E2159"/>
    <w:rsid w:val="006E398D"/>
    <w:rsid w:val="00711ED5"/>
    <w:rsid w:val="00713D76"/>
    <w:rsid w:val="00716919"/>
    <w:rsid w:val="00720DF3"/>
    <w:rsid w:val="00721292"/>
    <w:rsid w:val="00725FEF"/>
    <w:rsid w:val="00732593"/>
    <w:rsid w:val="007355D1"/>
    <w:rsid w:val="00735E4E"/>
    <w:rsid w:val="00740036"/>
    <w:rsid w:val="0074082F"/>
    <w:rsid w:val="00742AC3"/>
    <w:rsid w:val="00744811"/>
    <w:rsid w:val="00747F73"/>
    <w:rsid w:val="007516AB"/>
    <w:rsid w:val="0075326C"/>
    <w:rsid w:val="007548BF"/>
    <w:rsid w:val="00755DA2"/>
    <w:rsid w:val="0076055E"/>
    <w:rsid w:val="00764405"/>
    <w:rsid w:val="007669CE"/>
    <w:rsid w:val="00772EC2"/>
    <w:rsid w:val="00775648"/>
    <w:rsid w:val="00777ED5"/>
    <w:rsid w:val="00785237"/>
    <w:rsid w:val="00794F46"/>
    <w:rsid w:val="007A34D6"/>
    <w:rsid w:val="007A63D6"/>
    <w:rsid w:val="007B1354"/>
    <w:rsid w:val="007D1AFA"/>
    <w:rsid w:val="007D23B3"/>
    <w:rsid w:val="007D63B4"/>
    <w:rsid w:val="007D6B85"/>
    <w:rsid w:val="007D7F0D"/>
    <w:rsid w:val="007E12BF"/>
    <w:rsid w:val="007E68E0"/>
    <w:rsid w:val="007F1645"/>
    <w:rsid w:val="007F25C9"/>
    <w:rsid w:val="007F769B"/>
    <w:rsid w:val="00805AC7"/>
    <w:rsid w:val="008127FA"/>
    <w:rsid w:val="00813CA7"/>
    <w:rsid w:val="00815A51"/>
    <w:rsid w:val="008202A2"/>
    <w:rsid w:val="0082227F"/>
    <w:rsid w:val="00824CCD"/>
    <w:rsid w:val="008258B3"/>
    <w:rsid w:val="00826D3F"/>
    <w:rsid w:val="008310E4"/>
    <w:rsid w:val="00835DF1"/>
    <w:rsid w:val="00837BA7"/>
    <w:rsid w:val="00840639"/>
    <w:rsid w:val="00841F81"/>
    <w:rsid w:val="008443C5"/>
    <w:rsid w:val="008446B5"/>
    <w:rsid w:val="00847949"/>
    <w:rsid w:val="00850DAF"/>
    <w:rsid w:val="00854541"/>
    <w:rsid w:val="008549B8"/>
    <w:rsid w:val="00856153"/>
    <w:rsid w:val="008562B6"/>
    <w:rsid w:val="0085784D"/>
    <w:rsid w:val="00860F07"/>
    <w:rsid w:val="0086229D"/>
    <w:rsid w:val="00863D28"/>
    <w:rsid w:val="008806CB"/>
    <w:rsid w:val="00884113"/>
    <w:rsid w:val="00896A59"/>
    <w:rsid w:val="008A33D4"/>
    <w:rsid w:val="008A59BD"/>
    <w:rsid w:val="008A5AF6"/>
    <w:rsid w:val="008A654B"/>
    <w:rsid w:val="008B1FBE"/>
    <w:rsid w:val="008B7070"/>
    <w:rsid w:val="008B7C2B"/>
    <w:rsid w:val="008C223B"/>
    <w:rsid w:val="008C3099"/>
    <w:rsid w:val="008D33E6"/>
    <w:rsid w:val="008D41C6"/>
    <w:rsid w:val="008E0F38"/>
    <w:rsid w:val="008E2342"/>
    <w:rsid w:val="008E7FF8"/>
    <w:rsid w:val="008F057A"/>
    <w:rsid w:val="008F3DA1"/>
    <w:rsid w:val="009048CD"/>
    <w:rsid w:val="009070D7"/>
    <w:rsid w:val="009072C6"/>
    <w:rsid w:val="00911089"/>
    <w:rsid w:val="00912C7F"/>
    <w:rsid w:val="0091722A"/>
    <w:rsid w:val="00920075"/>
    <w:rsid w:val="00920487"/>
    <w:rsid w:val="00922413"/>
    <w:rsid w:val="009254F8"/>
    <w:rsid w:val="0092643B"/>
    <w:rsid w:val="0093017C"/>
    <w:rsid w:val="00930FE2"/>
    <w:rsid w:val="00931F96"/>
    <w:rsid w:val="00935E83"/>
    <w:rsid w:val="00936B55"/>
    <w:rsid w:val="009372D5"/>
    <w:rsid w:val="009409F5"/>
    <w:rsid w:val="009412B4"/>
    <w:rsid w:val="0094780D"/>
    <w:rsid w:val="00950071"/>
    <w:rsid w:val="00951B27"/>
    <w:rsid w:val="00965EB2"/>
    <w:rsid w:val="00972F6C"/>
    <w:rsid w:val="00981835"/>
    <w:rsid w:val="0098383F"/>
    <w:rsid w:val="0098717A"/>
    <w:rsid w:val="00996987"/>
    <w:rsid w:val="009A6BDE"/>
    <w:rsid w:val="009B5E0D"/>
    <w:rsid w:val="009B7252"/>
    <w:rsid w:val="009D1384"/>
    <w:rsid w:val="009D43F7"/>
    <w:rsid w:val="009D44DD"/>
    <w:rsid w:val="009D6280"/>
    <w:rsid w:val="009E2BC1"/>
    <w:rsid w:val="009E3F52"/>
    <w:rsid w:val="009F09D3"/>
    <w:rsid w:val="009F2ECE"/>
    <w:rsid w:val="00A01392"/>
    <w:rsid w:val="00A076A0"/>
    <w:rsid w:val="00A20BD8"/>
    <w:rsid w:val="00A24B78"/>
    <w:rsid w:val="00A30813"/>
    <w:rsid w:val="00A326D0"/>
    <w:rsid w:val="00A40E8F"/>
    <w:rsid w:val="00A420D1"/>
    <w:rsid w:val="00A43137"/>
    <w:rsid w:val="00A47F65"/>
    <w:rsid w:val="00A51A32"/>
    <w:rsid w:val="00A51E11"/>
    <w:rsid w:val="00A619BD"/>
    <w:rsid w:val="00A61F6D"/>
    <w:rsid w:val="00A621B0"/>
    <w:rsid w:val="00A64AC8"/>
    <w:rsid w:val="00A65A00"/>
    <w:rsid w:val="00A667D6"/>
    <w:rsid w:val="00A679EF"/>
    <w:rsid w:val="00A7054C"/>
    <w:rsid w:val="00A7692B"/>
    <w:rsid w:val="00A778B7"/>
    <w:rsid w:val="00A81C03"/>
    <w:rsid w:val="00A87434"/>
    <w:rsid w:val="00A91F4F"/>
    <w:rsid w:val="00A971EA"/>
    <w:rsid w:val="00AB111C"/>
    <w:rsid w:val="00AB2A37"/>
    <w:rsid w:val="00AB3045"/>
    <w:rsid w:val="00AB594A"/>
    <w:rsid w:val="00AB5F62"/>
    <w:rsid w:val="00AB798E"/>
    <w:rsid w:val="00AC1C71"/>
    <w:rsid w:val="00AC3E90"/>
    <w:rsid w:val="00AC7F1F"/>
    <w:rsid w:val="00AE11EA"/>
    <w:rsid w:val="00AE2AD8"/>
    <w:rsid w:val="00AE2DDD"/>
    <w:rsid w:val="00AE3E80"/>
    <w:rsid w:val="00AE5A9F"/>
    <w:rsid w:val="00AF04A2"/>
    <w:rsid w:val="00AF05FA"/>
    <w:rsid w:val="00AF552D"/>
    <w:rsid w:val="00AF60A2"/>
    <w:rsid w:val="00B113F5"/>
    <w:rsid w:val="00B13CC9"/>
    <w:rsid w:val="00B153A7"/>
    <w:rsid w:val="00B17F7E"/>
    <w:rsid w:val="00B24581"/>
    <w:rsid w:val="00B25CD7"/>
    <w:rsid w:val="00B30256"/>
    <w:rsid w:val="00B3325F"/>
    <w:rsid w:val="00B35A69"/>
    <w:rsid w:val="00B3666A"/>
    <w:rsid w:val="00B42C94"/>
    <w:rsid w:val="00B43CAD"/>
    <w:rsid w:val="00B4509D"/>
    <w:rsid w:val="00B45E9E"/>
    <w:rsid w:val="00B53A96"/>
    <w:rsid w:val="00B579BC"/>
    <w:rsid w:val="00B631F7"/>
    <w:rsid w:val="00B632F4"/>
    <w:rsid w:val="00B76027"/>
    <w:rsid w:val="00B8695B"/>
    <w:rsid w:val="00B94F02"/>
    <w:rsid w:val="00B96BA4"/>
    <w:rsid w:val="00B970D9"/>
    <w:rsid w:val="00BA3620"/>
    <w:rsid w:val="00BA5E8E"/>
    <w:rsid w:val="00BA7229"/>
    <w:rsid w:val="00BB21C4"/>
    <w:rsid w:val="00BB4C3C"/>
    <w:rsid w:val="00BB5CE8"/>
    <w:rsid w:val="00BB6A47"/>
    <w:rsid w:val="00BC0AF5"/>
    <w:rsid w:val="00BC4ECF"/>
    <w:rsid w:val="00BC6FBE"/>
    <w:rsid w:val="00BE3E34"/>
    <w:rsid w:val="00BE42D9"/>
    <w:rsid w:val="00BF03E2"/>
    <w:rsid w:val="00BF2C71"/>
    <w:rsid w:val="00BF3861"/>
    <w:rsid w:val="00BF6982"/>
    <w:rsid w:val="00BF72BE"/>
    <w:rsid w:val="00C05C1B"/>
    <w:rsid w:val="00C0709F"/>
    <w:rsid w:val="00C07525"/>
    <w:rsid w:val="00C14CAA"/>
    <w:rsid w:val="00C231D7"/>
    <w:rsid w:val="00C353A1"/>
    <w:rsid w:val="00C50D19"/>
    <w:rsid w:val="00C52CE9"/>
    <w:rsid w:val="00C62ACE"/>
    <w:rsid w:val="00C65ADD"/>
    <w:rsid w:val="00C66B41"/>
    <w:rsid w:val="00C67E36"/>
    <w:rsid w:val="00C71B52"/>
    <w:rsid w:val="00C7397F"/>
    <w:rsid w:val="00C750EA"/>
    <w:rsid w:val="00C775B8"/>
    <w:rsid w:val="00C81FFB"/>
    <w:rsid w:val="00C85717"/>
    <w:rsid w:val="00C91A5D"/>
    <w:rsid w:val="00CA04AC"/>
    <w:rsid w:val="00CB055E"/>
    <w:rsid w:val="00CB0FA6"/>
    <w:rsid w:val="00CB2F51"/>
    <w:rsid w:val="00CB52F9"/>
    <w:rsid w:val="00CC54D4"/>
    <w:rsid w:val="00CD3DC3"/>
    <w:rsid w:val="00CD53C9"/>
    <w:rsid w:val="00CE1074"/>
    <w:rsid w:val="00CE20A1"/>
    <w:rsid w:val="00CE26C1"/>
    <w:rsid w:val="00CE4084"/>
    <w:rsid w:val="00CE4A36"/>
    <w:rsid w:val="00CE6AED"/>
    <w:rsid w:val="00CF2D6E"/>
    <w:rsid w:val="00CF5243"/>
    <w:rsid w:val="00D01B21"/>
    <w:rsid w:val="00D06202"/>
    <w:rsid w:val="00D06DF2"/>
    <w:rsid w:val="00D1454F"/>
    <w:rsid w:val="00D15E5F"/>
    <w:rsid w:val="00D2452F"/>
    <w:rsid w:val="00D27DD7"/>
    <w:rsid w:val="00D31FFB"/>
    <w:rsid w:val="00D32280"/>
    <w:rsid w:val="00D3324D"/>
    <w:rsid w:val="00D34C65"/>
    <w:rsid w:val="00D3753A"/>
    <w:rsid w:val="00D409E1"/>
    <w:rsid w:val="00D473CD"/>
    <w:rsid w:val="00D47B56"/>
    <w:rsid w:val="00D500EB"/>
    <w:rsid w:val="00D519AB"/>
    <w:rsid w:val="00D55B42"/>
    <w:rsid w:val="00D7344E"/>
    <w:rsid w:val="00D75CE1"/>
    <w:rsid w:val="00D76CB5"/>
    <w:rsid w:val="00D832AF"/>
    <w:rsid w:val="00D87D7B"/>
    <w:rsid w:val="00D90480"/>
    <w:rsid w:val="00D910BC"/>
    <w:rsid w:val="00D9268B"/>
    <w:rsid w:val="00D955CA"/>
    <w:rsid w:val="00DA015C"/>
    <w:rsid w:val="00DA13D4"/>
    <w:rsid w:val="00DA142D"/>
    <w:rsid w:val="00DA2EAB"/>
    <w:rsid w:val="00DA2FA2"/>
    <w:rsid w:val="00DA3B83"/>
    <w:rsid w:val="00DA6727"/>
    <w:rsid w:val="00DA6AC7"/>
    <w:rsid w:val="00DB13D3"/>
    <w:rsid w:val="00DB2A6D"/>
    <w:rsid w:val="00DB43B9"/>
    <w:rsid w:val="00DC3A00"/>
    <w:rsid w:val="00DC3F8D"/>
    <w:rsid w:val="00DD2445"/>
    <w:rsid w:val="00DD28A7"/>
    <w:rsid w:val="00DD4762"/>
    <w:rsid w:val="00DE10A8"/>
    <w:rsid w:val="00DE1968"/>
    <w:rsid w:val="00DF118D"/>
    <w:rsid w:val="00DF125B"/>
    <w:rsid w:val="00DF2CF0"/>
    <w:rsid w:val="00DF3E86"/>
    <w:rsid w:val="00E02F03"/>
    <w:rsid w:val="00E047A5"/>
    <w:rsid w:val="00E0706F"/>
    <w:rsid w:val="00E071D4"/>
    <w:rsid w:val="00E077B4"/>
    <w:rsid w:val="00E10FDC"/>
    <w:rsid w:val="00E17490"/>
    <w:rsid w:val="00E27BFA"/>
    <w:rsid w:val="00E4241F"/>
    <w:rsid w:val="00E42986"/>
    <w:rsid w:val="00E45A01"/>
    <w:rsid w:val="00E45A6C"/>
    <w:rsid w:val="00E57249"/>
    <w:rsid w:val="00E61C55"/>
    <w:rsid w:val="00E6573A"/>
    <w:rsid w:val="00E66054"/>
    <w:rsid w:val="00E75BC2"/>
    <w:rsid w:val="00E76BBF"/>
    <w:rsid w:val="00E773FD"/>
    <w:rsid w:val="00E80385"/>
    <w:rsid w:val="00E80D48"/>
    <w:rsid w:val="00E943BD"/>
    <w:rsid w:val="00EB0294"/>
    <w:rsid w:val="00EB0E25"/>
    <w:rsid w:val="00EB43E9"/>
    <w:rsid w:val="00EC2860"/>
    <w:rsid w:val="00EC5818"/>
    <w:rsid w:val="00ED0B67"/>
    <w:rsid w:val="00ED1CCE"/>
    <w:rsid w:val="00EE1DC5"/>
    <w:rsid w:val="00EE2A37"/>
    <w:rsid w:val="00EE2AF3"/>
    <w:rsid w:val="00EE4D1E"/>
    <w:rsid w:val="00EF41B8"/>
    <w:rsid w:val="00EF5C94"/>
    <w:rsid w:val="00EF7760"/>
    <w:rsid w:val="00EF7A63"/>
    <w:rsid w:val="00F00223"/>
    <w:rsid w:val="00F05BC8"/>
    <w:rsid w:val="00F10CD0"/>
    <w:rsid w:val="00F14DC1"/>
    <w:rsid w:val="00F24C01"/>
    <w:rsid w:val="00F27E4C"/>
    <w:rsid w:val="00F351AD"/>
    <w:rsid w:val="00F37D91"/>
    <w:rsid w:val="00F44645"/>
    <w:rsid w:val="00F53768"/>
    <w:rsid w:val="00F601D5"/>
    <w:rsid w:val="00F632E9"/>
    <w:rsid w:val="00F76E8F"/>
    <w:rsid w:val="00F81E5F"/>
    <w:rsid w:val="00F9077C"/>
    <w:rsid w:val="00F93639"/>
    <w:rsid w:val="00FA0BC0"/>
    <w:rsid w:val="00FA3321"/>
    <w:rsid w:val="00FA417A"/>
    <w:rsid w:val="00FC2033"/>
    <w:rsid w:val="00FC26CC"/>
    <w:rsid w:val="00FC307B"/>
    <w:rsid w:val="00FC3AD8"/>
    <w:rsid w:val="00FC40F0"/>
    <w:rsid w:val="00FC48E0"/>
    <w:rsid w:val="00FD07A3"/>
    <w:rsid w:val="00FE2315"/>
    <w:rsid w:val="00FF1187"/>
    <w:rsid w:val="00FF2ED9"/>
    <w:rsid w:val="00FF34C4"/>
    <w:rsid w:val="00FF6289"/>
    <w:rsid w:val="00FF7FA7"/>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F9172"/>
  <w15:docId w15:val="{7469D2EB-C93C-4819-9931-8CB262DB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809"/>
  </w:style>
  <w:style w:type="paragraph" w:styleId="Heading1">
    <w:name w:val="heading 1"/>
    <w:basedOn w:val="Normal"/>
    <w:next w:val="Normal"/>
    <w:link w:val="Heading1Char"/>
    <w:uiPriority w:val="9"/>
    <w:qFormat/>
    <w:rsid w:val="004B68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68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B680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B680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B680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B680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680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B680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4B680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6809"/>
    <w:pPr>
      <w:spacing w:after="0" w:line="240" w:lineRule="auto"/>
    </w:pPr>
  </w:style>
  <w:style w:type="character" w:customStyle="1" w:styleId="NoSpacingChar">
    <w:name w:val="No Spacing Char"/>
    <w:basedOn w:val="DefaultParagraphFont"/>
    <w:link w:val="NoSpacing"/>
    <w:uiPriority w:val="1"/>
    <w:rsid w:val="002E4E93"/>
  </w:style>
  <w:style w:type="paragraph" w:styleId="BalloonText">
    <w:name w:val="Balloon Text"/>
    <w:basedOn w:val="Normal"/>
    <w:link w:val="BalloonTextChar"/>
    <w:uiPriority w:val="99"/>
    <w:semiHidden/>
    <w:unhideWhenUsed/>
    <w:rsid w:val="002E4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E93"/>
    <w:rPr>
      <w:rFonts w:ascii="Tahoma" w:hAnsi="Tahoma" w:cs="Tahoma"/>
      <w:sz w:val="16"/>
      <w:szCs w:val="16"/>
    </w:rPr>
  </w:style>
  <w:style w:type="character" w:customStyle="1" w:styleId="Heading1Char">
    <w:name w:val="Heading 1 Char"/>
    <w:basedOn w:val="DefaultParagraphFont"/>
    <w:link w:val="Heading1"/>
    <w:uiPriority w:val="9"/>
    <w:rsid w:val="004B680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B680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D435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2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E36"/>
  </w:style>
  <w:style w:type="paragraph" w:styleId="Footer">
    <w:name w:val="footer"/>
    <w:basedOn w:val="Normal"/>
    <w:link w:val="FooterChar"/>
    <w:uiPriority w:val="99"/>
    <w:unhideWhenUsed/>
    <w:rsid w:val="00582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E36"/>
  </w:style>
  <w:style w:type="paragraph" w:styleId="ListParagraph">
    <w:name w:val="List Paragraph"/>
    <w:basedOn w:val="Normal"/>
    <w:uiPriority w:val="34"/>
    <w:qFormat/>
    <w:rsid w:val="004B6809"/>
    <w:pPr>
      <w:ind w:left="720"/>
      <w:contextualSpacing/>
    </w:pPr>
  </w:style>
  <w:style w:type="paragraph" w:styleId="TOCHeading">
    <w:name w:val="TOC Heading"/>
    <w:basedOn w:val="Heading1"/>
    <w:next w:val="Normal"/>
    <w:uiPriority w:val="39"/>
    <w:unhideWhenUsed/>
    <w:qFormat/>
    <w:rsid w:val="004B6809"/>
    <w:pPr>
      <w:outlineLvl w:val="9"/>
    </w:pPr>
  </w:style>
  <w:style w:type="paragraph" w:styleId="TOC1">
    <w:name w:val="toc 1"/>
    <w:basedOn w:val="Normal"/>
    <w:next w:val="Normal"/>
    <w:autoRedefine/>
    <w:uiPriority w:val="39"/>
    <w:unhideWhenUsed/>
    <w:rsid w:val="00227418"/>
    <w:pPr>
      <w:spacing w:after="100"/>
    </w:pPr>
  </w:style>
  <w:style w:type="paragraph" w:styleId="TOC2">
    <w:name w:val="toc 2"/>
    <w:basedOn w:val="Normal"/>
    <w:next w:val="Normal"/>
    <w:autoRedefine/>
    <w:uiPriority w:val="39"/>
    <w:unhideWhenUsed/>
    <w:rsid w:val="00227418"/>
    <w:pPr>
      <w:spacing w:after="100"/>
      <w:ind w:left="220"/>
    </w:pPr>
  </w:style>
  <w:style w:type="character" w:styleId="Hyperlink">
    <w:name w:val="Hyperlink"/>
    <w:basedOn w:val="DefaultParagraphFont"/>
    <w:uiPriority w:val="99"/>
    <w:unhideWhenUsed/>
    <w:rsid w:val="00227418"/>
    <w:rPr>
      <w:color w:val="0000FF" w:themeColor="hyperlink"/>
      <w:u w:val="single"/>
    </w:rPr>
  </w:style>
  <w:style w:type="paragraph" w:customStyle="1" w:styleId="Default">
    <w:name w:val="Default"/>
    <w:rsid w:val="00CE26C1"/>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4B680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B680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B680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4B680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4B680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4B680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4B680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B6809"/>
    <w:pPr>
      <w:spacing w:line="240" w:lineRule="auto"/>
    </w:pPr>
    <w:rPr>
      <w:b/>
      <w:bCs/>
      <w:color w:val="4F81BD" w:themeColor="accent1"/>
      <w:sz w:val="18"/>
      <w:szCs w:val="18"/>
    </w:rPr>
  </w:style>
  <w:style w:type="paragraph" w:styleId="Title">
    <w:name w:val="Title"/>
    <w:basedOn w:val="Normal"/>
    <w:next w:val="Normal"/>
    <w:link w:val="TitleChar"/>
    <w:uiPriority w:val="10"/>
    <w:qFormat/>
    <w:rsid w:val="004B680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680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4B680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B6809"/>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4B6809"/>
    <w:rPr>
      <w:b/>
      <w:bCs/>
    </w:rPr>
  </w:style>
  <w:style w:type="character" w:styleId="Emphasis">
    <w:name w:val="Emphasis"/>
    <w:basedOn w:val="DefaultParagraphFont"/>
    <w:uiPriority w:val="20"/>
    <w:qFormat/>
    <w:rsid w:val="004B6809"/>
    <w:rPr>
      <w:i/>
      <w:iCs/>
    </w:rPr>
  </w:style>
  <w:style w:type="paragraph" w:styleId="Quote">
    <w:name w:val="Quote"/>
    <w:basedOn w:val="Normal"/>
    <w:next w:val="Normal"/>
    <w:link w:val="QuoteChar"/>
    <w:uiPriority w:val="29"/>
    <w:qFormat/>
    <w:rsid w:val="004B6809"/>
    <w:rPr>
      <w:i/>
      <w:iCs/>
      <w:color w:val="000000" w:themeColor="text1"/>
    </w:rPr>
  </w:style>
  <w:style w:type="character" w:customStyle="1" w:styleId="QuoteChar">
    <w:name w:val="Quote Char"/>
    <w:basedOn w:val="DefaultParagraphFont"/>
    <w:link w:val="Quote"/>
    <w:uiPriority w:val="29"/>
    <w:rsid w:val="004B6809"/>
    <w:rPr>
      <w:i/>
      <w:iCs/>
      <w:color w:val="000000" w:themeColor="text1"/>
    </w:rPr>
  </w:style>
  <w:style w:type="paragraph" w:styleId="IntenseQuote">
    <w:name w:val="Intense Quote"/>
    <w:basedOn w:val="Normal"/>
    <w:next w:val="Normal"/>
    <w:link w:val="IntenseQuoteChar"/>
    <w:uiPriority w:val="30"/>
    <w:qFormat/>
    <w:rsid w:val="004B680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B6809"/>
    <w:rPr>
      <w:b/>
      <w:bCs/>
      <w:i/>
      <w:iCs/>
      <w:color w:val="4F81BD" w:themeColor="accent1"/>
    </w:rPr>
  </w:style>
  <w:style w:type="character" w:styleId="SubtleEmphasis">
    <w:name w:val="Subtle Emphasis"/>
    <w:basedOn w:val="DefaultParagraphFont"/>
    <w:uiPriority w:val="19"/>
    <w:qFormat/>
    <w:rsid w:val="004B6809"/>
    <w:rPr>
      <w:i/>
      <w:iCs/>
      <w:color w:val="808080" w:themeColor="text1" w:themeTint="7F"/>
    </w:rPr>
  </w:style>
  <w:style w:type="character" w:styleId="IntenseEmphasis">
    <w:name w:val="Intense Emphasis"/>
    <w:basedOn w:val="DefaultParagraphFont"/>
    <w:uiPriority w:val="21"/>
    <w:qFormat/>
    <w:rsid w:val="004B6809"/>
    <w:rPr>
      <w:b/>
      <w:bCs/>
      <w:i/>
      <w:iCs/>
      <w:color w:val="4F81BD" w:themeColor="accent1"/>
    </w:rPr>
  </w:style>
  <w:style w:type="character" w:styleId="SubtleReference">
    <w:name w:val="Subtle Reference"/>
    <w:basedOn w:val="DefaultParagraphFont"/>
    <w:uiPriority w:val="31"/>
    <w:qFormat/>
    <w:rsid w:val="004B6809"/>
    <w:rPr>
      <w:smallCaps/>
      <w:color w:val="C0504D" w:themeColor="accent2"/>
      <w:u w:val="single"/>
    </w:rPr>
  </w:style>
  <w:style w:type="character" w:styleId="IntenseReference">
    <w:name w:val="Intense Reference"/>
    <w:basedOn w:val="DefaultParagraphFont"/>
    <w:uiPriority w:val="32"/>
    <w:qFormat/>
    <w:rsid w:val="004B6809"/>
    <w:rPr>
      <w:b/>
      <w:bCs/>
      <w:smallCaps/>
      <w:color w:val="C0504D" w:themeColor="accent2"/>
      <w:spacing w:val="5"/>
      <w:u w:val="single"/>
    </w:rPr>
  </w:style>
  <w:style w:type="character" w:styleId="BookTitle">
    <w:name w:val="Book Title"/>
    <w:basedOn w:val="DefaultParagraphFont"/>
    <w:uiPriority w:val="33"/>
    <w:qFormat/>
    <w:rsid w:val="004B680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F35BF-ADDB-43B1-92F1-DED29BC05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18</Pages>
  <Words>4546</Words>
  <Characters>25916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name of university</Company>
  <LinksUpToDate>false</LinksUpToDate>
  <CharactersWithSpaces>30402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How Individual’s Beliefs, Values and Attitudes Impact On Workplace Behaviour</dc:subject>
  <dc:creator>hp</dc:creator>
  <cp:lastModifiedBy>sadikur chowdhury</cp:lastModifiedBy>
  <cp:revision>206</cp:revision>
  <dcterms:created xsi:type="dcterms:W3CDTF">2019-07-21T19:40:00Z</dcterms:created>
  <dcterms:modified xsi:type="dcterms:W3CDTF">2020-01-17T18:56:00Z</dcterms:modified>
</cp:coreProperties>
</file>