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1F94" w:rsidRDefault="00941F94" w:rsidP="00C155D2">
      <w:pPr>
        <w:jc w:val="center"/>
      </w:pPr>
    </w:p>
    <w:p w:rsidR="00941F94" w:rsidRDefault="00941F94" w:rsidP="00C155D2">
      <w:pPr>
        <w:jc w:val="center"/>
      </w:pPr>
    </w:p>
    <w:p w:rsidR="00A90056" w:rsidRDefault="00A90056" w:rsidP="00C155D2">
      <w:pPr>
        <w:jc w:val="center"/>
      </w:pPr>
    </w:p>
    <w:p w:rsidR="00C155D2" w:rsidRDefault="00057145" w:rsidP="00C155D2">
      <w:pPr>
        <w:jc w:val="center"/>
      </w:pPr>
      <w:r>
        <w:rPr>
          <w:noProof/>
        </w:rPr>
        <mc:AlternateContent>
          <mc:Choice Requires="wps">
            <w:drawing>
              <wp:anchor distT="0" distB="0" distL="114300" distR="114300" simplePos="0" relativeHeight="251659264" behindDoc="0" locked="0" layoutInCell="1" allowOverlap="1">
                <wp:simplePos x="0" y="0"/>
                <wp:positionH relativeFrom="margin">
                  <wp:posOffset>-138223</wp:posOffset>
                </wp:positionH>
                <wp:positionV relativeFrom="paragraph">
                  <wp:posOffset>249171</wp:posOffset>
                </wp:positionV>
                <wp:extent cx="6209414" cy="6296025"/>
                <wp:effectExtent l="0" t="0" r="20320" b="28575"/>
                <wp:wrapNone/>
                <wp:docPr id="2" name="Rectangle: Beveled 2"/>
                <wp:cNvGraphicFramePr/>
                <a:graphic xmlns:a="http://schemas.openxmlformats.org/drawingml/2006/main">
                  <a:graphicData uri="http://schemas.microsoft.com/office/word/2010/wordprocessingShape">
                    <wps:wsp>
                      <wps:cNvSpPr/>
                      <wps:spPr>
                        <a:xfrm>
                          <a:off x="0" y="0"/>
                          <a:ext cx="6209414" cy="6296025"/>
                        </a:xfrm>
                        <a:prstGeom prst="bevel">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57145" w:rsidRPr="00934477" w:rsidRDefault="00057145" w:rsidP="00057145">
                            <w:pPr>
                              <w:rPr>
                                <w:sz w:val="32"/>
                                <w:szCs w:val="32"/>
                              </w:rPr>
                            </w:pPr>
                            <w:r w:rsidRPr="00934477">
                              <w:rPr>
                                <w:b/>
                                <w:sz w:val="32"/>
                                <w:szCs w:val="32"/>
                                <w:u w:val="single"/>
                              </w:rPr>
                              <w:t>Assignment Title: Researching and Analysing Data</w:t>
                            </w:r>
                          </w:p>
                          <w:p w:rsidR="00057145" w:rsidRDefault="00057145" w:rsidP="00057145">
                            <w:pPr>
                              <w:rPr>
                                <w:b/>
                                <w:sz w:val="32"/>
                                <w:szCs w:val="32"/>
                                <w:u w:val="single"/>
                              </w:rPr>
                            </w:pPr>
                          </w:p>
                          <w:p w:rsidR="00057145" w:rsidRDefault="00057145" w:rsidP="00057145">
                            <w:pPr>
                              <w:rPr>
                                <w:b/>
                                <w:sz w:val="28"/>
                                <w:szCs w:val="28"/>
                                <w:u w:val="single"/>
                              </w:rPr>
                            </w:pPr>
                            <w:r w:rsidRPr="00934477">
                              <w:rPr>
                                <w:b/>
                                <w:sz w:val="28"/>
                                <w:szCs w:val="28"/>
                                <w:u w:val="single"/>
                              </w:rPr>
                              <w:t>MODULE CODE:   EMPL4012</w:t>
                            </w:r>
                          </w:p>
                          <w:p w:rsidR="00057145" w:rsidRDefault="00057145" w:rsidP="00057145">
                            <w:pPr>
                              <w:rPr>
                                <w:b/>
                                <w:sz w:val="28"/>
                                <w:szCs w:val="28"/>
                                <w:u w:val="single"/>
                              </w:rPr>
                            </w:pPr>
                          </w:p>
                          <w:p w:rsidR="00057145" w:rsidRDefault="00057145" w:rsidP="00057145">
                            <w:pPr>
                              <w:rPr>
                                <w:b/>
                                <w:sz w:val="28"/>
                                <w:szCs w:val="28"/>
                                <w:u w:val="single"/>
                              </w:rPr>
                            </w:pPr>
                            <w:r>
                              <w:rPr>
                                <w:b/>
                                <w:sz w:val="28"/>
                                <w:szCs w:val="28"/>
                                <w:u w:val="single"/>
                              </w:rPr>
                              <w:t>STUDENT NAME: ABDULLA AL MAMUN</w:t>
                            </w:r>
                          </w:p>
                          <w:p w:rsidR="00057145" w:rsidRDefault="00057145" w:rsidP="00057145">
                            <w:pPr>
                              <w:rPr>
                                <w:b/>
                                <w:sz w:val="28"/>
                                <w:szCs w:val="28"/>
                                <w:u w:val="single"/>
                              </w:rPr>
                            </w:pPr>
                          </w:p>
                          <w:p w:rsidR="00057145" w:rsidRDefault="00057145" w:rsidP="00057145">
                            <w:pPr>
                              <w:rPr>
                                <w:b/>
                                <w:sz w:val="28"/>
                                <w:szCs w:val="28"/>
                                <w:u w:val="single"/>
                              </w:rPr>
                            </w:pPr>
                            <w:r>
                              <w:rPr>
                                <w:b/>
                                <w:sz w:val="28"/>
                                <w:szCs w:val="28"/>
                                <w:u w:val="single"/>
                              </w:rPr>
                              <w:t>STUDENT ID NUMBER: 1606019</w:t>
                            </w:r>
                          </w:p>
                          <w:p w:rsidR="00057145" w:rsidRDefault="00057145" w:rsidP="00057145">
                            <w:pPr>
                              <w:rPr>
                                <w:b/>
                                <w:sz w:val="28"/>
                                <w:szCs w:val="28"/>
                                <w:u w:val="single"/>
                              </w:rPr>
                            </w:pPr>
                          </w:p>
                          <w:p w:rsidR="00057145" w:rsidRPr="00934477" w:rsidRDefault="00057145" w:rsidP="00057145">
                            <w:pPr>
                              <w:rPr>
                                <w:b/>
                                <w:sz w:val="28"/>
                                <w:szCs w:val="28"/>
                                <w:u w:val="single"/>
                              </w:rPr>
                            </w:pPr>
                            <w:r>
                              <w:rPr>
                                <w:b/>
                                <w:sz w:val="28"/>
                                <w:szCs w:val="28"/>
                                <w:u w:val="single"/>
                              </w:rPr>
                              <w:t>MODULE TUTOR’S NAME: DR MUSHFIKUR RAHMAN</w:t>
                            </w:r>
                          </w:p>
                          <w:p w:rsidR="00057145" w:rsidRDefault="00057145" w:rsidP="000571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2" o:spid="_x0000_s1026" type="#_x0000_t84" style="position:absolute;left:0;text-align:left;margin-left:-10.9pt;margin-top:19.6pt;width:488.95pt;height:4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" fillcolor="#5b9bd5 [3204]" strokecolor="#1f4d78 [1604]" strokeweight="1pt">
                <v:textbox>
                  <w:txbxContent>
                    <w:p w:rsidR="00057145" w:rsidRPr="00934477" w:rsidRDefault="00057145" w:rsidP="00057145">
                      <w:pPr>
                        <w:rPr>
                          <w:sz w:val="32"/>
                          <w:szCs w:val="32"/>
                        </w:rPr>
                      </w:pPr>
                      <w:r w:rsidRPr="00934477">
                        <w:rPr>
                          <w:b/>
                          <w:sz w:val="32"/>
                          <w:szCs w:val="32"/>
                          <w:u w:val="single"/>
                        </w:rPr>
                        <w:t>Assignment Title: Researching and Analysing Data</w:t>
                      </w:r>
                    </w:p>
                    <w:p w:rsidR="00057145" w:rsidRDefault="00057145" w:rsidP="00057145">
                      <w:pPr>
                        <w:rPr>
                          <w:b/>
                          <w:sz w:val="32"/>
                          <w:szCs w:val="32"/>
                          <w:u w:val="single"/>
                        </w:rPr>
                      </w:pPr>
                    </w:p>
                    <w:p w:rsidR="00057145" w:rsidRDefault="00057145" w:rsidP="00057145">
                      <w:pPr>
                        <w:rPr>
                          <w:b/>
                          <w:sz w:val="28"/>
                          <w:szCs w:val="28"/>
                          <w:u w:val="single"/>
                        </w:rPr>
                      </w:pPr>
                      <w:r w:rsidRPr="00934477">
                        <w:rPr>
                          <w:b/>
                          <w:sz w:val="28"/>
                          <w:szCs w:val="28"/>
                          <w:u w:val="single"/>
                        </w:rPr>
                        <w:t>MODULE CODE:   EMPL4012</w:t>
                      </w:r>
                    </w:p>
                    <w:p w:rsidR="00057145" w:rsidRDefault="00057145" w:rsidP="00057145">
                      <w:pPr>
                        <w:rPr>
                          <w:b/>
                          <w:sz w:val="28"/>
                          <w:szCs w:val="28"/>
                          <w:u w:val="single"/>
                        </w:rPr>
                      </w:pPr>
                    </w:p>
                    <w:p w:rsidR="00057145" w:rsidRDefault="00057145" w:rsidP="00057145">
                      <w:pPr>
                        <w:rPr>
                          <w:b/>
                          <w:sz w:val="28"/>
                          <w:szCs w:val="28"/>
                          <w:u w:val="single"/>
                        </w:rPr>
                      </w:pPr>
                      <w:r>
                        <w:rPr>
                          <w:b/>
                          <w:sz w:val="28"/>
                          <w:szCs w:val="28"/>
                          <w:u w:val="single"/>
                        </w:rPr>
                        <w:t>STUDENT NAME: ABDULLA AL MAMUN</w:t>
                      </w:r>
                    </w:p>
                    <w:p w:rsidR="00057145" w:rsidRDefault="00057145" w:rsidP="00057145">
                      <w:pPr>
                        <w:rPr>
                          <w:b/>
                          <w:sz w:val="28"/>
                          <w:szCs w:val="28"/>
                          <w:u w:val="single"/>
                        </w:rPr>
                      </w:pPr>
                    </w:p>
                    <w:p w:rsidR="00057145" w:rsidRDefault="00057145" w:rsidP="00057145">
                      <w:pPr>
                        <w:rPr>
                          <w:b/>
                          <w:sz w:val="28"/>
                          <w:szCs w:val="28"/>
                          <w:u w:val="single"/>
                        </w:rPr>
                      </w:pPr>
                      <w:r>
                        <w:rPr>
                          <w:b/>
                          <w:sz w:val="28"/>
                          <w:szCs w:val="28"/>
                          <w:u w:val="single"/>
                        </w:rPr>
                        <w:t>STUDENT ID NUMBER: 1606019</w:t>
                      </w:r>
                    </w:p>
                    <w:p w:rsidR="00057145" w:rsidRDefault="00057145" w:rsidP="00057145">
                      <w:pPr>
                        <w:rPr>
                          <w:b/>
                          <w:sz w:val="28"/>
                          <w:szCs w:val="28"/>
                          <w:u w:val="single"/>
                        </w:rPr>
                      </w:pPr>
                    </w:p>
                    <w:p w:rsidR="00057145" w:rsidRPr="00934477" w:rsidRDefault="00057145" w:rsidP="00057145">
                      <w:pPr>
                        <w:rPr>
                          <w:b/>
                          <w:sz w:val="28"/>
                          <w:szCs w:val="28"/>
                          <w:u w:val="single"/>
                        </w:rPr>
                      </w:pPr>
                      <w:r>
                        <w:rPr>
                          <w:b/>
                          <w:sz w:val="28"/>
                          <w:szCs w:val="28"/>
                          <w:u w:val="single"/>
                        </w:rPr>
                        <w:t>MODULE TUTOR’S NAME: DR MUSHFIKUR RAHMAN</w:t>
                      </w:r>
                    </w:p>
                    <w:p w:rsidR="00057145" w:rsidRDefault="00057145" w:rsidP="00057145">
                      <w:pPr>
                        <w:jc w:val="center"/>
                      </w:pPr>
                    </w:p>
                  </w:txbxContent>
                </v:textbox>
                <w10:wrap anchorx="margin"/>
              </v:shape>
            </w:pict>
          </mc:Fallback>
        </mc:AlternateContent>
      </w:r>
    </w:p>
    <w:p w:rsidR="00C155D2" w:rsidRDefault="00C155D2" w:rsidP="00C155D2">
      <w:pPr>
        <w:jc w:val="center"/>
      </w:pPr>
    </w:p>
    <w:p w:rsidR="00C155D2" w:rsidRDefault="00C155D2" w:rsidP="00C155D2">
      <w:pPr>
        <w:jc w:val="center"/>
      </w:pPr>
    </w:p>
    <w:p w:rsidR="00C155D2" w:rsidRDefault="00C155D2" w:rsidP="00C155D2">
      <w:pPr>
        <w:jc w:val="center"/>
      </w:pPr>
    </w:p>
    <w:p w:rsidR="00C155D2" w:rsidRDefault="00C155D2" w:rsidP="00C155D2"/>
    <w:p w:rsidR="00C155D2" w:rsidRDefault="00C155D2" w:rsidP="00C155D2"/>
    <w:p w:rsidR="00C155D2" w:rsidRDefault="00C155D2" w:rsidP="00C155D2"/>
    <w:p w:rsidR="00057145" w:rsidRPr="00934477" w:rsidRDefault="00057145" w:rsidP="00057145">
      <w:pPr>
        <w:jc w:val="center"/>
        <w:rPr>
          <w:b/>
          <w:sz w:val="28"/>
          <w:szCs w:val="28"/>
          <w:u w:val="single"/>
        </w:rPr>
      </w:pPr>
    </w:p>
    <w:p w:rsidR="00057145" w:rsidRDefault="00057145" w:rsidP="00057145"/>
    <w:p w:rsidR="00C155D2" w:rsidRDefault="00C155D2" w:rsidP="00C155D2"/>
    <w:p w:rsidR="00C155D2" w:rsidRPr="00516B46" w:rsidRDefault="00C155D2" w:rsidP="00C155D2">
      <w:pPr>
        <w:rPr>
          <w:b/>
        </w:rPr>
      </w:pPr>
    </w:p>
    <w:p w:rsidR="00C155D2" w:rsidRPr="00516B46" w:rsidRDefault="00F47F00" w:rsidP="00C155D2">
      <w:pPr>
        <w:rPr>
          <w:b/>
        </w:rPr>
      </w:pPr>
      <w:r w:rsidRPr="00516B46">
        <w:rPr>
          <w:b/>
        </w:rPr>
        <w:t xml:space="preserve"> </w:t>
      </w:r>
    </w:p>
    <w:p w:rsidR="00437863" w:rsidRDefault="00437863" w:rsidP="00C155D2"/>
    <w:p w:rsidR="00774BCF" w:rsidRDefault="00774BCF" w:rsidP="00C155D2"/>
    <w:p w:rsidR="00774BCF" w:rsidRDefault="00774BCF" w:rsidP="00C155D2"/>
    <w:p w:rsidR="00516B46" w:rsidRDefault="00516B46" w:rsidP="00C155D2"/>
    <w:p w:rsidR="00941F94" w:rsidRDefault="00941F94" w:rsidP="00C155D2"/>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057145" w:rsidRDefault="00057145" w:rsidP="00C155D2">
      <w:pPr>
        <w:rPr>
          <w:b/>
          <w:color w:val="1F3864" w:themeColor="accent5" w:themeShade="80"/>
          <w:sz w:val="32"/>
          <w:szCs w:val="32"/>
          <w:u w:val="single"/>
        </w:rPr>
      </w:pPr>
    </w:p>
    <w:p w:rsidR="005405EF" w:rsidRPr="00774BCF" w:rsidRDefault="005405EF" w:rsidP="00C155D2">
      <w:pPr>
        <w:rPr>
          <w:b/>
          <w:color w:val="1F3864" w:themeColor="accent5" w:themeShade="80"/>
          <w:sz w:val="32"/>
          <w:szCs w:val="32"/>
          <w:u w:val="single"/>
        </w:rPr>
      </w:pPr>
      <w:r w:rsidRPr="00774BCF">
        <w:rPr>
          <w:b/>
          <w:color w:val="1F3864" w:themeColor="accent5" w:themeShade="80"/>
          <w:sz w:val="32"/>
          <w:szCs w:val="32"/>
          <w:u w:val="single"/>
        </w:rPr>
        <w:lastRenderedPageBreak/>
        <w:t>Executive Summary:</w:t>
      </w:r>
    </w:p>
    <w:p w:rsidR="005405EF" w:rsidRDefault="005405EF" w:rsidP="00C155D2"/>
    <w:p w:rsidR="005D3DB9" w:rsidRDefault="005D3DB9" w:rsidP="005D3DB9">
      <w:r>
        <w:t xml:space="preserve">In this modern technology based world every offline business is under threat. Brick and mortar retail shops are no different. Brick and mortar shops are disappearing at a rapid pace. There are many factors involved in this. The main factor many have figured out is ecommerce. Ecommerce or retailing online has grown in an incredible pace in last 15-20 years, while physical retailing has stayed flat or gone down around the world. In this assignment we explore the significance of the threat that ecommerce </w:t>
      </w:r>
      <w:r w:rsidR="00774BCF">
        <w:t>poses</w:t>
      </w:r>
      <w:r>
        <w:t xml:space="preserve"> to regular old retailing. We use articles provided in the instruction to formulate our opinion. We also used ample amount of additional information from various sources. </w:t>
      </w:r>
      <w:r w:rsidR="005C099C">
        <w:t>Finally,</w:t>
      </w:r>
      <w:r>
        <w:t xml:space="preserve"> we tried to provide </w:t>
      </w:r>
      <w:r w:rsidR="004E5AB7">
        <w:t>comprehensive</w:t>
      </w:r>
      <w:r>
        <w:t xml:space="preserve"> analysis and appropriate conclusion based on the data available.</w:t>
      </w:r>
    </w:p>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Pr="0086372D" w:rsidRDefault="005405EF" w:rsidP="00C155D2">
      <w:pPr>
        <w:rPr>
          <w:b/>
          <w:color w:val="1F3864" w:themeColor="accent5" w:themeShade="80"/>
          <w:sz w:val="32"/>
          <w:szCs w:val="32"/>
          <w:u w:val="single"/>
        </w:rPr>
      </w:pPr>
      <w:r w:rsidRPr="0086372D">
        <w:rPr>
          <w:b/>
          <w:color w:val="1F3864" w:themeColor="accent5" w:themeShade="80"/>
          <w:sz w:val="32"/>
          <w:szCs w:val="32"/>
          <w:u w:val="single"/>
        </w:rPr>
        <w:t>Table of Contents:</w:t>
      </w:r>
    </w:p>
    <w:p w:rsidR="005405EF" w:rsidRDefault="005405EF" w:rsidP="00C155D2"/>
    <w:tbl>
      <w:tblPr>
        <w:tblStyle w:val="TableGrid"/>
        <w:tblW w:w="9358" w:type="dxa"/>
        <w:tblLook w:val="04A0" w:firstRow="1" w:lastRow="0" w:firstColumn="1" w:lastColumn="0" w:noHBand="0" w:noVBand="1"/>
      </w:tblPr>
      <w:tblGrid>
        <w:gridCol w:w="965"/>
        <w:gridCol w:w="4730"/>
        <w:gridCol w:w="9"/>
        <w:gridCol w:w="3654"/>
      </w:tblGrid>
      <w:tr w:rsidR="005C099C" w:rsidTr="0086372D">
        <w:trPr>
          <w:trHeight w:val="545"/>
        </w:trPr>
        <w:tc>
          <w:tcPr>
            <w:tcW w:w="965" w:type="dxa"/>
          </w:tcPr>
          <w:p w:rsidR="005C099C" w:rsidRDefault="005C099C" w:rsidP="00091257">
            <w:r>
              <w:t xml:space="preserve">Topic no. </w:t>
            </w:r>
          </w:p>
        </w:tc>
        <w:tc>
          <w:tcPr>
            <w:tcW w:w="4730" w:type="dxa"/>
          </w:tcPr>
          <w:p w:rsidR="005C099C" w:rsidRDefault="005C099C" w:rsidP="00091257">
            <w:r>
              <w:t>Topic name</w:t>
            </w:r>
          </w:p>
        </w:tc>
        <w:tc>
          <w:tcPr>
            <w:tcW w:w="3663" w:type="dxa"/>
            <w:gridSpan w:val="2"/>
          </w:tcPr>
          <w:p w:rsidR="005C099C" w:rsidRDefault="005C099C" w:rsidP="00091257">
            <w:r>
              <w:t>Page no.</w:t>
            </w:r>
          </w:p>
        </w:tc>
      </w:tr>
      <w:tr w:rsidR="005C099C" w:rsidTr="0086372D">
        <w:trPr>
          <w:trHeight w:val="1061"/>
        </w:trPr>
        <w:tc>
          <w:tcPr>
            <w:tcW w:w="965" w:type="dxa"/>
          </w:tcPr>
          <w:p w:rsidR="005C099C" w:rsidRDefault="00091257" w:rsidP="00091257">
            <w:r>
              <w:t>1.</w:t>
            </w:r>
          </w:p>
        </w:tc>
        <w:tc>
          <w:tcPr>
            <w:tcW w:w="4730" w:type="dxa"/>
          </w:tcPr>
          <w:p w:rsidR="005C099C" w:rsidRDefault="005C099C" w:rsidP="00091257">
            <w:r>
              <w:t>Literature Review</w:t>
            </w:r>
          </w:p>
          <w:p w:rsidR="005C099C" w:rsidRDefault="005C099C" w:rsidP="00091257"/>
        </w:tc>
        <w:tc>
          <w:tcPr>
            <w:tcW w:w="3663" w:type="dxa"/>
            <w:gridSpan w:val="2"/>
          </w:tcPr>
          <w:p w:rsidR="005C099C" w:rsidRDefault="00091257" w:rsidP="00091257">
            <w:r>
              <w:t>4</w:t>
            </w:r>
          </w:p>
        </w:tc>
      </w:tr>
      <w:tr w:rsidR="005C099C" w:rsidTr="0086372D">
        <w:trPr>
          <w:trHeight w:val="1091"/>
        </w:trPr>
        <w:tc>
          <w:tcPr>
            <w:tcW w:w="965" w:type="dxa"/>
          </w:tcPr>
          <w:p w:rsidR="005C099C" w:rsidRDefault="00091257" w:rsidP="00091257">
            <w:r>
              <w:t>2.</w:t>
            </w:r>
          </w:p>
        </w:tc>
        <w:tc>
          <w:tcPr>
            <w:tcW w:w="4730" w:type="dxa"/>
          </w:tcPr>
          <w:p w:rsidR="005C099C" w:rsidRDefault="005C099C" w:rsidP="00091257">
            <w:r>
              <w:t>Methodology</w:t>
            </w:r>
          </w:p>
          <w:p w:rsidR="005C099C" w:rsidRDefault="005C099C" w:rsidP="00091257"/>
        </w:tc>
        <w:tc>
          <w:tcPr>
            <w:tcW w:w="3663" w:type="dxa"/>
            <w:gridSpan w:val="2"/>
          </w:tcPr>
          <w:p w:rsidR="005C099C" w:rsidRDefault="0086372D" w:rsidP="00091257">
            <w:r>
              <w:t>6</w:t>
            </w:r>
          </w:p>
        </w:tc>
      </w:tr>
      <w:tr w:rsidR="005C099C" w:rsidTr="0086372D">
        <w:trPr>
          <w:trHeight w:val="1061"/>
        </w:trPr>
        <w:tc>
          <w:tcPr>
            <w:tcW w:w="965" w:type="dxa"/>
          </w:tcPr>
          <w:p w:rsidR="005C099C" w:rsidRDefault="00091257" w:rsidP="00091257">
            <w:r>
              <w:t>3.</w:t>
            </w:r>
          </w:p>
        </w:tc>
        <w:tc>
          <w:tcPr>
            <w:tcW w:w="4730" w:type="dxa"/>
          </w:tcPr>
          <w:p w:rsidR="005C099C" w:rsidRDefault="005C099C" w:rsidP="00091257">
            <w:r>
              <w:t xml:space="preserve">Findings and Analysis </w:t>
            </w:r>
          </w:p>
          <w:p w:rsidR="005C099C" w:rsidRDefault="005C099C" w:rsidP="00091257"/>
        </w:tc>
        <w:tc>
          <w:tcPr>
            <w:tcW w:w="3663" w:type="dxa"/>
            <w:gridSpan w:val="2"/>
          </w:tcPr>
          <w:p w:rsidR="005C099C" w:rsidRDefault="0086372D" w:rsidP="00091257">
            <w:r>
              <w:t>7</w:t>
            </w:r>
          </w:p>
        </w:tc>
      </w:tr>
      <w:tr w:rsidR="005C099C" w:rsidTr="0086372D">
        <w:trPr>
          <w:trHeight w:val="1061"/>
        </w:trPr>
        <w:tc>
          <w:tcPr>
            <w:tcW w:w="965" w:type="dxa"/>
          </w:tcPr>
          <w:p w:rsidR="005C099C" w:rsidRDefault="00091257" w:rsidP="00091257">
            <w:r>
              <w:t>4.</w:t>
            </w:r>
          </w:p>
          <w:p w:rsidR="00091257" w:rsidRDefault="00091257" w:rsidP="00091257"/>
        </w:tc>
        <w:tc>
          <w:tcPr>
            <w:tcW w:w="4730" w:type="dxa"/>
          </w:tcPr>
          <w:p w:rsidR="005C099C" w:rsidRDefault="005C099C" w:rsidP="00091257">
            <w:r>
              <w:t>Conclusion and Limitations</w:t>
            </w:r>
          </w:p>
          <w:p w:rsidR="005C099C" w:rsidRDefault="005C099C" w:rsidP="00091257"/>
        </w:tc>
        <w:tc>
          <w:tcPr>
            <w:tcW w:w="3663" w:type="dxa"/>
            <w:gridSpan w:val="2"/>
          </w:tcPr>
          <w:p w:rsidR="005C099C" w:rsidRDefault="005C099C" w:rsidP="00091257"/>
          <w:p w:rsidR="00091257" w:rsidRDefault="0086372D" w:rsidP="00091257">
            <w:r>
              <w:t>8</w:t>
            </w:r>
          </w:p>
        </w:tc>
      </w:tr>
      <w:tr w:rsidR="0086372D" w:rsidTr="0086372D">
        <w:tblPrEx>
          <w:tblLook w:val="0000" w:firstRow="0" w:lastRow="0" w:firstColumn="0" w:lastColumn="0" w:noHBand="0" w:noVBand="0"/>
        </w:tblPrEx>
        <w:trPr>
          <w:trHeight w:val="1078"/>
        </w:trPr>
        <w:tc>
          <w:tcPr>
            <w:tcW w:w="965" w:type="dxa"/>
          </w:tcPr>
          <w:p w:rsidR="00091257" w:rsidRDefault="0086372D" w:rsidP="00091257">
            <w:r>
              <w:t>5.</w:t>
            </w:r>
          </w:p>
        </w:tc>
        <w:tc>
          <w:tcPr>
            <w:tcW w:w="4739" w:type="dxa"/>
            <w:gridSpan w:val="2"/>
            <w:tcBorders>
              <w:top w:val="nil"/>
              <w:bottom w:val="single" w:sz="4" w:space="0" w:color="auto"/>
            </w:tcBorders>
            <w:shd w:val="clear" w:color="auto" w:fill="auto"/>
          </w:tcPr>
          <w:p w:rsidR="0086372D" w:rsidRDefault="0086372D">
            <w:r>
              <w:t>References</w:t>
            </w:r>
          </w:p>
        </w:tc>
        <w:tc>
          <w:tcPr>
            <w:tcW w:w="3650" w:type="dxa"/>
            <w:tcBorders>
              <w:top w:val="nil"/>
              <w:bottom w:val="single" w:sz="4" w:space="0" w:color="auto"/>
            </w:tcBorders>
            <w:shd w:val="clear" w:color="auto" w:fill="auto"/>
          </w:tcPr>
          <w:p w:rsidR="0086372D" w:rsidRDefault="0086372D">
            <w:r>
              <w:t>9</w:t>
            </w:r>
          </w:p>
        </w:tc>
      </w:tr>
    </w:tbl>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4F2962" w:rsidRPr="004E5AB7" w:rsidRDefault="004F2962" w:rsidP="00C155D2"/>
    <w:p w:rsidR="005405EF" w:rsidRPr="00091257" w:rsidRDefault="005405EF" w:rsidP="00C155D2">
      <w:pPr>
        <w:rPr>
          <w:b/>
          <w:color w:val="1F3864" w:themeColor="accent5" w:themeShade="80"/>
          <w:sz w:val="28"/>
          <w:szCs w:val="28"/>
          <w:u w:val="single"/>
        </w:rPr>
      </w:pPr>
      <w:r w:rsidRPr="00091257">
        <w:rPr>
          <w:b/>
          <w:color w:val="1F3864" w:themeColor="accent5" w:themeShade="80"/>
          <w:sz w:val="28"/>
          <w:szCs w:val="28"/>
          <w:u w:val="single"/>
        </w:rPr>
        <w:t>2.0 Literature Review:</w:t>
      </w:r>
    </w:p>
    <w:p w:rsidR="004E5AB7" w:rsidRPr="005405EF" w:rsidRDefault="004E5AB7" w:rsidP="00C155D2">
      <w:pPr>
        <w:rPr>
          <w:b/>
        </w:rPr>
      </w:pPr>
    </w:p>
    <w:p w:rsidR="00C155D2" w:rsidRDefault="00176E29" w:rsidP="00C155D2">
      <w:pPr>
        <w:rPr>
          <w:b/>
        </w:rPr>
      </w:pPr>
      <w:r w:rsidRPr="005405EF">
        <w:rPr>
          <w:b/>
        </w:rPr>
        <w:t>2.1</w:t>
      </w:r>
    </w:p>
    <w:p w:rsidR="004E5AB7" w:rsidRPr="00091257" w:rsidRDefault="004E5AB7" w:rsidP="004E5AB7">
      <w:pPr>
        <w:rPr>
          <w:b/>
          <w:color w:val="1F3864" w:themeColor="accent5" w:themeShade="80"/>
          <w:sz w:val="28"/>
          <w:szCs w:val="28"/>
          <w:u w:val="single"/>
        </w:rPr>
      </w:pPr>
      <w:r w:rsidRPr="00091257">
        <w:rPr>
          <w:b/>
          <w:color w:val="1F3864" w:themeColor="accent5" w:themeShade="80"/>
          <w:sz w:val="28"/>
          <w:szCs w:val="28"/>
          <w:u w:val="single"/>
        </w:rPr>
        <w:t>Question:</w:t>
      </w:r>
    </w:p>
    <w:p w:rsidR="004E5AB7" w:rsidRPr="004E5AB7" w:rsidRDefault="004E5AB7" w:rsidP="004E5AB7">
      <w:pPr>
        <w:rPr>
          <w:b/>
        </w:rPr>
      </w:pPr>
      <w:r w:rsidRPr="004E5AB7">
        <w:rPr>
          <w:b/>
        </w:rPr>
        <w:t>Is online retailing(ecommerce) causing the extinction of brick and mortar shops?</w:t>
      </w:r>
    </w:p>
    <w:p w:rsidR="004E5AB7" w:rsidRDefault="004E5AB7" w:rsidP="00C155D2">
      <w:pPr>
        <w:rPr>
          <w:b/>
        </w:rPr>
      </w:pPr>
    </w:p>
    <w:p w:rsidR="00176E29" w:rsidRPr="005405EF" w:rsidRDefault="00176E29" w:rsidP="00C155D2">
      <w:pPr>
        <w:rPr>
          <w:b/>
        </w:rPr>
      </w:pPr>
      <w:r w:rsidRPr="005405EF">
        <w:rPr>
          <w:b/>
        </w:rPr>
        <w:t>2.2</w:t>
      </w:r>
    </w:p>
    <w:p w:rsidR="004E5AB7" w:rsidRPr="00091257" w:rsidRDefault="004E5AB7" w:rsidP="004E5AB7">
      <w:pPr>
        <w:rPr>
          <w:b/>
          <w:bCs/>
          <w:color w:val="1F3864" w:themeColor="accent5" w:themeShade="80"/>
          <w:sz w:val="28"/>
          <w:szCs w:val="28"/>
          <w:u w:val="single"/>
        </w:rPr>
      </w:pPr>
      <w:r w:rsidRPr="00091257">
        <w:rPr>
          <w:b/>
          <w:bCs/>
          <w:color w:val="1F3864" w:themeColor="accent5" w:themeShade="80"/>
          <w:sz w:val="28"/>
          <w:szCs w:val="28"/>
          <w:u w:val="single"/>
        </w:rPr>
        <w:t>Summary of information:</w:t>
      </w:r>
    </w:p>
    <w:p w:rsidR="004E5AB7" w:rsidRDefault="004E5AB7" w:rsidP="004E5AB7">
      <w:r>
        <w:t>Article 1:</w:t>
      </w:r>
    </w:p>
    <w:p w:rsidR="004E5AB7" w:rsidRDefault="004E5AB7" w:rsidP="004E5AB7">
      <w:r>
        <w:t xml:space="preserve">John Lewis is a retail giant of UK. It reported a revenue of 3.78 billion pound in 2017. In 2013 the retailer joined </w:t>
      </w:r>
      <w:r w:rsidRPr="00A44A08">
        <w:t>Collect+</w:t>
      </w:r>
      <w:r>
        <w:t xml:space="preserve"> to boost their online sales. 25% of their sales in that charismas happened in online which rose 44%. </w:t>
      </w:r>
      <w:r w:rsidRPr="00A44A08">
        <w:t>Collect+</w:t>
      </w:r>
      <w:r>
        <w:t xml:space="preserve"> lets customers collect the products they have purchased from a convenient location. They can now provide their product in 5000 locations across UK. Their top executives believe that to attract and retain customers they will have to provide convenient service or else they would leave. Buying a product and then waiting for delivery is not convenient for everyone, research suggests. </w:t>
      </w:r>
    </w:p>
    <w:p w:rsidR="004E5AB7" w:rsidRDefault="004E5AB7" w:rsidP="004E5AB7">
      <w:r>
        <w:t>Article 2:</w:t>
      </w:r>
    </w:p>
    <w:p w:rsidR="004E5AB7" w:rsidRDefault="004E5AB7" w:rsidP="004E5AB7">
      <w:r>
        <w:t xml:space="preserve">Kingfisher is also a large retail company of UK. It has more than 11 billion </w:t>
      </w:r>
      <w:r w:rsidR="00091257">
        <w:t>pounds</w:t>
      </w:r>
      <w:r>
        <w:t xml:space="preserve"> in sales last year. Chief </w:t>
      </w:r>
      <w:r w:rsidRPr="00702B11">
        <w:t>executive of Kingfisher</w:t>
      </w:r>
      <w:r>
        <w:t>,</w:t>
      </w:r>
      <w:r w:rsidRPr="002F65BC">
        <w:t xml:space="preserve"> </w:t>
      </w:r>
      <w:r>
        <w:t>Ian Cheshire thinks that taxation policy of UK government might cause bricks and mortar shops to close. There is evidence that online retailers do not bare the same amount of tax burden as regular shops. Online retailers can cut costs in places such as rent, energy and others. Offline retailers cannot avoid these costs. Ian Cheshire warns that they might have to think about moving more and more of their business offline and that would result in the government losing a large amount of money in tax revenue. To add more to the problems tax rates are increasing. The foreign tech companies like Amazon and Google pay less than their fair share in the economy of UK. That’s why kingfisher is focusing more in their online retailing service “</w:t>
      </w:r>
      <w:r w:rsidR="00774BCF">
        <w:t>screw fix</w:t>
      </w:r>
      <w:r>
        <w:t xml:space="preserve">”. Screwfix already has 500 </w:t>
      </w:r>
      <w:r w:rsidR="00774BCF">
        <w:t>stores</w:t>
      </w:r>
      <w:r>
        <w:t xml:space="preserve"> around the world, mostly in Europe. </w:t>
      </w:r>
    </w:p>
    <w:p w:rsidR="004E5AB7" w:rsidRDefault="004E5AB7" w:rsidP="004E5AB7">
      <w:r>
        <w:t>Article 4:</w:t>
      </w:r>
    </w:p>
    <w:p w:rsidR="004E5AB7" w:rsidRDefault="004E5AB7" w:rsidP="004E5AB7">
      <w:r w:rsidRPr="00C62CFF">
        <w:t>Saul Klein</w:t>
      </w:r>
      <w:r>
        <w:t xml:space="preserve"> is a prominent investor in UK. He has extensive experience investing in tech based retailers. He believes the retail business is undergoing a massive change. He also thinks it is possible to save retailers through innovation rather than letting them die. But he warns the important policy making bodies are not giving this enough attention. He points out that online business now contributes more that 8% in UK economy with potentially reaching 12.4% in a few years. He cites the example of Kodak to illustrate how a large company can go under if they fail to change with time. He </w:t>
      </w:r>
      <w:r>
        <w:lastRenderedPageBreak/>
        <w:t xml:space="preserve">believes government should take actions to create an environment that can give birth to and nurture companies like Google and Amazon. </w:t>
      </w:r>
    </w:p>
    <w:p w:rsidR="004E5AB7" w:rsidRDefault="004E5AB7" w:rsidP="004E5AB7"/>
    <w:p w:rsidR="004E5AB7" w:rsidRDefault="004E5AB7" w:rsidP="004E5AB7">
      <w:r>
        <w:t>Other sources:</w:t>
      </w:r>
    </w:p>
    <w:p w:rsidR="004E5AB7" w:rsidRDefault="004E5AB7" w:rsidP="004E5AB7">
      <w:r>
        <w:t xml:space="preserve">There are a lot of information available in this issue. Most of them suggests a general upwards trend in the role of ecommerce in retail. Retail sales has flattened somewhat in last few years around 540 billion </w:t>
      </w:r>
      <w:r w:rsidR="00774BCF">
        <w:t>pounds</w:t>
      </w:r>
      <w:r>
        <w:t xml:space="preserve">. Its share in total economy has also plateaued in around 19% in last few years. It might be attributed to the slow growth of the overall economy which was around 0.4% last year. Moreover, the wage growth is also </w:t>
      </w:r>
      <w:r w:rsidR="00774BCF">
        <w:t>stagnant,</w:t>
      </w:r>
      <w:r>
        <w:t xml:space="preserve"> and inflation have risen. On the other hand, ecommerce has risen to 60.4 billion </w:t>
      </w:r>
      <w:r w:rsidR="00774BCF">
        <w:t>pounds</w:t>
      </w:r>
      <w:r>
        <w:t xml:space="preserve"> in 2016. It was an increase of 14.9 percent on the previous year.  data also shows that brand loyalty of the UK consumers are higher than world average (65%). </w:t>
      </w:r>
      <w:r w:rsidR="00774BCF">
        <w:t>So,</w:t>
      </w:r>
      <w:r>
        <w:t xml:space="preserve"> the consumers of UK are more likely to repeat purchase the same brand. The bad news is brick and mortar stores are </w:t>
      </w:r>
      <w:r w:rsidR="00774BCF">
        <w:t>closing</w:t>
      </w:r>
      <w:r>
        <w:t xml:space="preserve"> on an alarming rate. Almost 8000 stores have closed in 2017 alone. Interesting fact is the volume of business has in fact increased by 2%. Most old large stores now have ecommerce applications. </w:t>
      </w:r>
      <w:r w:rsidR="00774BCF">
        <w:t>So,</w:t>
      </w:r>
      <w:r>
        <w:t xml:space="preserve"> the decline can be attributed to them closing many stores to accommodate their ecommerce platform. But physical store might not go extinct as soon as many </w:t>
      </w:r>
      <w:r w:rsidR="00774BCF">
        <w:t>thinks</w:t>
      </w:r>
      <w:r>
        <w:t xml:space="preserve">. Survey shows almost 70% generation X and millennials prefer going to stores than shopping online. They product people purchase online are also mostly specific. Most purchased products in ecommerce in UK are Transport and travel services, Wellness and beauty, Cars, vans and bikes, Stationery and work supplies. All the data shows that bricks and mortar are far from extinct. </w:t>
      </w:r>
      <w:r w:rsidR="008F058E">
        <w:t>Furthermore,</w:t>
      </w:r>
      <w:r>
        <w:t xml:space="preserve"> customers are not universally happy with the performance of ecommerce. 32% </w:t>
      </w:r>
      <w:r w:rsidR="00774BCF">
        <w:t>antigen</w:t>
      </w:r>
      <w:r>
        <w:t xml:space="preserve"> says mobile ecommerce sites are not easy to use. It is difficult to find products in them </w:t>
      </w:r>
      <w:r w:rsidR="00774BCF">
        <w:t>and</w:t>
      </w:r>
      <w:r>
        <w:t xml:space="preserve"> payment options are not easy either. There is also the issue of security. Even amazon, the largest ecommerce brand has purchased “whole foods” a mostly brick and mortar store.</w:t>
      </w:r>
    </w:p>
    <w:p w:rsidR="004E5AB7" w:rsidRDefault="004E5AB7" w:rsidP="00C155D2">
      <w:pPr>
        <w:rPr>
          <w:b/>
        </w:rPr>
      </w:pPr>
    </w:p>
    <w:p w:rsidR="004F2962" w:rsidRDefault="004F2962" w:rsidP="00C155D2">
      <w:pPr>
        <w:rPr>
          <w:b/>
        </w:rPr>
      </w:pPr>
    </w:p>
    <w:p w:rsidR="004F2962" w:rsidRDefault="004F2962" w:rsidP="00C155D2">
      <w:pPr>
        <w:rPr>
          <w:b/>
        </w:rPr>
      </w:pPr>
    </w:p>
    <w:p w:rsidR="008F058E" w:rsidRDefault="008F058E" w:rsidP="00C155D2">
      <w:pPr>
        <w:rPr>
          <w:b/>
        </w:rPr>
      </w:pPr>
    </w:p>
    <w:p w:rsidR="008F058E" w:rsidRDefault="008F058E" w:rsidP="00C155D2">
      <w:pPr>
        <w:rPr>
          <w:b/>
        </w:rPr>
      </w:pPr>
    </w:p>
    <w:p w:rsidR="008F058E" w:rsidRDefault="008F058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8F058E" w:rsidRDefault="008F058E" w:rsidP="00C155D2">
      <w:pPr>
        <w:rPr>
          <w:b/>
        </w:rPr>
      </w:pPr>
    </w:p>
    <w:p w:rsidR="008F058E" w:rsidRDefault="008F058E" w:rsidP="00C155D2">
      <w:pPr>
        <w:rPr>
          <w:b/>
        </w:rPr>
      </w:pPr>
    </w:p>
    <w:p w:rsidR="008F058E" w:rsidRDefault="008F058E" w:rsidP="00C155D2">
      <w:pPr>
        <w:rPr>
          <w:b/>
        </w:rPr>
      </w:pPr>
    </w:p>
    <w:p w:rsidR="00941F94" w:rsidRPr="00774BCF" w:rsidRDefault="005405EF" w:rsidP="00C155D2">
      <w:pPr>
        <w:rPr>
          <w:b/>
          <w:color w:val="1F3864" w:themeColor="accent5" w:themeShade="80"/>
          <w:sz w:val="32"/>
          <w:szCs w:val="32"/>
          <w:u w:val="single"/>
        </w:rPr>
      </w:pPr>
      <w:r w:rsidRPr="00774BCF">
        <w:rPr>
          <w:b/>
          <w:color w:val="1F3864" w:themeColor="accent5" w:themeShade="80"/>
          <w:sz w:val="32"/>
          <w:szCs w:val="32"/>
          <w:u w:val="single"/>
        </w:rPr>
        <w:lastRenderedPageBreak/>
        <w:t>3.0 Methodology:</w:t>
      </w:r>
    </w:p>
    <w:p w:rsidR="00E76532" w:rsidRPr="00E76532" w:rsidRDefault="00E76532" w:rsidP="00C155D2">
      <w:pPr>
        <w:rPr>
          <w:bCs/>
        </w:rPr>
      </w:pPr>
      <w:r>
        <w:rPr>
          <w:bCs/>
        </w:rPr>
        <w:t xml:space="preserve">In this assignment we were provided some articles and a topic. We collected information based on those articles. We found information from various sources. </w:t>
      </w:r>
    </w:p>
    <w:p w:rsidR="004F2962" w:rsidRDefault="00E76532" w:rsidP="00C155D2">
      <w:pPr>
        <w:rPr>
          <w:bCs/>
        </w:rPr>
      </w:pPr>
      <w:r>
        <w:rPr>
          <w:b/>
        </w:rPr>
        <w:t xml:space="preserve">Primary data: </w:t>
      </w:r>
      <w:r>
        <w:rPr>
          <w:bCs/>
        </w:rPr>
        <w:t xml:space="preserve">Unfortunately, in this assignment we could not use a lot of primary data. </w:t>
      </w:r>
    </w:p>
    <w:p w:rsidR="00E76532" w:rsidRPr="00E76532" w:rsidRDefault="00E76532" w:rsidP="00C155D2">
      <w:pPr>
        <w:rPr>
          <w:bCs/>
        </w:rPr>
      </w:pPr>
      <w:r w:rsidRPr="00E76532">
        <w:rPr>
          <w:b/>
        </w:rPr>
        <w:t>Secondary data:</w:t>
      </w:r>
      <w:r>
        <w:rPr>
          <w:bCs/>
        </w:rPr>
        <w:t xml:space="preserve"> Almost all our information came from secondary sources. </w:t>
      </w:r>
      <w:r w:rsidR="00740F6F">
        <w:rPr>
          <w:bCs/>
        </w:rPr>
        <w:t xml:space="preserve">We relied on the articles whose links were provided in the assignment. </w:t>
      </w:r>
      <w:r w:rsidR="0032572B">
        <w:rPr>
          <w:bCs/>
        </w:rPr>
        <w:t xml:space="preserve">To </w:t>
      </w:r>
      <w:r w:rsidR="005C099C">
        <w:rPr>
          <w:bCs/>
        </w:rPr>
        <w:t>further</w:t>
      </w:r>
      <w:r w:rsidR="0032572B">
        <w:rPr>
          <w:bCs/>
        </w:rPr>
        <w:t xml:space="preserve"> strengthen our </w:t>
      </w:r>
      <w:r w:rsidR="00135CEC">
        <w:rPr>
          <w:bCs/>
        </w:rPr>
        <w:t>research,</w:t>
      </w:r>
      <w:r w:rsidR="0032572B">
        <w:rPr>
          <w:bCs/>
        </w:rPr>
        <w:t xml:space="preserve"> we took relevant information from various other sources. All of them are listed below.</w:t>
      </w: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4F2962" w:rsidRDefault="004F2962"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FD2B3E" w:rsidRDefault="00FD2B3E" w:rsidP="00C155D2">
      <w:pPr>
        <w:rPr>
          <w:b/>
        </w:rPr>
      </w:pPr>
    </w:p>
    <w:p w:rsidR="004F2962" w:rsidRDefault="004F2962" w:rsidP="00C155D2">
      <w:pPr>
        <w:rPr>
          <w:b/>
        </w:rPr>
      </w:pPr>
    </w:p>
    <w:p w:rsidR="004F2962" w:rsidRDefault="004F2962" w:rsidP="00C155D2">
      <w:pPr>
        <w:rPr>
          <w:b/>
        </w:rPr>
      </w:pPr>
    </w:p>
    <w:p w:rsidR="005405EF" w:rsidRPr="00774BCF" w:rsidRDefault="005405EF" w:rsidP="00C155D2">
      <w:pPr>
        <w:rPr>
          <w:b/>
          <w:color w:val="1F3864" w:themeColor="accent5" w:themeShade="80"/>
          <w:sz w:val="32"/>
          <w:szCs w:val="32"/>
          <w:u w:val="single"/>
        </w:rPr>
      </w:pPr>
      <w:r w:rsidRPr="00774BCF">
        <w:rPr>
          <w:b/>
          <w:color w:val="1F3864" w:themeColor="accent5" w:themeShade="80"/>
          <w:sz w:val="32"/>
          <w:szCs w:val="32"/>
          <w:u w:val="single"/>
        </w:rPr>
        <w:lastRenderedPageBreak/>
        <w:t xml:space="preserve">4.0 Findings and Analysis </w:t>
      </w:r>
    </w:p>
    <w:p w:rsidR="004F2962" w:rsidRDefault="004F2962" w:rsidP="00C155D2">
      <w:pPr>
        <w:rPr>
          <w:b/>
        </w:rPr>
      </w:pPr>
    </w:p>
    <w:p w:rsidR="008F058E" w:rsidRDefault="008F058E" w:rsidP="008F058E">
      <w:r>
        <w:t>Our basic argument is ecommerce is significantly harming the brick and mortar stores almost to the point of extinction. Now we evaluate evidence for and against this statement.</w:t>
      </w:r>
    </w:p>
    <w:p w:rsidR="008F058E" w:rsidRDefault="008F058E" w:rsidP="008F058E">
      <w:r>
        <w:t>Argument for the statement:</w:t>
      </w:r>
    </w:p>
    <w:p w:rsidR="008F058E" w:rsidRDefault="008F058E" w:rsidP="008F058E">
      <w:pPr>
        <w:pStyle w:val="ListParagraph"/>
        <w:numPr>
          <w:ilvl w:val="0"/>
          <w:numId w:val="2"/>
        </w:numPr>
      </w:pPr>
      <w:r>
        <w:t>Ecommerce in UK have grown almost 15% last year. This shows that there is still huge potential of the market and the growth does not seem to slow down anytime soon.</w:t>
      </w:r>
    </w:p>
    <w:p w:rsidR="008F058E" w:rsidRDefault="008F058E" w:rsidP="008F058E">
      <w:pPr>
        <w:pStyle w:val="ListParagraph"/>
        <w:numPr>
          <w:ilvl w:val="0"/>
          <w:numId w:val="2"/>
        </w:numPr>
      </w:pPr>
      <w:r>
        <w:t>Almost 8000 retail stores have shut down last year. That indicates that this business might disappear in future.</w:t>
      </w:r>
    </w:p>
    <w:p w:rsidR="008F058E" w:rsidRDefault="008F058E" w:rsidP="008F058E">
      <w:pPr>
        <w:pStyle w:val="ListParagraph"/>
        <w:numPr>
          <w:ilvl w:val="0"/>
          <w:numId w:val="2"/>
        </w:numPr>
      </w:pPr>
      <w:r>
        <w:t xml:space="preserve">Brick and mortar stores have some cost that online stores can avoid. This is a significant amount in terms of total cost difference. CEO of kingfisher says they spent almost 120 million pounds on </w:t>
      </w:r>
      <w:r w:rsidR="00091257">
        <w:t>this cost</w:t>
      </w:r>
      <w:r>
        <w:t xml:space="preserve"> alone. </w:t>
      </w:r>
    </w:p>
    <w:p w:rsidR="008F058E" w:rsidRDefault="008F058E" w:rsidP="008F058E">
      <w:pPr>
        <w:pStyle w:val="ListParagraph"/>
        <w:numPr>
          <w:ilvl w:val="0"/>
          <w:numId w:val="2"/>
        </w:numPr>
      </w:pPr>
      <w:r>
        <w:t xml:space="preserve">Online retailers are improving their service and customer relations. </w:t>
      </w:r>
    </w:p>
    <w:p w:rsidR="008F058E" w:rsidRDefault="008F058E" w:rsidP="008F058E">
      <w:pPr>
        <w:pStyle w:val="ListParagraph"/>
        <w:numPr>
          <w:ilvl w:val="0"/>
          <w:numId w:val="2"/>
        </w:numPr>
      </w:pPr>
      <w:r>
        <w:t xml:space="preserve">People have less free time on their hand to do even the basic shopping physically. Research shows that people are now more inclined to buy grocery online because of time constrains. </w:t>
      </w:r>
    </w:p>
    <w:p w:rsidR="008F058E" w:rsidRDefault="008F058E" w:rsidP="008F058E">
      <w:pPr>
        <w:pStyle w:val="ListParagraph"/>
        <w:numPr>
          <w:ilvl w:val="0"/>
          <w:numId w:val="2"/>
        </w:numPr>
      </w:pPr>
      <w:r>
        <w:t xml:space="preserve">More and more large retailers are moving parts of their activity online. Smaller companies might start following them if they see success in this venture. </w:t>
      </w:r>
    </w:p>
    <w:p w:rsidR="008F058E" w:rsidRDefault="008F058E" w:rsidP="008F058E">
      <w:pPr>
        <w:pStyle w:val="ListParagraph"/>
        <w:numPr>
          <w:ilvl w:val="0"/>
          <w:numId w:val="2"/>
        </w:numPr>
      </w:pPr>
      <w:r>
        <w:t>Online stores are improving their delivery and after sales customer service.</w:t>
      </w:r>
    </w:p>
    <w:p w:rsidR="008F058E" w:rsidRDefault="008F058E" w:rsidP="008F058E"/>
    <w:p w:rsidR="008F058E" w:rsidRDefault="008F058E" w:rsidP="008F058E">
      <w:r>
        <w:t>Argument against the statement:</w:t>
      </w:r>
    </w:p>
    <w:p w:rsidR="008F058E" w:rsidRDefault="008F058E" w:rsidP="008F058E">
      <w:pPr>
        <w:pStyle w:val="ListParagraph"/>
        <w:numPr>
          <w:ilvl w:val="0"/>
          <w:numId w:val="3"/>
        </w:numPr>
      </w:pPr>
      <w:r>
        <w:t>While there has been a marked decline in the number of stores across UK, the volume of business in regular retail has not declined at that rate. One reason might be that smaller shops are disappearing at a higher rate.</w:t>
      </w:r>
    </w:p>
    <w:p w:rsidR="008F058E" w:rsidRDefault="008F058E" w:rsidP="008F058E">
      <w:pPr>
        <w:pStyle w:val="ListParagraph"/>
        <w:numPr>
          <w:ilvl w:val="0"/>
          <w:numId w:val="3"/>
        </w:numPr>
      </w:pPr>
      <w:r>
        <w:t>Survey data shows 70% millennials and generation x prefers to shop physically than online. They comprise most customers for the future. So young people might be the saving grace of brick and mortar stores.</w:t>
      </w:r>
    </w:p>
    <w:p w:rsidR="008F058E" w:rsidRDefault="008F058E" w:rsidP="008F058E">
      <w:pPr>
        <w:pStyle w:val="ListParagraph"/>
        <w:numPr>
          <w:ilvl w:val="0"/>
          <w:numId w:val="3"/>
        </w:numPr>
      </w:pPr>
      <w:r>
        <w:t>Online shopping does not give the customer adequate opportunity to inspect the quality of the product themselves. Research shows most people hesitate to purchase from online for that reason.</w:t>
      </w:r>
    </w:p>
    <w:p w:rsidR="008F058E" w:rsidRDefault="008F058E" w:rsidP="008F058E">
      <w:pPr>
        <w:pStyle w:val="ListParagraph"/>
        <w:numPr>
          <w:ilvl w:val="0"/>
          <w:numId w:val="3"/>
        </w:numPr>
      </w:pPr>
      <w:r>
        <w:t>There are not as many large ecommerce ventures as there are regular retail shop ventures. That mostly means that large scale online marketing might not be as successful as many anticipate.</w:t>
      </w:r>
    </w:p>
    <w:p w:rsidR="008F058E" w:rsidRDefault="008F058E" w:rsidP="008F058E">
      <w:pPr>
        <w:pStyle w:val="ListParagraph"/>
        <w:numPr>
          <w:ilvl w:val="0"/>
          <w:numId w:val="3"/>
        </w:numPr>
      </w:pPr>
      <w:r>
        <w:t xml:space="preserve">The trends indicate that most successful brands are trying to combine brick and mortar stores and ecommerce into their operations. </w:t>
      </w:r>
    </w:p>
    <w:p w:rsidR="008F058E" w:rsidRDefault="008F058E" w:rsidP="008F058E">
      <w:pPr>
        <w:pStyle w:val="ListParagraph"/>
        <w:numPr>
          <w:ilvl w:val="0"/>
          <w:numId w:val="3"/>
        </w:numPr>
      </w:pPr>
      <w:r>
        <w:t>John Lewis has provided the opportunity to their customers to pick up the product they purchased online from designated stores. Their research shows people do not find it convenient to reach their product to reach them later.</w:t>
      </w:r>
    </w:p>
    <w:p w:rsidR="008F058E" w:rsidRDefault="008F058E" w:rsidP="008F058E">
      <w:pPr>
        <w:pStyle w:val="ListParagraph"/>
        <w:numPr>
          <w:ilvl w:val="0"/>
          <w:numId w:val="3"/>
        </w:numPr>
      </w:pPr>
      <w:r>
        <w:t>Significant number of users are not happy with the experience of the ecommerce websites.</w:t>
      </w:r>
    </w:p>
    <w:p w:rsidR="004F2962" w:rsidRDefault="008F058E" w:rsidP="00C155D2">
      <w:pPr>
        <w:pStyle w:val="ListParagraph"/>
        <w:numPr>
          <w:ilvl w:val="0"/>
          <w:numId w:val="3"/>
        </w:numPr>
      </w:pPr>
      <w:r>
        <w:t>Sooner or later government might have to step in to rescue the retail business. It contributes much more than the equivalent ecommerce ventures in taxes. It also employs a ton more people.</w:t>
      </w:r>
    </w:p>
    <w:p w:rsidR="0086372D" w:rsidRPr="008F058E" w:rsidRDefault="0086372D" w:rsidP="0086372D">
      <w:pPr>
        <w:ind w:left="360"/>
      </w:pPr>
    </w:p>
    <w:p w:rsidR="004F2962" w:rsidRDefault="004F2962" w:rsidP="00C155D2">
      <w:pPr>
        <w:rPr>
          <w:b/>
        </w:rPr>
      </w:pPr>
    </w:p>
    <w:p w:rsidR="005405EF" w:rsidRPr="00774BCF" w:rsidRDefault="005405EF" w:rsidP="00C155D2">
      <w:pPr>
        <w:rPr>
          <w:b/>
          <w:color w:val="1F3864" w:themeColor="accent5" w:themeShade="80"/>
          <w:sz w:val="32"/>
          <w:szCs w:val="32"/>
          <w:u w:val="single"/>
        </w:rPr>
      </w:pPr>
      <w:r w:rsidRPr="00774BCF">
        <w:rPr>
          <w:b/>
          <w:color w:val="1F3864" w:themeColor="accent5" w:themeShade="80"/>
          <w:sz w:val="32"/>
          <w:szCs w:val="32"/>
          <w:u w:val="single"/>
        </w:rPr>
        <w:t>5.0 Conclusion and Limitations</w:t>
      </w:r>
    </w:p>
    <w:p w:rsidR="005405EF" w:rsidRDefault="005405EF" w:rsidP="00C155D2"/>
    <w:p w:rsidR="008F058E" w:rsidRPr="00774BCF" w:rsidRDefault="008F058E" w:rsidP="008F058E">
      <w:pPr>
        <w:rPr>
          <w:b/>
          <w:sz w:val="28"/>
          <w:szCs w:val="28"/>
          <w:u w:val="single"/>
        </w:rPr>
      </w:pPr>
      <w:r w:rsidRPr="00774BCF">
        <w:rPr>
          <w:b/>
          <w:sz w:val="28"/>
          <w:szCs w:val="28"/>
          <w:u w:val="single"/>
        </w:rPr>
        <w:t>Conclusion:</w:t>
      </w:r>
    </w:p>
    <w:p w:rsidR="008F058E" w:rsidRDefault="008F058E" w:rsidP="008F058E">
      <w:r>
        <w:t xml:space="preserve">Throughout the world as well as in UK the brick and mortar stores are on decline while ecommerce in on the rise. Many have predicted the demise of brick and mortar retail stores in the near future. But our analysis indicate that it might not be the case. Brick and mortar stores might survive in future. The necessary step down be to merge the physical and virtual functions in retailing. Both should complement each other. Evidence also support this. Study shows that most people visit amazon.com to find out the price of the product that they would buy from a physical store. Also people are more inclined to buy some products online and others offline. For example, people buy books or office supply from online suppliers. They might be inclined to use a physical store to buy grocery. So the retailers should keep both options open. The saving grace of the brick and mortar stores might be millennial. Study shows they still largely prefer offline shopping more. </w:t>
      </w:r>
    </w:p>
    <w:p w:rsidR="00E52E59" w:rsidRDefault="00E52E59" w:rsidP="00C155D2"/>
    <w:p w:rsidR="008F058E" w:rsidRPr="00774BCF" w:rsidRDefault="008F058E" w:rsidP="00C155D2">
      <w:pPr>
        <w:rPr>
          <w:b/>
          <w:sz w:val="28"/>
          <w:szCs w:val="28"/>
          <w:u w:val="single"/>
        </w:rPr>
      </w:pPr>
      <w:r w:rsidRPr="00774BCF">
        <w:rPr>
          <w:b/>
          <w:sz w:val="28"/>
          <w:szCs w:val="28"/>
          <w:u w:val="single"/>
        </w:rPr>
        <w:t>Limitations:</w:t>
      </w:r>
    </w:p>
    <w:p w:rsidR="008F058E" w:rsidRDefault="008F058E" w:rsidP="008F058E">
      <w:pPr>
        <w:pStyle w:val="ListParagraph"/>
        <w:numPr>
          <w:ilvl w:val="0"/>
          <w:numId w:val="4"/>
        </w:numPr>
      </w:pPr>
      <w:r>
        <w:t>We did not collect much primary data.</w:t>
      </w:r>
    </w:p>
    <w:p w:rsidR="008F058E" w:rsidRDefault="008F058E" w:rsidP="008F058E">
      <w:pPr>
        <w:pStyle w:val="ListParagraph"/>
        <w:numPr>
          <w:ilvl w:val="0"/>
          <w:numId w:val="4"/>
        </w:numPr>
      </w:pPr>
      <w:r>
        <w:t>Articles that were provided had some outdated information.</w:t>
      </w:r>
    </w:p>
    <w:p w:rsidR="008F058E" w:rsidRDefault="008F058E" w:rsidP="008F058E">
      <w:pPr>
        <w:pStyle w:val="ListParagraph"/>
        <w:numPr>
          <w:ilvl w:val="0"/>
          <w:numId w:val="4"/>
        </w:numPr>
      </w:pPr>
      <w:r>
        <w:t>The findings would be more useful if we were provided more time.</w:t>
      </w:r>
    </w:p>
    <w:p w:rsidR="008F058E" w:rsidRDefault="008F058E" w:rsidP="007A60F8">
      <w:pPr>
        <w:ind w:left="360"/>
      </w:pPr>
    </w:p>
    <w:p w:rsidR="00E52E59" w:rsidRDefault="00E52E59" w:rsidP="00C155D2"/>
    <w:p w:rsidR="00E52E59" w:rsidRDefault="00E52E59" w:rsidP="00C155D2"/>
    <w:p w:rsidR="00E52E59" w:rsidRDefault="00E52E59" w:rsidP="00C155D2"/>
    <w:p w:rsidR="00E52E59" w:rsidRDefault="00E52E59" w:rsidP="00C155D2"/>
    <w:p w:rsidR="00E52E59" w:rsidRDefault="00E52E59" w:rsidP="00C155D2"/>
    <w:p w:rsidR="0003228F" w:rsidRDefault="0003228F" w:rsidP="00C155D2"/>
    <w:p w:rsidR="0003228F" w:rsidRDefault="0003228F" w:rsidP="00C155D2"/>
    <w:p w:rsidR="0003228F" w:rsidRDefault="0003228F" w:rsidP="00C155D2"/>
    <w:p w:rsidR="0003228F" w:rsidRDefault="0003228F" w:rsidP="00C155D2"/>
    <w:p w:rsidR="0003228F" w:rsidRDefault="0003228F" w:rsidP="00C155D2"/>
    <w:p w:rsidR="0003228F" w:rsidRDefault="0003228F" w:rsidP="00C155D2"/>
    <w:p w:rsidR="0003228F" w:rsidRDefault="0003228F" w:rsidP="00C155D2"/>
    <w:p w:rsidR="0003228F" w:rsidRDefault="0003228F" w:rsidP="00C155D2">
      <w:bookmarkStart w:id="0" w:name="_GoBack"/>
      <w:bookmarkEnd w:id="0"/>
    </w:p>
    <w:p w:rsidR="005405EF" w:rsidRDefault="005405EF" w:rsidP="00C155D2"/>
    <w:p w:rsidR="00037D30" w:rsidRDefault="00037D30" w:rsidP="00C155D2"/>
    <w:p w:rsidR="00B1781A" w:rsidRPr="00774BCF" w:rsidRDefault="00B1781A" w:rsidP="00C155D2">
      <w:pPr>
        <w:rPr>
          <w:b/>
          <w:color w:val="1F3864" w:themeColor="accent5" w:themeShade="80"/>
          <w:sz w:val="32"/>
          <w:szCs w:val="32"/>
          <w:u w:val="single"/>
        </w:rPr>
      </w:pPr>
      <w:r w:rsidRPr="00774BCF">
        <w:rPr>
          <w:b/>
          <w:color w:val="1F3864" w:themeColor="accent5" w:themeShade="80"/>
          <w:sz w:val="32"/>
          <w:szCs w:val="32"/>
          <w:u w:val="single"/>
        </w:rPr>
        <w:t>References</w:t>
      </w:r>
    </w:p>
    <w:p w:rsidR="00FE3FBD" w:rsidRDefault="00FE3FBD" w:rsidP="00FE3FBD">
      <w:r>
        <w:t>1. "Annual Report and Accounts 2017" (PDF). John Lewis Partnership plc.</w:t>
      </w:r>
    </w:p>
    <w:p w:rsidR="00FE3FBD" w:rsidRDefault="00FE3FBD" w:rsidP="00FE3FBD">
      <w:r>
        <w:t xml:space="preserve">2. "Annual Results 2016. Kingfisher plc  </w:t>
      </w:r>
    </w:p>
    <w:p w:rsidR="00FE3FBD" w:rsidRDefault="00FE3FBD" w:rsidP="00FE3FBD">
      <w:r>
        <w:t>3. Retail Revolution: Will Your Brick-and-mortar Store Survive? Rajiv Lal, Jose Alvarez, Dan Greenberg</w:t>
      </w:r>
    </w:p>
    <w:p w:rsidR="00FE3FBD" w:rsidRDefault="00FE3FBD" w:rsidP="00FE3FBD">
      <w:r>
        <w:t>4.https://www.theguardian.com/business/2013/feb/21/john-lewis-online-shopping-collect?INTCMP=ILCNETTXT3487</w:t>
      </w:r>
    </w:p>
    <w:p w:rsidR="00FE3FBD" w:rsidRDefault="00FE3FBD" w:rsidP="00FE3FBD">
      <w:r>
        <w:t>5. https://www.theguardian.com/business/2013/mar/04/kingfisher-warns-of-store-closures</w:t>
      </w:r>
    </w:p>
    <w:p w:rsidR="00FE3FBD" w:rsidRDefault="00FE3FBD" w:rsidP="00FE3FBD">
      <w:r>
        <w:t>6. https://www.pwc.co.uk/industries/retail-consumer/insights/total-retail-2017.html</w:t>
      </w:r>
    </w:p>
    <w:p w:rsidR="00FE3FBD" w:rsidRDefault="00FE3FBD" w:rsidP="00FE3FBD">
      <w:r>
        <w:t>7. https://www.theatlantic.com/business/archive/2017/11/future-retail/546119/</w:t>
      </w:r>
    </w:p>
    <w:p w:rsidR="00FE3FBD" w:rsidRDefault="00FE3FBD" w:rsidP="00FE3FBD">
      <w:r>
        <w:t>8. https://www.forbes.com/sites/forbestechcouncil/2017/06/30/the-e-commerce-paradox-brick-and-mortar-killer-or-is-it/</w:t>
      </w:r>
    </w:p>
    <w:p w:rsidR="00FE3FBD" w:rsidRDefault="00FE3FBD" w:rsidP="00FE3FBD">
      <w:r>
        <w:t>9. https://www.mckinsey.com/business-functions/marketing-and-sales/our-insights/the-future-of-brick--mortar-retail-in-the-digital-era</w:t>
      </w:r>
    </w:p>
    <w:p w:rsidR="00FE3FBD" w:rsidRDefault="00FE3FBD" w:rsidP="00FE3FBD">
      <w:r>
        <w:t>10. https://www.statista.com/topics/2333/e-commerce-in-the-united-kingdom/</w:t>
      </w:r>
    </w:p>
    <w:p w:rsidR="00FE3FBD" w:rsidRDefault="00FE3FBD" w:rsidP="00FE3FBD">
      <w:r>
        <w:t>11. https://www2.deloitte.com/uk/en/pages/consumer-business/articles/retail-trends-2017.html</w:t>
      </w:r>
    </w:p>
    <w:p w:rsidR="00FE3FBD" w:rsidRDefault="00FE3FBD" w:rsidP="00FE3FBD">
      <w:r>
        <w:t>12. https://www.mercurytide.co.uk/blog/article/uk-ecommerce-trends-2017/</w:t>
      </w:r>
    </w:p>
    <w:p w:rsidR="00FE3FBD" w:rsidRDefault="00FE3FBD" w:rsidP="00FE3FBD"/>
    <w:p w:rsidR="00FE3FBD" w:rsidRDefault="00FE3FBD" w:rsidP="00FE3FBD"/>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B1781A" w:rsidRPr="005405EF" w:rsidRDefault="00B1781A" w:rsidP="00C155D2">
      <w:pPr>
        <w:rPr>
          <w:b/>
        </w:rPr>
      </w:pPr>
    </w:p>
    <w:sectPr w:rsidR="00B1781A" w:rsidRPr="005405E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3765" w:rsidRDefault="001A3765" w:rsidP="004F2962">
      <w:pPr>
        <w:spacing w:after="0" w:line="240" w:lineRule="auto"/>
      </w:pPr>
      <w:r>
        <w:separator/>
      </w:r>
    </w:p>
  </w:endnote>
  <w:endnote w:type="continuationSeparator" w:id="0">
    <w:p w:rsidR="001A3765" w:rsidRDefault="001A3765"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rsidR="004F2962" w:rsidRDefault="004F2962">
        <w:pPr>
          <w:pStyle w:val="Footer"/>
        </w:pPr>
        <w:r>
          <w:fldChar w:fldCharType="begin"/>
        </w:r>
        <w:r>
          <w:instrText xml:space="preserve"> PAGE   \* MERGEFORMAT </w:instrText>
        </w:r>
        <w:r>
          <w:fldChar w:fldCharType="separate"/>
        </w:r>
        <w:r w:rsidR="0003228F">
          <w:rPr>
            <w:noProof/>
          </w:rPr>
          <w:t>9</w:t>
        </w:r>
        <w:r>
          <w:rPr>
            <w:noProof/>
          </w:rPr>
          <w:fldChar w:fldCharType="end"/>
        </w:r>
      </w:p>
    </w:sdtContent>
  </w:sdt>
  <w:p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3765" w:rsidRDefault="001A3765" w:rsidP="004F2962">
      <w:pPr>
        <w:spacing w:after="0" w:line="240" w:lineRule="auto"/>
      </w:pPr>
      <w:r>
        <w:separator/>
      </w:r>
    </w:p>
  </w:footnote>
  <w:footnote w:type="continuationSeparator" w:id="0">
    <w:p w:rsidR="001A3765" w:rsidRDefault="001A3765"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A4F3C"/>
    <w:multiLevelType w:val="hybridMultilevel"/>
    <w:tmpl w:val="2EB67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BE0007"/>
    <w:multiLevelType w:val="hybridMultilevel"/>
    <w:tmpl w:val="249CD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B1F4811"/>
    <w:multiLevelType w:val="hybridMultilevel"/>
    <w:tmpl w:val="E07695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3228F"/>
    <w:rsid w:val="00037D30"/>
    <w:rsid w:val="00057145"/>
    <w:rsid w:val="000723B6"/>
    <w:rsid w:val="00091257"/>
    <w:rsid w:val="00135CEC"/>
    <w:rsid w:val="00176E29"/>
    <w:rsid w:val="00193FCB"/>
    <w:rsid w:val="001A3765"/>
    <w:rsid w:val="00241369"/>
    <w:rsid w:val="0032572B"/>
    <w:rsid w:val="003330F8"/>
    <w:rsid w:val="00372F02"/>
    <w:rsid w:val="00383D8E"/>
    <w:rsid w:val="00437863"/>
    <w:rsid w:val="00451E63"/>
    <w:rsid w:val="00490E95"/>
    <w:rsid w:val="004E5AB7"/>
    <w:rsid w:val="004F2962"/>
    <w:rsid w:val="00516B46"/>
    <w:rsid w:val="005405EF"/>
    <w:rsid w:val="005629A7"/>
    <w:rsid w:val="005C099C"/>
    <w:rsid w:val="005D3DB9"/>
    <w:rsid w:val="006D690B"/>
    <w:rsid w:val="006F4DAD"/>
    <w:rsid w:val="00740F6F"/>
    <w:rsid w:val="00774BCF"/>
    <w:rsid w:val="007A60F8"/>
    <w:rsid w:val="007C0ADC"/>
    <w:rsid w:val="0086372D"/>
    <w:rsid w:val="008F058E"/>
    <w:rsid w:val="00934477"/>
    <w:rsid w:val="00941F94"/>
    <w:rsid w:val="00A90056"/>
    <w:rsid w:val="00A95FC8"/>
    <w:rsid w:val="00AB1BF7"/>
    <w:rsid w:val="00B13433"/>
    <w:rsid w:val="00B1781A"/>
    <w:rsid w:val="00BC5CCF"/>
    <w:rsid w:val="00C155D2"/>
    <w:rsid w:val="00C16168"/>
    <w:rsid w:val="00C47468"/>
    <w:rsid w:val="00E52E59"/>
    <w:rsid w:val="00E76532"/>
    <w:rsid w:val="00EA583A"/>
    <w:rsid w:val="00F00559"/>
    <w:rsid w:val="00F47F00"/>
    <w:rsid w:val="00FC78EE"/>
    <w:rsid w:val="00FD2B3E"/>
    <w:rsid w:val="00FE3FB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2DE94"/>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table" w:styleId="TableGrid">
    <w:name w:val="Table Grid"/>
    <w:basedOn w:val="TableNormal"/>
    <w:uiPriority w:val="39"/>
    <w:rsid w:val="005C0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A3A45-F860-42C7-B77E-FBA8F7E5C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9</Pages>
  <Words>1645</Words>
  <Characters>9379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My Course Work</cp:lastModifiedBy>
  <cp:revision>20</cp:revision>
  <dcterms:created xsi:type="dcterms:W3CDTF">2017-12-20T10:48:00Z</dcterms:created>
  <dcterms:modified xsi:type="dcterms:W3CDTF">2018-01-12T14:05:00Z</dcterms:modified>
</cp:coreProperties>
</file>