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1017613765"/>
        <w:docPartObj>
          <w:docPartGallery w:val="Cover Pages"/>
          <w:docPartUnique/>
        </w:docPartObj>
      </w:sdtPr>
      <w:sdtContent>
        <w:p w14:paraId="133F2B95" w14:textId="3DC24A64" w:rsidR="00CD02E3" w:rsidRDefault="00CD02E3"/>
        <w:p w14:paraId="616D4342" w14:textId="0A9167AF" w:rsidR="00CD02E3" w:rsidRDefault="00CD02E3">
          <w:r>
            <w:rPr>
              <w:noProof/>
              <w:lang w:eastAsia="zh-CN"/>
            </w:rPr>
            <mc:AlternateContent>
              <mc:Choice Requires="wpg">
                <w:drawing>
                  <wp:anchor distT="0" distB="0" distL="114300" distR="114300" simplePos="0" relativeHeight="251659264" behindDoc="1" locked="0" layoutInCell="1" allowOverlap="1" wp14:anchorId="7F3985BB" wp14:editId="5CCC405B">
                    <wp:simplePos x="0" y="0"/>
                    <wp:positionH relativeFrom="margin">
                      <wp:align>center</wp:align>
                    </wp:positionH>
                    <mc:AlternateContent>
                      <mc:Choice Requires="wp14">
                        <wp:positionV relativeFrom="page">
                          <wp14:pctPosVOffset>4500</wp14:pctPosVOffset>
                        </wp:positionV>
                      </mc:Choice>
                      <mc:Fallback>
                        <wp:positionV relativeFrom="page">
                          <wp:posOffset>480695</wp:posOffset>
                        </wp:positionV>
                      </mc:Fallback>
                    </mc:AlternateContent>
                    <wp:extent cx="6858000" cy="7068185"/>
                    <wp:effectExtent l="0" t="0" r="0" b="0"/>
                    <wp:wrapNone/>
                    <wp:docPr id="125" name="Group 125"/>
                    <wp:cNvGraphicFramePr>
                      <a:graphicFrameLocks xmlns:a="http://schemas.openxmlformats.org/drawingml/2006/main" noChangeAspect="1"/>
                    </wp:cNvGraphicFramePr>
                    <a:graphic xmlns:a="http://schemas.openxmlformats.org/drawingml/2006/main">
                      <a:graphicData uri="http://schemas.microsoft.com/office/word/2010/wordprocessingGroup">
                        <wpg:wgp>
                          <wpg:cNvGrpSpPr>
                            <a:grpSpLocks noChangeAspect="1"/>
                          </wpg:cNvGrpSpPr>
                          <wpg:grpSpPr>
                            <a:xfrm>
                              <a:off x="0" y="0"/>
                              <a:ext cx="6858000" cy="7068312"/>
                              <a:chOff x="0" y="0"/>
                              <a:chExt cx="5561330" cy="5404485"/>
                            </a:xfrm>
                          </wpg:grpSpPr>
                          <wps:wsp>
                            <wps:cNvPr id="126" name="Freeform 10"/>
                            <wps:cNvSpPr>
                              <a:spLocks/>
                            </wps:cNvSpPr>
                            <wps:spPr bwMode="auto">
                              <a:xfrm>
                                <a:off x="0" y="0"/>
                                <a:ext cx="5557520" cy="5404485"/>
                              </a:xfrm>
                              <a:custGeom>
                                <a:avLst/>
                                <a:gdLst>
                                  <a:gd name="T0" fmla="*/ 0 w 720"/>
                                  <a:gd name="T1" fmla="*/ 0 h 700"/>
                                  <a:gd name="T2" fmla="*/ 0 w 720"/>
                                  <a:gd name="T3" fmla="*/ 644 h 700"/>
                                  <a:gd name="T4" fmla="*/ 113 w 720"/>
                                  <a:gd name="T5" fmla="*/ 665 h 700"/>
                                  <a:gd name="T6" fmla="*/ 720 w 720"/>
                                  <a:gd name="T7" fmla="*/ 644 h 700"/>
                                  <a:gd name="T8" fmla="*/ 720 w 720"/>
                                  <a:gd name="T9" fmla="*/ 617 h 700"/>
                                  <a:gd name="T10" fmla="*/ 720 w 720"/>
                                  <a:gd name="T11" fmla="*/ 0 h 700"/>
                                  <a:gd name="T12" fmla="*/ 0 w 720"/>
                                  <a:gd name="T13" fmla="*/ 0 h 700"/>
                                </a:gdLst>
                                <a:ahLst/>
                                <a:cxnLst>
                                  <a:cxn ang="0">
                                    <a:pos x="T0" y="T1"/>
                                  </a:cxn>
                                  <a:cxn ang="0">
                                    <a:pos x="T2" y="T3"/>
                                  </a:cxn>
                                  <a:cxn ang="0">
                                    <a:pos x="T4" y="T5"/>
                                  </a:cxn>
                                  <a:cxn ang="0">
                                    <a:pos x="T6" y="T7"/>
                                  </a:cxn>
                                  <a:cxn ang="0">
                                    <a:pos x="T8" y="T9"/>
                                  </a:cxn>
                                  <a:cxn ang="0">
                                    <a:pos x="T10" y="T11"/>
                                  </a:cxn>
                                  <a:cxn ang="0">
                                    <a:pos x="T12" y="T13"/>
                                  </a:cxn>
                                </a:cxnLst>
                                <a:rect l="0" t="0" r="r" b="b"/>
                                <a:pathLst>
                                  <a:path w="720" h="700">
                                    <a:moveTo>
                                      <a:pt x="0" y="0"/>
                                    </a:moveTo>
                                    <a:cubicBezTo>
                                      <a:pt x="0" y="644"/>
                                      <a:pt x="0" y="644"/>
                                      <a:pt x="0" y="644"/>
                                    </a:cubicBezTo>
                                    <a:cubicBezTo>
                                      <a:pt x="23" y="650"/>
                                      <a:pt x="62" y="658"/>
                                      <a:pt x="113" y="665"/>
                                    </a:cubicBezTo>
                                    <a:cubicBezTo>
                                      <a:pt x="250" y="685"/>
                                      <a:pt x="476" y="700"/>
                                      <a:pt x="720" y="644"/>
                                    </a:cubicBezTo>
                                    <a:cubicBezTo>
                                      <a:pt x="720" y="617"/>
                                      <a:pt x="720" y="617"/>
                                      <a:pt x="720" y="617"/>
                                    </a:cubicBezTo>
                                    <a:cubicBezTo>
                                      <a:pt x="720" y="0"/>
                                      <a:pt x="720" y="0"/>
                                      <a:pt x="720" y="0"/>
                                    </a:cubicBezTo>
                                    <a:cubicBezTo>
                                      <a:pt x="0" y="0"/>
                                      <a:pt x="0" y="0"/>
                                      <a:pt x="0" y="0"/>
                                    </a:cubicBezTo>
                                  </a:path>
                                </a:pathLst>
                              </a:custGeom>
                              <a:ln>
                                <a:noFill/>
                              </a:ln>
                            </wps:spPr>
                            <wps:style>
                              <a:lnRef idx="0">
                                <a:scrgbClr r="0" g="0" b="0"/>
                              </a:lnRef>
                              <a:fillRef idx="1003">
                                <a:schemeClr val="dk2"/>
                              </a:fillRef>
                              <a:effectRef idx="0">
                                <a:scrgbClr r="0" g="0" b="0"/>
                              </a:effectRef>
                              <a:fontRef idx="major"/>
                            </wps:style>
                            <wps:txbx>
                              <w:txbxContent>
                                <w:p w14:paraId="23440CA1" w14:textId="4BD2B2D2" w:rsidR="00CD02E3" w:rsidRDefault="00CD02E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831CCB">
                                        <w:rPr>
                                          <w:color w:val="FFFFFF" w:themeColor="background1"/>
                                          <w:sz w:val="72"/>
                                          <w:szCs w:val="72"/>
                                        </w:rPr>
                                        <w:t>Principles of Health &amp; Social Care</w:t>
                                      </w:r>
                                    </w:sdtContent>
                                  </w:sdt>
                                </w:p>
                              </w:txbxContent>
                            </wps:txbx>
                            <wps:bodyPr rot="0" vert="horz" wrap="square" lIns="914400" tIns="1097280" rIns="1097280" bIns="1097280" anchor="b" anchorCtr="0" upright="1">
                              <a:noAutofit/>
                            </wps:bodyPr>
                          </wps:wsp>
                          <wps:wsp>
                            <wps:cNvPr id="127" name="Freeform 11"/>
                            <wps:cNvSpPr>
                              <a:spLocks/>
                            </wps:cNvSpPr>
                            <wps:spPr bwMode="auto">
                              <a:xfrm>
                                <a:off x="876300" y="4769783"/>
                                <a:ext cx="4685030" cy="509905"/>
                              </a:xfrm>
                              <a:custGeom>
                                <a:avLst/>
                                <a:gdLst>
                                  <a:gd name="T0" fmla="*/ 607 w 607"/>
                                  <a:gd name="T1" fmla="*/ 0 h 66"/>
                                  <a:gd name="T2" fmla="*/ 176 w 607"/>
                                  <a:gd name="T3" fmla="*/ 57 h 66"/>
                                  <a:gd name="T4" fmla="*/ 0 w 607"/>
                                  <a:gd name="T5" fmla="*/ 48 h 66"/>
                                  <a:gd name="T6" fmla="*/ 251 w 607"/>
                                  <a:gd name="T7" fmla="*/ 66 h 66"/>
                                  <a:gd name="T8" fmla="*/ 607 w 607"/>
                                  <a:gd name="T9" fmla="*/ 27 h 66"/>
                                  <a:gd name="T10" fmla="*/ 607 w 607"/>
                                  <a:gd name="T11" fmla="*/ 0 h 66"/>
                                </a:gdLst>
                                <a:ahLst/>
                                <a:cxnLst>
                                  <a:cxn ang="0">
                                    <a:pos x="T0" y="T1"/>
                                  </a:cxn>
                                  <a:cxn ang="0">
                                    <a:pos x="T2" y="T3"/>
                                  </a:cxn>
                                  <a:cxn ang="0">
                                    <a:pos x="T4" y="T5"/>
                                  </a:cxn>
                                  <a:cxn ang="0">
                                    <a:pos x="T6" y="T7"/>
                                  </a:cxn>
                                  <a:cxn ang="0">
                                    <a:pos x="T8" y="T9"/>
                                  </a:cxn>
                                  <a:cxn ang="0">
                                    <a:pos x="T10" y="T11"/>
                                  </a:cxn>
                                </a:cxnLst>
                                <a:rect l="0" t="0" r="r" b="b"/>
                                <a:pathLst>
                                  <a:path w="607" h="66">
                                    <a:moveTo>
                                      <a:pt x="607" y="0"/>
                                    </a:moveTo>
                                    <a:cubicBezTo>
                                      <a:pt x="450" y="44"/>
                                      <a:pt x="300" y="57"/>
                                      <a:pt x="176" y="57"/>
                                    </a:cubicBezTo>
                                    <a:cubicBezTo>
                                      <a:pt x="109" y="57"/>
                                      <a:pt x="49" y="53"/>
                                      <a:pt x="0" y="48"/>
                                    </a:cubicBezTo>
                                    <a:cubicBezTo>
                                      <a:pt x="66" y="58"/>
                                      <a:pt x="152" y="66"/>
                                      <a:pt x="251" y="66"/>
                                    </a:cubicBezTo>
                                    <a:cubicBezTo>
                                      <a:pt x="358" y="66"/>
                                      <a:pt x="480" y="56"/>
                                      <a:pt x="607" y="27"/>
                                    </a:cubicBezTo>
                                    <a:cubicBezTo>
                                      <a:pt x="607" y="0"/>
                                      <a:pt x="607" y="0"/>
                                      <a:pt x="607" y="0"/>
                                    </a:cubicBezTo>
                                  </a:path>
                                </a:pathLst>
                              </a:custGeom>
                              <a:solidFill>
                                <a:schemeClr val="bg1">
                                  <a:alpha val="30000"/>
                                </a:schemeClr>
                              </a:solidFill>
                              <a:ln>
                                <a:noFill/>
                              </a:ln>
                              <a:extLst>
                                <a:ext uri="{91240B29-F687-4F45-9708-019B960494DF}">
                                  <a14:hiddenLine xmlns:a14="http://schemas.microsoft.com/office/drawing/2010/main" w="9525">
                                    <a:solidFill>
                                      <a:srgbClr val="000000"/>
                                    </a:solidFill>
                                    <a:round/>
                                    <a:headEnd/>
                                    <a:tailEnd/>
                                  </a14:hiddenLine>
                                </a:ext>
                              </a:extLst>
                            </wps:spPr>
                            <wps:bodyPr rot="0" vert="horz" wrap="square" lIns="91440" tIns="45720" rIns="91440" bIns="45720" anchor="b" anchorCtr="0" upright="1">
                              <a:noAutofit/>
                            </wps:bodyPr>
                          </wps:wsp>
                        </wpg:wgp>
                      </a:graphicData>
                    </a:graphic>
                    <wp14:sizeRelH relativeFrom="margin">
                      <wp14:pctWidth>115400</wp14:pctWidth>
                    </wp14:sizeRelH>
                    <wp14:sizeRelV relativeFrom="page">
                      <wp14:pctHeight>67000</wp14:pctHeight>
                    </wp14:sizeRelV>
                  </wp:anchor>
                </w:drawing>
              </mc:Choice>
              <mc:Fallback>
                <w:pict>
                  <v:group w14:anchorId="7F3985BB" id="Group 125" o:spid="_x0000_s1026" style="position:absolute;margin-left:0;margin-top:0;width:540pt;height:556.55pt;z-index:-251657216;mso-width-percent:1154;mso-height-percent:670;mso-top-percent:45;mso-position-horizontal:center;mso-position-horizontal-relative:margin;mso-position-vertical-relative:page;mso-width-percent:1154;mso-height-percent:670;mso-top-percent:45;mso-width-relative:margin" coordsize="55613,54044"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">
                    <o:lock v:ext="edit" aspectratio="t"/>
                    <v:shape id="Freeform 10" o:spid="_x0000_s1027" style="position:absolute;width:55575;height:54044;visibility:visible;mso-wrap-style:square;v-text-anchor:bottom" coordsize="720,700" o:spt="100"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" adj="-11796480,,5400" path="m,c,644,,644,,644v23,6,62,14,113,21c250,685,476,700,720,644v,-27,,-27,,-27c720,,720,,720,,,,,,,e" fillcolor="#4d5f78 [2994]" stroked="f">
                      <v:fill color2="#2a3442 [2018]" rotate="t" colors="0 #5d6d85;.5 #485972;1 #334258" focus="100%" type="gradient">
                        <o:fill v:ext="view" type="gradientUnscaled"/>
                      </v:fill>
                      <v:stroke joinstyle="miter"/>
                      <v:formulas/>
                      <v:path arrowok="t" o:connecttype="custom" o:connectlocs="0,0;0,4972126;872222,5134261;5557520,4972126;5557520,4763667;5557520,0;0,0" o:connectangles="0,0,0,0,0,0,0" textboxrect="0,0,720,700"/>
                      <v:textbox inset="1in,86.4pt,86.4pt,86.4pt">
                        <w:txbxContent>
                          <w:p w14:paraId="23440CA1" w14:textId="4BD2B2D2" w:rsidR="00CD02E3" w:rsidRDefault="00CD02E3">
                            <w:pPr>
                              <w:rPr>
                                <w:color w:val="FFFFFF" w:themeColor="background1"/>
                                <w:sz w:val="72"/>
                                <w:szCs w:val="72"/>
                              </w:rPr>
                            </w:pPr>
                            <w:sdt>
                              <w:sdtPr>
                                <w:rPr>
                                  <w:color w:val="FFFFFF" w:themeColor="background1"/>
                                  <w:sz w:val="72"/>
                                  <w:szCs w:val="72"/>
                                </w:rPr>
                                <w:alias w:val="Title"/>
                                <w:tag w:val=""/>
                                <w:id w:val="-554696155"/>
                                <w:dataBinding w:prefixMappings="xmlns:ns0='http://purl.org/dc/elements/1.1/' xmlns:ns1='http://schemas.openxmlformats.org/package/2006/metadata/core-properties' " w:xpath="/ns1:coreProperties[1]/ns0:title[1]" w:storeItemID="{6C3C8BC8-F283-45AE-878A-BAB7291924A1}"/>
                                <w:text/>
                              </w:sdtPr>
                              <w:sdtContent>
                                <w:r w:rsidR="00831CCB">
                                  <w:rPr>
                                    <w:color w:val="FFFFFF" w:themeColor="background1"/>
                                    <w:sz w:val="72"/>
                                    <w:szCs w:val="72"/>
                                  </w:rPr>
                                  <w:t>Principles of Health &amp; Social Care</w:t>
                                </w:r>
                              </w:sdtContent>
                            </w:sdt>
                          </w:p>
                        </w:txbxContent>
                      </v:textbox>
                    </v:shape>
                    <v:shape id="Freeform 11" o:spid="_x0000_s1028" style="position:absolute;left:8763;top:47697;width:46850;height:5099;visibility:visible;mso-wrap-style:square;v-text-anchor:bottom" coordsize="607,66" o:gfxdata="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" path="m607,c450,44,300,57,176,57,109,57,49,53,,48,66,58,152,66,251,66,358,66,480,56,607,27,607,,607,,607,e" fillcolor="white [3212]" stroked="f">
                      <v:fill opacity="19789f"/>
                      <v:path arrowok="t" o:connecttype="custom" o:connectlocs="4685030,0;1358427,440373;0,370840;1937302,509905;4685030,208598;4685030,0" o:connectangles="0,0,0,0,0,0"/>
                    </v:shape>
                    <w10:wrap anchorx="margin" anchory="page"/>
                  </v:group>
                </w:pict>
              </mc:Fallback>
            </mc:AlternateContent>
          </w:r>
          <w:r>
            <w:rPr>
              <w:noProof/>
              <w:lang w:eastAsia="zh-CN"/>
            </w:rPr>
            <mc:AlternateContent>
              <mc:Choice Requires="wps">
                <w:drawing>
                  <wp:anchor distT="0" distB="0" distL="114300" distR="114300" simplePos="0" relativeHeight="251662336" behindDoc="0" locked="0" layoutInCell="1" allowOverlap="1" wp14:anchorId="22CDD2C7" wp14:editId="4D1BEF77">
                    <wp:simplePos x="0" y="0"/>
                    <wp:positionH relativeFrom="page">
                      <wp:align>center</wp:align>
                    </wp:positionH>
                    <wp:positionV relativeFrom="margin">
                      <wp:align>bottom</wp:align>
                    </wp:positionV>
                    <wp:extent cx="5753100" cy="146304"/>
                    <wp:effectExtent l="0" t="0" r="0" b="5715"/>
                    <wp:wrapSquare wrapText="bothSides"/>
                    <wp:docPr id="128" name="Text Box 128"/>
                    <wp:cNvGraphicFramePr/>
                    <a:graphic xmlns:a="http://schemas.openxmlformats.org/drawingml/2006/main">
                      <a:graphicData uri="http://schemas.microsoft.com/office/word/2010/wordprocessingShape">
                        <wps:wsp>
                          <wps:cNvSpPr txBox="1"/>
                          <wps:spPr>
                            <a:xfrm>
                              <a:off x="0" y="0"/>
                              <a:ext cx="5753100" cy="14630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509283E0" w14:textId="77777777" w:rsidR="00CD02E3" w:rsidRDefault="00CD02E3">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[Company name]</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[Company address]</w:t>
                                    </w:r>
                                  </w:sdtContent>
                                </w:sdt>
                              </w:p>
                            </w:txbxContent>
                          </wps:txbx>
                          <wps:bodyPr rot="0" spcFirstLastPara="0" vertOverflow="overflow" horzOverflow="overflow" vert="horz" wrap="square" lIns="914400" tIns="0" rIns="1097280" bIns="0" numCol="1" spcCol="0" rtlCol="0" fromWordArt="0" anchor="b"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type w14:anchorId="22CDD2C7" id="_x0000_t202" coordsize="21600,21600" o:spt="202" path="m,l,21600r21600,l21600,xe">
                    <v:stroke joinstyle="miter"/>
                    <v:path gradientshapeok="t" o:connecttype="rect"/>
                  </v:shapetype>
                  <v:shape id="Text Box 128" o:spid="_x0000_s1029" type="#_x0000_t202" style="position:absolute;margin-left:0;margin-top:0;width:453pt;height:11.5pt;z-index:251662336;visibility:visible;mso-wrap-style:square;mso-width-percent:1154;mso-height-percent:0;mso-wrap-distance-left:9pt;mso-wrap-distance-top:0;mso-wrap-distance-right:9pt;mso-wrap-distance-bottom:0;mso-position-horizontal:center;mso-position-horizontal-relative:page;mso-position-vertical:bottom;mso-position-vertical-relative:margin;mso-width-percent:1154;mso-height-percent:0;mso-width-relative:margin;mso-height-relative:margin;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" filled="f" stroked="f" strokeweight=".5pt">
                    <v:textbox style="mso-fit-shape-to-text:t" inset="1in,0,86.4pt,0">
                      <w:txbxContent>
                        <w:p w14:paraId="509283E0" w14:textId="77777777" w:rsidR="00CD02E3" w:rsidRDefault="00CD02E3">
                          <w:pPr>
                            <w:pStyle w:val="NoSpacing"/>
                            <w:rPr>
                              <w:color w:val="7F7F7F" w:themeColor="text1" w:themeTint="80"/>
                              <w:sz w:val="18"/>
                              <w:szCs w:val="18"/>
                            </w:rPr>
                          </w:pPr>
                          <w:sdt>
                            <w:sdtPr>
                              <w:rPr>
                                <w:caps/>
                                <w:color w:val="7F7F7F" w:themeColor="text1" w:themeTint="80"/>
                                <w:sz w:val="18"/>
                                <w:szCs w:val="18"/>
                              </w:rPr>
                              <w:alias w:val="Company"/>
                              <w:tag w:val=""/>
                              <w:id w:val="-1880927279"/>
                              <w:showingPlcHdr/>
                              <w:dataBinding w:prefixMappings="xmlns:ns0='http://schemas.openxmlformats.org/officeDocument/2006/extended-properties' " w:xpath="/ns0:Properties[1]/ns0:Company[1]" w:storeItemID="{6668398D-A668-4E3E-A5EB-62B293D839F1}"/>
                              <w:text/>
                            </w:sdtPr>
                            <w:sdtContent>
                              <w:r>
                                <w:rPr>
                                  <w:caps/>
                                  <w:color w:val="7F7F7F" w:themeColor="text1" w:themeTint="80"/>
                                  <w:sz w:val="18"/>
                                  <w:szCs w:val="18"/>
                                </w:rPr>
                                <w:t>[Company name]</w:t>
                              </w:r>
                            </w:sdtContent>
                          </w:sdt>
                          <w:r>
                            <w:rPr>
                              <w:caps/>
                              <w:color w:val="7F7F7F" w:themeColor="text1" w:themeTint="80"/>
                              <w:sz w:val="18"/>
                              <w:szCs w:val="18"/>
                            </w:rPr>
                            <w:t> </w:t>
                          </w:r>
                          <w:r>
                            <w:rPr>
                              <w:color w:val="7F7F7F" w:themeColor="text1" w:themeTint="80"/>
                              <w:sz w:val="18"/>
                              <w:szCs w:val="18"/>
                            </w:rPr>
                            <w:t>| </w:t>
                          </w:r>
                          <w:sdt>
                            <w:sdtPr>
                              <w:rPr>
                                <w:color w:val="7F7F7F" w:themeColor="text1" w:themeTint="80"/>
                                <w:sz w:val="18"/>
                                <w:szCs w:val="18"/>
                              </w:rPr>
                              <w:alias w:val="Address"/>
                              <w:tag w:val=""/>
                              <w:id w:val="-1023088507"/>
                              <w:showingPlcHdr/>
                              <w:dataBinding w:prefixMappings="xmlns:ns0='http://schemas.microsoft.com/office/2006/coverPageProps' " w:xpath="/ns0:CoverPageProperties[1]/ns0:CompanyAddress[1]" w:storeItemID="{55AF091B-3C7A-41E3-B477-F2FDAA23CFDA}"/>
                              <w:text/>
                            </w:sdtPr>
                            <w:sdtContent>
                              <w:r>
                                <w:rPr>
                                  <w:color w:val="7F7F7F" w:themeColor="text1" w:themeTint="80"/>
                                  <w:sz w:val="18"/>
                                  <w:szCs w:val="18"/>
                                </w:rPr>
                                <w:t>[Company address]</w:t>
                              </w:r>
                            </w:sdtContent>
                          </w:sdt>
                        </w:p>
                      </w:txbxContent>
                    </v:textbox>
                    <w10:wrap type="square" anchorx="page" anchory="margin"/>
                  </v:shape>
                </w:pict>
              </mc:Fallback>
            </mc:AlternateContent>
          </w:r>
          <w:r>
            <w:rPr>
              <w:noProof/>
              <w:lang w:eastAsia="zh-CN"/>
            </w:rPr>
            <mc:AlternateContent>
              <mc:Choice Requires="wps">
                <w:drawing>
                  <wp:anchor distT="0" distB="0" distL="114300" distR="114300" simplePos="0" relativeHeight="251661312" behindDoc="0" locked="0" layoutInCell="1" allowOverlap="1" wp14:anchorId="43BE7389" wp14:editId="7C63174C">
                    <wp:simplePos x="0" y="0"/>
                    <wp:positionH relativeFrom="page">
                      <wp:align>center</wp:align>
                    </wp:positionH>
                    <mc:AlternateContent>
                      <mc:Choice Requires="wp14">
                        <wp:positionV relativeFrom="page">
                          <wp14:pctPosVOffset>79000</wp14:pctPosVOffset>
                        </wp:positionV>
                      </mc:Choice>
                      <mc:Fallback>
                        <wp:positionV relativeFrom="page">
                          <wp:posOffset>8446770</wp:posOffset>
                        </wp:positionV>
                      </mc:Fallback>
                    </mc:AlternateContent>
                    <wp:extent cx="5753100" cy="484632"/>
                    <wp:effectExtent l="0" t="0" r="0" b="7620"/>
                    <wp:wrapSquare wrapText="bothSides"/>
                    <wp:docPr id="129" name="Text Box 129"/>
                    <wp:cNvGraphicFramePr/>
                    <a:graphic xmlns:a="http://schemas.openxmlformats.org/drawingml/2006/main">
                      <a:graphicData uri="http://schemas.microsoft.com/office/word/2010/wordprocessingShape">
                        <wps:wsp>
                          <wps:cNvSpPr txBox="1"/>
                          <wps:spPr>
                            <a:xfrm>
                              <a:off x="0" y="0"/>
                              <a:ext cx="5753100" cy="484632"/>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AE41A86" w14:textId="58ADAAB9" w:rsidR="00CD02E3" w:rsidRPr="00CD02E3" w:rsidRDefault="0088147E">
                                    <w:pPr>
                                      <w:pStyle w:val="NoSpacing"/>
                                      <w:spacing w:before="40" w:after="40"/>
                                      <w:rPr>
                                        <w:caps/>
                                        <w:color w:val="4472C4" w:themeColor="accent1"/>
                                        <w:sz w:val="28"/>
                                        <w:szCs w:val="28"/>
                                        <w:lang w:val="pt-PT"/>
                                      </w:rPr>
                                    </w:pPr>
                                    <w:r>
                                      <w:rPr>
                                        <w:caps/>
                                        <w:color w:val="4472C4" w:themeColor="accent1"/>
                                        <w:sz w:val="28"/>
                                        <w:szCs w:val="28"/>
                                      </w:rPr>
                                      <w:t xml:space="preserve">Module </w:t>
                                    </w:r>
                                    <w:proofErr w:type="gramStart"/>
                                    <w:r>
                                      <w:rPr>
                                        <w:caps/>
                                        <w:color w:val="4472C4" w:themeColor="accent1"/>
                                        <w:sz w:val="28"/>
                                        <w:szCs w:val="28"/>
                                      </w:rPr>
                                      <w:t>code:</w:t>
                                    </w:r>
                                    <w:r w:rsidR="00C25602">
                                      <w:rPr>
                                        <w:caps/>
                                        <w:color w:val="4472C4" w:themeColor="accent1"/>
                                        <w:sz w:val="28"/>
                                        <w:szCs w:val="28"/>
                                      </w:rPr>
                                      <w:t>BMHO</w:t>
                                    </w:r>
                                    <w:proofErr w:type="gramEnd"/>
                                    <w:r w:rsidR="00C25602">
                                      <w:rPr>
                                        <w:caps/>
                                        <w:color w:val="4472C4" w:themeColor="accent1"/>
                                        <w:sz w:val="28"/>
                                        <w:szCs w:val="28"/>
                                      </w:rPr>
                                      <w:t>5002</w:t>
                                    </w:r>
                                  </w:p>
                                </w:sdtContent>
                              </w:sdt>
                              <w:sdt>
                                <w:sdtPr>
                                  <w:rPr>
                                    <w:caps/>
                                    <w:color w:val="5B9BD5" w:themeColor="accent5"/>
                                    <w:sz w:val="24"/>
                                    <w:szCs w:val="24"/>
                                    <w:lang w:val="pt-PT"/>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BDA4A43" w14:textId="4A884709" w:rsidR="00CD02E3" w:rsidRPr="00CD02E3" w:rsidRDefault="00CD02E3">
                                    <w:pPr>
                                      <w:pStyle w:val="NoSpacing"/>
                                      <w:spacing w:before="40" w:after="40"/>
                                      <w:rPr>
                                        <w:caps/>
                                        <w:color w:val="5B9BD5" w:themeColor="accent5"/>
                                        <w:sz w:val="24"/>
                                        <w:szCs w:val="24"/>
                                        <w:lang w:val="pt-PT"/>
                                      </w:rPr>
                                    </w:pPr>
                                    <w:r w:rsidRPr="00CD02E3">
                                      <w:rPr>
                                        <w:caps/>
                                        <w:color w:val="5B9BD5" w:themeColor="accent5"/>
                                        <w:sz w:val="24"/>
                                        <w:szCs w:val="24"/>
                                        <w:lang w:val="pt-PT"/>
                                      </w:rPr>
                                      <w:t>Jessica Claudia Vieira Cabral De Brito (2008475)</w:t>
                                    </w:r>
                                  </w:p>
                                </w:sdtContent>
                              </w:sdt>
                            </w:txbxContent>
                          </wps:txbx>
                          <wps:bodyPr rot="0" spcFirstLastPara="0" vertOverflow="overflow" horzOverflow="overflow" vert="horz" wrap="square" lIns="914400" tIns="0" rIns="1097280" bIns="0" numCol="1" spcCol="0" rtlCol="0" fromWordArt="0" anchor="t" anchorCtr="0" forceAA="0" compatLnSpc="1">
                            <a:prstTxWarp prst="textNoShape">
                              <a:avLst/>
                            </a:prstTxWarp>
                            <a:spAutoFit/>
                          </wps:bodyPr>
                        </wps:wsp>
                      </a:graphicData>
                    </a:graphic>
                    <wp14:sizeRelH relativeFrom="margin">
                      <wp14:pctWidth>115400</wp14:pctWidth>
                    </wp14:sizeRelH>
                    <wp14:sizeRelV relativeFrom="margin">
                      <wp14:pctHeight>0</wp14:pctHeight>
                    </wp14:sizeRelV>
                  </wp:anchor>
                </w:drawing>
              </mc:Choice>
              <mc:Fallback>
                <w:pict>
                  <v:shape w14:anchorId="43BE7389" id="Text Box 129" o:spid="_x0000_s1030" type="#_x0000_t202" style="position:absolute;margin-left:0;margin-top:0;width:453pt;height:38.15pt;z-index:251661312;visibility:visible;mso-wrap-style:square;mso-width-percent:1154;mso-height-percent:0;mso-top-percent:790;mso-wrap-distance-left:9pt;mso-wrap-distance-top:0;mso-wrap-distance-right:9pt;mso-wrap-distance-bottom:0;mso-position-horizontal:center;mso-position-horizontal-relative:page;mso-position-vertical-relative:page;mso-width-percent:1154;mso-height-percent:0;mso-top-percent:79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" filled="f" stroked="f" strokeweight=".5pt">
                    <v:textbox style="mso-fit-shape-to-text:t" inset="1in,0,86.4pt,0">
                      <w:txbxContent>
                        <w:sdt>
                          <w:sdtPr>
                            <w:rPr>
                              <w:caps/>
                              <w:color w:val="4472C4" w:themeColor="accent1"/>
                              <w:sz w:val="28"/>
                              <w:szCs w:val="28"/>
                            </w:rPr>
                            <w:alias w:val="Subtitle"/>
                            <w:tag w:val=""/>
                            <w:id w:val="-1452929454"/>
                            <w:dataBinding w:prefixMappings="xmlns:ns0='http://purl.org/dc/elements/1.1/' xmlns:ns1='http://schemas.openxmlformats.org/package/2006/metadata/core-properties' " w:xpath="/ns1:coreProperties[1]/ns0:subject[1]" w:storeItemID="{6C3C8BC8-F283-45AE-878A-BAB7291924A1}"/>
                            <w:text/>
                          </w:sdtPr>
                          <w:sdtContent>
                            <w:p w14:paraId="0AE41A86" w14:textId="58ADAAB9" w:rsidR="00CD02E3" w:rsidRPr="00CD02E3" w:rsidRDefault="0088147E">
                              <w:pPr>
                                <w:pStyle w:val="NoSpacing"/>
                                <w:spacing w:before="40" w:after="40"/>
                                <w:rPr>
                                  <w:caps/>
                                  <w:color w:val="4472C4" w:themeColor="accent1"/>
                                  <w:sz w:val="28"/>
                                  <w:szCs w:val="28"/>
                                  <w:lang w:val="pt-PT"/>
                                </w:rPr>
                              </w:pPr>
                              <w:r>
                                <w:rPr>
                                  <w:caps/>
                                  <w:color w:val="4472C4" w:themeColor="accent1"/>
                                  <w:sz w:val="28"/>
                                  <w:szCs w:val="28"/>
                                </w:rPr>
                                <w:t xml:space="preserve">Module </w:t>
                              </w:r>
                              <w:proofErr w:type="gramStart"/>
                              <w:r>
                                <w:rPr>
                                  <w:caps/>
                                  <w:color w:val="4472C4" w:themeColor="accent1"/>
                                  <w:sz w:val="28"/>
                                  <w:szCs w:val="28"/>
                                </w:rPr>
                                <w:t>code:</w:t>
                              </w:r>
                              <w:r w:rsidR="00C25602">
                                <w:rPr>
                                  <w:caps/>
                                  <w:color w:val="4472C4" w:themeColor="accent1"/>
                                  <w:sz w:val="28"/>
                                  <w:szCs w:val="28"/>
                                </w:rPr>
                                <w:t>BMHO</w:t>
                              </w:r>
                              <w:proofErr w:type="gramEnd"/>
                              <w:r w:rsidR="00C25602">
                                <w:rPr>
                                  <w:caps/>
                                  <w:color w:val="4472C4" w:themeColor="accent1"/>
                                  <w:sz w:val="28"/>
                                  <w:szCs w:val="28"/>
                                </w:rPr>
                                <w:t>5002</w:t>
                              </w:r>
                            </w:p>
                          </w:sdtContent>
                        </w:sdt>
                        <w:sdt>
                          <w:sdtPr>
                            <w:rPr>
                              <w:caps/>
                              <w:color w:val="5B9BD5" w:themeColor="accent5"/>
                              <w:sz w:val="24"/>
                              <w:szCs w:val="24"/>
                              <w:lang w:val="pt-PT"/>
                            </w:rPr>
                            <w:alias w:val="Author"/>
                            <w:tag w:val=""/>
                            <w:id w:val="-954487662"/>
                            <w:dataBinding w:prefixMappings="xmlns:ns0='http://purl.org/dc/elements/1.1/' xmlns:ns1='http://schemas.openxmlformats.org/package/2006/metadata/core-properties' " w:xpath="/ns1:coreProperties[1]/ns0:creator[1]" w:storeItemID="{6C3C8BC8-F283-45AE-878A-BAB7291924A1}"/>
                            <w:text/>
                          </w:sdtPr>
                          <w:sdtContent>
                            <w:p w14:paraId="6BDA4A43" w14:textId="4A884709" w:rsidR="00CD02E3" w:rsidRPr="00CD02E3" w:rsidRDefault="00CD02E3">
                              <w:pPr>
                                <w:pStyle w:val="NoSpacing"/>
                                <w:spacing w:before="40" w:after="40"/>
                                <w:rPr>
                                  <w:caps/>
                                  <w:color w:val="5B9BD5" w:themeColor="accent5"/>
                                  <w:sz w:val="24"/>
                                  <w:szCs w:val="24"/>
                                  <w:lang w:val="pt-PT"/>
                                </w:rPr>
                              </w:pPr>
                              <w:r w:rsidRPr="00CD02E3">
                                <w:rPr>
                                  <w:caps/>
                                  <w:color w:val="5B9BD5" w:themeColor="accent5"/>
                                  <w:sz w:val="24"/>
                                  <w:szCs w:val="24"/>
                                  <w:lang w:val="pt-PT"/>
                                </w:rPr>
                                <w:t>Jessica Claudia Vieira Cabral De Brito (2008475)</w:t>
                              </w:r>
                            </w:p>
                          </w:sdtContent>
                        </w:sdt>
                      </w:txbxContent>
                    </v:textbox>
                    <w10:wrap type="square" anchorx="page" anchory="page"/>
                  </v:shape>
                </w:pict>
              </mc:Fallback>
            </mc:AlternateContent>
          </w:r>
          <w:r>
            <w:rPr>
              <w:noProof/>
              <w:lang w:eastAsia="zh-CN"/>
            </w:rPr>
            <mc:AlternateContent>
              <mc:Choice Requires="wps">
                <w:drawing>
                  <wp:anchor distT="0" distB="0" distL="114300" distR="114300" simplePos="0" relativeHeight="251660288" behindDoc="0" locked="0" layoutInCell="1" allowOverlap="1" wp14:anchorId="0081B839" wp14:editId="0B850EB2">
                    <wp:simplePos x="0" y="0"/>
                    <wp:positionH relativeFrom="margin">
                      <wp:align>right</wp:align>
                    </wp:positionH>
                    <mc:AlternateContent>
                      <mc:Choice Requires="wp14">
                        <wp:positionV relativeFrom="page">
                          <wp14:pctPosVOffset>2300</wp14:pctPosVOffset>
                        </wp:positionV>
                      </mc:Choice>
                      <mc:Fallback>
                        <wp:positionV relativeFrom="page">
                          <wp:posOffset>245745</wp:posOffset>
                        </wp:positionV>
                      </mc:Fallback>
                    </mc:AlternateContent>
                    <wp:extent cx="594360" cy="987552"/>
                    <wp:effectExtent l="0" t="0" r="0" b="5080"/>
                    <wp:wrapNone/>
                    <wp:docPr id="130" name="Rectangle 130"/>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wps:cNvSpPr>
                          <wps:spPr>
                            <a:xfrm>
                              <a:off x="0" y="0"/>
                              <a:ext cx="594360" cy="987552"/>
                            </a:xfrm>
                            <a:prstGeom prst="rect">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6A16ACD8" w14:textId="62E9B151" w:rsidR="00CD02E3" w:rsidRDefault="00CD02E3">
                                    <w:pPr>
                                      <w:pStyle w:val="NoSpacing"/>
                                      <w:jc w:val="right"/>
                                      <w:rPr>
                                        <w:color w:val="FFFFFF" w:themeColor="background1"/>
                                        <w:sz w:val="24"/>
                                        <w:szCs w:val="24"/>
                                      </w:rPr>
                                    </w:pPr>
                                    <w:r>
                                      <w:rPr>
                                        <w:color w:val="FFFFFF" w:themeColor="background1"/>
                                        <w:sz w:val="24"/>
                                        <w:szCs w:val="24"/>
                                      </w:rPr>
                                      <w:t>2022</w:t>
                                    </w:r>
                                  </w:p>
                                </w:sdtContent>
                              </w:sdt>
                            </w:txbxContent>
                          </wps:txbx>
                          <wps:bodyPr rot="0" spcFirstLastPara="0" vertOverflow="overflow" horzOverflow="overflow" vert="horz" wrap="square" lIns="45720" tIns="45720" rIns="45720" bIns="45720" numCol="1" spcCol="0" rtlCol="0" fromWordArt="0" anchor="b" anchorCtr="0" forceAA="0" compatLnSpc="1">
                            <a:prstTxWarp prst="textNoShape">
                              <a:avLst/>
                            </a:prstTxWarp>
                            <a:noAutofit/>
                          </wps:bodyPr>
                        </wps:wsp>
                      </a:graphicData>
                    </a:graphic>
                    <wp14:sizeRelH relativeFrom="page">
                      <wp14:pctWidth>7600</wp14:pctWidth>
                    </wp14:sizeRelH>
                    <wp14:sizeRelV relativeFrom="page">
                      <wp14:pctHeight>9800</wp14:pctHeight>
                    </wp14:sizeRelV>
                  </wp:anchor>
                </w:drawing>
              </mc:Choice>
              <mc:Fallback>
                <w:pict>
                  <v:rect w14:anchorId="0081B839" id="Rectangle 130" o:spid="_x0000_s1031" style="position:absolute;margin-left:-4.4pt;margin-top:0;width:46.8pt;height:77.75pt;z-index:251660288;visibility:visible;mso-wrap-style:square;mso-width-percent:76;mso-height-percent:98;mso-top-percent:23;mso-wrap-distance-left:9pt;mso-wrap-distance-top:0;mso-wrap-distance-right:9pt;mso-wrap-distance-bottom:0;mso-position-horizontal:right;mso-position-horizontal-relative:margin;mso-position-vertical-relative:page;mso-width-percent:76;mso-height-percent:98;mso-top-percent:23;mso-width-relative:page;mso-height-relative:page;v-text-anchor:bottom"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" fillcolor="#4472c4 [3204]" stroked="f" strokeweight="1pt">
                    <o:lock v:ext="edit" aspectratio="t"/>
                    <v:textbox inset="3.6pt,,3.6pt">
                      <w:txbxContent>
                        <w:sdt>
                          <w:sdtPr>
                            <w:rPr>
                              <w:color w:val="FFFFFF" w:themeColor="background1"/>
                              <w:sz w:val="24"/>
                              <w:szCs w:val="24"/>
                            </w:rPr>
                            <w:alias w:val="Year"/>
                            <w:tag w:val=""/>
                            <w:id w:val="1595126926"/>
                            <w:dataBinding w:prefixMappings="xmlns:ns0='http://schemas.microsoft.com/office/2006/coverPageProps' " w:xpath="/ns0:CoverPageProperties[1]/ns0:PublishDate[1]" w:storeItemID="{55AF091B-3C7A-41E3-B477-F2FDAA23CFDA}"/>
                            <w:date w:fullDate="2022-01-01T00:00:00Z">
                              <w:dateFormat w:val="yyyy"/>
                              <w:lid w:val="en-US"/>
                              <w:storeMappedDataAs w:val="dateTime"/>
                              <w:calendar w:val="gregorian"/>
                            </w:date>
                          </w:sdtPr>
                          <w:sdtContent>
                            <w:p w14:paraId="6A16ACD8" w14:textId="62E9B151" w:rsidR="00CD02E3" w:rsidRDefault="00CD02E3">
                              <w:pPr>
                                <w:pStyle w:val="NoSpacing"/>
                                <w:jc w:val="right"/>
                                <w:rPr>
                                  <w:color w:val="FFFFFF" w:themeColor="background1"/>
                                  <w:sz w:val="24"/>
                                  <w:szCs w:val="24"/>
                                </w:rPr>
                              </w:pPr>
                              <w:r>
                                <w:rPr>
                                  <w:color w:val="FFFFFF" w:themeColor="background1"/>
                                  <w:sz w:val="24"/>
                                  <w:szCs w:val="24"/>
                                </w:rPr>
                                <w:t>2022</w:t>
                              </w:r>
                            </w:p>
                          </w:sdtContent>
                        </w:sdt>
                      </w:txbxContent>
                    </v:textbox>
                    <w10:wrap anchorx="margin" anchory="page"/>
                  </v:rect>
                </w:pict>
              </mc:Fallback>
            </mc:AlternateContent>
          </w:r>
          <w:r>
            <w:br w:type="page"/>
          </w:r>
        </w:p>
      </w:sdtContent>
    </w:sdt>
    <w:p w14:paraId="36DB5F81" w14:textId="15721321" w:rsidR="00345374" w:rsidRPr="002973B4" w:rsidRDefault="002973B4">
      <w:pPr>
        <w:rPr>
          <w:sz w:val="72"/>
          <w:szCs w:val="72"/>
        </w:rPr>
      </w:pPr>
      <w:r w:rsidRPr="002973B4">
        <w:rPr>
          <w:sz w:val="72"/>
          <w:szCs w:val="72"/>
        </w:rPr>
        <w:tab/>
      </w:r>
      <w:r w:rsidRPr="002973B4">
        <w:rPr>
          <w:sz w:val="72"/>
          <w:szCs w:val="72"/>
        </w:rPr>
        <w:tab/>
        <w:t>TABLE OF CONTENTS</w:t>
      </w:r>
    </w:p>
    <w:p w14:paraId="78FE1F7C" w14:textId="1730DD66" w:rsidR="006160F0" w:rsidRDefault="00834413">
      <w:r>
        <w:tab/>
      </w:r>
      <w:r>
        <w:tab/>
      </w:r>
      <w:r>
        <w:tab/>
      </w:r>
      <w:r>
        <w:tab/>
      </w:r>
      <w:r>
        <w:tab/>
      </w:r>
      <w:r>
        <w:tab/>
      </w:r>
      <w:r>
        <w:tab/>
      </w:r>
      <w:r>
        <w:tab/>
      </w:r>
      <w:r>
        <w:tab/>
      </w:r>
      <w:r>
        <w:tab/>
        <w:t xml:space="preserve">PAGE </w:t>
      </w:r>
      <w:r w:rsidR="00083372">
        <w:t>NUMBER</w:t>
      </w:r>
    </w:p>
    <w:p w14:paraId="52512308" w14:textId="77777777" w:rsidR="00801EC2" w:rsidRDefault="00801EC2">
      <w:r>
        <w:t xml:space="preserve">INTRODUCTION &amp; CONCEPT OF </w:t>
      </w:r>
      <w:proofErr w:type="gramStart"/>
      <w:r>
        <w:t>PERSON CENTRED</w:t>
      </w:r>
      <w:proofErr w:type="gramEnd"/>
      <w:r>
        <w:t xml:space="preserve"> CARE</w:t>
      </w:r>
    </w:p>
    <w:p w14:paraId="5702A756" w14:textId="0067F975" w:rsidR="00783FC5" w:rsidRDefault="00083372">
      <w:r>
        <w:tab/>
      </w:r>
      <w:r>
        <w:tab/>
      </w:r>
      <w:r>
        <w:tab/>
      </w:r>
      <w:r>
        <w:tab/>
      </w:r>
      <w:r>
        <w:tab/>
      </w:r>
      <w:r>
        <w:tab/>
      </w:r>
      <w:r>
        <w:tab/>
      </w:r>
      <w:r>
        <w:tab/>
      </w:r>
      <w:r>
        <w:tab/>
      </w:r>
      <w:r>
        <w:tab/>
      </w:r>
      <w:r>
        <w:tab/>
        <w:t>2</w:t>
      </w:r>
    </w:p>
    <w:p w14:paraId="2824D948" w14:textId="77777777" w:rsidR="00783FC5" w:rsidRDefault="00783FC5"/>
    <w:p w14:paraId="11B4C7A0" w14:textId="77777777" w:rsidR="00783FC5" w:rsidRDefault="00783FC5"/>
    <w:p w14:paraId="6751F57E" w14:textId="4E36E23F" w:rsidR="00783FC5" w:rsidRDefault="00783FC5" w:rsidP="00783FC5">
      <w:pPr>
        <w:spacing w:before="100" w:beforeAutospacing="1" w:after="100" w:afterAutospacing="1"/>
        <w:rPr>
          <w:rFonts w:ascii="ArialMT" w:eastAsia="Times New Roman" w:hAnsi="ArialMT" w:cs="Times New Roman"/>
          <w:sz w:val="22"/>
          <w:szCs w:val="22"/>
          <w:lang w:eastAsia="en-GB"/>
        </w:rPr>
      </w:pPr>
      <w:r>
        <w:rPr>
          <w:rFonts w:ascii="ArialMT" w:eastAsia="Times New Roman" w:hAnsi="ArialMT" w:cs="Times New Roman"/>
          <w:sz w:val="22"/>
          <w:szCs w:val="22"/>
          <w:lang w:eastAsia="en-GB"/>
        </w:rPr>
        <w:t>T</w:t>
      </w:r>
      <w:r w:rsidRPr="00783FC5">
        <w:rPr>
          <w:rFonts w:ascii="ArialMT" w:eastAsia="Times New Roman" w:hAnsi="ArialMT" w:cs="Times New Roman"/>
          <w:sz w:val="22"/>
          <w:szCs w:val="22"/>
          <w:lang w:eastAsia="en-GB"/>
        </w:rPr>
        <w:t xml:space="preserve">heoretical underpinning of person-centred care </w:t>
      </w:r>
      <w:r w:rsidR="00071FBD">
        <w:rPr>
          <w:rFonts w:ascii="ArialMT" w:eastAsia="Times New Roman" w:hAnsi="ArialMT" w:cs="Times New Roman"/>
          <w:sz w:val="22"/>
          <w:szCs w:val="22"/>
          <w:lang w:eastAsia="en-GB"/>
        </w:rPr>
        <w:tab/>
      </w:r>
      <w:r w:rsidR="00071FBD">
        <w:rPr>
          <w:rFonts w:ascii="ArialMT" w:eastAsia="Times New Roman" w:hAnsi="ArialMT" w:cs="Times New Roman"/>
          <w:sz w:val="22"/>
          <w:szCs w:val="22"/>
          <w:lang w:eastAsia="en-GB"/>
        </w:rPr>
        <w:tab/>
      </w:r>
      <w:r w:rsidR="00071FBD">
        <w:rPr>
          <w:rFonts w:ascii="ArialMT" w:eastAsia="Times New Roman" w:hAnsi="ArialMT" w:cs="Times New Roman"/>
          <w:sz w:val="22"/>
          <w:szCs w:val="22"/>
          <w:lang w:eastAsia="en-GB"/>
        </w:rPr>
        <w:tab/>
      </w:r>
      <w:r w:rsidR="00071FBD">
        <w:rPr>
          <w:rFonts w:ascii="ArialMT" w:eastAsia="Times New Roman" w:hAnsi="ArialMT" w:cs="Times New Roman"/>
          <w:sz w:val="22"/>
          <w:szCs w:val="22"/>
          <w:lang w:eastAsia="en-GB"/>
        </w:rPr>
        <w:tab/>
      </w:r>
      <w:r w:rsidR="00071FBD">
        <w:rPr>
          <w:rFonts w:ascii="ArialMT" w:eastAsia="Times New Roman" w:hAnsi="ArialMT" w:cs="Times New Roman"/>
          <w:sz w:val="22"/>
          <w:szCs w:val="22"/>
          <w:lang w:eastAsia="en-GB"/>
        </w:rPr>
        <w:tab/>
        <w:t>3</w:t>
      </w:r>
    </w:p>
    <w:p w14:paraId="1A5FF93A" w14:textId="6EE8F1D2" w:rsidR="00783FC5" w:rsidRDefault="00783FC5" w:rsidP="00783FC5">
      <w:pPr>
        <w:spacing w:before="100" w:beforeAutospacing="1" w:after="100" w:afterAutospacing="1"/>
        <w:rPr>
          <w:rFonts w:ascii="ArialMT" w:eastAsia="Times New Roman" w:hAnsi="ArialMT" w:cs="Times New Roman"/>
          <w:sz w:val="22"/>
          <w:szCs w:val="22"/>
          <w:lang w:eastAsia="en-GB"/>
        </w:rPr>
      </w:pPr>
    </w:p>
    <w:p w14:paraId="7991F7A0" w14:textId="6FD5BC85" w:rsidR="00783FC5" w:rsidRDefault="00783FC5" w:rsidP="00783FC5">
      <w:pPr>
        <w:spacing w:before="100" w:beforeAutospacing="1" w:after="100" w:afterAutospacing="1"/>
        <w:rPr>
          <w:rFonts w:ascii="ArialMT" w:eastAsia="Times New Roman" w:hAnsi="ArialMT" w:cs="Times New Roman"/>
          <w:sz w:val="22"/>
          <w:szCs w:val="22"/>
          <w:lang w:eastAsia="en-GB"/>
        </w:rPr>
      </w:pPr>
    </w:p>
    <w:p w14:paraId="75AE1CD8" w14:textId="7B2AA340" w:rsidR="00783FC5" w:rsidRDefault="00624A84" w:rsidP="00783FC5">
      <w:pPr>
        <w:spacing w:before="100" w:beforeAutospacing="1" w:after="100" w:afterAutospacing="1"/>
        <w:rPr>
          <w:rFonts w:ascii="ArialMT" w:eastAsia="Times New Roman" w:hAnsi="ArialMT" w:cs="Times New Roman"/>
          <w:sz w:val="22"/>
          <w:szCs w:val="22"/>
          <w:lang w:eastAsia="en-GB"/>
        </w:rPr>
      </w:pPr>
      <w:r w:rsidRPr="00624A84">
        <w:rPr>
          <w:rFonts w:ascii="ArialMT" w:eastAsia="Times New Roman" w:hAnsi="ArialMT" w:cs="Times New Roman"/>
          <w:sz w:val="22"/>
          <w:szCs w:val="22"/>
          <w:lang w:eastAsia="en-GB"/>
        </w:rPr>
        <w:t>Ethical underpinning of person-centred care</w:t>
      </w:r>
      <w:r w:rsidR="00071FBD">
        <w:rPr>
          <w:rFonts w:ascii="ArialMT" w:eastAsia="Times New Roman" w:hAnsi="ArialMT" w:cs="Times New Roman"/>
          <w:sz w:val="22"/>
          <w:szCs w:val="22"/>
          <w:lang w:eastAsia="en-GB"/>
        </w:rPr>
        <w:tab/>
      </w:r>
      <w:r w:rsidR="00071FBD">
        <w:rPr>
          <w:rFonts w:ascii="ArialMT" w:eastAsia="Times New Roman" w:hAnsi="ArialMT" w:cs="Times New Roman"/>
          <w:sz w:val="22"/>
          <w:szCs w:val="22"/>
          <w:lang w:eastAsia="en-GB"/>
        </w:rPr>
        <w:tab/>
      </w:r>
      <w:r w:rsidR="00071FBD">
        <w:rPr>
          <w:rFonts w:ascii="ArialMT" w:eastAsia="Times New Roman" w:hAnsi="ArialMT" w:cs="Times New Roman"/>
          <w:sz w:val="22"/>
          <w:szCs w:val="22"/>
          <w:lang w:eastAsia="en-GB"/>
        </w:rPr>
        <w:tab/>
      </w:r>
      <w:r w:rsidR="00071FBD">
        <w:rPr>
          <w:rFonts w:ascii="ArialMT" w:eastAsia="Times New Roman" w:hAnsi="ArialMT" w:cs="Times New Roman"/>
          <w:sz w:val="22"/>
          <w:szCs w:val="22"/>
          <w:lang w:eastAsia="en-GB"/>
        </w:rPr>
        <w:tab/>
      </w:r>
      <w:r w:rsidR="00071FBD">
        <w:rPr>
          <w:rFonts w:ascii="ArialMT" w:eastAsia="Times New Roman" w:hAnsi="ArialMT" w:cs="Times New Roman"/>
          <w:sz w:val="22"/>
          <w:szCs w:val="22"/>
          <w:lang w:eastAsia="en-GB"/>
        </w:rPr>
        <w:tab/>
      </w:r>
      <w:r w:rsidR="00071FBD">
        <w:rPr>
          <w:rFonts w:ascii="ArialMT" w:eastAsia="Times New Roman" w:hAnsi="ArialMT" w:cs="Times New Roman"/>
          <w:sz w:val="22"/>
          <w:szCs w:val="22"/>
          <w:lang w:eastAsia="en-GB"/>
        </w:rPr>
        <w:tab/>
        <w:t>4</w:t>
      </w:r>
    </w:p>
    <w:p w14:paraId="7C3BB7BC" w14:textId="1A04A794" w:rsidR="00624A84" w:rsidRDefault="00624A84" w:rsidP="00783FC5">
      <w:pPr>
        <w:spacing w:before="100" w:beforeAutospacing="1" w:after="100" w:afterAutospacing="1"/>
        <w:rPr>
          <w:rFonts w:ascii="ArialMT" w:eastAsia="Times New Roman" w:hAnsi="ArialMT" w:cs="Times New Roman"/>
          <w:sz w:val="22"/>
          <w:szCs w:val="22"/>
          <w:lang w:eastAsia="en-GB"/>
        </w:rPr>
      </w:pPr>
    </w:p>
    <w:p w14:paraId="3F9D8B0B" w14:textId="19EBFA44" w:rsidR="00624A84" w:rsidRDefault="00624A84" w:rsidP="00783FC5">
      <w:pPr>
        <w:spacing w:before="100" w:beforeAutospacing="1" w:after="100" w:afterAutospacing="1"/>
        <w:rPr>
          <w:rFonts w:ascii="ArialMT" w:eastAsia="Times New Roman" w:hAnsi="ArialMT" w:cs="Times New Roman"/>
          <w:sz w:val="22"/>
          <w:szCs w:val="22"/>
          <w:lang w:eastAsia="en-GB"/>
        </w:rPr>
      </w:pPr>
    </w:p>
    <w:p w14:paraId="0CECD14E" w14:textId="1E8C9206" w:rsidR="00624A84" w:rsidRPr="00783FC5" w:rsidRDefault="00624A84" w:rsidP="00783FC5">
      <w:pPr>
        <w:spacing w:before="100" w:beforeAutospacing="1" w:after="100" w:afterAutospacing="1"/>
        <w:rPr>
          <w:rFonts w:ascii="ArialMT" w:eastAsia="Times New Roman" w:hAnsi="ArialMT" w:cs="Times New Roman"/>
          <w:sz w:val="22"/>
          <w:szCs w:val="22"/>
          <w:lang w:eastAsia="en-GB"/>
        </w:rPr>
      </w:pPr>
      <w:r w:rsidRPr="00624A84">
        <w:rPr>
          <w:rFonts w:ascii="ArialMT" w:eastAsia="Times New Roman" w:hAnsi="ArialMT" w:cs="Times New Roman"/>
          <w:sz w:val="22"/>
          <w:szCs w:val="22"/>
          <w:lang w:eastAsia="en-GB"/>
        </w:rPr>
        <w:t>Main benefits and limitation of person-centred care</w:t>
      </w:r>
      <w:r w:rsidR="00071FBD">
        <w:rPr>
          <w:rFonts w:ascii="ArialMT" w:eastAsia="Times New Roman" w:hAnsi="ArialMT" w:cs="Times New Roman"/>
          <w:sz w:val="22"/>
          <w:szCs w:val="22"/>
          <w:lang w:eastAsia="en-GB"/>
        </w:rPr>
        <w:tab/>
      </w:r>
      <w:r w:rsidR="00071FBD">
        <w:rPr>
          <w:rFonts w:ascii="ArialMT" w:eastAsia="Times New Roman" w:hAnsi="ArialMT" w:cs="Times New Roman"/>
          <w:sz w:val="22"/>
          <w:szCs w:val="22"/>
          <w:lang w:eastAsia="en-GB"/>
        </w:rPr>
        <w:tab/>
      </w:r>
      <w:r w:rsidR="00071FBD">
        <w:rPr>
          <w:rFonts w:ascii="ArialMT" w:eastAsia="Times New Roman" w:hAnsi="ArialMT" w:cs="Times New Roman"/>
          <w:sz w:val="22"/>
          <w:szCs w:val="22"/>
          <w:lang w:eastAsia="en-GB"/>
        </w:rPr>
        <w:tab/>
      </w:r>
      <w:r w:rsidR="00071FBD">
        <w:rPr>
          <w:rFonts w:ascii="ArialMT" w:eastAsia="Times New Roman" w:hAnsi="ArialMT" w:cs="Times New Roman"/>
          <w:sz w:val="22"/>
          <w:szCs w:val="22"/>
          <w:lang w:eastAsia="en-GB"/>
        </w:rPr>
        <w:tab/>
      </w:r>
      <w:r w:rsidR="00071FBD">
        <w:rPr>
          <w:rFonts w:ascii="ArialMT" w:eastAsia="Times New Roman" w:hAnsi="ArialMT" w:cs="Times New Roman"/>
          <w:sz w:val="22"/>
          <w:szCs w:val="22"/>
          <w:lang w:eastAsia="en-GB"/>
        </w:rPr>
        <w:tab/>
        <w:t>5</w:t>
      </w:r>
    </w:p>
    <w:p w14:paraId="47C596D4" w14:textId="77777777" w:rsidR="00624A84" w:rsidRDefault="00624A84"/>
    <w:p w14:paraId="40193F47" w14:textId="77777777" w:rsidR="00624A84" w:rsidRDefault="00624A84"/>
    <w:p w14:paraId="7D42D2CF" w14:textId="5CF713D0" w:rsidR="00834413" w:rsidRDefault="00624A84">
      <w:r w:rsidRPr="00624A84">
        <w:t>Application of person-centred care in to practice</w:t>
      </w:r>
      <w:r w:rsidR="00071FBD">
        <w:tab/>
      </w:r>
      <w:r w:rsidR="00071FBD">
        <w:tab/>
      </w:r>
      <w:r w:rsidR="00071FBD">
        <w:tab/>
      </w:r>
      <w:r w:rsidR="00071FBD">
        <w:tab/>
      </w:r>
      <w:r w:rsidR="00071FBD">
        <w:tab/>
        <w:t>6</w:t>
      </w:r>
    </w:p>
    <w:p w14:paraId="60A0A56B" w14:textId="77777777" w:rsidR="00834413" w:rsidRDefault="00834413"/>
    <w:p w14:paraId="5674619E" w14:textId="77777777" w:rsidR="00834413" w:rsidRDefault="00834413"/>
    <w:p w14:paraId="1067BE11" w14:textId="77777777" w:rsidR="00834413" w:rsidRDefault="00834413"/>
    <w:p w14:paraId="486C9FA1" w14:textId="77777777" w:rsidR="00071FBD" w:rsidRDefault="00834413">
      <w:r w:rsidRPr="00834413">
        <w:t>Recommendation for improving person-centred care</w:t>
      </w:r>
      <w:r>
        <w:t xml:space="preserve"> and conclusion</w:t>
      </w:r>
      <w:r w:rsidR="00071FBD">
        <w:tab/>
      </w:r>
      <w:r w:rsidR="00071FBD">
        <w:tab/>
        <w:t>7</w:t>
      </w:r>
    </w:p>
    <w:p w14:paraId="235E9C0E" w14:textId="77777777" w:rsidR="00071FBD" w:rsidRDefault="00071FBD"/>
    <w:p w14:paraId="24503D36" w14:textId="77777777" w:rsidR="00071FBD" w:rsidRDefault="00071FBD"/>
    <w:p w14:paraId="4CC2F7A1" w14:textId="77777777" w:rsidR="00071FBD" w:rsidRDefault="00071FBD"/>
    <w:p w14:paraId="36293F03" w14:textId="65FFD5F5" w:rsidR="006160F0" w:rsidRDefault="00071FBD">
      <w:r>
        <w:t>Reference</w:t>
      </w:r>
      <w:r w:rsidR="0059523D">
        <w:t>s</w:t>
      </w:r>
      <w:r w:rsidR="0059523D">
        <w:tab/>
      </w:r>
      <w:r w:rsidR="0059523D">
        <w:tab/>
      </w:r>
      <w:r w:rsidR="0059523D">
        <w:tab/>
      </w:r>
      <w:r w:rsidR="0059523D">
        <w:tab/>
      </w:r>
      <w:r w:rsidR="0059523D">
        <w:tab/>
      </w:r>
      <w:r w:rsidR="0059523D">
        <w:tab/>
      </w:r>
      <w:r w:rsidR="0059523D">
        <w:tab/>
      </w:r>
      <w:r w:rsidR="0059523D">
        <w:tab/>
      </w:r>
      <w:r w:rsidR="0059523D">
        <w:tab/>
      </w:r>
      <w:r w:rsidR="0059523D">
        <w:tab/>
        <w:t>9</w:t>
      </w:r>
      <w:r w:rsidR="006160F0">
        <w:br w:type="page"/>
      </w:r>
    </w:p>
    <w:p w14:paraId="40394A69" w14:textId="77777777" w:rsidR="00624A84" w:rsidRDefault="00624A84"/>
    <w:p w14:paraId="0BF9A7CC" w14:textId="30367088" w:rsidR="000F2E0A" w:rsidRPr="00835B0C" w:rsidRDefault="006160F0" w:rsidP="001C2912">
      <w:pPr>
        <w:spacing w:line="360" w:lineRule="auto"/>
        <w:rPr>
          <w:rFonts w:ascii="Arial" w:hAnsi="Arial" w:cs="Arial"/>
          <w:b/>
          <w:bCs/>
        </w:rPr>
      </w:pPr>
      <w:r w:rsidRPr="00835B0C">
        <w:rPr>
          <w:rFonts w:ascii="Arial" w:hAnsi="Arial" w:cs="Arial"/>
          <w:b/>
          <w:bCs/>
        </w:rPr>
        <w:t>Introduction</w:t>
      </w:r>
    </w:p>
    <w:p w14:paraId="0287EC86" w14:textId="3D0AC744" w:rsidR="00F51274" w:rsidRDefault="006136D4" w:rsidP="001C2912">
      <w:pPr>
        <w:spacing w:line="360" w:lineRule="auto"/>
        <w:rPr>
          <w:rFonts w:ascii="Arial" w:hAnsi="Arial" w:cs="Arial"/>
        </w:rPr>
      </w:pPr>
      <w:r w:rsidRPr="00835B0C">
        <w:rPr>
          <w:rFonts w:ascii="Arial" w:hAnsi="Arial" w:cs="Arial"/>
        </w:rPr>
        <w:t xml:space="preserve">In health and social care </w:t>
      </w:r>
      <w:r w:rsidR="00F67AC0" w:rsidRPr="00835B0C">
        <w:rPr>
          <w:rFonts w:ascii="Arial" w:hAnsi="Arial" w:cs="Arial"/>
        </w:rPr>
        <w:t>there are many</w:t>
      </w:r>
      <w:r w:rsidR="00E84F58" w:rsidRPr="00835B0C">
        <w:rPr>
          <w:rFonts w:ascii="Arial" w:hAnsi="Arial" w:cs="Arial"/>
        </w:rPr>
        <w:t xml:space="preserve"> health and social </w:t>
      </w:r>
      <w:r w:rsidR="002E4666" w:rsidRPr="00835B0C">
        <w:rPr>
          <w:rFonts w:ascii="Arial" w:hAnsi="Arial" w:cs="Arial"/>
        </w:rPr>
        <w:t>care concepts</w:t>
      </w:r>
      <w:r w:rsidR="00F67AC0" w:rsidRPr="00835B0C">
        <w:rPr>
          <w:rFonts w:ascii="Arial" w:hAnsi="Arial" w:cs="Arial"/>
        </w:rPr>
        <w:t xml:space="preserve"> that are used to make sure the high </w:t>
      </w:r>
      <w:r w:rsidR="00A916A3" w:rsidRPr="00835B0C">
        <w:rPr>
          <w:rFonts w:ascii="Arial" w:hAnsi="Arial" w:cs="Arial"/>
        </w:rPr>
        <w:t xml:space="preserve">quality of care is delivered </w:t>
      </w:r>
      <w:r w:rsidR="00942677" w:rsidRPr="00835B0C">
        <w:rPr>
          <w:rFonts w:ascii="Arial" w:hAnsi="Arial" w:cs="Arial"/>
        </w:rPr>
        <w:t>to the service user</w:t>
      </w:r>
      <w:r w:rsidR="00E84F58" w:rsidRPr="00835B0C">
        <w:rPr>
          <w:rFonts w:ascii="Arial" w:hAnsi="Arial" w:cs="Arial"/>
        </w:rPr>
        <w:t xml:space="preserve">. </w:t>
      </w:r>
      <w:r w:rsidR="00D32A11" w:rsidRPr="00835B0C">
        <w:rPr>
          <w:rFonts w:ascii="Arial" w:hAnsi="Arial" w:cs="Arial"/>
        </w:rPr>
        <w:t xml:space="preserve">One of the concepts that is used in health and social care </w:t>
      </w:r>
      <w:r w:rsidR="000C3FD6" w:rsidRPr="00835B0C">
        <w:rPr>
          <w:rFonts w:ascii="Arial" w:hAnsi="Arial" w:cs="Arial"/>
        </w:rPr>
        <w:t>is Person</w:t>
      </w:r>
      <w:r w:rsidR="00065325" w:rsidRPr="00835B0C">
        <w:rPr>
          <w:rFonts w:ascii="Arial" w:hAnsi="Arial" w:cs="Arial"/>
        </w:rPr>
        <w:t xml:space="preserve">-centred care. </w:t>
      </w:r>
      <w:r w:rsidR="00065325" w:rsidRPr="00835B0C">
        <w:rPr>
          <w:rFonts w:ascii="Arial" w:hAnsi="Arial" w:cs="Arial"/>
        </w:rPr>
        <w:t>Person-centred care</w:t>
      </w:r>
      <w:r w:rsidR="00065325" w:rsidRPr="00835B0C">
        <w:rPr>
          <w:rFonts w:ascii="Arial" w:hAnsi="Arial" w:cs="Arial"/>
        </w:rPr>
        <w:t xml:space="preserve"> is </w:t>
      </w:r>
      <w:r w:rsidR="000C3FD6" w:rsidRPr="00835B0C">
        <w:rPr>
          <w:rFonts w:ascii="Arial" w:hAnsi="Arial" w:cs="Arial"/>
        </w:rPr>
        <w:t>an important c</w:t>
      </w:r>
      <w:r w:rsidR="002D56C3" w:rsidRPr="00835B0C">
        <w:rPr>
          <w:rFonts w:ascii="Arial" w:hAnsi="Arial" w:cs="Arial"/>
        </w:rPr>
        <w:t>oncept in health and social care</w:t>
      </w:r>
      <w:r w:rsidR="008F1EF5" w:rsidRPr="00835B0C">
        <w:rPr>
          <w:rFonts w:ascii="Arial" w:hAnsi="Arial" w:cs="Arial"/>
        </w:rPr>
        <w:t>,</w:t>
      </w:r>
      <w:r w:rsidR="00B50B80" w:rsidRPr="00835B0C">
        <w:rPr>
          <w:rFonts w:ascii="Arial" w:hAnsi="Arial" w:cs="Arial"/>
        </w:rPr>
        <w:t xml:space="preserve"> which </w:t>
      </w:r>
      <w:r w:rsidR="008F1EF5" w:rsidRPr="00835B0C">
        <w:rPr>
          <w:rFonts w:ascii="Arial" w:hAnsi="Arial" w:cs="Arial"/>
        </w:rPr>
        <w:t xml:space="preserve">is an approach that puts families </w:t>
      </w:r>
      <w:r w:rsidR="001E626A" w:rsidRPr="00835B0C">
        <w:rPr>
          <w:rFonts w:ascii="Arial" w:hAnsi="Arial" w:cs="Arial"/>
        </w:rPr>
        <w:t xml:space="preserve">and communities as priority, gives people the chance to express </w:t>
      </w:r>
      <w:r w:rsidR="003A00A4" w:rsidRPr="00835B0C">
        <w:rPr>
          <w:rFonts w:ascii="Arial" w:hAnsi="Arial" w:cs="Arial"/>
        </w:rPr>
        <w:t xml:space="preserve">what is important to them </w:t>
      </w:r>
      <w:r w:rsidR="00AA07C1" w:rsidRPr="00835B0C">
        <w:rPr>
          <w:rFonts w:ascii="Arial" w:hAnsi="Arial" w:cs="Arial"/>
        </w:rPr>
        <w:t>which allows care staff to understand their needs easily.</w:t>
      </w:r>
      <w:r w:rsidR="007666B3" w:rsidRPr="00835B0C">
        <w:rPr>
          <w:rFonts w:ascii="Arial" w:hAnsi="Arial" w:cs="Arial"/>
        </w:rPr>
        <w:t xml:space="preserve"> Is also good to bear in mind that</w:t>
      </w:r>
      <w:r w:rsidR="009016C9" w:rsidRPr="00835B0C">
        <w:rPr>
          <w:rFonts w:ascii="Arial" w:hAnsi="Arial" w:cs="Arial"/>
        </w:rPr>
        <w:t xml:space="preserve"> health and asocial care staff lately </w:t>
      </w:r>
      <w:r w:rsidR="003E23F7" w:rsidRPr="00835B0C">
        <w:rPr>
          <w:rFonts w:ascii="Arial" w:hAnsi="Arial" w:cs="Arial"/>
        </w:rPr>
        <w:t>have been working in such intense pressure</w:t>
      </w:r>
      <w:r w:rsidR="005500B2" w:rsidRPr="00835B0C">
        <w:rPr>
          <w:rFonts w:ascii="Arial" w:hAnsi="Arial" w:cs="Arial"/>
        </w:rPr>
        <w:t xml:space="preserve">, which may have a notable impact on </w:t>
      </w:r>
      <w:r w:rsidR="00172997" w:rsidRPr="00835B0C">
        <w:rPr>
          <w:rFonts w:ascii="Arial" w:hAnsi="Arial" w:cs="Arial"/>
        </w:rPr>
        <w:t>behaviour and practice when it comes to person centred care.</w:t>
      </w:r>
      <w:r w:rsidR="001E0201" w:rsidRPr="00835B0C">
        <w:rPr>
          <w:rFonts w:ascii="Arial" w:hAnsi="Arial" w:cs="Arial"/>
        </w:rPr>
        <w:t xml:space="preserve"> This approach provides the development of good connection</w:t>
      </w:r>
      <w:r w:rsidR="00D83D4E" w:rsidRPr="00835B0C">
        <w:rPr>
          <w:rFonts w:ascii="Arial" w:hAnsi="Arial" w:cs="Arial"/>
        </w:rPr>
        <w:t xml:space="preserve"> w</w:t>
      </w:r>
      <w:r w:rsidR="001E0201" w:rsidRPr="00835B0C">
        <w:rPr>
          <w:rFonts w:ascii="Arial" w:hAnsi="Arial" w:cs="Arial"/>
        </w:rPr>
        <w:t>ith the patient and their family</w:t>
      </w:r>
      <w:r w:rsidR="00CA5020" w:rsidRPr="00835B0C">
        <w:rPr>
          <w:rFonts w:ascii="Arial" w:hAnsi="Arial" w:cs="Arial"/>
        </w:rPr>
        <w:t xml:space="preserve">, which proceeds to help </w:t>
      </w:r>
      <w:r w:rsidR="00723A47" w:rsidRPr="00835B0C">
        <w:rPr>
          <w:rFonts w:ascii="Arial" w:hAnsi="Arial" w:cs="Arial"/>
        </w:rPr>
        <w:t>care providers to plan</w:t>
      </w:r>
      <w:r w:rsidR="001B5D3E" w:rsidRPr="00835B0C">
        <w:rPr>
          <w:rFonts w:ascii="Arial" w:hAnsi="Arial" w:cs="Arial"/>
        </w:rPr>
        <w:t xml:space="preserve"> and deliver all the care and support required</w:t>
      </w:r>
      <w:r w:rsidR="00081BC4" w:rsidRPr="00835B0C">
        <w:rPr>
          <w:rFonts w:ascii="Arial" w:hAnsi="Arial" w:cs="Arial"/>
        </w:rPr>
        <w:t>. Person centred care is based on adaptation</w:t>
      </w:r>
      <w:r w:rsidR="00232C90" w:rsidRPr="00835B0C">
        <w:rPr>
          <w:rFonts w:ascii="Arial" w:hAnsi="Arial" w:cs="Arial"/>
        </w:rPr>
        <w:t xml:space="preserve"> on support</w:t>
      </w:r>
      <w:r w:rsidR="00E5591F" w:rsidRPr="00835B0C">
        <w:rPr>
          <w:rFonts w:ascii="Arial" w:hAnsi="Arial" w:cs="Arial"/>
        </w:rPr>
        <w:t xml:space="preserve">, where care providers to investigate </w:t>
      </w:r>
      <w:r w:rsidR="00120A99" w:rsidRPr="00835B0C">
        <w:rPr>
          <w:rFonts w:ascii="Arial" w:hAnsi="Arial" w:cs="Arial"/>
        </w:rPr>
        <w:t xml:space="preserve">on a good sense, </w:t>
      </w:r>
      <w:r w:rsidR="00E5591F" w:rsidRPr="00835B0C">
        <w:rPr>
          <w:rFonts w:ascii="Arial" w:hAnsi="Arial" w:cs="Arial"/>
        </w:rPr>
        <w:t xml:space="preserve">a little of the background of the </w:t>
      </w:r>
      <w:r w:rsidR="00120A99" w:rsidRPr="00835B0C">
        <w:rPr>
          <w:rFonts w:ascii="Arial" w:hAnsi="Arial" w:cs="Arial"/>
        </w:rPr>
        <w:t>patient</w:t>
      </w:r>
      <w:r w:rsidR="00675E71" w:rsidRPr="00835B0C">
        <w:rPr>
          <w:rFonts w:ascii="Arial" w:hAnsi="Arial" w:cs="Arial"/>
        </w:rPr>
        <w:t>, understand</w:t>
      </w:r>
      <w:r w:rsidR="00420DB3" w:rsidRPr="00835B0C">
        <w:rPr>
          <w:rFonts w:ascii="Arial" w:hAnsi="Arial" w:cs="Arial"/>
        </w:rPr>
        <w:t xml:space="preserve"> the </w:t>
      </w:r>
      <w:r w:rsidR="00E8417C" w:rsidRPr="00835B0C">
        <w:rPr>
          <w:rFonts w:ascii="Arial" w:hAnsi="Arial" w:cs="Arial"/>
        </w:rPr>
        <w:t>context</w:t>
      </w:r>
      <w:r w:rsidR="00420DB3" w:rsidRPr="00835B0C">
        <w:rPr>
          <w:rFonts w:ascii="Arial" w:hAnsi="Arial" w:cs="Arial"/>
        </w:rPr>
        <w:t xml:space="preserve"> of their life </w:t>
      </w:r>
      <w:r w:rsidR="00E8417C" w:rsidRPr="00835B0C">
        <w:rPr>
          <w:rFonts w:ascii="Arial" w:hAnsi="Arial" w:cs="Arial"/>
        </w:rPr>
        <w:t>and recognise what is the perfect activity or treatment they might fit in</w:t>
      </w:r>
      <w:r w:rsidR="007C51F7" w:rsidRPr="00835B0C">
        <w:rPr>
          <w:rFonts w:ascii="Arial" w:hAnsi="Arial" w:cs="Arial"/>
        </w:rPr>
        <w:t xml:space="preserve"> or </w:t>
      </w:r>
      <w:proofErr w:type="gramStart"/>
      <w:r w:rsidR="007C51F7" w:rsidRPr="00835B0C">
        <w:rPr>
          <w:rFonts w:ascii="Arial" w:hAnsi="Arial" w:cs="Arial"/>
        </w:rPr>
        <w:t>either what</w:t>
      </w:r>
      <w:proofErr w:type="gramEnd"/>
      <w:r w:rsidR="007C51F7" w:rsidRPr="00835B0C">
        <w:rPr>
          <w:rFonts w:ascii="Arial" w:hAnsi="Arial" w:cs="Arial"/>
        </w:rPr>
        <w:t xml:space="preserve"> support they need from their local community</w:t>
      </w:r>
      <w:r w:rsidR="00CD6AD3" w:rsidRPr="00835B0C">
        <w:rPr>
          <w:rFonts w:ascii="Arial" w:hAnsi="Arial" w:cs="Arial"/>
        </w:rPr>
        <w:t>.</w:t>
      </w:r>
      <w:r w:rsidR="00970584" w:rsidRPr="00835B0C">
        <w:rPr>
          <w:rFonts w:ascii="Arial" w:hAnsi="Arial" w:cs="Arial"/>
        </w:rPr>
        <w:t xml:space="preserve"> “</w:t>
      </w:r>
      <w:r w:rsidR="00970584" w:rsidRPr="00835B0C">
        <w:rPr>
          <w:rFonts w:ascii="Arial" w:hAnsi="Arial" w:cs="Arial"/>
          <w:i/>
          <w:iCs/>
        </w:rPr>
        <w:t>Evidence confirms significant improvement in health and wellbeing when individuals and communities achieve a sense of purpose, hope, mastery and control over their own lives and immediate environment.</w:t>
      </w:r>
      <w:r w:rsidR="00970584" w:rsidRPr="00835B0C">
        <w:rPr>
          <w:rFonts w:ascii="Arial" w:hAnsi="Arial" w:cs="Arial"/>
          <w:i/>
          <w:iCs/>
        </w:rPr>
        <w:t>”</w:t>
      </w:r>
      <w:r w:rsidR="00D807B1" w:rsidRPr="00835B0C">
        <w:rPr>
          <w:rFonts w:ascii="Arial" w:hAnsi="Arial" w:cs="Arial"/>
          <w:i/>
          <w:iCs/>
        </w:rPr>
        <w:t xml:space="preserve"> </w:t>
      </w:r>
      <w:r w:rsidR="005A4B74" w:rsidRPr="00835B0C">
        <w:rPr>
          <w:rFonts w:ascii="Arial" w:hAnsi="Arial" w:cs="Arial"/>
          <w:i/>
          <w:iCs/>
        </w:rPr>
        <w:t>Person</w:t>
      </w:r>
      <w:r w:rsidR="00D807B1" w:rsidRPr="00835B0C">
        <w:rPr>
          <w:rFonts w:ascii="Arial" w:hAnsi="Arial" w:cs="Arial"/>
          <w:i/>
          <w:iCs/>
        </w:rPr>
        <w:t>-</w:t>
      </w:r>
      <w:r w:rsidR="005A4B74" w:rsidRPr="00835B0C">
        <w:rPr>
          <w:rFonts w:ascii="Arial" w:hAnsi="Arial" w:cs="Arial"/>
          <w:i/>
          <w:iCs/>
        </w:rPr>
        <w:t>centred</w:t>
      </w:r>
      <w:r w:rsidR="00D807B1" w:rsidRPr="00835B0C">
        <w:rPr>
          <w:rFonts w:ascii="Arial" w:hAnsi="Arial" w:cs="Arial"/>
          <w:i/>
          <w:iCs/>
        </w:rPr>
        <w:t>-</w:t>
      </w:r>
      <w:r w:rsidR="005A4B74" w:rsidRPr="00835B0C">
        <w:rPr>
          <w:rFonts w:ascii="Arial" w:hAnsi="Arial" w:cs="Arial"/>
          <w:i/>
          <w:iCs/>
        </w:rPr>
        <w:t>car</w:t>
      </w:r>
      <w:r w:rsidR="00D807B1" w:rsidRPr="00835B0C">
        <w:rPr>
          <w:rFonts w:ascii="Arial" w:hAnsi="Arial" w:cs="Arial"/>
          <w:i/>
          <w:iCs/>
        </w:rPr>
        <w:t>e-Approaches-</w:t>
      </w:r>
      <w:r w:rsidR="005A4B74" w:rsidRPr="00835B0C">
        <w:rPr>
          <w:rFonts w:ascii="Arial" w:hAnsi="Arial" w:cs="Arial"/>
          <w:i/>
          <w:iCs/>
        </w:rPr>
        <w:t xml:space="preserve"> framework</w:t>
      </w:r>
      <w:r w:rsidR="00835B0C" w:rsidRPr="00835B0C">
        <w:rPr>
          <w:rFonts w:ascii="Arial" w:hAnsi="Arial" w:cs="Arial"/>
          <w:i/>
          <w:iCs/>
        </w:rPr>
        <w:t xml:space="preserve">. </w:t>
      </w:r>
      <w:r w:rsidR="00835B0C">
        <w:rPr>
          <w:rFonts w:ascii="Arial" w:hAnsi="Arial" w:cs="Arial"/>
        </w:rPr>
        <w:t>By provin</w:t>
      </w:r>
      <w:r w:rsidR="00085D0C">
        <w:rPr>
          <w:rFonts w:ascii="Arial" w:hAnsi="Arial" w:cs="Arial"/>
        </w:rPr>
        <w:t xml:space="preserve">g </w:t>
      </w:r>
      <w:r w:rsidR="00935458">
        <w:rPr>
          <w:rFonts w:ascii="Arial" w:hAnsi="Arial" w:cs="Arial"/>
        </w:rPr>
        <w:t>people,</w:t>
      </w:r>
      <w:r w:rsidR="00085D0C">
        <w:rPr>
          <w:rFonts w:ascii="Arial" w:hAnsi="Arial" w:cs="Arial"/>
        </w:rPr>
        <w:t xml:space="preserve"> the sense that they have power within their life</w:t>
      </w:r>
      <w:r w:rsidR="00E5469B">
        <w:rPr>
          <w:rFonts w:ascii="Arial" w:hAnsi="Arial" w:cs="Arial"/>
        </w:rPr>
        <w:t xml:space="preserve"> it enables them to regain confidence</w:t>
      </w:r>
      <w:r w:rsidR="00D8655B">
        <w:rPr>
          <w:rFonts w:ascii="Arial" w:hAnsi="Arial" w:cs="Arial"/>
        </w:rPr>
        <w:t xml:space="preserve"> to take part of decisions of their life, </w:t>
      </w:r>
      <w:r w:rsidR="004D1E71">
        <w:rPr>
          <w:rFonts w:ascii="Arial" w:hAnsi="Arial" w:cs="Arial"/>
        </w:rPr>
        <w:t>engage closer to decisions which involves them directly or indirectly</w:t>
      </w:r>
      <w:r w:rsidR="00817E21">
        <w:rPr>
          <w:rFonts w:ascii="Arial" w:hAnsi="Arial" w:cs="Arial"/>
        </w:rPr>
        <w:t xml:space="preserve">, which also motivates them </w:t>
      </w:r>
      <w:r w:rsidR="00F51274">
        <w:rPr>
          <w:rFonts w:ascii="Arial" w:hAnsi="Arial" w:cs="Arial"/>
        </w:rPr>
        <w:t xml:space="preserve">continue to live a life where they still feel a weight of controlled </w:t>
      </w:r>
      <w:r w:rsidR="00F55207">
        <w:rPr>
          <w:rFonts w:ascii="Arial" w:hAnsi="Arial" w:cs="Arial"/>
        </w:rPr>
        <w:t xml:space="preserve">responsibilities to deal with </w:t>
      </w:r>
      <w:proofErr w:type="gramStart"/>
      <w:r w:rsidR="00935458">
        <w:rPr>
          <w:rFonts w:ascii="Arial" w:hAnsi="Arial" w:cs="Arial"/>
        </w:rPr>
        <w:t>in regard to</w:t>
      </w:r>
      <w:proofErr w:type="gramEnd"/>
      <w:r w:rsidR="00F55207">
        <w:rPr>
          <w:rFonts w:ascii="Arial" w:hAnsi="Arial" w:cs="Arial"/>
        </w:rPr>
        <w:t xml:space="preserve"> their life.</w:t>
      </w:r>
      <w:r w:rsidR="00AD40BE">
        <w:rPr>
          <w:rFonts w:ascii="Arial" w:hAnsi="Arial" w:cs="Arial"/>
        </w:rPr>
        <w:t xml:space="preserve"> A </w:t>
      </w:r>
      <w:r w:rsidR="00935458">
        <w:rPr>
          <w:rFonts w:ascii="Arial" w:hAnsi="Arial" w:cs="Arial"/>
        </w:rPr>
        <w:t>person-centred</w:t>
      </w:r>
      <w:r w:rsidR="00A26139">
        <w:rPr>
          <w:rFonts w:ascii="Arial" w:hAnsi="Arial" w:cs="Arial"/>
        </w:rPr>
        <w:t xml:space="preserve"> care approach</w:t>
      </w:r>
      <w:r w:rsidR="00CE1A6E">
        <w:rPr>
          <w:rFonts w:ascii="Arial" w:hAnsi="Arial" w:cs="Arial"/>
        </w:rPr>
        <w:t xml:space="preserve"> is </w:t>
      </w:r>
      <w:r w:rsidR="00C548A8">
        <w:rPr>
          <w:rFonts w:ascii="Arial" w:hAnsi="Arial" w:cs="Arial"/>
        </w:rPr>
        <w:t xml:space="preserve">underpinned by looking on the prevention </w:t>
      </w:r>
      <w:r w:rsidR="00223612">
        <w:rPr>
          <w:rFonts w:ascii="Arial" w:hAnsi="Arial" w:cs="Arial"/>
        </w:rPr>
        <w:t xml:space="preserve">and support for on </w:t>
      </w:r>
      <w:r w:rsidR="00D15CA1">
        <w:rPr>
          <w:rFonts w:ascii="Arial" w:hAnsi="Arial" w:cs="Arial"/>
        </w:rPr>
        <w:t>people making healthier choices for thei</w:t>
      </w:r>
      <w:r w:rsidR="00274D73">
        <w:rPr>
          <w:rFonts w:ascii="Arial" w:hAnsi="Arial" w:cs="Arial"/>
        </w:rPr>
        <w:t xml:space="preserve">r </w:t>
      </w:r>
      <w:r w:rsidR="00D15CA1">
        <w:rPr>
          <w:rFonts w:ascii="Arial" w:hAnsi="Arial" w:cs="Arial"/>
        </w:rPr>
        <w:t>life</w:t>
      </w:r>
      <w:r w:rsidR="005D07D9">
        <w:rPr>
          <w:rFonts w:ascii="Arial" w:hAnsi="Arial" w:cs="Arial"/>
        </w:rPr>
        <w:t xml:space="preserve">. </w:t>
      </w:r>
      <w:r w:rsidR="0001251B" w:rsidRPr="0001251B">
        <w:rPr>
          <w:rFonts w:ascii="Arial" w:hAnsi="Arial" w:cs="Arial"/>
        </w:rPr>
        <w:t>Person centred care</w:t>
      </w:r>
      <w:r w:rsidR="00606FDC" w:rsidRPr="00606FDC">
        <w:rPr>
          <w:rFonts w:ascii="Arial" w:hAnsi="Arial" w:cs="Arial"/>
        </w:rPr>
        <w:t xml:space="preserve"> </w:t>
      </w:r>
      <w:r w:rsidR="00E43C54">
        <w:rPr>
          <w:rFonts w:ascii="Arial" w:hAnsi="Arial" w:cs="Arial"/>
        </w:rPr>
        <w:t>underp</w:t>
      </w:r>
      <w:r w:rsidR="00E43C54" w:rsidRPr="00606FDC">
        <w:rPr>
          <w:rFonts w:ascii="Arial" w:hAnsi="Arial" w:cs="Arial"/>
        </w:rPr>
        <w:t>ins</w:t>
      </w:r>
      <w:r w:rsidR="00606FDC" w:rsidRPr="00606FDC">
        <w:rPr>
          <w:rFonts w:ascii="Arial" w:hAnsi="Arial" w:cs="Arial"/>
        </w:rPr>
        <w:t xml:space="preserve"> core skills frameworks developed for dementia</w:t>
      </w:r>
      <w:r w:rsidR="00A95B12">
        <w:rPr>
          <w:rFonts w:ascii="Arial" w:hAnsi="Arial" w:cs="Arial"/>
        </w:rPr>
        <w:t>,</w:t>
      </w:r>
      <w:r w:rsidR="00606FDC" w:rsidRPr="00606FDC">
        <w:rPr>
          <w:rFonts w:ascii="Arial" w:hAnsi="Arial" w:cs="Arial"/>
        </w:rPr>
        <w:t xml:space="preserve"> learning disabilities mental health and end of life care</w:t>
      </w:r>
      <w:r w:rsidR="00A95B12">
        <w:rPr>
          <w:rFonts w:ascii="Arial" w:hAnsi="Arial" w:cs="Arial"/>
        </w:rPr>
        <w:t>.</w:t>
      </w:r>
      <w:r w:rsidR="001C70F7">
        <w:rPr>
          <w:rFonts w:ascii="Arial" w:hAnsi="Arial" w:cs="Arial"/>
        </w:rPr>
        <w:t xml:space="preserve"> </w:t>
      </w:r>
      <w:r w:rsidR="006739B6">
        <w:rPr>
          <w:rFonts w:ascii="Arial" w:hAnsi="Arial" w:cs="Arial"/>
        </w:rPr>
        <w:t>“</w:t>
      </w:r>
      <w:r w:rsidR="001C70F7" w:rsidRPr="001C70F7">
        <w:rPr>
          <w:rFonts w:ascii="Arial" w:hAnsi="Arial" w:cs="Arial"/>
        </w:rPr>
        <w:t>Choice and education are central to person-centred care, which is also related to increased service user satisfaction. ... These humanistic concepts of “respect for persons, individual right to self-determination, mutual respect, and understanding” (McCormack et al, 2011) underpin person-centred care.</w:t>
      </w:r>
      <w:r w:rsidR="006739B6">
        <w:rPr>
          <w:rFonts w:ascii="Arial" w:hAnsi="Arial" w:cs="Arial"/>
        </w:rPr>
        <w:t>"</w:t>
      </w:r>
    </w:p>
    <w:p w14:paraId="32431AFB" w14:textId="77777777" w:rsidR="00071FBD" w:rsidRDefault="00071FBD" w:rsidP="00AF1854">
      <w:pPr>
        <w:pStyle w:val="NormalWeb"/>
        <w:spacing w:line="360" w:lineRule="auto"/>
        <w:rPr>
          <w:rFonts w:ascii="Arial" w:hAnsi="Arial" w:cs="Arial"/>
        </w:rPr>
      </w:pPr>
    </w:p>
    <w:p w14:paraId="60D19E25" w14:textId="784B2849" w:rsidR="00071FBD" w:rsidRPr="00071FBD" w:rsidRDefault="00071FBD" w:rsidP="00AF1854">
      <w:pPr>
        <w:pStyle w:val="NormalWeb"/>
        <w:spacing w:line="360" w:lineRule="auto"/>
        <w:rPr>
          <w:rFonts w:ascii="Arial" w:hAnsi="Arial" w:cs="Arial"/>
          <w:b/>
          <w:bCs/>
        </w:rPr>
      </w:pPr>
      <w:r w:rsidRPr="00071FBD">
        <w:rPr>
          <w:rFonts w:ascii="Arial" w:hAnsi="Arial" w:cs="Arial"/>
          <w:b/>
          <w:bCs/>
        </w:rPr>
        <w:t>T</w:t>
      </w:r>
      <w:r w:rsidRPr="00071FBD">
        <w:rPr>
          <w:rFonts w:ascii="Arial" w:hAnsi="Arial" w:cs="Arial"/>
          <w:b/>
          <w:bCs/>
        </w:rPr>
        <w:t>heoretical underpinnings of person-centred care</w:t>
      </w:r>
    </w:p>
    <w:p w14:paraId="567CEA0D" w14:textId="536EE846" w:rsidR="00D2781E" w:rsidRPr="00AF1854" w:rsidRDefault="00674DFB" w:rsidP="00AF1854">
      <w:pPr>
        <w:pStyle w:val="NormalWeb"/>
        <w:spacing w:line="360" w:lineRule="auto"/>
        <w:rPr>
          <w:rFonts w:ascii="Arial" w:hAnsi="Arial" w:cs="Arial"/>
        </w:rPr>
      </w:pPr>
      <w:r w:rsidRPr="00B14FBD">
        <w:rPr>
          <w:rFonts w:ascii="Arial" w:hAnsi="Arial" w:cs="Arial"/>
        </w:rPr>
        <w:t>There are many theoretical</w:t>
      </w:r>
      <w:r w:rsidR="00B14FBD" w:rsidRPr="00B14FBD">
        <w:rPr>
          <w:rFonts w:ascii="Arial" w:hAnsi="Arial" w:cs="Arial"/>
        </w:rPr>
        <w:t xml:space="preserve"> </w:t>
      </w:r>
      <w:r w:rsidR="00192A99" w:rsidRPr="00B14FBD">
        <w:rPr>
          <w:rFonts w:ascii="Arial" w:hAnsi="Arial" w:cs="Arial"/>
        </w:rPr>
        <w:t>underpinnings</w:t>
      </w:r>
      <w:r w:rsidR="00B14FBD" w:rsidRPr="00B14FBD">
        <w:rPr>
          <w:rFonts w:ascii="Arial" w:hAnsi="Arial" w:cs="Arial"/>
        </w:rPr>
        <w:t xml:space="preserve"> of person-centred care </w:t>
      </w:r>
      <w:r w:rsidR="00893FAA" w:rsidRPr="00893FAA">
        <w:rPr>
          <w:rFonts w:ascii="Arial" w:hAnsi="Arial" w:cs="Arial"/>
        </w:rPr>
        <w:t xml:space="preserve">which is crucial for health and social care. </w:t>
      </w:r>
      <w:r w:rsidR="00192A99">
        <w:rPr>
          <w:rFonts w:ascii="Arial" w:hAnsi="Arial" w:cs="Arial"/>
        </w:rPr>
        <w:t>I</w:t>
      </w:r>
      <w:r w:rsidR="00597CA7" w:rsidRPr="00597CA7">
        <w:rPr>
          <w:rFonts w:ascii="Arial" w:hAnsi="Arial" w:cs="Arial"/>
        </w:rPr>
        <w:t xml:space="preserve">n health there are theories of development that </w:t>
      </w:r>
      <w:r w:rsidR="00192A99" w:rsidRPr="00597CA7">
        <w:rPr>
          <w:rFonts w:ascii="Arial" w:hAnsi="Arial" w:cs="Arial"/>
        </w:rPr>
        <w:t>provides</w:t>
      </w:r>
      <w:r w:rsidR="00597CA7" w:rsidRPr="00597CA7">
        <w:rPr>
          <w:rFonts w:ascii="Arial" w:hAnsi="Arial" w:cs="Arial"/>
        </w:rPr>
        <w:t xml:space="preserve"> full </w:t>
      </w:r>
      <w:r w:rsidR="00597CA7" w:rsidRPr="00AF1854">
        <w:rPr>
          <w:rFonts w:ascii="Arial" w:hAnsi="Arial" w:cs="Arial"/>
        </w:rPr>
        <w:t xml:space="preserve">framework for thinking and understanding human growth and development which gives an insight of what motivates </w:t>
      </w:r>
      <w:r w:rsidR="002410BD" w:rsidRPr="00AF1854">
        <w:rPr>
          <w:rFonts w:ascii="Arial" w:hAnsi="Arial" w:cs="Arial"/>
        </w:rPr>
        <w:t>human</w:t>
      </w:r>
      <w:r w:rsidR="00597CA7" w:rsidRPr="00AF1854">
        <w:rPr>
          <w:rFonts w:ascii="Arial" w:hAnsi="Arial" w:cs="Arial"/>
        </w:rPr>
        <w:t xml:space="preserve"> thoughts and behaviour.</w:t>
      </w:r>
      <w:r w:rsidR="00D077EF" w:rsidRPr="00AF1854">
        <w:rPr>
          <w:rFonts w:ascii="Arial" w:hAnsi="Arial" w:cs="Arial"/>
        </w:rPr>
        <w:t xml:space="preserve"> In half in social care there are theories that supports person centred care which follows by </w:t>
      </w:r>
      <w:r w:rsidR="00D51A5A" w:rsidRPr="00AF1854">
        <w:rPr>
          <w:rFonts w:ascii="Arial" w:hAnsi="Arial" w:cs="Arial"/>
        </w:rPr>
        <w:t>Maslow</w:t>
      </w:r>
      <w:r w:rsidR="00D077EF" w:rsidRPr="00AF1854">
        <w:rPr>
          <w:rFonts w:ascii="Arial" w:hAnsi="Arial" w:cs="Arial"/>
        </w:rPr>
        <w:t xml:space="preserve"> </w:t>
      </w:r>
      <w:r w:rsidR="00D51A5A" w:rsidRPr="00AF1854">
        <w:rPr>
          <w:rFonts w:ascii="Arial" w:hAnsi="Arial" w:cs="Arial"/>
        </w:rPr>
        <w:t>hierarchy</w:t>
      </w:r>
      <w:r w:rsidR="00D077EF" w:rsidRPr="00AF1854">
        <w:rPr>
          <w:rFonts w:ascii="Arial" w:hAnsi="Arial" w:cs="Arial"/>
        </w:rPr>
        <w:t xml:space="preserve"> of needs,</w:t>
      </w:r>
      <w:r w:rsidR="00D51A5A" w:rsidRPr="00AF1854">
        <w:rPr>
          <w:rFonts w:ascii="Arial" w:hAnsi="Arial" w:cs="Arial"/>
        </w:rPr>
        <w:t xml:space="preserve"> Bradshaw taxonomy of social needs, functionali</w:t>
      </w:r>
      <w:r w:rsidR="00405E97" w:rsidRPr="00AF1854">
        <w:rPr>
          <w:rFonts w:ascii="Arial" w:hAnsi="Arial" w:cs="Arial"/>
        </w:rPr>
        <w:t>sm,</w:t>
      </w:r>
      <w:r w:rsidR="00D51A5A" w:rsidRPr="00AF1854">
        <w:rPr>
          <w:rFonts w:ascii="Arial" w:hAnsi="Arial" w:cs="Arial"/>
        </w:rPr>
        <w:t xml:space="preserve"> symbolic </w:t>
      </w:r>
      <w:r w:rsidR="00405E97" w:rsidRPr="00AF1854">
        <w:rPr>
          <w:rFonts w:ascii="Arial" w:hAnsi="Arial" w:cs="Arial"/>
        </w:rPr>
        <w:t>interactionism</w:t>
      </w:r>
      <w:r w:rsidR="00D51A5A" w:rsidRPr="00AF1854">
        <w:rPr>
          <w:rFonts w:ascii="Arial" w:hAnsi="Arial" w:cs="Arial"/>
        </w:rPr>
        <w:t xml:space="preserve"> journalism and conflict theory</w:t>
      </w:r>
      <w:r w:rsidR="00405E97" w:rsidRPr="00AF1854">
        <w:rPr>
          <w:rFonts w:ascii="Arial" w:hAnsi="Arial" w:cs="Arial"/>
        </w:rPr>
        <w:t>,</w:t>
      </w:r>
      <w:r w:rsidR="00CD6D09" w:rsidRPr="00AF1854">
        <w:rPr>
          <w:rFonts w:ascii="Arial" w:hAnsi="Arial" w:cs="Arial"/>
        </w:rPr>
        <w:t xml:space="preserve"> and many more et cetera</w:t>
      </w:r>
      <w:r w:rsidR="00F03043" w:rsidRPr="00AF1854">
        <w:rPr>
          <w:rFonts w:ascii="Arial" w:hAnsi="Arial" w:cs="Arial"/>
        </w:rPr>
        <w:t>.</w:t>
      </w:r>
      <w:r w:rsidR="00700B00" w:rsidRPr="00AF1854">
        <w:rPr>
          <w:rFonts w:ascii="Arial" w:hAnsi="Arial" w:cs="Arial"/>
        </w:rPr>
        <w:t xml:space="preserve"> </w:t>
      </w:r>
      <w:r w:rsidR="00532D21" w:rsidRPr="00AF1854">
        <w:rPr>
          <w:rFonts w:ascii="Arial" w:hAnsi="Arial" w:cs="Arial"/>
        </w:rPr>
        <w:t xml:space="preserve">The theory </w:t>
      </w:r>
      <w:r w:rsidR="001C1E6B" w:rsidRPr="00AF1854">
        <w:rPr>
          <w:rFonts w:ascii="Arial" w:hAnsi="Arial" w:cs="Arial"/>
        </w:rPr>
        <w:t>but could be used person centred care with dementia</w:t>
      </w:r>
      <w:r w:rsidR="00B774DB" w:rsidRPr="00AF1854">
        <w:rPr>
          <w:rFonts w:ascii="Arial" w:hAnsi="Arial" w:cs="Arial"/>
        </w:rPr>
        <w:t xml:space="preserve"> would be</w:t>
      </w:r>
      <w:r w:rsidR="009013CB" w:rsidRPr="00AF1854">
        <w:rPr>
          <w:rFonts w:ascii="Arial" w:hAnsi="Arial" w:cs="Arial"/>
        </w:rPr>
        <w:t xml:space="preserve"> Maslow </w:t>
      </w:r>
      <w:proofErr w:type="spellStart"/>
      <w:r w:rsidR="009013CB" w:rsidRPr="00AF1854">
        <w:rPr>
          <w:rFonts w:ascii="Arial" w:hAnsi="Arial" w:cs="Arial"/>
        </w:rPr>
        <w:t>hierachy</w:t>
      </w:r>
      <w:proofErr w:type="spellEnd"/>
      <w:r w:rsidR="009013CB" w:rsidRPr="00AF1854">
        <w:rPr>
          <w:rFonts w:ascii="Arial" w:hAnsi="Arial" w:cs="Arial"/>
        </w:rPr>
        <w:t xml:space="preserve"> of needs, which is </w:t>
      </w:r>
      <w:r w:rsidR="00530BC4" w:rsidRPr="00AF1854">
        <w:rPr>
          <w:rFonts w:ascii="Arial" w:hAnsi="Arial" w:cs="Arial"/>
        </w:rPr>
        <w:t>a motivational</w:t>
      </w:r>
      <w:r w:rsidR="009013CB" w:rsidRPr="00AF1854">
        <w:rPr>
          <w:rFonts w:ascii="Arial" w:hAnsi="Arial" w:cs="Arial"/>
        </w:rPr>
        <w:t xml:space="preserve"> theory in psychology that </w:t>
      </w:r>
      <w:r w:rsidR="00530BC4" w:rsidRPr="00AF1854">
        <w:rPr>
          <w:rFonts w:ascii="Arial" w:hAnsi="Arial" w:cs="Arial"/>
        </w:rPr>
        <w:t xml:space="preserve">has 5 needs of a human being </w:t>
      </w:r>
      <w:r w:rsidR="00B6098C" w:rsidRPr="00AF1854">
        <w:rPr>
          <w:rFonts w:ascii="Arial" w:hAnsi="Arial" w:cs="Arial"/>
        </w:rPr>
        <w:t>which are:</w:t>
      </w:r>
      <w:r w:rsidR="00AF1854" w:rsidRPr="00AF1854">
        <w:rPr>
          <w:rFonts w:ascii="Arial" w:hAnsi="Arial" w:cs="Arial"/>
        </w:rPr>
        <w:t xml:space="preserve"> </w:t>
      </w:r>
      <w:r w:rsidR="00B6098C" w:rsidRPr="00AF1854">
        <w:rPr>
          <w:rFonts w:ascii="Arial" w:hAnsi="Arial" w:cs="Arial"/>
          <w:b/>
          <w:bCs/>
        </w:rPr>
        <w:t>Psychological needs</w:t>
      </w:r>
      <w:r w:rsidR="00AF1854">
        <w:rPr>
          <w:rFonts w:ascii="Arial" w:hAnsi="Arial" w:cs="Arial"/>
          <w:b/>
          <w:bCs/>
        </w:rPr>
        <w:t>,</w:t>
      </w:r>
      <w:r w:rsidR="00B6098C" w:rsidRPr="00AF1854">
        <w:rPr>
          <w:rFonts w:ascii="Arial" w:hAnsi="Arial" w:cs="Arial"/>
        </w:rPr>
        <w:t xml:space="preserve"> which ae biological needs for human to survives </w:t>
      </w:r>
      <w:r w:rsidR="00D2781E" w:rsidRPr="00AF1854">
        <w:rPr>
          <w:rStyle w:val="s1"/>
          <w:rFonts w:ascii="Arial" w:hAnsi="Arial" w:cs="Arial"/>
          <w:b w:val="0"/>
          <w:bCs w:val="0"/>
          <w:sz w:val="24"/>
          <w:szCs w:val="24"/>
        </w:rPr>
        <w:t>These can be food air drink clothing sleep according to Maslow five stages of the model of the original hierarchy of needs</w:t>
      </w:r>
      <w:r w:rsidR="00D2781E" w:rsidRPr="00AF1854">
        <w:rPr>
          <w:rStyle w:val="s1"/>
          <w:rFonts w:ascii="Arial" w:hAnsi="Arial" w:cs="Arial"/>
          <w:sz w:val="24"/>
          <w:szCs w:val="24"/>
        </w:rPr>
        <w:t>,</w:t>
      </w:r>
      <w:r w:rsidR="00D2781E" w:rsidRPr="00AF1854">
        <w:rPr>
          <w:rStyle w:val="apple-converted-space"/>
          <w:rFonts w:ascii="Arial" w:hAnsi="Arial" w:cs="Arial"/>
          <w:b/>
          <w:bCs/>
        </w:rPr>
        <w:t> </w:t>
      </w:r>
    </w:p>
    <w:p w14:paraId="112BCD11" w14:textId="77777777" w:rsidR="00D2781E" w:rsidRPr="00AF1854" w:rsidRDefault="00D2781E" w:rsidP="00AF1854">
      <w:pPr>
        <w:pStyle w:val="p2"/>
        <w:spacing w:line="360" w:lineRule="auto"/>
        <w:rPr>
          <w:rFonts w:ascii="Arial" w:hAnsi="Arial" w:cs="Arial"/>
          <w:sz w:val="24"/>
          <w:szCs w:val="24"/>
        </w:rPr>
      </w:pPr>
      <w:r w:rsidRPr="00AF1854">
        <w:rPr>
          <w:rStyle w:val="s2"/>
          <w:rFonts w:ascii="Arial" w:hAnsi="Arial" w:cs="Arial"/>
          <w:sz w:val="24"/>
          <w:szCs w:val="24"/>
        </w:rPr>
        <w:t>As a human if not satisfied the human body cannot Function properly Maslow considers psychological move how crucial before any other needs are met</w:t>
      </w:r>
    </w:p>
    <w:p w14:paraId="5866BE92" w14:textId="54954853" w:rsidR="00D2781E" w:rsidRPr="00AF1854" w:rsidRDefault="00D2781E" w:rsidP="00AF1854">
      <w:pPr>
        <w:pStyle w:val="p2"/>
        <w:spacing w:line="360" w:lineRule="auto"/>
        <w:rPr>
          <w:rFonts w:ascii="Arial" w:hAnsi="Arial" w:cs="Arial"/>
          <w:sz w:val="24"/>
          <w:szCs w:val="24"/>
        </w:rPr>
      </w:pPr>
      <w:r w:rsidRPr="00AF1854">
        <w:rPr>
          <w:rStyle w:val="s2"/>
          <w:rFonts w:ascii="Arial" w:hAnsi="Arial" w:cs="Arial"/>
          <w:sz w:val="24"/>
          <w:szCs w:val="24"/>
        </w:rPr>
        <w:t xml:space="preserve">The second stage is </w:t>
      </w:r>
      <w:r w:rsidRPr="00AF1854">
        <w:rPr>
          <w:rStyle w:val="s2"/>
          <w:rFonts w:ascii="Arial" w:hAnsi="Arial" w:cs="Arial"/>
          <w:b/>
          <w:bCs/>
          <w:sz w:val="24"/>
          <w:szCs w:val="24"/>
        </w:rPr>
        <w:t>safety needs</w:t>
      </w:r>
      <w:r w:rsidR="00AF1854">
        <w:rPr>
          <w:rStyle w:val="s2"/>
          <w:rFonts w:ascii="Arial" w:hAnsi="Arial" w:cs="Arial"/>
          <w:sz w:val="24"/>
          <w:szCs w:val="24"/>
        </w:rPr>
        <w:t>,</w:t>
      </w:r>
      <w:r w:rsidRPr="00AF1854">
        <w:rPr>
          <w:rStyle w:val="s2"/>
          <w:rFonts w:ascii="Arial" w:hAnsi="Arial" w:cs="Arial"/>
          <w:sz w:val="24"/>
          <w:szCs w:val="24"/>
        </w:rPr>
        <w:t xml:space="preserve"> normally an </w:t>
      </w:r>
      <w:proofErr w:type="gramStart"/>
      <w:r w:rsidRPr="00AF1854">
        <w:rPr>
          <w:rStyle w:val="s2"/>
          <w:rFonts w:ascii="Arial" w:hAnsi="Arial" w:cs="Arial"/>
          <w:sz w:val="24"/>
          <w:szCs w:val="24"/>
        </w:rPr>
        <w:t>individual‘</w:t>
      </w:r>
      <w:proofErr w:type="gramEnd"/>
      <w:r w:rsidRPr="00AF1854">
        <w:rPr>
          <w:rStyle w:val="s2"/>
          <w:rFonts w:ascii="Arial" w:hAnsi="Arial" w:cs="Arial"/>
          <w:sz w:val="24"/>
          <w:szCs w:val="24"/>
        </w:rPr>
        <w:t>s need to feel the sense of security and safety and the sense that they are able to control their lives, these</w:t>
      </w:r>
      <w:r w:rsidRPr="00AF1854">
        <w:rPr>
          <w:rStyle w:val="apple-converted-space"/>
          <w:rFonts w:ascii="Arial" w:hAnsi="Arial" w:cs="Arial"/>
          <w:sz w:val="24"/>
          <w:szCs w:val="24"/>
        </w:rPr>
        <w:t xml:space="preserve">  </w:t>
      </w:r>
      <w:r w:rsidRPr="00AF1854">
        <w:rPr>
          <w:rStyle w:val="s2"/>
          <w:rFonts w:ascii="Arial" w:hAnsi="Arial" w:cs="Arial"/>
          <w:sz w:val="24"/>
          <w:szCs w:val="24"/>
        </w:rPr>
        <w:t xml:space="preserve">can be fulfilled by society such as family, </w:t>
      </w:r>
      <w:r w:rsidR="00AF1854" w:rsidRPr="00AF1854">
        <w:rPr>
          <w:rStyle w:val="s2"/>
          <w:rFonts w:ascii="Arial" w:hAnsi="Arial" w:cs="Arial"/>
          <w:sz w:val="24"/>
          <w:szCs w:val="24"/>
        </w:rPr>
        <w:t>police, schools</w:t>
      </w:r>
      <w:r w:rsidRPr="00AF1854">
        <w:rPr>
          <w:rStyle w:val="s2"/>
          <w:rFonts w:ascii="Arial" w:hAnsi="Arial" w:cs="Arial"/>
          <w:sz w:val="24"/>
          <w:szCs w:val="24"/>
        </w:rPr>
        <w:t xml:space="preserve"> ,hospitals and medical care centres.</w:t>
      </w:r>
      <w:r w:rsidR="003755A5" w:rsidRPr="003755A5">
        <w:rPr>
          <w:rStyle w:val="s2"/>
          <w:rFonts w:ascii="Arial" w:hAnsi="Arial" w:cs="Arial"/>
          <w:sz w:val="24"/>
          <w:szCs w:val="24"/>
        </w:rPr>
        <w:t xml:space="preserve"> Dementia is it illness the usually puts patients</w:t>
      </w:r>
      <w:r w:rsidR="00CB5C50" w:rsidRPr="00CB5C50">
        <w:rPr>
          <w:rStyle w:val="s2"/>
          <w:rFonts w:ascii="Arial" w:hAnsi="Arial" w:cs="Arial"/>
          <w:sz w:val="24"/>
          <w:szCs w:val="24"/>
        </w:rPr>
        <w:t xml:space="preserve"> fight for </w:t>
      </w:r>
      <w:r w:rsidR="00CB5C50">
        <w:rPr>
          <w:rStyle w:val="s2"/>
          <w:rFonts w:ascii="Arial" w:hAnsi="Arial" w:cs="Arial"/>
          <w:sz w:val="24"/>
          <w:szCs w:val="24"/>
        </w:rPr>
        <w:t>their</w:t>
      </w:r>
      <w:r w:rsidR="00CB5C50" w:rsidRPr="00CB5C50">
        <w:rPr>
          <w:rStyle w:val="s2"/>
          <w:rFonts w:ascii="Arial" w:hAnsi="Arial" w:cs="Arial"/>
          <w:sz w:val="24"/>
          <w:szCs w:val="24"/>
        </w:rPr>
        <w:t xml:space="preserve"> safety </w:t>
      </w:r>
      <w:r w:rsidR="00CB5C50">
        <w:rPr>
          <w:rStyle w:val="s2"/>
          <w:rFonts w:ascii="Arial" w:hAnsi="Arial" w:cs="Arial"/>
          <w:sz w:val="24"/>
          <w:szCs w:val="24"/>
        </w:rPr>
        <w:t>needs,</w:t>
      </w:r>
      <w:r w:rsidR="00AC4F8C" w:rsidRPr="00AC4F8C">
        <w:rPr>
          <w:rStyle w:val="s2"/>
          <w:rFonts w:ascii="Arial" w:hAnsi="Arial" w:cs="Arial"/>
          <w:sz w:val="24"/>
          <w:szCs w:val="24"/>
        </w:rPr>
        <w:t xml:space="preserve"> due to the confusion of for getting certain things they might think that do you don't have a family </w:t>
      </w:r>
      <w:r w:rsidR="00FA370F">
        <w:rPr>
          <w:rStyle w:val="s2"/>
          <w:rFonts w:ascii="Arial" w:hAnsi="Arial" w:cs="Arial"/>
          <w:sz w:val="24"/>
          <w:szCs w:val="24"/>
        </w:rPr>
        <w:t xml:space="preserve">or </w:t>
      </w:r>
      <w:r w:rsidR="00AC4F8C" w:rsidRPr="00AC4F8C">
        <w:rPr>
          <w:rStyle w:val="s2"/>
          <w:rFonts w:ascii="Arial" w:hAnsi="Arial" w:cs="Arial"/>
          <w:sz w:val="24"/>
          <w:szCs w:val="24"/>
        </w:rPr>
        <w:t xml:space="preserve">feeling unprotected or not so </w:t>
      </w:r>
      <w:r w:rsidR="00FA370F">
        <w:rPr>
          <w:rStyle w:val="s2"/>
          <w:rFonts w:ascii="Arial" w:hAnsi="Arial" w:cs="Arial"/>
          <w:sz w:val="24"/>
          <w:szCs w:val="24"/>
        </w:rPr>
        <w:t>safe,</w:t>
      </w:r>
      <w:r w:rsidR="00AC4F8C" w:rsidRPr="00AC4F8C">
        <w:rPr>
          <w:rStyle w:val="s2"/>
          <w:rFonts w:ascii="Arial" w:hAnsi="Arial" w:cs="Arial"/>
          <w:sz w:val="24"/>
          <w:szCs w:val="24"/>
        </w:rPr>
        <w:t xml:space="preserve"> so therefore it is </w:t>
      </w:r>
      <w:proofErr w:type="gramStart"/>
      <w:r w:rsidR="00AC4F8C" w:rsidRPr="00AC4F8C">
        <w:rPr>
          <w:rStyle w:val="s2"/>
          <w:rFonts w:ascii="Arial" w:hAnsi="Arial" w:cs="Arial"/>
          <w:sz w:val="24"/>
          <w:szCs w:val="24"/>
        </w:rPr>
        <w:t>really important</w:t>
      </w:r>
      <w:proofErr w:type="gramEnd"/>
      <w:r w:rsidR="00AC4F8C" w:rsidRPr="00AC4F8C">
        <w:rPr>
          <w:rStyle w:val="s2"/>
          <w:rFonts w:ascii="Arial" w:hAnsi="Arial" w:cs="Arial"/>
          <w:sz w:val="24"/>
          <w:szCs w:val="24"/>
        </w:rPr>
        <w:t xml:space="preserve"> to make sure that the patient always feels safe and</w:t>
      </w:r>
      <w:r w:rsidR="00AC4F8C">
        <w:rPr>
          <w:rStyle w:val="s2"/>
          <w:rFonts w:ascii="Arial" w:hAnsi="Arial" w:cs="Arial"/>
          <w:sz w:val="24"/>
          <w:szCs w:val="24"/>
        </w:rPr>
        <w:t xml:space="preserve"> cared of.</w:t>
      </w:r>
    </w:p>
    <w:p w14:paraId="78A9C61F" w14:textId="53E16CE1" w:rsidR="00D2781E" w:rsidRPr="00AF1854" w:rsidRDefault="00D2781E" w:rsidP="00AF1854">
      <w:pPr>
        <w:pStyle w:val="p2"/>
        <w:spacing w:line="360" w:lineRule="auto"/>
        <w:rPr>
          <w:rFonts w:ascii="Arial" w:hAnsi="Arial" w:cs="Arial"/>
          <w:sz w:val="24"/>
          <w:szCs w:val="24"/>
        </w:rPr>
      </w:pPr>
      <w:r w:rsidRPr="00AF1854">
        <w:rPr>
          <w:rStyle w:val="s2"/>
          <w:rFonts w:ascii="Arial" w:hAnsi="Arial" w:cs="Arial"/>
          <w:sz w:val="24"/>
          <w:szCs w:val="24"/>
        </w:rPr>
        <w:t xml:space="preserve">The third one would be </w:t>
      </w:r>
      <w:r w:rsidRPr="00AF1854">
        <w:rPr>
          <w:rStyle w:val="s2"/>
          <w:rFonts w:ascii="Arial" w:hAnsi="Arial" w:cs="Arial"/>
          <w:b/>
          <w:bCs/>
          <w:sz w:val="24"/>
          <w:szCs w:val="24"/>
        </w:rPr>
        <w:t>Love and the need of feeling belonged</w:t>
      </w:r>
      <w:r w:rsidRPr="00AF1854">
        <w:rPr>
          <w:rStyle w:val="s2"/>
          <w:rFonts w:ascii="Arial" w:hAnsi="Arial" w:cs="Arial"/>
          <w:sz w:val="24"/>
          <w:szCs w:val="24"/>
        </w:rPr>
        <w:t xml:space="preserve"> this means the human needs a social relationship where involves feelings of </w:t>
      </w:r>
      <w:r w:rsidR="00AF1854" w:rsidRPr="00AF1854">
        <w:rPr>
          <w:rStyle w:val="s2"/>
          <w:rFonts w:ascii="Arial" w:hAnsi="Arial" w:cs="Arial"/>
          <w:sz w:val="24"/>
          <w:szCs w:val="24"/>
        </w:rPr>
        <w:t>belongingness.</w:t>
      </w:r>
    </w:p>
    <w:p w14:paraId="2422805C" w14:textId="11BD27C7" w:rsidR="00D2781E" w:rsidRPr="00AF1854" w:rsidRDefault="00D2781E" w:rsidP="00AF1854">
      <w:pPr>
        <w:pStyle w:val="p2"/>
        <w:spacing w:line="360" w:lineRule="auto"/>
        <w:rPr>
          <w:rFonts w:ascii="Arial" w:hAnsi="Arial" w:cs="Arial"/>
          <w:sz w:val="24"/>
          <w:szCs w:val="24"/>
        </w:rPr>
      </w:pPr>
      <w:r w:rsidRPr="00AF1854">
        <w:rPr>
          <w:rStyle w:val="s2"/>
          <w:rFonts w:ascii="Arial" w:hAnsi="Arial" w:cs="Arial"/>
          <w:b/>
          <w:bCs/>
          <w:sz w:val="24"/>
          <w:szCs w:val="24"/>
        </w:rPr>
        <w:t>Esteem needs</w:t>
      </w:r>
      <w:r w:rsidRPr="00AF1854">
        <w:rPr>
          <w:rStyle w:val="s2"/>
          <w:rFonts w:ascii="Arial" w:hAnsi="Arial" w:cs="Arial"/>
          <w:sz w:val="24"/>
          <w:szCs w:val="24"/>
        </w:rPr>
        <w:t xml:space="preserve"> is a full fourth level which includes self-worth accomplishment and respect</w:t>
      </w:r>
      <w:r w:rsidR="00FA370F">
        <w:rPr>
          <w:rStyle w:val="s2"/>
          <w:rFonts w:ascii="Arial" w:hAnsi="Arial" w:cs="Arial"/>
          <w:sz w:val="24"/>
          <w:szCs w:val="24"/>
        </w:rPr>
        <w:t>.</w:t>
      </w:r>
      <w:r w:rsidR="00C2756F" w:rsidRPr="00C2756F">
        <w:rPr>
          <w:rStyle w:val="s2"/>
          <w:rFonts w:ascii="Arial" w:hAnsi="Arial" w:cs="Arial"/>
          <w:sz w:val="24"/>
          <w:szCs w:val="24"/>
        </w:rPr>
        <w:t xml:space="preserve"> By giving </w:t>
      </w:r>
      <w:r w:rsidR="00C2756F">
        <w:rPr>
          <w:rStyle w:val="s2"/>
          <w:rFonts w:ascii="Arial" w:hAnsi="Arial" w:cs="Arial"/>
          <w:sz w:val="24"/>
          <w:szCs w:val="24"/>
        </w:rPr>
        <w:t>in</w:t>
      </w:r>
      <w:r w:rsidR="00C2756F" w:rsidRPr="00C2756F">
        <w:rPr>
          <w:rStyle w:val="s2"/>
          <w:rFonts w:ascii="Arial" w:hAnsi="Arial" w:cs="Arial"/>
          <w:sz w:val="24"/>
          <w:szCs w:val="24"/>
        </w:rPr>
        <w:t xml:space="preserve">dependency to dementia </w:t>
      </w:r>
      <w:proofErr w:type="gramStart"/>
      <w:r w:rsidR="00C2756F" w:rsidRPr="00C2756F">
        <w:rPr>
          <w:rStyle w:val="s2"/>
          <w:rFonts w:ascii="Arial" w:hAnsi="Arial" w:cs="Arial"/>
          <w:sz w:val="24"/>
          <w:szCs w:val="24"/>
        </w:rPr>
        <w:t>patients</w:t>
      </w:r>
      <w:proofErr w:type="gramEnd"/>
      <w:r w:rsidR="00C2756F" w:rsidRPr="00C2756F">
        <w:rPr>
          <w:rStyle w:val="s2"/>
          <w:rFonts w:ascii="Arial" w:hAnsi="Arial" w:cs="Arial"/>
          <w:sz w:val="24"/>
          <w:szCs w:val="24"/>
        </w:rPr>
        <w:t xml:space="preserve"> it may make them feel they have accomplished independency in their lives where they are able to take control</w:t>
      </w:r>
      <w:r w:rsidR="00624FB3" w:rsidRPr="00624FB3">
        <w:rPr>
          <w:rStyle w:val="s2"/>
          <w:rFonts w:ascii="Arial" w:hAnsi="Arial" w:cs="Arial"/>
          <w:sz w:val="24"/>
          <w:szCs w:val="24"/>
        </w:rPr>
        <w:t xml:space="preserve"> of what's going on </w:t>
      </w:r>
      <w:r w:rsidR="00624FB3">
        <w:rPr>
          <w:rStyle w:val="s2"/>
          <w:rFonts w:ascii="Arial" w:hAnsi="Arial" w:cs="Arial"/>
          <w:sz w:val="24"/>
          <w:szCs w:val="24"/>
        </w:rPr>
        <w:t>their daily</w:t>
      </w:r>
      <w:r w:rsidR="00624FB3" w:rsidRPr="00624FB3">
        <w:rPr>
          <w:rStyle w:val="s2"/>
          <w:rFonts w:ascii="Arial" w:hAnsi="Arial" w:cs="Arial"/>
          <w:sz w:val="24"/>
          <w:szCs w:val="24"/>
        </w:rPr>
        <w:t xml:space="preserve"> </w:t>
      </w:r>
      <w:r w:rsidR="00624FB3">
        <w:rPr>
          <w:rStyle w:val="s2"/>
          <w:rFonts w:ascii="Arial" w:hAnsi="Arial" w:cs="Arial"/>
          <w:sz w:val="24"/>
          <w:szCs w:val="24"/>
        </w:rPr>
        <w:t>routine</w:t>
      </w:r>
      <w:r w:rsidR="00624FB3" w:rsidRPr="00624FB3">
        <w:rPr>
          <w:rStyle w:val="s2"/>
          <w:rFonts w:ascii="Arial" w:hAnsi="Arial" w:cs="Arial"/>
          <w:sz w:val="24"/>
          <w:szCs w:val="24"/>
        </w:rPr>
        <w:t xml:space="preserve"> as well as within the </w:t>
      </w:r>
      <w:r w:rsidR="00624FB3">
        <w:rPr>
          <w:rStyle w:val="s2"/>
          <w:rFonts w:ascii="Arial" w:hAnsi="Arial" w:cs="Arial"/>
          <w:sz w:val="24"/>
          <w:szCs w:val="24"/>
        </w:rPr>
        <w:t>health condition.</w:t>
      </w:r>
    </w:p>
    <w:p w14:paraId="5AA30EE1" w14:textId="77777777" w:rsidR="00D2781E" w:rsidRPr="00AF1854" w:rsidRDefault="00D2781E" w:rsidP="00AF1854">
      <w:pPr>
        <w:pStyle w:val="p3"/>
        <w:spacing w:line="360" w:lineRule="auto"/>
        <w:rPr>
          <w:rFonts w:ascii="Arial" w:hAnsi="Arial" w:cs="Arial"/>
          <w:sz w:val="24"/>
          <w:szCs w:val="24"/>
        </w:rPr>
      </w:pPr>
    </w:p>
    <w:p w14:paraId="49928B8C" w14:textId="244A688D" w:rsidR="00500889" w:rsidRPr="00AF1854" w:rsidRDefault="00D2781E" w:rsidP="00AF1854">
      <w:pPr>
        <w:pStyle w:val="p2"/>
        <w:spacing w:line="360" w:lineRule="auto"/>
        <w:rPr>
          <w:rFonts w:ascii="Arial" w:hAnsi="Arial" w:cs="Arial"/>
          <w:sz w:val="24"/>
          <w:szCs w:val="24"/>
        </w:rPr>
      </w:pPr>
      <w:r w:rsidRPr="00AF1854">
        <w:rPr>
          <w:rStyle w:val="s2"/>
          <w:rFonts w:ascii="Arial" w:hAnsi="Arial" w:cs="Arial"/>
          <w:sz w:val="24"/>
          <w:szCs w:val="24"/>
        </w:rPr>
        <w:t xml:space="preserve">And for the last one is </w:t>
      </w:r>
      <w:r w:rsidRPr="00AF1854">
        <w:rPr>
          <w:rStyle w:val="s2"/>
          <w:rFonts w:ascii="Arial" w:hAnsi="Arial" w:cs="Arial"/>
          <w:b/>
          <w:bCs/>
          <w:sz w:val="24"/>
          <w:szCs w:val="24"/>
        </w:rPr>
        <w:t>self-actualisation</w:t>
      </w:r>
      <w:r w:rsidRPr="00AF1854">
        <w:rPr>
          <w:rStyle w:val="s2"/>
          <w:rFonts w:ascii="Arial" w:hAnsi="Arial" w:cs="Arial"/>
          <w:sz w:val="24"/>
          <w:szCs w:val="24"/>
        </w:rPr>
        <w:t xml:space="preserve"> needs which is referred to the realisation of a </w:t>
      </w:r>
      <w:r w:rsidR="00AF1854" w:rsidRPr="00AF1854">
        <w:rPr>
          <w:rStyle w:val="s2"/>
          <w:rFonts w:ascii="Arial" w:hAnsi="Arial" w:cs="Arial"/>
          <w:sz w:val="24"/>
          <w:szCs w:val="24"/>
        </w:rPr>
        <w:t>person’s</w:t>
      </w:r>
      <w:r w:rsidRPr="00AF1854">
        <w:rPr>
          <w:rStyle w:val="s2"/>
          <w:rFonts w:ascii="Arial" w:hAnsi="Arial" w:cs="Arial"/>
          <w:sz w:val="24"/>
          <w:szCs w:val="24"/>
        </w:rPr>
        <w:t xml:space="preserve"> potential which is the desire to accomplish everything</w:t>
      </w:r>
      <w:r w:rsidR="00624FB3">
        <w:rPr>
          <w:rStyle w:val="s2"/>
          <w:rFonts w:ascii="Arial" w:hAnsi="Arial" w:cs="Arial"/>
          <w:sz w:val="24"/>
          <w:szCs w:val="24"/>
        </w:rPr>
        <w:t xml:space="preserve">. </w:t>
      </w:r>
      <w:r w:rsidR="00FB49C9">
        <w:rPr>
          <w:rStyle w:val="s2"/>
          <w:rFonts w:ascii="Arial" w:hAnsi="Arial" w:cs="Arial"/>
          <w:sz w:val="24"/>
          <w:szCs w:val="24"/>
        </w:rPr>
        <w:t xml:space="preserve">A patient with dementia normally at the end of every </w:t>
      </w:r>
      <w:r w:rsidR="00500889">
        <w:rPr>
          <w:rStyle w:val="s2"/>
          <w:rFonts w:ascii="Arial" w:hAnsi="Arial" w:cs="Arial"/>
          <w:sz w:val="24"/>
          <w:szCs w:val="24"/>
        </w:rPr>
        <w:t>care plan they have phases where their care plan Is updated, so thi</w:t>
      </w:r>
      <w:r w:rsidR="0095014E">
        <w:rPr>
          <w:rStyle w:val="s2"/>
          <w:rFonts w:ascii="Arial" w:hAnsi="Arial" w:cs="Arial"/>
          <w:sz w:val="24"/>
          <w:szCs w:val="24"/>
        </w:rPr>
        <w:t>s</w:t>
      </w:r>
      <w:r w:rsidR="00500889">
        <w:rPr>
          <w:rStyle w:val="s2"/>
          <w:rFonts w:ascii="Arial" w:hAnsi="Arial" w:cs="Arial"/>
          <w:sz w:val="24"/>
          <w:szCs w:val="24"/>
        </w:rPr>
        <w:t xml:space="preserve"> might give them the sense that are able to accomplish</w:t>
      </w:r>
      <w:r w:rsidR="0095014E">
        <w:rPr>
          <w:rStyle w:val="s2"/>
          <w:rFonts w:ascii="Arial" w:hAnsi="Arial" w:cs="Arial"/>
          <w:sz w:val="24"/>
          <w:szCs w:val="24"/>
        </w:rPr>
        <w:t xml:space="preserve"> against any proposed barriers.</w:t>
      </w:r>
      <w:r w:rsidR="00EA2720">
        <w:rPr>
          <w:rStyle w:val="s2"/>
          <w:rFonts w:ascii="Arial" w:hAnsi="Arial" w:cs="Arial"/>
          <w:sz w:val="24"/>
          <w:szCs w:val="24"/>
        </w:rPr>
        <w:t xml:space="preserve"> </w:t>
      </w:r>
      <w:proofErr w:type="gramStart"/>
      <w:r w:rsidR="00EA2720">
        <w:rPr>
          <w:rStyle w:val="s2"/>
          <w:rFonts w:ascii="Arial" w:hAnsi="Arial" w:cs="Arial"/>
          <w:sz w:val="24"/>
          <w:szCs w:val="24"/>
        </w:rPr>
        <w:t>Therefore</w:t>
      </w:r>
      <w:proofErr w:type="gramEnd"/>
      <w:r w:rsidR="00EA2720">
        <w:rPr>
          <w:rStyle w:val="s2"/>
          <w:rFonts w:ascii="Arial" w:hAnsi="Arial" w:cs="Arial"/>
          <w:sz w:val="24"/>
          <w:szCs w:val="24"/>
        </w:rPr>
        <w:t xml:space="preserve"> they are able to look back on what has been done and feel satisfied.</w:t>
      </w:r>
    </w:p>
    <w:p w14:paraId="555911CC" w14:textId="77777777" w:rsidR="00D21185" w:rsidRDefault="00D21185" w:rsidP="001C2912">
      <w:pPr>
        <w:spacing w:line="360" w:lineRule="auto"/>
        <w:rPr>
          <w:rFonts w:ascii="Arial" w:hAnsi="Arial" w:cs="Arial"/>
          <w:b/>
          <w:bCs/>
        </w:rPr>
      </w:pPr>
    </w:p>
    <w:p w14:paraId="23F3E60B" w14:textId="3466585F" w:rsidR="000E1693" w:rsidRPr="008E4F00" w:rsidRDefault="00F82558" w:rsidP="001C2912">
      <w:pPr>
        <w:spacing w:line="360" w:lineRule="auto"/>
        <w:rPr>
          <w:rFonts w:ascii="Arial" w:hAnsi="Arial" w:cs="Arial"/>
          <w:b/>
          <w:bCs/>
        </w:rPr>
      </w:pPr>
      <w:r w:rsidRPr="008E4F00">
        <w:rPr>
          <w:rFonts w:ascii="Arial" w:hAnsi="Arial" w:cs="Arial"/>
          <w:b/>
          <w:bCs/>
        </w:rPr>
        <w:t xml:space="preserve">Ethics of </w:t>
      </w:r>
      <w:proofErr w:type="gramStart"/>
      <w:r w:rsidRPr="008E4F00">
        <w:rPr>
          <w:rFonts w:ascii="Arial" w:hAnsi="Arial" w:cs="Arial"/>
          <w:b/>
          <w:bCs/>
        </w:rPr>
        <w:t>person centred</w:t>
      </w:r>
      <w:proofErr w:type="gramEnd"/>
      <w:r w:rsidRPr="008E4F00">
        <w:rPr>
          <w:rFonts w:ascii="Arial" w:hAnsi="Arial" w:cs="Arial"/>
          <w:b/>
          <w:bCs/>
        </w:rPr>
        <w:t xml:space="preserve"> care</w:t>
      </w:r>
    </w:p>
    <w:p w14:paraId="264EC2F7" w14:textId="55F8253E" w:rsidR="00F82558" w:rsidRDefault="004C0618" w:rsidP="001C2912">
      <w:pPr>
        <w:spacing w:line="360" w:lineRule="auto"/>
        <w:rPr>
          <w:rFonts w:ascii="Arial" w:hAnsi="Arial" w:cs="Arial"/>
        </w:rPr>
      </w:pPr>
      <w:r w:rsidRPr="004C0618">
        <w:rPr>
          <w:rFonts w:ascii="Arial" w:hAnsi="Arial" w:cs="Arial"/>
        </w:rPr>
        <w:t xml:space="preserve">In </w:t>
      </w:r>
      <w:r>
        <w:rPr>
          <w:rFonts w:ascii="Arial" w:hAnsi="Arial" w:cs="Arial"/>
        </w:rPr>
        <w:t xml:space="preserve">health and social care </w:t>
      </w:r>
      <w:r w:rsidRPr="004C0618">
        <w:rPr>
          <w:rFonts w:ascii="Arial" w:hAnsi="Arial" w:cs="Arial"/>
        </w:rPr>
        <w:t xml:space="preserve">is </w:t>
      </w:r>
      <w:proofErr w:type="gramStart"/>
      <w:r w:rsidRPr="004C0618">
        <w:rPr>
          <w:rFonts w:ascii="Arial" w:hAnsi="Arial" w:cs="Arial"/>
        </w:rPr>
        <w:t>really important</w:t>
      </w:r>
      <w:proofErr w:type="gramEnd"/>
      <w:r w:rsidRPr="004C0618">
        <w:rPr>
          <w:rFonts w:ascii="Arial" w:hAnsi="Arial" w:cs="Arial"/>
        </w:rPr>
        <w:t xml:space="preserve"> to follow the ethic in the health and social care </w:t>
      </w:r>
      <w:r>
        <w:rPr>
          <w:rFonts w:ascii="Arial" w:hAnsi="Arial" w:cs="Arial"/>
        </w:rPr>
        <w:t xml:space="preserve">sector. </w:t>
      </w:r>
      <w:r w:rsidR="00B63E8B" w:rsidRPr="00B63E8B">
        <w:rPr>
          <w:rFonts w:ascii="Arial" w:hAnsi="Arial" w:cs="Arial"/>
        </w:rPr>
        <w:t>Persons</w:t>
      </w:r>
      <w:r w:rsidR="00DC7F82">
        <w:rPr>
          <w:rFonts w:ascii="Arial" w:hAnsi="Arial" w:cs="Arial"/>
        </w:rPr>
        <w:t xml:space="preserve"> centred</w:t>
      </w:r>
      <w:r w:rsidR="00B63E8B" w:rsidRPr="00B63E8B">
        <w:rPr>
          <w:rFonts w:ascii="Arial" w:hAnsi="Arial" w:cs="Arial"/>
        </w:rPr>
        <w:t xml:space="preserve"> care focuses on</w:t>
      </w:r>
      <w:r w:rsidR="00DC7F82" w:rsidRPr="00DC7F82">
        <w:rPr>
          <w:rFonts w:ascii="Arial" w:hAnsi="Arial" w:cs="Arial"/>
        </w:rPr>
        <w:t xml:space="preserve"> the rights of the patients specially on care negotiations and the needs of the patients</w:t>
      </w:r>
      <w:r w:rsidR="001A5FAC" w:rsidRPr="001A5FAC">
        <w:rPr>
          <w:rFonts w:ascii="Arial" w:hAnsi="Arial" w:cs="Arial"/>
        </w:rPr>
        <w:t xml:space="preserve"> the ethics are covered a patient centre are the values of the respective of the person</w:t>
      </w:r>
      <w:r w:rsidR="001A5FAC">
        <w:rPr>
          <w:rFonts w:ascii="Arial" w:hAnsi="Arial" w:cs="Arial"/>
        </w:rPr>
        <w:t xml:space="preserve">, </w:t>
      </w:r>
      <w:r w:rsidR="00291EC7" w:rsidRPr="00291EC7">
        <w:rPr>
          <w:rFonts w:ascii="Arial" w:hAnsi="Arial" w:cs="Arial"/>
        </w:rPr>
        <w:t>respecting understanding alongside with dignity</w:t>
      </w:r>
      <w:r w:rsidR="0022729C">
        <w:rPr>
          <w:rFonts w:ascii="Arial" w:hAnsi="Arial" w:cs="Arial"/>
        </w:rPr>
        <w:t>.</w:t>
      </w:r>
      <w:r w:rsidR="00B14EA1" w:rsidRPr="00B14EA1">
        <w:rPr>
          <w:rFonts w:ascii="Arial" w:hAnsi="Arial" w:cs="Arial"/>
        </w:rPr>
        <w:t xml:space="preserve"> There are a few principles that is important specially when it comes to person centred care</w:t>
      </w:r>
      <w:r w:rsidR="00B14EA1">
        <w:rPr>
          <w:rFonts w:ascii="Arial" w:hAnsi="Arial" w:cs="Arial"/>
        </w:rPr>
        <w:t>,</w:t>
      </w:r>
      <w:r w:rsidR="00B14EA1" w:rsidRPr="00B14EA1">
        <w:rPr>
          <w:rFonts w:ascii="Arial" w:hAnsi="Arial" w:cs="Arial"/>
        </w:rPr>
        <w:t xml:space="preserve"> which are</w:t>
      </w:r>
      <w:r w:rsidR="001E7E21" w:rsidRPr="001E7E21">
        <w:rPr>
          <w:rFonts w:ascii="Arial" w:hAnsi="Arial" w:cs="Arial"/>
        </w:rPr>
        <w:t xml:space="preserve"> respecting the individual which means recognise the </w:t>
      </w:r>
      <w:r w:rsidR="00F6727E" w:rsidRPr="001E7E21">
        <w:rPr>
          <w:rFonts w:ascii="Arial" w:hAnsi="Arial" w:cs="Arial"/>
        </w:rPr>
        <w:t>individual’s</w:t>
      </w:r>
      <w:r w:rsidR="001E7E21" w:rsidRPr="001E7E21">
        <w:rPr>
          <w:rFonts w:ascii="Arial" w:hAnsi="Arial" w:cs="Arial"/>
        </w:rPr>
        <w:t xml:space="preserve"> quality values believes in boundaries and perspectives by showing respect you can incorporate them into their care plan. </w:t>
      </w:r>
      <w:r w:rsidR="00F6727E">
        <w:rPr>
          <w:rFonts w:ascii="Arial" w:hAnsi="Arial" w:cs="Arial"/>
        </w:rPr>
        <w:t xml:space="preserve">Treating </w:t>
      </w:r>
      <w:r w:rsidR="00F6727E" w:rsidRPr="001E7E21">
        <w:rPr>
          <w:rFonts w:ascii="Arial" w:hAnsi="Arial" w:cs="Arial"/>
        </w:rPr>
        <w:t>people</w:t>
      </w:r>
      <w:r w:rsidR="001E7E21" w:rsidRPr="001E7E21">
        <w:rPr>
          <w:rFonts w:ascii="Arial" w:hAnsi="Arial" w:cs="Arial"/>
        </w:rPr>
        <w:t xml:space="preserve"> with dignity </w:t>
      </w:r>
      <w:r w:rsidR="001E7E21">
        <w:rPr>
          <w:rFonts w:ascii="Arial" w:hAnsi="Arial" w:cs="Arial"/>
        </w:rPr>
        <w:t>involves</w:t>
      </w:r>
      <w:r w:rsidR="001E7E21" w:rsidRPr="001E7E21">
        <w:rPr>
          <w:rFonts w:ascii="Arial" w:hAnsi="Arial" w:cs="Arial"/>
        </w:rPr>
        <w:t xml:space="preserve"> communicating </w:t>
      </w:r>
      <w:r w:rsidR="00E70EFD">
        <w:rPr>
          <w:rFonts w:ascii="Arial" w:hAnsi="Arial" w:cs="Arial"/>
        </w:rPr>
        <w:t xml:space="preserve">appropriately </w:t>
      </w:r>
      <w:r w:rsidR="00F6727E" w:rsidRPr="00E70EFD">
        <w:rPr>
          <w:rFonts w:ascii="Arial" w:hAnsi="Arial" w:cs="Arial"/>
        </w:rPr>
        <w:t>with</w:t>
      </w:r>
      <w:r w:rsidR="00E70EFD" w:rsidRPr="00E70EFD">
        <w:rPr>
          <w:rFonts w:ascii="Arial" w:hAnsi="Arial" w:cs="Arial"/>
        </w:rPr>
        <w:t xml:space="preserve"> the patient</w:t>
      </w:r>
      <w:r w:rsidR="0067498F" w:rsidRPr="0067498F">
        <w:rPr>
          <w:rFonts w:ascii="Arial" w:hAnsi="Arial" w:cs="Arial"/>
        </w:rPr>
        <w:t xml:space="preserve"> </w:t>
      </w:r>
      <w:proofErr w:type="gramStart"/>
      <w:r w:rsidR="0067498F" w:rsidRPr="0067498F">
        <w:rPr>
          <w:rFonts w:ascii="Arial" w:hAnsi="Arial" w:cs="Arial"/>
        </w:rPr>
        <w:t>and also</w:t>
      </w:r>
      <w:proofErr w:type="gramEnd"/>
      <w:r w:rsidR="0067498F" w:rsidRPr="0067498F">
        <w:rPr>
          <w:rFonts w:ascii="Arial" w:hAnsi="Arial" w:cs="Arial"/>
        </w:rPr>
        <w:t xml:space="preserve"> avoiding embarrassment or shaming when talking to them</w:t>
      </w:r>
      <w:r w:rsidR="0067498F">
        <w:rPr>
          <w:rFonts w:ascii="Arial" w:hAnsi="Arial" w:cs="Arial"/>
        </w:rPr>
        <w:t>.</w:t>
      </w:r>
      <w:r w:rsidR="00564BD5" w:rsidRPr="00564BD5">
        <w:rPr>
          <w:rFonts w:ascii="Arial" w:hAnsi="Arial" w:cs="Arial"/>
        </w:rPr>
        <w:t xml:space="preserve"> Another </w:t>
      </w:r>
      <w:r w:rsidR="00F6727E">
        <w:rPr>
          <w:rFonts w:ascii="Arial" w:hAnsi="Arial" w:cs="Arial"/>
        </w:rPr>
        <w:t>ethic</w:t>
      </w:r>
      <w:r w:rsidR="00564BD5" w:rsidRPr="00564BD5">
        <w:rPr>
          <w:rFonts w:ascii="Arial" w:hAnsi="Arial" w:cs="Arial"/>
        </w:rPr>
        <w:t xml:space="preserve"> of </w:t>
      </w:r>
      <w:r w:rsidR="00F6727E" w:rsidRPr="00564BD5">
        <w:rPr>
          <w:rFonts w:ascii="Arial" w:hAnsi="Arial" w:cs="Arial"/>
        </w:rPr>
        <w:t>person-centred</w:t>
      </w:r>
      <w:r w:rsidR="00564BD5" w:rsidRPr="00564BD5">
        <w:rPr>
          <w:rFonts w:ascii="Arial" w:hAnsi="Arial" w:cs="Arial"/>
        </w:rPr>
        <w:t xml:space="preserve"> care would be confidentiality, confidentiality is a method </w:t>
      </w:r>
      <w:r w:rsidR="00F6727E">
        <w:rPr>
          <w:rFonts w:ascii="Arial" w:hAnsi="Arial" w:cs="Arial"/>
        </w:rPr>
        <w:t>that</w:t>
      </w:r>
      <w:r w:rsidR="00564BD5" w:rsidRPr="00564BD5">
        <w:rPr>
          <w:rFonts w:ascii="Arial" w:hAnsi="Arial" w:cs="Arial"/>
        </w:rPr>
        <w:t xml:space="preserve"> should be and must be maintained where appropriate this principle is very important to establish the </w:t>
      </w:r>
      <w:r w:rsidR="00F6727E" w:rsidRPr="00564BD5">
        <w:rPr>
          <w:rFonts w:ascii="Arial" w:hAnsi="Arial" w:cs="Arial"/>
        </w:rPr>
        <w:t>individual’s</w:t>
      </w:r>
      <w:r w:rsidR="00564BD5" w:rsidRPr="00564BD5">
        <w:rPr>
          <w:rFonts w:ascii="Arial" w:hAnsi="Arial" w:cs="Arial"/>
        </w:rPr>
        <w:t xml:space="preserve"> information that wants to be shared with friends family or all the healthcare professionals this under the </w:t>
      </w:r>
      <w:r w:rsidR="00F6727E" w:rsidRPr="00564BD5">
        <w:rPr>
          <w:rFonts w:ascii="Arial" w:hAnsi="Arial" w:cs="Arial"/>
        </w:rPr>
        <w:t>authorisation</w:t>
      </w:r>
      <w:r w:rsidR="00715BE3">
        <w:rPr>
          <w:rFonts w:ascii="Arial" w:hAnsi="Arial" w:cs="Arial"/>
        </w:rPr>
        <w:t>,</w:t>
      </w:r>
      <w:r w:rsidR="00715BE3" w:rsidRPr="00715BE3">
        <w:rPr>
          <w:rFonts w:ascii="Arial" w:hAnsi="Arial" w:cs="Arial"/>
        </w:rPr>
        <w:t xml:space="preserve"> Also </w:t>
      </w:r>
      <w:r w:rsidR="00384820" w:rsidRPr="00715BE3">
        <w:rPr>
          <w:rFonts w:ascii="Arial" w:hAnsi="Arial" w:cs="Arial"/>
        </w:rPr>
        <w:t>reminding</w:t>
      </w:r>
      <w:r w:rsidR="00715BE3" w:rsidRPr="00715BE3">
        <w:rPr>
          <w:rFonts w:ascii="Arial" w:hAnsi="Arial" w:cs="Arial"/>
        </w:rPr>
        <w:t xml:space="preserve"> that all data information, personal information medical information</w:t>
      </w:r>
      <w:r w:rsidR="00BE6305">
        <w:rPr>
          <w:rFonts w:ascii="Arial" w:hAnsi="Arial" w:cs="Arial"/>
        </w:rPr>
        <w:t xml:space="preserve">, </w:t>
      </w:r>
      <w:r w:rsidR="00384820">
        <w:rPr>
          <w:rFonts w:ascii="Arial" w:hAnsi="Arial" w:cs="Arial"/>
        </w:rPr>
        <w:t>histo</w:t>
      </w:r>
      <w:r w:rsidR="00BE6305" w:rsidRPr="00BE6305">
        <w:rPr>
          <w:rFonts w:ascii="Arial" w:hAnsi="Arial" w:cs="Arial"/>
        </w:rPr>
        <w:t>rical information</w:t>
      </w:r>
      <w:r w:rsidR="00BE6305">
        <w:rPr>
          <w:rFonts w:ascii="Arial" w:hAnsi="Arial" w:cs="Arial"/>
        </w:rPr>
        <w:t xml:space="preserve">, </w:t>
      </w:r>
      <w:r w:rsidR="00715BE3" w:rsidRPr="00715BE3">
        <w:rPr>
          <w:rFonts w:ascii="Arial" w:hAnsi="Arial" w:cs="Arial"/>
        </w:rPr>
        <w:t>should be</w:t>
      </w:r>
      <w:r w:rsidR="00BE6305" w:rsidRPr="00BE6305">
        <w:rPr>
          <w:rFonts w:ascii="Arial" w:hAnsi="Arial" w:cs="Arial"/>
        </w:rPr>
        <w:t xml:space="preserve"> </w:t>
      </w:r>
      <w:r w:rsidR="008507D7">
        <w:rPr>
          <w:rFonts w:ascii="Arial" w:hAnsi="Arial" w:cs="Arial"/>
        </w:rPr>
        <w:t>kept</w:t>
      </w:r>
      <w:r w:rsidR="00BE6305" w:rsidRPr="00BE6305">
        <w:rPr>
          <w:rFonts w:ascii="Arial" w:hAnsi="Arial" w:cs="Arial"/>
        </w:rPr>
        <w:t xml:space="preserve"> and maintained in a secure</w:t>
      </w:r>
      <w:r w:rsidR="008507D7" w:rsidRPr="008507D7">
        <w:rPr>
          <w:rFonts w:ascii="Arial" w:hAnsi="Arial" w:cs="Arial"/>
        </w:rPr>
        <w:t xml:space="preserve"> </w:t>
      </w:r>
      <w:r w:rsidR="008507D7">
        <w:rPr>
          <w:rFonts w:ascii="Arial" w:hAnsi="Arial" w:cs="Arial"/>
        </w:rPr>
        <w:t>and safe</w:t>
      </w:r>
      <w:r w:rsidR="008507D7" w:rsidRPr="008507D7">
        <w:rPr>
          <w:rFonts w:ascii="Arial" w:hAnsi="Arial" w:cs="Arial"/>
        </w:rPr>
        <w:t xml:space="preserve"> please specific for data information of patients</w:t>
      </w:r>
      <w:r w:rsidR="00384820">
        <w:rPr>
          <w:rFonts w:ascii="Arial" w:hAnsi="Arial" w:cs="Arial"/>
        </w:rPr>
        <w:t>.</w:t>
      </w:r>
    </w:p>
    <w:p w14:paraId="5B673DE1" w14:textId="4516D3C7" w:rsidR="00F82558" w:rsidRDefault="001358B9" w:rsidP="001C2912">
      <w:pPr>
        <w:spacing w:line="360" w:lineRule="auto"/>
        <w:rPr>
          <w:rFonts w:ascii="Arial" w:hAnsi="Arial" w:cs="Arial"/>
        </w:rPr>
      </w:pPr>
      <w:r w:rsidRPr="001358B9">
        <w:rPr>
          <w:rFonts w:ascii="Arial" w:hAnsi="Arial" w:cs="Arial"/>
        </w:rPr>
        <w:t>Giving patients the sense of responsibility</w:t>
      </w:r>
      <w:r w:rsidR="00B839AE" w:rsidRPr="00B839AE">
        <w:rPr>
          <w:rFonts w:ascii="Arial" w:hAnsi="Arial" w:cs="Arial"/>
        </w:rPr>
        <w:t xml:space="preserve"> is also important for the person centred care approach it helps the patient to perform an improved battle many of our everyday activities by themselves wherever they can, it is important they have a system of encouragement and support for their development skills in which helps to build up confidence </w:t>
      </w:r>
      <w:r w:rsidR="007E28A4">
        <w:rPr>
          <w:rFonts w:ascii="Arial" w:hAnsi="Arial" w:cs="Arial"/>
        </w:rPr>
        <w:t xml:space="preserve">and to keep a note </w:t>
      </w:r>
      <w:r w:rsidR="007E28A4" w:rsidRPr="007E28A4">
        <w:rPr>
          <w:rFonts w:ascii="Arial" w:hAnsi="Arial" w:cs="Arial"/>
        </w:rPr>
        <w:t>is important to not push patients way too far from where they started as they might feel overwhelmed or having too much responsibilities</w:t>
      </w:r>
      <w:r w:rsidR="00F550D9" w:rsidRPr="00F550D9">
        <w:rPr>
          <w:rFonts w:ascii="Arial" w:hAnsi="Arial" w:cs="Arial"/>
        </w:rPr>
        <w:t xml:space="preserve"> on them. By doing so it can affect the process </w:t>
      </w:r>
      <w:r w:rsidR="000E6863">
        <w:rPr>
          <w:rFonts w:ascii="Arial" w:hAnsi="Arial" w:cs="Arial"/>
        </w:rPr>
        <w:t>and</w:t>
      </w:r>
      <w:r w:rsidR="00F550D9" w:rsidRPr="00F550D9">
        <w:rPr>
          <w:rFonts w:ascii="Arial" w:hAnsi="Arial" w:cs="Arial"/>
        </w:rPr>
        <w:t xml:space="preserve"> outcome </w:t>
      </w:r>
      <w:r w:rsidR="00F550D9">
        <w:rPr>
          <w:rFonts w:ascii="Arial" w:hAnsi="Arial" w:cs="Arial"/>
        </w:rPr>
        <w:t>of</w:t>
      </w:r>
      <w:r w:rsidR="00F550D9" w:rsidRPr="00F550D9">
        <w:rPr>
          <w:rFonts w:ascii="Arial" w:hAnsi="Arial" w:cs="Arial"/>
        </w:rPr>
        <w:t xml:space="preserve"> the approach</w:t>
      </w:r>
      <w:r w:rsidR="000E6863">
        <w:rPr>
          <w:rFonts w:ascii="Arial" w:hAnsi="Arial" w:cs="Arial"/>
        </w:rPr>
        <w:t>.</w:t>
      </w:r>
    </w:p>
    <w:p w14:paraId="785CC1A8" w14:textId="197E4764" w:rsidR="000E1693" w:rsidRDefault="000E1693" w:rsidP="001C2912">
      <w:pPr>
        <w:spacing w:line="360" w:lineRule="auto"/>
        <w:rPr>
          <w:rFonts w:ascii="Arial" w:hAnsi="Arial" w:cs="Arial"/>
        </w:rPr>
      </w:pPr>
    </w:p>
    <w:p w14:paraId="2A6D89E4" w14:textId="77777777" w:rsidR="000E1693" w:rsidRDefault="000E1693" w:rsidP="001C2912">
      <w:pPr>
        <w:spacing w:line="360" w:lineRule="auto"/>
        <w:rPr>
          <w:rFonts w:ascii="Arial" w:hAnsi="Arial" w:cs="Arial"/>
        </w:rPr>
      </w:pPr>
    </w:p>
    <w:p w14:paraId="7C9A356E" w14:textId="77777777" w:rsidR="00071FBD" w:rsidRDefault="00071FBD" w:rsidP="001C2912">
      <w:pPr>
        <w:spacing w:line="360" w:lineRule="auto"/>
        <w:rPr>
          <w:rFonts w:ascii="Arial" w:hAnsi="Arial" w:cs="Arial"/>
          <w:b/>
          <w:bCs/>
        </w:rPr>
      </w:pPr>
    </w:p>
    <w:p w14:paraId="0EF57F8B" w14:textId="77777777" w:rsidR="00071FBD" w:rsidRDefault="00071FBD" w:rsidP="001C2912">
      <w:pPr>
        <w:spacing w:line="360" w:lineRule="auto"/>
        <w:rPr>
          <w:rFonts w:ascii="Arial" w:hAnsi="Arial" w:cs="Arial"/>
          <w:b/>
          <w:bCs/>
        </w:rPr>
      </w:pPr>
    </w:p>
    <w:p w14:paraId="1C857676" w14:textId="4300C0E9" w:rsidR="000E1693" w:rsidRPr="00E657F9" w:rsidRDefault="000E1693" w:rsidP="001C2912">
      <w:pPr>
        <w:spacing w:line="360" w:lineRule="auto"/>
        <w:rPr>
          <w:rFonts w:ascii="Arial" w:hAnsi="Arial" w:cs="Arial"/>
          <w:b/>
          <w:bCs/>
        </w:rPr>
      </w:pPr>
      <w:r w:rsidRPr="00E657F9">
        <w:rPr>
          <w:rFonts w:ascii="Arial" w:hAnsi="Arial" w:cs="Arial"/>
          <w:b/>
          <w:bCs/>
        </w:rPr>
        <w:t>Limitations and benefits</w:t>
      </w:r>
    </w:p>
    <w:p w14:paraId="5A2C5FF9" w14:textId="74348781" w:rsidR="000E1693" w:rsidRDefault="002A2FB0" w:rsidP="001C2912">
      <w:pPr>
        <w:spacing w:line="360" w:lineRule="auto"/>
        <w:rPr>
          <w:rFonts w:ascii="Arial" w:hAnsi="Arial" w:cs="Arial"/>
        </w:rPr>
      </w:pPr>
      <w:r w:rsidRPr="002A2FB0">
        <w:rPr>
          <w:rFonts w:ascii="Arial" w:hAnsi="Arial" w:cs="Arial"/>
        </w:rPr>
        <w:t xml:space="preserve">In </w:t>
      </w:r>
      <w:r>
        <w:rPr>
          <w:rFonts w:ascii="Arial" w:hAnsi="Arial" w:cs="Arial"/>
        </w:rPr>
        <w:t>health</w:t>
      </w:r>
      <w:r w:rsidRPr="002A2FB0">
        <w:rPr>
          <w:rFonts w:ascii="Arial" w:hAnsi="Arial" w:cs="Arial"/>
        </w:rPr>
        <w:t xml:space="preserve"> social care</w:t>
      </w:r>
      <w:r>
        <w:rPr>
          <w:rFonts w:ascii="Arial" w:hAnsi="Arial" w:cs="Arial"/>
        </w:rPr>
        <w:t>,</w:t>
      </w:r>
      <w:r w:rsidR="00061A3C" w:rsidRPr="00061A3C">
        <w:rPr>
          <w:rFonts w:ascii="Arial" w:hAnsi="Arial" w:cs="Arial"/>
        </w:rPr>
        <w:t xml:space="preserve"> having person centred care this brings benefits and limitations this all the parents on the</w:t>
      </w:r>
      <w:r w:rsidR="00061A3C">
        <w:rPr>
          <w:rFonts w:ascii="Arial" w:hAnsi="Arial" w:cs="Arial"/>
        </w:rPr>
        <w:t xml:space="preserve"> family, </w:t>
      </w:r>
      <w:r w:rsidR="0055735B">
        <w:rPr>
          <w:rFonts w:ascii="Arial" w:hAnsi="Arial" w:cs="Arial"/>
        </w:rPr>
        <w:t>employee w</w:t>
      </w:r>
      <w:r w:rsidR="0055735B" w:rsidRPr="0055735B">
        <w:rPr>
          <w:rFonts w:ascii="Arial" w:hAnsi="Arial" w:cs="Arial"/>
        </w:rPr>
        <w:t>ho works in the health sector</w:t>
      </w:r>
      <w:r w:rsidR="0055735B">
        <w:rPr>
          <w:rFonts w:ascii="Arial" w:hAnsi="Arial" w:cs="Arial"/>
        </w:rPr>
        <w:t xml:space="preserve"> and </w:t>
      </w:r>
      <w:r w:rsidR="005D3CB5" w:rsidRPr="005D3CB5">
        <w:rPr>
          <w:rFonts w:ascii="Arial" w:hAnsi="Arial" w:cs="Arial"/>
        </w:rPr>
        <w:t>company who provides the health service or care service</w:t>
      </w:r>
      <w:r w:rsidR="005D3CB5">
        <w:rPr>
          <w:rFonts w:ascii="Arial" w:hAnsi="Arial" w:cs="Arial"/>
        </w:rPr>
        <w:t>.</w:t>
      </w:r>
      <w:r w:rsidR="005D3CB5" w:rsidRPr="005D3CB5">
        <w:rPr>
          <w:rFonts w:ascii="Arial" w:hAnsi="Arial" w:cs="Arial"/>
        </w:rPr>
        <w:t xml:space="preserve"> the main </w:t>
      </w:r>
      <w:r w:rsidR="005D3CB5" w:rsidRPr="00BF7D1A">
        <w:rPr>
          <w:rFonts w:ascii="Arial" w:hAnsi="Arial" w:cs="Arial"/>
          <w:b/>
          <w:bCs/>
        </w:rPr>
        <w:t>benefits</w:t>
      </w:r>
      <w:r w:rsidR="005D3CB5" w:rsidRPr="005D3CB5">
        <w:rPr>
          <w:rFonts w:ascii="Arial" w:hAnsi="Arial" w:cs="Arial"/>
        </w:rPr>
        <w:t xml:space="preserve"> of having person centred care are</w:t>
      </w:r>
      <w:r w:rsidR="005D3CB5">
        <w:rPr>
          <w:rFonts w:ascii="Arial" w:hAnsi="Arial" w:cs="Arial"/>
        </w:rPr>
        <w:t>:</w:t>
      </w:r>
    </w:p>
    <w:p w14:paraId="1E3F55A7" w14:textId="579208F1" w:rsidR="005D3CB5" w:rsidRDefault="005D52EC" w:rsidP="005D3CB5">
      <w:pPr>
        <w:pStyle w:val="ListParagraph"/>
        <w:numPr>
          <w:ilvl w:val="0"/>
          <w:numId w:val="3"/>
        </w:numPr>
        <w:spacing w:line="360" w:lineRule="auto"/>
        <w:rPr>
          <w:rFonts w:ascii="Arial" w:hAnsi="Arial" w:cs="Arial"/>
        </w:rPr>
      </w:pPr>
      <w:r w:rsidRPr="005D52EC">
        <w:rPr>
          <w:rFonts w:ascii="Arial" w:hAnsi="Arial" w:cs="Arial"/>
        </w:rPr>
        <w:t xml:space="preserve">flexibility on having healthcare assistance at any desired time or upon your request. Flexibility is one of the benefits of </w:t>
      </w:r>
      <w:r w:rsidR="000667C0" w:rsidRPr="005D52EC">
        <w:rPr>
          <w:rFonts w:ascii="Arial" w:hAnsi="Arial" w:cs="Arial"/>
        </w:rPr>
        <w:t>person-centred</w:t>
      </w:r>
      <w:r w:rsidRPr="005D52EC">
        <w:rPr>
          <w:rFonts w:ascii="Arial" w:hAnsi="Arial" w:cs="Arial"/>
        </w:rPr>
        <w:t xml:space="preserve"> care as it provides a bit of</w:t>
      </w:r>
      <w:r>
        <w:rPr>
          <w:rFonts w:ascii="Arial" w:hAnsi="Arial" w:cs="Arial"/>
        </w:rPr>
        <w:t xml:space="preserve"> </w:t>
      </w:r>
      <w:r w:rsidR="00142E6C" w:rsidRPr="00142E6C">
        <w:rPr>
          <w:rFonts w:ascii="Arial" w:hAnsi="Arial" w:cs="Arial"/>
        </w:rPr>
        <w:t>the need start you require.</w:t>
      </w:r>
      <w:r w:rsidR="00F26D70" w:rsidRPr="00F26D70">
        <w:rPr>
          <w:rFonts w:ascii="Arial" w:hAnsi="Arial" w:cs="Arial"/>
        </w:rPr>
        <w:t xml:space="preserve"> Flexibility also gives a sense of freedom for</w:t>
      </w:r>
      <w:r w:rsidR="00F34A3C" w:rsidRPr="00F34A3C">
        <w:rPr>
          <w:rFonts w:ascii="Arial" w:hAnsi="Arial" w:cs="Arial"/>
        </w:rPr>
        <w:t xml:space="preserve"> </w:t>
      </w:r>
      <w:r w:rsidR="00A8209B">
        <w:rPr>
          <w:rFonts w:ascii="Arial" w:hAnsi="Arial" w:cs="Arial"/>
        </w:rPr>
        <w:t>service</w:t>
      </w:r>
      <w:r w:rsidR="00F34A3C" w:rsidRPr="00F34A3C">
        <w:rPr>
          <w:rFonts w:ascii="Arial" w:hAnsi="Arial" w:cs="Arial"/>
        </w:rPr>
        <w:t xml:space="preserve"> so they have the sense that they also own responsibility </w:t>
      </w:r>
      <w:r w:rsidR="000667C0" w:rsidRPr="00F34A3C">
        <w:rPr>
          <w:rFonts w:ascii="Arial" w:hAnsi="Arial" w:cs="Arial"/>
        </w:rPr>
        <w:t>regarding</w:t>
      </w:r>
      <w:r w:rsidR="00F34A3C" w:rsidRPr="00F34A3C">
        <w:rPr>
          <w:rFonts w:ascii="Arial" w:hAnsi="Arial" w:cs="Arial"/>
        </w:rPr>
        <w:t xml:space="preserve"> day </w:t>
      </w:r>
      <w:r w:rsidR="00A8209B">
        <w:rPr>
          <w:rFonts w:ascii="Arial" w:hAnsi="Arial" w:cs="Arial"/>
        </w:rPr>
        <w:t>health</w:t>
      </w:r>
      <w:r w:rsidR="00F34A3C" w:rsidRPr="00F34A3C">
        <w:rPr>
          <w:rFonts w:ascii="Arial" w:hAnsi="Arial" w:cs="Arial"/>
        </w:rPr>
        <w:t xml:space="preserve"> where they can input their own car</w:t>
      </w:r>
      <w:r w:rsidR="00F34A3C">
        <w:rPr>
          <w:rFonts w:ascii="Arial" w:hAnsi="Arial" w:cs="Arial"/>
        </w:rPr>
        <w:t>e</w:t>
      </w:r>
      <w:r w:rsidR="00F34A3C" w:rsidRPr="00F34A3C">
        <w:rPr>
          <w:rFonts w:ascii="Arial" w:hAnsi="Arial" w:cs="Arial"/>
        </w:rPr>
        <w:t xml:space="preserve"> and make decisions</w:t>
      </w:r>
      <w:r w:rsidR="00A8209B">
        <w:rPr>
          <w:rFonts w:ascii="Arial" w:hAnsi="Arial" w:cs="Arial"/>
        </w:rPr>
        <w:t>.</w:t>
      </w:r>
    </w:p>
    <w:p w14:paraId="47B0FC61" w14:textId="50C24012" w:rsidR="00142E6C" w:rsidRDefault="00142E6C" w:rsidP="005D3CB5">
      <w:pPr>
        <w:pStyle w:val="ListParagraph"/>
        <w:numPr>
          <w:ilvl w:val="0"/>
          <w:numId w:val="3"/>
        </w:numPr>
        <w:spacing w:line="360" w:lineRule="auto"/>
        <w:rPr>
          <w:rFonts w:ascii="Arial" w:hAnsi="Arial" w:cs="Arial"/>
        </w:rPr>
      </w:pPr>
      <w:r w:rsidRPr="00142E6C">
        <w:rPr>
          <w:rFonts w:ascii="Arial" w:hAnsi="Arial" w:cs="Arial"/>
        </w:rPr>
        <w:t>By having person</w:t>
      </w:r>
      <w:r>
        <w:rPr>
          <w:rFonts w:ascii="Arial" w:hAnsi="Arial" w:cs="Arial"/>
        </w:rPr>
        <w:t xml:space="preserve"> centred care </w:t>
      </w:r>
      <w:r w:rsidR="00BD23DC" w:rsidRPr="00BD23DC">
        <w:rPr>
          <w:rFonts w:ascii="Arial" w:hAnsi="Arial" w:cs="Arial"/>
        </w:rPr>
        <w:t xml:space="preserve">Another benefit would be </w:t>
      </w:r>
      <w:r w:rsidR="000667C0" w:rsidRPr="00BD23DC">
        <w:rPr>
          <w:rFonts w:ascii="Arial" w:hAnsi="Arial" w:cs="Arial"/>
        </w:rPr>
        <w:t>satisfaction because</w:t>
      </w:r>
      <w:r w:rsidR="00BD23DC" w:rsidRPr="00BD23DC">
        <w:rPr>
          <w:rFonts w:ascii="Arial" w:hAnsi="Arial" w:cs="Arial"/>
        </w:rPr>
        <w:t xml:space="preserve"> you have a certain health provider giving you high quality of health service at any desired time</w:t>
      </w:r>
      <w:r w:rsidR="00BD23DC">
        <w:rPr>
          <w:rFonts w:ascii="Arial" w:hAnsi="Arial" w:cs="Arial"/>
        </w:rPr>
        <w:t>.</w:t>
      </w:r>
      <w:r w:rsidR="009C6DBF" w:rsidRPr="009C6DBF">
        <w:rPr>
          <w:rFonts w:ascii="Arial" w:hAnsi="Arial" w:cs="Arial"/>
        </w:rPr>
        <w:t xml:space="preserve"> </w:t>
      </w:r>
      <w:r w:rsidR="001476D7">
        <w:rPr>
          <w:rFonts w:ascii="Arial" w:hAnsi="Arial" w:cs="Arial"/>
        </w:rPr>
        <w:t>Sa</w:t>
      </w:r>
      <w:r w:rsidR="00F26D70">
        <w:rPr>
          <w:rFonts w:ascii="Arial" w:hAnsi="Arial" w:cs="Arial"/>
        </w:rPr>
        <w:t>tisfaction</w:t>
      </w:r>
      <w:r w:rsidR="009C6DBF" w:rsidRPr="009C6DBF">
        <w:rPr>
          <w:rFonts w:ascii="Arial" w:hAnsi="Arial" w:cs="Arial"/>
        </w:rPr>
        <w:t xml:space="preserve"> also brings</w:t>
      </w:r>
      <w:r w:rsidR="001476D7" w:rsidRPr="001476D7">
        <w:rPr>
          <w:rFonts w:ascii="Arial" w:hAnsi="Arial" w:cs="Arial"/>
        </w:rPr>
        <w:t xml:space="preserve"> the sense of responsibility which makes the patient to be more aware off well they should request.</w:t>
      </w:r>
    </w:p>
    <w:p w14:paraId="569FAC3F" w14:textId="1DB42D3C" w:rsidR="00BD23DC" w:rsidRDefault="000667C0" w:rsidP="005D3CB5">
      <w:pPr>
        <w:pStyle w:val="ListParagraph"/>
        <w:numPr>
          <w:ilvl w:val="0"/>
          <w:numId w:val="3"/>
        </w:numPr>
        <w:spacing w:line="360" w:lineRule="auto"/>
        <w:rPr>
          <w:rFonts w:ascii="Arial" w:hAnsi="Arial" w:cs="Arial"/>
        </w:rPr>
      </w:pPr>
      <w:r w:rsidRPr="009B1FF5">
        <w:rPr>
          <w:rFonts w:ascii="Arial" w:hAnsi="Arial" w:cs="Arial"/>
        </w:rPr>
        <w:t>Also,</w:t>
      </w:r>
      <w:r w:rsidR="009B1FF5" w:rsidRPr="009B1FF5">
        <w:rPr>
          <w:rFonts w:ascii="Arial" w:hAnsi="Arial" w:cs="Arial"/>
        </w:rPr>
        <w:t xml:space="preserve"> with person centred care it would be beneficial on relationships that you improve on, this could be with your own family, external relationships</w:t>
      </w:r>
      <w:r w:rsidR="0080476E" w:rsidRPr="0080476E">
        <w:rPr>
          <w:rFonts w:ascii="Arial" w:hAnsi="Arial" w:cs="Arial"/>
        </w:rPr>
        <w:t xml:space="preserve">, personal relationships an even with the provider who usually girls with </w:t>
      </w:r>
      <w:proofErr w:type="gramStart"/>
      <w:r w:rsidR="0080476E" w:rsidRPr="0080476E">
        <w:rPr>
          <w:rFonts w:ascii="Arial" w:hAnsi="Arial" w:cs="Arial"/>
        </w:rPr>
        <w:t>you</w:t>
      </w:r>
      <w:proofErr w:type="gramEnd"/>
      <w:r w:rsidR="0080476E" w:rsidRPr="0080476E">
        <w:rPr>
          <w:rFonts w:ascii="Arial" w:hAnsi="Arial" w:cs="Arial"/>
        </w:rPr>
        <w:t xml:space="preserve"> treatment or any other healthcare service related. By having a </w:t>
      </w:r>
      <w:r w:rsidR="00627CDD" w:rsidRPr="0080476E">
        <w:rPr>
          <w:rFonts w:ascii="Arial" w:hAnsi="Arial" w:cs="Arial"/>
        </w:rPr>
        <w:t>relationship,</w:t>
      </w:r>
      <w:r w:rsidR="0080476E" w:rsidRPr="0080476E">
        <w:rPr>
          <w:rFonts w:ascii="Arial" w:hAnsi="Arial" w:cs="Arial"/>
        </w:rPr>
        <w:t xml:space="preserve"> it does help to improve the outcome of the treatment as well as behaviour</w:t>
      </w:r>
      <w:r w:rsidR="002E26BC" w:rsidRPr="002E26BC">
        <w:rPr>
          <w:rFonts w:ascii="Arial" w:hAnsi="Arial" w:cs="Arial"/>
        </w:rPr>
        <w:t>.</w:t>
      </w:r>
    </w:p>
    <w:p w14:paraId="7A92B22C" w14:textId="18756968" w:rsidR="00870F5B" w:rsidRDefault="00870F5B" w:rsidP="005D3CB5">
      <w:pPr>
        <w:pStyle w:val="ListParagraph"/>
        <w:numPr>
          <w:ilvl w:val="0"/>
          <w:numId w:val="3"/>
        </w:numPr>
        <w:spacing w:line="360" w:lineRule="auto"/>
        <w:rPr>
          <w:rFonts w:ascii="Arial" w:hAnsi="Arial" w:cs="Arial"/>
        </w:rPr>
      </w:pPr>
      <w:r>
        <w:rPr>
          <w:rFonts w:ascii="Arial" w:hAnsi="Arial" w:cs="Arial"/>
        </w:rPr>
        <w:t>Impro</w:t>
      </w:r>
      <w:r w:rsidR="00A4363E">
        <w:rPr>
          <w:rFonts w:ascii="Arial" w:hAnsi="Arial" w:cs="Arial"/>
        </w:rPr>
        <w:t>ve</w:t>
      </w:r>
      <w:r>
        <w:rPr>
          <w:rFonts w:ascii="Arial" w:hAnsi="Arial" w:cs="Arial"/>
        </w:rPr>
        <w:t xml:space="preserve">ment on </w:t>
      </w:r>
      <w:r w:rsidR="00A4363E">
        <w:rPr>
          <w:rFonts w:ascii="Arial" w:hAnsi="Arial" w:cs="Arial"/>
        </w:rPr>
        <w:t>well-being</w:t>
      </w:r>
      <w:r>
        <w:rPr>
          <w:rFonts w:ascii="Arial" w:hAnsi="Arial" w:cs="Arial"/>
        </w:rPr>
        <w:t xml:space="preserve"> and hea</w:t>
      </w:r>
      <w:r w:rsidR="00A4363E">
        <w:rPr>
          <w:rFonts w:ascii="Arial" w:hAnsi="Arial" w:cs="Arial"/>
        </w:rPr>
        <w:t>lth</w:t>
      </w:r>
      <w:r w:rsidR="007360C1">
        <w:rPr>
          <w:rFonts w:ascii="Arial" w:hAnsi="Arial" w:cs="Arial"/>
        </w:rPr>
        <w:t>.</w:t>
      </w:r>
    </w:p>
    <w:p w14:paraId="6B59863B" w14:textId="45871E2C" w:rsidR="007360C1" w:rsidRDefault="007360C1" w:rsidP="005D3CB5">
      <w:pPr>
        <w:pStyle w:val="ListParagraph"/>
        <w:numPr>
          <w:ilvl w:val="0"/>
          <w:numId w:val="3"/>
        </w:numPr>
        <w:spacing w:line="360" w:lineRule="auto"/>
        <w:rPr>
          <w:rFonts w:ascii="Arial" w:hAnsi="Arial" w:cs="Arial"/>
        </w:rPr>
      </w:pPr>
      <w:r>
        <w:rPr>
          <w:rFonts w:ascii="Arial" w:hAnsi="Arial" w:cs="Arial"/>
        </w:rPr>
        <w:t xml:space="preserve">Improvement on </w:t>
      </w:r>
      <w:r w:rsidR="00725CD6">
        <w:rPr>
          <w:rFonts w:ascii="Arial" w:hAnsi="Arial" w:cs="Arial"/>
        </w:rPr>
        <w:t>self-efficacy, having high</w:t>
      </w:r>
      <w:r w:rsidR="00A340A0">
        <w:rPr>
          <w:rFonts w:ascii="Arial" w:hAnsi="Arial" w:cs="Arial"/>
        </w:rPr>
        <w:t xml:space="preserve"> </w:t>
      </w:r>
      <w:r w:rsidR="00725CD6">
        <w:rPr>
          <w:rFonts w:ascii="Arial" w:hAnsi="Arial" w:cs="Arial"/>
        </w:rPr>
        <w:t>expectations</w:t>
      </w:r>
      <w:r w:rsidR="00A340A0">
        <w:rPr>
          <w:rFonts w:ascii="Arial" w:hAnsi="Arial" w:cs="Arial"/>
        </w:rPr>
        <w:t xml:space="preserve"> on life performance</w:t>
      </w:r>
      <w:r w:rsidR="00BC4D67">
        <w:rPr>
          <w:rFonts w:ascii="Arial" w:hAnsi="Arial" w:cs="Arial"/>
        </w:rPr>
        <w:t xml:space="preserve"> and recognition of the effort</w:t>
      </w:r>
    </w:p>
    <w:p w14:paraId="6B9D54F9" w14:textId="11D15F82" w:rsidR="00BC4D67" w:rsidRDefault="00BC4D67" w:rsidP="005D3CB5">
      <w:pPr>
        <w:pStyle w:val="ListParagraph"/>
        <w:numPr>
          <w:ilvl w:val="0"/>
          <w:numId w:val="3"/>
        </w:numPr>
        <w:spacing w:line="360" w:lineRule="auto"/>
        <w:rPr>
          <w:rFonts w:ascii="Arial" w:hAnsi="Arial" w:cs="Arial"/>
        </w:rPr>
      </w:pPr>
      <w:r>
        <w:rPr>
          <w:rFonts w:ascii="Arial" w:hAnsi="Arial" w:cs="Arial"/>
        </w:rPr>
        <w:t>Impro</w:t>
      </w:r>
      <w:r w:rsidR="004A48D8">
        <w:rPr>
          <w:rFonts w:ascii="Arial" w:hAnsi="Arial" w:cs="Arial"/>
        </w:rPr>
        <w:t xml:space="preserve">vement of the </w:t>
      </w:r>
      <w:r w:rsidR="00627CDD">
        <w:rPr>
          <w:rFonts w:ascii="Arial" w:hAnsi="Arial" w:cs="Arial"/>
        </w:rPr>
        <w:t>cost-effectiveness,</w:t>
      </w:r>
      <w:r w:rsidR="004A48D8">
        <w:rPr>
          <w:rFonts w:ascii="Arial" w:hAnsi="Arial" w:cs="Arial"/>
        </w:rPr>
        <w:t xml:space="preserve"> which provides reduction of visits</w:t>
      </w:r>
      <w:r w:rsidR="002C251F">
        <w:rPr>
          <w:rFonts w:ascii="Arial" w:hAnsi="Arial" w:cs="Arial"/>
        </w:rPr>
        <w:t>/stays</w:t>
      </w:r>
      <w:r w:rsidR="004A48D8">
        <w:rPr>
          <w:rFonts w:ascii="Arial" w:hAnsi="Arial" w:cs="Arial"/>
        </w:rPr>
        <w:t xml:space="preserve"> to hospital</w:t>
      </w:r>
      <w:r w:rsidR="00BF7D1A">
        <w:rPr>
          <w:rFonts w:ascii="Arial" w:hAnsi="Arial" w:cs="Arial"/>
        </w:rPr>
        <w:t>.</w:t>
      </w:r>
    </w:p>
    <w:p w14:paraId="40D4FA74" w14:textId="7BD9C562" w:rsidR="001F46B6" w:rsidRDefault="0005126B" w:rsidP="0092603C">
      <w:pPr>
        <w:pStyle w:val="ListParagraph"/>
        <w:numPr>
          <w:ilvl w:val="0"/>
          <w:numId w:val="3"/>
        </w:numPr>
        <w:spacing w:line="360" w:lineRule="auto"/>
        <w:rPr>
          <w:rFonts w:ascii="Arial" w:hAnsi="Arial" w:cs="Arial"/>
        </w:rPr>
      </w:pPr>
      <w:r>
        <w:rPr>
          <w:rFonts w:ascii="Arial" w:hAnsi="Arial" w:cs="Arial"/>
        </w:rPr>
        <w:t xml:space="preserve">Improvement on confidence and </w:t>
      </w:r>
      <w:r w:rsidR="00627CDD">
        <w:rPr>
          <w:rFonts w:ascii="Arial" w:hAnsi="Arial" w:cs="Arial"/>
        </w:rPr>
        <w:t>satisfaction</w:t>
      </w:r>
      <w:r>
        <w:rPr>
          <w:rFonts w:ascii="Arial" w:hAnsi="Arial" w:cs="Arial"/>
        </w:rPr>
        <w:t xml:space="preserve"> </w:t>
      </w:r>
      <w:r w:rsidR="00C753D9">
        <w:rPr>
          <w:rFonts w:ascii="Arial" w:hAnsi="Arial" w:cs="Arial"/>
        </w:rPr>
        <w:t>within professionals and their care provided</w:t>
      </w:r>
    </w:p>
    <w:p w14:paraId="6C7642E6" w14:textId="6FB3BDC9" w:rsidR="000846F2" w:rsidRDefault="00571BD4" w:rsidP="0092603C">
      <w:pPr>
        <w:pStyle w:val="ListParagraph"/>
        <w:numPr>
          <w:ilvl w:val="0"/>
          <w:numId w:val="3"/>
        </w:numPr>
        <w:spacing w:line="360" w:lineRule="auto"/>
        <w:rPr>
          <w:rFonts w:ascii="Arial" w:hAnsi="Arial" w:cs="Arial"/>
        </w:rPr>
      </w:pPr>
      <w:r>
        <w:rPr>
          <w:rFonts w:ascii="Arial" w:hAnsi="Arial" w:cs="Arial"/>
        </w:rPr>
        <w:t>improvement on</w:t>
      </w:r>
      <w:r w:rsidR="003D2683">
        <w:rPr>
          <w:rFonts w:ascii="Arial" w:hAnsi="Arial" w:cs="Arial"/>
        </w:rPr>
        <w:t xml:space="preserve"> patients experience by promoting </w:t>
      </w:r>
      <w:r w:rsidR="00884085">
        <w:rPr>
          <w:rFonts w:ascii="Arial" w:hAnsi="Arial" w:cs="Arial"/>
        </w:rPr>
        <w:t xml:space="preserve">physical, </w:t>
      </w:r>
      <w:proofErr w:type="gramStart"/>
      <w:r w:rsidR="00884085">
        <w:rPr>
          <w:rFonts w:ascii="Arial" w:hAnsi="Arial" w:cs="Arial"/>
        </w:rPr>
        <w:t>cultural</w:t>
      </w:r>
      <w:proofErr w:type="gramEnd"/>
      <w:r w:rsidR="00884085">
        <w:rPr>
          <w:rFonts w:ascii="Arial" w:hAnsi="Arial" w:cs="Arial"/>
        </w:rPr>
        <w:t xml:space="preserve"> and psychosocial environment services that support person-centred care</w:t>
      </w:r>
    </w:p>
    <w:p w14:paraId="5FFB354A" w14:textId="2A67B5B5" w:rsidR="0092603C" w:rsidRDefault="004C47F3" w:rsidP="0092603C">
      <w:pPr>
        <w:pStyle w:val="ListParagraph"/>
        <w:numPr>
          <w:ilvl w:val="0"/>
          <w:numId w:val="3"/>
        </w:numPr>
        <w:spacing w:line="360" w:lineRule="auto"/>
        <w:rPr>
          <w:rFonts w:ascii="Arial" w:hAnsi="Arial" w:cs="Arial"/>
        </w:rPr>
      </w:pPr>
      <w:r>
        <w:rPr>
          <w:rFonts w:ascii="Arial" w:hAnsi="Arial" w:cs="Arial"/>
        </w:rPr>
        <w:t>Improvement b</w:t>
      </w:r>
      <w:r w:rsidR="006F5AC6">
        <w:rPr>
          <w:rFonts w:ascii="Arial" w:hAnsi="Arial" w:cs="Arial"/>
        </w:rPr>
        <w:t xml:space="preserve">y taking a holistic approach on assessing </w:t>
      </w:r>
      <w:r>
        <w:rPr>
          <w:rFonts w:ascii="Arial" w:hAnsi="Arial" w:cs="Arial"/>
        </w:rPr>
        <w:t>people needs closer</w:t>
      </w:r>
      <w:r w:rsidR="00463A48">
        <w:rPr>
          <w:rFonts w:ascii="Arial" w:hAnsi="Arial" w:cs="Arial"/>
        </w:rPr>
        <w:t>.</w:t>
      </w:r>
    </w:p>
    <w:p w14:paraId="67B29820" w14:textId="7A860051" w:rsidR="00463A48" w:rsidRDefault="00973929" w:rsidP="0092603C">
      <w:pPr>
        <w:pStyle w:val="ListParagraph"/>
        <w:numPr>
          <w:ilvl w:val="0"/>
          <w:numId w:val="3"/>
        </w:numPr>
        <w:spacing w:line="360" w:lineRule="auto"/>
        <w:rPr>
          <w:rFonts w:ascii="Arial" w:hAnsi="Arial" w:cs="Arial"/>
        </w:rPr>
      </w:pPr>
      <w:r w:rsidRPr="00973929">
        <w:rPr>
          <w:rFonts w:ascii="Arial" w:hAnsi="Arial" w:cs="Arial"/>
        </w:rPr>
        <w:t xml:space="preserve">The quality of care is improved which may </w:t>
      </w:r>
      <w:r w:rsidR="00AE3903" w:rsidRPr="00AE3903">
        <w:rPr>
          <w:rFonts w:ascii="Arial" w:hAnsi="Arial" w:cs="Arial"/>
        </w:rPr>
        <w:t>increase the velocity of</w:t>
      </w:r>
      <w:r w:rsidR="00AE3903">
        <w:rPr>
          <w:rFonts w:ascii="Arial" w:hAnsi="Arial" w:cs="Arial"/>
        </w:rPr>
        <w:t xml:space="preserve"> </w:t>
      </w:r>
      <w:r w:rsidRPr="00973929">
        <w:rPr>
          <w:rFonts w:ascii="Arial" w:hAnsi="Arial" w:cs="Arial"/>
        </w:rPr>
        <w:t>the recovery of the patient</w:t>
      </w:r>
      <w:r w:rsidR="00AE3903">
        <w:rPr>
          <w:rFonts w:ascii="Arial" w:hAnsi="Arial" w:cs="Arial"/>
        </w:rPr>
        <w:t>.</w:t>
      </w:r>
    </w:p>
    <w:p w14:paraId="01C72355" w14:textId="77777777" w:rsidR="00AE3903" w:rsidRPr="0092603C" w:rsidRDefault="00AE3903" w:rsidP="00806BFA">
      <w:pPr>
        <w:pStyle w:val="ListParagraph"/>
        <w:spacing w:line="360" w:lineRule="auto"/>
        <w:rPr>
          <w:rFonts w:ascii="Arial" w:hAnsi="Arial" w:cs="Arial"/>
        </w:rPr>
      </w:pPr>
    </w:p>
    <w:p w14:paraId="4D391ECF" w14:textId="77777777" w:rsidR="00463A48" w:rsidRDefault="00463A48" w:rsidP="00934EE3">
      <w:pPr>
        <w:spacing w:line="360" w:lineRule="auto"/>
        <w:ind w:left="360"/>
        <w:rPr>
          <w:rFonts w:ascii="Arial" w:hAnsi="Arial" w:cs="Arial"/>
        </w:rPr>
      </w:pPr>
    </w:p>
    <w:p w14:paraId="3B9DA4CF" w14:textId="20288312" w:rsidR="002E26BC" w:rsidRPr="00B5401A" w:rsidRDefault="00934EE3" w:rsidP="00934EE3">
      <w:pPr>
        <w:spacing w:line="360" w:lineRule="auto"/>
        <w:ind w:left="360"/>
        <w:rPr>
          <w:rFonts w:ascii="Arial" w:hAnsi="Arial" w:cs="Arial"/>
        </w:rPr>
      </w:pPr>
      <w:r>
        <w:rPr>
          <w:rFonts w:ascii="Arial" w:hAnsi="Arial" w:cs="Arial"/>
        </w:rPr>
        <w:t>In a perspective of looking at individual need</w:t>
      </w:r>
      <w:r w:rsidR="00CA12A4">
        <w:rPr>
          <w:rFonts w:ascii="Arial" w:hAnsi="Arial" w:cs="Arial"/>
        </w:rPr>
        <w:t xml:space="preserve">s it does exists </w:t>
      </w:r>
      <w:r w:rsidR="00B5401A" w:rsidRPr="00BF7D1A">
        <w:rPr>
          <w:rFonts w:ascii="Arial" w:hAnsi="Arial" w:cs="Arial"/>
          <w:b/>
          <w:bCs/>
        </w:rPr>
        <w:t>limitations</w:t>
      </w:r>
      <w:r w:rsidR="00B5401A" w:rsidRPr="00B5401A">
        <w:rPr>
          <w:rFonts w:ascii="Arial" w:hAnsi="Arial" w:cs="Arial"/>
        </w:rPr>
        <w:t xml:space="preserve"> it may be some negative </w:t>
      </w:r>
      <w:r w:rsidR="001F46B6">
        <w:rPr>
          <w:rFonts w:ascii="Arial" w:hAnsi="Arial" w:cs="Arial"/>
        </w:rPr>
        <w:t>and</w:t>
      </w:r>
      <w:r w:rsidR="00B5401A" w:rsidRPr="00B5401A">
        <w:rPr>
          <w:rFonts w:ascii="Arial" w:hAnsi="Arial" w:cs="Arial"/>
        </w:rPr>
        <w:t xml:space="preserve"> some </w:t>
      </w:r>
      <w:r w:rsidR="00D64D2D">
        <w:rPr>
          <w:rFonts w:ascii="Arial" w:hAnsi="Arial" w:cs="Arial"/>
        </w:rPr>
        <w:t xml:space="preserve">may </w:t>
      </w:r>
      <w:r w:rsidR="00CF5CB4">
        <w:rPr>
          <w:rFonts w:ascii="Arial" w:hAnsi="Arial" w:cs="Arial"/>
        </w:rPr>
        <w:t>see</w:t>
      </w:r>
      <w:r w:rsidR="00D64D2D" w:rsidRPr="00D64D2D">
        <w:rPr>
          <w:rFonts w:ascii="Arial" w:hAnsi="Arial" w:cs="Arial"/>
        </w:rPr>
        <w:t xml:space="preserve"> as constructive critics</w:t>
      </w:r>
      <w:r w:rsidR="00D64D2D">
        <w:rPr>
          <w:rFonts w:ascii="Arial" w:hAnsi="Arial" w:cs="Arial"/>
        </w:rPr>
        <w:t>,</w:t>
      </w:r>
      <w:r w:rsidR="008D3981" w:rsidRPr="008D3981">
        <w:rPr>
          <w:rFonts w:ascii="Arial" w:hAnsi="Arial" w:cs="Arial"/>
        </w:rPr>
        <w:t xml:space="preserve"> which helps to improve</w:t>
      </w:r>
      <w:r w:rsidR="007F5B1B">
        <w:rPr>
          <w:rFonts w:ascii="Arial" w:hAnsi="Arial" w:cs="Arial"/>
        </w:rPr>
        <w:t xml:space="preserve"> and to</w:t>
      </w:r>
      <w:r w:rsidR="008D3981" w:rsidRPr="008D3981">
        <w:rPr>
          <w:rFonts w:ascii="Arial" w:hAnsi="Arial" w:cs="Arial"/>
        </w:rPr>
        <w:t xml:space="preserve"> </w:t>
      </w:r>
      <w:r w:rsidR="008D3981">
        <w:rPr>
          <w:rFonts w:ascii="Arial" w:hAnsi="Arial" w:cs="Arial"/>
        </w:rPr>
        <w:t>work on</w:t>
      </w:r>
      <w:r w:rsidR="008D3981" w:rsidRPr="008D3981">
        <w:rPr>
          <w:rFonts w:ascii="Arial" w:hAnsi="Arial" w:cs="Arial"/>
        </w:rPr>
        <w:t xml:space="preserve"> for the future </w:t>
      </w:r>
      <w:r w:rsidR="008D3981">
        <w:rPr>
          <w:rFonts w:ascii="Arial" w:hAnsi="Arial" w:cs="Arial"/>
        </w:rPr>
        <w:t>patients</w:t>
      </w:r>
      <w:r w:rsidR="001F46B6">
        <w:rPr>
          <w:rFonts w:ascii="Arial" w:hAnsi="Arial" w:cs="Arial"/>
        </w:rPr>
        <w:t>.</w:t>
      </w:r>
    </w:p>
    <w:p w14:paraId="54A1B1AF" w14:textId="7E3D9483" w:rsidR="000E1693" w:rsidRDefault="000667C0" w:rsidP="009537B7">
      <w:pPr>
        <w:pStyle w:val="ListParagraph"/>
        <w:numPr>
          <w:ilvl w:val="0"/>
          <w:numId w:val="4"/>
        </w:numPr>
        <w:spacing w:line="360" w:lineRule="auto"/>
        <w:rPr>
          <w:rFonts w:ascii="Arial" w:hAnsi="Arial" w:cs="Arial"/>
        </w:rPr>
      </w:pPr>
      <w:r>
        <w:rPr>
          <w:rFonts w:ascii="Arial" w:hAnsi="Arial" w:cs="Arial"/>
        </w:rPr>
        <w:t>Exclusion:</w:t>
      </w:r>
      <w:r w:rsidR="009537B7">
        <w:rPr>
          <w:rFonts w:ascii="Arial" w:hAnsi="Arial" w:cs="Arial"/>
        </w:rPr>
        <w:t xml:space="preserve"> </w:t>
      </w:r>
      <w:r w:rsidR="000E6843" w:rsidRPr="009537B7">
        <w:rPr>
          <w:rFonts w:ascii="Arial" w:hAnsi="Arial" w:cs="Arial"/>
        </w:rPr>
        <w:t>Some patients may feel excluded</w:t>
      </w:r>
      <w:r w:rsidR="00D836D3">
        <w:rPr>
          <w:rFonts w:ascii="Arial" w:hAnsi="Arial" w:cs="Arial"/>
        </w:rPr>
        <w:t xml:space="preserve"> or Exclusion of certain group</w:t>
      </w:r>
      <w:r w:rsidR="008C6CAA">
        <w:rPr>
          <w:rFonts w:ascii="Arial" w:hAnsi="Arial" w:cs="Arial"/>
        </w:rPr>
        <w:t xml:space="preserve"> which can increase the dependency </w:t>
      </w:r>
      <w:r w:rsidR="00E0172A">
        <w:rPr>
          <w:rFonts w:ascii="Arial" w:hAnsi="Arial" w:cs="Arial"/>
        </w:rPr>
        <w:t>also decrease the autonomy when it comes to decision making.</w:t>
      </w:r>
    </w:p>
    <w:p w14:paraId="62297114" w14:textId="34C7552F" w:rsidR="002C251F" w:rsidRDefault="00DF4074" w:rsidP="009537B7">
      <w:pPr>
        <w:pStyle w:val="ListParagraph"/>
        <w:numPr>
          <w:ilvl w:val="0"/>
          <w:numId w:val="4"/>
        </w:numPr>
        <w:spacing w:line="360" w:lineRule="auto"/>
        <w:rPr>
          <w:rFonts w:ascii="Arial" w:hAnsi="Arial" w:cs="Arial"/>
        </w:rPr>
      </w:pPr>
      <w:r>
        <w:rPr>
          <w:rFonts w:ascii="Arial" w:hAnsi="Arial" w:cs="Arial"/>
        </w:rPr>
        <w:t>Unfair treatment</w:t>
      </w:r>
      <w:r w:rsidR="008A7F35">
        <w:rPr>
          <w:rFonts w:ascii="Arial" w:hAnsi="Arial" w:cs="Arial"/>
        </w:rPr>
        <w:t>- some patients or staff might recognise that some patients do get more attention to their needs more than others</w:t>
      </w:r>
      <w:r w:rsidR="002D61F9">
        <w:rPr>
          <w:rFonts w:ascii="Arial" w:hAnsi="Arial" w:cs="Arial"/>
        </w:rPr>
        <w:t xml:space="preserve">, which leads to intrigues </w:t>
      </w:r>
      <w:r w:rsidR="00CF4280">
        <w:rPr>
          <w:rFonts w:ascii="Arial" w:hAnsi="Arial" w:cs="Arial"/>
        </w:rPr>
        <w:t>and unfairness within empathy</w:t>
      </w:r>
      <w:r w:rsidR="00856C03">
        <w:rPr>
          <w:rFonts w:ascii="Arial" w:hAnsi="Arial" w:cs="Arial"/>
        </w:rPr>
        <w:t>.</w:t>
      </w:r>
    </w:p>
    <w:p w14:paraId="5E1BA910" w14:textId="0C52DD1A" w:rsidR="007F5B1B" w:rsidRDefault="00F424E5" w:rsidP="009537B7">
      <w:pPr>
        <w:pStyle w:val="ListParagraph"/>
        <w:numPr>
          <w:ilvl w:val="0"/>
          <w:numId w:val="4"/>
        </w:numPr>
        <w:spacing w:line="360" w:lineRule="auto"/>
        <w:rPr>
          <w:rFonts w:ascii="Arial" w:hAnsi="Arial" w:cs="Arial"/>
        </w:rPr>
      </w:pPr>
      <w:r>
        <w:rPr>
          <w:rFonts w:ascii="Arial" w:hAnsi="Arial" w:cs="Arial"/>
        </w:rPr>
        <w:t>Barriers in communication- Not being able to communicate properly with the</w:t>
      </w:r>
      <w:r w:rsidR="005E5F9F">
        <w:rPr>
          <w:rFonts w:ascii="Arial" w:hAnsi="Arial" w:cs="Arial"/>
        </w:rPr>
        <w:t xml:space="preserve"> pa</w:t>
      </w:r>
      <w:r>
        <w:rPr>
          <w:rFonts w:ascii="Arial" w:hAnsi="Arial" w:cs="Arial"/>
        </w:rPr>
        <w:t xml:space="preserve">tient may affect the process and the </w:t>
      </w:r>
      <w:r w:rsidR="005E5F9F">
        <w:rPr>
          <w:rFonts w:ascii="Arial" w:hAnsi="Arial" w:cs="Arial"/>
        </w:rPr>
        <w:t>outcome</w:t>
      </w:r>
      <w:r>
        <w:rPr>
          <w:rFonts w:ascii="Arial" w:hAnsi="Arial" w:cs="Arial"/>
        </w:rPr>
        <w:t xml:space="preserve"> of </w:t>
      </w:r>
      <w:r w:rsidR="00A11134">
        <w:rPr>
          <w:rFonts w:ascii="Arial" w:hAnsi="Arial" w:cs="Arial"/>
        </w:rPr>
        <w:t>the current treatment</w:t>
      </w:r>
      <w:r w:rsidR="00162C6B">
        <w:rPr>
          <w:rFonts w:ascii="Arial" w:hAnsi="Arial" w:cs="Arial"/>
        </w:rPr>
        <w:t xml:space="preserve">; the reason of the </w:t>
      </w:r>
      <w:r w:rsidR="0073212A">
        <w:rPr>
          <w:rFonts w:ascii="Arial" w:hAnsi="Arial" w:cs="Arial"/>
        </w:rPr>
        <w:t>existence</w:t>
      </w:r>
      <w:r w:rsidR="00162C6B">
        <w:rPr>
          <w:rFonts w:ascii="Arial" w:hAnsi="Arial" w:cs="Arial"/>
        </w:rPr>
        <w:t xml:space="preserve"> of barriers in communication might be </w:t>
      </w:r>
      <w:r w:rsidR="0073212A">
        <w:rPr>
          <w:rFonts w:ascii="Arial" w:hAnsi="Arial" w:cs="Arial"/>
        </w:rPr>
        <w:t xml:space="preserve">: Foreign language or not communal language spoken; difficulties on speaking communal language; </w:t>
      </w:r>
      <w:r w:rsidR="003B11CF">
        <w:rPr>
          <w:rFonts w:ascii="Arial" w:hAnsi="Arial" w:cs="Arial"/>
        </w:rPr>
        <w:t xml:space="preserve">a person who communicates through </w:t>
      </w:r>
      <w:r w:rsidR="00E34EF5">
        <w:rPr>
          <w:rFonts w:ascii="Arial" w:hAnsi="Arial" w:cs="Arial"/>
        </w:rPr>
        <w:t xml:space="preserve">sign language, (in this case the recommendation it would build confidence if at least 2 </w:t>
      </w:r>
      <w:r w:rsidR="00592289">
        <w:rPr>
          <w:rFonts w:ascii="Arial" w:hAnsi="Arial" w:cs="Arial"/>
        </w:rPr>
        <w:t>members</w:t>
      </w:r>
      <w:r w:rsidR="00E34EF5">
        <w:rPr>
          <w:rFonts w:ascii="Arial" w:hAnsi="Arial" w:cs="Arial"/>
        </w:rPr>
        <w:t xml:space="preserve"> of </w:t>
      </w:r>
      <w:r w:rsidR="00592289">
        <w:rPr>
          <w:rFonts w:ascii="Arial" w:hAnsi="Arial" w:cs="Arial"/>
        </w:rPr>
        <w:t xml:space="preserve">service providers would be trained on sign language.) </w:t>
      </w:r>
      <w:r w:rsidR="0063752A">
        <w:rPr>
          <w:rFonts w:ascii="Arial" w:hAnsi="Arial" w:cs="Arial"/>
        </w:rPr>
        <w:t xml:space="preserve"> or service user has severe mental health </w:t>
      </w:r>
      <w:r w:rsidR="00874E90">
        <w:rPr>
          <w:rFonts w:ascii="Arial" w:hAnsi="Arial" w:cs="Arial"/>
        </w:rPr>
        <w:t xml:space="preserve">conditions that stops them from </w:t>
      </w:r>
      <w:r w:rsidR="004F55FE">
        <w:rPr>
          <w:rFonts w:ascii="Arial" w:hAnsi="Arial" w:cs="Arial"/>
        </w:rPr>
        <w:t>communicate.</w:t>
      </w:r>
    </w:p>
    <w:p w14:paraId="52E7C70A" w14:textId="1F61425F" w:rsidR="00020512" w:rsidRDefault="00020512" w:rsidP="009C5636">
      <w:pPr>
        <w:pStyle w:val="ListParagraph"/>
        <w:spacing w:line="360" w:lineRule="auto"/>
        <w:rPr>
          <w:rFonts w:ascii="Arial" w:hAnsi="Arial" w:cs="Arial"/>
        </w:rPr>
      </w:pPr>
    </w:p>
    <w:p w14:paraId="713BF6A6" w14:textId="24722ABA" w:rsidR="009C5636" w:rsidRDefault="009C5636" w:rsidP="009C5636">
      <w:pPr>
        <w:pStyle w:val="ListParagraph"/>
        <w:spacing w:line="360" w:lineRule="auto"/>
        <w:rPr>
          <w:rFonts w:ascii="Arial" w:hAnsi="Arial" w:cs="Arial"/>
        </w:rPr>
      </w:pPr>
    </w:p>
    <w:p w14:paraId="4ADDF51D" w14:textId="401147AE" w:rsidR="009C5636" w:rsidRDefault="009C5636" w:rsidP="009C5636">
      <w:pPr>
        <w:pStyle w:val="ListParagraph"/>
        <w:spacing w:line="360" w:lineRule="auto"/>
        <w:rPr>
          <w:rFonts w:ascii="Arial" w:hAnsi="Arial" w:cs="Arial"/>
        </w:rPr>
      </w:pPr>
    </w:p>
    <w:p w14:paraId="71F7B87F" w14:textId="476DDB9E" w:rsidR="009C5636" w:rsidRDefault="009C5636" w:rsidP="009C5636">
      <w:pPr>
        <w:pStyle w:val="ListParagraph"/>
        <w:spacing w:line="360" w:lineRule="auto"/>
        <w:rPr>
          <w:rFonts w:ascii="Arial" w:hAnsi="Arial" w:cs="Arial"/>
        </w:rPr>
      </w:pPr>
    </w:p>
    <w:p w14:paraId="5C8F236C" w14:textId="7A4EDD11" w:rsidR="009C5636" w:rsidRPr="009E4455" w:rsidRDefault="009C5636" w:rsidP="009C5636">
      <w:pPr>
        <w:pStyle w:val="ListParagraph"/>
        <w:spacing w:line="360" w:lineRule="auto"/>
        <w:rPr>
          <w:rFonts w:ascii="Arial" w:hAnsi="Arial" w:cs="Arial"/>
          <w:b/>
          <w:bCs/>
        </w:rPr>
      </w:pPr>
    </w:p>
    <w:p w14:paraId="3E83D887" w14:textId="32646F0E" w:rsidR="009C5636" w:rsidRPr="009E4455" w:rsidRDefault="008C2053" w:rsidP="009C5636">
      <w:pPr>
        <w:pStyle w:val="ListParagraph"/>
        <w:spacing w:line="360" w:lineRule="auto"/>
        <w:rPr>
          <w:rFonts w:ascii="Arial" w:hAnsi="Arial" w:cs="Arial"/>
          <w:b/>
          <w:bCs/>
        </w:rPr>
      </w:pPr>
      <w:r w:rsidRPr="009E4455">
        <w:rPr>
          <w:rFonts w:ascii="Arial" w:hAnsi="Arial" w:cs="Arial"/>
          <w:b/>
          <w:bCs/>
        </w:rPr>
        <w:t>Application of centred care with</w:t>
      </w:r>
      <w:r w:rsidR="00AE47E9" w:rsidRPr="009E4455">
        <w:rPr>
          <w:rFonts w:ascii="Arial" w:hAnsi="Arial" w:cs="Arial"/>
          <w:b/>
          <w:bCs/>
        </w:rPr>
        <w:t>in</w:t>
      </w:r>
      <w:r w:rsidRPr="009E4455">
        <w:rPr>
          <w:rFonts w:ascii="Arial" w:hAnsi="Arial" w:cs="Arial"/>
          <w:b/>
          <w:bCs/>
        </w:rPr>
        <w:t xml:space="preserve"> </w:t>
      </w:r>
      <w:r w:rsidR="007C111A" w:rsidRPr="009E4455">
        <w:rPr>
          <w:rFonts w:ascii="Arial" w:hAnsi="Arial" w:cs="Arial"/>
          <w:b/>
          <w:bCs/>
        </w:rPr>
        <w:t xml:space="preserve">Dementia </w:t>
      </w:r>
    </w:p>
    <w:p w14:paraId="792FE491" w14:textId="7E95DD84" w:rsidR="00816897" w:rsidRDefault="00827D35" w:rsidP="003E6D25">
      <w:pPr>
        <w:pStyle w:val="ListParagraph"/>
        <w:spacing w:line="360" w:lineRule="auto"/>
        <w:rPr>
          <w:rFonts w:ascii="Arial" w:hAnsi="Arial" w:cs="Arial"/>
        </w:rPr>
      </w:pPr>
      <w:r>
        <w:rPr>
          <w:rFonts w:ascii="Arial" w:hAnsi="Arial" w:cs="Arial"/>
        </w:rPr>
        <w:t xml:space="preserve">The concept of </w:t>
      </w:r>
      <w:proofErr w:type="gramStart"/>
      <w:r>
        <w:rPr>
          <w:rFonts w:ascii="Arial" w:hAnsi="Arial" w:cs="Arial"/>
        </w:rPr>
        <w:t>person centred</w:t>
      </w:r>
      <w:proofErr w:type="gramEnd"/>
      <w:r>
        <w:rPr>
          <w:rFonts w:ascii="Arial" w:hAnsi="Arial" w:cs="Arial"/>
        </w:rPr>
        <w:t xml:space="preserve"> care is based on connection with other and making sure that </w:t>
      </w:r>
      <w:r w:rsidR="00083C95">
        <w:rPr>
          <w:rFonts w:ascii="Arial" w:hAnsi="Arial" w:cs="Arial"/>
        </w:rPr>
        <w:t>relationship are being build and maintained</w:t>
      </w:r>
      <w:r w:rsidR="000E1AE0">
        <w:rPr>
          <w:rFonts w:ascii="Arial" w:hAnsi="Arial" w:cs="Arial"/>
        </w:rPr>
        <w:t xml:space="preserve">. </w:t>
      </w:r>
      <w:r w:rsidR="00E97ACF">
        <w:rPr>
          <w:rFonts w:ascii="Arial" w:hAnsi="Arial" w:cs="Arial"/>
        </w:rPr>
        <w:t xml:space="preserve">Person centred care approach also provides and gives the opportunity for patient with dementia to </w:t>
      </w:r>
      <w:r w:rsidR="00097646">
        <w:rPr>
          <w:rFonts w:ascii="Arial" w:hAnsi="Arial" w:cs="Arial"/>
        </w:rPr>
        <w:t>put their interests and needs in priority</w:t>
      </w:r>
      <w:r w:rsidR="00282C1A">
        <w:rPr>
          <w:rFonts w:ascii="Arial" w:hAnsi="Arial" w:cs="Arial"/>
        </w:rPr>
        <w:t xml:space="preserve">. </w:t>
      </w:r>
      <w:r w:rsidR="00A0171A" w:rsidRPr="00A0171A">
        <w:rPr>
          <w:rFonts w:ascii="Arial" w:hAnsi="Arial" w:cs="Arial"/>
        </w:rPr>
        <w:t xml:space="preserve">Having persons </w:t>
      </w:r>
      <w:r w:rsidR="00A73A69">
        <w:rPr>
          <w:rFonts w:ascii="Arial" w:hAnsi="Arial" w:cs="Arial"/>
        </w:rPr>
        <w:t>centred</w:t>
      </w:r>
      <w:r w:rsidR="00A0171A" w:rsidRPr="00A0171A">
        <w:rPr>
          <w:rFonts w:ascii="Arial" w:hAnsi="Arial" w:cs="Arial"/>
        </w:rPr>
        <w:t xml:space="preserve"> care helps to ensure that people with dementia can</w:t>
      </w:r>
      <w:r w:rsidR="00A73A69" w:rsidRPr="00A73A69">
        <w:rPr>
          <w:rFonts w:ascii="Arial" w:hAnsi="Arial" w:cs="Arial"/>
        </w:rPr>
        <w:t xml:space="preserve"> enjoy their life at fullest and take part of things they enjoy the most</w:t>
      </w:r>
      <w:r w:rsidR="00DD641C" w:rsidRPr="00DD641C">
        <w:rPr>
          <w:rFonts w:ascii="Arial" w:hAnsi="Arial" w:cs="Arial"/>
        </w:rPr>
        <w:t xml:space="preserve"> in a way </w:t>
      </w:r>
      <w:r w:rsidR="00DD641C">
        <w:rPr>
          <w:rFonts w:ascii="Arial" w:hAnsi="Arial" w:cs="Arial"/>
        </w:rPr>
        <w:t>of</w:t>
      </w:r>
      <w:r w:rsidR="00DD641C" w:rsidRPr="00DD641C">
        <w:rPr>
          <w:rFonts w:ascii="Arial" w:hAnsi="Arial" w:cs="Arial"/>
        </w:rPr>
        <w:t xml:space="preserve"> also preventing and managing behavioural and psychological symptoms of dementia</w:t>
      </w:r>
    </w:p>
    <w:p w14:paraId="1A76834B" w14:textId="19B472FF" w:rsidR="00282C1A" w:rsidRDefault="00282C1A" w:rsidP="003E6D25">
      <w:pPr>
        <w:pStyle w:val="ListParagraph"/>
        <w:spacing w:line="360" w:lineRule="auto"/>
        <w:rPr>
          <w:rFonts w:ascii="Arial" w:hAnsi="Arial" w:cs="Arial"/>
        </w:rPr>
      </w:pPr>
      <w:r>
        <w:rPr>
          <w:rFonts w:ascii="Arial" w:hAnsi="Arial" w:cs="Arial"/>
        </w:rPr>
        <w:t xml:space="preserve">The framework </w:t>
      </w:r>
      <w:r w:rsidR="0082490B">
        <w:rPr>
          <w:rFonts w:ascii="Arial" w:hAnsi="Arial" w:cs="Arial"/>
        </w:rPr>
        <w:t>of</w:t>
      </w:r>
      <w:r>
        <w:rPr>
          <w:rFonts w:ascii="Arial" w:hAnsi="Arial" w:cs="Arial"/>
        </w:rPr>
        <w:t xml:space="preserve"> </w:t>
      </w:r>
      <w:r w:rsidR="00A40564">
        <w:rPr>
          <w:rFonts w:ascii="Arial" w:hAnsi="Arial" w:cs="Arial"/>
        </w:rPr>
        <w:t>person-centred</w:t>
      </w:r>
      <w:r>
        <w:rPr>
          <w:rFonts w:ascii="Arial" w:hAnsi="Arial" w:cs="Arial"/>
        </w:rPr>
        <w:t xml:space="preserve"> care</w:t>
      </w:r>
      <w:r w:rsidR="00AA6639">
        <w:rPr>
          <w:rFonts w:ascii="Arial" w:hAnsi="Arial" w:cs="Arial"/>
        </w:rPr>
        <w:t xml:space="preserve"> was found by a British psychologist named Tom </w:t>
      </w:r>
      <w:proofErr w:type="spellStart"/>
      <w:r w:rsidR="00AA6639">
        <w:rPr>
          <w:rFonts w:ascii="Arial" w:hAnsi="Arial" w:cs="Arial"/>
        </w:rPr>
        <w:t>Kitwood</w:t>
      </w:r>
      <w:proofErr w:type="spellEnd"/>
      <w:r w:rsidR="00AA6639">
        <w:rPr>
          <w:rFonts w:ascii="Arial" w:hAnsi="Arial" w:cs="Arial"/>
        </w:rPr>
        <w:t>, who was working on dementia care in the United Kingdom</w:t>
      </w:r>
      <w:r w:rsidR="0056034C">
        <w:rPr>
          <w:rFonts w:ascii="Arial" w:hAnsi="Arial" w:cs="Arial"/>
        </w:rPr>
        <w:t xml:space="preserve"> who developed this model. </w:t>
      </w:r>
      <w:r w:rsidR="00CC5C96">
        <w:rPr>
          <w:rFonts w:ascii="Arial" w:hAnsi="Arial" w:cs="Arial"/>
        </w:rPr>
        <w:t xml:space="preserve">There are many </w:t>
      </w:r>
      <w:r w:rsidR="006C177E">
        <w:rPr>
          <w:rFonts w:ascii="Arial" w:hAnsi="Arial" w:cs="Arial"/>
        </w:rPr>
        <w:t>care services that focus on person centred care that can be pu</w:t>
      </w:r>
      <w:r w:rsidR="00D7150E">
        <w:rPr>
          <w:rFonts w:ascii="Arial" w:hAnsi="Arial" w:cs="Arial"/>
        </w:rPr>
        <w:t xml:space="preserve">t in practice such </w:t>
      </w:r>
      <w:proofErr w:type="gramStart"/>
      <w:r w:rsidR="00D7150E">
        <w:rPr>
          <w:rFonts w:ascii="Arial" w:hAnsi="Arial" w:cs="Arial"/>
        </w:rPr>
        <w:t>as :</w:t>
      </w:r>
      <w:proofErr w:type="gramEnd"/>
    </w:p>
    <w:p w14:paraId="3AAC6EB6" w14:textId="3CBA1CC7" w:rsidR="00A40564" w:rsidRDefault="00A40564" w:rsidP="003E6D25">
      <w:pPr>
        <w:pStyle w:val="ListParagraph"/>
        <w:numPr>
          <w:ilvl w:val="0"/>
          <w:numId w:val="4"/>
        </w:numPr>
        <w:spacing w:line="360" w:lineRule="auto"/>
        <w:rPr>
          <w:rFonts w:ascii="Arial" w:hAnsi="Arial" w:cs="Arial"/>
        </w:rPr>
      </w:pPr>
      <w:r>
        <w:rPr>
          <w:rFonts w:ascii="Arial" w:hAnsi="Arial" w:cs="Arial"/>
        </w:rPr>
        <w:t xml:space="preserve">When it comes to </w:t>
      </w:r>
      <w:r w:rsidR="004D3A96">
        <w:rPr>
          <w:rFonts w:ascii="Arial" w:hAnsi="Arial" w:cs="Arial"/>
        </w:rPr>
        <w:t>mealtimes</w:t>
      </w:r>
      <w:r>
        <w:rPr>
          <w:rFonts w:ascii="Arial" w:hAnsi="Arial" w:cs="Arial"/>
        </w:rPr>
        <w:t>, let the patient decided what they want to eat by proving choices</w:t>
      </w:r>
      <w:r w:rsidR="00583FD8">
        <w:rPr>
          <w:rFonts w:ascii="Arial" w:hAnsi="Arial" w:cs="Arial"/>
        </w:rPr>
        <w:t xml:space="preserve"> and making sure they are following their dietary requirements if by any chance if they have one.</w:t>
      </w:r>
    </w:p>
    <w:p w14:paraId="26DBBBED" w14:textId="233C189B" w:rsidR="00583FD8" w:rsidRDefault="00823418" w:rsidP="003E6D25">
      <w:pPr>
        <w:pStyle w:val="ListParagraph"/>
        <w:numPr>
          <w:ilvl w:val="0"/>
          <w:numId w:val="4"/>
        </w:numPr>
        <w:spacing w:line="360" w:lineRule="auto"/>
        <w:rPr>
          <w:rFonts w:ascii="Arial" w:hAnsi="Arial" w:cs="Arial"/>
        </w:rPr>
      </w:pPr>
      <w:r>
        <w:rPr>
          <w:rFonts w:ascii="Arial" w:hAnsi="Arial" w:cs="Arial"/>
        </w:rPr>
        <w:t xml:space="preserve">Show respect, encouragement on </w:t>
      </w:r>
      <w:r w:rsidR="004D3A96">
        <w:rPr>
          <w:rFonts w:ascii="Arial" w:hAnsi="Arial" w:cs="Arial"/>
        </w:rPr>
        <w:t>individuals’</w:t>
      </w:r>
      <w:r>
        <w:rPr>
          <w:rFonts w:ascii="Arial" w:hAnsi="Arial" w:cs="Arial"/>
        </w:rPr>
        <w:t xml:space="preserve"> beliefs and needs</w:t>
      </w:r>
    </w:p>
    <w:p w14:paraId="3ED175E3" w14:textId="0737356E" w:rsidR="00823418" w:rsidRDefault="007A3BC2" w:rsidP="003E6D25">
      <w:pPr>
        <w:pStyle w:val="ListParagraph"/>
        <w:numPr>
          <w:ilvl w:val="0"/>
          <w:numId w:val="4"/>
        </w:numPr>
        <w:spacing w:line="360" w:lineRule="auto"/>
        <w:rPr>
          <w:rFonts w:ascii="Arial" w:hAnsi="Arial" w:cs="Arial"/>
        </w:rPr>
      </w:pPr>
      <w:r>
        <w:rPr>
          <w:rFonts w:ascii="Arial" w:hAnsi="Arial" w:cs="Arial"/>
        </w:rPr>
        <w:t xml:space="preserve">Giving space for the patient with dementia to reflect on their taste and preferences without </w:t>
      </w:r>
      <w:r w:rsidR="00E231D7">
        <w:rPr>
          <w:rFonts w:ascii="Arial" w:hAnsi="Arial" w:cs="Arial"/>
        </w:rPr>
        <w:t>giving unsolicited opinion or demanding anything from them.</w:t>
      </w:r>
    </w:p>
    <w:p w14:paraId="1FD27F17" w14:textId="2DE5AE14" w:rsidR="00D7150E" w:rsidRDefault="00D76EB3" w:rsidP="003E6D25">
      <w:pPr>
        <w:pStyle w:val="ListParagraph"/>
        <w:numPr>
          <w:ilvl w:val="0"/>
          <w:numId w:val="4"/>
        </w:numPr>
        <w:spacing w:line="360" w:lineRule="auto"/>
        <w:rPr>
          <w:rFonts w:ascii="Arial" w:hAnsi="Arial" w:cs="Arial"/>
        </w:rPr>
      </w:pPr>
      <w:r w:rsidRPr="00D76EB3">
        <w:rPr>
          <w:rFonts w:ascii="Arial" w:hAnsi="Arial" w:cs="Arial"/>
        </w:rPr>
        <w:t>Making sure that you include the post the patient in there</w:t>
      </w:r>
      <w:r w:rsidR="002A5835" w:rsidRPr="002A5835">
        <w:rPr>
          <w:rFonts w:ascii="Arial" w:hAnsi="Arial" w:cs="Arial"/>
        </w:rPr>
        <w:t xml:space="preserve"> on healthcare life specially when it comes to decision making don't assume just because a person has </w:t>
      </w:r>
      <w:r w:rsidR="004D3A96" w:rsidRPr="002A5835">
        <w:rPr>
          <w:rFonts w:ascii="Arial" w:hAnsi="Arial" w:cs="Arial"/>
        </w:rPr>
        <w:t>dementia,</w:t>
      </w:r>
      <w:r w:rsidR="002A5835" w:rsidRPr="002A5835">
        <w:rPr>
          <w:rFonts w:ascii="Arial" w:hAnsi="Arial" w:cs="Arial"/>
        </w:rPr>
        <w:t xml:space="preserve"> </w:t>
      </w:r>
      <w:r w:rsidR="002A5835">
        <w:rPr>
          <w:rFonts w:ascii="Arial" w:hAnsi="Arial" w:cs="Arial"/>
        </w:rPr>
        <w:t>they are</w:t>
      </w:r>
      <w:r w:rsidR="002A5835" w:rsidRPr="002A5835">
        <w:rPr>
          <w:rFonts w:ascii="Arial" w:hAnsi="Arial" w:cs="Arial"/>
        </w:rPr>
        <w:t xml:space="preserve"> not able to respond for themselves.</w:t>
      </w:r>
      <w:r w:rsidR="00C52114" w:rsidRPr="00C52114">
        <w:rPr>
          <w:rFonts w:ascii="Arial" w:hAnsi="Arial" w:cs="Arial"/>
        </w:rPr>
        <w:t xml:space="preserve"> Also </w:t>
      </w:r>
      <w:r w:rsidR="00C52114">
        <w:rPr>
          <w:rFonts w:ascii="Arial" w:hAnsi="Arial" w:cs="Arial"/>
        </w:rPr>
        <w:t>making</w:t>
      </w:r>
      <w:r w:rsidR="00C52114" w:rsidRPr="00C52114">
        <w:rPr>
          <w:rFonts w:ascii="Arial" w:hAnsi="Arial" w:cs="Arial"/>
        </w:rPr>
        <w:t xml:space="preserve"> sure that the family is included when it comes to plans care plan or decision as well</w:t>
      </w:r>
    </w:p>
    <w:p w14:paraId="3EEC385D" w14:textId="4AEED489" w:rsidR="00DD641C" w:rsidRDefault="00F74524" w:rsidP="003E6D25">
      <w:pPr>
        <w:pStyle w:val="ListParagraph"/>
        <w:numPr>
          <w:ilvl w:val="0"/>
          <w:numId w:val="4"/>
        </w:numPr>
        <w:spacing w:line="360" w:lineRule="auto"/>
        <w:rPr>
          <w:rFonts w:ascii="Arial" w:hAnsi="Arial" w:cs="Arial"/>
        </w:rPr>
      </w:pPr>
      <w:r w:rsidRPr="00F74524">
        <w:rPr>
          <w:rFonts w:ascii="Arial" w:hAnsi="Arial" w:cs="Arial"/>
        </w:rPr>
        <w:t xml:space="preserve">Allow patients to make decisions and provide them choices when it comes to dressing up picking up the clothes in which </w:t>
      </w:r>
      <w:r w:rsidR="004D3A96" w:rsidRPr="00F74524">
        <w:rPr>
          <w:rFonts w:ascii="Arial" w:hAnsi="Arial" w:cs="Arial"/>
        </w:rPr>
        <w:t>determinates</w:t>
      </w:r>
      <w:r w:rsidRPr="00F74524">
        <w:rPr>
          <w:rFonts w:ascii="Arial" w:hAnsi="Arial" w:cs="Arial"/>
        </w:rPr>
        <w:t xml:space="preserve"> their personality</w:t>
      </w:r>
      <w:r>
        <w:rPr>
          <w:rFonts w:ascii="Arial" w:hAnsi="Arial" w:cs="Arial"/>
        </w:rPr>
        <w:t>, mood</w:t>
      </w:r>
      <w:r w:rsidRPr="00F74524">
        <w:rPr>
          <w:rFonts w:ascii="Arial" w:hAnsi="Arial" w:cs="Arial"/>
        </w:rPr>
        <w:t>, behaviour</w:t>
      </w:r>
      <w:r w:rsidR="004D3A96">
        <w:rPr>
          <w:rFonts w:ascii="Arial" w:hAnsi="Arial" w:cs="Arial"/>
        </w:rPr>
        <w:t>.</w:t>
      </w:r>
      <w:r w:rsidR="004D3A96" w:rsidRPr="004D3A96">
        <w:rPr>
          <w:rFonts w:ascii="Arial" w:hAnsi="Arial" w:cs="Arial"/>
        </w:rPr>
        <w:t xml:space="preserve"> For some is a way of them expressing their feelings or thoughts as well</w:t>
      </w:r>
      <w:r w:rsidR="004D3A96">
        <w:rPr>
          <w:rFonts w:ascii="Arial" w:hAnsi="Arial" w:cs="Arial"/>
        </w:rPr>
        <w:t>.</w:t>
      </w:r>
    </w:p>
    <w:p w14:paraId="475C683B" w14:textId="6E4F8549" w:rsidR="004D3A96" w:rsidRDefault="004F2190" w:rsidP="003E6D25">
      <w:pPr>
        <w:pStyle w:val="ListParagraph"/>
        <w:numPr>
          <w:ilvl w:val="0"/>
          <w:numId w:val="4"/>
        </w:numPr>
        <w:spacing w:line="360" w:lineRule="auto"/>
        <w:rPr>
          <w:rFonts w:ascii="Arial" w:hAnsi="Arial" w:cs="Arial"/>
        </w:rPr>
      </w:pPr>
      <w:r w:rsidRPr="004F2190">
        <w:rPr>
          <w:rFonts w:ascii="Arial" w:hAnsi="Arial" w:cs="Arial"/>
        </w:rPr>
        <w:t>Allowing patients to choose what they would like to do for date there alerting is also a way to emphasise decision mak</w:t>
      </w:r>
      <w:r>
        <w:rPr>
          <w:rFonts w:ascii="Arial" w:hAnsi="Arial" w:cs="Arial"/>
        </w:rPr>
        <w:t>ing.</w:t>
      </w:r>
    </w:p>
    <w:p w14:paraId="7BB937D4" w14:textId="2FC1C933" w:rsidR="00D60D1E" w:rsidRDefault="00D60D1E" w:rsidP="003E6D25">
      <w:pPr>
        <w:spacing w:line="360" w:lineRule="auto"/>
        <w:rPr>
          <w:rFonts w:ascii="Arial" w:hAnsi="Arial" w:cs="Arial"/>
        </w:rPr>
      </w:pPr>
    </w:p>
    <w:p w14:paraId="385081CB" w14:textId="2998BF0A" w:rsidR="00D60D1E" w:rsidRDefault="00D60D1E" w:rsidP="003E6D25">
      <w:pPr>
        <w:spacing w:line="360" w:lineRule="auto"/>
        <w:rPr>
          <w:rFonts w:ascii="Arial" w:hAnsi="Arial" w:cs="Arial"/>
        </w:rPr>
      </w:pPr>
    </w:p>
    <w:p w14:paraId="4B6367F9" w14:textId="3F98A82E" w:rsidR="00D60D1E" w:rsidRDefault="00D60D1E" w:rsidP="003E6D25">
      <w:pPr>
        <w:spacing w:line="360" w:lineRule="auto"/>
        <w:rPr>
          <w:rFonts w:ascii="Arial" w:hAnsi="Arial" w:cs="Arial"/>
        </w:rPr>
      </w:pPr>
    </w:p>
    <w:p w14:paraId="5E78B5B1" w14:textId="355CD5DC" w:rsidR="00D60D1E" w:rsidRPr="003E6D25" w:rsidRDefault="00C94382" w:rsidP="003E6D25">
      <w:pPr>
        <w:spacing w:line="360" w:lineRule="auto"/>
        <w:rPr>
          <w:rFonts w:ascii="Arial" w:hAnsi="Arial" w:cs="Arial"/>
          <w:b/>
          <w:bCs/>
        </w:rPr>
      </w:pPr>
      <w:r w:rsidRPr="003E6D25">
        <w:rPr>
          <w:rFonts w:ascii="Arial" w:hAnsi="Arial" w:cs="Arial"/>
          <w:b/>
          <w:bCs/>
        </w:rPr>
        <w:t>Recommendations</w:t>
      </w:r>
      <w:r w:rsidR="00D60D1E" w:rsidRPr="003E6D25">
        <w:rPr>
          <w:rFonts w:ascii="Arial" w:hAnsi="Arial" w:cs="Arial"/>
          <w:b/>
          <w:bCs/>
        </w:rPr>
        <w:t xml:space="preserve"> and conclusion</w:t>
      </w:r>
    </w:p>
    <w:p w14:paraId="11DAE8A0" w14:textId="11D452C3" w:rsidR="00D60D1E" w:rsidRDefault="0043129A" w:rsidP="003E6D25">
      <w:pPr>
        <w:spacing w:line="360" w:lineRule="auto"/>
        <w:rPr>
          <w:rFonts w:ascii="Arial" w:hAnsi="Arial" w:cs="Arial"/>
        </w:rPr>
      </w:pPr>
      <w:r w:rsidRPr="0043129A">
        <w:rPr>
          <w:rFonts w:ascii="Arial" w:hAnsi="Arial" w:cs="Arial"/>
        </w:rPr>
        <w:t>W</w:t>
      </w:r>
      <w:r>
        <w:rPr>
          <w:rFonts w:ascii="Arial" w:hAnsi="Arial" w:cs="Arial"/>
        </w:rPr>
        <w:t xml:space="preserve">ithin </w:t>
      </w:r>
      <w:r w:rsidRPr="0043129A">
        <w:rPr>
          <w:rFonts w:ascii="Arial" w:hAnsi="Arial" w:cs="Arial"/>
        </w:rPr>
        <w:t>person centred care</w:t>
      </w:r>
      <w:r w:rsidR="00DA218E" w:rsidRPr="00DA218E">
        <w:rPr>
          <w:rFonts w:ascii="Arial" w:hAnsi="Arial" w:cs="Arial"/>
        </w:rPr>
        <w:t xml:space="preserve"> There are many recommendations that improves the treatment that a patient </w:t>
      </w:r>
      <w:r w:rsidR="00DA218E">
        <w:rPr>
          <w:rFonts w:ascii="Arial" w:hAnsi="Arial" w:cs="Arial"/>
        </w:rPr>
        <w:t>will</w:t>
      </w:r>
      <w:r w:rsidR="00DA218E" w:rsidRPr="00DA218E">
        <w:rPr>
          <w:rFonts w:ascii="Arial" w:hAnsi="Arial" w:cs="Arial"/>
        </w:rPr>
        <w:t xml:space="preserve"> receiving </w:t>
      </w:r>
      <w:proofErr w:type="gramStart"/>
      <w:r w:rsidR="00DA218E">
        <w:rPr>
          <w:rFonts w:ascii="Arial" w:hAnsi="Arial" w:cs="Arial"/>
        </w:rPr>
        <w:t xml:space="preserve">in </w:t>
      </w:r>
      <w:r w:rsidR="00DA218E" w:rsidRPr="00DA218E">
        <w:rPr>
          <w:rFonts w:ascii="Arial" w:hAnsi="Arial" w:cs="Arial"/>
        </w:rPr>
        <w:t>the near future</w:t>
      </w:r>
      <w:proofErr w:type="gramEnd"/>
      <w:r w:rsidR="00333008">
        <w:rPr>
          <w:rFonts w:ascii="Arial" w:hAnsi="Arial" w:cs="Arial"/>
        </w:rPr>
        <w:t xml:space="preserve">. </w:t>
      </w:r>
      <w:r w:rsidR="00333008" w:rsidRPr="00333008">
        <w:rPr>
          <w:rFonts w:ascii="Arial" w:hAnsi="Arial" w:cs="Arial"/>
        </w:rPr>
        <w:t>The practise of recommendations for person centred care would be knowing the person living with dementia</w:t>
      </w:r>
      <w:r w:rsidR="00333008">
        <w:rPr>
          <w:rFonts w:ascii="Arial" w:hAnsi="Arial" w:cs="Arial"/>
        </w:rPr>
        <w:t xml:space="preserve">. </w:t>
      </w:r>
      <w:r w:rsidR="00333008" w:rsidRPr="00333008">
        <w:rPr>
          <w:rFonts w:ascii="Arial" w:hAnsi="Arial" w:cs="Arial"/>
        </w:rPr>
        <w:t>An individual living with dementia</w:t>
      </w:r>
      <w:r w:rsidR="00341374" w:rsidRPr="00341374">
        <w:rPr>
          <w:rFonts w:ascii="Arial" w:hAnsi="Arial" w:cs="Arial"/>
        </w:rPr>
        <w:t xml:space="preserve"> it is good to recognise their diagnosis and is important to know what </w:t>
      </w:r>
      <w:proofErr w:type="gramStart"/>
      <w:r w:rsidR="00341374" w:rsidRPr="00341374">
        <w:rPr>
          <w:rFonts w:ascii="Arial" w:hAnsi="Arial" w:cs="Arial"/>
        </w:rPr>
        <w:t>are their values</w:t>
      </w:r>
      <w:proofErr w:type="gramEnd"/>
      <w:r w:rsidR="00341374" w:rsidRPr="00341374">
        <w:rPr>
          <w:rFonts w:ascii="Arial" w:hAnsi="Arial" w:cs="Arial"/>
        </w:rPr>
        <w:t xml:space="preserve"> believes interest likes and dislikes specially when it comes to their background. The information obtained should be put into interaction within the patient and how the development of the experience.</w:t>
      </w:r>
    </w:p>
    <w:p w14:paraId="1977C3A8" w14:textId="4D2A97D0" w:rsidR="00C343D9" w:rsidRDefault="00C343D9" w:rsidP="003E6D25">
      <w:pPr>
        <w:spacing w:line="360" w:lineRule="auto"/>
        <w:rPr>
          <w:rFonts w:ascii="Arial" w:hAnsi="Arial" w:cs="Arial"/>
        </w:rPr>
      </w:pPr>
      <w:r w:rsidRPr="00C343D9">
        <w:rPr>
          <w:rFonts w:ascii="Arial" w:hAnsi="Arial" w:cs="Arial"/>
        </w:rPr>
        <w:t xml:space="preserve">By recognising and accepting reality is important to look up for a perspective of the individual who lives with dementia by doing so it helps to recognise the behaviour which is a form of communication therefore helps to promote </w:t>
      </w:r>
      <w:r w:rsidR="004C623E">
        <w:rPr>
          <w:rFonts w:ascii="Arial" w:hAnsi="Arial" w:cs="Arial"/>
        </w:rPr>
        <w:t xml:space="preserve">an </w:t>
      </w:r>
      <w:r w:rsidRPr="00C343D9">
        <w:rPr>
          <w:rFonts w:ascii="Arial" w:hAnsi="Arial" w:cs="Arial"/>
        </w:rPr>
        <w:t>empathetic communication</w:t>
      </w:r>
      <w:r w:rsidR="004C623E" w:rsidRPr="004C623E">
        <w:rPr>
          <w:rFonts w:ascii="Arial" w:hAnsi="Arial" w:cs="Arial"/>
        </w:rPr>
        <w:t xml:space="preserve"> that helps to </w:t>
      </w:r>
      <w:r w:rsidR="00C65E4F" w:rsidRPr="004C623E">
        <w:rPr>
          <w:rFonts w:ascii="Arial" w:hAnsi="Arial" w:cs="Arial"/>
        </w:rPr>
        <w:t>validate</w:t>
      </w:r>
      <w:r w:rsidR="00C65E4F">
        <w:rPr>
          <w:rFonts w:ascii="Arial" w:hAnsi="Arial" w:cs="Arial"/>
        </w:rPr>
        <w:t xml:space="preserve"> and approve</w:t>
      </w:r>
      <w:r w:rsidR="004C623E" w:rsidRPr="004C623E">
        <w:rPr>
          <w:rFonts w:ascii="Arial" w:hAnsi="Arial" w:cs="Arial"/>
        </w:rPr>
        <w:t xml:space="preserve"> feelings and helping into hope of conne</w:t>
      </w:r>
      <w:r w:rsidR="004C623E">
        <w:rPr>
          <w:rFonts w:ascii="Arial" w:hAnsi="Arial" w:cs="Arial"/>
        </w:rPr>
        <w:t>ct</w:t>
      </w:r>
      <w:r w:rsidR="004C623E" w:rsidRPr="004C623E">
        <w:rPr>
          <w:rFonts w:ascii="Arial" w:hAnsi="Arial" w:cs="Arial"/>
        </w:rPr>
        <w:t>ion within the individual reality</w:t>
      </w:r>
      <w:r w:rsidR="00C65E4F">
        <w:rPr>
          <w:rFonts w:ascii="Arial" w:hAnsi="Arial" w:cs="Arial"/>
        </w:rPr>
        <w:t>.</w:t>
      </w:r>
      <w:r w:rsidR="00C65E4F" w:rsidRPr="00C65E4F">
        <w:rPr>
          <w:rFonts w:ascii="Arial" w:hAnsi="Arial" w:cs="Arial"/>
        </w:rPr>
        <w:t xml:space="preserve"> Also is good to bear in mind that is important to build authentic relationships when it comes to people who live with </w:t>
      </w:r>
      <w:r w:rsidR="00326989" w:rsidRPr="00C65E4F">
        <w:rPr>
          <w:rFonts w:ascii="Arial" w:hAnsi="Arial" w:cs="Arial"/>
        </w:rPr>
        <w:t>dementia,</w:t>
      </w:r>
      <w:r w:rsidR="00EC37AC" w:rsidRPr="00EC37AC">
        <w:rPr>
          <w:rFonts w:ascii="Arial" w:hAnsi="Arial" w:cs="Arial"/>
        </w:rPr>
        <w:t xml:space="preserve"> they should be able to feel part of </w:t>
      </w:r>
      <w:r w:rsidR="006761A4">
        <w:rPr>
          <w:rFonts w:ascii="Arial" w:hAnsi="Arial" w:cs="Arial"/>
        </w:rPr>
        <w:t xml:space="preserve">a </w:t>
      </w:r>
      <w:r w:rsidR="006761A4" w:rsidRPr="00EC37AC">
        <w:rPr>
          <w:rFonts w:ascii="Arial" w:hAnsi="Arial" w:cs="Arial"/>
        </w:rPr>
        <w:t>relationship</w:t>
      </w:r>
      <w:r w:rsidR="00EC37AC" w:rsidRPr="00EC37AC">
        <w:rPr>
          <w:rFonts w:ascii="Arial" w:hAnsi="Arial" w:cs="Arial"/>
        </w:rPr>
        <w:t xml:space="preserve"> such as family friendships and personal relationships. They should be treated with dignity and respects when it comes to their individuality</w:t>
      </w:r>
      <w:r w:rsidR="00EE6E22">
        <w:rPr>
          <w:rFonts w:ascii="Arial" w:hAnsi="Arial" w:cs="Arial"/>
        </w:rPr>
        <w:t>.</w:t>
      </w:r>
      <w:r w:rsidR="00EE6E22" w:rsidRPr="00EE6E22">
        <w:rPr>
          <w:rFonts w:ascii="Arial" w:hAnsi="Arial" w:cs="Arial"/>
        </w:rPr>
        <w:t xml:space="preserve"> </w:t>
      </w:r>
      <w:proofErr w:type="gramStart"/>
      <w:r w:rsidR="00EE6E22" w:rsidRPr="00EE6E22">
        <w:rPr>
          <w:rFonts w:ascii="Arial" w:hAnsi="Arial" w:cs="Arial"/>
        </w:rPr>
        <w:t>By respecting the</w:t>
      </w:r>
      <w:r w:rsidR="00326989">
        <w:rPr>
          <w:rFonts w:ascii="Arial" w:hAnsi="Arial" w:cs="Arial"/>
        </w:rPr>
        <w:t>ir</w:t>
      </w:r>
      <w:r w:rsidR="00EE6E22" w:rsidRPr="00EE6E22">
        <w:rPr>
          <w:rFonts w:ascii="Arial" w:hAnsi="Arial" w:cs="Arial"/>
        </w:rPr>
        <w:t xml:space="preserve"> </w:t>
      </w:r>
      <w:r w:rsidR="006761A4" w:rsidRPr="00EE6E22">
        <w:rPr>
          <w:rFonts w:ascii="Arial" w:hAnsi="Arial" w:cs="Arial"/>
        </w:rPr>
        <w:t>difference</w:t>
      </w:r>
      <w:r w:rsidR="006761A4">
        <w:rPr>
          <w:rFonts w:ascii="Arial" w:hAnsi="Arial" w:cs="Arial"/>
        </w:rPr>
        <w:t>s,</w:t>
      </w:r>
      <w:r w:rsidR="00326989">
        <w:rPr>
          <w:rFonts w:ascii="Arial" w:hAnsi="Arial" w:cs="Arial"/>
        </w:rPr>
        <w:t xml:space="preserve"> </w:t>
      </w:r>
      <w:r w:rsidR="00EE6E22" w:rsidRPr="00EE6E22">
        <w:rPr>
          <w:rFonts w:ascii="Arial" w:hAnsi="Arial" w:cs="Arial"/>
        </w:rPr>
        <w:t>it</w:t>
      </w:r>
      <w:proofErr w:type="gramEnd"/>
      <w:r w:rsidR="00EE6E22" w:rsidRPr="00EE6E22">
        <w:rPr>
          <w:rFonts w:ascii="Arial" w:hAnsi="Arial" w:cs="Arial"/>
        </w:rPr>
        <w:t xml:space="preserve"> shows that you respect their values as a person in which helps to improve the outcome within the treatment</w:t>
      </w:r>
      <w:r w:rsidR="00326989">
        <w:rPr>
          <w:rFonts w:ascii="Arial" w:hAnsi="Arial" w:cs="Arial"/>
        </w:rPr>
        <w:t>.</w:t>
      </w:r>
    </w:p>
    <w:p w14:paraId="147C8147" w14:textId="4C592030" w:rsidR="00FC0C27" w:rsidRDefault="00FC0C27" w:rsidP="003E6D25">
      <w:pPr>
        <w:spacing w:line="360" w:lineRule="auto"/>
        <w:rPr>
          <w:rFonts w:ascii="Arial" w:hAnsi="Arial" w:cs="Arial"/>
        </w:rPr>
      </w:pPr>
      <w:r>
        <w:rPr>
          <w:rFonts w:ascii="Arial" w:hAnsi="Arial" w:cs="Arial"/>
        </w:rPr>
        <w:t xml:space="preserve">Also remembering that we as human sometimes we do depend on supporting members who are in our life cycle and dementia patients also make part of needing supporting family and friends </w:t>
      </w:r>
      <w:r w:rsidR="00E90623">
        <w:rPr>
          <w:rFonts w:ascii="Arial" w:hAnsi="Arial" w:cs="Arial"/>
        </w:rPr>
        <w:t xml:space="preserve">who </w:t>
      </w:r>
      <w:r w:rsidR="00AC4BEB">
        <w:rPr>
          <w:rFonts w:ascii="Arial" w:hAnsi="Arial" w:cs="Arial"/>
        </w:rPr>
        <w:t xml:space="preserve">engaged o their accomplishments </w:t>
      </w:r>
      <w:r w:rsidR="00716D56" w:rsidRPr="00716D56">
        <w:rPr>
          <w:rFonts w:ascii="Arial" w:hAnsi="Arial" w:cs="Arial"/>
        </w:rPr>
        <w:t>experience</w:t>
      </w:r>
      <w:r w:rsidR="000708D8">
        <w:rPr>
          <w:rFonts w:ascii="Arial" w:hAnsi="Arial" w:cs="Arial"/>
        </w:rPr>
        <w:t xml:space="preserve">s </w:t>
      </w:r>
      <w:r w:rsidR="006761A4">
        <w:rPr>
          <w:rFonts w:ascii="Arial" w:hAnsi="Arial" w:cs="Arial"/>
        </w:rPr>
        <w:t xml:space="preserve">and many more </w:t>
      </w:r>
      <w:r w:rsidR="000708D8">
        <w:rPr>
          <w:rFonts w:ascii="Arial" w:hAnsi="Arial" w:cs="Arial"/>
        </w:rPr>
        <w:t xml:space="preserve">personal </w:t>
      </w:r>
      <w:r w:rsidR="006761A4">
        <w:rPr>
          <w:rFonts w:ascii="Arial" w:hAnsi="Arial" w:cs="Arial"/>
        </w:rPr>
        <w:t>celebrations</w:t>
      </w:r>
      <w:r w:rsidR="000708D8">
        <w:rPr>
          <w:rFonts w:ascii="Arial" w:hAnsi="Arial" w:cs="Arial"/>
        </w:rPr>
        <w:t>.</w:t>
      </w:r>
      <w:r w:rsidR="00235A3D" w:rsidRPr="00235A3D">
        <w:rPr>
          <w:rFonts w:ascii="Arial" w:hAnsi="Arial" w:cs="Arial"/>
        </w:rPr>
        <w:t xml:space="preserve"> My having a supportive community also allows</w:t>
      </w:r>
      <w:r w:rsidR="00DB1F5E" w:rsidRPr="00DB1F5E">
        <w:rPr>
          <w:rFonts w:ascii="Arial" w:hAnsi="Arial" w:cs="Arial"/>
        </w:rPr>
        <w:t xml:space="preserve"> opportunities for </w:t>
      </w:r>
      <w:r w:rsidR="00396058">
        <w:rPr>
          <w:rFonts w:ascii="Arial" w:hAnsi="Arial" w:cs="Arial"/>
        </w:rPr>
        <w:t>success.</w:t>
      </w:r>
    </w:p>
    <w:p w14:paraId="2B84708A" w14:textId="550C9E6B" w:rsidR="000708D8" w:rsidRDefault="000708D8" w:rsidP="003E6D25">
      <w:pPr>
        <w:spacing w:line="360" w:lineRule="auto"/>
        <w:rPr>
          <w:rFonts w:ascii="Arial" w:hAnsi="Arial" w:cs="Arial"/>
        </w:rPr>
      </w:pPr>
      <w:r w:rsidRPr="000708D8">
        <w:rPr>
          <w:rFonts w:ascii="Arial" w:hAnsi="Arial" w:cs="Arial"/>
        </w:rPr>
        <w:t xml:space="preserve">To be in practise </w:t>
      </w:r>
      <w:r w:rsidR="001E15F3" w:rsidRPr="001E15F3">
        <w:rPr>
          <w:rFonts w:ascii="Arial" w:hAnsi="Arial" w:cs="Arial"/>
        </w:rPr>
        <w:t xml:space="preserve">person centred care is also good to remind that is important to evaluate care practise and make necessary changes specially when it comes to </w:t>
      </w:r>
      <w:r w:rsidR="001E15F3">
        <w:rPr>
          <w:rFonts w:ascii="Arial" w:hAnsi="Arial" w:cs="Arial"/>
        </w:rPr>
        <w:t>care</w:t>
      </w:r>
      <w:r w:rsidR="001E15F3" w:rsidRPr="001E15F3">
        <w:rPr>
          <w:rFonts w:ascii="Arial" w:hAnsi="Arial" w:cs="Arial"/>
        </w:rPr>
        <w:t xml:space="preserve"> plans with people who have dementia it is important to regularly evaluate practise and models to make changes into programmes and practise as needed</w:t>
      </w:r>
      <w:r w:rsidR="00F53BF3">
        <w:rPr>
          <w:rFonts w:ascii="Arial" w:hAnsi="Arial" w:cs="Arial"/>
        </w:rPr>
        <w:t>.</w:t>
      </w:r>
      <w:r w:rsidR="00F53BF3" w:rsidRPr="00F53BF3">
        <w:rPr>
          <w:rFonts w:ascii="Arial" w:hAnsi="Arial" w:cs="Arial"/>
        </w:rPr>
        <w:t xml:space="preserve"> to make those changes is important too how tools available to assess a person</w:t>
      </w:r>
      <w:r w:rsidR="003E6D25">
        <w:rPr>
          <w:rFonts w:ascii="Arial" w:hAnsi="Arial" w:cs="Arial"/>
        </w:rPr>
        <w:t>.</w:t>
      </w:r>
    </w:p>
    <w:p w14:paraId="7B25E177" w14:textId="1B1BEA0E" w:rsidR="009C0A97" w:rsidRDefault="009C0A97" w:rsidP="003E6D25">
      <w:pPr>
        <w:spacing w:line="360" w:lineRule="auto"/>
        <w:rPr>
          <w:rFonts w:ascii="Arial" w:hAnsi="Arial" w:cs="Arial"/>
        </w:rPr>
      </w:pPr>
      <w:r>
        <w:rPr>
          <w:rFonts w:ascii="Arial" w:hAnsi="Arial" w:cs="Arial"/>
        </w:rPr>
        <w:t xml:space="preserve">To conclude, is very important that patients who suffer from mental health conditions are treated </w:t>
      </w:r>
      <w:r w:rsidR="008A461C">
        <w:rPr>
          <w:rFonts w:ascii="Arial" w:hAnsi="Arial" w:cs="Arial"/>
        </w:rPr>
        <w:t>equally</w:t>
      </w:r>
      <w:r>
        <w:rPr>
          <w:rFonts w:ascii="Arial" w:hAnsi="Arial" w:cs="Arial"/>
        </w:rPr>
        <w:t xml:space="preserve"> within the health and social c</w:t>
      </w:r>
      <w:r w:rsidR="008A461C">
        <w:rPr>
          <w:rFonts w:ascii="Arial" w:hAnsi="Arial" w:cs="Arial"/>
        </w:rPr>
        <w:t xml:space="preserve">are </w:t>
      </w:r>
      <w:r>
        <w:rPr>
          <w:rFonts w:ascii="Arial" w:hAnsi="Arial" w:cs="Arial"/>
        </w:rPr>
        <w:t xml:space="preserve">ethics and concepts and </w:t>
      </w:r>
      <w:r w:rsidR="008A461C">
        <w:rPr>
          <w:rFonts w:ascii="Arial" w:hAnsi="Arial" w:cs="Arial"/>
        </w:rPr>
        <w:t>by person centred care plans as well.</w:t>
      </w:r>
      <w:r w:rsidR="002B29DA">
        <w:rPr>
          <w:rFonts w:ascii="Arial" w:hAnsi="Arial" w:cs="Arial"/>
        </w:rPr>
        <w:t xml:space="preserve"> Person </w:t>
      </w:r>
      <w:r w:rsidR="00870BA7">
        <w:rPr>
          <w:rFonts w:ascii="Arial" w:hAnsi="Arial" w:cs="Arial"/>
        </w:rPr>
        <w:t>centred</w:t>
      </w:r>
      <w:r w:rsidR="002B29DA">
        <w:rPr>
          <w:rFonts w:ascii="Arial" w:hAnsi="Arial" w:cs="Arial"/>
        </w:rPr>
        <w:t xml:space="preserve"> care plan</w:t>
      </w:r>
      <w:r w:rsidR="00870BA7">
        <w:rPr>
          <w:rFonts w:ascii="Arial" w:hAnsi="Arial" w:cs="Arial"/>
        </w:rPr>
        <w:t xml:space="preserve"> s</w:t>
      </w:r>
      <w:r w:rsidR="002B29DA">
        <w:rPr>
          <w:rFonts w:ascii="Arial" w:hAnsi="Arial" w:cs="Arial"/>
        </w:rPr>
        <w:t xml:space="preserve">hould be given out withing mutual respect and dignity to those who </w:t>
      </w:r>
      <w:r w:rsidR="00870BA7">
        <w:rPr>
          <w:rFonts w:ascii="Arial" w:hAnsi="Arial" w:cs="Arial"/>
        </w:rPr>
        <w:t>take advantage of the same mentioned.</w:t>
      </w:r>
    </w:p>
    <w:p w14:paraId="27AB1624" w14:textId="697D3340" w:rsidR="00D21185" w:rsidRDefault="00D21185" w:rsidP="003E6D25">
      <w:pPr>
        <w:spacing w:line="360" w:lineRule="auto"/>
        <w:rPr>
          <w:rFonts w:ascii="Arial" w:hAnsi="Arial" w:cs="Arial"/>
        </w:rPr>
      </w:pPr>
    </w:p>
    <w:p w14:paraId="032405BB" w14:textId="17FC847E" w:rsidR="00D21185" w:rsidRDefault="00D21185" w:rsidP="003E6D25">
      <w:pPr>
        <w:spacing w:line="360" w:lineRule="auto"/>
        <w:rPr>
          <w:rFonts w:ascii="Arial" w:hAnsi="Arial" w:cs="Arial"/>
        </w:rPr>
      </w:pPr>
    </w:p>
    <w:p w14:paraId="4D739A09" w14:textId="66E927F4" w:rsidR="00D21185" w:rsidRDefault="00D21185" w:rsidP="003E6D25">
      <w:pPr>
        <w:spacing w:line="360" w:lineRule="auto"/>
        <w:rPr>
          <w:rFonts w:ascii="Arial" w:hAnsi="Arial" w:cs="Arial"/>
        </w:rPr>
      </w:pPr>
    </w:p>
    <w:p w14:paraId="19AEAFEF" w14:textId="5DA013B4" w:rsidR="00D21185" w:rsidRDefault="00D21185" w:rsidP="003E6D25">
      <w:pPr>
        <w:spacing w:line="360" w:lineRule="auto"/>
        <w:rPr>
          <w:rFonts w:ascii="Arial" w:hAnsi="Arial" w:cs="Arial"/>
        </w:rPr>
      </w:pPr>
    </w:p>
    <w:p w14:paraId="6120BCDA" w14:textId="3FF9D694" w:rsidR="00D21185" w:rsidRDefault="00D21185" w:rsidP="003E6D25">
      <w:pPr>
        <w:spacing w:line="360" w:lineRule="auto"/>
        <w:rPr>
          <w:rFonts w:ascii="Arial" w:hAnsi="Arial" w:cs="Arial"/>
        </w:rPr>
      </w:pPr>
    </w:p>
    <w:p w14:paraId="6EA9CE5E" w14:textId="035EEDDA" w:rsidR="00D21185" w:rsidRDefault="00D21185" w:rsidP="003E6D25">
      <w:pPr>
        <w:spacing w:line="360" w:lineRule="auto"/>
        <w:rPr>
          <w:rFonts w:ascii="Arial" w:hAnsi="Arial" w:cs="Arial"/>
        </w:rPr>
      </w:pPr>
    </w:p>
    <w:p w14:paraId="6BD787DA" w14:textId="4683B739" w:rsidR="00D21185" w:rsidRDefault="00D21185" w:rsidP="003E6D25">
      <w:pPr>
        <w:spacing w:line="360" w:lineRule="auto"/>
        <w:rPr>
          <w:rFonts w:ascii="Arial" w:hAnsi="Arial" w:cs="Arial"/>
        </w:rPr>
      </w:pPr>
    </w:p>
    <w:p w14:paraId="4618D774" w14:textId="420E5D80" w:rsidR="00D21185" w:rsidRDefault="00D21185" w:rsidP="003E6D25">
      <w:pPr>
        <w:spacing w:line="360" w:lineRule="auto"/>
        <w:rPr>
          <w:rFonts w:ascii="Arial" w:hAnsi="Arial" w:cs="Arial"/>
        </w:rPr>
      </w:pPr>
    </w:p>
    <w:p w14:paraId="3C25C19B" w14:textId="0F812370" w:rsidR="00D21185" w:rsidRDefault="00D21185" w:rsidP="003E6D25">
      <w:pPr>
        <w:spacing w:line="360" w:lineRule="auto"/>
        <w:rPr>
          <w:rFonts w:ascii="Arial" w:hAnsi="Arial" w:cs="Arial"/>
        </w:rPr>
      </w:pPr>
    </w:p>
    <w:p w14:paraId="68394824" w14:textId="78917FB7" w:rsidR="00D21185" w:rsidRDefault="00D21185" w:rsidP="003E6D25">
      <w:pPr>
        <w:spacing w:line="360" w:lineRule="auto"/>
        <w:rPr>
          <w:rFonts w:ascii="Arial" w:hAnsi="Arial" w:cs="Arial"/>
        </w:rPr>
      </w:pPr>
    </w:p>
    <w:p w14:paraId="00DD8C3E" w14:textId="4E59C445" w:rsidR="00D21185" w:rsidRDefault="00D21185" w:rsidP="003E6D25">
      <w:pPr>
        <w:spacing w:line="360" w:lineRule="auto"/>
        <w:rPr>
          <w:rFonts w:ascii="Arial" w:hAnsi="Arial" w:cs="Arial"/>
        </w:rPr>
      </w:pPr>
    </w:p>
    <w:p w14:paraId="64CB692D" w14:textId="6A8ECE0B" w:rsidR="00D21185" w:rsidRDefault="00D21185" w:rsidP="003E6D25">
      <w:pPr>
        <w:spacing w:line="360" w:lineRule="auto"/>
        <w:rPr>
          <w:rFonts w:ascii="Arial" w:hAnsi="Arial" w:cs="Arial"/>
        </w:rPr>
      </w:pPr>
    </w:p>
    <w:p w14:paraId="03836F04" w14:textId="644698F5" w:rsidR="00D21185" w:rsidRDefault="00D21185" w:rsidP="003E6D25">
      <w:pPr>
        <w:spacing w:line="360" w:lineRule="auto"/>
        <w:rPr>
          <w:rFonts w:ascii="Arial" w:hAnsi="Arial" w:cs="Arial"/>
        </w:rPr>
      </w:pPr>
    </w:p>
    <w:p w14:paraId="0366EB2A" w14:textId="1E585CE9" w:rsidR="00D21185" w:rsidRDefault="00D21185" w:rsidP="003E6D25">
      <w:pPr>
        <w:spacing w:line="360" w:lineRule="auto"/>
        <w:rPr>
          <w:rFonts w:ascii="Arial" w:hAnsi="Arial" w:cs="Arial"/>
        </w:rPr>
      </w:pPr>
    </w:p>
    <w:p w14:paraId="3EF12864" w14:textId="44A764B0" w:rsidR="00D21185" w:rsidRDefault="00D21185" w:rsidP="003E6D25">
      <w:pPr>
        <w:spacing w:line="360" w:lineRule="auto"/>
        <w:rPr>
          <w:rFonts w:ascii="Arial" w:hAnsi="Arial" w:cs="Arial"/>
        </w:rPr>
      </w:pPr>
    </w:p>
    <w:p w14:paraId="3219F0FB" w14:textId="77777777" w:rsidR="00C560D2" w:rsidRDefault="00C560D2" w:rsidP="003E6D25">
      <w:pPr>
        <w:spacing w:line="360" w:lineRule="auto"/>
        <w:rPr>
          <w:rFonts w:ascii="Arial" w:hAnsi="Arial" w:cs="Arial"/>
        </w:rPr>
      </w:pPr>
    </w:p>
    <w:p w14:paraId="2F63EC15" w14:textId="283E9604" w:rsidR="00D21185" w:rsidRDefault="00D21185" w:rsidP="003E6D25">
      <w:pPr>
        <w:spacing w:line="360" w:lineRule="auto"/>
        <w:rPr>
          <w:rFonts w:ascii="Arial" w:hAnsi="Arial" w:cs="Arial"/>
        </w:rPr>
      </w:pPr>
      <w:r w:rsidRPr="00D21185">
        <w:rPr>
          <w:rFonts w:ascii="Arial" w:hAnsi="Arial" w:cs="Arial"/>
        </w:rPr>
        <w:t>Reference:</w:t>
      </w:r>
    </w:p>
    <w:p w14:paraId="7AFE5496" w14:textId="302C4E55" w:rsidR="008066FC" w:rsidRDefault="00183FDC" w:rsidP="008066FC">
      <w:pPr>
        <w:shd w:val="clear" w:color="auto" w:fill="FFFFFF"/>
        <w:spacing w:before="330" w:after="165"/>
        <w:outlineLvl w:val="0"/>
        <w:rPr>
          <w:rFonts w:ascii="Arial" w:eastAsia="Times New Roman" w:hAnsi="Arial" w:cs="Arial"/>
          <w:lang w:eastAsia="en-GB"/>
        </w:rPr>
      </w:pPr>
      <w:r w:rsidRPr="00183FDC">
        <w:rPr>
          <w:rFonts w:ascii="Arial" w:eastAsia="Times New Roman" w:hAnsi="Arial" w:cs="Arial"/>
          <w:kern w:val="36"/>
          <w:lang w:eastAsia="en-GB"/>
        </w:rPr>
        <w:t>Dementia: assessment, management and support for people living with dementia and their carers</w:t>
      </w:r>
      <w:r>
        <w:rPr>
          <w:rFonts w:ascii="Arial" w:eastAsia="Times New Roman" w:hAnsi="Arial" w:cs="Arial"/>
          <w:kern w:val="36"/>
          <w:lang w:eastAsia="en-GB"/>
        </w:rPr>
        <w:t xml:space="preserve"> </w:t>
      </w:r>
      <w:r w:rsidRPr="00183FDC">
        <w:rPr>
          <w:rFonts w:ascii="Arial" w:eastAsia="Times New Roman" w:hAnsi="Arial" w:cs="Arial"/>
          <w:kern w:val="36"/>
          <w:lang w:eastAsia="en-GB"/>
        </w:rPr>
        <w:t>NICE guideline [NG</w:t>
      </w:r>
      <w:proofErr w:type="gramStart"/>
      <w:r w:rsidRPr="00183FDC">
        <w:rPr>
          <w:rFonts w:ascii="Arial" w:eastAsia="Times New Roman" w:hAnsi="Arial" w:cs="Arial"/>
          <w:kern w:val="36"/>
          <w:lang w:eastAsia="en-GB"/>
        </w:rPr>
        <w:t>97]Published</w:t>
      </w:r>
      <w:proofErr w:type="gramEnd"/>
      <w:r w:rsidRPr="00183FDC">
        <w:rPr>
          <w:rFonts w:ascii="Arial" w:eastAsia="Times New Roman" w:hAnsi="Arial" w:cs="Arial"/>
          <w:kern w:val="36"/>
          <w:lang w:eastAsia="en-GB"/>
        </w:rPr>
        <w:t>: 20 June 2018</w:t>
      </w:r>
      <w:r>
        <w:rPr>
          <w:rFonts w:ascii="Arial" w:eastAsia="Times New Roman" w:hAnsi="Arial" w:cs="Arial"/>
          <w:kern w:val="36"/>
          <w:lang w:eastAsia="en-GB"/>
        </w:rPr>
        <w:t xml:space="preserve"> </w:t>
      </w:r>
      <w:hyperlink r:id="rId8" w:history="1">
        <w:r w:rsidR="008066FC" w:rsidRPr="0057471C">
          <w:rPr>
            <w:rStyle w:val="Hyperlink"/>
            <w:rFonts w:ascii="Arial" w:eastAsia="Times New Roman" w:hAnsi="Arial" w:cs="Arial"/>
            <w:kern w:val="36"/>
            <w:lang w:eastAsia="en-GB"/>
          </w:rPr>
          <w:t>https://www.nice.org.uk/guidance/ng97/chapter/Recommendations</w:t>
        </w:r>
      </w:hyperlink>
      <w:r w:rsidR="008066FC">
        <w:rPr>
          <w:rFonts w:ascii="Arial" w:eastAsia="Times New Roman" w:hAnsi="Arial" w:cs="Arial"/>
          <w:kern w:val="36"/>
          <w:lang w:eastAsia="en-GB"/>
        </w:rPr>
        <w:t xml:space="preserve"> </w:t>
      </w:r>
      <w:r w:rsidR="008066FC">
        <w:rPr>
          <w:rFonts w:ascii="Arial" w:eastAsia="Times New Roman" w:hAnsi="Arial" w:cs="Arial"/>
          <w:lang w:eastAsia="en-GB"/>
        </w:rPr>
        <w:t xml:space="preserve">(Last accessed </w:t>
      </w:r>
      <w:r w:rsidR="008066FC">
        <w:rPr>
          <w:rFonts w:ascii="Arial" w:eastAsia="Times New Roman" w:hAnsi="Arial" w:cs="Arial"/>
          <w:lang w:eastAsia="en-GB"/>
        </w:rPr>
        <w:t>11</w:t>
      </w:r>
      <w:r w:rsidR="008066FC">
        <w:rPr>
          <w:rFonts w:ascii="Arial" w:eastAsia="Times New Roman" w:hAnsi="Arial" w:cs="Arial"/>
          <w:lang w:eastAsia="en-GB"/>
        </w:rPr>
        <w:t xml:space="preserve"> Jan 22)</w:t>
      </w:r>
    </w:p>
    <w:p w14:paraId="3445DE06" w14:textId="77777777" w:rsidR="000F5E25" w:rsidRDefault="00A42514" w:rsidP="000F5E25">
      <w:pPr>
        <w:shd w:val="clear" w:color="auto" w:fill="FFFFFF"/>
        <w:spacing w:before="330" w:after="165"/>
        <w:outlineLvl w:val="0"/>
        <w:rPr>
          <w:rFonts w:ascii="Arial" w:eastAsia="Times New Roman" w:hAnsi="Arial" w:cs="Arial"/>
          <w:lang w:eastAsia="en-GB"/>
        </w:rPr>
      </w:pPr>
      <w:r>
        <w:rPr>
          <w:rFonts w:ascii="Arial" w:eastAsia="Times New Roman" w:hAnsi="Arial" w:cs="Arial"/>
          <w:lang w:eastAsia="en-GB"/>
        </w:rPr>
        <w:t xml:space="preserve">Health Education </w:t>
      </w:r>
      <w:proofErr w:type="spellStart"/>
      <w:r>
        <w:rPr>
          <w:rFonts w:ascii="Arial" w:eastAsia="Times New Roman" w:hAnsi="Arial" w:cs="Arial"/>
          <w:lang w:eastAsia="en-GB"/>
        </w:rPr>
        <w:t>Englang</w:t>
      </w:r>
      <w:proofErr w:type="spellEnd"/>
      <w:r>
        <w:rPr>
          <w:rFonts w:ascii="Arial" w:eastAsia="Times New Roman" w:hAnsi="Arial" w:cs="Arial"/>
          <w:lang w:eastAsia="en-GB"/>
        </w:rPr>
        <w:t xml:space="preserve">- Person centred care- </w:t>
      </w:r>
      <w:hyperlink r:id="rId9" w:history="1">
        <w:r w:rsidR="000F5E25" w:rsidRPr="0057471C">
          <w:rPr>
            <w:rStyle w:val="Hyperlink"/>
            <w:rFonts w:ascii="Arial" w:eastAsia="Times New Roman" w:hAnsi="Arial" w:cs="Arial"/>
            <w:lang w:eastAsia="en-GB"/>
          </w:rPr>
          <w:t>https://www.hee.nhs.uk/our-work/person-centred-care</w:t>
        </w:r>
      </w:hyperlink>
      <w:r w:rsidR="000F5E25">
        <w:rPr>
          <w:rFonts w:ascii="Arial" w:eastAsia="Times New Roman" w:hAnsi="Arial" w:cs="Arial"/>
          <w:lang w:eastAsia="en-GB"/>
        </w:rPr>
        <w:t xml:space="preserve"> </w:t>
      </w:r>
      <w:r w:rsidR="000F5E25">
        <w:rPr>
          <w:rFonts w:ascii="Arial" w:eastAsia="Times New Roman" w:hAnsi="Arial" w:cs="Arial"/>
          <w:lang w:eastAsia="en-GB"/>
        </w:rPr>
        <w:t>(Last accessed 11 Jan 22)</w:t>
      </w:r>
    </w:p>
    <w:p w14:paraId="2128C943" w14:textId="14E7AC50" w:rsidR="00736E8E" w:rsidRPr="002156AF" w:rsidRDefault="000F5E25" w:rsidP="00736E8E">
      <w:pPr>
        <w:shd w:val="clear" w:color="auto" w:fill="FFFFFF"/>
        <w:spacing w:before="330" w:after="165"/>
        <w:outlineLvl w:val="0"/>
        <w:rPr>
          <w:rFonts w:ascii="Arial" w:eastAsia="Times New Roman" w:hAnsi="Arial" w:cs="Arial"/>
          <w:lang w:val="pt-PT" w:eastAsia="en-GB"/>
        </w:rPr>
      </w:pPr>
      <w:r w:rsidRPr="000F5E25">
        <w:rPr>
          <w:rFonts w:ascii="Arial" w:eastAsia="Times New Roman" w:hAnsi="Arial" w:cs="Arial"/>
          <w:lang w:eastAsia="en-GB"/>
        </w:rPr>
        <w:t>How to practice person</w:t>
      </w:r>
      <w:r w:rsidRPr="000F5E25">
        <w:rPr>
          <w:rFonts w:ascii="Cambria Math" w:eastAsia="Times New Roman" w:hAnsi="Cambria Math" w:cs="Cambria Math"/>
          <w:lang w:eastAsia="en-GB"/>
        </w:rPr>
        <w:t>‐</w:t>
      </w:r>
      <w:r w:rsidRPr="000F5E25">
        <w:rPr>
          <w:rFonts w:ascii="Arial" w:eastAsia="Times New Roman" w:hAnsi="Arial" w:cs="Arial"/>
          <w:lang w:eastAsia="en-GB"/>
        </w:rPr>
        <w:t>centred care: A conceptual framework</w:t>
      </w:r>
      <w:r w:rsidR="00736E8E">
        <w:rPr>
          <w:rFonts w:ascii="Arial" w:eastAsia="Times New Roman" w:hAnsi="Arial" w:cs="Arial"/>
          <w:lang w:eastAsia="en-GB"/>
        </w:rPr>
        <w:t xml:space="preserve">- </w:t>
      </w:r>
      <w:r w:rsidR="00736E8E" w:rsidRPr="00736E8E">
        <w:rPr>
          <w:rFonts w:ascii="Arial" w:eastAsia="Times New Roman" w:hAnsi="Arial" w:cs="Arial"/>
          <w:lang w:eastAsia="en-GB"/>
        </w:rPr>
        <w:t>Published online 2017 Nov 19. </w:t>
      </w:r>
      <w:proofErr w:type="spellStart"/>
      <w:r w:rsidR="00736E8E" w:rsidRPr="00736E8E">
        <w:rPr>
          <w:rFonts w:ascii="Arial" w:eastAsia="Times New Roman" w:hAnsi="Arial" w:cs="Arial"/>
          <w:lang w:eastAsia="en-GB"/>
        </w:rPr>
        <w:t>doi</w:t>
      </w:r>
      <w:proofErr w:type="spellEnd"/>
      <w:r w:rsidR="00736E8E" w:rsidRPr="00736E8E">
        <w:rPr>
          <w:rFonts w:ascii="Arial" w:eastAsia="Times New Roman" w:hAnsi="Arial" w:cs="Arial"/>
          <w:lang w:eastAsia="en-GB"/>
        </w:rPr>
        <w:t>: </w:t>
      </w:r>
      <w:hyperlink r:id="rId10" w:tgtFrame="_blank" w:history="1">
        <w:r w:rsidR="00736E8E" w:rsidRPr="00736E8E">
          <w:rPr>
            <w:rStyle w:val="Hyperlink"/>
            <w:rFonts w:ascii="Arial" w:eastAsia="Times New Roman" w:hAnsi="Arial" w:cs="Arial"/>
            <w:lang w:eastAsia="en-GB"/>
          </w:rPr>
          <w:t>10.1111/hex.12640</w:t>
        </w:r>
      </w:hyperlink>
      <w:r w:rsidR="009E1C6A">
        <w:rPr>
          <w:rFonts w:ascii="Arial" w:eastAsia="Times New Roman" w:hAnsi="Arial" w:cs="Arial"/>
          <w:lang w:eastAsia="en-GB"/>
        </w:rPr>
        <w:t xml:space="preserve">- </w:t>
      </w:r>
      <w:r w:rsidR="009E1C6A" w:rsidRPr="009E1C6A">
        <w:rPr>
          <w:rFonts w:ascii="Arial" w:eastAsia="Times New Roman" w:hAnsi="Arial" w:cs="Arial"/>
          <w:lang w:eastAsia="en-GB"/>
        </w:rPr>
        <w:t xml:space="preserve">Maria J. Santana, Kimberly </w:t>
      </w:r>
      <w:proofErr w:type="spellStart"/>
      <w:r w:rsidR="009E1C6A" w:rsidRPr="009E1C6A">
        <w:rPr>
          <w:rFonts w:ascii="Arial" w:eastAsia="Times New Roman" w:hAnsi="Arial" w:cs="Arial"/>
          <w:lang w:eastAsia="en-GB"/>
        </w:rPr>
        <w:t>Manalili</w:t>
      </w:r>
      <w:proofErr w:type="spellEnd"/>
      <w:r w:rsidR="009E1C6A" w:rsidRPr="009E1C6A">
        <w:rPr>
          <w:rFonts w:ascii="Arial" w:eastAsia="Times New Roman" w:hAnsi="Arial" w:cs="Arial"/>
          <w:lang w:eastAsia="en-GB"/>
        </w:rPr>
        <w:t xml:space="preserve">, Rachel J. Jolley, Sandra </w:t>
      </w:r>
      <w:proofErr w:type="spellStart"/>
      <w:r w:rsidR="009E1C6A" w:rsidRPr="009E1C6A">
        <w:rPr>
          <w:rFonts w:ascii="Arial" w:eastAsia="Times New Roman" w:hAnsi="Arial" w:cs="Arial"/>
          <w:lang w:eastAsia="en-GB"/>
        </w:rPr>
        <w:t>Zelinsky</w:t>
      </w:r>
      <w:proofErr w:type="spellEnd"/>
      <w:r w:rsidR="009E1C6A" w:rsidRPr="009E1C6A">
        <w:rPr>
          <w:rFonts w:ascii="Arial" w:eastAsia="Times New Roman" w:hAnsi="Arial" w:cs="Arial"/>
          <w:lang w:eastAsia="en-GB"/>
        </w:rPr>
        <w:t xml:space="preserve">, </w:t>
      </w:r>
      <w:proofErr w:type="spellStart"/>
      <w:r w:rsidR="009E1C6A" w:rsidRPr="009E1C6A">
        <w:rPr>
          <w:rFonts w:ascii="Arial" w:eastAsia="Times New Roman" w:hAnsi="Arial" w:cs="Arial"/>
          <w:lang w:eastAsia="en-GB"/>
        </w:rPr>
        <w:t>Hude</w:t>
      </w:r>
      <w:proofErr w:type="spellEnd"/>
      <w:r w:rsidR="009E1C6A" w:rsidRPr="009E1C6A">
        <w:rPr>
          <w:rFonts w:ascii="Arial" w:eastAsia="Times New Roman" w:hAnsi="Arial" w:cs="Arial"/>
          <w:lang w:eastAsia="en-GB"/>
        </w:rPr>
        <w:t xml:space="preserve"> Quan, </w:t>
      </w:r>
      <w:proofErr w:type="spellStart"/>
      <w:r w:rsidR="009E1C6A" w:rsidRPr="009E1C6A">
        <w:rPr>
          <w:rFonts w:ascii="Arial" w:eastAsia="Times New Roman" w:hAnsi="Arial" w:cs="Arial"/>
          <w:lang w:eastAsia="en-GB"/>
        </w:rPr>
        <w:t>Mingshan</w:t>
      </w:r>
      <w:proofErr w:type="spellEnd"/>
      <w:r w:rsidR="009E1C6A" w:rsidRPr="009E1C6A">
        <w:rPr>
          <w:rFonts w:ascii="Arial" w:eastAsia="Times New Roman" w:hAnsi="Arial" w:cs="Arial"/>
          <w:lang w:eastAsia="en-GB"/>
        </w:rPr>
        <w:t xml:space="preserve"> Lu</w:t>
      </w:r>
      <w:r w:rsidR="009E1C6A">
        <w:rPr>
          <w:rFonts w:ascii="Arial" w:eastAsia="Times New Roman" w:hAnsi="Arial" w:cs="Arial"/>
          <w:lang w:eastAsia="en-GB"/>
        </w:rPr>
        <w:t xml:space="preserve"> </w:t>
      </w:r>
      <w:r w:rsidR="009E1C6A" w:rsidRPr="009E1C6A">
        <w:rPr>
          <w:rFonts w:ascii="Arial" w:eastAsia="Times New Roman" w:hAnsi="Arial" w:cs="Arial"/>
          <w:lang w:eastAsia="en-GB"/>
        </w:rPr>
        <w:t>Health Expect. </w:t>
      </w:r>
      <w:r w:rsidR="009E1C6A" w:rsidRPr="009E1C6A">
        <w:rPr>
          <w:rFonts w:ascii="Arial" w:eastAsia="Times New Roman" w:hAnsi="Arial" w:cs="Arial"/>
          <w:lang w:val="pt-PT" w:eastAsia="en-GB"/>
        </w:rPr>
        <w:t xml:space="preserve">2018 </w:t>
      </w:r>
      <w:proofErr w:type="spellStart"/>
      <w:r w:rsidR="009E1C6A" w:rsidRPr="009E1C6A">
        <w:rPr>
          <w:rFonts w:ascii="Arial" w:eastAsia="Times New Roman" w:hAnsi="Arial" w:cs="Arial"/>
          <w:lang w:val="pt-PT" w:eastAsia="en-GB"/>
        </w:rPr>
        <w:t>Apr</w:t>
      </w:r>
      <w:proofErr w:type="spellEnd"/>
      <w:r w:rsidR="009E1C6A" w:rsidRPr="009E1C6A">
        <w:rPr>
          <w:rFonts w:ascii="Arial" w:eastAsia="Times New Roman" w:hAnsi="Arial" w:cs="Arial"/>
          <w:lang w:val="pt-PT" w:eastAsia="en-GB"/>
        </w:rPr>
        <w:t>; 21</w:t>
      </w:r>
      <w:r w:rsidR="009E1C6A" w:rsidRPr="002156AF">
        <w:rPr>
          <w:rFonts w:ascii="Arial" w:eastAsia="Times New Roman" w:hAnsi="Arial" w:cs="Arial"/>
          <w:lang w:val="pt-PT" w:eastAsia="en-GB"/>
        </w:rPr>
        <w:t>-</w:t>
      </w:r>
      <w:r w:rsidR="002156AF" w:rsidRPr="002156AF">
        <w:rPr>
          <w:rFonts w:ascii="Arial" w:eastAsia="Times New Roman" w:hAnsi="Arial" w:cs="Arial"/>
          <w:lang w:val="pt-PT" w:eastAsia="en-GB"/>
        </w:rPr>
        <w:t xml:space="preserve"> </w:t>
      </w:r>
      <w:hyperlink r:id="rId11" w:history="1">
        <w:r w:rsidR="002156AF" w:rsidRPr="0057471C">
          <w:rPr>
            <w:rStyle w:val="Hyperlink"/>
            <w:rFonts w:ascii="Arial" w:eastAsia="Times New Roman" w:hAnsi="Arial" w:cs="Arial"/>
            <w:lang w:val="pt-PT" w:eastAsia="en-GB"/>
          </w:rPr>
          <w:t>https://www.ncbi.nlm.nih.gov/pmc/articles/PMC5867327/</w:t>
        </w:r>
      </w:hyperlink>
      <w:r w:rsidR="002156AF">
        <w:rPr>
          <w:rFonts w:ascii="Arial" w:eastAsia="Times New Roman" w:hAnsi="Arial" w:cs="Arial"/>
          <w:lang w:val="pt-PT" w:eastAsia="en-GB"/>
        </w:rPr>
        <w:t xml:space="preserve"> </w:t>
      </w:r>
    </w:p>
    <w:p w14:paraId="604CD656" w14:textId="167C2159" w:rsidR="00C560D2" w:rsidRDefault="00C560D2" w:rsidP="00C560D2">
      <w:pPr>
        <w:shd w:val="clear" w:color="auto" w:fill="FFFFFF"/>
        <w:spacing w:before="330" w:after="165"/>
        <w:outlineLvl w:val="0"/>
        <w:rPr>
          <w:rFonts w:ascii="Arial" w:eastAsia="Times New Roman" w:hAnsi="Arial" w:cs="Arial"/>
          <w:lang w:eastAsia="en-GB"/>
        </w:rPr>
      </w:pPr>
      <w:r w:rsidRPr="00C560D2">
        <w:rPr>
          <w:rFonts w:ascii="Arial" w:eastAsia="Times New Roman" w:hAnsi="Arial" w:cs="Arial"/>
          <w:kern w:val="36"/>
          <w:lang w:eastAsia="en-GB"/>
        </w:rPr>
        <w:t>Maslow's Hierarchy of Needs</w:t>
      </w:r>
      <w:r w:rsidRPr="00C560D2">
        <w:rPr>
          <w:rFonts w:ascii="Arial" w:eastAsia="Times New Roman" w:hAnsi="Arial" w:cs="Arial"/>
          <w:kern w:val="36"/>
          <w:lang w:eastAsia="en-GB"/>
        </w:rPr>
        <w:t xml:space="preserve"> </w:t>
      </w:r>
      <w:r w:rsidRPr="00C560D2">
        <w:rPr>
          <w:rFonts w:ascii="Arial" w:eastAsia="Times New Roman" w:hAnsi="Arial" w:cs="Arial"/>
          <w:lang w:eastAsia="en-GB"/>
        </w:rPr>
        <w:t>By </w:t>
      </w:r>
      <w:hyperlink r:id="rId12" w:history="1">
        <w:r w:rsidRPr="00C560D2">
          <w:rPr>
            <w:rFonts w:ascii="Arial" w:eastAsia="Times New Roman" w:hAnsi="Arial" w:cs="Arial"/>
            <w:u w:val="single"/>
            <w:lang w:eastAsia="en-GB"/>
          </w:rPr>
          <w:t>Dr. Saul McLeod</w:t>
        </w:r>
      </w:hyperlink>
      <w:r w:rsidRPr="00C560D2">
        <w:rPr>
          <w:rFonts w:ascii="Arial" w:eastAsia="Times New Roman" w:hAnsi="Arial" w:cs="Arial"/>
          <w:lang w:eastAsia="en-GB"/>
        </w:rPr>
        <w:t>, published 2007, updated December 29, 2020</w:t>
      </w:r>
      <w:r>
        <w:rPr>
          <w:rFonts w:ascii="Arial" w:eastAsia="Times New Roman" w:hAnsi="Arial" w:cs="Arial"/>
          <w:lang w:eastAsia="en-GB"/>
        </w:rPr>
        <w:t xml:space="preserve">- </w:t>
      </w:r>
      <w:hyperlink r:id="rId13" w:history="1">
        <w:r w:rsidR="00AF1E00" w:rsidRPr="0057471C">
          <w:rPr>
            <w:rStyle w:val="Hyperlink"/>
            <w:rFonts w:ascii="Arial" w:eastAsia="Times New Roman" w:hAnsi="Arial" w:cs="Arial"/>
            <w:lang w:eastAsia="en-GB"/>
          </w:rPr>
          <w:t>https://www.simplypsychology.org/maslow.html</w:t>
        </w:r>
      </w:hyperlink>
      <w:r w:rsidR="00AF1E00">
        <w:rPr>
          <w:rFonts w:ascii="Arial" w:eastAsia="Times New Roman" w:hAnsi="Arial" w:cs="Arial"/>
          <w:lang w:eastAsia="en-GB"/>
        </w:rPr>
        <w:t xml:space="preserve"> </w:t>
      </w:r>
      <w:r w:rsidR="003124D8">
        <w:rPr>
          <w:rFonts w:ascii="Arial" w:eastAsia="Times New Roman" w:hAnsi="Arial" w:cs="Arial"/>
          <w:lang w:eastAsia="en-GB"/>
        </w:rPr>
        <w:t>(Last accessed 10 Jan 22)</w:t>
      </w:r>
    </w:p>
    <w:p w14:paraId="241B5F7A" w14:textId="7254CDDC" w:rsidR="000E48F0" w:rsidRDefault="00F51905" w:rsidP="000E48F0">
      <w:pPr>
        <w:shd w:val="clear" w:color="auto" w:fill="FFFFFF"/>
        <w:spacing w:before="330" w:after="165"/>
        <w:outlineLvl w:val="0"/>
        <w:rPr>
          <w:rFonts w:ascii="Arial" w:eastAsia="Times New Roman" w:hAnsi="Arial" w:cs="Arial"/>
          <w:lang w:eastAsia="en-GB"/>
        </w:rPr>
      </w:pPr>
      <w:r>
        <w:rPr>
          <w:rFonts w:ascii="Arial" w:eastAsia="Times New Roman" w:hAnsi="Arial" w:cs="Arial"/>
          <w:b/>
          <w:bCs/>
          <w:lang w:eastAsia="en-GB"/>
        </w:rPr>
        <w:t xml:space="preserve">NHS- </w:t>
      </w:r>
      <w:r w:rsidR="000E48F0" w:rsidRPr="000E48F0">
        <w:rPr>
          <w:rFonts w:ascii="Arial" w:eastAsia="Times New Roman" w:hAnsi="Arial" w:cs="Arial"/>
          <w:b/>
          <w:bCs/>
          <w:lang w:eastAsia="en-GB"/>
        </w:rPr>
        <w:t>Help and support for people with dementia</w:t>
      </w:r>
      <w:r w:rsidR="000E48F0">
        <w:rPr>
          <w:rFonts w:ascii="Arial" w:eastAsia="Times New Roman" w:hAnsi="Arial" w:cs="Arial"/>
          <w:b/>
          <w:bCs/>
          <w:lang w:eastAsia="en-GB"/>
        </w:rPr>
        <w:t xml:space="preserve"> </w:t>
      </w:r>
      <w:hyperlink r:id="rId14" w:history="1">
        <w:r w:rsidR="000E48F0" w:rsidRPr="0057471C">
          <w:rPr>
            <w:rStyle w:val="Hyperlink"/>
            <w:rFonts w:ascii="Arial" w:eastAsia="Times New Roman" w:hAnsi="Arial" w:cs="Arial"/>
            <w:lang w:eastAsia="en-GB"/>
          </w:rPr>
          <w:t>https://www.nhs.uk/conditions/dementia/help-and-support/</w:t>
        </w:r>
      </w:hyperlink>
      <w:r w:rsidR="000E48F0">
        <w:rPr>
          <w:rFonts w:ascii="Arial" w:eastAsia="Times New Roman" w:hAnsi="Arial" w:cs="Arial"/>
          <w:lang w:eastAsia="en-GB"/>
        </w:rPr>
        <w:t xml:space="preserve">  (</w:t>
      </w:r>
      <w:r w:rsidR="000E48F0">
        <w:rPr>
          <w:rFonts w:ascii="Arial" w:eastAsia="Times New Roman" w:hAnsi="Arial" w:cs="Arial"/>
          <w:lang w:eastAsia="en-GB"/>
        </w:rPr>
        <w:t xml:space="preserve">Last accessed </w:t>
      </w:r>
      <w:r w:rsidR="000E48F0">
        <w:rPr>
          <w:rFonts w:ascii="Arial" w:eastAsia="Times New Roman" w:hAnsi="Arial" w:cs="Arial"/>
          <w:lang w:eastAsia="en-GB"/>
        </w:rPr>
        <w:t>5</w:t>
      </w:r>
      <w:r w:rsidR="000E48F0">
        <w:rPr>
          <w:rFonts w:ascii="Arial" w:eastAsia="Times New Roman" w:hAnsi="Arial" w:cs="Arial"/>
          <w:lang w:eastAsia="en-GB"/>
        </w:rPr>
        <w:t xml:space="preserve"> Jan 22)</w:t>
      </w:r>
    </w:p>
    <w:p w14:paraId="4BA59AA6" w14:textId="77777777" w:rsidR="00BF31FC" w:rsidRDefault="00F51905" w:rsidP="00BF31FC">
      <w:pPr>
        <w:shd w:val="clear" w:color="auto" w:fill="FFFFFF"/>
        <w:spacing w:before="330" w:after="165"/>
        <w:outlineLvl w:val="0"/>
        <w:rPr>
          <w:rFonts w:ascii="Arial" w:eastAsia="Times New Roman" w:hAnsi="Arial" w:cs="Arial"/>
          <w:lang w:eastAsia="en-GB"/>
        </w:rPr>
      </w:pPr>
      <w:r w:rsidRPr="00F51905">
        <w:rPr>
          <w:rFonts w:ascii="Arial" w:eastAsia="Times New Roman" w:hAnsi="Arial" w:cs="Arial"/>
          <w:lang w:eastAsia="en-GB"/>
        </w:rPr>
        <w:t>Nursing theories 1: person-centred care</w:t>
      </w:r>
      <w:r>
        <w:rPr>
          <w:rFonts w:ascii="Arial" w:eastAsia="Times New Roman" w:hAnsi="Arial" w:cs="Arial"/>
          <w:lang w:eastAsia="en-GB"/>
        </w:rPr>
        <w:t xml:space="preserve"> </w:t>
      </w:r>
      <w:r w:rsidRPr="00F51905">
        <w:rPr>
          <w:rFonts w:ascii="Arial" w:eastAsia="Times New Roman" w:hAnsi="Arial" w:cs="Arial"/>
          <w:b/>
          <w:bCs/>
          <w:lang w:eastAsia="en-GB"/>
        </w:rPr>
        <w:t>23 OCTOBER, 2017</w:t>
      </w:r>
      <w:r w:rsidR="00BF31FC">
        <w:rPr>
          <w:rFonts w:ascii="Arial" w:eastAsia="Times New Roman" w:hAnsi="Arial" w:cs="Arial"/>
          <w:b/>
          <w:bCs/>
          <w:lang w:eastAsia="en-GB"/>
        </w:rPr>
        <w:t xml:space="preserve"> </w:t>
      </w:r>
      <w:hyperlink r:id="rId15" w:history="1">
        <w:r w:rsidR="00BF31FC" w:rsidRPr="0057471C">
          <w:rPr>
            <w:rStyle w:val="Hyperlink"/>
            <w:rFonts w:ascii="Arial" w:eastAsia="Times New Roman" w:hAnsi="Arial" w:cs="Arial"/>
            <w:b/>
            <w:bCs/>
            <w:lang w:eastAsia="en-GB"/>
          </w:rPr>
          <w:t>https://www.nursingtimes.net/roles/nurse-educators/nursing-theories-1-person-centred-care-23-10-2017/</w:t>
        </w:r>
      </w:hyperlink>
      <w:r w:rsidR="00BF31FC">
        <w:rPr>
          <w:rFonts w:ascii="Arial" w:eastAsia="Times New Roman" w:hAnsi="Arial" w:cs="Arial"/>
          <w:b/>
          <w:bCs/>
          <w:lang w:eastAsia="en-GB"/>
        </w:rPr>
        <w:t xml:space="preserve"> </w:t>
      </w:r>
      <w:r w:rsidR="00BF31FC">
        <w:rPr>
          <w:rFonts w:ascii="Arial" w:eastAsia="Times New Roman" w:hAnsi="Arial" w:cs="Arial"/>
          <w:lang w:eastAsia="en-GB"/>
        </w:rPr>
        <w:t>(Last accessed 10 Jan 22)</w:t>
      </w:r>
    </w:p>
    <w:p w14:paraId="57149C1C" w14:textId="77777777" w:rsidR="003124D8" w:rsidRDefault="00AF1E00" w:rsidP="003124D8">
      <w:pPr>
        <w:shd w:val="clear" w:color="auto" w:fill="FFFFFF"/>
        <w:spacing w:before="330" w:after="165"/>
        <w:outlineLvl w:val="0"/>
        <w:rPr>
          <w:rFonts w:ascii="Arial" w:eastAsia="Times New Roman" w:hAnsi="Arial" w:cs="Arial"/>
          <w:lang w:eastAsia="en-GB"/>
        </w:rPr>
      </w:pPr>
      <w:r w:rsidRPr="00AF1E00">
        <w:rPr>
          <w:rFonts w:ascii="Arial" w:hAnsi="Arial" w:cs="Arial"/>
          <w:b/>
          <w:bCs/>
        </w:rPr>
        <w:t>What is Person Centred Care? Principles, Definitions &amp; Examples</w:t>
      </w:r>
      <w:r>
        <w:rPr>
          <w:rFonts w:ascii="Arial" w:hAnsi="Arial" w:cs="Arial"/>
          <w:b/>
          <w:bCs/>
        </w:rPr>
        <w:t xml:space="preserve"> </w:t>
      </w:r>
      <w:r w:rsidRPr="00AF1E00">
        <w:rPr>
          <w:rFonts w:ascii="Arial" w:hAnsi="Arial" w:cs="Arial"/>
        </w:rPr>
        <w:t>by </w:t>
      </w:r>
      <w:hyperlink r:id="rId16" w:tooltip="Posts by ajcasemanagement" w:history="1">
        <w:r w:rsidRPr="00AF1E00">
          <w:rPr>
            <w:rStyle w:val="Hyperlink"/>
            <w:rFonts w:ascii="Arial" w:hAnsi="Arial" w:cs="Arial"/>
            <w:color w:val="auto"/>
            <w:bdr w:val="none" w:sz="0" w:space="0" w:color="auto" w:frame="1"/>
          </w:rPr>
          <w:t>ajcasemanagement</w:t>
        </w:r>
      </w:hyperlink>
      <w:r w:rsidRPr="00AF1E00">
        <w:rPr>
          <w:rFonts w:ascii="Arial" w:hAnsi="Arial" w:cs="Arial"/>
        </w:rPr>
        <w:t> | </w:t>
      </w:r>
      <w:r w:rsidRPr="00AF1E00">
        <w:rPr>
          <w:rStyle w:val="published"/>
          <w:rFonts w:ascii="Arial" w:hAnsi="Arial" w:cs="Arial"/>
          <w:bdr w:val="none" w:sz="0" w:space="0" w:color="auto" w:frame="1"/>
        </w:rPr>
        <w:t>Sep 28, 2018</w:t>
      </w:r>
      <w:r w:rsidRPr="00AF1E00">
        <w:rPr>
          <w:rFonts w:ascii="Arial" w:hAnsi="Arial" w:cs="Arial"/>
        </w:rPr>
        <w:t> | </w:t>
      </w:r>
      <w:hyperlink r:id="rId17" w:history="1">
        <w:r w:rsidRPr="00AF1E00">
          <w:rPr>
            <w:rStyle w:val="Hyperlink"/>
            <w:rFonts w:ascii="Arial" w:hAnsi="Arial" w:cs="Arial"/>
            <w:color w:val="auto"/>
            <w:bdr w:val="none" w:sz="0" w:space="0" w:color="auto" w:frame="1"/>
          </w:rPr>
          <w:t>Rehabilitation</w:t>
        </w:r>
      </w:hyperlink>
      <w:r w:rsidRPr="00AF1E00">
        <w:rPr>
          <w:rFonts w:ascii="Arial" w:hAnsi="Arial" w:cs="Arial"/>
        </w:rPr>
        <w:t>, </w:t>
      </w:r>
      <w:hyperlink r:id="rId18" w:history="1">
        <w:r w:rsidRPr="00AF1E00">
          <w:rPr>
            <w:rStyle w:val="Hyperlink"/>
            <w:rFonts w:ascii="Arial" w:hAnsi="Arial" w:cs="Arial"/>
            <w:color w:val="auto"/>
            <w:bdr w:val="none" w:sz="0" w:space="0" w:color="auto" w:frame="1"/>
          </w:rPr>
          <w:t>Therapy</w:t>
        </w:r>
      </w:hyperlink>
      <w:r>
        <w:rPr>
          <w:rFonts w:ascii="Arial" w:hAnsi="Arial" w:cs="Arial"/>
        </w:rPr>
        <w:t xml:space="preserve">- </w:t>
      </w:r>
      <w:hyperlink r:id="rId19" w:history="1">
        <w:r w:rsidR="003124D8" w:rsidRPr="0057471C">
          <w:rPr>
            <w:rStyle w:val="Hyperlink"/>
            <w:rFonts w:ascii="Arial" w:hAnsi="Arial" w:cs="Arial"/>
          </w:rPr>
          <w:t>https://ajcasemanagement.com/person-centred-care-principles-definitions-examples/</w:t>
        </w:r>
      </w:hyperlink>
      <w:r w:rsidR="003124D8">
        <w:rPr>
          <w:rFonts w:ascii="Arial" w:hAnsi="Arial" w:cs="Arial"/>
        </w:rPr>
        <w:t xml:space="preserve">  </w:t>
      </w:r>
      <w:r w:rsidR="003124D8">
        <w:rPr>
          <w:rFonts w:ascii="Arial" w:eastAsia="Times New Roman" w:hAnsi="Arial" w:cs="Arial"/>
          <w:lang w:eastAsia="en-GB"/>
        </w:rPr>
        <w:t>(Last accessed 10 Jan 22)</w:t>
      </w:r>
    </w:p>
    <w:p w14:paraId="071CE0DD" w14:textId="73CE2C56" w:rsidR="00AF1E00" w:rsidRDefault="00AF1E00" w:rsidP="00AF1E00">
      <w:pPr>
        <w:pStyle w:val="Heading1"/>
        <w:shd w:val="clear" w:color="auto" w:fill="FFFFFF"/>
        <w:spacing w:before="0" w:beforeAutospacing="0" w:after="0" w:afterAutospacing="0" w:line="240" w:lineRule="atLeast"/>
        <w:textAlignment w:val="baseline"/>
        <w:rPr>
          <w:rFonts w:ascii="Arial" w:hAnsi="Arial" w:cs="Arial"/>
          <w:b w:val="0"/>
          <w:bCs w:val="0"/>
          <w:sz w:val="24"/>
          <w:szCs w:val="24"/>
        </w:rPr>
      </w:pPr>
    </w:p>
    <w:p w14:paraId="4787C658" w14:textId="77777777" w:rsidR="003124D8" w:rsidRPr="00AF1E00" w:rsidRDefault="003124D8" w:rsidP="00AF1E00">
      <w:pPr>
        <w:pStyle w:val="Heading1"/>
        <w:shd w:val="clear" w:color="auto" w:fill="FFFFFF"/>
        <w:spacing w:before="0" w:beforeAutospacing="0" w:after="0" w:afterAutospacing="0" w:line="240" w:lineRule="atLeast"/>
        <w:textAlignment w:val="baseline"/>
        <w:rPr>
          <w:rFonts w:ascii="Arial" w:hAnsi="Arial" w:cs="Arial"/>
          <w:b w:val="0"/>
          <w:bCs w:val="0"/>
          <w:sz w:val="24"/>
          <w:szCs w:val="24"/>
        </w:rPr>
      </w:pPr>
    </w:p>
    <w:p w14:paraId="06BD8A2F" w14:textId="77777777" w:rsidR="00AF1E00" w:rsidRPr="00C560D2" w:rsidRDefault="00AF1E00" w:rsidP="00C560D2">
      <w:pPr>
        <w:shd w:val="clear" w:color="auto" w:fill="FFFFFF"/>
        <w:spacing w:before="330" w:after="165"/>
        <w:outlineLvl w:val="0"/>
        <w:rPr>
          <w:rFonts w:ascii="Arial" w:eastAsia="Times New Roman" w:hAnsi="Arial" w:cs="Arial"/>
          <w:kern w:val="36"/>
          <w:lang w:eastAsia="en-GB"/>
        </w:rPr>
      </w:pPr>
    </w:p>
    <w:p w14:paraId="040DE036" w14:textId="77777777" w:rsidR="00C560D2" w:rsidRPr="00D60D1E" w:rsidRDefault="00C560D2" w:rsidP="003E6D25">
      <w:pPr>
        <w:spacing w:line="360" w:lineRule="auto"/>
        <w:rPr>
          <w:rFonts w:ascii="Arial" w:hAnsi="Arial" w:cs="Arial"/>
        </w:rPr>
      </w:pPr>
    </w:p>
    <w:sectPr w:rsidR="00C560D2" w:rsidRPr="00D60D1E" w:rsidSect="00CD02E3">
      <w:footerReference w:type="even" r:id="rId20"/>
      <w:footerReference w:type="default" r:id="rId21"/>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0FD8287F" w14:textId="77777777" w:rsidR="0002708A" w:rsidRDefault="0002708A" w:rsidP="0088147E">
      <w:r>
        <w:separator/>
      </w:r>
    </w:p>
  </w:endnote>
  <w:endnote w:type="continuationSeparator" w:id="0">
    <w:p w14:paraId="0D0B08EA" w14:textId="77777777" w:rsidR="0002708A" w:rsidRDefault="0002708A" w:rsidP="0088147E">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EE"/>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4D"/>
    <w:family w:val="decorative"/>
    <w:pitch w:val="variable"/>
    <w:sig w:usb0="00000003" w:usb1="0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ppleSystemUIFont">
    <w:altName w:val="Cambria"/>
    <w:panose1 w:val="020B0604020202020204"/>
    <w:charset w:val="00"/>
    <w:family w:val="roman"/>
    <w:notTrueType/>
    <w:pitch w:val="default"/>
  </w:font>
  <w:font w:name="UICTFontTextStyleBody">
    <w:altName w:val="Cambria"/>
    <w:panose1 w:val="020B0604020202020204"/>
    <w:charset w:val="00"/>
    <w:family w:val="roman"/>
    <w:notTrueType/>
    <w:pitch w:val="default"/>
  </w:font>
  <w:font w:name="ArialMT">
    <w:altName w:val="Arial"/>
    <w:panose1 w:val="020B0604020202020204"/>
    <w:charset w:val="00"/>
    <w:family w:val="roman"/>
    <w:notTrueType/>
    <w:pitch w:val="default"/>
  </w:font>
  <w:font w:name="Arial">
    <w:panose1 w:val="020B0604020202020204"/>
    <w:charset w:val="00"/>
    <w:family w:val="swiss"/>
    <w:pitch w:val="variable"/>
    <w:sig w:usb0="E0002AFF" w:usb1="C0007843" w:usb2="00000009" w:usb3="00000000" w:csb0="000001FF" w:csb1="00000000"/>
  </w:font>
  <w:font w:name="Cambria Math">
    <w:panose1 w:val="02040503050406030204"/>
    <w:charset w:val="00"/>
    <w:family w:val="roman"/>
    <w:pitch w:val="variable"/>
    <w:sig w:usb0="E00002FF" w:usb1="420024FF" w:usb2="00000000" w:usb3="00000000" w:csb0="0000019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2114310466"/>
      <w:docPartObj>
        <w:docPartGallery w:val="Page Numbers (Bottom of Page)"/>
        <w:docPartUnique/>
      </w:docPartObj>
    </w:sdtPr>
    <w:sdtContent>
      <w:p w14:paraId="3EA8820F" w14:textId="43982651" w:rsidR="00083372" w:rsidRDefault="00083372" w:rsidP="005747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16E470D" w14:textId="77777777" w:rsidR="00083372" w:rsidRDefault="00083372" w:rsidP="0008337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623663794"/>
      <w:docPartObj>
        <w:docPartGallery w:val="Page Numbers (Bottom of Page)"/>
        <w:docPartUnique/>
      </w:docPartObj>
    </w:sdtPr>
    <w:sdtContent>
      <w:p w14:paraId="35F72F4A" w14:textId="3FD2432D" w:rsidR="00083372" w:rsidRDefault="00083372" w:rsidP="0057471C">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46FB68FB" w14:textId="77777777" w:rsidR="00083372" w:rsidRDefault="00083372" w:rsidP="0008337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FB8BF3" w14:textId="77777777" w:rsidR="0002708A" w:rsidRDefault="0002708A" w:rsidP="0088147E">
      <w:r>
        <w:separator/>
      </w:r>
    </w:p>
  </w:footnote>
  <w:footnote w:type="continuationSeparator" w:id="0">
    <w:p w14:paraId="075F87E8" w14:textId="77777777" w:rsidR="0002708A" w:rsidRDefault="0002708A" w:rsidP="0088147E">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1752479"/>
    <w:multiLevelType w:val="multilevel"/>
    <w:tmpl w:val="60A62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1" w15:restartNumberingAfterBreak="0">
    <w:nsid w:val="1D88201C"/>
    <w:multiLevelType w:val="hybridMultilevel"/>
    <w:tmpl w:val="34FAB62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1FB62E1A"/>
    <w:multiLevelType w:val="hybridMultilevel"/>
    <w:tmpl w:val="F1DE572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2880719D"/>
    <w:multiLevelType w:val="multilevel"/>
    <w:tmpl w:val="60A62AD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abstractNum w:abstractNumId="4" w15:restartNumberingAfterBreak="0">
    <w:nsid w:val="2BA6449B"/>
    <w:multiLevelType w:val="hybridMultilevel"/>
    <w:tmpl w:val="6AEEA6B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5" w15:restartNumberingAfterBreak="0">
    <w:nsid w:val="7EC400F7"/>
    <w:multiLevelType w:val="hybridMultilevel"/>
    <w:tmpl w:val="4014B61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3"/>
  </w:num>
  <w:num w:numId="2">
    <w:abstractNumId w:val="4"/>
  </w:num>
  <w:num w:numId="3">
    <w:abstractNumId w:val="5"/>
  </w:num>
  <w:num w:numId="4">
    <w:abstractNumId w:val="2"/>
  </w:num>
  <w:num w:numId="5">
    <w:abstractNumId w:val="1"/>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8"/>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45374"/>
    <w:rsid w:val="0001251B"/>
    <w:rsid w:val="00020512"/>
    <w:rsid w:val="00022F9D"/>
    <w:rsid w:val="0002708A"/>
    <w:rsid w:val="0005126B"/>
    <w:rsid w:val="00061A3C"/>
    <w:rsid w:val="00065325"/>
    <w:rsid w:val="000667C0"/>
    <w:rsid w:val="000708D8"/>
    <w:rsid w:val="00071FBD"/>
    <w:rsid w:val="00081BC4"/>
    <w:rsid w:val="00083372"/>
    <w:rsid w:val="00083C95"/>
    <w:rsid w:val="000846F2"/>
    <w:rsid w:val="00085D0C"/>
    <w:rsid w:val="00097646"/>
    <w:rsid w:val="000C3FD6"/>
    <w:rsid w:val="000D33D3"/>
    <w:rsid w:val="000E1693"/>
    <w:rsid w:val="000E1AE0"/>
    <w:rsid w:val="000E48F0"/>
    <w:rsid w:val="000E6843"/>
    <w:rsid w:val="000E6863"/>
    <w:rsid w:val="000F2E0A"/>
    <w:rsid w:val="000F5E25"/>
    <w:rsid w:val="0011209A"/>
    <w:rsid w:val="00120A99"/>
    <w:rsid w:val="001358B9"/>
    <w:rsid w:val="00142E6C"/>
    <w:rsid w:val="001476D7"/>
    <w:rsid w:val="00162C6B"/>
    <w:rsid w:val="00172997"/>
    <w:rsid w:val="00183FDC"/>
    <w:rsid w:val="00192A99"/>
    <w:rsid w:val="001A5FAC"/>
    <w:rsid w:val="001B5D3E"/>
    <w:rsid w:val="001C1E6B"/>
    <w:rsid w:val="001C2912"/>
    <w:rsid w:val="001C70F7"/>
    <w:rsid w:val="001E0201"/>
    <w:rsid w:val="001E15F3"/>
    <w:rsid w:val="001E626A"/>
    <w:rsid w:val="001E7E21"/>
    <w:rsid w:val="001F46B6"/>
    <w:rsid w:val="002062C6"/>
    <w:rsid w:val="002156AF"/>
    <w:rsid w:val="00223612"/>
    <w:rsid w:val="0022729C"/>
    <w:rsid w:val="00232C90"/>
    <w:rsid w:val="00235A3D"/>
    <w:rsid w:val="002410BD"/>
    <w:rsid w:val="00274D73"/>
    <w:rsid w:val="00282C1A"/>
    <w:rsid w:val="00291EC7"/>
    <w:rsid w:val="002973B4"/>
    <w:rsid w:val="002A2FB0"/>
    <w:rsid w:val="002A5835"/>
    <w:rsid w:val="002B29DA"/>
    <w:rsid w:val="002C251F"/>
    <w:rsid w:val="002D56C3"/>
    <w:rsid w:val="002D61F9"/>
    <w:rsid w:val="002E26BC"/>
    <w:rsid w:val="002E4666"/>
    <w:rsid w:val="003124D8"/>
    <w:rsid w:val="00326989"/>
    <w:rsid w:val="00333008"/>
    <w:rsid w:val="00341374"/>
    <w:rsid w:val="00345374"/>
    <w:rsid w:val="003755A5"/>
    <w:rsid w:val="00384820"/>
    <w:rsid w:val="00396058"/>
    <w:rsid w:val="003A00A4"/>
    <w:rsid w:val="003B11CF"/>
    <w:rsid w:val="003D2683"/>
    <w:rsid w:val="003E23F7"/>
    <w:rsid w:val="003E6D25"/>
    <w:rsid w:val="00405E97"/>
    <w:rsid w:val="00420DB3"/>
    <w:rsid w:val="0043129A"/>
    <w:rsid w:val="00463A48"/>
    <w:rsid w:val="004A48D8"/>
    <w:rsid w:val="004A6C58"/>
    <w:rsid w:val="004C0618"/>
    <w:rsid w:val="004C47F3"/>
    <w:rsid w:val="004C623E"/>
    <w:rsid w:val="004D1E71"/>
    <w:rsid w:val="004D3A96"/>
    <w:rsid w:val="004F2190"/>
    <w:rsid w:val="004F55FE"/>
    <w:rsid w:val="00500889"/>
    <w:rsid w:val="005274D1"/>
    <w:rsid w:val="00530BC4"/>
    <w:rsid w:val="00532D21"/>
    <w:rsid w:val="005500B2"/>
    <w:rsid w:val="0055735B"/>
    <w:rsid w:val="0056034C"/>
    <w:rsid w:val="00564BD5"/>
    <w:rsid w:val="00571BD4"/>
    <w:rsid w:val="00583FD8"/>
    <w:rsid w:val="00592289"/>
    <w:rsid w:val="0059523D"/>
    <w:rsid w:val="00597CA7"/>
    <w:rsid w:val="005A4B74"/>
    <w:rsid w:val="005D07D9"/>
    <w:rsid w:val="005D3CB5"/>
    <w:rsid w:val="005D52EC"/>
    <w:rsid w:val="005E5F9F"/>
    <w:rsid w:val="00606FDC"/>
    <w:rsid w:val="006136D4"/>
    <w:rsid w:val="006160F0"/>
    <w:rsid w:val="00624A84"/>
    <w:rsid w:val="00624FB3"/>
    <w:rsid w:val="00627CDD"/>
    <w:rsid w:val="00632C71"/>
    <w:rsid w:val="0063752A"/>
    <w:rsid w:val="006739B6"/>
    <w:rsid w:val="0067498F"/>
    <w:rsid w:val="00674DFB"/>
    <w:rsid w:val="00675E71"/>
    <w:rsid w:val="006761A4"/>
    <w:rsid w:val="006C177E"/>
    <w:rsid w:val="006F5AC6"/>
    <w:rsid w:val="00700B00"/>
    <w:rsid w:val="00715BE3"/>
    <w:rsid w:val="00716D56"/>
    <w:rsid w:val="00723A47"/>
    <w:rsid w:val="00725CD6"/>
    <w:rsid w:val="0073212A"/>
    <w:rsid w:val="007360C1"/>
    <w:rsid w:val="00736E8E"/>
    <w:rsid w:val="007666B3"/>
    <w:rsid w:val="00771F41"/>
    <w:rsid w:val="00783FC5"/>
    <w:rsid w:val="007A3BC2"/>
    <w:rsid w:val="007A3EFF"/>
    <w:rsid w:val="007C111A"/>
    <w:rsid w:val="007C51F7"/>
    <w:rsid w:val="007E28A4"/>
    <w:rsid w:val="007F5B1B"/>
    <w:rsid w:val="00801EC2"/>
    <w:rsid w:val="0080476E"/>
    <w:rsid w:val="008066FC"/>
    <w:rsid w:val="00806BFA"/>
    <w:rsid w:val="00816897"/>
    <w:rsid w:val="00816AE6"/>
    <w:rsid w:val="00817E21"/>
    <w:rsid w:val="00823418"/>
    <w:rsid w:val="0082490B"/>
    <w:rsid w:val="00827D35"/>
    <w:rsid w:val="00831CCB"/>
    <w:rsid w:val="00834413"/>
    <w:rsid w:val="00835B0C"/>
    <w:rsid w:val="008507D7"/>
    <w:rsid w:val="00856C03"/>
    <w:rsid w:val="00870BA7"/>
    <w:rsid w:val="00870F5B"/>
    <w:rsid w:val="00874E90"/>
    <w:rsid w:val="0088147E"/>
    <w:rsid w:val="00884085"/>
    <w:rsid w:val="00893FAA"/>
    <w:rsid w:val="008A461C"/>
    <w:rsid w:val="008A7F35"/>
    <w:rsid w:val="008C2053"/>
    <w:rsid w:val="008C6CAA"/>
    <w:rsid w:val="008D3981"/>
    <w:rsid w:val="008D7D6E"/>
    <w:rsid w:val="008E4F00"/>
    <w:rsid w:val="008E4FD4"/>
    <w:rsid w:val="008F1EF5"/>
    <w:rsid w:val="009013CB"/>
    <w:rsid w:val="009016C9"/>
    <w:rsid w:val="0092603C"/>
    <w:rsid w:val="00934EE3"/>
    <w:rsid w:val="00935458"/>
    <w:rsid w:val="00942677"/>
    <w:rsid w:val="0095014E"/>
    <w:rsid w:val="009537B7"/>
    <w:rsid w:val="00970584"/>
    <w:rsid w:val="00973929"/>
    <w:rsid w:val="009B1FF5"/>
    <w:rsid w:val="009C0A97"/>
    <w:rsid w:val="009C5636"/>
    <w:rsid w:val="009C6DBF"/>
    <w:rsid w:val="009E1C6A"/>
    <w:rsid w:val="009E4455"/>
    <w:rsid w:val="00A0171A"/>
    <w:rsid w:val="00A11134"/>
    <w:rsid w:val="00A1583B"/>
    <w:rsid w:val="00A26139"/>
    <w:rsid w:val="00A340A0"/>
    <w:rsid w:val="00A40564"/>
    <w:rsid w:val="00A42514"/>
    <w:rsid w:val="00A4363E"/>
    <w:rsid w:val="00A73A69"/>
    <w:rsid w:val="00A8209B"/>
    <w:rsid w:val="00A916A3"/>
    <w:rsid w:val="00A95B12"/>
    <w:rsid w:val="00AA07C1"/>
    <w:rsid w:val="00AA6639"/>
    <w:rsid w:val="00AC4BEB"/>
    <w:rsid w:val="00AC4F8C"/>
    <w:rsid w:val="00AD40BE"/>
    <w:rsid w:val="00AE3903"/>
    <w:rsid w:val="00AE47E9"/>
    <w:rsid w:val="00AF1854"/>
    <w:rsid w:val="00AF1E00"/>
    <w:rsid w:val="00B14EA1"/>
    <w:rsid w:val="00B14FBD"/>
    <w:rsid w:val="00B4326E"/>
    <w:rsid w:val="00B50B80"/>
    <w:rsid w:val="00B5401A"/>
    <w:rsid w:val="00B6098C"/>
    <w:rsid w:val="00B637AF"/>
    <w:rsid w:val="00B63E8B"/>
    <w:rsid w:val="00B774DB"/>
    <w:rsid w:val="00B839AE"/>
    <w:rsid w:val="00B85E8D"/>
    <w:rsid w:val="00BC4D67"/>
    <w:rsid w:val="00BD23DC"/>
    <w:rsid w:val="00BE6305"/>
    <w:rsid w:val="00BF31FC"/>
    <w:rsid w:val="00BF7D1A"/>
    <w:rsid w:val="00C25602"/>
    <w:rsid w:val="00C2756F"/>
    <w:rsid w:val="00C343D9"/>
    <w:rsid w:val="00C52114"/>
    <w:rsid w:val="00C548A8"/>
    <w:rsid w:val="00C560D2"/>
    <w:rsid w:val="00C65E4F"/>
    <w:rsid w:val="00C753D9"/>
    <w:rsid w:val="00C94382"/>
    <w:rsid w:val="00CA12A4"/>
    <w:rsid w:val="00CA5020"/>
    <w:rsid w:val="00CB5C50"/>
    <w:rsid w:val="00CB72D5"/>
    <w:rsid w:val="00CC5C96"/>
    <w:rsid w:val="00CD02E3"/>
    <w:rsid w:val="00CD6AD3"/>
    <w:rsid w:val="00CD6D09"/>
    <w:rsid w:val="00CE1A6E"/>
    <w:rsid w:val="00CF4280"/>
    <w:rsid w:val="00CF5CB4"/>
    <w:rsid w:val="00D077EF"/>
    <w:rsid w:val="00D15CA1"/>
    <w:rsid w:val="00D21185"/>
    <w:rsid w:val="00D2781E"/>
    <w:rsid w:val="00D32A11"/>
    <w:rsid w:val="00D51A5A"/>
    <w:rsid w:val="00D60D1E"/>
    <w:rsid w:val="00D64D2D"/>
    <w:rsid w:val="00D7150E"/>
    <w:rsid w:val="00D76EB3"/>
    <w:rsid w:val="00D807B1"/>
    <w:rsid w:val="00D836D3"/>
    <w:rsid w:val="00D83D4E"/>
    <w:rsid w:val="00D8655B"/>
    <w:rsid w:val="00D86BE1"/>
    <w:rsid w:val="00DA218E"/>
    <w:rsid w:val="00DB1F5E"/>
    <w:rsid w:val="00DC7F82"/>
    <w:rsid w:val="00DD641C"/>
    <w:rsid w:val="00DE4609"/>
    <w:rsid w:val="00DF4074"/>
    <w:rsid w:val="00E0172A"/>
    <w:rsid w:val="00E231D7"/>
    <w:rsid w:val="00E34EF5"/>
    <w:rsid w:val="00E43C54"/>
    <w:rsid w:val="00E5469B"/>
    <w:rsid w:val="00E5591F"/>
    <w:rsid w:val="00E657F9"/>
    <w:rsid w:val="00E70EFD"/>
    <w:rsid w:val="00E8417C"/>
    <w:rsid w:val="00E84F58"/>
    <w:rsid w:val="00E90623"/>
    <w:rsid w:val="00E97ACF"/>
    <w:rsid w:val="00EA2720"/>
    <w:rsid w:val="00EC37AC"/>
    <w:rsid w:val="00EE6E22"/>
    <w:rsid w:val="00F03043"/>
    <w:rsid w:val="00F26D70"/>
    <w:rsid w:val="00F34A3C"/>
    <w:rsid w:val="00F424E5"/>
    <w:rsid w:val="00F46798"/>
    <w:rsid w:val="00F51274"/>
    <w:rsid w:val="00F51905"/>
    <w:rsid w:val="00F53BF3"/>
    <w:rsid w:val="00F550D9"/>
    <w:rsid w:val="00F55207"/>
    <w:rsid w:val="00F6727E"/>
    <w:rsid w:val="00F67AC0"/>
    <w:rsid w:val="00F74524"/>
    <w:rsid w:val="00F82558"/>
    <w:rsid w:val="00FA370F"/>
    <w:rsid w:val="00FB49C9"/>
    <w:rsid w:val="00FC0C27"/>
    <w:rsid w:val="00FC35B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D8E901D"/>
  <w15:chartTrackingRefBased/>
  <w15:docId w15:val="{2CFA1658-6025-D04F-8052-0C36B0F78211}"/>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link w:val="Heading1Char"/>
    <w:uiPriority w:val="9"/>
    <w:qFormat/>
    <w:rsid w:val="00C560D2"/>
    <w:pPr>
      <w:spacing w:before="100" w:beforeAutospacing="1" w:after="100" w:afterAutospacing="1"/>
      <w:outlineLvl w:val="0"/>
    </w:pPr>
    <w:rPr>
      <w:rFonts w:ascii="Times New Roman" w:eastAsia="Times New Roman" w:hAnsi="Times New Roman" w:cs="Times New Roman"/>
      <w:b/>
      <w:bCs/>
      <w:kern w:val="36"/>
      <w:sz w:val="48"/>
      <w:szCs w:val="48"/>
      <w:lang w:eastAsia="en-GB"/>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NoSpacing">
    <w:name w:val="No Spacing"/>
    <w:link w:val="NoSpacingChar"/>
    <w:uiPriority w:val="1"/>
    <w:qFormat/>
    <w:rsid w:val="00CD02E3"/>
    <w:rPr>
      <w:rFonts w:eastAsiaTheme="minorEastAsia"/>
      <w:sz w:val="22"/>
      <w:szCs w:val="22"/>
      <w:lang w:val="en-US" w:eastAsia="zh-CN"/>
    </w:rPr>
  </w:style>
  <w:style w:type="character" w:customStyle="1" w:styleId="NoSpacingChar">
    <w:name w:val="No Spacing Char"/>
    <w:basedOn w:val="DefaultParagraphFont"/>
    <w:link w:val="NoSpacing"/>
    <w:uiPriority w:val="1"/>
    <w:rsid w:val="00CD02E3"/>
    <w:rPr>
      <w:rFonts w:eastAsiaTheme="minorEastAsia"/>
      <w:sz w:val="22"/>
      <w:szCs w:val="22"/>
      <w:lang w:val="en-US" w:eastAsia="zh-CN"/>
    </w:rPr>
  </w:style>
  <w:style w:type="paragraph" w:styleId="NormalWeb">
    <w:name w:val="Normal (Web)"/>
    <w:basedOn w:val="Normal"/>
    <w:uiPriority w:val="99"/>
    <w:unhideWhenUsed/>
    <w:rsid w:val="00B14FBD"/>
    <w:pPr>
      <w:spacing w:before="100" w:beforeAutospacing="1" w:after="100" w:afterAutospacing="1"/>
    </w:pPr>
    <w:rPr>
      <w:rFonts w:ascii="Times New Roman" w:eastAsia="Times New Roman" w:hAnsi="Times New Roman" w:cs="Times New Roman"/>
      <w:lang w:eastAsia="en-GB"/>
    </w:rPr>
  </w:style>
  <w:style w:type="paragraph" w:styleId="ListParagraph">
    <w:name w:val="List Paragraph"/>
    <w:basedOn w:val="Normal"/>
    <w:uiPriority w:val="34"/>
    <w:qFormat/>
    <w:rsid w:val="005D3CB5"/>
    <w:pPr>
      <w:ind w:left="720"/>
      <w:contextualSpacing/>
    </w:pPr>
  </w:style>
  <w:style w:type="paragraph" w:styleId="Header">
    <w:name w:val="header"/>
    <w:basedOn w:val="Normal"/>
    <w:link w:val="HeaderChar"/>
    <w:uiPriority w:val="99"/>
    <w:unhideWhenUsed/>
    <w:rsid w:val="0088147E"/>
    <w:pPr>
      <w:tabs>
        <w:tab w:val="center" w:pos="4513"/>
        <w:tab w:val="right" w:pos="9026"/>
      </w:tabs>
    </w:pPr>
  </w:style>
  <w:style w:type="character" w:customStyle="1" w:styleId="HeaderChar">
    <w:name w:val="Header Char"/>
    <w:basedOn w:val="DefaultParagraphFont"/>
    <w:link w:val="Header"/>
    <w:uiPriority w:val="99"/>
    <w:rsid w:val="0088147E"/>
  </w:style>
  <w:style w:type="paragraph" w:styleId="Footer">
    <w:name w:val="footer"/>
    <w:basedOn w:val="Normal"/>
    <w:link w:val="FooterChar"/>
    <w:uiPriority w:val="99"/>
    <w:unhideWhenUsed/>
    <w:rsid w:val="0088147E"/>
    <w:pPr>
      <w:tabs>
        <w:tab w:val="center" w:pos="4513"/>
        <w:tab w:val="right" w:pos="9026"/>
      </w:tabs>
    </w:pPr>
  </w:style>
  <w:style w:type="character" w:customStyle="1" w:styleId="FooterChar">
    <w:name w:val="Footer Char"/>
    <w:basedOn w:val="DefaultParagraphFont"/>
    <w:link w:val="Footer"/>
    <w:uiPriority w:val="99"/>
    <w:rsid w:val="0088147E"/>
  </w:style>
  <w:style w:type="paragraph" w:customStyle="1" w:styleId="p1">
    <w:name w:val="p1"/>
    <w:basedOn w:val="Normal"/>
    <w:rsid w:val="00D2781E"/>
    <w:pPr>
      <w:spacing w:after="45"/>
    </w:pPr>
    <w:rPr>
      <w:rFonts w:ascii=".AppleSystemUIFont" w:eastAsia="Times New Roman" w:hAnsi=".AppleSystemUIFont" w:cs="Times New Roman"/>
      <w:sz w:val="42"/>
      <w:szCs w:val="42"/>
      <w:lang w:eastAsia="en-GB"/>
    </w:rPr>
  </w:style>
  <w:style w:type="paragraph" w:customStyle="1" w:styleId="p2">
    <w:name w:val="p2"/>
    <w:basedOn w:val="Normal"/>
    <w:rsid w:val="00D2781E"/>
    <w:rPr>
      <w:rFonts w:ascii=".AppleSystemUIFont" w:eastAsia="Times New Roman" w:hAnsi=".AppleSystemUIFont" w:cs="Times New Roman"/>
      <w:sz w:val="26"/>
      <w:szCs w:val="26"/>
      <w:lang w:eastAsia="en-GB"/>
    </w:rPr>
  </w:style>
  <w:style w:type="paragraph" w:customStyle="1" w:styleId="p3">
    <w:name w:val="p3"/>
    <w:basedOn w:val="Normal"/>
    <w:rsid w:val="00D2781E"/>
    <w:rPr>
      <w:rFonts w:ascii=".AppleSystemUIFont" w:eastAsia="Times New Roman" w:hAnsi=".AppleSystemUIFont" w:cs="Times New Roman"/>
      <w:sz w:val="26"/>
      <w:szCs w:val="26"/>
      <w:lang w:eastAsia="en-GB"/>
    </w:rPr>
  </w:style>
  <w:style w:type="character" w:customStyle="1" w:styleId="s1">
    <w:name w:val="s1"/>
    <w:basedOn w:val="DefaultParagraphFont"/>
    <w:rsid w:val="00D2781E"/>
    <w:rPr>
      <w:rFonts w:ascii="UICTFontTextStyleBody" w:hAnsi="UICTFontTextStyleBody" w:hint="default"/>
      <w:b/>
      <w:bCs/>
      <w:i w:val="0"/>
      <w:iCs w:val="0"/>
      <w:sz w:val="42"/>
      <w:szCs w:val="42"/>
    </w:rPr>
  </w:style>
  <w:style w:type="character" w:customStyle="1" w:styleId="s2">
    <w:name w:val="s2"/>
    <w:basedOn w:val="DefaultParagraphFont"/>
    <w:rsid w:val="00D2781E"/>
    <w:rPr>
      <w:rFonts w:ascii="UICTFontTextStyleBody" w:hAnsi="UICTFontTextStyleBody" w:hint="default"/>
      <w:b w:val="0"/>
      <w:bCs w:val="0"/>
      <w:i w:val="0"/>
      <w:iCs w:val="0"/>
      <w:sz w:val="26"/>
      <w:szCs w:val="26"/>
    </w:rPr>
  </w:style>
  <w:style w:type="character" w:customStyle="1" w:styleId="apple-converted-space">
    <w:name w:val="apple-converted-space"/>
    <w:basedOn w:val="DefaultParagraphFont"/>
    <w:rsid w:val="00D2781E"/>
  </w:style>
  <w:style w:type="character" w:customStyle="1" w:styleId="Heading1Char">
    <w:name w:val="Heading 1 Char"/>
    <w:basedOn w:val="DefaultParagraphFont"/>
    <w:link w:val="Heading1"/>
    <w:uiPriority w:val="9"/>
    <w:rsid w:val="00C560D2"/>
    <w:rPr>
      <w:rFonts w:ascii="Times New Roman" w:eastAsia="Times New Roman" w:hAnsi="Times New Roman" w:cs="Times New Roman"/>
      <w:b/>
      <w:bCs/>
      <w:kern w:val="36"/>
      <w:sz w:val="48"/>
      <w:szCs w:val="48"/>
      <w:lang w:eastAsia="en-GB"/>
    </w:rPr>
  </w:style>
  <w:style w:type="paragraph" w:customStyle="1" w:styleId="text-muted">
    <w:name w:val="text-muted"/>
    <w:basedOn w:val="Normal"/>
    <w:rsid w:val="00C560D2"/>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C560D2"/>
    <w:rPr>
      <w:color w:val="0000FF"/>
      <w:u w:val="single"/>
    </w:rPr>
  </w:style>
  <w:style w:type="character" w:styleId="UnresolvedMention">
    <w:name w:val="Unresolved Mention"/>
    <w:basedOn w:val="DefaultParagraphFont"/>
    <w:uiPriority w:val="99"/>
    <w:semiHidden/>
    <w:unhideWhenUsed/>
    <w:rsid w:val="00AF1E00"/>
    <w:rPr>
      <w:color w:val="605E5C"/>
      <w:shd w:val="clear" w:color="auto" w:fill="E1DFDD"/>
    </w:rPr>
  </w:style>
  <w:style w:type="paragraph" w:customStyle="1" w:styleId="post-meta">
    <w:name w:val="post-meta"/>
    <w:basedOn w:val="Normal"/>
    <w:rsid w:val="00AF1E00"/>
    <w:pPr>
      <w:spacing w:before="100" w:beforeAutospacing="1" w:after="100" w:afterAutospacing="1"/>
    </w:pPr>
    <w:rPr>
      <w:rFonts w:ascii="Times New Roman" w:eastAsia="Times New Roman" w:hAnsi="Times New Roman" w:cs="Times New Roman"/>
      <w:lang w:eastAsia="en-GB"/>
    </w:rPr>
  </w:style>
  <w:style w:type="character" w:customStyle="1" w:styleId="author">
    <w:name w:val="author"/>
    <w:basedOn w:val="DefaultParagraphFont"/>
    <w:rsid w:val="00AF1E00"/>
  </w:style>
  <w:style w:type="character" w:customStyle="1" w:styleId="published">
    <w:name w:val="published"/>
    <w:basedOn w:val="DefaultParagraphFont"/>
    <w:rsid w:val="00AF1E00"/>
  </w:style>
  <w:style w:type="character" w:styleId="PageNumber">
    <w:name w:val="page number"/>
    <w:basedOn w:val="DefaultParagraphFont"/>
    <w:uiPriority w:val="99"/>
    <w:semiHidden/>
    <w:unhideWhenUsed/>
    <w:rsid w:val="0008337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82267798">
      <w:bodyDiv w:val="1"/>
      <w:marLeft w:val="0"/>
      <w:marRight w:val="0"/>
      <w:marTop w:val="0"/>
      <w:marBottom w:val="0"/>
      <w:divBdr>
        <w:top w:val="none" w:sz="0" w:space="0" w:color="auto"/>
        <w:left w:val="none" w:sz="0" w:space="0" w:color="auto"/>
        <w:bottom w:val="none" w:sz="0" w:space="0" w:color="auto"/>
        <w:right w:val="none" w:sz="0" w:space="0" w:color="auto"/>
      </w:divBdr>
    </w:div>
    <w:div w:id="92941814">
      <w:bodyDiv w:val="1"/>
      <w:marLeft w:val="0"/>
      <w:marRight w:val="0"/>
      <w:marTop w:val="0"/>
      <w:marBottom w:val="0"/>
      <w:divBdr>
        <w:top w:val="none" w:sz="0" w:space="0" w:color="auto"/>
        <w:left w:val="none" w:sz="0" w:space="0" w:color="auto"/>
        <w:bottom w:val="none" w:sz="0" w:space="0" w:color="auto"/>
        <w:right w:val="none" w:sz="0" w:space="0" w:color="auto"/>
      </w:divBdr>
      <w:divsChild>
        <w:div w:id="1092315897">
          <w:marLeft w:val="0"/>
          <w:marRight w:val="0"/>
          <w:marTop w:val="0"/>
          <w:marBottom w:val="0"/>
          <w:divBdr>
            <w:top w:val="none" w:sz="0" w:space="0" w:color="auto"/>
            <w:left w:val="none" w:sz="0" w:space="0" w:color="auto"/>
            <w:bottom w:val="none" w:sz="0" w:space="0" w:color="auto"/>
            <w:right w:val="none" w:sz="0" w:space="0" w:color="auto"/>
          </w:divBdr>
        </w:div>
      </w:divsChild>
    </w:div>
    <w:div w:id="137041249">
      <w:bodyDiv w:val="1"/>
      <w:marLeft w:val="0"/>
      <w:marRight w:val="0"/>
      <w:marTop w:val="0"/>
      <w:marBottom w:val="0"/>
      <w:divBdr>
        <w:top w:val="none" w:sz="0" w:space="0" w:color="auto"/>
        <w:left w:val="none" w:sz="0" w:space="0" w:color="auto"/>
        <w:bottom w:val="none" w:sz="0" w:space="0" w:color="auto"/>
        <w:right w:val="none" w:sz="0" w:space="0" w:color="auto"/>
      </w:divBdr>
    </w:div>
    <w:div w:id="192771310">
      <w:bodyDiv w:val="1"/>
      <w:marLeft w:val="0"/>
      <w:marRight w:val="0"/>
      <w:marTop w:val="0"/>
      <w:marBottom w:val="0"/>
      <w:divBdr>
        <w:top w:val="none" w:sz="0" w:space="0" w:color="auto"/>
        <w:left w:val="none" w:sz="0" w:space="0" w:color="auto"/>
        <w:bottom w:val="none" w:sz="0" w:space="0" w:color="auto"/>
        <w:right w:val="none" w:sz="0" w:space="0" w:color="auto"/>
      </w:divBdr>
      <w:divsChild>
        <w:div w:id="561477797">
          <w:marLeft w:val="0"/>
          <w:marRight w:val="0"/>
          <w:marTop w:val="0"/>
          <w:marBottom w:val="0"/>
          <w:divBdr>
            <w:top w:val="none" w:sz="0" w:space="0" w:color="auto"/>
            <w:left w:val="none" w:sz="0" w:space="0" w:color="auto"/>
            <w:bottom w:val="none" w:sz="0" w:space="0" w:color="auto"/>
            <w:right w:val="none" w:sz="0" w:space="0" w:color="auto"/>
          </w:divBdr>
        </w:div>
      </w:divsChild>
    </w:div>
    <w:div w:id="323172089">
      <w:bodyDiv w:val="1"/>
      <w:marLeft w:val="0"/>
      <w:marRight w:val="0"/>
      <w:marTop w:val="0"/>
      <w:marBottom w:val="0"/>
      <w:divBdr>
        <w:top w:val="none" w:sz="0" w:space="0" w:color="auto"/>
        <w:left w:val="none" w:sz="0" w:space="0" w:color="auto"/>
        <w:bottom w:val="none" w:sz="0" w:space="0" w:color="auto"/>
        <w:right w:val="none" w:sz="0" w:space="0" w:color="auto"/>
      </w:divBdr>
      <w:divsChild>
        <w:div w:id="349724125">
          <w:marLeft w:val="0"/>
          <w:marRight w:val="0"/>
          <w:marTop w:val="0"/>
          <w:marBottom w:val="0"/>
          <w:divBdr>
            <w:top w:val="none" w:sz="0" w:space="0" w:color="auto"/>
            <w:left w:val="none" w:sz="0" w:space="0" w:color="auto"/>
            <w:bottom w:val="none" w:sz="0" w:space="0" w:color="auto"/>
            <w:right w:val="none" w:sz="0" w:space="0" w:color="auto"/>
          </w:divBdr>
          <w:divsChild>
            <w:div w:id="56368182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337001561">
      <w:bodyDiv w:val="1"/>
      <w:marLeft w:val="0"/>
      <w:marRight w:val="0"/>
      <w:marTop w:val="0"/>
      <w:marBottom w:val="0"/>
      <w:divBdr>
        <w:top w:val="none" w:sz="0" w:space="0" w:color="auto"/>
        <w:left w:val="none" w:sz="0" w:space="0" w:color="auto"/>
        <w:bottom w:val="none" w:sz="0" w:space="0" w:color="auto"/>
        <w:right w:val="none" w:sz="0" w:space="0" w:color="auto"/>
      </w:divBdr>
      <w:divsChild>
        <w:div w:id="885068885">
          <w:marLeft w:val="0"/>
          <w:marRight w:val="0"/>
          <w:marTop w:val="0"/>
          <w:marBottom w:val="0"/>
          <w:divBdr>
            <w:top w:val="none" w:sz="0" w:space="0" w:color="auto"/>
            <w:left w:val="none" w:sz="0" w:space="0" w:color="auto"/>
            <w:bottom w:val="none" w:sz="0" w:space="0" w:color="auto"/>
            <w:right w:val="none" w:sz="0" w:space="0" w:color="auto"/>
          </w:divBdr>
          <w:divsChild>
            <w:div w:id="1380088562">
              <w:marLeft w:val="0"/>
              <w:marRight w:val="0"/>
              <w:marTop w:val="0"/>
              <w:marBottom w:val="0"/>
              <w:divBdr>
                <w:top w:val="none" w:sz="0" w:space="0" w:color="auto"/>
                <w:left w:val="none" w:sz="0" w:space="0" w:color="auto"/>
                <w:bottom w:val="none" w:sz="0" w:space="0" w:color="auto"/>
                <w:right w:val="none" w:sz="0" w:space="0" w:color="auto"/>
              </w:divBdr>
              <w:divsChild>
                <w:div w:id="69318899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38842265">
      <w:bodyDiv w:val="1"/>
      <w:marLeft w:val="0"/>
      <w:marRight w:val="0"/>
      <w:marTop w:val="0"/>
      <w:marBottom w:val="0"/>
      <w:divBdr>
        <w:top w:val="none" w:sz="0" w:space="0" w:color="auto"/>
        <w:left w:val="none" w:sz="0" w:space="0" w:color="auto"/>
        <w:bottom w:val="none" w:sz="0" w:space="0" w:color="auto"/>
        <w:right w:val="none" w:sz="0" w:space="0" w:color="auto"/>
      </w:divBdr>
      <w:divsChild>
        <w:div w:id="1461605793">
          <w:marLeft w:val="0"/>
          <w:marRight w:val="0"/>
          <w:marTop w:val="0"/>
          <w:marBottom w:val="0"/>
          <w:divBdr>
            <w:top w:val="none" w:sz="0" w:space="0" w:color="auto"/>
            <w:left w:val="none" w:sz="0" w:space="0" w:color="auto"/>
            <w:bottom w:val="none" w:sz="0" w:space="0" w:color="auto"/>
            <w:right w:val="none" w:sz="0" w:space="0" w:color="auto"/>
          </w:divBdr>
          <w:divsChild>
            <w:div w:id="1457064429">
              <w:marLeft w:val="0"/>
              <w:marRight w:val="0"/>
              <w:marTop w:val="0"/>
              <w:marBottom w:val="0"/>
              <w:divBdr>
                <w:top w:val="none" w:sz="0" w:space="0" w:color="auto"/>
                <w:left w:val="none" w:sz="0" w:space="0" w:color="auto"/>
                <w:bottom w:val="none" w:sz="0" w:space="0" w:color="auto"/>
                <w:right w:val="none" w:sz="0" w:space="0" w:color="auto"/>
              </w:divBdr>
              <w:divsChild>
                <w:div w:id="17809550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485903902">
      <w:bodyDiv w:val="1"/>
      <w:marLeft w:val="0"/>
      <w:marRight w:val="0"/>
      <w:marTop w:val="0"/>
      <w:marBottom w:val="0"/>
      <w:divBdr>
        <w:top w:val="none" w:sz="0" w:space="0" w:color="auto"/>
        <w:left w:val="none" w:sz="0" w:space="0" w:color="auto"/>
        <w:bottom w:val="none" w:sz="0" w:space="0" w:color="auto"/>
        <w:right w:val="none" w:sz="0" w:space="0" w:color="auto"/>
      </w:divBdr>
    </w:div>
    <w:div w:id="491219499">
      <w:bodyDiv w:val="1"/>
      <w:marLeft w:val="0"/>
      <w:marRight w:val="0"/>
      <w:marTop w:val="0"/>
      <w:marBottom w:val="0"/>
      <w:divBdr>
        <w:top w:val="none" w:sz="0" w:space="0" w:color="auto"/>
        <w:left w:val="none" w:sz="0" w:space="0" w:color="auto"/>
        <w:bottom w:val="none" w:sz="0" w:space="0" w:color="auto"/>
        <w:right w:val="none" w:sz="0" w:space="0" w:color="auto"/>
      </w:divBdr>
      <w:divsChild>
        <w:div w:id="826097048">
          <w:marLeft w:val="0"/>
          <w:marRight w:val="0"/>
          <w:marTop w:val="0"/>
          <w:marBottom w:val="0"/>
          <w:divBdr>
            <w:top w:val="none" w:sz="0" w:space="0" w:color="auto"/>
            <w:left w:val="none" w:sz="0" w:space="0" w:color="auto"/>
            <w:bottom w:val="none" w:sz="0" w:space="0" w:color="auto"/>
            <w:right w:val="none" w:sz="0" w:space="0" w:color="auto"/>
          </w:divBdr>
          <w:divsChild>
            <w:div w:id="1942104158">
              <w:marLeft w:val="0"/>
              <w:marRight w:val="0"/>
              <w:marTop w:val="0"/>
              <w:marBottom w:val="0"/>
              <w:divBdr>
                <w:top w:val="none" w:sz="0" w:space="0" w:color="auto"/>
                <w:left w:val="none" w:sz="0" w:space="0" w:color="auto"/>
                <w:bottom w:val="none" w:sz="0" w:space="0" w:color="auto"/>
                <w:right w:val="none" w:sz="0" w:space="0" w:color="auto"/>
              </w:divBdr>
              <w:divsChild>
                <w:div w:id="1636594352">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651983600">
      <w:bodyDiv w:val="1"/>
      <w:marLeft w:val="0"/>
      <w:marRight w:val="0"/>
      <w:marTop w:val="0"/>
      <w:marBottom w:val="0"/>
      <w:divBdr>
        <w:top w:val="none" w:sz="0" w:space="0" w:color="auto"/>
        <w:left w:val="none" w:sz="0" w:space="0" w:color="auto"/>
        <w:bottom w:val="none" w:sz="0" w:space="0" w:color="auto"/>
        <w:right w:val="none" w:sz="0" w:space="0" w:color="auto"/>
      </w:divBdr>
    </w:div>
    <w:div w:id="856381725">
      <w:bodyDiv w:val="1"/>
      <w:marLeft w:val="0"/>
      <w:marRight w:val="0"/>
      <w:marTop w:val="0"/>
      <w:marBottom w:val="0"/>
      <w:divBdr>
        <w:top w:val="none" w:sz="0" w:space="0" w:color="auto"/>
        <w:left w:val="none" w:sz="0" w:space="0" w:color="auto"/>
        <w:bottom w:val="none" w:sz="0" w:space="0" w:color="auto"/>
        <w:right w:val="none" w:sz="0" w:space="0" w:color="auto"/>
      </w:divBdr>
      <w:divsChild>
        <w:div w:id="1931962854">
          <w:marLeft w:val="0"/>
          <w:marRight w:val="0"/>
          <w:marTop w:val="0"/>
          <w:marBottom w:val="0"/>
          <w:divBdr>
            <w:top w:val="none" w:sz="0" w:space="0" w:color="auto"/>
            <w:left w:val="none" w:sz="0" w:space="0" w:color="auto"/>
            <w:bottom w:val="none" w:sz="0" w:space="0" w:color="auto"/>
            <w:right w:val="none" w:sz="0" w:space="0" w:color="auto"/>
          </w:divBdr>
          <w:divsChild>
            <w:div w:id="1867866812">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081831082">
      <w:bodyDiv w:val="1"/>
      <w:marLeft w:val="0"/>
      <w:marRight w:val="0"/>
      <w:marTop w:val="0"/>
      <w:marBottom w:val="0"/>
      <w:divBdr>
        <w:top w:val="none" w:sz="0" w:space="0" w:color="auto"/>
        <w:left w:val="none" w:sz="0" w:space="0" w:color="auto"/>
        <w:bottom w:val="none" w:sz="0" w:space="0" w:color="auto"/>
        <w:right w:val="none" w:sz="0" w:space="0" w:color="auto"/>
      </w:divBdr>
    </w:div>
    <w:div w:id="1137605483">
      <w:bodyDiv w:val="1"/>
      <w:marLeft w:val="0"/>
      <w:marRight w:val="0"/>
      <w:marTop w:val="0"/>
      <w:marBottom w:val="0"/>
      <w:divBdr>
        <w:top w:val="none" w:sz="0" w:space="0" w:color="auto"/>
        <w:left w:val="none" w:sz="0" w:space="0" w:color="auto"/>
        <w:bottom w:val="none" w:sz="0" w:space="0" w:color="auto"/>
        <w:right w:val="none" w:sz="0" w:space="0" w:color="auto"/>
      </w:divBdr>
    </w:div>
    <w:div w:id="1253049534">
      <w:bodyDiv w:val="1"/>
      <w:marLeft w:val="0"/>
      <w:marRight w:val="0"/>
      <w:marTop w:val="0"/>
      <w:marBottom w:val="0"/>
      <w:divBdr>
        <w:top w:val="none" w:sz="0" w:space="0" w:color="auto"/>
        <w:left w:val="none" w:sz="0" w:space="0" w:color="auto"/>
        <w:bottom w:val="none" w:sz="0" w:space="0" w:color="auto"/>
        <w:right w:val="none" w:sz="0" w:space="0" w:color="auto"/>
      </w:divBdr>
      <w:divsChild>
        <w:div w:id="1176919075">
          <w:marLeft w:val="0"/>
          <w:marRight w:val="0"/>
          <w:marTop w:val="0"/>
          <w:marBottom w:val="0"/>
          <w:divBdr>
            <w:top w:val="none" w:sz="0" w:space="0" w:color="auto"/>
            <w:left w:val="none" w:sz="0" w:space="0" w:color="auto"/>
            <w:bottom w:val="none" w:sz="0" w:space="0" w:color="auto"/>
            <w:right w:val="none" w:sz="0" w:space="0" w:color="auto"/>
          </w:divBdr>
        </w:div>
      </w:divsChild>
    </w:div>
    <w:div w:id="1262689327">
      <w:bodyDiv w:val="1"/>
      <w:marLeft w:val="0"/>
      <w:marRight w:val="0"/>
      <w:marTop w:val="0"/>
      <w:marBottom w:val="0"/>
      <w:divBdr>
        <w:top w:val="none" w:sz="0" w:space="0" w:color="auto"/>
        <w:left w:val="none" w:sz="0" w:space="0" w:color="auto"/>
        <w:bottom w:val="none" w:sz="0" w:space="0" w:color="auto"/>
        <w:right w:val="none" w:sz="0" w:space="0" w:color="auto"/>
      </w:divBdr>
    </w:div>
    <w:div w:id="1337348191">
      <w:bodyDiv w:val="1"/>
      <w:marLeft w:val="0"/>
      <w:marRight w:val="0"/>
      <w:marTop w:val="0"/>
      <w:marBottom w:val="0"/>
      <w:divBdr>
        <w:top w:val="none" w:sz="0" w:space="0" w:color="auto"/>
        <w:left w:val="none" w:sz="0" w:space="0" w:color="auto"/>
        <w:bottom w:val="none" w:sz="0" w:space="0" w:color="auto"/>
        <w:right w:val="none" w:sz="0" w:space="0" w:color="auto"/>
      </w:divBdr>
    </w:div>
    <w:div w:id="1399595761">
      <w:bodyDiv w:val="1"/>
      <w:marLeft w:val="0"/>
      <w:marRight w:val="0"/>
      <w:marTop w:val="0"/>
      <w:marBottom w:val="0"/>
      <w:divBdr>
        <w:top w:val="none" w:sz="0" w:space="0" w:color="auto"/>
        <w:left w:val="none" w:sz="0" w:space="0" w:color="auto"/>
        <w:bottom w:val="none" w:sz="0" w:space="0" w:color="auto"/>
        <w:right w:val="none" w:sz="0" w:space="0" w:color="auto"/>
      </w:divBdr>
      <w:divsChild>
        <w:div w:id="594097425">
          <w:marLeft w:val="0"/>
          <w:marRight w:val="0"/>
          <w:marTop w:val="0"/>
          <w:marBottom w:val="0"/>
          <w:divBdr>
            <w:top w:val="none" w:sz="0" w:space="0" w:color="auto"/>
            <w:left w:val="none" w:sz="0" w:space="0" w:color="auto"/>
            <w:bottom w:val="none" w:sz="0" w:space="0" w:color="auto"/>
            <w:right w:val="none" w:sz="0" w:space="0" w:color="auto"/>
          </w:divBdr>
          <w:divsChild>
            <w:div w:id="1476147588">
              <w:marLeft w:val="0"/>
              <w:marRight w:val="0"/>
              <w:marTop w:val="0"/>
              <w:marBottom w:val="0"/>
              <w:divBdr>
                <w:top w:val="none" w:sz="0" w:space="0" w:color="auto"/>
                <w:left w:val="none" w:sz="0" w:space="0" w:color="auto"/>
                <w:bottom w:val="none" w:sz="0" w:space="0" w:color="auto"/>
                <w:right w:val="none" w:sz="0" w:space="0" w:color="auto"/>
              </w:divBdr>
              <w:divsChild>
                <w:div w:id="205403790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38334201">
      <w:bodyDiv w:val="1"/>
      <w:marLeft w:val="0"/>
      <w:marRight w:val="0"/>
      <w:marTop w:val="0"/>
      <w:marBottom w:val="0"/>
      <w:divBdr>
        <w:top w:val="none" w:sz="0" w:space="0" w:color="auto"/>
        <w:left w:val="none" w:sz="0" w:space="0" w:color="auto"/>
        <w:bottom w:val="none" w:sz="0" w:space="0" w:color="auto"/>
        <w:right w:val="none" w:sz="0" w:space="0" w:color="auto"/>
      </w:divBdr>
      <w:divsChild>
        <w:div w:id="347218358">
          <w:marLeft w:val="0"/>
          <w:marRight w:val="0"/>
          <w:marTop w:val="0"/>
          <w:marBottom w:val="0"/>
          <w:divBdr>
            <w:top w:val="none" w:sz="0" w:space="0" w:color="auto"/>
            <w:left w:val="none" w:sz="0" w:space="0" w:color="auto"/>
            <w:bottom w:val="none" w:sz="0" w:space="0" w:color="auto"/>
            <w:right w:val="none" w:sz="0" w:space="0" w:color="auto"/>
          </w:divBdr>
          <w:divsChild>
            <w:div w:id="1881937805">
              <w:marLeft w:val="0"/>
              <w:marRight w:val="0"/>
              <w:marTop w:val="0"/>
              <w:marBottom w:val="0"/>
              <w:divBdr>
                <w:top w:val="none" w:sz="0" w:space="0" w:color="auto"/>
                <w:left w:val="none" w:sz="0" w:space="0" w:color="auto"/>
                <w:bottom w:val="none" w:sz="0" w:space="0" w:color="auto"/>
                <w:right w:val="none" w:sz="0" w:space="0" w:color="auto"/>
              </w:divBdr>
              <w:divsChild>
                <w:div w:id="186563625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57289603">
      <w:bodyDiv w:val="1"/>
      <w:marLeft w:val="0"/>
      <w:marRight w:val="0"/>
      <w:marTop w:val="0"/>
      <w:marBottom w:val="0"/>
      <w:divBdr>
        <w:top w:val="none" w:sz="0" w:space="0" w:color="auto"/>
        <w:left w:val="none" w:sz="0" w:space="0" w:color="auto"/>
        <w:bottom w:val="none" w:sz="0" w:space="0" w:color="auto"/>
        <w:right w:val="none" w:sz="0" w:space="0" w:color="auto"/>
      </w:divBdr>
    </w:div>
    <w:div w:id="1643727138">
      <w:bodyDiv w:val="1"/>
      <w:marLeft w:val="0"/>
      <w:marRight w:val="0"/>
      <w:marTop w:val="0"/>
      <w:marBottom w:val="0"/>
      <w:divBdr>
        <w:top w:val="none" w:sz="0" w:space="0" w:color="auto"/>
        <w:left w:val="none" w:sz="0" w:space="0" w:color="auto"/>
        <w:bottom w:val="none" w:sz="0" w:space="0" w:color="auto"/>
        <w:right w:val="none" w:sz="0" w:space="0" w:color="auto"/>
      </w:divBdr>
      <w:divsChild>
        <w:div w:id="317073770">
          <w:marLeft w:val="0"/>
          <w:marRight w:val="0"/>
          <w:marTop w:val="0"/>
          <w:marBottom w:val="0"/>
          <w:divBdr>
            <w:top w:val="none" w:sz="0" w:space="0" w:color="auto"/>
            <w:left w:val="none" w:sz="0" w:space="0" w:color="auto"/>
            <w:bottom w:val="none" w:sz="0" w:space="0" w:color="auto"/>
            <w:right w:val="none" w:sz="0" w:space="0" w:color="auto"/>
          </w:divBdr>
          <w:divsChild>
            <w:div w:id="665978264">
              <w:marLeft w:val="0"/>
              <w:marRight w:val="0"/>
              <w:marTop w:val="0"/>
              <w:marBottom w:val="0"/>
              <w:divBdr>
                <w:top w:val="none" w:sz="0" w:space="0" w:color="auto"/>
                <w:left w:val="none" w:sz="0" w:space="0" w:color="auto"/>
                <w:bottom w:val="none" w:sz="0" w:space="0" w:color="auto"/>
                <w:right w:val="none" w:sz="0" w:space="0" w:color="auto"/>
              </w:divBdr>
              <w:divsChild>
                <w:div w:id="25343778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43260487">
      <w:bodyDiv w:val="1"/>
      <w:marLeft w:val="0"/>
      <w:marRight w:val="0"/>
      <w:marTop w:val="0"/>
      <w:marBottom w:val="0"/>
      <w:divBdr>
        <w:top w:val="none" w:sz="0" w:space="0" w:color="auto"/>
        <w:left w:val="none" w:sz="0" w:space="0" w:color="auto"/>
        <w:bottom w:val="none" w:sz="0" w:space="0" w:color="auto"/>
        <w:right w:val="none" w:sz="0" w:space="0" w:color="auto"/>
      </w:divBdr>
    </w:div>
    <w:div w:id="1772966183">
      <w:bodyDiv w:val="1"/>
      <w:marLeft w:val="0"/>
      <w:marRight w:val="0"/>
      <w:marTop w:val="0"/>
      <w:marBottom w:val="0"/>
      <w:divBdr>
        <w:top w:val="none" w:sz="0" w:space="0" w:color="auto"/>
        <w:left w:val="none" w:sz="0" w:space="0" w:color="auto"/>
        <w:bottom w:val="none" w:sz="0" w:space="0" w:color="auto"/>
        <w:right w:val="none" w:sz="0" w:space="0" w:color="auto"/>
      </w:divBdr>
    </w:div>
    <w:div w:id="1846745243">
      <w:bodyDiv w:val="1"/>
      <w:marLeft w:val="0"/>
      <w:marRight w:val="0"/>
      <w:marTop w:val="0"/>
      <w:marBottom w:val="0"/>
      <w:divBdr>
        <w:top w:val="none" w:sz="0" w:space="0" w:color="auto"/>
        <w:left w:val="none" w:sz="0" w:space="0" w:color="auto"/>
        <w:bottom w:val="none" w:sz="0" w:space="0" w:color="auto"/>
        <w:right w:val="none" w:sz="0" w:space="0" w:color="auto"/>
      </w:divBdr>
    </w:div>
    <w:div w:id="2025471100">
      <w:bodyDiv w:val="1"/>
      <w:marLeft w:val="0"/>
      <w:marRight w:val="0"/>
      <w:marTop w:val="0"/>
      <w:marBottom w:val="0"/>
      <w:divBdr>
        <w:top w:val="none" w:sz="0" w:space="0" w:color="auto"/>
        <w:left w:val="none" w:sz="0" w:space="0" w:color="auto"/>
        <w:bottom w:val="none" w:sz="0" w:space="0" w:color="auto"/>
        <w:right w:val="none" w:sz="0" w:space="0" w:color="auto"/>
      </w:divBdr>
      <w:divsChild>
        <w:div w:id="1073353482">
          <w:marLeft w:val="0"/>
          <w:marRight w:val="0"/>
          <w:marTop w:val="0"/>
          <w:marBottom w:val="0"/>
          <w:divBdr>
            <w:top w:val="none" w:sz="0" w:space="0" w:color="auto"/>
            <w:left w:val="none" w:sz="0" w:space="0" w:color="auto"/>
            <w:bottom w:val="none" w:sz="0" w:space="0" w:color="auto"/>
            <w:right w:val="none" w:sz="0" w:space="0" w:color="auto"/>
          </w:divBdr>
          <w:divsChild>
            <w:div w:id="348067446">
              <w:marLeft w:val="0"/>
              <w:marRight w:val="0"/>
              <w:marTop w:val="0"/>
              <w:marBottom w:val="0"/>
              <w:divBdr>
                <w:top w:val="none" w:sz="0" w:space="0" w:color="auto"/>
                <w:left w:val="none" w:sz="0" w:space="0" w:color="auto"/>
                <w:bottom w:val="none" w:sz="0" w:space="0" w:color="auto"/>
                <w:right w:val="none" w:sz="0" w:space="0" w:color="auto"/>
              </w:divBdr>
              <w:divsChild>
                <w:div w:id="592905527">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115511176">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nice.org.uk/guidance/ng97/chapter/Recommendations" TargetMode="External"/><Relationship Id="rId13" Type="http://schemas.openxmlformats.org/officeDocument/2006/relationships/hyperlink" Target="https://www.simplypsychology.org/maslow.html" TargetMode="External"/><Relationship Id="rId18" Type="http://schemas.openxmlformats.org/officeDocument/2006/relationships/hyperlink" Target="https://ajcasemanagement.com/category/therapy/" TargetMode="External"/><Relationship Id="rId3" Type="http://schemas.openxmlformats.org/officeDocument/2006/relationships/styles" Target="styles.xml"/><Relationship Id="rId21" Type="http://schemas.openxmlformats.org/officeDocument/2006/relationships/footer" Target="footer2.xml"/><Relationship Id="rId7" Type="http://schemas.openxmlformats.org/officeDocument/2006/relationships/endnotes" Target="endnotes.xml"/><Relationship Id="rId12" Type="http://schemas.openxmlformats.org/officeDocument/2006/relationships/hyperlink" Target="https://www.simplypsychology.org/saul-mcleod.html" TargetMode="External"/><Relationship Id="rId17" Type="http://schemas.openxmlformats.org/officeDocument/2006/relationships/hyperlink" Target="https://ajcasemanagement.com/category/rehabilitation/" TargetMode="External"/><Relationship Id="rId2" Type="http://schemas.openxmlformats.org/officeDocument/2006/relationships/numbering" Target="numbering.xml"/><Relationship Id="rId16" Type="http://schemas.openxmlformats.org/officeDocument/2006/relationships/hyperlink" Target="https://ajcasemanagement.com/author/ajcasemanagement/"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ncbi.nlm.nih.gov/pmc/articles/PMC5867327/" TargetMode="External"/><Relationship Id="rId5" Type="http://schemas.openxmlformats.org/officeDocument/2006/relationships/webSettings" Target="webSettings.xml"/><Relationship Id="rId15" Type="http://schemas.openxmlformats.org/officeDocument/2006/relationships/hyperlink" Target="https://www.nursingtimes.net/roles/nurse-educators/nursing-theories-1-person-centred-care-23-10-2017/" TargetMode="External"/><Relationship Id="rId23" Type="http://schemas.openxmlformats.org/officeDocument/2006/relationships/theme" Target="theme/theme1.xml"/><Relationship Id="rId10" Type="http://schemas.openxmlformats.org/officeDocument/2006/relationships/hyperlink" Target="https://dx.doi.org/10.1111%2Fhex.12640" TargetMode="External"/><Relationship Id="rId19" Type="http://schemas.openxmlformats.org/officeDocument/2006/relationships/hyperlink" Target="https://ajcasemanagement.com/person-centred-care-principles-definitions-examples/" TargetMode="External"/><Relationship Id="rId4" Type="http://schemas.openxmlformats.org/officeDocument/2006/relationships/settings" Target="settings.xml"/><Relationship Id="rId9" Type="http://schemas.openxmlformats.org/officeDocument/2006/relationships/hyperlink" Target="https://www.hee.nhs.uk/our-work/person-centred-care" TargetMode="External"/><Relationship Id="rId14" Type="http://schemas.openxmlformats.org/officeDocument/2006/relationships/hyperlink" Target="https://www.nhs.uk/conditions/dementia/help-and-support/" TargetMode="External"/><Relationship Id="rId22"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CoverPageProperties xmlns="http://schemas.microsoft.com/office/2006/coverPageProps">
  <PublishDate>2022</PublishDate>
  <Abstract/>
  <CompanyAddress/>
  <CompanyPhone/>
  <CompanyFax/>
  <CompanyEmail/>
</CoverPage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docProps/app.xml><?xml version="1.0" encoding="utf-8"?>
<Properties xmlns="http://schemas.openxmlformats.org/officeDocument/2006/extended-properties" xmlns:vt="http://schemas.openxmlformats.org/officeDocument/2006/docPropsVTypes">
  <Template>Normal.dotm</Template>
  <TotalTime>323</TotalTime>
  <Pages>1</Pages>
  <Words>2588</Words>
  <Characters>14752</Characters>
  <Application>Microsoft Office Word</Application>
  <DocSecurity>0</DocSecurity>
  <Lines>122</Lines>
  <Paragraphs>34</Paragraphs>
  <ScaleCrop>false</ScaleCrop>
  <Company/>
  <LinksUpToDate>false</LinksUpToDate>
  <CharactersWithSpaces>17306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Principles of Health &amp; Social Care</dc:title>
  <dc:subject>Module code:BMHO5002</dc:subject>
  <dc:creator>Jessica Claudia Vieira Cabral De Brito (2008475)</dc:creator>
  <cp:keywords/>
  <dc:description/>
  <cp:lastModifiedBy>Jessica Claudia Vieira Cabral De Brito (2008475)</cp:lastModifiedBy>
  <cp:revision>294</cp:revision>
  <dcterms:created xsi:type="dcterms:W3CDTF">2022-01-10T23:45:00Z</dcterms:created>
  <dcterms:modified xsi:type="dcterms:W3CDTF">2022-01-11T23:31:00Z</dcterms:modified>
</cp:coreProperties>
</file>