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9C982" w14:textId="77777777" w:rsidR="007B1356" w:rsidRPr="0050767D" w:rsidRDefault="007B1356" w:rsidP="007B1356">
      <w:pPr>
        <w:spacing w:before="120" w:after="120" w:line="240" w:lineRule="auto"/>
        <w:ind w:right="-426"/>
        <w:rPr>
          <w:rFonts w:ascii="Arial" w:eastAsia="Times New Roman" w:hAnsi="Arial" w:cs="Arial"/>
          <w:b/>
          <w:sz w:val="32"/>
          <w:szCs w:val="32"/>
          <w:lang w:eastAsia="en-GB"/>
        </w:rPr>
      </w:pPr>
      <w:r w:rsidRPr="0050767D">
        <w:rPr>
          <w:rFonts w:ascii="Arial" w:eastAsia="Times New Roman" w:hAnsi="Arial" w:cs="Arial"/>
          <w:b/>
          <w:sz w:val="32"/>
          <w:szCs w:val="32"/>
          <w:lang w:eastAsia="en-GB"/>
        </w:rPr>
        <w:t>SGEE6003 Major Project</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 xml:space="preserve">        </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2019-2020</w:t>
      </w:r>
    </w:p>
    <w:p w14:paraId="07C46A07"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559B3780" wp14:editId="3EACFED8">
                <wp:simplePos x="0" y="0"/>
                <wp:positionH relativeFrom="column">
                  <wp:posOffset>5351541</wp:posOffset>
                </wp:positionH>
                <wp:positionV relativeFrom="paragraph">
                  <wp:posOffset>8513</wp:posOffset>
                </wp:positionV>
                <wp:extent cx="1168794" cy="976831"/>
                <wp:effectExtent l="19050" t="19050" r="12700" b="13970"/>
                <wp:wrapNone/>
                <wp:docPr id="1" name="Text Box 1"/>
                <wp:cNvGraphicFramePr/>
                <a:graphic xmlns:a="http://schemas.openxmlformats.org/drawingml/2006/main">
                  <a:graphicData uri="http://schemas.microsoft.com/office/word/2010/wordprocessingShape">
                    <wps:wsp>
                      <wps:cNvSpPr txBox="1"/>
                      <wps:spPr>
                        <a:xfrm>
                          <a:off x="0" y="0"/>
                          <a:ext cx="1168794" cy="976831"/>
                        </a:xfrm>
                        <a:prstGeom prst="rect">
                          <a:avLst/>
                        </a:prstGeom>
                        <a:solidFill>
                          <a:sysClr val="window" lastClr="FFFFFF"/>
                        </a:solidFill>
                        <a:ln w="38100">
                          <a:solidFill>
                            <a:prstClr val="black"/>
                          </a:solidFill>
                        </a:ln>
                      </wps:spPr>
                      <wps:txbx>
                        <w:txbxContent>
                          <w:p w14:paraId="7D795EE8" w14:textId="77777777" w:rsidR="007B1356" w:rsidRPr="0050767D" w:rsidRDefault="007B1356" w:rsidP="007B1356">
                            <w:pPr>
                              <w:rPr>
                                <w:rFonts w:cs="Calibri"/>
                              </w:rPr>
                            </w:pPr>
                            <w:r w:rsidRPr="0050767D">
                              <w:rPr>
                                <w:rFonts w:cs="Calibri"/>
                              </w:rPr>
                              <w:t>Agreed mark</w:t>
                            </w:r>
                          </w:p>
                          <w:p w14:paraId="343AEA2F" w14:textId="77777777" w:rsidR="007B1356" w:rsidRPr="00D26F92" w:rsidRDefault="007B1356" w:rsidP="007B1356">
                            <w:pPr>
                              <w:jc w:val="center"/>
                              <w:rPr>
                                <w:rFonts w:ascii="Arial" w:hAnsi="Arial" w:cs="Arial"/>
                                <w:b/>
                                <w:color w:val="0070C0"/>
                                <w:sz w:val="72"/>
                                <w:szCs w:val="72"/>
                              </w:rPr>
                            </w:pPr>
                            <w:r>
                              <w:rPr>
                                <w:rFonts w:ascii="Arial" w:hAnsi="Arial" w:cs="Arial"/>
                                <w:b/>
                                <w:color w:val="0070C0"/>
                                <w:sz w:val="72"/>
                                <w:szCs w:val="72"/>
                              </w:rPr>
                              <w:t>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B3780" id="_x0000_t202" coordsize="21600,21600" o:spt="202" path="m,l,21600r21600,l21600,xe">
                <v:stroke joinstyle="miter"/>
                <v:path gradientshapeok="t" o:connecttype="rect"/>
              </v:shapetype>
              <v:shape id="Text Box 1" o:spid="_x0000_s1026" type="#_x0000_t202" style="position:absolute;margin-left:421.4pt;margin-top:.65pt;width:92.05pt;height:7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" fillcolor="window" strokeweight="3pt">
                <v:textbox>
                  <w:txbxContent>
                    <w:p w14:paraId="7D795EE8" w14:textId="77777777" w:rsidR="007B1356" w:rsidRPr="0050767D" w:rsidRDefault="007B1356" w:rsidP="007B1356">
                      <w:pPr>
                        <w:rPr>
                          <w:rFonts w:cs="Calibri"/>
                        </w:rPr>
                      </w:pPr>
                      <w:r w:rsidRPr="0050767D">
                        <w:rPr>
                          <w:rFonts w:cs="Calibri"/>
                        </w:rPr>
                        <w:t>Agreed mark</w:t>
                      </w:r>
                    </w:p>
                    <w:p w14:paraId="343AEA2F" w14:textId="77777777" w:rsidR="007B1356" w:rsidRPr="00D26F92" w:rsidRDefault="007B1356" w:rsidP="007B1356">
                      <w:pPr>
                        <w:jc w:val="center"/>
                        <w:rPr>
                          <w:rFonts w:ascii="Arial" w:hAnsi="Arial" w:cs="Arial"/>
                          <w:b/>
                          <w:color w:val="0070C0"/>
                          <w:sz w:val="72"/>
                          <w:szCs w:val="72"/>
                        </w:rPr>
                      </w:pPr>
                      <w:r>
                        <w:rPr>
                          <w:rFonts w:ascii="Arial" w:hAnsi="Arial" w:cs="Arial"/>
                          <w:b/>
                          <w:color w:val="0070C0"/>
                          <w:sz w:val="72"/>
                          <w:szCs w:val="72"/>
                        </w:rPr>
                        <w:t>74</w:t>
                      </w:r>
                    </w:p>
                  </w:txbxContent>
                </v:textbox>
              </v:shape>
            </w:pict>
          </mc:Fallback>
        </mc:AlternateContent>
      </w:r>
      <w:r w:rsidRPr="0050767D">
        <w:rPr>
          <w:rFonts w:ascii="Arial" w:eastAsia="Times New Roman" w:hAnsi="Arial" w:cs="Arial"/>
          <w:b/>
          <w:sz w:val="24"/>
          <w:szCs w:val="24"/>
          <w:lang w:eastAsia="en-GB"/>
        </w:rPr>
        <w:t>DOUBLE MARKING SHEET AND COMBINED STUDENT FEEDBACK</w:t>
      </w:r>
    </w:p>
    <w:p w14:paraId="1524544E"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Assessment 1 of 4</w:t>
      </w:r>
    </w:p>
    <w:p w14:paraId="2DC2EBEF"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Assignment 1: Project Definition, Research and Quality Planning</w:t>
      </w:r>
    </w:p>
    <w:p w14:paraId="29E20120" w14:textId="77777777" w:rsidR="007B1356" w:rsidRPr="0050767D" w:rsidRDefault="007B1356" w:rsidP="007B1356">
      <w:pPr>
        <w:spacing w:after="0" w:line="240" w:lineRule="auto"/>
        <w:rPr>
          <w:rFonts w:ascii="Arial" w:eastAsia="Times New Roman" w:hAnsi="Arial" w:cs="Arial"/>
          <w:b/>
          <w:lang w:eastAsia="en-GB"/>
        </w:rPr>
      </w:pPr>
    </w:p>
    <w:p w14:paraId="5E51DF2C" w14:textId="77777777" w:rsidR="007B1356" w:rsidRPr="0050767D" w:rsidRDefault="007B1356" w:rsidP="007B1356">
      <w:pPr>
        <w:spacing w:after="0" w:line="240" w:lineRule="auto"/>
        <w:rPr>
          <w:rFonts w:ascii="Arial" w:eastAsia="Times New Roman" w:hAnsi="Arial" w:cs="Arial"/>
          <w:b/>
          <w:lang w:eastAsia="en-GB"/>
        </w:rPr>
      </w:pPr>
    </w:p>
    <w:p w14:paraId="05EB7DD2" w14:textId="77777777" w:rsidR="007B1356" w:rsidRPr="0050767D" w:rsidRDefault="007B1356" w:rsidP="007B1356">
      <w:pPr>
        <w:spacing w:after="0" w:line="240" w:lineRule="auto"/>
        <w:rPr>
          <w:rFonts w:ascii="Arial" w:eastAsia="Times New Roman" w:hAnsi="Arial" w:cs="Arial"/>
          <w:b/>
          <w:lang w:eastAsia="en-GB"/>
        </w:rPr>
      </w:pPr>
      <w:r w:rsidRPr="0050767D">
        <w:rPr>
          <w:rFonts w:ascii="Arial" w:eastAsia="Times New Roman" w:hAnsi="Arial" w:cs="Arial"/>
          <w:b/>
          <w:lang w:eastAsia="en-GB"/>
        </w:rPr>
        <w:t xml:space="preserve">Student Name: </w:t>
      </w:r>
      <w:r w:rsidRPr="0050767D">
        <w:rPr>
          <w:rFonts w:ascii="Arial" w:eastAsia="Times New Roman" w:hAnsi="Arial" w:cs="Arial"/>
          <w:color w:val="2F5496"/>
          <w:sz w:val="28"/>
          <w:szCs w:val="28"/>
          <w:lang w:eastAsia="en-GB"/>
        </w:rPr>
        <w:t xml:space="preserve">Samuel </w:t>
      </w:r>
      <w:proofErr w:type="gramStart"/>
      <w:r w:rsidRPr="0050767D">
        <w:rPr>
          <w:rFonts w:ascii="Arial" w:eastAsia="Times New Roman" w:hAnsi="Arial" w:cs="Arial"/>
          <w:color w:val="2F5496"/>
          <w:sz w:val="28"/>
          <w:szCs w:val="28"/>
          <w:lang w:eastAsia="en-GB"/>
        </w:rPr>
        <w:t>Harries</w:t>
      </w:r>
      <w:r w:rsidRPr="0050767D">
        <w:rPr>
          <w:rFonts w:ascii="Arial" w:eastAsia="Times New Roman" w:hAnsi="Arial" w:cs="Arial"/>
          <w:b/>
          <w:color w:val="2F5496"/>
          <w:lang w:eastAsia="en-GB"/>
        </w:rPr>
        <w:t xml:space="preserve">  </w:t>
      </w:r>
      <w:r w:rsidRPr="0050767D">
        <w:rPr>
          <w:rFonts w:ascii="Arial" w:eastAsia="Times New Roman" w:hAnsi="Arial" w:cs="Arial"/>
          <w:b/>
          <w:lang w:eastAsia="en-GB"/>
        </w:rPr>
        <w:tab/>
      </w:r>
      <w:proofErr w:type="gramEnd"/>
      <w:r w:rsidRPr="0050767D">
        <w:rPr>
          <w:rFonts w:ascii="Arial" w:eastAsia="Times New Roman" w:hAnsi="Arial" w:cs="Arial"/>
          <w:b/>
          <w:lang w:eastAsia="en-GB"/>
        </w:rPr>
        <w:tab/>
        <w:t xml:space="preserve">Student Number </w:t>
      </w:r>
      <w:r w:rsidRPr="0050767D">
        <w:rPr>
          <w:rFonts w:eastAsia="Times New Roman" w:cs="Calibri"/>
          <w:color w:val="2F5496"/>
          <w:sz w:val="32"/>
          <w:szCs w:val="32"/>
          <w:lang w:eastAsia="en-GB"/>
        </w:rPr>
        <w:t>1502997</w:t>
      </w:r>
    </w:p>
    <w:p w14:paraId="364684CE" w14:textId="77777777" w:rsidR="007B1356" w:rsidRPr="0050767D" w:rsidRDefault="007B1356" w:rsidP="007B1356">
      <w:pPr>
        <w:spacing w:after="0" w:line="240" w:lineRule="auto"/>
        <w:rPr>
          <w:rFonts w:ascii="Arial" w:eastAsia="Times New Roman" w:hAnsi="Arial" w:cs="Arial"/>
          <w:b/>
          <w:lang w:eastAsia="en-GB"/>
        </w:rPr>
      </w:pPr>
    </w:p>
    <w:tbl>
      <w:tblPr>
        <w:tblW w:w="5293" w:type="pct"/>
        <w:tblLayout w:type="fixed"/>
        <w:tblLook w:val="04A0" w:firstRow="1" w:lastRow="0" w:firstColumn="1" w:lastColumn="0" w:noHBand="0" w:noVBand="1"/>
      </w:tblPr>
      <w:tblGrid>
        <w:gridCol w:w="6777"/>
        <w:gridCol w:w="814"/>
        <w:gridCol w:w="814"/>
        <w:gridCol w:w="679"/>
        <w:gridCol w:w="814"/>
      </w:tblGrid>
      <w:tr w:rsidR="007B1356" w:rsidRPr="0050767D" w14:paraId="6326EE7C" w14:textId="77777777" w:rsidTr="00A033F7">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4A61B06C" w14:textId="77777777" w:rsidR="007B1356" w:rsidRPr="0050767D" w:rsidRDefault="007B1356" w:rsidP="00A033F7">
            <w:pPr>
              <w:spacing w:after="0" w:line="240" w:lineRule="auto"/>
              <w:rPr>
                <w:rFonts w:ascii="Arial" w:eastAsia="Times New Roman" w:hAnsi="Arial" w:cs="Arial"/>
                <w:b/>
                <w:sz w:val="32"/>
                <w:szCs w:val="32"/>
                <w:lang w:eastAsia="en-GB"/>
              </w:rPr>
            </w:pPr>
            <w:r w:rsidRPr="0050767D">
              <w:rPr>
                <w:rFonts w:ascii="Arial" w:eastAsia="Times New Roman" w:hAnsi="Arial" w:cs="Arial"/>
                <w:b/>
                <w:sz w:val="32"/>
                <w:szCs w:val="32"/>
                <w:lang w:eastAsia="en-GB"/>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20B9F40E"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18D4883E"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proofErr w:type="spellStart"/>
            <w:r w:rsidRPr="0050767D">
              <w:rPr>
                <w:rFonts w:ascii="Arial" w:eastAsia="Times New Roman" w:hAnsi="Arial" w:cs="Arial"/>
                <w:b/>
                <w:sz w:val="18"/>
                <w:szCs w:val="18"/>
                <w:lang w:eastAsia="en-GB"/>
              </w:rPr>
              <w:t>Ist</w:t>
            </w:r>
            <w:proofErr w:type="spellEnd"/>
            <w:r w:rsidRPr="0050767D">
              <w:rPr>
                <w:rFonts w:ascii="Arial" w:eastAsia="Times New Roman" w:hAnsi="Arial" w:cs="Arial"/>
                <w:b/>
                <w:sz w:val="18"/>
                <w:szCs w:val="18"/>
                <w:lang w:eastAsia="en-GB"/>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2C7B6D1E"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2</w:t>
            </w:r>
            <w:r w:rsidRPr="0050767D">
              <w:rPr>
                <w:rFonts w:ascii="Arial" w:eastAsia="Times New Roman" w:hAnsi="Arial" w:cs="Arial"/>
                <w:b/>
                <w:sz w:val="18"/>
                <w:szCs w:val="18"/>
                <w:vertAlign w:val="superscript"/>
                <w:lang w:eastAsia="en-GB"/>
              </w:rPr>
              <w:t>nd</w:t>
            </w:r>
            <w:r w:rsidRPr="0050767D">
              <w:rPr>
                <w:rFonts w:ascii="Arial" w:eastAsia="Times New Roman" w:hAnsi="Arial" w:cs="Arial"/>
                <w:b/>
                <w:sz w:val="18"/>
                <w:szCs w:val="18"/>
                <w:lang w:eastAsia="en-GB"/>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1615F364"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Agreed Mark</w:t>
            </w:r>
          </w:p>
        </w:tc>
      </w:tr>
      <w:tr w:rsidR="007B1356" w:rsidRPr="0050767D" w14:paraId="062F314C" w14:textId="77777777" w:rsidTr="00A033F7">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6797FCDC"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1. </w:t>
            </w:r>
            <w:r w:rsidRPr="0050767D">
              <w:rPr>
                <w:rFonts w:ascii="Arial" w:eastAsia="Times New Roman" w:hAnsi="Arial" w:cs="Arial"/>
                <w:b/>
                <w:sz w:val="20"/>
                <w:szCs w:val="20"/>
                <w:lang w:eastAsia="en-GB"/>
              </w:rPr>
              <w:t>Engagement with Literature Skills</w:t>
            </w:r>
            <w:r w:rsidRPr="0050767D">
              <w:rPr>
                <w:rFonts w:ascii="Arial" w:eastAsia="Times New Roman" w:hAnsi="Arial" w:cs="Arial"/>
                <w:sz w:val="14"/>
                <w:szCs w:val="14"/>
                <w:lang w:eastAsia="en-GB"/>
              </w:rPr>
              <w:t>.</w:t>
            </w:r>
          </w:p>
        </w:tc>
        <w:tc>
          <w:tcPr>
            <w:tcW w:w="411" w:type="pct"/>
            <w:tcBorders>
              <w:top w:val="single" w:sz="4" w:space="0" w:color="auto"/>
              <w:left w:val="single" w:sz="4" w:space="0" w:color="auto"/>
              <w:right w:val="single" w:sz="4" w:space="0" w:color="auto"/>
            </w:tcBorders>
            <w:shd w:val="clear" w:color="auto" w:fill="D9D9D9"/>
            <w:vAlign w:val="center"/>
          </w:tcPr>
          <w:p w14:paraId="4CCC80C0"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5C74371D" w14:textId="77777777" w:rsidR="007B1356" w:rsidRPr="0050767D" w:rsidRDefault="007B1356" w:rsidP="00A033F7">
            <w:pPr>
              <w:spacing w:after="0" w:line="240" w:lineRule="auto"/>
              <w:jc w:val="center"/>
              <w:rPr>
                <w:rFonts w:eastAsia="Times New Roman" w:cs="Calibri"/>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71734CEB"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6F5AB719" w14:textId="77777777" w:rsidR="007B1356" w:rsidRPr="0050767D" w:rsidRDefault="007B1356" w:rsidP="00A033F7">
            <w:pPr>
              <w:spacing w:after="0" w:line="240" w:lineRule="auto"/>
              <w:jc w:val="center"/>
              <w:rPr>
                <w:rFonts w:eastAsia="Times New Roman" w:cs="Calibri"/>
                <w:lang w:eastAsia="en-GB"/>
              </w:rPr>
            </w:pPr>
          </w:p>
        </w:tc>
      </w:tr>
      <w:tr w:rsidR="007B1356" w:rsidRPr="0050767D" w14:paraId="24D11086" w14:textId="77777777" w:rsidTr="00A033F7">
        <w:trPr>
          <w:trHeight w:val="970"/>
        </w:trPr>
        <w:tc>
          <w:tcPr>
            <w:tcW w:w="3424" w:type="pct"/>
            <w:tcBorders>
              <w:top w:val="single" w:sz="4" w:space="0" w:color="auto"/>
              <w:left w:val="single" w:sz="4" w:space="0" w:color="auto"/>
              <w:bottom w:val="single" w:sz="4" w:space="0" w:color="auto"/>
              <w:right w:val="single" w:sz="4" w:space="0" w:color="auto"/>
            </w:tcBorders>
            <w:vAlign w:val="center"/>
          </w:tcPr>
          <w:p w14:paraId="5B82E3C9"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Engagement in research, judicial use and critical evaluation sources, depth of literature review of solutions (/10)</w:t>
            </w:r>
          </w:p>
          <w:p w14:paraId="4769722E"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Engagement with an appropriate range of research-informed literature, including sources retrieved independently. However, not all information has been critically evaluated and explained. Good evidence of research for literature review.</w:t>
            </w:r>
          </w:p>
          <w:p w14:paraId="334E389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Evidence of extensive research was demonstrated</w:t>
            </w:r>
          </w:p>
        </w:tc>
        <w:tc>
          <w:tcPr>
            <w:tcW w:w="411" w:type="pct"/>
            <w:tcBorders>
              <w:top w:val="single" w:sz="4" w:space="0" w:color="auto"/>
              <w:left w:val="single" w:sz="4" w:space="0" w:color="auto"/>
              <w:bottom w:val="single" w:sz="4" w:space="0" w:color="auto"/>
              <w:right w:val="single" w:sz="4" w:space="0" w:color="auto"/>
            </w:tcBorders>
            <w:vAlign w:val="center"/>
          </w:tcPr>
          <w:p w14:paraId="5ADD9F3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0332013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306439BF"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8</w:t>
            </w:r>
          </w:p>
        </w:tc>
        <w:tc>
          <w:tcPr>
            <w:tcW w:w="411" w:type="pct"/>
            <w:tcBorders>
              <w:top w:val="single" w:sz="4" w:space="0" w:color="auto"/>
              <w:left w:val="single" w:sz="4" w:space="0" w:color="auto"/>
              <w:bottom w:val="single" w:sz="4" w:space="0" w:color="auto"/>
              <w:right w:val="single" w:sz="4" w:space="0" w:color="auto"/>
            </w:tcBorders>
            <w:vAlign w:val="center"/>
          </w:tcPr>
          <w:p w14:paraId="10082DC8"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8</w:t>
            </w:r>
          </w:p>
        </w:tc>
      </w:tr>
      <w:tr w:rsidR="007B1356" w:rsidRPr="0050767D" w14:paraId="4FCE2014" w14:textId="77777777" w:rsidTr="00A033F7">
        <w:trPr>
          <w:trHeight w:val="704"/>
        </w:trPr>
        <w:tc>
          <w:tcPr>
            <w:tcW w:w="3424" w:type="pct"/>
            <w:tcBorders>
              <w:top w:val="single" w:sz="4" w:space="0" w:color="auto"/>
              <w:left w:val="single" w:sz="4" w:space="0" w:color="auto"/>
              <w:bottom w:val="single" w:sz="4" w:space="0" w:color="auto"/>
              <w:right w:val="single" w:sz="4" w:space="0" w:color="auto"/>
            </w:tcBorders>
            <w:vAlign w:val="center"/>
          </w:tcPr>
          <w:p w14:paraId="0373A75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Sections 3, 5 and 8:  Extent of reading, use of credible sources, use of Harvard method for listing and citing (/5)</w:t>
            </w:r>
          </w:p>
          <w:p w14:paraId="06E88DF4"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reasonable list of citations but date accessed is missing from online sources. Harvard method mostly used but not always applied correctly.</w:t>
            </w:r>
          </w:p>
          <w:p w14:paraId="229A841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wide range of reliable technical sources were used</w:t>
            </w:r>
            <w:r w:rsidRPr="0050767D">
              <w:rPr>
                <w:rFonts w:ascii="Arial" w:eastAsia="Times New Roman" w:hAnsi="Arial" w:cs="Arial"/>
                <w:color w:val="538135"/>
                <w:sz w:val="18"/>
                <w:szCs w:val="18"/>
                <w:lang w:eastAsia="en-GB"/>
              </w:rPr>
              <w:t>.</w:t>
            </w:r>
          </w:p>
        </w:tc>
        <w:tc>
          <w:tcPr>
            <w:tcW w:w="411" w:type="pct"/>
            <w:tcBorders>
              <w:top w:val="single" w:sz="4" w:space="0" w:color="auto"/>
              <w:left w:val="single" w:sz="4" w:space="0" w:color="auto"/>
              <w:bottom w:val="single" w:sz="4" w:space="0" w:color="auto"/>
              <w:right w:val="single" w:sz="4" w:space="0" w:color="auto"/>
            </w:tcBorders>
            <w:vAlign w:val="center"/>
          </w:tcPr>
          <w:p w14:paraId="1CCA0D8C"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0E766743"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6F64400A"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73F9C381"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3</w:t>
            </w:r>
          </w:p>
        </w:tc>
      </w:tr>
      <w:tr w:rsidR="007B1356" w:rsidRPr="0050767D" w14:paraId="354F99DD" w14:textId="77777777" w:rsidTr="00A033F7">
        <w:trPr>
          <w:trHeight w:val="439"/>
        </w:trPr>
        <w:tc>
          <w:tcPr>
            <w:tcW w:w="3424" w:type="pct"/>
            <w:tcBorders>
              <w:top w:val="single" w:sz="4" w:space="0" w:color="auto"/>
              <w:left w:val="single" w:sz="4" w:space="0" w:color="auto"/>
              <w:right w:val="single" w:sz="4" w:space="0" w:color="auto"/>
            </w:tcBorders>
            <w:vAlign w:val="center"/>
          </w:tcPr>
          <w:p w14:paraId="31B16E9E"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7EED649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7438A96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10</w:t>
            </w:r>
          </w:p>
        </w:tc>
        <w:tc>
          <w:tcPr>
            <w:tcW w:w="343" w:type="pct"/>
            <w:tcBorders>
              <w:top w:val="single" w:sz="4" w:space="0" w:color="auto"/>
              <w:left w:val="single" w:sz="4" w:space="0" w:color="auto"/>
              <w:right w:val="single" w:sz="4" w:space="0" w:color="auto"/>
            </w:tcBorders>
            <w:vAlign w:val="center"/>
          </w:tcPr>
          <w:p w14:paraId="3CC6D4D1"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12</w:t>
            </w:r>
          </w:p>
        </w:tc>
        <w:tc>
          <w:tcPr>
            <w:tcW w:w="411" w:type="pct"/>
            <w:tcBorders>
              <w:top w:val="single" w:sz="4" w:space="0" w:color="auto"/>
              <w:left w:val="single" w:sz="4" w:space="0" w:color="auto"/>
              <w:right w:val="single" w:sz="4" w:space="0" w:color="auto"/>
            </w:tcBorders>
            <w:vAlign w:val="center"/>
          </w:tcPr>
          <w:p w14:paraId="32DF2307"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11</w:t>
            </w:r>
          </w:p>
        </w:tc>
      </w:tr>
      <w:tr w:rsidR="007B1356" w:rsidRPr="0050767D" w14:paraId="5393BF8E"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49CE705A"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2. </w:t>
            </w:r>
            <w:r w:rsidRPr="0050767D">
              <w:rPr>
                <w:rFonts w:ascii="Arial" w:eastAsia="Times New Roman" w:hAnsi="Arial" w:cs="Arial"/>
                <w:b/>
                <w:sz w:val="20"/>
                <w:szCs w:val="20"/>
                <w:lang w:eastAsia="en-G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0FB907F6"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487324FC"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045EAF5E"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3F7A5821"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7F38A246" w14:textId="77777777" w:rsidTr="00A033F7">
        <w:trPr>
          <w:trHeight w:val="644"/>
        </w:trPr>
        <w:tc>
          <w:tcPr>
            <w:tcW w:w="3424" w:type="pct"/>
            <w:tcBorders>
              <w:top w:val="single" w:sz="4" w:space="0" w:color="auto"/>
              <w:left w:val="single" w:sz="4" w:space="0" w:color="auto"/>
              <w:bottom w:val="single" w:sz="4" w:space="0" w:color="auto"/>
              <w:right w:val="single" w:sz="4" w:space="0" w:color="auto"/>
            </w:tcBorders>
            <w:vAlign w:val="center"/>
          </w:tcPr>
          <w:p w14:paraId="6628950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background and context, commercial, economic and social context (/10)</w:t>
            </w:r>
          </w:p>
          <w:p w14:paraId="3DEB3E8F"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Generally good information provided setting the background and context of the project.</w:t>
            </w:r>
          </w:p>
          <w:p w14:paraId="04CBD330"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Project explained as the addition of a robot to the existing CIM system at Coleg Sir Gar. Wider issues were covered in the report</w:t>
            </w:r>
          </w:p>
        </w:tc>
        <w:tc>
          <w:tcPr>
            <w:tcW w:w="411" w:type="pct"/>
            <w:tcBorders>
              <w:top w:val="single" w:sz="4" w:space="0" w:color="auto"/>
              <w:left w:val="single" w:sz="4" w:space="0" w:color="auto"/>
              <w:bottom w:val="single" w:sz="4" w:space="0" w:color="auto"/>
              <w:right w:val="single" w:sz="4" w:space="0" w:color="auto"/>
            </w:tcBorders>
            <w:vAlign w:val="center"/>
          </w:tcPr>
          <w:p w14:paraId="1A7186BF"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104B0A9B"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29E29F25"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8</w:t>
            </w:r>
          </w:p>
        </w:tc>
        <w:tc>
          <w:tcPr>
            <w:tcW w:w="411" w:type="pct"/>
            <w:tcBorders>
              <w:top w:val="single" w:sz="4" w:space="0" w:color="auto"/>
              <w:left w:val="single" w:sz="4" w:space="0" w:color="auto"/>
              <w:bottom w:val="single" w:sz="4" w:space="0" w:color="auto"/>
              <w:right w:val="single" w:sz="4" w:space="0" w:color="auto"/>
            </w:tcBorders>
            <w:vAlign w:val="center"/>
          </w:tcPr>
          <w:p w14:paraId="7600292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7</w:t>
            </w:r>
          </w:p>
        </w:tc>
      </w:tr>
      <w:tr w:rsidR="007B1356" w:rsidRPr="0050767D" w14:paraId="29FAFE26" w14:textId="77777777" w:rsidTr="00A033F7">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3AB64C3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constraints, professional and ethical conduct, codes of practice, standards, security, intellectual property, legal requirements etc.  (/10)</w:t>
            </w:r>
          </w:p>
          <w:p w14:paraId="7E97C741"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references to standards with some explanations provided. However, further explanations were expected of how they relate to the project.</w:t>
            </w:r>
          </w:p>
          <w:p w14:paraId="1FC3F590"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Detailed consideration of all aspects of ethical engineering were explained in detail, however some too generic and didn’t relate directly to the project</w:t>
            </w:r>
          </w:p>
        </w:tc>
        <w:tc>
          <w:tcPr>
            <w:tcW w:w="411" w:type="pct"/>
            <w:tcBorders>
              <w:top w:val="single" w:sz="4" w:space="0" w:color="auto"/>
              <w:left w:val="single" w:sz="4" w:space="0" w:color="auto"/>
              <w:bottom w:val="single" w:sz="4" w:space="0" w:color="auto"/>
              <w:right w:val="single" w:sz="4" w:space="0" w:color="auto"/>
            </w:tcBorders>
            <w:vAlign w:val="center"/>
          </w:tcPr>
          <w:p w14:paraId="3BB04CFC"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758637CF"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bottom w:val="single" w:sz="4" w:space="0" w:color="auto"/>
              <w:right w:val="single" w:sz="4" w:space="0" w:color="auto"/>
            </w:tcBorders>
            <w:vAlign w:val="center"/>
          </w:tcPr>
          <w:p w14:paraId="3917FF5A"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7</w:t>
            </w:r>
          </w:p>
        </w:tc>
        <w:tc>
          <w:tcPr>
            <w:tcW w:w="411" w:type="pct"/>
            <w:tcBorders>
              <w:top w:val="single" w:sz="4" w:space="0" w:color="auto"/>
              <w:left w:val="single" w:sz="4" w:space="0" w:color="auto"/>
              <w:bottom w:val="single" w:sz="4" w:space="0" w:color="auto"/>
              <w:right w:val="single" w:sz="4" w:space="0" w:color="auto"/>
            </w:tcBorders>
            <w:vAlign w:val="center"/>
          </w:tcPr>
          <w:p w14:paraId="68AC02F9"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6</w:t>
            </w:r>
          </w:p>
        </w:tc>
      </w:tr>
      <w:tr w:rsidR="007B1356" w:rsidRPr="0050767D" w14:paraId="73B2FFD7" w14:textId="77777777" w:rsidTr="00A033F7">
        <w:trPr>
          <w:trHeight w:val="965"/>
        </w:trPr>
        <w:tc>
          <w:tcPr>
            <w:tcW w:w="3424" w:type="pct"/>
            <w:tcBorders>
              <w:top w:val="single" w:sz="4" w:space="0" w:color="auto"/>
              <w:left w:val="single" w:sz="4" w:space="0" w:color="auto"/>
              <w:bottom w:val="single" w:sz="4" w:space="0" w:color="auto"/>
              <w:right w:val="single" w:sz="4" w:space="0" w:color="auto"/>
            </w:tcBorders>
            <w:vAlign w:val="center"/>
          </w:tcPr>
          <w:p w14:paraId="1CF4BCAB"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Environmental and sustainability limitations and promotion of sustainable development (/5)</w:t>
            </w:r>
          </w:p>
          <w:p w14:paraId="73F69CD2"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Some consideration given.</w:t>
            </w:r>
          </w:p>
          <w:p w14:paraId="56EB270A"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 xml:space="preserve">Use of efficient components such as the motor and utilisation of </w:t>
            </w:r>
            <w:proofErr w:type="spellStart"/>
            <w:r w:rsidRPr="0050767D">
              <w:rPr>
                <w:rFonts w:ascii="Arial" w:eastAsia="Times New Roman" w:hAnsi="Arial" w:cs="Arial"/>
                <w:color w:val="00B050"/>
                <w:sz w:val="18"/>
                <w:szCs w:val="18"/>
                <w:lang w:eastAsia="en-GB"/>
              </w:rPr>
              <w:t>Profi</w:t>
            </w:r>
            <w:proofErr w:type="spellEnd"/>
            <w:r w:rsidRPr="0050767D">
              <w:rPr>
                <w:rFonts w:ascii="Arial" w:eastAsia="Times New Roman" w:hAnsi="Arial" w:cs="Arial"/>
                <w:color w:val="00B050"/>
                <w:sz w:val="18"/>
                <w:szCs w:val="18"/>
                <w:lang w:eastAsia="en-GB"/>
              </w:rPr>
              <w:t>-Energy</w:t>
            </w:r>
          </w:p>
        </w:tc>
        <w:tc>
          <w:tcPr>
            <w:tcW w:w="411" w:type="pct"/>
            <w:tcBorders>
              <w:top w:val="single" w:sz="4" w:space="0" w:color="auto"/>
              <w:left w:val="single" w:sz="4" w:space="0" w:color="auto"/>
              <w:bottom w:val="single" w:sz="4" w:space="0" w:color="auto"/>
              <w:right w:val="single" w:sz="4" w:space="0" w:color="auto"/>
            </w:tcBorders>
            <w:vAlign w:val="center"/>
          </w:tcPr>
          <w:p w14:paraId="16458320"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03C429F6"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178A72D9"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3564B651"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4311BF20" w14:textId="77777777" w:rsidTr="00A033F7">
        <w:trPr>
          <w:trHeight w:val="508"/>
        </w:trPr>
        <w:tc>
          <w:tcPr>
            <w:tcW w:w="3424" w:type="pct"/>
            <w:tcBorders>
              <w:top w:val="single" w:sz="4" w:space="0" w:color="auto"/>
              <w:left w:val="single" w:sz="4" w:space="0" w:color="auto"/>
              <w:bottom w:val="single" w:sz="4" w:space="0" w:color="auto"/>
              <w:right w:val="single" w:sz="4" w:space="0" w:color="auto"/>
            </w:tcBorders>
            <w:vAlign w:val="center"/>
          </w:tcPr>
          <w:p w14:paraId="350DC0B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risks, health and safety etc. (/5)</w:t>
            </w:r>
          </w:p>
          <w:p w14:paraId="6BA6C548"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Risk table needs an explanation with some consideration given to health and safety but no risk assessment provided.</w:t>
            </w:r>
          </w:p>
          <w:p w14:paraId="77EB39B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Risk assessment of negative factors carried out in the form of a risk v impact matrix</w:t>
            </w:r>
          </w:p>
        </w:tc>
        <w:tc>
          <w:tcPr>
            <w:tcW w:w="411" w:type="pct"/>
            <w:tcBorders>
              <w:top w:val="single" w:sz="4" w:space="0" w:color="auto"/>
              <w:left w:val="single" w:sz="4" w:space="0" w:color="auto"/>
              <w:bottom w:val="single" w:sz="4" w:space="0" w:color="auto"/>
              <w:right w:val="single" w:sz="4" w:space="0" w:color="auto"/>
            </w:tcBorders>
            <w:vAlign w:val="center"/>
          </w:tcPr>
          <w:p w14:paraId="16120450"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4C3C3B04"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2</w:t>
            </w:r>
          </w:p>
        </w:tc>
        <w:tc>
          <w:tcPr>
            <w:tcW w:w="343" w:type="pct"/>
            <w:tcBorders>
              <w:top w:val="single" w:sz="4" w:space="0" w:color="auto"/>
              <w:left w:val="single" w:sz="4" w:space="0" w:color="auto"/>
              <w:bottom w:val="single" w:sz="4" w:space="0" w:color="auto"/>
              <w:right w:val="single" w:sz="4" w:space="0" w:color="auto"/>
            </w:tcBorders>
            <w:vAlign w:val="center"/>
          </w:tcPr>
          <w:p w14:paraId="3DB0ED02"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4781366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3</w:t>
            </w:r>
          </w:p>
        </w:tc>
      </w:tr>
      <w:tr w:rsidR="007B1356" w:rsidRPr="0050767D" w14:paraId="562FBAC1" w14:textId="77777777" w:rsidTr="00A033F7">
        <w:trPr>
          <w:trHeight w:val="578"/>
        </w:trPr>
        <w:tc>
          <w:tcPr>
            <w:tcW w:w="3424" w:type="pct"/>
            <w:tcBorders>
              <w:top w:val="single" w:sz="4" w:space="0" w:color="auto"/>
              <w:left w:val="single" w:sz="4" w:space="0" w:color="auto"/>
              <w:right w:val="single" w:sz="4" w:space="0" w:color="auto"/>
            </w:tcBorders>
            <w:vAlign w:val="center"/>
          </w:tcPr>
          <w:p w14:paraId="1ADE0C10"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lastRenderedPageBreak/>
              <w:t>Total</w:t>
            </w:r>
          </w:p>
        </w:tc>
        <w:tc>
          <w:tcPr>
            <w:tcW w:w="411" w:type="pct"/>
            <w:tcBorders>
              <w:top w:val="single" w:sz="4" w:space="0" w:color="auto"/>
              <w:left w:val="single" w:sz="4" w:space="0" w:color="auto"/>
              <w:right w:val="single" w:sz="4" w:space="0" w:color="auto"/>
            </w:tcBorders>
            <w:vAlign w:val="center"/>
          </w:tcPr>
          <w:p w14:paraId="538188B2"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30</w:t>
            </w:r>
          </w:p>
        </w:tc>
        <w:tc>
          <w:tcPr>
            <w:tcW w:w="411" w:type="pct"/>
            <w:tcBorders>
              <w:top w:val="single" w:sz="4" w:space="0" w:color="auto"/>
              <w:left w:val="single" w:sz="4" w:space="0" w:color="auto"/>
              <w:right w:val="single" w:sz="4" w:space="0" w:color="auto"/>
            </w:tcBorders>
            <w:vAlign w:val="center"/>
          </w:tcPr>
          <w:p w14:paraId="2B65E81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18</w:t>
            </w:r>
          </w:p>
        </w:tc>
        <w:tc>
          <w:tcPr>
            <w:tcW w:w="343" w:type="pct"/>
            <w:tcBorders>
              <w:top w:val="single" w:sz="4" w:space="0" w:color="auto"/>
              <w:left w:val="single" w:sz="4" w:space="0" w:color="auto"/>
              <w:right w:val="single" w:sz="4" w:space="0" w:color="auto"/>
            </w:tcBorders>
            <w:vAlign w:val="center"/>
          </w:tcPr>
          <w:p w14:paraId="7F8467A7"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23</w:t>
            </w:r>
          </w:p>
        </w:tc>
        <w:tc>
          <w:tcPr>
            <w:tcW w:w="411" w:type="pct"/>
            <w:tcBorders>
              <w:top w:val="single" w:sz="4" w:space="0" w:color="auto"/>
              <w:left w:val="single" w:sz="4" w:space="0" w:color="auto"/>
              <w:right w:val="single" w:sz="4" w:space="0" w:color="auto"/>
            </w:tcBorders>
            <w:vAlign w:val="center"/>
          </w:tcPr>
          <w:p w14:paraId="15897A91"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20</w:t>
            </w:r>
          </w:p>
        </w:tc>
      </w:tr>
      <w:tr w:rsidR="007B1356" w:rsidRPr="0050767D" w14:paraId="61D8DBF0"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001C7328"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3. </w:t>
            </w:r>
            <w:r w:rsidRPr="0050767D">
              <w:rPr>
                <w:rFonts w:ascii="Arial" w:eastAsia="Times New Roman" w:hAnsi="Arial" w:cs="Arial"/>
                <w:b/>
                <w:sz w:val="20"/>
                <w:szCs w:val="20"/>
                <w:lang w:eastAsia="en-G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5E7A6E5E"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19E8E5C4"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16C35B5C"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5F949304"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00AA1526" w14:textId="77777777" w:rsidTr="00A033F7">
        <w:trPr>
          <w:trHeight w:val="712"/>
        </w:trPr>
        <w:tc>
          <w:tcPr>
            <w:tcW w:w="3424" w:type="pct"/>
            <w:tcBorders>
              <w:top w:val="single" w:sz="4" w:space="0" w:color="auto"/>
              <w:left w:val="single" w:sz="4" w:space="0" w:color="auto"/>
              <w:bottom w:val="single" w:sz="4" w:space="0" w:color="auto"/>
              <w:right w:val="single" w:sz="4" w:space="0" w:color="auto"/>
            </w:tcBorders>
            <w:vAlign w:val="center"/>
          </w:tcPr>
          <w:p w14:paraId="577A7E12"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Problem Definition (/5)</w:t>
            </w:r>
          </w:p>
          <w:p w14:paraId="11436A5C"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Clearly defined and explained.</w:t>
            </w:r>
          </w:p>
          <w:p w14:paraId="6253FB8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Problem identified as poor positioning of the arm and low maximum speed</w:t>
            </w:r>
          </w:p>
        </w:tc>
        <w:tc>
          <w:tcPr>
            <w:tcW w:w="411" w:type="pct"/>
            <w:tcBorders>
              <w:top w:val="single" w:sz="4" w:space="0" w:color="auto"/>
              <w:left w:val="single" w:sz="4" w:space="0" w:color="auto"/>
              <w:bottom w:val="single" w:sz="4" w:space="0" w:color="auto"/>
              <w:right w:val="single" w:sz="4" w:space="0" w:color="auto"/>
            </w:tcBorders>
            <w:vAlign w:val="center"/>
          </w:tcPr>
          <w:p w14:paraId="4AE5350C"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5630E06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2C1CCCF8"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67F016D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0496B8AD" w14:textId="77777777" w:rsidTr="00A033F7">
        <w:trPr>
          <w:trHeight w:val="565"/>
        </w:trPr>
        <w:tc>
          <w:tcPr>
            <w:tcW w:w="3424" w:type="pct"/>
            <w:tcBorders>
              <w:top w:val="single" w:sz="4" w:space="0" w:color="auto"/>
              <w:left w:val="single" w:sz="4" w:space="0" w:color="auto"/>
              <w:bottom w:val="single" w:sz="4" w:space="0" w:color="auto"/>
              <w:right w:val="single" w:sz="4" w:space="0" w:color="auto"/>
            </w:tcBorders>
            <w:vAlign w:val="center"/>
          </w:tcPr>
          <w:p w14:paraId="17FA05C2"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Functional Design Specification (/10)</w:t>
            </w:r>
          </w:p>
          <w:p w14:paraId="6DBBAABB"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Detailed and clear, setting out the requirement of the project.</w:t>
            </w:r>
          </w:p>
          <w:p w14:paraId="5391C9AC" w14:textId="77777777" w:rsidR="007B1356" w:rsidRPr="0050767D" w:rsidRDefault="007B1356" w:rsidP="00A033F7">
            <w:pPr>
              <w:spacing w:after="120" w:line="240" w:lineRule="auto"/>
              <w:rPr>
                <w:rFonts w:ascii="Arial" w:eastAsia="Times New Roman" w:hAnsi="Arial" w:cs="Arial"/>
                <w:color w:val="0070C0"/>
                <w:sz w:val="18"/>
                <w:szCs w:val="18"/>
                <w:lang w:eastAsia="en-GB"/>
              </w:rPr>
            </w:pPr>
            <w:r w:rsidRPr="0050767D">
              <w:rPr>
                <w:rFonts w:ascii="Arial" w:eastAsia="Times New Roman" w:hAnsi="Arial" w:cs="Arial"/>
                <w:color w:val="00B050"/>
                <w:sz w:val="18"/>
                <w:szCs w:val="18"/>
                <w:lang w:eastAsia="en-GB"/>
              </w:rPr>
              <w:t>FDS explained including set speeds, use of interlock for safety and the need for a new HMI screen</w:t>
            </w:r>
          </w:p>
        </w:tc>
        <w:tc>
          <w:tcPr>
            <w:tcW w:w="411" w:type="pct"/>
            <w:tcBorders>
              <w:top w:val="single" w:sz="4" w:space="0" w:color="auto"/>
              <w:left w:val="single" w:sz="4" w:space="0" w:color="auto"/>
              <w:bottom w:val="single" w:sz="4" w:space="0" w:color="auto"/>
              <w:right w:val="single" w:sz="4" w:space="0" w:color="auto"/>
            </w:tcBorders>
            <w:vAlign w:val="center"/>
          </w:tcPr>
          <w:p w14:paraId="1AF2A5C7"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69CE720C"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8</w:t>
            </w:r>
          </w:p>
        </w:tc>
        <w:tc>
          <w:tcPr>
            <w:tcW w:w="343" w:type="pct"/>
            <w:tcBorders>
              <w:top w:val="single" w:sz="4" w:space="0" w:color="auto"/>
              <w:left w:val="single" w:sz="4" w:space="0" w:color="auto"/>
              <w:bottom w:val="single" w:sz="4" w:space="0" w:color="auto"/>
              <w:right w:val="single" w:sz="4" w:space="0" w:color="auto"/>
            </w:tcBorders>
            <w:vAlign w:val="center"/>
          </w:tcPr>
          <w:p w14:paraId="2FFA1D63"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7</w:t>
            </w:r>
          </w:p>
        </w:tc>
        <w:tc>
          <w:tcPr>
            <w:tcW w:w="411" w:type="pct"/>
            <w:tcBorders>
              <w:top w:val="single" w:sz="4" w:space="0" w:color="auto"/>
              <w:left w:val="single" w:sz="4" w:space="0" w:color="auto"/>
              <w:bottom w:val="single" w:sz="4" w:space="0" w:color="auto"/>
              <w:right w:val="single" w:sz="4" w:space="0" w:color="auto"/>
            </w:tcBorders>
            <w:vAlign w:val="center"/>
          </w:tcPr>
          <w:p w14:paraId="29462F71"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7</w:t>
            </w:r>
          </w:p>
        </w:tc>
      </w:tr>
      <w:tr w:rsidR="007B1356" w:rsidRPr="0050767D" w14:paraId="6E2989D5" w14:textId="77777777" w:rsidTr="00A033F7">
        <w:trPr>
          <w:trHeight w:val="456"/>
        </w:trPr>
        <w:tc>
          <w:tcPr>
            <w:tcW w:w="3424" w:type="pct"/>
            <w:tcBorders>
              <w:top w:val="single" w:sz="4" w:space="0" w:color="auto"/>
              <w:left w:val="single" w:sz="4" w:space="0" w:color="auto"/>
              <w:bottom w:val="single" w:sz="4" w:space="0" w:color="auto"/>
              <w:right w:val="single" w:sz="4" w:space="0" w:color="auto"/>
            </w:tcBorders>
            <w:vAlign w:val="center"/>
          </w:tcPr>
          <w:p w14:paraId="25378849"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Test planning (/5)</w:t>
            </w:r>
          </w:p>
          <w:p w14:paraId="5E741E47"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Contains a good level of detail to enable the project to be fully tested.</w:t>
            </w:r>
          </w:p>
          <w:p w14:paraId="27BA67C1"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Hardware and software test plans were included, some performance metrics on both were undefined e.g. regenerative braking in both directions</w:t>
            </w:r>
          </w:p>
        </w:tc>
        <w:tc>
          <w:tcPr>
            <w:tcW w:w="411" w:type="pct"/>
            <w:tcBorders>
              <w:top w:val="single" w:sz="4" w:space="0" w:color="auto"/>
              <w:left w:val="single" w:sz="4" w:space="0" w:color="auto"/>
              <w:bottom w:val="single" w:sz="4" w:space="0" w:color="auto"/>
              <w:right w:val="single" w:sz="4" w:space="0" w:color="auto"/>
            </w:tcBorders>
            <w:vAlign w:val="center"/>
          </w:tcPr>
          <w:p w14:paraId="352B2869"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53BA210E"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2692F8EB"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6F64193F"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0B20AF24" w14:textId="77777777" w:rsidTr="00A033F7">
        <w:trPr>
          <w:trHeight w:val="643"/>
        </w:trPr>
        <w:tc>
          <w:tcPr>
            <w:tcW w:w="3424" w:type="pct"/>
            <w:tcBorders>
              <w:top w:val="single" w:sz="4" w:space="0" w:color="auto"/>
              <w:left w:val="single" w:sz="4" w:space="0" w:color="auto"/>
              <w:bottom w:val="single" w:sz="4" w:space="0" w:color="auto"/>
              <w:right w:val="single" w:sz="4" w:space="0" w:color="auto"/>
            </w:tcBorders>
            <w:vAlign w:val="center"/>
          </w:tcPr>
          <w:p w14:paraId="4A99ABA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7: Conclusions and Recommendations (/5)</w:t>
            </w:r>
          </w:p>
          <w:p w14:paraId="045A5E6A"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good section provided that concludes the report and plans for the completion of the project.</w:t>
            </w:r>
          </w:p>
          <w:p w14:paraId="19E4C5F4"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More descriptive than evaluative</w:t>
            </w:r>
          </w:p>
        </w:tc>
        <w:tc>
          <w:tcPr>
            <w:tcW w:w="411" w:type="pct"/>
            <w:tcBorders>
              <w:top w:val="single" w:sz="4" w:space="0" w:color="auto"/>
              <w:left w:val="single" w:sz="4" w:space="0" w:color="auto"/>
              <w:bottom w:val="single" w:sz="4" w:space="0" w:color="auto"/>
              <w:right w:val="single" w:sz="4" w:space="0" w:color="auto"/>
            </w:tcBorders>
            <w:vAlign w:val="center"/>
          </w:tcPr>
          <w:p w14:paraId="788AD304"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00CE3532"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01DB72A5"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3</w:t>
            </w:r>
          </w:p>
        </w:tc>
        <w:tc>
          <w:tcPr>
            <w:tcW w:w="411" w:type="pct"/>
            <w:tcBorders>
              <w:top w:val="single" w:sz="4" w:space="0" w:color="auto"/>
              <w:left w:val="single" w:sz="4" w:space="0" w:color="auto"/>
              <w:bottom w:val="single" w:sz="4" w:space="0" w:color="auto"/>
              <w:right w:val="single" w:sz="4" w:space="0" w:color="auto"/>
            </w:tcBorders>
            <w:vAlign w:val="center"/>
          </w:tcPr>
          <w:p w14:paraId="5AC9CF40"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174E68D7" w14:textId="77777777" w:rsidTr="00A033F7">
        <w:trPr>
          <w:trHeight w:val="456"/>
        </w:trPr>
        <w:tc>
          <w:tcPr>
            <w:tcW w:w="3424" w:type="pct"/>
            <w:tcBorders>
              <w:top w:val="single" w:sz="4" w:space="0" w:color="auto"/>
              <w:left w:val="single" w:sz="4" w:space="0" w:color="auto"/>
              <w:right w:val="single" w:sz="4" w:space="0" w:color="auto"/>
            </w:tcBorders>
            <w:vAlign w:val="center"/>
          </w:tcPr>
          <w:p w14:paraId="7FEBBDFC"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11E45872"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25</w:t>
            </w:r>
          </w:p>
        </w:tc>
        <w:tc>
          <w:tcPr>
            <w:tcW w:w="411" w:type="pct"/>
            <w:tcBorders>
              <w:top w:val="single" w:sz="4" w:space="0" w:color="auto"/>
              <w:left w:val="single" w:sz="4" w:space="0" w:color="auto"/>
              <w:right w:val="single" w:sz="4" w:space="0" w:color="auto"/>
            </w:tcBorders>
            <w:vAlign w:val="center"/>
          </w:tcPr>
          <w:p w14:paraId="0021D679"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20</w:t>
            </w:r>
          </w:p>
        </w:tc>
        <w:tc>
          <w:tcPr>
            <w:tcW w:w="343" w:type="pct"/>
            <w:tcBorders>
              <w:top w:val="single" w:sz="4" w:space="0" w:color="auto"/>
              <w:left w:val="single" w:sz="4" w:space="0" w:color="auto"/>
              <w:right w:val="single" w:sz="4" w:space="0" w:color="auto"/>
            </w:tcBorders>
            <w:vAlign w:val="center"/>
          </w:tcPr>
          <w:p w14:paraId="2D2D9741"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18</w:t>
            </w:r>
          </w:p>
        </w:tc>
        <w:tc>
          <w:tcPr>
            <w:tcW w:w="411" w:type="pct"/>
            <w:tcBorders>
              <w:top w:val="single" w:sz="4" w:space="0" w:color="auto"/>
              <w:left w:val="single" w:sz="4" w:space="0" w:color="auto"/>
              <w:right w:val="single" w:sz="4" w:space="0" w:color="auto"/>
            </w:tcBorders>
            <w:vAlign w:val="center"/>
          </w:tcPr>
          <w:p w14:paraId="49107467"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19</w:t>
            </w:r>
          </w:p>
        </w:tc>
      </w:tr>
      <w:tr w:rsidR="007B1356" w:rsidRPr="0050767D" w14:paraId="170C5458"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618B648"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4. </w:t>
            </w:r>
            <w:r w:rsidRPr="0050767D">
              <w:rPr>
                <w:rFonts w:ascii="Arial" w:eastAsia="Times New Roman" w:hAnsi="Arial" w:cs="Arial"/>
                <w:b/>
                <w:sz w:val="20"/>
                <w:szCs w:val="20"/>
                <w:lang w:eastAsia="en-G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6D15A825"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72E071EC"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277F6CE3"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5E810792"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4F34BC10" w14:textId="77777777" w:rsidTr="00A033F7">
        <w:trPr>
          <w:trHeight w:val="403"/>
        </w:trPr>
        <w:tc>
          <w:tcPr>
            <w:tcW w:w="3424" w:type="pct"/>
            <w:tcBorders>
              <w:top w:val="single" w:sz="4" w:space="0" w:color="auto"/>
              <w:left w:val="single" w:sz="4" w:space="0" w:color="auto"/>
              <w:bottom w:val="single" w:sz="4" w:space="0" w:color="auto"/>
              <w:right w:val="single" w:sz="4" w:space="0" w:color="auto"/>
            </w:tcBorders>
            <w:vAlign w:val="center"/>
          </w:tcPr>
          <w:p w14:paraId="4F0C617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Critical choice and justification of final solution (/5)</w:t>
            </w:r>
          </w:p>
          <w:p w14:paraId="29035C6F"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consideration given for 3 solutions. However, not all aspects of solutions 2 and 3 were considered. Correct choice of final solution made.</w:t>
            </w:r>
          </w:p>
          <w:p w14:paraId="00FDD822"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Detailed scoring system used to assess each solution</w:t>
            </w:r>
          </w:p>
        </w:tc>
        <w:tc>
          <w:tcPr>
            <w:tcW w:w="411" w:type="pct"/>
            <w:tcBorders>
              <w:top w:val="single" w:sz="4" w:space="0" w:color="auto"/>
              <w:left w:val="single" w:sz="4" w:space="0" w:color="auto"/>
              <w:bottom w:val="single" w:sz="4" w:space="0" w:color="auto"/>
              <w:right w:val="single" w:sz="4" w:space="0" w:color="auto"/>
            </w:tcBorders>
            <w:vAlign w:val="center"/>
          </w:tcPr>
          <w:p w14:paraId="2559409B"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C10533F"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49569488"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98CF236"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5</w:t>
            </w:r>
          </w:p>
        </w:tc>
      </w:tr>
      <w:tr w:rsidR="007B1356" w:rsidRPr="0050767D" w14:paraId="6E1463B7" w14:textId="77777777" w:rsidTr="00A033F7">
        <w:trPr>
          <w:trHeight w:val="693"/>
        </w:trPr>
        <w:tc>
          <w:tcPr>
            <w:tcW w:w="3424" w:type="pct"/>
            <w:tcBorders>
              <w:top w:val="single" w:sz="4" w:space="0" w:color="auto"/>
              <w:left w:val="single" w:sz="4" w:space="0" w:color="auto"/>
              <w:bottom w:val="single" w:sz="4" w:space="0" w:color="auto"/>
              <w:right w:val="single" w:sz="4" w:space="0" w:color="auto"/>
            </w:tcBorders>
            <w:vAlign w:val="center"/>
          </w:tcPr>
          <w:p w14:paraId="351F7F5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6: Project Planning, working breakdown structure and management techniques. (/10)</w:t>
            </w:r>
          </w:p>
          <w:p w14:paraId="1465EC8D"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evidence provided by means of WBS, but Gantt chart could be more detailed and risk matrix lacks explanation. No risk assessment provided for health and safety.</w:t>
            </w:r>
          </w:p>
          <w:p w14:paraId="2530A7E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 xml:space="preserve">Detailed </w:t>
            </w:r>
            <w:proofErr w:type="gramStart"/>
            <w:r w:rsidRPr="0050767D">
              <w:rPr>
                <w:rFonts w:ascii="Arial" w:eastAsia="Times New Roman" w:hAnsi="Arial" w:cs="Arial"/>
                <w:color w:val="00B050"/>
                <w:sz w:val="18"/>
                <w:szCs w:val="18"/>
                <w:lang w:eastAsia="en-GB"/>
              </w:rPr>
              <w:t>3 layer</w:t>
            </w:r>
            <w:proofErr w:type="gramEnd"/>
            <w:r w:rsidRPr="0050767D">
              <w:rPr>
                <w:rFonts w:ascii="Arial" w:eastAsia="Times New Roman" w:hAnsi="Arial" w:cs="Arial"/>
                <w:color w:val="00B050"/>
                <w:sz w:val="18"/>
                <w:szCs w:val="18"/>
                <w:lang w:eastAsia="en-GB"/>
              </w:rPr>
              <w:t xml:space="preserve"> WBS was devised, Gantt was a simplistic linear chart</w:t>
            </w:r>
          </w:p>
        </w:tc>
        <w:tc>
          <w:tcPr>
            <w:tcW w:w="411" w:type="pct"/>
            <w:tcBorders>
              <w:top w:val="single" w:sz="4" w:space="0" w:color="auto"/>
              <w:left w:val="single" w:sz="4" w:space="0" w:color="auto"/>
              <w:bottom w:val="single" w:sz="4" w:space="0" w:color="auto"/>
              <w:right w:val="single" w:sz="4" w:space="0" w:color="auto"/>
            </w:tcBorders>
            <w:vAlign w:val="center"/>
          </w:tcPr>
          <w:p w14:paraId="56A70C9B"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619B8A85"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bottom w:val="single" w:sz="4" w:space="0" w:color="auto"/>
              <w:right w:val="single" w:sz="4" w:space="0" w:color="auto"/>
            </w:tcBorders>
            <w:vAlign w:val="center"/>
          </w:tcPr>
          <w:p w14:paraId="271E05F5"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6</w:t>
            </w:r>
          </w:p>
        </w:tc>
        <w:tc>
          <w:tcPr>
            <w:tcW w:w="411" w:type="pct"/>
            <w:tcBorders>
              <w:top w:val="single" w:sz="4" w:space="0" w:color="auto"/>
              <w:left w:val="single" w:sz="4" w:space="0" w:color="auto"/>
              <w:bottom w:val="single" w:sz="4" w:space="0" w:color="auto"/>
              <w:right w:val="single" w:sz="4" w:space="0" w:color="auto"/>
            </w:tcBorders>
            <w:vAlign w:val="center"/>
          </w:tcPr>
          <w:p w14:paraId="45D74239"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6</w:t>
            </w:r>
          </w:p>
        </w:tc>
      </w:tr>
      <w:tr w:rsidR="007B1356" w:rsidRPr="0050767D" w14:paraId="5A96A5F1" w14:textId="77777777" w:rsidTr="00A033F7">
        <w:trPr>
          <w:trHeight w:val="383"/>
        </w:trPr>
        <w:tc>
          <w:tcPr>
            <w:tcW w:w="3424" w:type="pct"/>
            <w:tcBorders>
              <w:top w:val="single" w:sz="4" w:space="0" w:color="auto"/>
              <w:left w:val="single" w:sz="4" w:space="0" w:color="auto"/>
              <w:right w:val="single" w:sz="4" w:space="0" w:color="auto"/>
            </w:tcBorders>
            <w:vAlign w:val="center"/>
          </w:tcPr>
          <w:p w14:paraId="1F42499C"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4D0EAF53"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4768F232"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10</w:t>
            </w:r>
          </w:p>
        </w:tc>
        <w:tc>
          <w:tcPr>
            <w:tcW w:w="343" w:type="pct"/>
            <w:tcBorders>
              <w:top w:val="single" w:sz="4" w:space="0" w:color="auto"/>
              <w:left w:val="single" w:sz="4" w:space="0" w:color="auto"/>
              <w:right w:val="single" w:sz="4" w:space="0" w:color="auto"/>
            </w:tcBorders>
            <w:vAlign w:val="center"/>
          </w:tcPr>
          <w:p w14:paraId="20204959"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11</w:t>
            </w:r>
          </w:p>
        </w:tc>
        <w:tc>
          <w:tcPr>
            <w:tcW w:w="411" w:type="pct"/>
            <w:tcBorders>
              <w:top w:val="single" w:sz="4" w:space="0" w:color="auto"/>
              <w:left w:val="single" w:sz="4" w:space="0" w:color="auto"/>
              <w:right w:val="single" w:sz="4" w:space="0" w:color="auto"/>
            </w:tcBorders>
            <w:vAlign w:val="center"/>
          </w:tcPr>
          <w:p w14:paraId="11AAA55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11</w:t>
            </w:r>
          </w:p>
        </w:tc>
      </w:tr>
      <w:tr w:rsidR="007B1356" w:rsidRPr="0050767D" w14:paraId="3EEE173E" w14:textId="77777777" w:rsidTr="00A033F7">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6069017D"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5. </w:t>
            </w:r>
            <w:r w:rsidRPr="0050767D">
              <w:rPr>
                <w:rFonts w:ascii="Arial" w:eastAsia="Times New Roman" w:hAnsi="Arial" w:cs="Arial"/>
                <w:b/>
                <w:sz w:val="20"/>
                <w:szCs w:val="20"/>
                <w:lang w:eastAsia="en-G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76B0AAD"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208568C4"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3910D97B"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567418F3"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0DAD0E68" w14:textId="77777777" w:rsidTr="00A033F7">
        <w:trPr>
          <w:trHeight w:val="434"/>
        </w:trPr>
        <w:tc>
          <w:tcPr>
            <w:tcW w:w="3424" w:type="pct"/>
            <w:tcBorders>
              <w:top w:val="single" w:sz="4" w:space="0" w:color="auto"/>
              <w:left w:val="single" w:sz="4" w:space="0" w:color="auto"/>
              <w:bottom w:val="single" w:sz="4" w:space="0" w:color="auto"/>
              <w:right w:val="single" w:sz="4" w:space="0" w:color="auto"/>
            </w:tcBorders>
            <w:vAlign w:val="center"/>
          </w:tcPr>
          <w:p w14:paraId="4EFE6DC1"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1: Executive summary (/5)</w:t>
            </w:r>
          </w:p>
          <w:p w14:paraId="11C562DA"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Excellent summary given.</w:t>
            </w:r>
          </w:p>
          <w:p w14:paraId="5C6E019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good understanding of the project could be gleaned</w:t>
            </w:r>
          </w:p>
        </w:tc>
        <w:tc>
          <w:tcPr>
            <w:tcW w:w="411" w:type="pct"/>
            <w:tcBorders>
              <w:top w:val="single" w:sz="4" w:space="0" w:color="auto"/>
              <w:left w:val="single" w:sz="4" w:space="0" w:color="auto"/>
              <w:bottom w:val="single" w:sz="4" w:space="0" w:color="auto"/>
              <w:right w:val="single" w:sz="4" w:space="0" w:color="auto"/>
            </w:tcBorders>
            <w:vAlign w:val="center"/>
          </w:tcPr>
          <w:p w14:paraId="033FC0C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3FD300E9"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1CD6BF18"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3</w:t>
            </w:r>
          </w:p>
        </w:tc>
        <w:tc>
          <w:tcPr>
            <w:tcW w:w="411" w:type="pct"/>
            <w:tcBorders>
              <w:top w:val="single" w:sz="4" w:space="0" w:color="auto"/>
              <w:left w:val="single" w:sz="4" w:space="0" w:color="auto"/>
              <w:bottom w:val="single" w:sz="4" w:space="0" w:color="auto"/>
              <w:right w:val="single" w:sz="4" w:space="0" w:color="auto"/>
            </w:tcBorders>
            <w:vAlign w:val="center"/>
          </w:tcPr>
          <w:p w14:paraId="756DBB08"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5500C334" w14:textId="77777777" w:rsidTr="00A033F7">
        <w:trPr>
          <w:trHeight w:val="383"/>
        </w:trPr>
        <w:tc>
          <w:tcPr>
            <w:tcW w:w="3424" w:type="pct"/>
            <w:tcBorders>
              <w:top w:val="single" w:sz="4" w:space="0" w:color="auto"/>
              <w:left w:val="single" w:sz="4" w:space="0" w:color="auto"/>
              <w:bottom w:val="single" w:sz="4" w:space="0" w:color="auto"/>
              <w:right w:val="single" w:sz="4" w:space="0" w:color="auto"/>
            </w:tcBorders>
            <w:vAlign w:val="center"/>
          </w:tcPr>
          <w:p w14:paraId="430E5FDB"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All Sections: Quality of the report – (/5)</w:t>
            </w:r>
          </w:p>
          <w:p w14:paraId="1980379E"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Generally good. Well written with a good style, easy to read. Clear diagrams and images with a good appendix. However, not all figures have been explained.</w:t>
            </w:r>
          </w:p>
          <w:p w14:paraId="66E260D1" w14:textId="77777777" w:rsidR="007B1356" w:rsidRPr="0050767D" w:rsidRDefault="007B1356" w:rsidP="00A033F7">
            <w:pPr>
              <w:spacing w:after="120" w:line="240" w:lineRule="auto"/>
              <w:rPr>
                <w:rFonts w:ascii="Arial" w:eastAsia="Times New Roman" w:hAnsi="Arial" w:cs="Arial"/>
                <w:sz w:val="18"/>
                <w:szCs w:val="18"/>
                <w:lang w:eastAsia="en-GB"/>
              </w:rPr>
            </w:pPr>
            <w:proofErr w:type="gramStart"/>
            <w:r w:rsidRPr="0050767D">
              <w:rPr>
                <w:rFonts w:ascii="Arial" w:eastAsia="Times New Roman" w:hAnsi="Arial" w:cs="Arial"/>
                <w:color w:val="00B050"/>
                <w:sz w:val="18"/>
                <w:szCs w:val="18"/>
                <w:lang w:eastAsia="en-GB"/>
              </w:rPr>
              <w:t>Generally</w:t>
            </w:r>
            <w:proofErr w:type="gramEnd"/>
            <w:r w:rsidRPr="0050767D">
              <w:rPr>
                <w:rFonts w:ascii="Arial" w:eastAsia="Times New Roman" w:hAnsi="Arial" w:cs="Arial"/>
                <w:color w:val="00B050"/>
                <w:sz w:val="18"/>
                <w:szCs w:val="18"/>
                <w:lang w:eastAsia="en-GB"/>
              </w:rPr>
              <w:t xml:space="preserve"> very well written and presented</w:t>
            </w:r>
          </w:p>
        </w:tc>
        <w:tc>
          <w:tcPr>
            <w:tcW w:w="411" w:type="pct"/>
            <w:tcBorders>
              <w:top w:val="single" w:sz="4" w:space="0" w:color="auto"/>
              <w:left w:val="single" w:sz="4" w:space="0" w:color="auto"/>
              <w:bottom w:val="single" w:sz="4" w:space="0" w:color="auto"/>
              <w:right w:val="single" w:sz="4" w:space="0" w:color="auto"/>
            </w:tcBorders>
            <w:vAlign w:val="center"/>
          </w:tcPr>
          <w:p w14:paraId="15A92984"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5AA5C89"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43ACB45C"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538FF6E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23B688C1" w14:textId="77777777" w:rsidTr="00A033F7">
        <w:trPr>
          <w:trHeight w:val="674"/>
        </w:trPr>
        <w:tc>
          <w:tcPr>
            <w:tcW w:w="3424" w:type="pct"/>
            <w:tcBorders>
              <w:top w:val="single" w:sz="4" w:space="0" w:color="auto"/>
              <w:left w:val="single" w:sz="4" w:space="0" w:color="auto"/>
              <w:bottom w:val="single" w:sz="4" w:space="0" w:color="auto"/>
              <w:right w:val="single" w:sz="4" w:space="0" w:color="auto"/>
            </w:tcBorders>
            <w:vAlign w:val="center"/>
          </w:tcPr>
          <w:p w14:paraId="194D8B51"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Word count – (/5)</w:t>
            </w:r>
          </w:p>
          <w:p w14:paraId="4EE66BB4"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No word count penalty applied.</w:t>
            </w:r>
          </w:p>
          <w:p w14:paraId="78BECAF4"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3910 words declared</w:t>
            </w:r>
          </w:p>
        </w:tc>
        <w:tc>
          <w:tcPr>
            <w:tcW w:w="411" w:type="pct"/>
            <w:tcBorders>
              <w:top w:val="single" w:sz="4" w:space="0" w:color="auto"/>
              <w:left w:val="single" w:sz="4" w:space="0" w:color="auto"/>
              <w:bottom w:val="single" w:sz="4" w:space="0" w:color="auto"/>
              <w:right w:val="single" w:sz="4" w:space="0" w:color="auto"/>
            </w:tcBorders>
            <w:vAlign w:val="center"/>
          </w:tcPr>
          <w:p w14:paraId="4A7CE86D"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34ED8C1E"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182531AB"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5EF2DA2"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5</w:t>
            </w:r>
          </w:p>
        </w:tc>
      </w:tr>
      <w:tr w:rsidR="007B1356" w:rsidRPr="0050767D" w14:paraId="420B0378"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2CA912FB"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6D49E9DE"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bottom w:val="single" w:sz="4" w:space="0" w:color="auto"/>
              <w:right w:val="single" w:sz="4" w:space="0" w:color="auto"/>
            </w:tcBorders>
            <w:vAlign w:val="center"/>
          </w:tcPr>
          <w:p w14:paraId="479DDCD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14</w:t>
            </w:r>
          </w:p>
        </w:tc>
        <w:tc>
          <w:tcPr>
            <w:tcW w:w="343" w:type="pct"/>
            <w:tcBorders>
              <w:top w:val="single" w:sz="4" w:space="0" w:color="auto"/>
              <w:left w:val="single" w:sz="4" w:space="0" w:color="auto"/>
              <w:bottom w:val="single" w:sz="4" w:space="0" w:color="auto"/>
              <w:right w:val="single" w:sz="4" w:space="0" w:color="auto"/>
            </w:tcBorders>
            <w:vAlign w:val="center"/>
          </w:tcPr>
          <w:p w14:paraId="0E2CF873"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13</w:t>
            </w:r>
          </w:p>
        </w:tc>
        <w:tc>
          <w:tcPr>
            <w:tcW w:w="411" w:type="pct"/>
            <w:tcBorders>
              <w:top w:val="single" w:sz="4" w:space="0" w:color="auto"/>
              <w:left w:val="single" w:sz="4" w:space="0" w:color="auto"/>
              <w:bottom w:val="single" w:sz="4" w:space="0" w:color="auto"/>
              <w:right w:val="single" w:sz="4" w:space="0" w:color="auto"/>
            </w:tcBorders>
            <w:vAlign w:val="center"/>
          </w:tcPr>
          <w:p w14:paraId="6E4401EE"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13</w:t>
            </w:r>
          </w:p>
        </w:tc>
      </w:tr>
      <w:tr w:rsidR="007B1356" w:rsidRPr="0050767D" w14:paraId="644F221A"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3B90DDBF" w14:textId="77777777" w:rsidR="007B1356" w:rsidRPr="0050767D" w:rsidRDefault="007B1356" w:rsidP="00A033F7">
            <w:pPr>
              <w:spacing w:after="120" w:line="240" w:lineRule="auto"/>
              <w:jc w:val="right"/>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F97C958"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D141075"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45C82A07"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2B0119FF"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4203741A" w14:textId="77777777" w:rsidTr="00A033F7">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4ADC30D0" w14:textId="77777777" w:rsidR="007B1356" w:rsidRPr="0050767D" w:rsidRDefault="007B1356" w:rsidP="00A033F7">
            <w:pPr>
              <w:spacing w:after="0" w:line="240" w:lineRule="auto"/>
              <w:jc w:val="right"/>
              <w:rPr>
                <w:rFonts w:eastAsia="Times New Roman" w:cs="Calibri"/>
                <w:sz w:val="32"/>
                <w:szCs w:val="32"/>
                <w:lang w:eastAsia="en-GB"/>
              </w:rPr>
            </w:pPr>
            <w:r w:rsidRPr="0050767D">
              <w:rPr>
                <w:rFonts w:eastAsia="Times New Roman" w:cs="Calibri"/>
                <w:sz w:val="32"/>
                <w:szCs w:val="32"/>
                <w:lang w:eastAsia="en-GB"/>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7C496E94"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sz w:val="32"/>
                <w:szCs w:val="32"/>
                <w:lang w:eastAsia="en-GB"/>
              </w:rPr>
              <w:t>100</w:t>
            </w:r>
          </w:p>
        </w:tc>
        <w:tc>
          <w:tcPr>
            <w:tcW w:w="411" w:type="pct"/>
            <w:tcBorders>
              <w:top w:val="single" w:sz="4" w:space="0" w:color="auto"/>
              <w:left w:val="single" w:sz="4" w:space="0" w:color="auto"/>
              <w:bottom w:val="single" w:sz="4" w:space="0" w:color="auto"/>
              <w:right w:val="single" w:sz="4" w:space="0" w:color="auto"/>
            </w:tcBorders>
            <w:vAlign w:val="center"/>
          </w:tcPr>
          <w:p w14:paraId="28242DDC" w14:textId="77777777" w:rsidR="007B1356" w:rsidRPr="0050767D" w:rsidRDefault="007B1356" w:rsidP="00A033F7">
            <w:pPr>
              <w:spacing w:after="0" w:line="240" w:lineRule="auto"/>
              <w:jc w:val="center"/>
              <w:rPr>
                <w:rFonts w:eastAsia="Times New Roman" w:cs="Calibri"/>
                <w:b/>
                <w:color w:val="FF0000"/>
                <w:sz w:val="32"/>
                <w:szCs w:val="32"/>
                <w:lang w:eastAsia="en-GB"/>
              </w:rPr>
            </w:pPr>
            <w:r w:rsidRPr="0050767D">
              <w:rPr>
                <w:rFonts w:eastAsia="Times New Roman" w:cs="Calibri"/>
                <w:b/>
                <w:color w:val="FF0000"/>
                <w:sz w:val="32"/>
                <w:szCs w:val="32"/>
                <w:lang w:eastAsia="en-GB"/>
              </w:rPr>
              <w:t>72</w:t>
            </w:r>
          </w:p>
        </w:tc>
        <w:tc>
          <w:tcPr>
            <w:tcW w:w="343" w:type="pct"/>
            <w:tcBorders>
              <w:top w:val="single" w:sz="4" w:space="0" w:color="auto"/>
              <w:left w:val="single" w:sz="4" w:space="0" w:color="auto"/>
              <w:bottom w:val="single" w:sz="4" w:space="0" w:color="auto"/>
              <w:right w:val="single" w:sz="4" w:space="0" w:color="auto"/>
            </w:tcBorders>
            <w:vAlign w:val="center"/>
          </w:tcPr>
          <w:p w14:paraId="0F0021C6"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color w:val="00B050"/>
                <w:sz w:val="32"/>
                <w:szCs w:val="32"/>
                <w:lang w:eastAsia="en-GB"/>
              </w:rPr>
              <w:t>77</w:t>
            </w:r>
          </w:p>
        </w:tc>
        <w:tc>
          <w:tcPr>
            <w:tcW w:w="411" w:type="pct"/>
            <w:tcBorders>
              <w:top w:val="single" w:sz="4" w:space="0" w:color="auto"/>
              <w:left w:val="single" w:sz="4" w:space="0" w:color="auto"/>
              <w:bottom w:val="single" w:sz="4" w:space="0" w:color="auto"/>
              <w:right w:val="single" w:sz="4" w:space="0" w:color="auto"/>
            </w:tcBorders>
            <w:vAlign w:val="center"/>
          </w:tcPr>
          <w:p w14:paraId="131C5C09" w14:textId="77777777" w:rsidR="007B1356" w:rsidRPr="0050767D" w:rsidRDefault="007B1356" w:rsidP="00A033F7">
            <w:pPr>
              <w:spacing w:after="0" w:line="240" w:lineRule="auto"/>
              <w:jc w:val="center"/>
              <w:rPr>
                <w:rFonts w:eastAsia="Times New Roman" w:cs="Calibri"/>
                <w:b/>
                <w:bCs/>
                <w:color w:val="00B0F0"/>
                <w:sz w:val="32"/>
                <w:szCs w:val="32"/>
                <w:lang w:eastAsia="en-GB"/>
              </w:rPr>
            </w:pPr>
            <w:r w:rsidRPr="0050767D">
              <w:rPr>
                <w:rFonts w:eastAsia="Times New Roman" w:cs="Calibri"/>
                <w:b/>
                <w:bCs/>
                <w:color w:val="00B0F0"/>
                <w:sz w:val="32"/>
                <w:szCs w:val="32"/>
                <w:lang w:eastAsia="en-GB"/>
              </w:rPr>
              <w:t>74</w:t>
            </w:r>
          </w:p>
        </w:tc>
      </w:tr>
    </w:tbl>
    <w:p w14:paraId="1989D114" w14:textId="77777777" w:rsidR="007B1356" w:rsidRPr="0050767D" w:rsidRDefault="007B1356" w:rsidP="007B1356">
      <w:pPr>
        <w:spacing w:after="0" w:line="240" w:lineRule="auto"/>
        <w:ind w:left="284" w:right="531"/>
        <w:rPr>
          <w:rFonts w:ascii="Arial" w:eastAsia="Times New Roman" w:hAnsi="Arial" w:cs="Arial"/>
          <w:b/>
          <w:sz w:val="16"/>
          <w:szCs w:val="16"/>
          <w:lang w:eastAsia="en-GB"/>
        </w:rPr>
      </w:pPr>
    </w:p>
    <w:p w14:paraId="5726B89E" w14:textId="77777777" w:rsidR="007B1356" w:rsidRDefault="007B1356" w:rsidP="007B1356">
      <w:pPr>
        <w:spacing w:after="0" w:line="240" w:lineRule="auto"/>
        <w:rPr>
          <w:rFonts w:ascii="Arial" w:hAnsi="Arial" w:cs="Arial"/>
          <w:b/>
        </w:rPr>
      </w:pPr>
    </w:p>
    <w:p w14:paraId="038562C3" w14:textId="77777777" w:rsidR="007B1356" w:rsidRDefault="007B1356" w:rsidP="007B1356">
      <w:pPr>
        <w:spacing w:after="0" w:line="240" w:lineRule="auto"/>
        <w:rPr>
          <w:rFonts w:ascii="Arial" w:hAnsi="Arial" w:cs="Arial"/>
          <w:b/>
        </w:rPr>
      </w:pPr>
      <w:r>
        <w:rPr>
          <w:rFonts w:ascii="Arial" w:hAnsi="Arial" w:cs="Arial"/>
          <w:b/>
        </w:rPr>
        <w:br w:type="page"/>
      </w:r>
    </w:p>
    <w:p w14:paraId="2F2A92C1" w14:textId="77777777" w:rsidR="007B1356" w:rsidRPr="0050767D" w:rsidRDefault="007B1356" w:rsidP="007B1356">
      <w:pPr>
        <w:spacing w:before="120" w:after="120" w:line="240" w:lineRule="auto"/>
        <w:ind w:right="-426"/>
        <w:rPr>
          <w:rFonts w:ascii="Arial" w:eastAsia="Times New Roman" w:hAnsi="Arial" w:cs="Arial"/>
          <w:b/>
          <w:sz w:val="32"/>
          <w:szCs w:val="32"/>
          <w:lang w:eastAsia="en-GB"/>
        </w:rPr>
      </w:pPr>
      <w:r w:rsidRPr="0050767D">
        <w:rPr>
          <w:rFonts w:ascii="Arial" w:eastAsia="Times New Roman" w:hAnsi="Arial" w:cs="Arial"/>
          <w:b/>
          <w:sz w:val="32"/>
          <w:szCs w:val="32"/>
          <w:lang w:eastAsia="en-GB"/>
        </w:rPr>
        <w:lastRenderedPageBreak/>
        <w:t>SGEE6003 Major Project</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 xml:space="preserve">        </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2019-2020</w:t>
      </w:r>
    </w:p>
    <w:p w14:paraId="0F4CCDA2"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noProof/>
          <w:sz w:val="24"/>
          <w:szCs w:val="24"/>
          <w:lang w:eastAsia="en-GB"/>
        </w:rPr>
        <mc:AlternateContent>
          <mc:Choice Requires="wps">
            <w:drawing>
              <wp:anchor distT="0" distB="0" distL="114300" distR="114300" simplePos="0" relativeHeight="251660288" behindDoc="0" locked="0" layoutInCell="1" allowOverlap="1" wp14:anchorId="0DB97A0A" wp14:editId="1F8B95BF">
                <wp:simplePos x="0" y="0"/>
                <wp:positionH relativeFrom="column">
                  <wp:posOffset>5351541</wp:posOffset>
                </wp:positionH>
                <wp:positionV relativeFrom="paragraph">
                  <wp:posOffset>8513</wp:posOffset>
                </wp:positionV>
                <wp:extent cx="1168794" cy="904403"/>
                <wp:effectExtent l="19050" t="19050" r="12700" b="10160"/>
                <wp:wrapNone/>
                <wp:docPr id="3" name="Text Box 3"/>
                <wp:cNvGraphicFramePr/>
                <a:graphic xmlns:a="http://schemas.openxmlformats.org/drawingml/2006/main">
                  <a:graphicData uri="http://schemas.microsoft.com/office/word/2010/wordprocessingShape">
                    <wps:wsp>
                      <wps:cNvSpPr txBox="1"/>
                      <wps:spPr>
                        <a:xfrm>
                          <a:off x="0" y="0"/>
                          <a:ext cx="1168794" cy="904403"/>
                        </a:xfrm>
                        <a:prstGeom prst="rect">
                          <a:avLst/>
                        </a:prstGeom>
                        <a:solidFill>
                          <a:sysClr val="window" lastClr="FFFFFF"/>
                        </a:solidFill>
                        <a:ln w="38100">
                          <a:solidFill>
                            <a:prstClr val="black"/>
                          </a:solidFill>
                        </a:ln>
                      </wps:spPr>
                      <wps:txbx>
                        <w:txbxContent>
                          <w:p w14:paraId="7CA16C8A" w14:textId="77777777" w:rsidR="007B1356" w:rsidRPr="0050767D" w:rsidRDefault="007B1356" w:rsidP="007B1356">
                            <w:pPr>
                              <w:rPr>
                                <w:rFonts w:cs="Calibri"/>
                              </w:rPr>
                            </w:pPr>
                            <w:r w:rsidRPr="0050767D">
                              <w:rPr>
                                <w:rFonts w:cs="Calibri"/>
                              </w:rPr>
                              <w:t>Agreed mark</w:t>
                            </w:r>
                          </w:p>
                          <w:p w14:paraId="57CDD91A" w14:textId="77777777" w:rsidR="007B1356" w:rsidRPr="00E278A2" w:rsidRDefault="007B1356" w:rsidP="007B1356">
                            <w:pPr>
                              <w:jc w:val="center"/>
                              <w:rPr>
                                <w:rFonts w:ascii="Arial" w:hAnsi="Arial" w:cs="Arial"/>
                                <w:b/>
                                <w:color w:val="0070C0"/>
                                <w:sz w:val="56"/>
                                <w:szCs w:val="56"/>
                              </w:rPr>
                            </w:pPr>
                            <w:r>
                              <w:rPr>
                                <w:rFonts w:ascii="Arial" w:hAnsi="Arial" w:cs="Arial"/>
                                <w:b/>
                                <w:color w:val="0070C0"/>
                                <w:sz w:val="56"/>
                                <w:szCs w:val="56"/>
                              </w:rPr>
                              <w:t>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97A0A" id="Text Box 3" o:spid="_x0000_s1027" type="#_x0000_t202" style="position:absolute;margin-left:421.4pt;margin-top:.65pt;width:92.05pt;height:7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" fillcolor="window" strokeweight="3pt">
                <v:textbox>
                  <w:txbxContent>
                    <w:p w14:paraId="7CA16C8A" w14:textId="77777777" w:rsidR="007B1356" w:rsidRPr="0050767D" w:rsidRDefault="007B1356" w:rsidP="007B1356">
                      <w:pPr>
                        <w:rPr>
                          <w:rFonts w:cs="Calibri"/>
                        </w:rPr>
                      </w:pPr>
                      <w:r w:rsidRPr="0050767D">
                        <w:rPr>
                          <w:rFonts w:cs="Calibri"/>
                        </w:rPr>
                        <w:t>Agreed mark</w:t>
                      </w:r>
                    </w:p>
                    <w:p w14:paraId="57CDD91A" w14:textId="77777777" w:rsidR="007B1356" w:rsidRPr="00E278A2" w:rsidRDefault="007B1356" w:rsidP="007B1356">
                      <w:pPr>
                        <w:jc w:val="center"/>
                        <w:rPr>
                          <w:rFonts w:ascii="Arial" w:hAnsi="Arial" w:cs="Arial"/>
                          <w:b/>
                          <w:color w:val="0070C0"/>
                          <w:sz w:val="56"/>
                          <w:szCs w:val="56"/>
                        </w:rPr>
                      </w:pPr>
                      <w:r>
                        <w:rPr>
                          <w:rFonts w:ascii="Arial" w:hAnsi="Arial" w:cs="Arial"/>
                          <w:b/>
                          <w:color w:val="0070C0"/>
                          <w:sz w:val="56"/>
                          <w:szCs w:val="56"/>
                        </w:rPr>
                        <w:t>64</w:t>
                      </w:r>
                    </w:p>
                  </w:txbxContent>
                </v:textbox>
              </v:shape>
            </w:pict>
          </mc:Fallback>
        </mc:AlternateContent>
      </w:r>
      <w:r w:rsidRPr="0050767D">
        <w:rPr>
          <w:rFonts w:ascii="Arial" w:eastAsia="Times New Roman" w:hAnsi="Arial" w:cs="Arial"/>
          <w:b/>
          <w:sz w:val="24"/>
          <w:szCs w:val="24"/>
          <w:lang w:eastAsia="en-GB"/>
        </w:rPr>
        <w:t>DOUBLE MARKING SHEET AND COMBINED STUDENT FEEDBACK</w:t>
      </w:r>
    </w:p>
    <w:p w14:paraId="10797953"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Assessment 1 of 4</w:t>
      </w:r>
    </w:p>
    <w:p w14:paraId="1F3024D8"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Assignment 1: Project Definition, Research and Quality Planning</w:t>
      </w:r>
    </w:p>
    <w:p w14:paraId="15023515" w14:textId="77777777" w:rsidR="007B1356" w:rsidRPr="0050767D" w:rsidRDefault="007B1356" w:rsidP="007B1356">
      <w:pPr>
        <w:spacing w:after="0" w:line="240" w:lineRule="auto"/>
        <w:rPr>
          <w:rFonts w:ascii="Arial" w:eastAsia="Times New Roman" w:hAnsi="Arial" w:cs="Arial"/>
          <w:b/>
          <w:lang w:eastAsia="en-GB"/>
        </w:rPr>
      </w:pPr>
    </w:p>
    <w:p w14:paraId="10BB2C77" w14:textId="77777777" w:rsidR="007B1356" w:rsidRPr="0050767D" w:rsidRDefault="007B1356" w:rsidP="007B1356">
      <w:pPr>
        <w:spacing w:after="0" w:line="240" w:lineRule="auto"/>
        <w:rPr>
          <w:rFonts w:ascii="Arial" w:eastAsia="Times New Roman" w:hAnsi="Arial" w:cs="Arial"/>
          <w:b/>
          <w:lang w:eastAsia="en-GB"/>
        </w:rPr>
      </w:pPr>
    </w:p>
    <w:p w14:paraId="77A58FCB" w14:textId="77777777" w:rsidR="007B1356" w:rsidRPr="0050767D" w:rsidRDefault="007B1356" w:rsidP="007B1356">
      <w:pPr>
        <w:spacing w:after="0" w:line="240" w:lineRule="auto"/>
        <w:rPr>
          <w:rFonts w:ascii="Arial" w:eastAsia="Times New Roman" w:hAnsi="Arial" w:cs="Arial"/>
          <w:b/>
          <w:lang w:eastAsia="en-GB"/>
        </w:rPr>
      </w:pPr>
      <w:r w:rsidRPr="0050767D">
        <w:rPr>
          <w:rFonts w:ascii="Arial" w:eastAsia="Times New Roman" w:hAnsi="Arial" w:cs="Arial"/>
          <w:b/>
          <w:lang w:eastAsia="en-GB"/>
        </w:rPr>
        <w:t xml:space="preserve">Student Name: </w:t>
      </w:r>
      <w:r w:rsidRPr="0050767D">
        <w:rPr>
          <w:rFonts w:ascii="Arial" w:eastAsia="Times New Roman" w:hAnsi="Arial" w:cs="Arial"/>
          <w:color w:val="2F5496"/>
          <w:sz w:val="28"/>
          <w:szCs w:val="28"/>
          <w:lang w:eastAsia="en-GB"/>
        </w:rPr>
        <w:t>Emyr Wyn Dyer</w:t>
      </w:r>
      <w:r w:rsidRPr="0050767D">
        <w:rPr>
          <w:rFonts w:ascii="Arial" w:eastAsia="Times New Roman" w:hAnsi="Arial" w:cs="Arial"/>
          <w:b/>
          <w:color w:val="2F5496"/>
          <w:lang w:eastAsia="en-GB"/>
        </w:rPr>
        <w:t xml:space="preserve"> </w:t>
      </w:r>
      <w:r w:rsidRPr="0050767D">
        <w:rPr>
          <w:rFonts w:ascii="Arial" w:eastAsia="Times New Roman" w:hAnsi="Arial" w:cs="Arial"/>
          <w:b/>
          <w:lang w:eastAsia="en-GB"/>
        </w:rPr>
        <w:tab/>
      </w:r>
      <w:r w:rsidRPr="0050767D">
        <w:rPr>
          <w:rFonts w:ascii="Arial" w:eastAsia="Times New Roman" w:hAnsi="Arial" w:cs="Arial"/>
          <w:b/>
          <w:lang w:eastAsia="en-GB"/>
        </w:rPr>
        <w:tab/>
      </w:r>
      <w:r w:rsidRPr="0050767D">
        <w:rPr>
          <w:rFonts w:ascii="Arial" w:eastAsia="Times New Roman" w:hAnsi="Arial" w:cs="Arial"/>
          <w:b/>
          <w:lang w:eastAsia="en-GB"/>
        </w:rPr>
        <w:tab/>
        <w:t xml:space="preserve">Student Number </w:t>
      </w:r>
      <w:r w:rsidRPr="0050767D">
        <w:rPr>
          <w:rFonts w:eastAsia="Times New Roman" w:cs="Calibri"/>
          <w:color w:val="2F5496"/>
          <w:sz w:val="32"/>
          <w:szCs w:val="32"/>
          <w:lang w:eastAsia="en-GB"/>
        </w:rPr>
        <w:t>1503008</w:t>
      </w:r>
    </w:p>
    <w:p w14:paraId="258A524A" w14:textId="77777777" w:rsidR="007B1356" w:rsidRPr="0050767D" w:rsidRDefault="007B1356" w:rsidP="007B1356">
      <w:pPr>
        <w:spacing w:after="0" w:line="240" w:lineRule="auto"/>
        <w:rPr>
          <w:rFonts w:ascii="Arial" w:eastAsia="Times New Roman" w:hAnsi="Arial" w:cs="Arial"/>
          <w:b/>
          <w:lang w:eastAsia="en-GB"/>
        </w:rPr>
      </w:pPr>
    </w:p>
    <w:tbl>
      <w:tblPr>
        <w:tblW w:w="5293" w:type="pct"/>
        <w:tblLayout w:type="fixed"/>
        <w:tblLook w:val="04A0" w:firstRow="1" w:lastRow="0" w:firstColumn="1" w:lastColumn="0" w:noHBand="0" w:noVBand="1"/>
      </w:tblPr>
      <w:tblGrid>
        <w:gridCol w:w="6777"/>
        <w:gridCol w:w="814"/>
        <w:gridCol w:w="814"/>
        <w:gridCol w:w="679"/>
        <w:gridCol w:w="814"/>
      </w:tblGrid>
      <w:tr w:rsidR="007B1356" w:rsidRPr="0050767D" w14:paraId="0BD47527" w14:textId="77777777" w:rsidTr="00A033F7">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468397F4" w14:textId="77777777" w:rsidR="007B1356" w:rsidRPr="0050767D" w:rsidRDefault="007B1356" w:rsidP="00A033F7">
            <w:pPr>
              <w:spacing w:after="0" w:line="240" w:lineRule="auto"/>
              <w:rPr>
                <w:rFonts w:ascii="Arial" w:eastAsia="Times New Roman" w:hAnsi="Arial" w:cs="Arial"/>
                <w:b/>
                <w:sz w:val="32"/>
                <w:szCs w:val="32"/>
                <w:lang w:eastAsia="en-GB"/>
              </w:rPr>
            </w:pPr>
            <w:r w:rsidRPr="0050767D">
              <w:rPr>
                <w:rFonts w:ascii="Arial" w:eastAsia="Times New Roman" w:hAnsi="Arial" w:cs="Arial"/>
                <w:b/>
                <w:sz w:val="32"/>
                <w:szCs w:val="32"/>
                <w:lang w:eastAsia="en-GB"/>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416958E3"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0183CFDD"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proofErr w:type="spellStart"/>
            <w:r w:rsidRPr="0050767D">
              <w:rPr>
                <w:rFonts w:ascii="Arial" w:eastAsia="Times New Roman" w:hAnsi="Arial" w:cs="Arial"/>
                <w:b/>
                <w:sz w:val="18"/>
                <w:szCs w:val="18"/>
                <w:lang w:eastAsia="en-GB"/>
              </w:rPr>
              <w:t>Ist</w:t>
            </w:r>
            <w:proofErr w:type="spellEnd"/>
            <w:r w:rsidRPr="0050767D">
              <w:rPr>
                <w:rFonts w:ascii="Arial" w:eastAsia="Times New Roman" w:hAnsi="Arial" w:cs="Arial"/>
                <w:b/>
                <w:sz w:val="18"/>
                <w:szCs w:val="18"/>
                <w:lang w:eastAsia="en-GB"/>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38CA0B21"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2</w:t>
            </w:r>
            <w:r w:rsidRPr="0050767D">
              <w:rPr>
                <w:rFonts w:ascii="Arial" w:eastAsia="Times New Roman" w:hAnsi="Arial" w:cs="Arial"/>
                <w:b/>
                <w:sz w:val="18"/>
                <w:szCs w:val="18"/>
                <w:vertAlign w:val="superscript"/>
                <w:lang w:eastAsia="en-GB"/>
              </w:rPr>
              <w:t>nd</w:t>
            </w:r>
            <w:r w:rsidRPr="0050767D">
              <w:rPr>
                <w:rFonts w:ascii="Arial" w:eastAsia="Times New Roman" w:hAnsi="Arial" w:cs="Arial"/>
                <w:b/>
                <w:sz w:val="18"/>
                <w:szCs w:val="18"/>
                <w:lang w:eastAsia="en-GB"/>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3A19D385"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Agreed Mark</w:t>
            </w:r>
          </w:p>
        </w:tc>
      </w:tr>
      <w:tr w:rsidR="007B1356" w:rsidRPr="0050767D" w14:paraId="0772BFB7" w14:textId="77777777" w:rsidTr="00A033F7">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709F18DB"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1. </w:t>
            </w:r>
            <w:r w:rsidRPr="0050767D">
              <w:rPr>
                <w:rFonts w:ascii="Arial" w:eastAsia="Times New Roman" w:hAnsi="Arial" w:cs="Arial"/>
                <w:b/>
                <w:sz w:val="20"/>
                <w:szCs w:val="20"/>
                <w:lang w:eastAsia="en-GB"/>
              </w:rPr>
              <w:t>Engagement with Literature Skills</w:t>
            </w:r>
            <w:r w:rsidRPr="0050767D">
              <w:rPr>
                <w:rFonts w:ascii="Arial" w:eastAsia="Times New Roman" w:hAnsi="Arial" w:cs="Arial"/>
                <w:sz w:val="14"/>
                <w:szCs w:val="14"/>
                <w:lang w:eastAsia="en-GB"/>
              </w:rPr>
              <w:t>.</w:t>
            </w:r>
          </w:p>
        </w:tc>
        <w:tc>
          <w:tcPr>
            <w:tcW w:w="411" w:type="pct"/>
            <w:tcBorders>
              <w:top w:val="single" w:sz="4" w:space="0" w:color="auto"/>
              <w:left w:val="single" w:sz="4" w:space="0" w:color="auto"/>
              <w:right w:val="single" w:sz="4" w:space="0" w:color="auto"/>
            </w:tcBorders>
            <w:shd w:val="clear" w:color="auto" w:fill="D9D9D9"/>
            <w:vAlign w:val="center"/>
          </w:tcPr>
          <w:p w14:paraId="22897289"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0DFBB7AE" w14:textId="77777777" w:rsidR="007B1356" w:rsidRPr="0050767D" w:rsidRDefault="007B1356" w:rsidP="00A033F7">
            <w:pPr>
              <w:spacing w:after="0" w:line="240" w:lineRule="auto"/>
              <w:jc w:val="center"/>
              <w:rPr>
                <w:rFonts w:eastAsia="Times New Roman" w:cs="Calibri"/>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0CC253BF"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16138F72" w14:textId="77777777" w:rsidR="007B1356" w:rsidRPr="0050767D" w:rsidRDefault="007B1356" w:rsidP="00A033F7">
            <w:pPr>
              <w:spacing w:after="0" w:line="240" w:lineRule="auto"/>
              <w:jc w:val="center"/>
              <w:rPr>
                <w:rFonts w:eastAsia="Times New Roman" w:cs="Calibri"/>
                <w:lang w:eastAsia="en-GB"/>
              </w:rPr>
            </w:pPr>
          </w:p>
        </w:tc>
      </w:tr>
      <w:tr w:rsidR="007B1356" w:rsidRPr="0050767D" w14:paraId="26481290" w14:textId="77777777" w:rsidTr="00A033F7">
        <w:trPr>
          <w:trHeight w:val="970"/>
        </w:trPr>
        <w:tc>
          <w:tcPr>
            <w:tcW w:w="3424" w:type="pct"/>
            <w:tcBorders>
              <w:top w:val="single" w:sz="4" w:space="0" w:color="auto"/>
              <w:left w:val="single" w:sz="4" w:space="0" w:color="auto"/>
              <w:bottom w:val="single" w:sz="4" w:space="0" w:color="auto"/>
              <w:right w:val="single" w:sz="4" w:space="0" w:color="auto"/>
            </w:tcBorders>
            <w:vAlign w:val="center"/>
          </w:tcPr>
          <w:p w14:paraId="583184E7"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Engagement in research, judicial use and critical evaluation sources, depth of literature review of solutions (/10)</w:t>
            </w:r>
          </w:p>
          <w:p w14:paraId="7EC47F4F"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evidence of engagement in research with some critical evaluation of sources but there are instances where information has not been applied to the project. Good use of research for literature review.</w:t>
            </w:r>
          </w:p>
          <w:p w14:paraId="53550165"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Evidence of research was demonstrated, particularly for wider issues such as ethical engineering and H&amp;S.</w:t>
            </w:r>
          </w:p>
          <w:p w14:paraId="7F2357BB" w14:textId="77777777" w:rsidR="007B1356" w:rsidRPr="0050767D" w:rsidRDefault="007B1356" w:rsidP="00A033F7">
            <w:pPr>
              <w:spacing w:after="120" w:line="240" w:lineRule="auto"/>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vAlign w:val="center"/>
          </w:tcPr>
          <w:p w14:paraId="09E98B30"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5F8D536D"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4BC67622"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7</w:t>
            </w:r>
          </w:p>
        </w:tc>
        <w:tc>
          <w:tcPr>
            <w:tcW w:w="411" w:type="pct"/>
            <w:tcBorders>
              <w:top w:val="single" w:sz="4" w:space="0" w:color="auto"/>
              <w:left w:val="single" w:sz="4" w:space="0" w:color="auto"/>
              <w:bottom w:val="single" w:sz="4" w:space="0" w:color="auto"/>
              <w:right w:val="single" w:sz="4" w:space="0" w:color="auto"/>
            </w:tcBorders>
            <w:vAlign w:val="center"/>
          </w:tcPr>
          <w:p w14:paraId="17AEC1A8"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7</w:t>
            </w:r>
          </w:p>
        </w:tc>
      </w:tr>
      <w:tr w:rsidR="007B1356" w:rsidRPr="0050767D" w14:paraId="5D66E01D" w14:textId="77777777" w:rsidTr="00A033F7">
        <w:trPr>
          <w:trHeight w:val="704"/>
        </w:trPr>
        <w:tc>
          <w:tcPr>
            <w:tcW w:w="3424" w:type="pct"/>
            <w:tcBorders>
              <w:top w:val="single" w:sz="4" w:space="0" w:color="auto"/>
              <w:left w:val="single" w:sz="4" w:space="0" w:color="auto"/>
              <w:bottom w:val="single" w:sz="4" w:space="0" w:color="auto"/>
              <w:right w:val="single" w:sz="4" w:space="0" w:color="auto"/>
            </w:tcBorders>
            <w:vAlign w:val="center"/>
          </w:tcPr>
          <w:p w14:paraId="35FCF18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Sections 3, 5 and 8:  Extent of reading, use of credible sources, use of Harvard method for listing and citing (/5)</w:t>
            </w:r>
          </w:p>
          <w:p w14:paraId="43CBCD38"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Engagement with an extensive range of relevant and credible literature, informed by the latest research. Consistently accurate application of referencing.</w:t>
            </w:r>
          </w:p>
          <w:p w14:paraId="7C8CC81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Extensive range of relevant and reliable academic sources</w:t>
            </w:r>
          </w:p>
        </w:tc>
        <w:tc>
          <w:tcPr>
            <w:tcW w:w="411" w:type="pct"/>
            <w:tcBorders>
              <w:top w:val="single" w:sz="4" w:space="0" w:color="auto"/>
              <w:left w:val="single" w:sz="4" w:space="0" w:color="auto"/>
              <w:bottom w:val="single" w:sz="4" w:space="0" w:color="auto"/>
              <w:right w:val="single" w:sz="4" w:space="0" w:color="auto"/>
            </w:tcBorders>
            <w:vAlign w:val="center"/>
          </w:tcPr>
          <w:p w14:paraId="3FE5FA8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74C88F1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4D255558"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2C47E69D"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50643D82" w14:textId="77777777" w:rsidTr="00A033F7">
        <w:trPr>
          <w:trHeight w:val="439"/>
        </w:trPr>
        <w:tc>
          <w:tcPr>
            <w:tcW w:w="3424" w:type="pct"/>
            <w:tcBorders>
              <w:top w:val="single" w:sz="4" w:space="0" w:color="auto"/>
              <w:left w:val="single" w:sz="4" w:space="0" w:color="auto"/>
              <w:right w:val="single" w:sz="4" w:space="0" w:color="auto"/>
            </w:tcBorders>
            <w:vAlign w:val="center"/>
          </w:tcPr>
          <w:p w14:paraId="4EB09286"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66F1FE49"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6CB52E0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12</w:t>
            </w:r>
          </w:p>
        </w:tc>
        <w:tc>
          <w:tcPr>
            <w:tcW w:w="343" w:type="pct"/>
            <w:tcBorders>
              <w:top w:val="single" w:sz="4" w:space="0" w:color="auto"/>
              <w:left w:val="single" w:sz="4" w:space="0" w:color="auto"/>
              <w:right w:val="single" w:sz="4" w:space="0" w:color="auto"/>
            </w:tcBorders>
            <w:vAlign w:val="center"/>
          </w:tcPr>
          <w:p w14:paraId="7DB3B7E1" w14:textId="77777777" w:rsidR="007B1356" w:rsidRPr="0050767D" w:rsidRDefault="007B1356" w:rsidP="00A033F7">
            <w:pPr>
              <w:spacing w:after="0" w:line="240" w:lineRule="auto"/>
              <w:jc w:val="center"/>
              <w:rPr>
                <w:rFonts w:eastAsia="Times New Roman" w:cs="Calibri"/>
                <w:b/>
                <w:color w:val="538135"/>
                <w:lang w:eastAsia="en-GB"/>
              </w:rPr>
            </w:pPr>
            <w:r w:rsidRPr="0050767D">
              <w:rPr>
                <w:rFonts w:eastAsia="Times New Roman" w:cs="Calibri"/>
                <w:b/>
                <w:color w:val="538135"/>
                <w:sz w:val="24"/>
                <w:lang w:eastAsia="en-GB"/>
              </w:rPr>
              <w:t>11</w:t>
            </w:r>
          </w:p>
        </w:tc>
        <w:tc>
          <w:tcPr>
            <w:tcW w:w="411" w:type="pct"/>
            <w:tcBorders>
              <w:top w:val="single" w:sz="4" w:space="0" w:color="auto"/>
              <w:left w:val="single" w:sz="4" w:space="0" w:color="auto"/>
              <w:right w:val="single" w:sz="4" w:space="0" w:color="auto"/>
            </w:tcBorders>
            <w:vAlign w:val="center"/>
          </w:tcPr>
          <w:p w14:paraId="72A21DF5"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11</w:t>
            </w:r>
          </w:p>
        </w:tc>
      </w:tr>
      <w:tr w:rsidR="007B1356" w:rsidRPr="0050767D" w14:paraId="0ACC9AC5"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09887A8"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2. </w:t>
            </w:r>
            <w:r w:rsidRPr="0050767D">
              <w:rPr>
                <w:rFonts w:ascii="Arial" w:eastAsia="Times New Roman" w:hAnsi="Arial" w:cs="Arial"/>
                <w:b/>
                <w:sz w:val="20"/>
                <w:szCs w:val="20"/>
                <w:lang w:eastAsia="en-G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6699134B"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1986073B"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45D013E3"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5A97C0CF"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72B60F3C" w14:textId="77777777" w:rsidTr="00A033F7">
        <w:trPr>
          <w:trHeight w:val="644"/>
        </w:trPr>
        <w:tc>
          <w:tcPr>
            <w:tcW w:w="3424" w:type="pct"/>
            <w:tcBorders>
              <w:top w:val="single" w:sz="4" w:space="0" w:color="auto"/>
              <w:left w:val="single" w:sz="4" w:space="0" w:color="auto"/>
              <w:bottom w:val="single" w:sz="4" w:space="0" w:color="auto"/>
              <w:right w:val="single" w:sz="4" w:space="0" w:color="auto"/>
            </w:tcBorders>
            <w:vAlign w:val="center"/>
          </w:tcPr>
          <w:p w14:paraId="665A3BA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background and context, commercial, economic and social context (/10)</w:t>
            </w:r>
          </w:p>
          <w:p w14:paraId="2EB039F5"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Very good explanation given.</w:t>
            </w:r>
          </w:p>
          <w:p w14:paraId="39AC4B3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Project explained as a modification to the existing CIM system at Coleg Sir Gar by replacing the touchscreen HMIs</w:t>
            </w:r>
          </w:p>
        </w:tc>
        <w:tc>
          <w:tcPr>
            <w:tcW w:w="411" w:type="pct"/>
            <w:tcBorders>
              <w:top w:val="single" w:sz="4" w:space="0" w:color="auto"/>
              <w:left w:val="single" w:sz="4" w:space="0" w:color="auto"/>
              <w:bottom w:val="single" w:sz="4" w:space="0" w:color="auto"/>
              <w:right w:val="single" w:sz="4" w:space="0" w:color="auto"/>
            </w:tcBorders>
            <w:vAlign w:val="center"/>
          </w:tcPr>
          <w:p w14:paraId="21CF37D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259DA399"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2B99E76B"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8</w:t>
            </w:r>
          </w:p>
        </w:tc>
        <w:tc>
          <w:tcPr>
            <w:tcW w:w="411" w:type="pct"/>
            <w:tcBorders>
              <w:top w:val="single" w:sz="4" w:space="0" w:color="auto"/>
              <w:left w:val="single" w:sz="4" w:space="0" w:color="auto"/>
              <w:bottom w:val="single" w:sz="4" w:space="0" w:color="auto"/>
              <w:right w:val="single" w:sz="4" w:space="0" w:color="auto"/>
            </w:tcBorders>
            <w:vAlign w:val="center"/>
          </w:tcPr>
          <w:p w14:paraId="4A4FCE9C"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7</w:t>
            </w:r>
          </w:p>
        </w:tc>
      </w:tr>
      <w:tr w:rsidR="007B1356" w:rsidRPr="0050767D" w14:paraId="27F10C46" w14:textId="77777777" w:rsidTr="00A033F7">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4D73657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constraints, professional and ethical conduct, codes of practice, standards, security, intellectual property, legal requirements etc.  (/10)</w:t>
            </w:r>
          </w:p>
          <w:p w14:paraId="5F0832A9"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Very good details given for all aspects.</w:t>
            </w:r>
          </w:p>
          <w:p w14:paraId="588C7295"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All aspects covered in detail in the report, although some aspects were generic and did not relate to the project specifically</w:t>
            </w:r>
          </w:p>
        </w:tc>
        <w:tc>
          <w:tcPr>
            <w:tcW w:w="411" w:type="pct"/>
            <w:tcBorders>
              <w:top w:val="single" w:sz="4" w:space="0" w:color="auto"/>
              <w:left w:val="single" w:sz="4" w:space="0" w:color="auto"/>
              <w:bottom w:val="single" w:sz="4" w:space="0" w:color="auto"/>
              <w:right w:val="single" w:sz="4" w:space="0" w:color="auto"/>
            </w:tcBorders>
            <w:vAlign w:val="center"/>
          </w:tcPr>
          <w:p w14:paraId="1F149B44"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74955113"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1F5429C9"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6</w:t>
            </w:r>
          </w:p>
        </w:tc>
        <w:tc>
          <w:tcPr>
            <w:tcW w:w="411" w:type="pct"/>
            <w:tcBorders>
              <w:top w:val="single" w:sz="4" w:space="0" w:color="auto"/>
              <w:left w:val="single" w:sz="4" w:space="0" w:color="auto"/>
              <w:bottom w:val="single" w:sz="4" w:space="0" w:color="auto"/>
              <w:right w:val="single" w:sz="4" w:space="0" w:color="auto"/>
            </w:tcBorders>
            <w:vAlign w:val="center"/>
          </w:tcPr>
          <w:p w14:paraId="7AD3BC70"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7</w:t>
            </w:r>
          </w:p>
        </w:tc>
      </w:tr>
      <w:tr w:rsidR="007B1356" w:rsidRPr="0050767D" w14:paraId="63D7CCCE" w14:textId="77777777" w:rsidTr="00A033F7">
        <w:trPr>
          <w:trHeight w:val="965"/>
        </w:trPr>
        <w:tc>
          <w:tcPr>
            <w:tcW w:w="3424" w:type="pct"/>
            <w:tcBorders>
              <w:top w:val="single" w:sz="4" w:space="0" w:color="auto"/>
              <w:left w:val="single" w:sz="4" w:space="0" w:color="auto"/>
              <w:bottom w:val="single" w:sz="4" w:space="0" w:color="auto"/>
              <w:right w:val="single" w:sz="4" w:space="0" w:color="auto"/>
            </w:tcBorders>
            <w:vAlign w:val="center"/>
          </w:tcPr>
          <w:p w14:paraId="6570AF5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Environmental and sustainability limitations and promotion of sustainable development (/5)</w:t>
            </w:r>
          </w:p>
          <w:p w14:paraId="2F04B677"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Some consideration given but information not always applied to the project.</w:t>
            </w:r>
          </w:p>
          <w:p w14:paraId="62D8BCB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Generic European requirements rather than anything specific to the project</w:t>
            </w:r>
          </w:p>
        </w:tc>
        <w:tc>
          <w:tcPr>
            <w:tcW w:w="411" w:type="pct"/>
            <w:tcBorders>
              <w:top w:val="single" w:sz="4" w:space="0" w:color="auto"/>
              <w:left w:val="single" w:sz="4" w:space="0" w:color="auto"/>
              <w:bottom w:val="single" w:sz="4" w:space="0" w:color="auto"/>
              <w:right w:val="single" w:sz="4" w:space="0" w:color="auto"/>
            </w:tcBorders>
            <w:vAlign w:val="center"/>
          </w:tcPr>
          <w:p w14:paraId="2FCD596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73EBADD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337900C0"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441E921A"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3</w:t>
            </w:r>
          </w:p>
        </w:tc>
      </w:tr>
      <w:tr w:rsidR="007B1356" w:rsidRPr="0050767D" w14:paraId="150523D6" w14:textId="77777777" w:rsidTr="00A033F7">
        <w:trPr>
          <w:trHeight w:val="508"/>
        </w:trPr>
        <w:tc>
          <w:tcPr>
            <w:tcW w:w="3424" w:type="pct"/>
            <w:tcBorders>
              <w:top w:val="single" w:sz="4" w:space="0" w:color="auto"/>
              <w:left w:val="single" w:sz="4" w:space="0" w:color="auto"/>
              <w:bottom w:val="single" w:sz="4" w:space="0" w:color="auto"/>
              <w:right w:val="single" w:sz="4" w:space="0" w:color="auto"/>
            </w:tcBorders>
            <w:vAlign w:val="center"/>
          </w:tcPr>
          <w:p w14:paraId="68D8E11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risks, health and safety etc. (/5)</w:t>
            </w:r>
          </w:p>
          <w:p w14:paraId="6340ED0D"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Detailed look at project risks and some consideration given to H&amp;S but there is no risk assessment while working around the machine.</w:t>
            </w:r>
          </w:p>
          <w:p w14:paraId="4CD2EB8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bulleted list of internal and external risks to the project’s success was included</w:t>
            </w:r>
          </w:p>
        </w:tc>
        <w:tc>
          <w:tcPr>
            <w:tcW w:w="411" w:type="pct"/>
            <w:tcBorders>
              <w:top w:val="single" w:sz="4" w:space="0" w:color="auto"/>
              <w:left w:val="single" w:sz="4" w:space="0" w:color="auto"/>
              <w:bottom w:val="single" w:sz="4" w:space="0" w:color="auto"/>
              <w:right w:val="single" w:sz="4" w:space="0" w:color="auto"/>
            </w:tcBorders>
            <w:vAlign w:val="center"/>
          </w:tcPr>
          <w:p w14:paraId="52A38CA3"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757323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172D47A3"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3F21F6C8"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3</w:t>
            </w:r>
          </w:p>
        </w:tc>
      </w:tr>
      <w:tr w:rsidR="007B1356" w:rsidRPr="0050767D" w14:paraId="353C98CD" w14:textId="77777777" w:rsidTr="00A033F7">
        <w:trPr>
          <w:trHeight w:val="578"/>
        </w:trPr>
        <w:tc>
          <w:tcPr>
            <w:tcW w:w="3424" w:type="pct"/>
            <w:tcBorders>
              <w:top w:val="single" w:sz="4" w:space="0" w:color="auto"/>
              <w:left w:val="single" w:sz="4" w:space="0" w:color="auto"/>
              <w:right w:val="single" w:sz="4" w:space="0" w:color="auto"/>
            </w:tcBorders>
            <w:vAlign w:val="center"/>
          </w:tcPr>
          <w:p w14:paraId="013C7FAB"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lastRenderedPageBreak/>
              <w:t>Total</w:t>
            </w:r>
          </w:p>
        </w:tc>
        <w:tc>
          <w:tcPr>
            <w:tcW w:w="411" w:type="pct"/>
            <w:tcBorders>
              <w:top w:val="single" w:sz="4" w:space="0" w:color="auto"/>
              <w:left w:val="single" w:sz="4" w:space="0" w:color="auto"/>
              <w:right w:val="single" w:sz="4" w:space="0" w:color="auto"/>
            </w:tcBorders>
            <w:vAlign w:val="center"/>
          </w:tcPr>
          <w:p w14:paraId="08FA7C12"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30</w:t>
            </w:r>
          </w:p>
        </w:tc>
        <w:tc>
          <w:tcPr>
            <w:tcW w:w="411" w:type="pct"/>
            <w:tcBorders>
              <w:top w:val="single" w:sz="4" w:space="0" w:color="auto"/>
              <w:left w:val="single" w:sz="4" w:space="0" w:color="auto"/>
              <w:right w:val="single" w:sz="4" w:space="0" w:color="auto"/>
            </w:tcBorders>
            <w:vAlign w:val="center"/>
          </w:tcPr>
          <w:p w14:paraId="0C7673D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20</w:t>
            </w:r>
          </w:p>
        </w:tc>
        <w:tc>
          <w:tcPr>
            <w:tcW w:w="343" w:type="pct"/>
            <w:tcBorders>
              <w:top w:val="single" w:sz="4" w:space="0" w:color="auto"/>
              <w:left w:val="single" w:sz="4" w:space="0" w:color="auto"/>
              <w:right w:val="single" w:sz="4" w:space="0" w:color="auto"/>
            </w:tcBorders>
            <w:vAlign w:val="center"/>
          </w:tcPr>
          <w:p w14:paraId="3745DD86" w14:textId="77777777" w:rsidR="007B1356" w:rsidRPr="0050767D" w:rsidRDefault="007B1356" w:rsidP="00A033F7">
            <w:pPr>
              <w:spacing w:after="0" w:line="240" w:lineRule="auto"/>
              <w:jc w:val="center"/>
              <w:rPr>
                <w:rFonts w:eastAsia="Times New Roman" w:cs="Calibri"/>
                <w:b/>
                <w:color w:val="538135"/>
                <w:lang w:eastAsia="en-GB"/>
              </w:rPr>
            </w:pPr>
            <w:r w:rsidRPr="0050767D">
              <w:rPr>
                <w:rFonts w:eastAsia="Times New Roman" w:cs="Calibri"/>
                <w:b/>
                <w:color w:val="538135"/>
                <w:sz w:val="24"/>
                <w:lang w:eastAsia="en-GB"/>
              </w:rPr>
              <w:t>20</w:t>
            </w:r>
          </w:p>
        </w:tc>
        <w:tc>
          <w:tcPr>
            <w:tcW w:w="411" w:type="pct"/>
            <w:tcBorders>
              <w:top w:val="single" w:sz="4" w:space="0" w:color="auto"/>
              <w:left w:val="single" w:sz="4" w:space="0" w:color="auto"/>
              <w:right w:val="single" w:sz="4" w:space="0" w:color="auto"/>
            </w:tcBorders>
            <w:vAlign w:val="center"/>
          </w:tcPr>
          <w:p w14:paraId="0E502F8B"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20</w:t>
            </w:r>
          </w:p>
        </w:tc>
      </w:tr>
      <w:tr w:rsidR="007B1356" w:rsidRPr="0050767D" w14:paraId="1AABB629"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70BEB7E0"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3. </w:t>
            </w:r>
            <w:r w:rsidRPr="0050767D">
              <w:rPr>
                <w:rFonts w:ascii="Arial" w:eastAsia="Times New Roman" w:hAnsi="Arial" w:cs="Arial"/>
                <w:b/>
                <w:sz w:val="20"/>
                <w:szCs w:val="20"/>
                <w:lang w:eastAsia="en-G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5FA1108C"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4104B495"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6C909D48"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02EEB53E"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634666B2" w14:textId="77777777" w:rsidTr="00A033F7">
        <w:trPr>
          <w:trHeight w:val="712"/>
        </w:trPr>
        <w:tc>
          <w:tcPr>
            <w:tcW w:w="3424" w:type="pct"/>
            <w:tcBorders>
              <w:top w:val="single" w:sz="4" w:space="0" w:color="auto"/>
              <w:left w:val="single" w:sz="4" w:space="0" w:color="auto"/>
              <w:bottom w:val="single" w:sz="4" w:space="0" w:color="auto"/>
              <w:right w:val="single" w:sz="4" w:space="0" w:color="auto"/>
            </w:tcBorders>
            <w:vAlign w:val="center"/>
          </w:tcPr>
          <w:p w14:paraId="487803E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Problem Definition (/5)</w:t>
            </w:r>
          </w:p>
          <w:p w14:paraId="3F3BCBC7"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explanation given.</w:t>
            </w:r>
          </w:p>
          <w:p w14:paraId="740576F8"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An overview of the system was described in the introduction, not much detail on the actual “problem”</w:t>
            </w:r>
          </w:p>
        </w:tc>
        <w:tc>
          <w:tcPr>
            <w:tcW w:w="411" w:type="pct"/>
            <w:tcBorders>
              <w:top w:val="single" w:sz="4" w:space="0" w:color="auto"/>
              <w:left w:val="single" w:sz="4" w:space="0" w:color="auto"/>
              <w:bottom w:val="single" w:sz="4" w:space="0" w:color="auto"/>
              <w:right w:val="single" w:sz="4" w:space="0" w:color="auto"/>
            </w:tcBorders>
            <w:vAlign w:val="center"/>
          </w:tcPr>
          <w:p w14:paraId="10B1F49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6011F4C"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441A634D"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43605FC2"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2</w:t>
            </w:r>
          </w:p>
        </w:tc>
      </w:tr>
      <w:tr w:rsidR="007B1356" w:rsidRPr="0050767D" w14:paraId="5BB0E39D" w14:textId="77777777" w:rsidTr="00A033F7">
        <w:trPr>
          <w:trHeight w:val="565"/>
        </w:trPr>
        <w:tc>
          <w:tcPr>
            <w:tcW w:w="3424" w:type="pct"/>
            <w:tcBorders>
              <w:top w:val="single" w:sz="4" w:space="0" w:color="auto"/>
              <w:left w:val="single" w:sz="4" w:space="0" w:color="auto"/>
              <w:bottom w:val="single" w:sz="4" w:space="0" w:color="auto"/>
              <w:right w:val="single" w:sz="4" w:space="0" w:color="auto"/>
            </w:tcBorders>
            <w:vAlign w:val="center"/>
          </w:tcPr>
          <w:p w14:paraId="1EDEB6F9"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Functional Design Specification (/10)</w:t>
            </w:r>
          </w:p>
          <w:p w14:paraId="611E2F0B"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Detailed points made but perhaps the requirement for hosting on the PLC limits the solutions.</w:t>
            </w:r>
          </w:p>
          <w:p w14:paraId="5DFFA8DD" w14:textId="77777777" w:rsidR="007B1356" w:rsidRPr="0050767D" w:rsidRDefault="007B1356" w:rsidP="00A033F7">
            <w:pPr>
              <w:spacing w:after="120" w:line="240" w:lineRule="auto"/>
              <w:rPr>
                <w:rFonts w:ascii="Arial" w:eastAsia="Times New Roman" w:hAnsi="Arial" w:cs="Arial"/>
                <w:color w:val="00B050"/>
                <w:sz w:val="18"/>
                <w:szCs w:val="18"/>
                <w:lang w:eastAsia="en-GB"/>
              </w:rPr>
            </w:pPr>
            <w:r w:rsidRPr="0050767D">
              <w:rPr>
                <w:rFonts w:ascii="Arial" w:eastAsia="Times New Roman" w:hAnsi="Arial" w:cs="Arial"/>
                <w:color w:val="00B050"/>
                <w:sz w:val="18"/>
                <w:szCs w:val="18"/>
                <w:lang w:eastAsia="en-GB"/>
              </w:rPr>
              <w:t>Written at a high level and didn’t include many specifics</w:t>
            </w:r>
          </w:p>
        </w:tc>
        <w:tc>
          <w:tcPr>
            <w:tcW w:w="411" w:type="pct"/>
            <w:tcBorders>
              <w:top w:val="single" w:sz="4" w:space="0" w:color="auto"/>
              <w:left w:val="single" w:sz="4" w:space="0" w:color="auto"/>
              <w:bottom w:val="single" w:sz="4" w:space="0" w:color="auto"/>
              <w:right w:val="single" w:sz="4" w:space="0" w:color="auto"/>
            </w:tcBorders>
            <w:vAlign w:val="center"/>
          </w:tcPr>
          <w:p w14:paraId="33FE076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336E70C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bottom w:val="single" w:sz="4" w:space="0" w:color="auto"/>
              <w:right w:val="single" w:sz="4" w:space="0" w:color="auto"/>
            </w:tcBorders>
            <w:vAlign w:val="center"/>
          </w:tcPr>
          <w:p w14:paraId="2EE86565"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24869FE5"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5</w:t>
            </w:r>
          </w:p>
        </w:tc>
      </w:tr>
      <w:tr w:rsidR="007B1356" w:rsidRPr="0050767D" w14:paraId="10D74881" w14:textId="77777777" w:rsidTr="00A033F7">
        <w:trPr>
          <w:trHeight w:val="456"/>
        </w:trPr>
        <w:tc>
          <w:tcPr>
            <w:tcW w:w="3424" w:type="pct"/>
            <w:tcBorders>
              <w:top w:val="single" w:sz="4" w:space="0" w:color="auto"/>
              <w:left w:val="single" w:sz="4" w:space="0" w:color="auto"/>
              <w:bottom w:val="single" w:sz="4" w:space="0" w:color="auto"/>
              <w:right w:val="single" w:sz="4" w:space="0" w:color="auto"/>
            </w:tcBorders>
            <w:vAlign w:val="center"/>
          </w:tcPr>
          <w:p w14:paraId="2C18EC8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Test planning (/5)</w:t>
            </w:r>
          </w:p>
          <w:p w14:paraId="5337DA5A"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plan but there should be more tests to cover all aspects of the FDS.</w:t>
            </w:r>
          </w:p>
          <w:p w14:paraId="20C09593" w14:textId="77777777" w:rsidR="007B1356" w:rsidRPr="0050767D" w:rsidRDefault="007B1356" w:rsidP="00A033F7">
            <w:pPr>
              <w:spacing w:after="120" w:line="240" w:lineRule="auto"/>
              <w:rPr>
                <w:rFonts w:ascii="Arial" w:eastAsia="Times New Roman" w:hAnsi="Arial" w:cs="Arial"/>
                <w:color w:val="00B050"/>
                <w:sz w:val="18"/>
                <w:szCs w:val="18"/>
                <w:lang w:eastAsia="en-GB"/>
              </w:rPr>
            </w:pPr>
            <w:r w:rsidRPr="0050767D">
              <w:rPr>
                <w:rFonts w:ascii="Arial" w:eastAsia="Times New Roman" w:hAnsi="Arial" w:cs="Arial"/>
                <w:color w:val="00B050"/>
                <w:sz w:val="18"/>
                <w:szCs w:val="18"/>
                <w:lang w:eastAsia="en-GB"/>
              </w:rPr>
              <w:t>A short test plan with minimal performance metrics to gauge success</w:t>
            </w:r>
          </w:p>
          <w:p w14:paraId="1736EAF1" w14:textId="77777777" w:rsidR="007B1356" w:rsidRPr="0050767D" w:rsidRDefault="007B1356" w:rsidP="00A033F7">
            <w:pPr>
              <w:spacing w:after="120" w:line="240" w:lineRule="auto"/>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vAlign w:val="center"/>
          </w:tcPr>
          <w:p w14:paraId="30DFDE6B"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764718F"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036547C1"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5F7E718E"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3</w:t>
            </w:r>
          </w:p>
        </w:tc>
      </w:tr>
      <w:tr w:rsidR="007B1356" w:rsidRPr="0050767D" w14:paraId="09B850A0" w14:textId="77777777" w:rsidTr="00A033F7">
        <w:trPr>
          <w:trHeight w:val="643"/>
        </w:trPr>
        <w:tc>
          <w:tcPr>
            <w:tcW w:w="3424" w:type="pct"/>
            <w:tcBorders>
              <w:top w:val="single" w:sz="4" w:space="0" w:color="auto"/>
              <w:left w:val="single" w:sz="4" w:space="0" w:color="auto"/>
              <w:bottom w:val="single" w:sz="4" w:space="0" w:color="auto"/>
              <w:right w:val="single" w:sz="4" w:space="0" w:color="auto"/>
            </w:tcBorders>
            <w:vAlign w:val="center"/>
          </w:tcPr>
          <w:p w14:paraId="2E053044"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7: Conclusions and Recommendations (/5)</w:t>
            </w:r>
          </w:p>
          <w:p w14:paraId="18196B69"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Clear conclusions given with recommendations for moving forward.</w:t>
            </w:r>
          </w:p>
          <w:p w14:paraId="223A524B"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Light on technical detail going forward, written a bit too generically</w:t>
            </w:r>
          </w:p>
        </w:tc>
        <w:tc>
          <w:tcPr>
            <w:tcW w:w="411" w:type="pct"/>
            <w:tcBorders>
              <w:top w:val="single" w:sz="4" w:space="0" w:color="auto"/>
              <w:left w:val="single" w:sz="4" w:space="0" w:color="auto"/>
              <w:bottom w:val="single" w:sz="4" w:space="0" w:color="auto"/>
              <w:right w:val="single" w:sz="4" w:space="0" w:color="auto"/>
            </w:tcBorders>
            <w:vAlign w:val="center"/>
          </w:tcPr>
          <w:p w14:paraId="3273D519"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20C2EF5C"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716556A3"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57B9B096"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2</w:t>
            </w:r>
          </w:p>
        </w:tc>
      </w:tr>
      <w:tr w:rsidR="007B1356" w:rsidRPr="0050767D" w14:paraId="6F172E14" w14:textId="77777777" w:rsidTr="00A033F7">
        <w:trPr>
          <w:trHeight w:val="456"/>
        </w:trPr>
        <w:tc>
          <w:tcPr>
            <w:tcW w:w="3424" w:type="pct"/>
            <w:tcBorders>
              <w:top w:val="single" w:sz="4" w:space="0" w:color="auto"/>
              <w:left w:val="single" w:sz="4" w:space="0" w:color="auto"/>
              <w:right w:val="single" w:sz="4" w:space="0" w:color="auto"/>
            </w:tcBorders>
            <w:vAlign w:val="center"/>
          </w:tcPr>
          <w:p w14:paraId="7EF9AD56"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4B7BCAAE"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25</w:t>
            </w:r>
          </w:p>
        </w:tc>
        <w:tc>
          <w:tcPr>
            <w:tcW w:w="411" w:type="pct"/>
            <w:tcBorders>
              <w:top w:val="single" w:sz="4" w:space="0" w:color="auto"/>
              <w:left w:val="single" w:sz="4" w:space="0" w:color="auto"/>
              <w:right w:val="single" w:sz="4" w:space="0" w:color="auto"/>
            </w:tcBorders>
            <w:vAlign w:val="center"/>
          </w:tcPr>
          <w:p w14:paraId="671B5A96"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15</w:t>
            </w:r>
          </w:p>
        </w:tc>
        <w:tc>
          <w:tcPr>
            <w:tcW w:w="343" w:type="pct"/>
            <w:tcBorders>
              <w:top w:val="single" w:sz="4" w:space="0" w:color="auto"/>
              <w:left w:val="single" w:sz="4" w:space="0" w:color="auto"/>
              <w:right w:val="single" w:sz="4" w:space="0" w:color="auto"/>
            </w:tcBorders>
            <w:vAlign w:val="center"/>
          </w:tcPr>
          <w:p w14:paraId="1F6F237B" w14:textId="77777777" w:rsidR="007B1356" w:rsidRPr="0050767D" w:rsidRDefault="007B1356" w:rsidP="00A033F7">
            <w:pPr>
              <w:spacing w:after="0" w:line="240" w:lineRule="auto"/>
              <w:jc w:val="center"/>
              <w:rPr>
                <w:rFonts w:eastAsia="Times New Roman" w:cs="Calibri"/>
                <w:b/>
                <w:color w:val="538135"/>
                <w:lang w:eastAsia="en-GB"/>
              </w:rPr>
            </w:pPr>
            <w:r w:rsidRPr="0050767D">
              <w:rPr>
                <w:rFonts w:eastAsia="Times New Roman" w:cs="Calibri"/>
                <w:b/>
                <w:color w:val="538135"/>
                <w:sz w:val="24"/>
                <w:lang w:eastAsia="en-GB"/>
              </w:rPr>
              <w:t>10</w:t>
            </w:r>
          </w:p>
        </w:tc>
        <w:tc>
          <w:tcPr>
            <w:tcW w:w="411" w:type="pct"/>
            <w:tcBorders>
              <w:top w:val="single" w:sz="4" w:space="0" w:color="auto"/>
              <w:left w:val="single" w:sz="4" w:space="0" w:color="auto"/>
              <w:right w:val="single" w:sz="4" w:space="0" w:color="auto"/>
            </w:tcBorders>
            <w:vAlign w:val="center"/>
          </w:tcPr>
          <w:p w14:paraId="05B0EA3F"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12</w:t>
            </w:r>
          </w:p>
        </w:tc>
      </w:tr>
      <w:tr w:rsidR="007B1356" w:rsidRPr="0050767D" w14:paraId="6A8C7EC1"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674FA222"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4. </w:t>
            </w:r>
            <w:r w:rsidRPr="0050767D">
              <w:rPr>
                <w:rFonts w:ascii="Arial" w:eastAsia="Times New Roman" w:hAnsi="Arial" w:cs="Arial"/>
                <w:b/>
                <w:sz w:val="20"/>
                <w:szCs w:val="20"/>
                <w:lang w:eastAsia="en-G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750BEFB4"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65F7C82C"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6DC71C85"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0A9E00AC"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3F0A7B32" w14:textId="77777777" w:rsidTr="00A033F7">
        <w:trPr>
          <w:trHeight w:val="403"/>
        </w:trPr>
        <w:tc>
          <w:tcPr>
            <w:tcW w:w="3424" w:type="pct"/>
            <w:tcBorders>
              <w:top w:val="single" w:sz="4" w:space="0" w:color="auto"/>
              <w:left w:val="single" w:sz="4" w:space="0" w:color="auto"/>
              <w:bottom w:val="single" w:sz="4" w:space="0" w:color="auto"/>
              <w:right w:val="single" w:sz="4" w:space="0" w:color="auto"/>
            </w:tcBorders>
            <w:vAlign w:val="center"/>
          </w:tcPr>
          <w:p w14:paraId="2AE79BC4"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Critical choice and justification of final solution (/5)</w:t>
            </w:r>
          </w:p>
          <w:p w14:paraId="124F6607"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basic table of comparison enabled selection of best solution. However, this was the only one that could meet the FDS.</w:t>
            </w:r>
          </w:p>
          <w:p w14:paraId="0B09DA6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short scoring system was used to compare the 3 solutions, but this was light on detail and only covered 3 aspects</w:t>
            </w:r>
          </w:p>
        </w:tc>
        <w:tc>
          <w:tcPr>
            <w:tcW w:w="411" w:type="pct"/>
            <w:tcBorders>
              <w:top w:val="single" w:sz="4" w:space="0" w:color="auto"/>
              <w:left w:val="single" w:sz="4" w:space="0" w:color="auto"/>
              <w:bottom w:val="single" w:sz="4" w:space="0" w:color="auto"/>
              <w:right w:val="single" w:sz="4" w:space="0" w:color="auto"/>
            </w:tcBorders>
            <w:vAlign w:val="center"/>
          </w:tcPr>
          <w:p w14:paraId="140BB227"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FBE3FC3"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2</w:t>
            </w:r>
          </w:p>
        </w:tc>
        <w:tc>
          <w:tcPr>
            <w:tcW w:w="343" w:type="pct"/>
            <w:tcBorders>
              <w:top w:val="single" w:sz="4" w:space="0" w:color="auto"/>
              <w:left w:val="single" w:sz="4" w:space="0" w:color="auto"/>
              <w:bottom w:val="single" w:sz="4" w:space="0" w:color="auto"/>
              <w:right w:val="single" w:sz="4" w:space="0" w:color="auto"/>
            </w:tcBorders>
            <w:vAlign w:val="center"/>
          </w:tcPr>
          <w:p w14:paraId="60A0DB27"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160453AB"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2</w:t>
            </w:r>
          </w:p>
        </w:tc>
      </w:tr>
      <w:tr w:rsidR="007B1356" w:rsidRPr="0050767D" w14:paraId="30B7F8D0" w14:textId="77777777" w:rsidTr="00A033F7">
        <w:trPr>
          <w:trHeight w:val="693"/>
        </w:trPr>
        <w:tc>
          <w:tcPr>
            <w:tcW w:w="3424" w:type="pct"/>
            <w:tcBorders>
              <w:top w:val="single" w:sz="4" w:space="0" w:color="auto"/>
              <w:left w:val="single" w:sz="4" w:space="0" w:color="auto"/>
              <w:bottom w:val="single" w:sz="4" w:space="0" w:color="auto"/>
              <w:right w:val="single" w:sz="4" w:space="0" w:color="auto"/>
            </w:tcBorders>
            <w:vAlign w:val="center"/>
          </w:tcPr>
          <w:p w14:paraId="10251039"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6: Project Planning, working breakdown structure and management techniques. (/10)</w:t>
            </w:r>
          </w:p>
          <w:p w14:paraId="78EC1320"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detailed WBS but the Gantt does not contain all tasks to be completed and should be more detailed. A very good risk matrix and no risk assessment for health and safety.</w:t>
            </w:r>
          </w:p>
          <w:p w14:paraId="13A6AA37"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detailed WBS was devised and a simple linear Gantt was used to control timings</w:t>
            </w:r>
          </w:p>
        </w:tc>
        <w:tc>
          <w:tcPr>
            <w:tcW w:w="411" w:type="pct"/>
            <w:tcBorders>
              <w:top w:val="single" w:sz="4" w:space="0" w:color="auto"/>
              <w:left w:val="single" w:sz="4" w:space="0" w:color="auto"/>
              <w:bottom w:val="single" w:sz="4" w:space="0" w:color="auto"/>
              <w:right w:val="single" w:sz="4" w:space="0" w:color="auto"/>
            </w:tcBorders>
            <w:vAlign w:val="center"/>
          </w:tcPr>
          <w:p w14:paraId="7BDCAF8E"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5C47E7E6"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bottom w:val="single" w:sz="4" w:space="0" w:color="auto"/>
              <w:right w:val="single" w:sz="4" w:space="0" w:color="auto"/>
            </w:tcBorders>
            <w:vAlign w:val="center"/>
          </w:tcPr>
          <w:p w14:paraId="4D985292"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7A49A15"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6</w:t>
            </w:r>
          </w:p>
        </w:tc>
      </w:tr>
      <w:tr w:rsidR="007B1356" w:rsidRPr="0050767D" w14:paraId="1344AC1B" w14:textId="77777777" w:rsidTr="00A033F7">
        <w:trPr>
          <w:trHeight w:val="383"/>
        </w:trPr>
        <w:tc>
          <w:tcPr>
            <w:tcW w:w="3424" w:type="pct"/>
            <w:tcBorders>
              <w:top w:val="single" w:sz="4" w:space="0" w:color="auto"/>
              <w:left w:val="single" w:sz="4" w:space="0" w:color="auto"/>
              <w:right w:val="single" w:sz="4" w:space="0" w:color="auto"/>
            </w:tcBorders>
            <w:vAlign w:val="center"/>
          </w:tcPr>
          <w:p w14:paraId="1CD10D98"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1B034561"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678966D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8</w:t>
            </w:r>
          </w:p>
        </w:tc>
        <w:tc>
          <w:tcPr>
            <w:tcW w:w="343" w:type="pct"/>
            <w:tcBorders>
              <w:top w:val="single" w:sz="4" w:space="0" w:color="auto"/>
              <w:left w:val="single" w:sz="4" w:space="0" w:color="auto"/>
              <w:right w:val="single" w:sz="4" w:space="0" w:color="auto"/>
            </w:tcBorders>
            <w:vAlign w:val="center"/>
          </w:tcPr>
          <w:p w14:paraId="1D3A2BD5" w14:textId="77777777" w:rsidR="007B1356" w:rsidRPr="0050767D" w:rsidRDefault="007B1356" w:rsidP="00A033F7">
            <w:pPr>
              <w:spacing w:after="0" w:line="240" w:lineRule="auto"/>
              <w:jc w:val="center"/>
              <w:rPr>
                <w:rFonts w:eastAsia="Times New Roman" w:cs="Calibri"/>
                <w:b/>
                <w:color w:val="538135"/>
                <w:lang w:eastAsia="en-GB"/>
              </w:rPr>
            </w:pPr>
            <w:r w:rsidRPr="0050767D">
              <w:rPr>
                <w:rFonts w:eastAsia="Times New Roman" w:cs="Calibri"/>
                <w:b/>
                <w:color w:val="538135"/>
                <w:sz w:val="24"/>
                <w:lang w:eastAsia="en-GB"/>
              </w:rPr>
              <w:t>7</w:t>
            </w:r>
          </w:p>
        </w:tc>
        <w:tc>
          <w:tcPr>
            <w:tcW w:w="411" w:type="pct"/>
            <w:tcBorders>
              <w:top w:val="single" w:sz="4" w:space="0" w:color="auto"/>
              <w:left w:val="single" w:sz="4" w:space="0" w:color="auto"/>
              <w:right w:val="single" w:sz="4" w:space="0" w:color="auto"/>
            </w:tcBorders>
            <w:vAlign w:val="center"/>
          </w:tcPr>
          <w:p w14:paraId="5BB03DEE"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8</w:t>
            </w:r>
          </w:p>
        </w:tc>
      </w:tr>
      <w:tr w:rsidR="007B1356" w:rsidRPr="0050767D" w14:paraId="0E0B824C" w14:textId="77777777" w:rsidTr="00A033F7">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4C8B36B7"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5. </w:t>
            </w:r>
            <w:r w:rsidRPr="0050767D">
              <w:rPr>
                <w:rFonts w:ascii="Arial" w:eastAsia="Times New Roman" w:hAnsi="Arial" w:cs="Arial"/>
                <w:b/>
                <w:sz w:val="20"/>
                <w:szCs w:val="20"/>
                <w:lang w:eastAsia="en-G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3BED915"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B9AC2DD"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1B324FA9"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426C2C9"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52BD81D2" w14:textId="77777777" w:rsidTr="00A033F7">
        <w:trPr>
          <w:trHeight w:val="434"/>
        </w:trPr>
        <w:tc>
          <w:tcPr>
            <w:tcW w:w="3424" w:type="pct"/>
            <w:tcBorders>
              <w:top w:val="single" w:sz="4" w:space="0" w:color="auto"/>
              <w:left w:val="single" w:sz="4" w:space="0" w:color="auto"/>
              <w:bottom w:val="single" w:sz="4" w:space="0" w:color="auto"/>
              <w:right w:val="single" w:sz="4" w:space="0" w:color="auto"/>
            </w:tcBorders>
            <w:vAlign w:val="center"/>
          </w:tcPr>
          <w:p w14:paraId="6A925906"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1: Executive summary (/5)</w:t>
            </w:r>
          </w:p>
          <w:p w14:paraId="0B6E3CF6"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good summary but a bit too long.</w:t>
            </w:r>
          </w:p>
          <w:p w14:paraId="1F254D8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A well written executive summary</w:t>
            </w:r>
          </w:p>
        </w:tc>
        <w:tc>
          <w:tcPr>
            <w:tcW w:w="411" w:type="pct"/>
            <w:tcBorders>
              <w:top w:val="single" w:sz="4" w:space="0" w:color="auto"/>
              <w:left w:val="single" w:sz="4" w:space="0" w:color="auto"/>
              <w:bottom w:val="single" w:sz="4" w:space="0" w:color="auto"/>
              <w:right w:val="single" w:sz="4" w:space="0" w:color="auto"/>
            </w:tcBorders>
            <w:vAlign w:val="center"/>
          </w:tcPr>
          <w:p w14:paraId="751D368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7CC188C5"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27A8E288"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150743B7"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14A2DF3C" w14:textId="77777777" w:rsidTr="00A033F7">
        <w:trPr>
          <w:trHeight w:val="383"/>
        </w:trPr>
        <w:tc>
          <w:tcPr>
            <w:tcW w:w="3424" w:type="pct"/>
            <w:tcBorders>
              <w:top w:val="single" w:sz="4" w:space="0" w:color="auto"/>
              <w:left w:val="single" w:sz="4" w:space="0" w:color="auto"/>
              <w:bottom w:val="single" w:sz="4" w:space="0" w:color="auto"/>
              <w:right w:val="single" w:sz="4" w:space="0" w:color="auto"/>
            </w:tcBorders>
            <w:vAlign w:val="center"/>
          </w:tcPr>
          <w:p w14:paraId="4B2A33E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All Sections: Quality of the report – (/5)</w:t>
            </w:r>
          </w:p>
          <w:p w14:paraId="2D16CE62" w14:textId="77777777" w:rsidR="007B1356" w:rsidRPr="0050767D" w:rsidRDefault="007B1356" w:rsidP="00A033F7">
            <w:pPr>
              <w:spacing w:after="120" w:line="240" w:lineRule="auto"/>
              <w:rPr>
                <w:rFonts w:ascii="Arial" w:eastAsia="Times New Roman" w:hAnsi="Arial" w:cs="Arial"/>
                <w:color w:val="FF0000"/>
                <w:sz w:val="18"/>
                <w:szCs w:val="18"/>
                <w:lang w:eastAsia="en-GB"/>
              </w:rPr>
            </w:pPr>
            <w:proofErr w:type="gramStart"/>
            <w:r w:rsidRPr="0050767D">
              <w:rPr>
                <w:rFonts w:ascii="Arial" w:eastAsia="Times New Roman" w:hAnsi="Arial" w:cs="Arial"/>
                <w:color w:val="FF0000"/>
                <w:sz w:val="18"/>
                <w:szCs w:val="18"/>
                <w:lang w:eastAsia="en-GB"/>
              </w:rPr>
              <w:t>Generally</w:t>
            </w:r>
            <w:proofErr w:type="gramEnd"/>
            <w:r w:rsidRPr="0050767D">
              <w:rPr>
                <w:rFonts w:ascii="Arial" w:eastAsia="Times New Roman" w:hAnsi="Arial" w:cs="Arial"/>
                <w:color w:val="FF0000"/>
                <w:sz w:val="18"/>
                <w:szCs w:val="18"/>
                <w:lang w:eastAsia="en-GB"/>
              </w:rPr>
              <w:t xml:space="preserve"> well written, good diagrams.</w:t>
            </w:r>
          </w:p>
          <w:p w14:paraId="5EF863C9" w14:textId="77777777" w:rsidR="007B1356" w:rsidRPr="0050767D" w:rsidRDefault="007B1356" w:rsidP="00A033F7">
            <w:pPr>
              <w:spacing w:after="120" w:line="240" w:lineRule="auto"/>
              <w:rPr>
                <w:rFonts w:ascii="Arial" w:eastAsia="Times New Roman" w:hAnsi="Arial" w:cs="Arial"/>
                <w:sz w:val="18"/>
                <w:szCs w:val="18"/>
                <w:lang w:eastAsia="en-GB"/>
              </w:rPr>
            </w:pPr>
            <w:proofErr w:type="gramStart"/>
            <w:r w:rsidRPr="0050767D">
              <w:rPr>
                <w:rFonts w:ascii="Arial" w:eastAsia="Times New Roman" w:hAnsi="Arial" w:cs="Arial"/>
                <w:color w:val="00B050"/>
                <w:sz w:val="18"/>
                <w:szCs w:val="18"/>
                <w:lang w:eastAsia="en-GB"/>
              </w:rPr>
              <w:t>Generally</w:t>
            </w:r>
            <w:proofErr w:type="gramEnd"/>
            <w:r w:rsidRPr="0050767D">
              <w:rPr>
                <w:rFonts w:ascii="Arial" w:eastAsia="Times New Roman" w:hAnsi="Arial" w:cs="Arial"/>
                <w:color w:val="00B050"/>
                <w:sz w:val="18"/>
                <w:szCs w:val="18"/>
                <w:lang w:eastAsia="en-GB"/>
              </w:rPr>
              <w:t xml:space="preserve"> well written and presented</w:t>
            </w:r>
          </w:p>
        </w:tc>
        <w:tc>
          <w:tcPr>
            <w:tcW w:w="411" w:type="pct"/>
            <w:tcBorders>
              <w:top w:val="single" w:sz="4" w:space="0" w:color="auto"/>
              <w:left w:val="single" w:sz="4" w:space="0" w:color="auto"/>
              <w:bottom w:val="single" w:sz="4" w:space="0" w:color="auto"/>
              <w:right w:val="single" w:sz="4" w:space="0" w:color="auto"/>
            </w:tcBorders>
            <w:vAlign w:val="center"/>
          </w:tcPr>
          <w:p w14:paraId="7A18FC3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2B90E742"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71048CA4"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56945C39"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4</w:t>
            </w:r>
          </w:p>
        </w:tc>
      </w:tr>
      <w:tr w:rsidR="007B1356" w:rsidRPr="0050767D" w14:paraId="6431FCD8" w14:textId="77777777" w:rsidTr="00A033F7">
        <w:trPr>
          <w:trHeight w:val="674"/>
        </w:trPr>
        <w:tc>
          <w:tcPr>
            <w:tcW w:w="3424" w:type="pct"/>
            <w:tcBorders>
              <w:top w:val="single" w:sz="4" w:space="0" w:color="auto"/>
              <w:left w:val="single" w:sz="4" w:space="0" w:color="auto"/>
              <w:bottom w:val="single" w:sz="4" w:space="0" w:color="auto"/>
              <w:right w:val="single" w:sz="4" w:space="0" w:color="auto"/>
            </w:tcBorders>
            <w:vAlign w:val="center"/>
          </w:tcPr>
          <w:p w14:paraId="475AC32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Word count – (/5)</w:t>
            </w:r>
          </w:p>
          <w:p w14:paraId="7FFEB95D"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Word count not exceeded by more than 10%.</w:t>
            </w:r>
          </w:p>
          <w:p w14:paraId="6A1A161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3756 words declared</w:t>
            </w:r>
          </w:p>
        </w:tc>
        <w:tc>
          <w:tcPr>
            <w:tcW w:w="411" w:type="pct"/>
            <w:tcBorders>
              <w:top w:val="single" w:sz="4" w:space="0" w:color="auto"/>
              <w:left w:val="single" w:sz="4" w:space="0" w:color="auto"/>
              <w:bottom w:val="single" w:sz="4" w:space="0" w:color="auto"/>
              <w:right w:val="single" w:sz="4" w:space="0" w:color="auto"/>
            </w:tcBorders>
            <w:vAlign w:val="center"/>
          </w:tcPr>
          <w:p w14:paraId="05CDC952"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42B1104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1DCA4432" w14:textId="77777777" w:rsidR="007B1356" w:rsidRPr="0050767D" w:rsidRDefault="007B1356" w:rsidP="00A033F7">
            <w:pPr>
              <w:spacing w:after="0" w:line="240" w:lineRule="auto"/>
              <w:jc w:val="center"/>
              <w:rPr>
                <w:rFonts w:eastAsia="Times New Roman" w:cs="Calibri"/>
                <w:color w:val="538135"/>
                <w:lang w:eastAsia="en-GB"/>
              </w:rPr>
            </w:pPr>
            <w:r w:rsidRPr="0050767D">
              <w:rPr>
                <w:rFonts w:eastAsia="Times New Roman" w:cs="Calibri"/>
                <w:color w:val="538135"/>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73A6E1D1"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5</w:t>
            </w:r>
          </w:p>
        </w:tc>
      </w:tr>
      <w:tr w:rsidR="007B1356" w:rsidRPr="0050767D" w14:paraId="485E1018"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6CBDD64A"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49D2BD5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bottom w:val="single" w:sz="4" w:space="0" w:color="auto"/>
              <w:right w:val="single" w:sz="4" w:space="0" w:color="auto"/>
            </w:tcBorders>
            <w:vAlign w:val="center"/>
          </w:tcPr>
          <w:p w14:paraId="34B647D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12</w:t>
            </w:r>
          </w:p>
        </w:tc>
        <w:tc>
          <w:tcPr>
            <w:tcW w:w="343" w:type="pct"/>
            <w:tcBorders>
              <w:top w:val="single" w:sz="4" w:space="0" w:color="auto"/>
              <w:left w:val="single" w:sz="4" w:space="0" w:color="auto"/>
              <w:bottom w:val="single" w:sz="4" w:space="0" w:color="auto"/>
              <w:right w:val="single" w:sz="4" w:space="0" w:color="auto"/>
            </w:tcBorders>
            <w:vAlign w:val="center"/>
          </w:tcPr>
          <w:p w14:paraId="4FEDB98C" w14:textId="77777777" w:rsidR="007B1356" w:rsidRPr="0050767D" w:rsidRDefault="007B1356" w:rsidP="00A033F7">
            <w:pPr>
              <w:spacing w:after="0" w:line="240" w:lineRule="auto"/>
              <w:jc w:val="center"/>
              <w:rPr>
                <w:rFonts w:eastAsia="Times New Roman" w:cs="Calibri"/>
                <w:b/>
                <w:color w:val="538135"/>
                <w:lang w:eastAsia="en-GB"/>
              </w:rPr>
            </w:pPr>
            <w:r w:rsidRPr="0050767D">
              <w:rPr>
                <w:rFonts w:eastAsia="Times New Roman" w:cs="Calibri"/>
                <w:b/>
                <w:color w:val="538135"/>
                <w:sz w:val="24"/>
                <w:lang w:eastAsia="en-GB"/>
              </w:rPr>
              <w:t>13</w:t>
            </w:r>
          </w:p>
        </w:tc>
        <w:tc>
          <w:tcPr>
            <w:tcW w:w="411" w:type="pct"/>
            <w:tcBorders>
              <w:top w:val="single" w:sz="4" w:space="0" w:color="auto"/>
              <w:left w:val="single" w:sz="4" w:space="0" w:color="auto"/>
              <w:bottom w:val="single" w:sz="4" w:space="0" w:color="auto"/>
              <w:right w:val="single" w:sz="4" w:space="0" w:color="auto"/>
            </w:tcBorders>
            <w:vAlign w:val="center"/>
          </w:tcPr>
          <w:p w14:paraId="6DF41888" w14:textId="77777777" w:rsidR="007B1356" w:rsidRPr="0050767D" w:rsidRDefault="007B1356" w:rsidP="00A033F7">
            <w:pPr>
              <w:spacing w:after="0" w:line="240" w:lineRule="auto"/>
              <w:jc w:val="center"/>
              <w:rPr>
                <w:rFonts w:eastAsia="Times New Roman" w:cs="Calibri"/>
                <w:b/>
                <w:bCs/>
                <w:color w:val="00B0F0"/>
                <w:lang w:eastAsia="en-GB"/>
              </w:rPr>
            </w:pPr>
            <w:r w:rsidRPr="0050767D">
              <w:rPr>
                <w:rFonts w:eastAsia="Times New Roman" w:cs="Calibri"/>
                <w:b/>
                <w:bCs/>
                <w:color w:val="00B0F0"/>
                <w:lang w:eastAsia="en-GB"/>
              </w:rPr>
              <w:t>13</w:t>
            </w:r>
          </w:p>
        </w:tc>
      </w:tr>
      <w:tr w:rsidR="007B1356" w:rsidRPr="0050767D" w14:paraId="4092F4DD"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5B9C37C4" w14:textId="77777777" w:rsidR="007B1356" w:rsidRPr="0050767D" w:rsidRDefault="007B1356" w:rsidP="00A033F7">
            <w:pPr>
              <w:spacing w:after="120" w:line="240" w:lineRule="auto"/>
              <w:jc w:val="right"/>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3144C3F"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0CBDD1E6"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692A2331"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0950950" w14:textId="77777777" w:rsidR="007B1356" w:rsidRPr="0050767D" w:rsidRDefault="007B1356" w:rsidP="00A033F7">
            <w:pPr>
              <w:spacing w:after="0" w:line="240" w:lineRule="auto"/>
              <w:jc w:val="center"/>
              <w:rPr>
                <w:rFonts w:eastAsia="Times New Roman" w:cs="Calibri"/>
                <w:b/>
                <w:bCs/>
                <w:color w:val="00B0F0"/>
                <w:lang w:eastAsia="en-GB"/>
              </w:rPr>
            </w:pPr>
          </w:p>
        </w:tc>
      </w:tr>
      <w:tr w:rsidR="007B1356" w:rsidRPr="0050767D" w14:paraId="16A46156" w14:textId="77777777" w:rsidTr="00A033F7">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60C8A1F8" w14:textId="77777777" w:rsidR="007B1356" w:rsidRPr="0050767D" w:rsidRDefault="007B1356" w:rsidP="00A033F7">
            <w:pPr>
              <w:spacing w:after="0" w:line="240" w:lineRule="auto"/>
              <w:jc w:val="right"/>
              <w:rPr>
                <w:rFonts w:eastAsia="Times New Roman" w:cs="Calibri"/>
                <w:sz w:val="32"/>
                <w:szCs w:val="32"/>
                <w:lang w:eastAsia="en-GB"/>
              </w:rPr>
            </w:pPr>
            <w:r w:rsidRPr="0050767D">
              <w:rPr>
                <w:rFonts w:eastAsia="Times New Roman" w:cs="Calibri"/>
                <w:sz w:val="32"/>
                <w:szCs w:val="32"/>
                <w:lang w:eastAsia="en-GB"/>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0BFA7F37"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sz w:val="32"/>
                <w:szCs w:val="32"/>
                <w:lang w:eastAsia="en-GB"/>
              </w:rPr>
              <w:t>100</w:t>
            </w:r>
          </w:p>
        </w:tc>
        <w:tc>
          <w:tcPr>
            <w:tcW w:w="411" w:type="pct"/>
            <w:tcBorders>
              <w:top w:val="single" w:sz="4" w:space="0" w:color="auto"/>
              <w:left w:val="single" w:sz="4" w:space="0" w:color="auto"/>
              <w:bottom w:val="single" w:sz="4" w:space="0" w:color="auto"/>
              <w:right w:val="single" w:sz="4" w:space="0" w:color="auto"/>
            </w:tcBorders>
            <w:vAlign w:val="center"/>
          </w:tcPr>
          <w:p w14:paraId="23EF0579" w14:textId="77777777" w:rsidR="007B1356" w:rsidRPr="0050767D" w:rsidRDefault="007B1356" w:rsidP="00A033F7">
            <w:pPr>
              <w:spacing w:after="0" w:line="240" w:lineRule="auto"/>
              <w:jc w:val="center"/>
              <w:rPr>
                <w:rFonts w:eastAsia="Times New Roman" w:cs="Calibri"/>
                <w:b/>
                <w:color w:val="FF0000"/>
                <w:sz w:val="32"/>
                <w:szCs w:val="32"/>
                <w:lang w:eastAsia="en-GB"/>
              </w:rPr>
            </w:pPr>
            <w:r w:rsidRPr="0050767D">
              <w:rPr>
                <w:rFonts w:eastAsia="Times New Roman" w:cs="Calibri"/>
                <w:b/>
                <w:color w:val="FF0000"/>
                <w:sz w:val="32"/>
                <w:szCs w:val="32"/>
                <w:lang w:eastAsia="en-GB"/>
              </w:rPr>
              <w:t>67</w:t>
            </w:r>
          </w:p>
        </w:tc>
        <w:tc>
          <w:tcPr>
            <w:tcW w:w="343" w:type="pct"/>
            <w:tcBorders>
              <w:top w:val="single" w:sz="4" w:space="0" w:color="auto"/>
              <w:left w:val="single" w:sz="4" w:space="0" w:color="auto"/>
              <w:bottom w:val="single" w:sz="4" w:space="0" w:color="auto"/>
              <w:right w:val="single" w:sz="4" w:space="0" w:color="auto"/>
            </w:tcBorders>
            <w:vAlign w:val="center"/>
          </w:tcPr>
          <w:p w14:paraId="23B1B80B"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color w:val="00B050"/>
                <w:sz w:val="32"/>
                <w:szCs w:val="32"/>
                <w:lang w:eastAsia="en-GB"/>
              </w:rPr>
              <w:t>61</w:t>
            </w:r>
          </w:p>
        </w:tc>
        <w:tc>
          <w:tcPr>
            <w:tcW w:w="411" w:type="pct"/>
            <w:tcBorders>
              <w:top w:val="single" w:sz="4" w:space="0" w:color="auto"/>
              <w:left w:val="single" w:sz="4" w:space="0" w:color="auto"/>
              <w:bottom w:val="single" w:sz="4" w:space="0" w:color="auto"/>
              <w:right w:val="single" w:sz="4" w:space="0" w:color="auto"/>
            </w:tcBorders>
            <w:vAlign w:val="center"/>
          </w:tcPr>
          <w:p w14:paraId="73EE439A" w14:textId="77777777" w:rsidR="007B1356" w:rsidRPr="0050767D" w:rsidRDefault="007B1356" w:rsidP="00A033F7">
            <w:pPr>
              <w:spacing w:after="0" w:line="240" w:lineRule="auto"/>
              <w:jc w:val="center"/>
              <w:rPr>
                <w:rFonts w:eastAsia="Times New Roman" w:cs="Calibri"/>
                <w:b/>
                <w:bCs/>
                <w:color w:val="00B0F0"/>
                <w:sz w:val="32"/>
                <w:szCs w:val="32"/>
                <w:lang w:eastAsia="en-GB"/>
              </w:rPr>
            </w:pPr>
            <w:r w:rsidRPr="0050767D">
              <w:rPr>
                <w:rFonts w:eastAsia="Times New Roman" w:cs="Calibri"/>
                <w:b/>
                <w:bCs/>
                <w:color w:val="00B0F0"/>
                <w:sz w:val="32"/>
                <w:szCs w:val="32"/>
                <w:lang w:eastAsia="en-GB"/>
              </w:rPr>
              <w:t>64</w:t>
            </w:r>
          </w:p>
        </w:tc>
      </w:tr>
    </w:tbl>
    <w:p w14:paraId="3B36D36B" w14:textId="77777777" w:rsidR="007B1356" w:rsidRPr="0050767D" w:rsidRDefault="007B1356" w:rsidP="007B1356">
      <w:pPr>
        <w:spacing w:after="0" w:line="240" w:lineRule="auto"/>
        <w:ind w:left="284" w:right="531"/>
        <w:rPr>
          <w:rFonts w:ascii="Arial" w:eastAsia="Times New Roman" w:hAnsi="Arial" w:cs="Arial"/>
          <w:b/>
          <w:sz w:val="16"/>
          <w:szCs w:val="16"/>
          <w:lang w:eastAsia="en-GB"/>
        </w:rPr>
      </w:pPr>
    </w:p>
    <w:p w14:paraId="41598C08" w14:textId="77777777" w:rsidR="007B1356" w:rsidRDefault="007B1356" w:rsidP="007B1356">
      <w:pPr>
        <w:spacing w:after="0" w:line="240" w:lineRule="auto"/>
        <w:rPr>
          <w:rFonts w:ascii="Arial" w:hAnsi="Arial" w:cs="Arial"/>
          <w:b/>
        </w:rPr>
      </w:pPr>
      <w:r>
        <w:rPr>
          <w:rFonts w:ascii="Arial" w:hAnsi="Arial" w:cs="Arial"/>
          <w:b/>
        </w:rPr>
        <w:br w:type="page"/>
      </w:r>
    </w:p>
    <w:p w14:paraId="235DF8C8" w14:textId="77777777" w:rsidR="007B1356" w:rsidRPr="0050767D" w:rsidRDefault="007B1356" w:rsidP="007B1356">
      <w:pPr>
        <w:spacing w:before="120" w:after="120" w:line="240" w:lineRule="auto"/>
        <w:ind w:right="-426"/>
        <w:rPr>
          <w:rFonts w:ascii="Arial" w:eastAsia="Times New Roman" w:hAnsi="Arial" w:cs="Arial"/>
          <w:b/>
          <w:sz w:val="32"/>
          <w:szCs w:val="32"/>
          <w:lang w:eastAsia="en-GB"/>
        </w:rPr>
      </w:pPr>
      <w:r w:rsidRPr="0050767D">
        <w:rPr>
          <w:rFonts w:ascii="Arial" w:eastAsia="Times New Roman" w:hAnsi="Arial" w:cs="Arial"/>
          <w:b/>
          <w:sz w:val="32"/>
          <w:szCs w:val="32"/>
          <w:lang w:eastAsia="en-GB"/>
        </w:rPr>
        <w:lastRenderedPageBreak/>
        <w:t>SGEE6003 Major Project</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 xml:space="preserve">        </w:t>
      </w:r>
      <w:r w:rsidRPr="0050767D">
        <w:rPr>
          <w:rFonts w:ascii="Arial" w:eastAsia="Times New Roman" w:hAnsi="Arial" w:cs="Arial"/>
          <w:b/>
          <w:sz w:val="32"/>
          <w:szCs w:val="32"/>
          <w:lang w:eastAsia="en-GB"/>
        </w:rPr>
        <w:tab/>
      </w:r>
      <w:r w:rsidRPr="0050767D">
        <w:rPr>
          <w:rFonts w:ascii="Arial" w:eastAsia="Times New Roman" w:hAnsi="Arial" w:cs="Arial"/>
          <w:b/>
          <w:sz w:val="32"/>
          <w:szCs w:val="32"/>
          <w:lang w:eastAsia="en-GB"/>
        </w:rPr>
        <w:tab/>
        <w:t>2019-2020</w:t>
      </w:r>
    </w:p>
    <w:p w14:paraId="671DDD61"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noProof/>
          <w:sz w:val="24"/>
          <w:szCs w:val="24"/>
          <w:lang w:eastAsia="en-GB"/>
        </w:rPr>
        <mc:AlternateContent>
          <mc:Choice Requires="wps">
            <w:drawing>
              <wp:anchor distT="0" distB="0" distL="114300" distR="114300" simplePos="0" relativeHeight="251661312" behindDoc="0" locked="0" layoutInCell="1" allowOverlap="1" wp14:anchorId="48FC7822" wp14:editId="18998F97">
                <wp:simplePos x="0" y="0"/>
                <wp:positionH relativeFrom="column">
                  <wp:posOffset>5351541</wp:posOffset>
                </wp:positionH>
                <wp:positionV relativeFrom="paragraph">
                  <wp:posOffset>8513</wp:posOffset>
                </wp:positionV>
                <wp:extent cx="1168794" cy="940617"/>
                <wp:effectExtent l="19050" t="19050" r="12700" b="12065"/>
                <wp:wrapNone/>
                <wp:docPr id="4" name="Text Box 4"/>
                <wp:cNvGraphicFramePr/>
                <a:graphic xmlns:a="http://schemas.openxmlformats.org/drawingml/2006/main">
                  <a:graphicData uri="http://schemas.microsoft.com/office/word/2010/wordprocessingShape">
                    <wps:wsp>
                      <wps:cNvSpPr txBox="1"/>
                      <wps:spPr>
                        <a:xfrm>
                          <a:off x="0" y="0"/>
                          <a:ext cx="1168794" cy="940617"/>
                        </a:xfrm>
                        <a:prstGeom prst="rect">
                          <a:avLst/>
                        </a:prstGeom>
                        <a:solidFill>
                          <a:sysClr val="window" lastClr="FFFFFF"/>
                        </a:solidFill>
                        <a:ln w="38100">
                          <a:solidFill>
                            <a:prstClr val="black"/>
                          </a:solidFill>
                        </a:ln>
                      </wps:spPr>
                      <wps:txbx>
                        <w:txbxContent>
                          <w:p w14:paraId="3D6CC56A" w14:textId="77777777" w:rsidR="007B1356" w:rsidRPr="0050767D" w:rsidRDefault="007B1356" w:rsidP="007B1356">
                            <w:pPr>
                              <w:rPr>
                                <w:rFonts w:cs="Calibri"/>
                              </w:rPr>
                            </w:pPr>
                            <w:r w:rsidRPr="0050767D">
                              <w:rPr>
                                <w:rFonts w:cs="Calibri"/>
                              </w:rPr>
                              <w:t>Agreed mark</w:t>
                            </w:r>
                          </w:p>
                          <w:p w14:paraId="10DE5A8A" w14:textId="77777777" w:rsidR="007B1356" w:rsidRPr="008078A8" w:rsidRDefault="007B1356" w:rsidP="007B1356">
                            <w:pPr>
                              <w:jc w:val="center"/>
                              <w:rPr>
                                <w:rFonts w:ascii="Arial" w:hAnsi="Arial" w:cs="Arial"/>
                                <w:b/>
                                <w:color w:val="0070C0"/>
                                <w:sz w:val="72"/>
                                <w:szCs w:val="72"/>
                              </w:rPr>
                            </w:pPr>
                            <w:r w:rsidRPr="008078A8">
                              <w:rPr>
                                <w:rFonts w:ascii="Arial" w:hAnsi="Arial" w:cs="Arial"/>
                                <w:b/>
                                <w:color w:val="0070C0"/>
                                <w:sz w:val="72"/>
                                <w:szCs w:val="72"/>
                              </w:rPr>
                              <w:t>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C7822" id="Text Box 4" o:spid="_x0000_s1028" type="#_x0000_t202" style="position:absolute;margin-left:421.4pt;margin-top:.65pt;width:92.05pt;height:7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" fillcolor="window" strokeweight="3pt">
                <v:textbox>
                  <w:txbxContent>
                    <w:p w14:paraId="3D6CC56A" w14:textId="77777777" w:rsidR="007B1356" w:rsidRPr="0050767D" w:rsidRDefault="007B1356" w:rsidP="007B1356">
                      <w:pPr>
                        <w:rPr>
                          <w:rFonts w:cs="Calibri"/>
                        </w:rPr>
                      </w:pPr>
                      <w:r w:rsidRPr="0050767D">
                        <w:rPr>
                          <w:rFonts w:cs="Calibri"/>
                        </w:rPr>
                        <w:t>Agreed mark</w:t>
                      </w:r>
                    </w:p>
                    <w:p w14:paraId="10DE5A8A" w14:textId="77777777" w:rsidR="007B1356" w:rsidRPr="008078A8" w:rsidRDefault="007B1356" w:rsidP="007B1356">
                      <w:pPr>
                        <w:jc w:val="center"/>
                        <w:rPr>
                          <w:rFonts w:ascii="Arial" w:hAnsi="Arial" w:cs="Arial"/>
                          <w:b/>
                          <w:color w:val="0070C0"/>
                          <w:sz w:val="72"/>
                          <w:szCs w:val="72"/>
                        </w:rPr>
                      </w:pPr>
                      <w:r w:rsidRPr="008078A8">
                        <w:rPr>
                          <w:rFonts w:ascii="Arial" w:hAnsi="Arial" w:cs="Arial"/>
                          <w:b/>
                          <w:color w:val="0070C0"/>
                          <w:sz w:val="72"/>
                          <w:szCs w:val="72"/>
                        </w:rPr>
                        <w:t>54</w:t>
                      </w:r>
                    </w:p>
                  </w:txbxContent>
                </v:textbox>
              </v:shape>
            </w:pict>
          </mc:Fallback>
        </mc:AlternateContent>
      </w:r>
      <w:r w:rsidRPr="0050767D">
        <w:rPr>
          <w:rFonts w:ascii="Arial" w:eastAsia="Times New Roman" w:hAnsi="Arial" w:cs="Arial"/>
          <w:b/>
          <w:sz w:val="24"/>
          <w:szCs w:val="24"/>
          <w:lang w:eastAsia="en-GB"/>
        </w:rPr>
        <w:t>DOUBLE MARKING SHEET AND COMBINED STUDENT FEEDBACK</w:t>
      </w:r>
    </w:p>
    <w:p w14:paraId="7FC2D270"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Assessment 1 of 4</w:t>
      </w:r>
    </w:p>
    <w:p w14:paraId="70100AB8" w14:textId="77777777" w:rsidR="007B1356" w:rsidRPr="0050767D" w:rsidRDefault="007B1356" w:rsidP="007B1356">
      <w:pPr>
        <w:spacing w:before="120" w:after="120" w:line="240" w:lineRule="auto"/>
        <w:rPr>
          <w:rFonts w:ascii="Arial" w:eastAsia="Times New Roman" w:hAnsi="Arial" w:cs="Arial"/>
          <w:b/>
          <w:sz w:val="24"/>
          <w:szCs w:val="24"/>
          <w:lang w:eastAsia="en-GB"/>
        </w:rPr>
      </w:pPr>
      <w:r w:rsidRPr="0050767D">
        <w:rPr>
          <w:rFonts w:ascii="Arial" w:eastAsia="Times New Roman" w:hAnsi="Arial" w:cs="Arial"/>
          <w:b/>
          <w:sz w:val="24"/>
          <w:szCs w:val="24"/>
          <w:lang w:eastAsia="en-GB"/>
        </w:rPr>
        <w:t>Assignment 1: Project Definition, Research and Quality Planning</w:t>
      </w:r>
    </w:p>
    <w:p w14:paraId="327834BF" w14:textId="77777777" w:rsidR="007B1356" w:rsidRPr="0050767D" w:rsidRDefault="007B1356" w:rsidP="007B1356">
      <w:pPr>
        <w:spacing w:after="0" w:line="240" w:lineRule="auto"/>
        <w:rPr>
          <w:rFonts w:ascii="Arial" w:eastAsia="Times New Roman" w:hAnsi="Arial" w:cs="Arial"/>
          <w:b/>
          <w:lang w:eastAsia="en-GB"/>
        </w:rPr>
      </w:pPr>
    </w:p>
    <w:p w14:paraId="165E7027" w14:textId="77777777" w:rsidR="00D15868" w:rsidRDefault="00D15868" w:rsidP="007B1356">
      <w:pPr>
        <w:spacing w:after="0" w:line="240" w:lineRule="auto"/>
        <w:ind w:right="-568"/>
        <w:jc w:val="right"/>
        <w:rPr>
          <w:rFonts w:ascii="Arial" w:eastAsia="Times New Roman" w:hAnsi="Arial" w:cs="Arial"/>
          <w:b/>
          <w:color w:val="FF0000"/>
          <w:lang w:eastAsia="en-GB"/>
        </w:rPr>
      </w:pPr>
    </w:p>
    <w:p w14:paraId="488C5FA0" w14:textId="008556C5" w:rsidR="007B1356" w:rsidRPr="0050767D" w:rsidRDefault="007B1356" w:rsidP="007B1356">
      <w:pPr>
        <w:spacing w:after="0" w:line="240" w:lineRule="auto"/>
        <w:ind w:right="-568"/>
        <w:jc w:val="right"/>
        <w:rPr>
          <w:rFonts w:ascii="Arial" w:eastAsia="Times New Roman" w:hAnsi="Arial" w:cs="Arial"/>
          <w:b/>
          <w:lang w:eastAsia="en-GB"/>
        </w:rPr>
      </w:pPr>
      <w:r w:rsidRPr="0050767D">
        <w:rPr>
          <w:rFonts w:ascii="Arial" w:eastAsia="Times New Roman" w:hAnsi="Arial" w:cs="Arial"/>
          <w:b/>
          <w:color w:val="FF0000"/>
          <w:lang w:eastAsia="en-GB"/>
        </w:rPr>
        <w:t>This marked was capped due to late submission to 40%</w:t>
      </w:r>
    </w:p>
    <w:p w14:paraId="4C3D479A" w14:textId="77777777" w:rsidR="007B1356" w:rsidRPr="0050767D" w:rsidRDefault="007B1356" w:rsidP="007B1356">
      <w:pPr>
        <w:spacing w:after="0" w:line="240" w:lineRule="auto"/>
        <w:rPr>
          <w:rFonts w:ascii="Arial" w:eastAsia="Times New Roman" w:hAnsi="Arial" w:cs="Arial"/>
          <w:b/>
          <w:lang w:eastAsia="en-GB"/>
        </w:rPr>
      </w:pPr>
      <w:r w:rsidRPr="0050767D">
        <w:rPr>
          <w:rFonts w:ascii="Arial" w:eastAsia="Times New Roman" w:hAnsi="Arial" w:cs="Arial"/>
          <w:b/>
          <w:lang w:eastAsia="en-GB"/>
        </w:rPr>
        <w:t xml:space="preserve">Student Name: </w:t>
      </w:r>
      <w:r w:rsidRPr="0050767D">
        <w:rPr>
          <w:rFonts w:ascii="Arial" w:eastAsia="Times New Roman" w:hAnsi="Arial" w:cs="Arial"/>
          <w:color w:val="2F5496"/>
          <w:sz w:val="28"/>
          <w:szCs w:val="28"/>
          <w:lang w:eastAsia="en-GB"/>
        </w:rPr>
        <w:t xml:space="preserve">Kristian </w:t>
      </w:r>
      <w:proofErr w:type="gramStart"/>
      <w:r w:rsidRPr="0050767D">
        <w:rPr>
          <w:rFonts w:ascii="Arial" w:eastAsia="Times New Roman" w:hAnsi="Arial" w:cs="Arial"/>
          <w:color w:val="2F5496"/>
          <w:sz w:val="28"/>
          <w:szCs w:val="28"/>
          <w:lang w:eastAsia="en-GB"/>
        </w:rPr>
        <w:t>Payne</w:t>
      </w:r>
      <w:r w:rsidRPr="0050767D">
        <w:rPr>
          <w:rFonts w:ascii="Arial" w:eastAsia="Times New Roman" w:hAnsi="Arial" w:cs="Arial"/>
          <w:b/>
          <w:color w:val="2F5496"/>
          <w:lang w:eastAsia="en-GB"/>
        </w:rPr>
        <w:t xml:space="preserve">  </w:t>
      </w:r>
      <w:r w:rsidRPr="0050767D">
        <w:rPr>
          <w:rFonts w:ascii="Arial" w:eastAsia="Times New Roman" w:hAnsi="Arial" w:cs="Arial"/>
          <w:b/>
          <w:lang w:eastAsia="en-GB"/>
        </w:rPr>
        <w:tab/>
      </w:r>
      <w:proofErr w:type="gramEnd"/>
      <w:r w:rsidRPr="0050767D">
        <w:rPr>
          <w:rFonts w:ascii="Arial" w:eastAsia="Times New Roman" w:hAnsi="Arial" w:cs="Arial"/>
          <w:b/>
          <w:lang w:eastAsia="en-GB"/>
        </w:rPr>
        <w:tab/>
        <w:t xml:space="preserve">Student Number </w:t>
      </w:r>
      <w:bookmarkStart w:id="0" w:name="_Hlk28956895"/>
      <w:r w:rsidRPr="0050767D">
        <w:rPr>
          <w:rFonts w:eastAsia="Times New Roman" w:cs="Calibri"/>
          <w:color w:val="2F5496"/>
          <w:sz w:val="32"/>
          <w:szCs w:val="32"/>
          <w:lang w:eastAsia="en-GB"/>
        </w:rPr>
        <w:t>1503517</w:t>
      </w:r>
      <w:bookmarkEnd w:id="0"/>
    </w:p>
    <w:p w14:paraId="65F0CDEA" w14:textId="77777777" w:rsidR="007B1356" w:rsidRPr="0050767D" w:rsidRDefault="007B1356" w:rsidP="007B1356">
      <w:pPr>
        <w:spacing w:after="0" w:line="240" w:lineRule="auto"/>
        <w:rPr>
          <w:rFonts w:ascii="Arial" w:eastAsia="Times New Roman" w:hAnsi="Arial" w:cs="Arial"/>
          <w:b/>
          <w:lang w:eastAsia="en-GB"/>
        </w:rPr>
      </w:pPr>
    </w:p>
    <w:tbl>
      <w:tblPr>
        <w:tblW w:w="5293" w:type="pct"/>
        <w:tblLayout w:type="fixed"/>
        <w:tblLook w:val="04A0" w:firstRow="1" w:lastRow="0" w:firstColumn="1" w:lastColumn="0" w:noHBand="0" w:noVBand="1"/>
      </w:tblPr>
      <w:tblGrid>
        <w:gridCol w:w="6777"/>
        <w:gridCol w:w="814"/>
        <w:gridCol w:w="814"/>
        <w:gridCol w:w="679"/>
        <w:gridCol w:w="814"/>
      </w:tblGrid>
      <w:tr w:rsidR="007B1356" w:rsidRPr="0050767D" w14:paraId="77C10F6E" w14:textId="77777777" w:rsidTr="00A033F7">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62186438" w14:textId="77777777" w:rsidR="007B1356" w:rsidRPr="0050767D" w:rsidRDefault="007B1356" w:rsidP="00A033F7">
            <w:pPr>
              <w:spacing w:after="0" w:line="240" w:lineRule="auto"/>
              <w:rPr>
                <w:rFonts w:ascii="Arial" w:eastAsia="Times New Roman" w:hAnsi="Arial" w:cs="Arial"/>
                <w:b/>
                <w:sz w:val="32"/>
                <w:szCs w:val="32"/>
                <w:lang w:eastAsia="en-GB"/>
              </w:rPr>
            </w:pPr>
            <w:r w:rsidRPr="0050767D">
              <w:rPr>
                <w:rFonts w:ascii="Arial" w:eastAsia="Times New Roman" w:hAnsi="Arial" w:cs="Arial"/>
                <w:b/>
                <w:sz w:val="32"/>
                <w:szCs w:val="32"/>
                <w:lang w:eastAsia="en-GB"/>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CC9ACDB"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3FF938B5"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proofErr w:type="spellStart"/>
            <w:r w:rsidRPr="0050767D">
              <w:rPr>
                <w:rFonts w:ascii="Arial" w:eastAsia="Times New Roman" w:hAnsi="Arial" w:cs="Arial"/>
                <w:b/>
                <w:sz w:val="18"/>
                <w:szCs w:val="18"/>
                <w:lang w:eastAsia="en-GB"/>
              </w:rPr>
              <w:t>Ist</w:t>
            </w:r>
            <w:proofErr w:type="spellEnd"/>
            <w:r w:rsidRPr="0050767D">
              <w:rPr>
                <w:rFonts w:ascii="Arial" w:eastAsia="Times New Roman" w:hAnsi="Arial" w:cs="Arial"/>
                <w:b/>
                <w:sz w:val="18"/>
                <w:szCs w:val="18"/>
                <w:lang w:eastAsia="en-GB"/>
              </w:rPr>
              <w:t xml:space="preserve">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570147DA"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2</w:t>
            </w:r>
            <w:r w:rsidRPr="0050767D">
              <w:rPr>
                <w:rFonts w:ascii="Arial" w:eastAsia="Times New Roman" w:hAnsi="Arial" w:cs="Arial"/>
                <w:b/>
                <w:sz w:val="18"/>
                <w:szCs w:val="18"/>
                <w:vertAlign w:val="superscript"/>
                <w:lang w:eastAsia="en-GB"/>
              </w:rPr>
              <w:t>nd</w:t>
            </w:r>
            <w:r w:rsidRPr="0050767D">
              <w:rPr>
                <w:rFonts w:ascii="Arial" w:eastAsia="Times New Roman" w:hAnsi="Arial" w:cs="Arial"/>
                <w:b/>
                <w:sz w:val="18"/>
                <w:szCs w:val="18"/>
                <w:lang w:eastAsia="en-GB"/>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72E56B3" w14:textId="77777777" w:rsidR="007B1356" w:rsidRPr="0050767D" w:rsidRDefault="007B1356" w:rsidP="00A033F7">
            <w:pPr>
              <w:spacing w:after="0" w:line="240" w:lineRule="auto"/>
              <w:ind w:left="34" w:right="113"/>
              <w:jc w:val="center"/>
              <w:rPr>
                <w:rFonts w:ascii="Arial" w:eastAsia="Times New Roman" w:hAnsi="Arial" w:cs="Arial"/>
                <w:b/>
                <w:sz w:val="18"/>
                <w:szCs w:val="18"/>
                <w:lang w:eastAsia="en-GB"/>
              </w:rPr>
            </w:pPr>
            <w:r w:rsidRPr="0050767D">
              <w:rPr>
                <w:rFonts w:ascii="Arial" w:eastAsia="Times New Roman" w:hAnsi="Arial" w:cs="Arial"/>
                <w:b/>
                <w:sz w:val="18"/>
                <w:szCs w:val="18"/>
                <w:lang w:eastAsia="en-GB"/>
              </w:rPr>
              <w:t>Agreed Mark</w:t>
            </w:r>
          </w:p>
        </w:tc>
      </w:tr>
      <w:tr w:rsidR="007B1356" w:rsidRPr="0050767D" w14:paraId="36A4520A" w14:textId="77777777" w:rsidTr="00A033F7">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4479D936"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1. </w:t>
            </w:r>
            <w:r w:rsidRPr="0050767D">
              <w:rPr>
                <w:rFonts w:ascii="Arial" w:eastAsia="Times New Roman" w:hAnsi="Arial" w:cs="Arial"/>
                <w:b/>
                <w:sz w:val="20"/>
                <w:szCs w:val="20"/>
                <w:lang w:eastAsia="en-GB"/>
              </w:rPr>
              <w:t>Engagement with Literature Skills</w:t>
            </w:r>
            <w:r w:rsidRPr="0050767D">
              <w:rPr>
                <w:rFonts w:ascii="Arial" w:eastAsia="Times New Roman" w:hAnsi="Arial" w:cs="Arial"/>
                <w:sz w:val="14"/>
                <w:szCs w:val="14"/>
                <w:lang w:eastAsia="en-GB"/>
              </w:rPr>
              <w:t>.</w:t>
            </w:r>
          </w:p>
        </w:tc>
        <w:tc>
          <w:tcPr>
            <w:tcW w:w="411" w:type="pct"/>
            <w:tcBorders>
              <w:top w:val="single" w:sz="4" w:space="0" w:color="auto"/>
              <w:left w:val="single" w:sz="4" w:space="0" w:color="auto"/>
              <w:right w:val="single" w:sz="4" w:space="0" w:color="auto"/>
            </w:tcBorders>
            <w:shd w:val="clear" w:color="auto" w:fill="D9D9D9"/>
            <w:vAlign w:val="center"/>
          </w:tcPr>
          <w:p w14:paraId="118EB5FA"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2AE7E4A1" w14:textId="77777777" w:rsidR="007B1356" w:rsidRPr="0050767D" w:rsidRDefault="007B1356" w:rsidP="00A033F7">
            <w:pPr>
              <w:spacing w:after="0" w:line="240" w:lineRule="auto"/>
              <w:jc w:val="center"/>
              <w:rPr>
                <w:rFonts w:eastAsia="Times New Roman" w:cs="Calibri"/>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1D3ABFCB"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71DC9746" w14:textId="77777777" w:rsidR="007B1356" w:rsidRPr="0050767D" w:rsidRDefault="007B1356" w:rsidP="00A033F7">
            <w:pPr>
              <w:spacing w:after="0" w:line="240" w:lineRule="auto"/>
              <w:jc w:val="center"/>
              <w:rPr>
                <w:rFonts w:eastAsia="Times New Roman" w:cs="Calibri"/>
                <w:lang w:eastAsia="en-GB"/>
              </w:rPr>
            </w:pPr>
          </w:p>
        </w:tc>
      </w:tr>
      <w:tr w:rsidR="007B1356" w:rsidRPr="0050767D" w14:paraId="5642B864" w14:textId="77777777" w:rsidTr="00A033F7">
        <w:trPr>
          <w:trHeight w:val="970"/>
        </w:trPr>
        <w:tc>
          <w:tcPr>
            <w:tcW w:w="3424" w:type="pct"/>
            <w:tcBorders>
              <w:top w:val="single" w:sz="4" w:space="0" w:color="auto"/>
              <w:left w:val="single" w:sz="4" w:space="0" w:color="auto"/>
              <w:bottom w:val="single" w:sz="4" w:space="0" w:color="auto"/>
              <w:right w:val="single" w:sz="4" w:space="0" w:color="auto"/>
            </w:tcBorders>
            <w:vAlign w:val="center"/>
          </w:tcPr>
          <w:p w14:paraId="58EC1BFA"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Engagement in research, judicial use and critical evaluation sources, depth of literature review of solutions (/10)</w:t>
            </w:r>
          </w:p>
          <w:p w14:paraId="74FA378F"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Some evidence of research though limited to company documents and one source considered for literature review though clearly, further research must have been carried out.</w:t>
            </w:r>
          </w:p>
          <w:p w14:paraId="3E325ED0"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Very limited reference to research</w:t>
            </w:r>
          </w:p>
        </w:tc>
        <w:tc>
          <w:tcPr>
            <w:tcW w:w="411" w:type="pct"/>
            <w:tcBorders>
              <w:top w:val="single" w:sz="4" w:space="0" w:color="auto"/>
              <w:left w:val="single" w:sz="4" w:space="0" w:color="auto"/>
              <w:bottom w:val="single" w:sz="4" w:space="0" w:color="auto"/>
              <w:right w:val="single" w:sz="4" w:space="0" w:color="auto"/>
            </w:tcBorders>
            <w:vAlign w:val="center"/>
          </w:tcPr>
          <w:p w14:paraId="2D6C20C3"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2831B275"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1597EF46"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00C30FD3"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2</w:t>
            </w:r>
          </w:p>
        </w:tc>
      </w:tr>
      <w:tr w:rsidR="007B1356" w:rsidRPr="0050767D" w14:paraId="6D8BD42D" w14:textId="77777777" w:rsidTr="00A033F7">
        <w:trPr>
          <w:trHeight w:val="704"/>
        </w:trPr>
        <w:tc>
          <w:tcPr>
            <w:tcW w:w="3424" w:type="pct"/>
            <w:tcBorders>
              <w:top w:val="single" w:sz="4" w:space="0" w:color="auto"/>
              <w:left w:val="single" w:sz="4" w:space="0" w:color="auto"/>
              <w:bottom w:val="single" w:sz="4" w:space="0" w:color="auto"/>
              <w:right w:val="single" w:sz="4" w:space="0" w:color="auto"/>
            </w:tcBorders>
            <w:vAlign w:val="center"/>
          </w:tcPr>
          <w:p w14:paraId="58A8AAA5"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Sections 3, 5 and 8:  Extent of reading, use of credible sources, use of Harvard method for listing and citing (/5)</w:t>
            </w:r>
          </w:p>
          <w:p w14:paraId="59A76AD6"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Little evidence of reading, only two sources cited, one being external to the company.</w:t>
            </w:r>
          </w:p>
          <w:p w14:paraId="06BA66F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Limited sources used</w:t>
            </w:r>
          </w:p>
        </w:tc>
        <w:tc>
          <w:tcPr>
            <w:tcW w:w="411" w:type="pct"/>
            <w:tcBorders>
              <w:top w:val="single" w:sz="4" w:space="0" w:color="auto"/>
              <w:left w:val="single" w:sz="4" w:space="0" w:color="auto"/>
              <w:bottom w:val="single" w:sz="4" w:space="0" w:color="auto"/>
              <w:right w:val="single" w:sz="4" w:space="0" w:color="auto"/>
            </w:tcBorders>
            <w:vAlign w:val="center"/>
          </w:tcPr>
          <w:p w14:paraId="380DCA2F"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0412317D"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w:t>
            </w:r>
          </w:p>
        </w:tc>
        <w:tc>
          <w:tcPr>
            <w:tcW w:w="343" w:type="pct"/>
            <w:tcBorders>
              <w:top w:val="single" w:sz="4" w:space="0" w:color="auto"/>
              <w:left w:val="single" w:sz="4" w:space="0" w:color="auto"/>
              <w:bottom w:val="single" w:sz="4" w:space="0" w:color="auto"/>
              <w:right w:val="single" w:sz="4" w:space="0" w:color="auto"/>
            </w:tcBorders>
            <w:vAlign w:val="center"/>
          </w:tcPr>
          <w:p w14:paraId="490135AB"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1</w:t>
            </w:r>
          </w:p>
        </w:tc>
        <w:tc>
          <w:tcPr>
            <w:tcW w:w="411" w:type="pct"/>
            <w:tcBorders>
              <w:top w:val="single" w:sz="4" w:space="0" w:color="auto"/>
              <w:left w:val="single" w:sz="4" w:space="0" w:color="auto"/>
              <w:bottom w:val="single" w:sz="4" w:space="0" w:color="auto"/>
              <w:right w:val="single" w:sz="4" w:space="0" w:color="auto"/>
            </w:tcBorders>
            <w:vAlign w:val="center"/>
          </w:tcPr>
          <w:p w14:paraId="4E74AFDF"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2</w:t>
            </w:r>
          </w:p>
        </w:tc>
      </w:tr>
      <w:tr w:rsidR="007B1356" w:rsidRPr="0050767D" w14:paraId="51C64C56" w14:textId="77777777" w:rsidTr="00A033F7">
        <w:trPr>
          <w:trHeight w:val="439"/>
        </w:trPr>
        <w:tc>
          <w:tcPr>
            <w:tcW w:w="3424" w:type="pct"/>
            <w:tcBorders>
              <w:top w:val="single" w:sz="4" w:space="0" w:color="auto"/>
              <w:left w:val="single" w:sz="4" w:space="0" w:color="auto"/>
              <w:right w:val="single" w:sz="4" w:space="0" w:color="auto"/>
            </w:tcBorders>
            <w:vAlign w:val="center"/>
          </w:tcPr>
          <w:p w14:paraId="2857BE35"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4928B47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39A048CB"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right w:val="single" w:sz="4" w:space="0" w:color="auto"/>
            </w:tcBorders>
            <w:vAlign w:val="center"/>
          </w:tcPr>
          <w:p w14:paraId="55156E7C"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3</w:t>
            </w:r>
          </w:p>
        </w:tc>
        <w:tc>
          <w:tcPr>
            <w:tcW w:w="411" w:type="pct"/>
            <w:tcBorders>
              <w:top w:val="single" w:sz="4" w:space="0" w:color="auto"/>
              <w:left w:val="single" w:sz="4" w:space="0" w:color="auto"/>
              <w:right w:val="single" w:sz="4" w:space="0" w:color="auto"/>
            </w:tcBorders>
            <w:vAlign w:val="center"/>
          </w:tcPr>
          <w:p w14:paraId="323C639D"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4</w:t>
            </w:r>
          </w:p>
        </w:tc>
      </w:tr>
      <w:tr w:rsidR="007B1356" w:rsidRPr="0050767D" w14:paraId="6C7C0555"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F6B51F7"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2. </w:t>
            </w:r>
            <w:r w:rsidRPr="0050767D">
              <w:rPr>
                <w:rFonts w:ascii="Arial" w:eastAsia="Times New Roman" w:hAnsi="Arial" w:cs="Arial"/>
                <w:b/>
                <w:sz w:val="20"/>
                <w:szCs w:val="20"/>
                <w:lang w:eastAsia="en-GB"/>
              </w:rPr>
              <w:t>Knowledge and Understanding Skills</w:t>
            </w:r>
          </w:p>
        </w:tc>
        <w:tc>
          <w:tcPr>
            <w:tcW w:w="411" w:type="pct"/>
            <w:tcBorders>
              <w:top w:val="single" w:sz="4" w:space="0" w:color="auto"/>
              <w:left w:val="single" w:sz="4" w:space="0" w:color="auto"/>
              <w:right w:val="single" w:sz="4" w:space="0" w:color="auto"/>
            </w:tcBorders>
            <w:shd w:val="clear" w:color="auto" w:fill="D9D9D9"/>
            <w:vAlign w:val="center"/>
          </w:tcPr>
          <w:p w14:paraId="13343897"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556BB3C0"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1FDB9DC0"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473F8FCA" w14:textId="77777777" w:rsidR="007B1356" w:rsidRPr="0050767D" w:rsidRDefault="007B1356" w:rsidP="00A033F7">
            <w:pPr>
              <w:spacing w:after="0" w:line="240" w:lineRule="auto"/>
              <w:jc w:val="center"/>
              <w:rPr>
                <w:rFonts w:eastAsia="Times New Roman" w:cs="Calibri"/>
                <w:b/>
                <w:bCs/>
                <w:color w:val="0070C0"/>
                <w:lang w:eastAsia="en-GB"/>
              </w:rPr>
            </w:pPr>
          </w:p>
        </w:tc>
      </w:tr>
      <w:tr w:rsidR="007B1356" w:rsidRPr="0050767D" w14:paraId="7468B042" w14:textId="77777777" w:rsidTr="00A033F7">
        <w:trPr>
          <w:trHeight w:val="644"/>
        </w:trPr>
        <w:tc>
          <w:tcPr>
            <w:tcW w:w="3424" w:type="pct"/>
            <w:tcBorders>
              <w:top w:val="single" w:sz="4" w:space="0" w:color="auto"/>
              <w:left w:val="single" w:sz="4" w:space="0" w:color="auto"/>
              <w:bottom w:val="single" w:sz="4" w:space="0" w:color="auto"/>
              <w:right w:val="single" w:sz="4" w:space="0" w:color="auto"/>
            </w:tcBorders>
            <w:vAlign w:val="center"/>
          </w:tcPr>
          <w:p w14:paraId="6CE57C9F"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background and context, commercial, economic and social context (/10)</w:t>
            </w:r>
          </w:p>
          <w:p w14:paraId="3AEACB96"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good explanation provided for the background and context of the project. However, commercial, economic and social context not considered.</w:t>
            </w:r>
          </w:p>
          <w:p w14:paraId="5C90FBA7"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Dangerous occurrence on a CNC grinding machine involving ejection of plate metal due to an undetected loss of vacuum</w:t>
            </w:r>
          </w:p>
        </w:tc>
        <w:tc>
          <w:tcPr>
            <w:tcW w:w="411" w:type="pct"/>
            <w:tcBorders>
              <w:top w:val="single" w:sz="4" w:space="0" w:color="auto"/>
              <w:left w:val="single" w:sz="4" w:space="0" w:color="auto"/>
              <w:bottom w:val="single" w:sz="4" w:space="0" w:color="auto"/>
              <w:right w:val="single" w:sz="4" w:space="0" w:color="auto"/>
            </w:tcBorders>
            <w:vAlign w:val="center"/>
          </w:tcPr>
          <w:p w14:paraId="41131E6B"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1582C62A"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54F9042F"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6</w:t>
            </w:r>
          </w:p>
        </w:tc>
        <w:tc>
          <w:tcPr>
            <w:tcW w:w="411" w:type="pct"/>
            <w:tcBorders>
              <w:top w:val="single" w:sz="4" w:space="0" w:color="auto"/>
              <w:left w:val="single" w:sz="4" w:space="0" w:color="auto"/>
              <w:bottom w:val="single" w:sz="4" w:space="0" w:color="auto"/>
              <w:right w:val="single" w:sz="4" w:space="0" w:color="auto"/>
            </w:tcBorders>
            <w:vAlign w:val="center"/>
          </w:tcPr>
          <w:p w14:paraId="7022717D"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5</w:t>
            </w:r>
          </w:p>
        </w:tc>
      </w:tr>
      <w:tr w:rsidR="007B1356" w:rsidRPr="0050767D" w14:paraId="28BB71AB" w14:textId="77777777" w:rsidTr="00A033F7">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6F3ECAE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constraints, professional and ethical conduct, codes of practice, standards, security, intellectual property, legal requirements etc.  (/10)</w:t>
            </w:r>
          </w:p>
          <w:p w14:paraId="56FA4A7E"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Little or no consideration given other than references to company standards.</w:t>
            </w:r>
          </w:p>
          <w:p w14:paraId="5B08B07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Some mention of generic standards in the FDS e.g. BS7671 and EN 60204</w:t>
            </w:r>
          </w:p>
        </w:tc>
        <w:tc>
          <w:tcPr>
            <w:tcW w:w="411" w:type="pct"/>
            <w:tcBorders>
              <w:top w:val="single" w:sz="4" w:space="0" w:color="auto"/>
              <w:left w:val="single" w:sz="4" w:space="0" w:color="auto"/>
              <w:bottom w:val="single" w:sz="4" w:space="0" w:color="auto"/>
              <w:right w:val="single" w:sz="4" w:space="0" w:color="auto"/>
            </w:tcBorders>
            <w:vAlign w:val="center"/>
          </w:tcPr>
          <w:p w14:paraId="7767C11D"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6268729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2</w:t>
            </w:r>
          </w:p>
        </w:tc>
        <w:tc>
          <w:tcPr>
            <w:tcW w:w="343" w:type="pct"/>
            <w:tcBorders>
              <w:top w:val="single" w:sz="4" w:space="0" w:color="auto"/>
              <w:left w:val="single" w:sz="4" w:space="0" w:color="auto"/>
              <w:bottom w:val="single" w:sz="4" w:space="0" w:color="auto"/>
              <w:right w:val="single" w:sz="4" w:space="0" w:color="auto"/>
            </w:tcBorders>
            <w:vAlign w:val="center"/>
          </w:tcPr>
          <w:p w14:paraId="5C00EAD6"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2A3E07BC"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3</w:t>
            </w:r>
          </w:p>
        </w:tc>
      </w:tr>
      <w:tr w:rsidR="007B1356" w:rsidRPr="0050767D" w14:paraId="64C56421" w14:textId="77777777" w:rsidTr="00A033F7">
        <w:trPr>
          <w:trHeight w:val="965"/>
        </w:trPr>
        <w:tc>
          <w:tcPr>
            <w:tcW w:w="3424" w:type="pct"/>
            <w:tcBorders>
              <w:top w:val="single" w:sz="4" w:space="0" w:color="auto"/>
              <w:left w:val="single" w:sz="4" w:space="0" w:color="auto"/>
              <w:bottom w:val="single" w:sz="4" w:space="0" w:color="auto"/>
              <w:right w:val="single" w:sz="4" w:space="0" w:color="auto"/>
            </w:tcBorders>
            <w:vAlign w:val="center"/>
          </w:tcPr>
          <w:p w14:paraId="3A0473B4"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Environmental and sustainability limitations and promotion of sustainable development (/5)</w:t>
            </w:r>
          </w:p>
          <w:p w14:paraId="57D79E46"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Some mention in the FDS.</w:t>
            </w:r>
          </w:p>
          <w:p w14:paraId="05DFD420"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Little consideration of these in the report, just a generic statement of the company’s general policy for recycling</w:t>
            </w:r>
          </w:p>
        </w:tc>
        <w:tc>
          <w:tcPr>
            <w:tcW w:w="411" w:type="pct"/>
            <w:tcBorders>
              <w:top w:val="single" w:sz="4" w:space="0" w:color="auto"/>
              <w:left w:val="single" w:sz="4" w:space="0" w:color="auto"/>
              <w:bottom w:val="single" w:sz="4" w:space="0" w:color="auto"/>
              <w:right w:val="single" w:sz="4" w:space="0" w:color="auto"/>
            </w:tcBorders>
            <w:vAlign w:val="center"/>
          </w:tcPr>
          <w:p w14:paraId="76D98A4A"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129B41B4"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w:t>
            </w:r>
          </w:p>
        </w:tc>
        <w:tc>
          <w:tcPr>
            <w:tcW w:w="343" w:type="pct"/>
            <w:tcBorders>
              <w:top w:val="single" w:sz="4" w:space="0" w:color="auto"/>
              <w:left w:val="single" w:sz="4" w:space="0" w:color="auto"/>
              <w:bottom w:val="single" w:sz="4" w:space="0" w:color="auto"/>
              <w:right w:val="single" w:sz="4" w:space="0" w:color="auto"/>
            </w:tcBorders>
            <w:vAlign w:val="center"/>
          </w:tcPr>
          <w:p w14:paraId="693463F0"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1</w:t>
            </w:r>
          </w:p>
        </w:tc>
        <w:tc>
          <w:tcPr>
            <w:tcW w:w="411" w:type="pct"/>
            <w:tcBorders>
              <w:top w:val="single" w:sz="4" w:space="0" w:color="auto"/>
              <w:left w:val="single" w:sz="4" w:space="0" w:color="auto"/>
              <w:bottom w:val="single" w:sz="4" w:space="0" w:color="auto"/>
              <w:right w:val="single" w:sz="4" w:space="0" w:color="auto"/>
            </w:tcBorders>
            <w:vAlign w:val="center"/>
          </w:tcPr>
          <w:p w14:paraId="19EAEE51"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1</w:t>
            </w:r>
          </w:p>
        </w:tc>
      </w:tr>
      <w:tr w:rsidR="007B1356" w:rsidRPr="0050767D" w14:paraId="7CD04F06" w14:textId="77777777" w:rsidTr="00A033F7">
        <w:trPr>
          <w:trHeight w:val="508"/>
        </w:trPr>
        <w:tc>
          <w:tcPr>
            <w:tcW w:w="3424" w:type="pct"/>
            <w:tcBorders>
              <w:top w:val="single" w:sz="4" w:space="0" w:color="auto"/>
              <w:left w:val="single" w:sz="4" w:space="0" w:color="auto"/>
              <w:bottom w:val="single" w:sz="4" w:space="0" w:color="auto"/>
              <w:right w:val="single" w:sz="4" w:space="0" w:color="auto"/>
            </w:tcBorders>
            <w:vAlign w:val="center"/>
          </w:tcPr>
          <w:p w14:paraId="039F2381"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Project risks, health and safety etc. (/5)</w:t>
            </w:r>
          </w:p>
          <w:p w14:paraId="0B21B35B"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No section specifically set aside but some risks have been considered</w:t>
            </w:r>
          </w:p>
          <w:p w14:paraId="26EA52F9"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Main risks to the project were from company management pulling the project from him</w:t>
            </w:r>
          </w:p>
        </w:tc>
        <w:tc>
          <w:tcPr>
            <w:tcW w:w="411" w:type="pct"/>
            <w:tcBorders>
              <w:top w:val="single" w:sz="4" w:space="0" w:color="auto"/>
              <w:left w:val="single" w:sz="4" w:space="0" w:color="auto"/>
              <w:bottom w:val="single" w:sz="4" w:space="0" w:color="auto"/>
              <w:right w:val="single" w:sz="4" w:space="0" w:color="auto"/>
            </w:tcBorders>
            <w:vAlign w:val="center"/>
          </w:tcPr>
          <w:p w14:paraId="067DD4AE"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2454CFDC"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w:t>
            </w:r>
          </w:p>
        </w:tc>
        <w:tc>
          <w:tcPr>
            <w:tcW w:w="343" w:type="pct"/>
            <w:tcBorders>
              <w:top w:val="single" w:sz="4" w:space="0" w:color="auto"/>
              <w:left w:val="single" w:sz="4" w:space="0" w:color="auto"/>
              <w:bottom w:val="single" w:sz="4" w:space="0" w:color="auto"/>
              <w:right w:val="single" w:sz="4" w:space="0" w:color="auto"/>
            </w:tcBorders>
            <w:vAlign w:val="center"/>
          </w:tcPr>
          <w:p w14:paraId="64B6EAAF"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58562B84"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2</w:t>
            </w:r>
          </w:p>
        </w:tc>
      </w:tr>
      <w:tr w:rsidR="007B1356" w:rsidRPr="0050767D" w14:paraId="57ABE96A" w14:textId="77777777" w:rsidTr="00A033F7">
        <w:trPr>
          <w:trHeight w:val="578"/>
        </w:trPr>
        <w:tc>
          <w:tcPr>
            <w:tcW w:w="3424" w:type="pct"/>
            <w:tcBorders>
              <w:top w:val="single" w:sz="4" w:space="0" w:color="auto"/>
              <w:left w:val="single" w:sz="4" w:space="0" w:color="auto"/>
              <w:right w:val="single" w:sz="4" w:space="0" w:color="auto"/>
            </w:tcBorders>
            <w:vAlign w:val="center"/>
          </w:tcPr>
          <w:p w14:paraId="5E74A4D8"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lastRenderedPageBreak/>
              <w:t>Total</w:t>
            </w:r>
          </w:p>
        </w:tc>
        <w:tc>
          <w:tcPr>
            <w:tcW w:w="411" w:type="pct"/>
            <w:tcBorders>
              <w:top w:val="single" w:sz="4" w:space="0" w:color="auto"/>
              <w:left w:val="single" w:sz="4" w:space="0" w:color="auto"/>
              <w:right w:val="single" w:sz="4" w:space="0" w:color="auto"/>
            </w:tcBorders>
            <w:vAlign w:val="center"/>
          </w:tcPr>
          <w:p w14:paraId="3BE4E27D"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30</w:t>
            </w:r>
          </w:p>
        </w:tc>
        <w:tc>
          <w:tcPr>
            <w:tcW w:w="411" w:type="pct"/>
            <w:tcBorders>
              <w:top w:val="single" w:sz="4" w:space="0" w:color="auto"/>
              <w:left w:val="single" w:sz="4" w:space="0" w:color="auto"/>
              <w:right w:val="single" w:sz="4" w:space="0" w:color="auto"/>
            </w:tcBorders>
            <w:vAlign w:val="center"/>
          </w:tcPr>
          <w:p w14:paraId="56D19E1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9</w:t>
            </w:r>
          </w:p>
        </w:tc>
        <w:tc>
          <w:tcPr>
            <w:tcW w:w="343" w:type="pct"/>
            <w:tcBorders>
              <w:top w:val="single" w:sz="4" w:space="0" w:color="auto"/>
              <w:left w:val="single" w:sz="4" w:space="0" w:color="auto"/>
              <w:right w:val="single" w:sz="4" w:space="0" w:color="auto"/>
            </w:tcBorders>
            <w:vAlign w:val="center"/>
          </w:tcPr>
          <w:p w14:paraId="42AAB98A"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13</w:t>
            </w:r>
          </w:p>
        </w:tc>
        <w:tc>
          <w:tcPr>
            <w:tcW w:w="411" w:type="pct"/>
            <w:tcBorders>
              <w:top w:val="single" w:sz="4" w:space="0" w:color="auto"/>
              <w:left w:val="single" w:sz="4" w:space="0" w:color="auto"/>
              <w:right w:val="single" w:sz="4" w:space="0" w:color="auto"/>
            </w:tcBorders>
            <w:vAlign w:val="center"/>
          </w:tcPr>
          <w:p w14:paraId="2A9CAD2A"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11</w:t>
            </w:r>
          </w:p>
        </w:tc>
      </w:tr>
      <w:tr w:rsidR="007B1356" w:rsidRPr="0050767D" w14:paraId="39FD4E43"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79267A72"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3. </w:t>
            </w:r>
            <w:r w:rsidRPr="0050767D">
              <w:rPr>
                <w:rFonts w:ascii="Arial" w:eastAsia="Times New Roman" w:hAnsi="Arial" w:cs="Arial"/>
                <w:b/>
                <w:sz w:val="20"/>
                <w:szCs w:val="20"/>
                <w:lang w:eastAsia="en-G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543459AE"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77614232"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69357E22"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4434D5DD" w14:textId="77777777" w:rsidR="007B1356" w:rsidRPr="0050767D" w:rsidRDefault="007B1356" w:rsidP="00A033F7">
            <w:pPr>
              <w:spacing w:after="0" w:line="240" w:lineRule="auto"/>
              <w:jc w:val="center"/>
              <w:rPr>
                <w:rFonts w:eastAsia="Times New Roman" w:cs="Calibri"/>
                <w:b/>
                <w:bCs/>
                <w:color w:val="0070C0"/>
                <w:lang w:eastAsia="en-GB"/>
              </w:rPr>
            </w:pPr>
          </w:p>
        </w:tc>
      </w:tr>
      <w:tr w:rsidR="007B1356" w:rsidRPr="0050767D" w14:paraId="3FAD4945" w14:textId="77777777" w:rsidTr="00A033F7">
        <w:trPr>
          <w:trHeight w:val="712"/>
        </w:trPr>
        <w:tc>
          <w:tcPr>
            <w:tcW w:w="3424" w:type="pct"/>
            <w:tcBorders>
              <w:top w:val="single" w:sz="4" w:space="0" w:color="auto"/>
              <w:left w:val="single" w:sz="4" w:space="0" w:color="auto"/>
              <w:bottom w:val="single" w:sz="4" w:space="0" w:color="auto"/>
              <w:right w:val="single" w:sz="4" w:space="0" w:color="auto"/>
            </w:tcBorders>
            <w:vAlign w:val="center"/>
          </w:tcPr>
          <w:p w14:paraId="45B0250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3: Problem Definition (/5)</w:t>
            </w:r>
          </w:p>
          <w:p w14:paraId="118A2CDB"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explanation given.</w:t>
            </w:r>
          </w:p>
          <w:p w14:paraId="7CE78BD2" w14:textId="77777777" w:rsidR="007B1356" w:rsidRPr="0050767D" w:rsidRDefault="007B1356" w:rsidP="00A033F7">
            <w:pPr>
              <w:spacing w:after="120" w:line="240" w:lineRule="auto"/>
              <w:rPr>
                <w:rFonts w:ascii="Arial" w:eastAsia="Times New Roman" w:hAnsi="Arial" w:cs="Arial"/>
                <w:sz w:val="18"/>
                <w:szCs w:val="18"/>
                <w:lang w:eastAsia="en-GB"/>
              </w:rPr>
            </w:pPr>
            <w:proofErr w:type="gramStart"/>
            <w:r w:rsidRPr="0050767D">
              <w:rPr>
                <w:rFonts w:ascii="Arial" w:eastAsia="Times New Roman" w:hAnsi="Arial" w:cs="Arial"/>
                <w:color w:val="00B050"/>
                <w:sz w:val="18"/>
                <w:szCs w:val="18"/>
                <w:lang w:eastAsia="en-GB"/>
              </w:rPr>
              <w:t>Generally</w:t>
            </w:r>
            <w:proofErr w:type="gramEnd"/>
            <w:r w:rsidRPr="0050767D">
              <w:rPr>
                <w:rFonts w:ascii="Arial" w:eastAsia="Times New Roman" w:hAnsi="Arial" w:cs="Arial"/>
                <w:color w:val="00B050"/>
                <w:sz w:val="18"/>
                <w:szCs w:val="18"/>
                <w:lang w:eastAsia="en-GB"/>
              </w:rPr>
              <w:t xml:space="preserve"> well defined as a dangerous occurrence on a CNC grinding machine involving ejection of plate metal due to an undetected loss of vacuum.</w:t>
            </w:r>
          </w:p>
        </w:tc>
        <w:tc>
          <w:tcPr>
            <w:tcW w:w="411" w:type="pct"/>
            <w:tcBorders>
              <w:top w:val="single" w:sz="4" w:space="0" w:color="auto"/>
              <w:left w:val="single" w:sz="4" w:space="0" w:color="auto"/>
              <w:bottom w:val="single" w:sz="4" w:space="0" w:color="auto"/>
              <w:right w:val="single" w:sz="4" w:space="0" w:color="auto"/>
            </w:tcBorders>
            <w:vAlign w:val="center"/>
          </w:tcPr>
          <w:p w14:paraId="59EBF551"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4C2F1258"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44DFA5B7"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52E53EF6"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4</w:t>
            </w:r>
          </w:p>
        </w:tc>
      </w:tr>
      <w:tr w:rsidR="007B1356" w:rsidRPr="0050767D" w14:paraId="41E7662B" w14:textId="77777777" w:rsidTr="00A033F7">
        <w:trPr>
          <w:trHeight w:val="565"/>
        </w:trPr>
        <w:tc>
          <w:tcPr>
            <w:tcW w:w="3424" w:type="pct"/>
            <w:tcBorders>
              <w:top w:val="single" w:sz="4" w:space="0" w:color="auto"/>
              <w:left w:val="single" w:sz="4" w:space="0" w:color="auto"/>
              <w:bottom w:val="single" w:sz="4" w:space="0" w:color="auto"/>
              <w:right w:val="single" w:sz="4" w:space="0" w:color="auto"/>
            </w:tcBorders>
            <w:vAlign w:val="center"/>
          </w:tcPr>
          <w:p w14:paraId="75E0B71A"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Functional Design Specification (/10)</w:t>
            </w:r>
          </w:p>
          <w:p w14:paraId="48DD54E2"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level of detail provided.</w:t>
            </w:r>
          </w:p>
          <w:p w14:paraId="6E0E466E" w14:textId="77777777" w:rsidR="007B1356" w:rsidRPr="0050767D" w:rsidRDefault="007B1356" w:rsidP="00A033F7">
            <w:pPr>
              <w:spacing w:after="120" w:line="240" w:lineRule="auto"/>
              <w:rPr>
                <w:rFonts w:ascii="Arial" w:eastAsia="Times New Roman" w:hAnsi="Arial" w:cs="Arial"/>
                <w:color w:val="0070C0"/>
                <w:sz w:val="18"/>
                <w:szCs w:val="18"/>
                <w:lang w:eastAsia="en-GB"/>
              </w:rPr>
            </w:pPr>
            <w:r w:rsidRPr="0050767D">
              <w:rPr>
                <w:rFonts w:ascii="Arial" w:eastAsia="Times New Roman" w:hAnsi="Arial" w:cs="Arial"/>
                <w:color w:val="00B050"/>
                <w:sz w:val="18"/>
                <w:szCs w:val="18"/>
                <w:lang w:eastAsia="en-GB"/>
              </w:rPr>
              <w:t xml:space="preserve">FDS was explained, however this lacked some detail on specifics that would have been expected at this stage. </w:t>
            </w:r>
            <w:proofErr w:type="spellStart"/>
            <w:r w:rsidRPr="0050767D">
              <w:rPr>
                <w:rFonts w:ascii="Arial" w:eastAsia="Times New Roman" w:hAnsi="Arial" w:cs="Arial"/>
                <w:color w:val="00B050"/>
                <w:sz w:val="18"/>
                <w:szCs w:val="18"/>
                <w:lang w:eastAsia="en-GB"/>
              </w:rPr>
              <w:t>E.g</w:t>
            </w:r>
            <w:proofErr w:type="spellEnd"/>
            <w:r w:rsidRPr="0050767D">
              <w:rPr>
                <w:rFonts w:ascii="Arial" w:eastAsia="Times New Roman" w:hAnsi="Arial" w:cs="Arial"/>
                <w:color w:val="00B050"/>
                <w:sz w:val="18"/>
                <w:szCs w:val="18"/>
                <w:lang w:eastAsia="en-GB"/>
              </w:rPr>
              <w:t xml:space="preserve"> sourcing of some major components. Budget of £3000 was mentioned.</w:t>
            </w:r>
          </w:p>
        </w:tc>
        <w:tc>
          <w:tcPr>
            <w:tcW w:w="411" w:type="pct"/>
            <w:tcBorders>
              <w:top w:val="single" w:sz="4" w:space="0" w:color="auto"/>
              <w:left w:val="single" w:sz="4" w:space="0" w:color="auto"/>
              <w:bottom w:val="single" w:sz="4" w:space="0" w:color="auto"/>
              <w:right w:val="single" w:sz="4" w:space="0" w:color="auto"/>
            </w:tcBorders>
            <w:vAlign w:val="center"/>
          </w:tcPr>
          <w:p w14:paraId="34B0CC1E"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7D9372F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7</w:t>
            </w:r>
          </w:p>
        </w:tc>
        <w:tc>
          <w:tcPr>
            <w:tcW w:w="343" w:type="pct"/>
            <w:tcBorders>
              <w:top w:val="single" w:sz="4" w:space="0" w:color="auto"/>
              <w:left w:val="single" w:sz="4" w:space="0" w:color="auto"/>
              <w:bottom w:val="single" w:sz="4" w:space="0" w:color="auto"/>
              <w:right w:val="single" w:sz="4" w:space="0" w:color="auto"/>
            </w:tcBorders>
            <w:vAlign w:val="center"/>
          </w:tcPr>
          <w:p w14:paraId="1CAD4B70"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6</w:t>
            </w:r>
          </w:p>
        </w:tc>
        <w:tc>
          <w:tcPr>
            <w:tcW w:w="411" w:type="pct"/>
            <w:tcBorders>
              <w:top w:val="single" w:sz="4" w:space="0" w:color="auto"/>
              <w:left w:val="single" w:sz="4" w:space="0" w:color="auto"/>
              <w:bottom w:val="single" w:sz="4" w:space="0" w:color="auto"/>
              <w:right w:val="single" w:sz="4" w:space="0" w:color="auto"/>
            </w:tcBorders>
            <w:vAlign w:val="center"/>
          </w:tcPr>
          <w:p w14:paraId="3F33D10B"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7</w:t>
            </w:r>
          </w:p>
        </w:tc>
      </w:tr>
      <w:tr w:rsidR="007B1356" w:rsidRPr="0050767D" w14:paraId="77B21FA7" w14:textId="77777777" w:rsidTr="00A033F7">
        <w:trPr>
          <w:trHeight w:val="456"/>
        </w:trPr>
        <w:tc>
          <w:tcPr>
            <w:tcW w:w="3424" w:type="pct"/>
            <w:tcBorders>
              <w:top w:val="single" w:sz="4" w:space="0" w:color="auto"/>
              <w:left w:val="single" w:sz="4" w:space="0" w:color="auto"/>
              <w:bottom w:val="single" w:sz="4" w:space="0" w:color="auto"/>
              <w:right w:val="single" w:sz="4" w:space="0" w:color="auto"/>
            </w:tcBorders>
            <w:vAlign w:val="center"/>
          </w:tcPr>
          <w:p w14:paraId="65474AE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4: Test planning (/5)</w:t>
            </w:r>
          </w:p>
          <w:p w14:paraId="7B122EA0"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Detailed plans should enable the system to be fully tested.</w:t>
            </w:r>
          </w:p>
          <w:p w14:paraId="0393A9B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 xml:space="preserve">12 stage test </w:t>
            </w:r>
            <w:proofErr w:type="gramStart"/>
            <w:r w:rsidRPr="0050767D">
              <w:rPr>
                <w:rFonts w:ascii="Arial" w:eastAsia="Times New Roman" w:hAnsi="Arial" w:cs="Arial"/>
                <w:color w:val="00B050"/>
                <w:sz w:val="18"/>
                <w:szCs w:val="18"/>
                <w:lang w:eastAsia="en-GB"/>
              </w:rPr>
              <w:t>plan</w:t>
            </w:r>
            <w:proofErr w:type="gramEnd"/>
            <w:r w:rsidRPr="0050767D">
              <w:rPr>
                <w:rFonts w:ascii="Arial" w:eastAsia="Times New Roman" w:hAnsi="Arial" w:cs="Arial"/>
                <w:color w:val="00B050"/>
                <w:sz w:val="18"/>
                <w:szCs w:val="18"/>
                <w:lang w:eastAsia="en-GB"/>
              </w:rPr>
              <w:t xml:space="preserve"> included, this lacked clarity on some tests, e.g. “operator controls should operate as intended”.</w:t>
            </w:r>
          </w:p>
          <w:p w14:paraId="52E363A4" w14:textId="77777777" w:rsidR="007B1356" w:rsidRPr="0050767D" w:rsidRDefault="007B1356" w:rsidP="00A033F7">
            <w:pPr>
              <w:spacing w:after="120" w:line="240" w:lineRule="auto"/>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vAlign w:val="center"/>
          </w:tcPr>
          <w:p w14:paraId="78727C51"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5B182549"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485B5715"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73289A3E"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3</w:t>
            </w:r>
          </w:p>
        </w:tc>
      </w:tr>
      <w:tr w:rsidR="007B1356" w:rsidRPr="0050767D" w14:paraId="146208ED" w14:textId="77777777" w:rsidTr="00A033F7">
        <w:trPr>
          <w:trHeight w:val="643"/>
        </w:trPr>
        <w:tc>
          <w:tcPr>
            <w:tcW w:w="3424" w:type="pct"/>
            <w:tcBorders>
              <w:top w:val="single" w:sz="4" w:space="0" w:color="auto"/>
              <w:left w:val="single" w:sz="4" w:space="0" w:color="auto"/>
              <w:bottom w:val="single" w:sz="4" w:space="0" w:color="auto"/>
              <w:right w:val="single" w:sz="4" w:space="0" w:color="auto"/>
            </w:tcBorders>
            <w:vAlign w:val="center"/>
          </w:tcPr>
          <w:p w14:paraId="07752F80"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7: Conclusions and Recommendations (/5)</w:t>
            </w:r>
          </w:p>
          <w:p w14:paraId="35ABEF48"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More detailed conclusions could have been given about the decisions made. Good recommendation given for moving forward.</w:t>
            </w:r>
          </w:p>
          <w:p w14:paraId="2007765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This section was more descriptive than evaluative.</w:t>
            </w:r>
          </w:p>
        </w:tc>
        <w:tc>
          <w:tcPr>
            <w:tcW w:w="411" w:type="pct"/>
            <w:tcBorders>
              <w:top w:val="single" w:sz="4" w:space="0" w:color="auto"/>
              <w:left w:val="single" w:sz="4" w:space="0" w:color="auto"/>
              <w:bottom w:val="single" w:sz="4" w:space="0" w:color="auto"/>
              <w:right w:val="single" w:sz="4" w:space="0" w:color="auto"/>
            </w:tcBorders>
            <w:vAlign w:val="center"/>
          </w:tcPr>
          <w:p w14:paraId="59530779"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1528512"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35C7F4C2"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2</w:t>
            </w:r>
          </w:p>
        </w:tc>
        <w:tc>
          <w:tcPr>
            <w:tcW w:w="411" w:type="pct"/>
            <w:tcBorders>
              <w:top w:val="single" w:sz="4" w:space="0" w:color="auto"/>
              <w:left w:val="single" w:sz="4" w:space="0" w:color="auto"/>
              <w:bottom w:val="single" w:sz="4" w:space="0" w:color="auto"/>
              <w:right w:val="single" w:sz="4" w:space="0" w:color="auto"/>
            </w:tcBorders>
            <w:vAlign w:val="center"/>
          </w:tcPr>
          <w:p w14:paraId="53057B8F"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2</w:t>
            </w:r>
          </w:p>
        </w:tc>
      </w:tr>
      <w:tr w:rsidR="007B1356" w:rsidRPr="0050767D" w14:paraId="2704BB22" w14:textId="77777777" w:rsidTr="00A033F7">
        <w:trPr>
          <w:trHeight w:val="456"/>
        </w:trPr>
        <w:tc>
          <w:tcPr>
            <w:tcW w:w="3424" w:type="pct"/>
            <w:tcBorders>
              <w:top w:val="single" w:sz="4" w:space="0" w:color="auto"/>
              <w:left w:val="single" w:sz="4" w:space="0" w:color="auto"/>
              <w:right w:val="single" w:sz="4" w:space="0" w:color="auto"/>
            </w:tcBorders>
            <w:vAlign w:val="center"/>
          </w:tcPr>
          <w:p w14:paraId="0FFD15C3"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7B388D03"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25</w:t>
            </w:r>
          </w:p>
        </w:tc>
        <w:tc>
          <w:tcPr>
            <w:tcW w:w="411" w:type="pct"/>
            <w:tcBorders>
              <w:top w:val="single" w:sz="4" w:space="0" w:color="auto"/>
              <w:left w:val="single" w:sz="4" w:space="0" w:color="auto"/>
              <w:right w:val="single" w:sz="4" w:space="0" w:color="auto"/>
            </w:tcBorders>
            <w:vAlign w:val="center"/>
          </w:tcPr>
          <w:p w14:paraId="4386AE9D"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18</w:t>
            </w:r>
          </w:p>
        </w:tc>
        <w:tc>
          <w:tcPr>
            <w:tcW w:w="343" w:type="pct"/>
            <w:tcBorders>
              <w:top w:val="single" w:sz="4" w:space="0" w:color="auto"/>
              <w:left w:val="single" w:sz="4" w:space="0" w:color="auto"/>
              <w:right w:val="single" w:sz="4" w:space="0" w:color="auto"/>
            </w:tcBorders>
            <w:vAlign w:val="center"/>
          </w:tcPr>
          <w:p w14:paraId="20E5A710"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14</w:t>
            </w:r>
          </w:p>
        </w:tc>
        <w:tc>
          <w:tcPr>
            <w:tcW w:w="411" w:type="pct"/>
            <w:tcBorders>
              <w:top w:val="single" w:sz="4" w:space="0" w:color="auto"/>
              <w:left w:val="single" w:sz="4" w:space="0" w:color="auto"/>
              <w:right w:val="single" w:sz="4" w:space="0" w:color="auto"/>
            </w:tcBorders>
            <w:vAlign w:val="center"/>
          </w:tcPr>
          <w:p w14:paraId="2546C51D"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16</w:t>
            </w:r>
          </w:p>
        </w:tc>
      </w:tr>
      <w:tr w:rsidR="007B1356" w:rsidRPr="0050767D" w14:paraId="7B4F9B92" w14:textId="77777777" w:rsidTr="00A033F7">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7B8BD9C5"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4. </w:t>
            </w:r>
            <w:r w:rsidRPr="0050767D">
              <w:rPr>
                <w:rFonts w:ascii="Arial" w:eastAsia="Times New Roman" w:hAnsi="Arial" w:cs="Arial"/>
                <w:b/>
                <w:sz w:val="20"/>
                <w:szCs w:val="20"/>
                <w:lang w:eastAsia="en-GB"/>
              </w:rPr>
              <w:t>Practical Application Skills</w:t>
            </w:r>
          </w:p>
        </w:tc>
        <w:tc>
          <w:tcPr>
            <w:tcW w:w="411" w:type="pct"/>
            <w:tcBorders>
              <w:top w:val="single" w:sz="4" w:space="0" w:color="auto"/>
              <w:left w:val="single" w:sz="4" w:space="0" w:color="auto"/>
              <w:right w:val="single" w:sz="4" w:space="0" w:color="auto"/>
            </w:tcBorders>
            <w:shd w:val="clear" w:color="auto" w:fill="D9D9D9"/>
            <w:vAlign w:val="center"/>
          </w:tcPr>
          <w:p w14:paraId="3F2E5347"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6F3D963E"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right w:val="single" w:sz="4" w:space="0" w:color="auto"/>
            </w:tcBorders>
            <w:shd w:val="clear" w:color="auto" w:fill="D9D9D9"/>
            <w:vAlign w:val="center"/>
          </w:tcPr>
          <w:p w14:paraId="28B9C55B"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right w:val="single" w:sz="4" w:space="0" w:color="auto"/>
            </w:tcBorders>
            <w:shd w:val="clear" w:color="auto" w:fill="D9D9D9"/>
            <w:vAlign w:val="center"/>
          </w:tcPr>
          <w:p w14:paraId="79D4FF35" w14:textId="77777777" w:rsidR="007B1356" w:rsidRPr="0050767D" w:rsidRDefault="007B1356" w:rsidP="00A033F7">
            <w:pPr>
              <w:spacing w:after="0" w:line="240" w:lineRule="auto"/>
              <w:jc w:val="center"/>
              <w:rPr>
                <w:rFonts w:eastAsia="Times New Roman" w:cs="Calibri"/>
                <w:b/>
                <w:bCs/>
                <w:color w:val="0070C0"/>
                <w:lang w:eastAsia="en-GB"/>
              </w:rPr>
            </w:pPr>
          </w:p>
        </w:tc>
      </w:tr>
      <w:tr w:rsidR="007B1356" w:rsidRPr="0050767D" w14:paraId="03B451CD" w14:textId="77777777" w:rsidTr="00A033F7">
        <w:trPr>
          <w:trHeight w:val="403"/>
        </w:trPr>
        <w:tc>
          <w:tcPr>
            <w:tcW w:w="3424" w:type="pct"/>
            <w:tcBorders>
              <w:top w:val="single" w:sz="4" w:space="0" w:color="auto"/>
              <w:left w:val="single" w:sz="4" w:space="0" w:color="auto"/>
              <w:bottom w:val="single" w:sz="4" w:space="0" w:color="auto"/>
              <w:right w:val="single" w:sz="4" w:space="0" w:color="auto"/>
            </w:tcBorders>
            <w:vAlign w:val="center"/>
          </w:tcPr>
          <w:p w14:paraId="3810320A"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5: Critical choice and justification of final solution (/5)</w:t>
            </w:r>
          </w:p>
          <w:p w14:paraId="605C892A"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good explanation given for two solutions but the third is identical to the second. A good table of comparison offered.</w:t>
            </w:r>
          </w:p>
          <w:p w14:paraId="590700CD"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3 solutions given and comprehensive grading of each was explained, justification for final choice was mentioned.</w:t>
            </w:r>
          </w:p>
        </w:tc>
        <w:tc>
          <w:tcPr>
            <w:tcW w:w="411" w:type="pct"/>
            <w:tcBorders>
              <w:top w:val="single" w:sz="4" w:space="0" w:color="auto"/>
              <w:left w:val="single" w:sz="4" w:space="0" w:color="auto"/>
              <w:bottom w:val="single" w:sz="4" w:space="0" w:color="auto"/>
              <w:right w:val="single" w:sz="4" w:space="0" w:color="auto"/>
            </w:tcBorders>
            <w:vAlign w:val="center"/>
          </w:tcPr>
          <w:p w14:paraId="7CB68B91"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0215246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00214388"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172864EB"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4</w:t>
            </w:r>
          </w:p>
        </w:tc>
      </w:tr>
      <w:tr w:rsidR="007B1356" w:rsidRPr="0050767D" w14:paraId="3D9CCAE6" w14:textId="77777777" w:rsidTr="00A033F7">
        <w:trPr>
          <w:trHeight w:val="693"/>
        </w:trPr>
        <w:tc>
          <w:tcPr>
            <w:tcW w:w="3424" w:type="pct"/>
            <w:tcBorders>
              <w:top w:val="single" w:sz="4" w:space="0" w:color="auto"/>
              <w:left w:val="single" w:sz="4" w:space="0" w:color="auto"/>
              <w:bottom w:val="single" w:sz="4" w:space="0" w:color="auto"/>
              <w:right w:val="single" w:sz="4" w:space="0" w:color="auto"/>
            </w:tcBorders>
            <w:vAlign w:val="center"/>
          </w:tcPr>
          <w:p w14:paraId="37B2E52A"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6: Project Planning, working breakdown structure and management techniques. (/10)</w:t>
            </w:r>
          </w:p>
          <w:p w14:paraId="650E3EDE"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Good detailed WBS and Gantt chart (but you could have identified milestones).  No evidence of project risk planning and health and safety risk assessment supplied.</w:t>
            </w:r>
          </w:p>
          <w:p w14:paraId="6E8EB6D8"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Gantt chart and WBS used as planning tools, these were detailed and well presented.</w:t>
            </w:r>
          </w:p>
        </w:tc>
        <w:tc>
          <w:tcPr>
            <w:tcW w:w="411" w:type="pct"/>
            <w:tcBorders>
              <w:top w:val="single" w:sz="4" w:space="0" w:color="auto"/>
              <w:left w:val="single" w:sz="4" w:space="0" w:color="auto"/>
              <w:bottom w:val="single" w:sz="4" w:space="0" w:color="auto"/>
              <w:right w:val="single" w:sz="4" w:space="0" w:color="auto"/>
            </w:tcBorders>
            <w:vAlign w:val="center"/>
          </w:tcPr>
          <w:p w14:paraId="74096165"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10</w:t>
            </w:r>
          </w:p>
        </w:tc>
        <w:tc>
          <w:tcPr>
            <w:tcW w:w="411" w:type="pct"/>
            <w:tcBorders>
              <w:top w:val="single" w:sz="4" w:space="0" w:color="auto"/>
              <w:left w:val="single" w:sz="4" w:space="0" w:color="auto"/>
              <w:bottom w:val="single" w:sz="4" w:space="0" w:color="auto"/>
              <w:right w:val="single" w:sz="4" w:space="0" w:color="auto"/>
            </w:tcBorders>
            <w:vAlign w:val="center"/>
          </w:tcPr>
          <w:p w14:paraId="26EA534F"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6</w:t>
            </w:r>
          </w:p>
        </w:tc>
        <w:tc>
          <w:tcPr>
            <w:tcW w:w="343" w:type="pct"/>
            <w:tcBorders>
              <w:top w:val="single" w:sz="4" w:space="0" w:color="auto"/>
              <w:left w:val="single" w:sz="4" w:space="0" w:color="auto"/>
              <w:bottom w:val="single" w:sz="4" w:space="0" w:color="auto"/>
              <w:right w:val="single" w:sz="4" w:space="0" w:color="auto"/>
            </w:tcBorders>
            <w:vAlign w:val="center"/>
          </w:tcPr>
          <w:p w14:paraId="068ABBAB"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8</w:t>
            </w:r>
          </w:p>
        </w:tc>
        <w:tc>
          <w:tcPr>
            <w:tcW w:w="411" w:type="pct"/>
            <w:tcBorders>
              <w:top w:val="single" w:sz="4" w:space="0" w:color="auto"/>
              <w:left w:val="single" w:sz="4" w:space="0" w:color="auto"/>
              <w:bottom w:val="single" w:sz="4" w:space="0" w:color="auto"/>
              <w:right w:val="single" w:sz="4" w:space="0" w:color="auto"/>
            </w:tcBorders>
            <w:vAlign w:val="center"/>
          </w:tcPr>
          <w:p w14:paraId="134E4AEB"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7</w:t>
            </w:r>
          </w:p>
        </w:tc>
      </w:tr>
      <w:tr w:rsidR="007B1356" w:rsidRPr="0050767D" w14:paraId="6F34D56B" w14:textId="77777777" w:rsidTr="00A033F7">
        <w:trPr>
          <w:trHeight w:val="383"/>
        </w:trPr>
        <w:tc>
          <w:tcPr>
            <w:tcW w:w="3424" w:type="pct"/>
            <w:tcBorders>
              <w:top w:val="single" w:sz="4" w:space="0" w:color="auto"/>
              <w:left w:val="single" w:sz="4" w:space="0" w:color="auto"/>
              <w:right w:val="single" w:sz="4" w:space="0" w:color="auto"/>
            </w:tcBorders>
            <w:vAlign w:val="center"/>
          </w:tcPr>
          <w:p w14:paraId="4320B5DE"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right w:val="single" w:sz="4" w:space="0" w:color="auto"/>
            </w:tcBorders>
            <w:vAlign w:val="center"/>
          </w:tcPr>
          <w:p w14:paraId="58EDD71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right w:val="single" w:sz="4" w:space="0" w:color="auto"/>
            </w:tcBorders>
            <w:vAlign w:val="center"/>
          </w:tcPr>
          <w:p w14:paraId="37619E91"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9</w:t>
            </w:r>
          </w:p>
        </w:tc>
        <w:tc>
          <w:tcPr>
            <w:tcW w:w="343" w:type="pct"/>
            <w:tcBorders>
              <w:top w:val="single" w:sz="4" w:space="0" w:color="auto"/>
              <w:left w:val="single" w:sz="4" w:space="0" w:color="auto"/>
              <w:right w:val="single" w:sz="4" w:space="0" w:color="auto"/>
            </w:tcBorders>
            <w:vAlign w:val="center"/>
          </w:tcPr>
          <w:p w14:paraId="370CFB44"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12</w:t>
            </w:r>
          </w:p>
        </w:tc>
        <w:tc>
          <w:tcPr>
            <w:tcW w:w="411" w:type="pct"/>
            <w:tcBorders>
              <w:top w:val="single" w:sz="4" w:space="0" w:color="auto"/>
              <w:left w:val="single" w:sz="4" w:space="0" w:color="auto"/>
              <w:right w:val="single" w:sz="4" w:space="0" w:color="auto"/>
            </w:tcBorders>
            <w:vAlign w:val="center"/>
          </w:tcPr>
          <w:p w14:paraId="08102A56"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11</w:t>
            </w:r>
          </w:p>
        </w:tc>
      </w:tr>
      <w:tr w:rsidR="007B1356" w:rsidRPr="0050767D" w14:paraId="71EA0DCE" w14:textId="77777777" w:rsidTr="00A033F7">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58EC6234" w14:textId="77777777" w:rsidR="007B1356" w:rsidRPr="0050767D" w:rsidRDefault="007B1356" w:rsidP="00A033F7">
            <w:pPr>
              <w:spacing w:after="0" w:line="240" w:lineRule="auto"/>
              <w:rPr>
                <w:rFonts w:ascii="Arial" w:eastAsia="Times New Roman" w:hAnsi="Arial" w:cs="Arial"/>
                <w:sz w:val="14"/>
                <w:szCs w:val="14"/>
                <w:lang w:eastAsia="en-GB"/>
              </w:rPr>
            </w:pPr>
            <w:r w:rsidRPr="0050767D">
              <w:rPr>
                <w:rFonts w:ascii="Arial" w:eastAsia="Times New Roman" w:hAnsi="Arial" w:cs="Arial"/>
                <w:b/>
                <w:sz w:val="20"/>
                <w:szCs w:val="16"/>
                <w:lang w:eastAsia="en-GB"/>
              </w:rPr>
              <w:t xml:space="preserve">5. </w:t>
            </w:r>
            <w:r w:rsidRPr="0050767D">
              <w:rPr>
                <w:rFonts w:ascii="Arial" w:eastAsia="Times New Roman" w:hAnsi="Arial" w:cs="Arial"/>
                <w:b/>
                <w:sz w:val="20"/>
                <w:szCs w:val="20"/>
                <w:lang w:eastAsia="en-GB"/>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F805A4D"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A152E03"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1993149D"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A8A97B0" w14:textId="77777777" w:rsidR="007B1356" w:rsidRPr="0050767D" w:rsidRDefault="007B1356" w:rsidP="00A033F7">
            <w:pPr>
              <w:spacing w:after="0" w:line="240" w:lineRule="auto"/>
              <w:jc w:val="center"/>
              <w:rPr>
                <w:rFonts w:eastAsia="Times New Roman" w:cs="Calibri"/>
                <w:b/>
                <w:bCs/>
                <w:color w:val="0070C0"/>
                <w:lang w:eastAsia="en-GB"/>
              </w:rPr>
            </w:pPr>
          </w:p>
        </w:tc>
      </w:tr>
      <w:tr w:rsidR="007B1356" w:rsidRPr="0050767D" w14:paraId="5D5CA6F5" w14:textId="77777777" w:rsidTr="00A033F7">
        <w:trPr>
          <w:trHeight w:val="434"/>
        </w:trPr>
        <w:tc>
          <w:tcPr>
            <w:tcW w:w="3424" w:type="pct"/>
            <w:tcBorders>
              <w:top w:val="single" w:sz="4" w:space="0" w:color="auto"/>
              <w:left w:val="single" w:sz="4" w:space="0" w:color="auto"/>
              <w:bottom w:val="single" w:sz="4" w:space="0" w:color="auto"/>
              <w:right w:val="single" w:sz="4" w:space="0" w:color="auto"/>
            </w:tcBorders>
            <w:vAlign w:val="center"/>
          </w:tcPr>
          <w:p w14:paraId="3B2093FE"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Section 1: Executive summary (/5)</w:t>
            </w:r>
          </w:p>
          <w:p w14:paraId="6BDA505C"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A very good summary of all aspects of the project though it could be written with less words.</w:t>
            </w:r>
          </w:p>
          <w:p w14:paraId="3149D880" w14:textId="77777777" w:rsidR="007B1356" w:rsidRPr="0050767D" w:rsidRDefault="007B1356" w:rsidP="00A033F7">
            <w:pPr>
              <w:spacing w:after="120" w:line="240" w:lineRule="auto"/>
              <w:rPr>
                <w:rFonts w:ascii="Arial" w:eastAsia="Times New Roman" w:hAnsi="Arial" w:cs="Arial"/>
                <w:color w:val="00B050"/>
                <w:sz w:val="18"/>
                <w:szCs w:val="18"/>
                <w:lang w:eastAsia="en-GB"/>
              </w:rPr>
            </w:pPr>
            <w:r w:rsidRPr="0050767D">
              <w:rPr>
                <w:rFonts w:ascii="Arial" w:eastAsia="Times New Roman" w:hAnsi="Arial" w:cs="Arial"/>
                <w:color w:val="00B050"/>
                <w:sz w:val="18"/>
                <w:szCs w:val="18"/>
                <w:lang w:eastAsia="en-GB"/>
              </w:rPr>
              <w:t>A good summary of the project and the possible solutions, however testing, commissioning and budget were not mentioned.</w:t>
            </w:r>
          </w:p>
          <w:p w14:paraId="790382BC" w14:textId="77777777" w:rsidR="007B1356" w:rsidRPr="0050767D" w:rsidRDefault="007B1356" w:rsidP="00A033F7">
            <w:pPr>
              <w:spacing w:after="120" w:line="240" w:lineRule="auto"/>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vAlign w:val="center"/>
          </w:tcPr>
          <w:p w14:paraId="16BB5724"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2C0AC8D6"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4</w:t>
            </w:r>
          </w:p>
        </w:tc>
        <w:tc>
          <w:tcPr>
            <w:tcW w:w="343" w:type="pct"/>
            <w:tcBorders>
              <w:top w:val="single" w:sz="4" w:space="0" w:color="auto"/>
              <w:left w:val="single" w:sz="4" w:space="0" w:color="auto"/>
              <w:bottom w:val="single" w:sz="4" w:space="0" w:color="auto"/>
              <w:right w:val="single" w:sz="4" w:space="0" w:color="auto"/>
            </w:tcBorders>
            <w:vAlign w:val="center"/>
          </w:tcPr>
          <w:p w14:paraId="34C77B88"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3</w:t>
            </w:r>
          </w:p>
        </w:tc>
        <w:tc>
          <w:tcPr>
            <w:tcW w:w="411" w:type="pct"/>
            <w:tcBorders>
              <w:top w:val="single" w:sz="4" w:space="0" w:color="auto"/>
              <w:left w:val="single" w:sz="4" w:space="0" w:color="auto"/>
              <w:bottom w:val="single" w:sz="4" w:space="0" w:color="auto"/>
              <w:right w:val="single" w:sz="4" w:space="0" w:color="auto"/>
            </w:tcBorders>
            <w:vAlign w:val="center"/>
          </w:tcPr>
          <w:p w14:paraId="63DAD650"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4</w:t>
            </w:r>
          </w:p>
        </w:tc>
      </w:tr>
      <w:tr w:rsidR="007B1356" w:rsidRPr="0050767D" w14:paraId="6FAAA6FA" w14:textId="77777777" w:rsidTr="00A033F7">
        <w:trPr>
          <w:trHeight w:val="383"/>
        </w:trPr>
        <w:tc>
          <w:tcPr>
            <w:tcW w:w="3424" w:type="pct"/>
            <w:tcBorders>
              <w:top w:val="single" w:sz="4" w:space="0" w:color="auto"/>
              <w:left w:val="single" w:sz="4" w:space="0" w:color="auto"/>
              <w:bottom w:val="single" w:sz="4" w:space="0" w:color="auto"/>
              <w:right w:val="single" w:sz="4" w:space="0" w:color="auto"/>
            </w:tcBorders>
            <w:vAlign w:val="center"/>
          </w:tcPr>
          <w:p w14:paraId="467DF46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t>All Sections: Quality of the report – (/5)</w:t>
            </w:r>
          </w:p>
          <w:p w14:paraId="6916B0E4" w14:textId="77777777" w:rsidR="007B1356" w:rsidRPr="0050767D" w:rsidRDefault="007B1356" w:rsidP="00A033F7">
            <w:pPr>
              <w:spacing w:after="120" w:line="240" w:lineRule="auto"/>
              <w:rPr>
                <w:rFonts w:ascii="Arial" w:eastAsia="Times New Roman" w:hAnsi="Arial" w:cs="Arial"/>
                <w:color w:val="FF0000"/>
                <w:sz w:val="18"/>
                <w:szCs w:val="18"/>
                <w:lang w:eastAsia="en-GB"/>
              </w:rPr>
            </w:pPr>
            <w:proofErr w:type="gramStart"/>
            <w:r w:rsidRPr="0050767D">
              <w:rPr>
                <w:rFonts w:ascii="Arial" w:eastAsia="Times New Roman" w:hAnsi="Arial" w:cs="Arial"/>
                <w:color w:val="FF0000"/>
                <w:sz w:val="18"/>
                <w:szCs w:val="18"/>
                <w:lang w:eastAsia="en-GB"/>
              </w:rPr>
              <w:t>Generally</w:t>
            </w:r>
            <w:proofErr w:type="gramEnd"/>
            <w:r w:rsidRPr="0050767D">
              <w:rPr>
                <w:rFonts w:ascii="Arial" w:eastAsia="Times New Roman" w:hAnsi="Arial" w:cs="Arial"/>
                <w:color w:val="FF0000"/>
                <w:sz w:val="18"/>
                <w:szCs w:val="18"/>
                <w:lang w:eastAsia="en-GB"/>
              </w:rPr>
              <w:t xml:space="preserve"> well written with occasional errors.</w:t>
            </w:r>
          </w:p>
          <w:p w14:paraId="268D1CFB" w14:textId="77777777" w:rsidR="007B1356" w:rsidRPr="0050767D" w:rsidRDefault="007B1356" w:rsidP="00A033F7">
            <w:pPr>
              <w:spacing w:after="120" w:line="240" w:lineRule="auto"/>
              <w:rPr>
                <w:rFonts w:ascii="Arial" w:eastAsia="Times New Roman" w:hAnsi="Arial" w:cs="Arial"/>
                <w:sz w:val="18"/>
                <w:szCs w:val="18"/>
                <w:lang w:eastAsia="en-GB"/>
              </w:rPr>
            </w:pPr>
            <w:proofErr w:type="gramStart"/>
            <w:r w:rsidRPr="0050767D">
              <w:rPr>
                <w:rFonts w:ascii="Arial" w:eastAsia="Times New Roman" w:hAnsi="Arial" w:cs="Arial"/>
                <w:color w:val="00B050"/>
                <w:sz w:val="18"/>
                <w:szCs w:val="18"/>
                <w:lang w:eastAsia="en-GB"/>
              </w:rPr>
              <w:t>Generally</w:t>
            </w:r>
            <w:proofErr w:type="gramEnd"/>
            <w:r w:rsidRPr="0050767D">
              <w:rPr>
                <w:rFonts w:ascii="Arial" w:eastAsia="Times New Roman" w:hAnsi="Arial" w:cs="Arial"/>
                <w:color w:val="00B050"/>
                <w:sz w:val="18"/>
                <w:szCs w:val="18"/>
                <w:lang w:eastAsia="en-GB"/>
              </w:rPr>
              <w:t xml:space="preserve"> well written and presented</w:t>
            </w:r>
          </w:p>
        </w:tc>
        <w:tc>
          <w:tcPr>
            <w:tcW w:w="411" w:type="pct"/>
            <w:tcBorders>
              <w:top w:val="single" w:sz="4" w:space="0" w:color="auto"/>
              <w:left w:val="single" w:sz="4" w:space="0" w:color="auto"/>
              <w:bottom w:val="single" w:sz="4" w:space="0" w:color="auto"/>
              <w:right w:val="single" w:sz="4" w:space="0" w:color="auto"/>
            </w:tcBorders>
            <w:vAlign w:val="center"/>
          </w:tcPr>
          <w:p w14:paraId="0E9D9038"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4DB26F5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3</w:t>
            </w:r>
          </w:p>
        </w:tc>
        <w:tc>
          <w:tcPr>
            <w:tcW w:w="343" w:type="pct"/>
            <w:tcBorders>
              <w:top w:val="single" w:sz="4" w:space="0" w:color="auto"/>
              <w:left w:val="single" w:sz="4" w:space="0" w:color="auto"/>
              <w:bottom w:val="single" w:sz="4" w:space="0" w:color="auto"/>
              <w:right w:val="single" w:sz="4" w:space="0" w:color="auto"/>
            </w:tcBorders>
            <w:vAlign w:val="center"/>
          </w:tcPr>
          <w:p w14:paraId="51652807"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4</w:t>
            </w:r>
          </w:p>
        </w:tc>
        <w:tc>
          <w:tcPr>
            <w:tcW w:w="411" w:type="pct"/>
            <w:tcBorders>
              <w:top w:val="single" w:sz="4" w:space="0" w:color="auto"/>
              <w:left w:val="single" w:sz="4" w:space="0" w:color="auto"/>
              <w:bottom w:val="single" w:sz="4" w:space="0" w:color="auto"/>
              <w:right w:val="single" w:sz="4" w:space="0" w:color="auto"/>
            </w:tcBorders>
            <w:vAlign w:val="center"/>
          </w:tcPr>
          <w:p w14:paraId="30BD77D3"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3</w:t>
            </w:r>
          </w:p>
        </w:tc>
      </w:tr>
      <w:tr w:rsidR="007B1356" w:rsidRPr="0050767D" w14:paraId="6BE25D68" w14:textId="77777777" w:rsidTr="00A033F7">
        <w:trPr>
          <w:trHeight w:val="674"/>
        </w:trPr>
        <w:tc>
          <w:tcPr>
            <w:tcW w:w="3424" w:type="pct"/>
            <w:tcBorders>
              <w:top w:val="single" w:sz="4" w:space="0" w:color="auto"/>
              <w:left w:val="single" w:sz="4" w:space="0" w:color="auto"/>
              <w:bottom w:val="single" w:sz="4" w:space="0" w:color="auto"/>
              <w:right w:val="single" w:sz="4" w:space="0" w:color="auto"/>
            </w:tcBorders>
            <w:vAlign w:val="center"/>
          </w:tcPr>
          <w:p w14:paraId="00D4B00C"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sz w:val="18"/>
                <w:szCs w:val="18"/>
                <w:lang w:eastAsia="en-GB"/>
              </w:rPr>
              <w:lastRenderedPageBreak/>
              <w:t>Word count – (/5)</w:t>
            </w:r>
          </w:p>
          <w:p w14:paraId="7A726D22" w14:textId="77777777" w:rsidR="007B1356" w:rsidRPr="0050767D" w:rsidRDefault="007B1356" w:rsidP="00A033F7">
            <w:pPr>
              <w:spacing w:after="120" w:line="240" w:lineRule="auto"/>
              <w:rPr>
                <w:rFonts w:ascii="Arial" w:eastAsia="Times New Roman" w:hAnsi="Arial" w:cs="Arial"/>
                <w:color w:val="FF0000"/>
                <w:sz w:val="18"/>
                <w:szCs w:val="18"/>
                <w:lang w:eastAsia="en-GB"/>
              </w:rPr>
            </w:pPr>
            <w:r w:rsidRPr="0050767D">
              <w:rPr>
                <w:rFonts w:ascii="Arial" w:eastAsia="Times New Roman" w:hAnsi="Arial" w:cs="Arial"/>
                <w:color w:val="FF0000"/>
                <w:sz w:val="18"/>
                <w:szCs w:val="18"/>
                <w:lang w:eastAsia="en-GB"/>
              </w:rPr>
              <w:t>Not exceeded by more than 10%</w:t>
            </w:r>
          </w:p>
          <w:p w14:paraId="12D1BB13" w14:textId="77777777" w:rsidR="007B1356" w:rsidRPr="0050767D" w:rsidRDefault="007B1356" w:rsidP="00A033F7">
            <w:pPr>
              <w:spacing w:after="120" w:line="240" w:lineRule="auto"/>
              <w:rPr>
                <w:rFonts w:ascii="Arial" w:eastAsia="Times New Roman" w:hAnsi="Arial" w:cs="Arial"/>
                <w:sz w:val="18"/>
                <w:szCs w:val="18"/>
                <w:lang w:eastAsia="en-GB"/>
              </w:rPr>
            </w:pPr>
            <w:r w:rsidRPr="0050767D">
              <w:rPr>
                <w:rFonts w:ascii="Arial" w:eastAsia="Times New Roman" w:hAnsi="Arial" w:cs="Arial"/>
                <w:color w:val="00B050"/>
                <w:sz w:val="18"/>
                <w:szCs w:val="18"/>
                <w:lang w:eastAsia="en-GB"/>
              </w:rPr>
              <w:t>3642 words declared</w:t>
            </w:r>
          </w:p>
        </w:tc>
        <w:tc>
          <w:tcPr>
            <w:tcW w:w="411" w:type="pct"/>
            <w:tcBorders>
              <w:top w:val="single" w:sz="4" w:space="0" w:color="auto"/>
              <w:left w:val="single" w:sz="4" w:space="0" w:color="auto"/>
              <w:bottom w:val="single" w:sz="4" w:space="0" w:color="auto"/>
              <w:right w:val="single" w:sz="4" w:space="0" w:color="auto"/>
            </w:tcBorders>
            <w:vAlign w:val="center"/>
          </w:tcPr>
          <w:p w14:paraId="13028160"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229FF90"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5</w:t>
            </w:r>
          </w:p>
        </w:tc>
        <w:tc>
          <w:tcPr>
            <w:tcW w:w="343" w:type="pct"/>
            <w:tcBorders>
              <w:top w:val="single" w:sz="4" w:space="0" w:color="auto"/>
              <w:left w:val="single" w:sz="4" w:space="0" w:color="auto"/>
              <w:bottom w:val="single" w:sz="4" w:space="0" w:color="auto"/>
              <w:right w:val="single" w:sz="4" w:space="0" w:color="auto"/>
            </w:tcBorders>
            <w:vAlign w:val="center"/>
          </w:tcPr>
          <w:p w14:paraId="003E204B" w14:textId="77777777" w:rsidR="007B1356" w:rsidRPr="0050767D" w:rsidRDefault="007B1356" w:rsidP="00A033F7">
            <w:pPr>
              <w:spacing w:after="0" w:line="240" w:lineRule="auto"/>
              <w:jc w:val="center"/>
              <w:rPr>
                <w:rFonts w:eastAsia="Times New Roman" w:cs="Calibri"/>
                <w:color w:val="00B050"/>
                <w:lang w:eastAsia="en-GB"/>
              </w:rPr>
            </w:pPr>
            <w:r w:rsidRPr="0050767D">
              <w:rPr>
                <w:rFonts w:eastAsia="Times New Roman" w:cs="Calibri"/>
                <w:color w:val="00B050"/>
                <w:lang w:eastAsia="en-GB"/>
              </w:rPr>
              <w:t>5</w:t>
            </w:r>
          </w:p>
        </w:tc>
        <w:tc>
          <w:tcPr>
            <w:tcW w:w="411" w:type="pct"/>
            <w:tcBorders>
              <w:top w:val="single" w:sz="4" w:space="0" w:color="auto"/>
              <w:left w:val="single" w:sz="4" w:space="0" w:color="auto"/>
              <w:bottom w:val="single" w:sz="4" w:space="0" w:color="auto"/>
              <w:right w:val="single" w:sz="4" w:space="0" w:color="auto"/>
            </w:tcBorders>
            <w:vAlign w:val="center"/>
          </w:tcPr>
          <w:p w14:paraId="6A697CB7"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5</w:t>
            </w:r>
          </w:p>
        </w:tc>
      </w:tr>
      <w:tr w:rsidR="007B1356" w:rsidRPr="0050767D" w14:paraId="365CA5E3"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662660B4" w14:textId="77777777" w:rsidR="007B1356" w:rsidRPr="0050767D" w:rsidRDefault="007B1356" w:rsidP="00A033F7">
            <w:pPr>
              <w:spacing w:after="120" w:line="240" w:lineRule="auto"/>
              <w:jc w:val="right"/>
              <w:rPr>
                <w:rFonts w:ascii="Arial" w:eastAsia="Times New Roman" w:hAnsi="Arial" w:cs="Arial"/>
                <w:sz w:val="18"/>
                <w:szCs w:val="18"/>
                <w:lang w:eastAsia="en-GB"/>
              </w:rPr>
            </w:pPr>
            <w:r w:rsidRPr="0050767D">
              <w:rPr>
                <w:rFonts w:ascii="Arial" w:eastAsia="Times New Roman" w:hAnsi="Arial" w:cs="Arial"/>
                <w:sz w:val="18"/>
                <w:szCs w:val="18"/>
                <w:lang w:eastAsia="en-GB"/>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6958D864" w14:textId="77777777" w:rsidR="007B1356" w:rsidRPr="0050767D" w:rsidRDefault="007B1356" w:rsidP="00A033F7">
            <w:pPr>
              <w:spacing w:after="0" w:line="240" w:lineRule="auto"/>
              <w:jc w:val="center"/>
              <w:rPr>
                <w:rFonts w:eastAsia="Times New Roman" w:cs="Calibri"/>
                <w:lang w:eastAsia="en-GB"/>
              </w:rPr>
            </w:pPr>
            <w:r w:rsidRPr="0050767D">
              <w:rPr>
                <w:rFonts w:eastAsia="Times New Roman" w:cs="Calibri"/>
                <w:lang w:eastAsia="en-GB"/>
              </w:rPr>
              <w:t>15</w:t>
            </w:r>
          </w:p>
        </w:tc>
        <w:tc>
          <w:tcPr>
            <w:tcW w:w="411" w:type="pct"/>
            <w:tcBorders>
              <w:top w:val="single" w:sz="4" w:space="0" w:color="auto"/>
              <w:left w:val="single" w:sz="4" w:space="0" w:color="auto"/>
              <w:bottom w:val="single" w:sz="4" w:space="0" w:color="auto"/>
              <w:right w:val="single" w:sz="4" w:space="0" w:color="auto"/>
            </w:tcBorders>
            <w:vAlign w:val="center"/>
          </w:tcPr>
          <w:p w14:paraId="10726FF7" w14:textId="77777777" w:rsidR="007B1356" w:rsidRPr="0050767D" w:rsidRDefault="007B1356" w:rsidP="00A033F7">
            <w:pPr>
              <w:spacing w:after="0" w:line="240" w:lineRule="auto"/>
              <w:jc w:val="center"/>
              <w:rPr>
                <w:rFonts w:eastAsia="Times New Roman" w:cs="Calibri"/>
                <w:color w:val="FF0000"/>
                <w:lang w:eastAsia="en-GB"/>
              </w:rPr>
            </w:pPr>
            <w:r w:rsidRPr="0050767D">
              <w:rPr>
                <w:rFonts w:eastAsia="Times New Roman" w:cs="Calibri"/>
                <w:color w:val="FF0000"/>
                <w:lang w:eastAsia="en-GB"/>
              </w:rPr>
              <w:t>12</w:t>
            </w:r>
          </w:p>
        </w:tc>
        <w:tc>
          <w:tcPr>
            <w:tcW w:w="343" w:type="pct"/>
            <w:tcBorders>
              <w:top w:val="single" w:sz="4" w:space="0" w:color="auto"/>
              <w:left w:val="single" w:sz="4" w:space="0" w:color="auto"/>
              <w:bottom w:val="single" w:sz="4" w:space="0" w:color="auto"/>
              <w:right w:val="single" w:sz="4" w:space="0" w:color="auto"/>
            </w:tcBorders>
            <w:vAlign w:val="center"/>
          </w:tcPr>
          <w:p w14:paraId="113DFEF8" w14:textId="77777777" w:rsidR="007B1356" w:rsidRPr="0050767D" w:rsidRDefault="007B1356" w:rsidP="00A033F7">
            <w:pPr>
              <w:spacing w:after="0" w:line="240" w:lineRule="auto"/>
              <w:jc w:val="center"/>
              <w:rPr>
                <w:rFonts w:eastAsia="Times New Roman" w:cs="Calibri"/>
                <w:b/>
                <w:color w:val="00B050"/>
                <w:lang w:eastAsia="en-GB"/>
              </w:rPr>
            </w:pPr>
            <w:r w:rsidRPr="0050767D">
              <w:rPr>
                <w:rFonts w:eastAsia="Times New Roman" w:cs="Calibri"/>
                <w:b/>
                <w:color w:val="00B050"/>
                <w:sz w:val="24"/>
                <w:lang w:eastAsia="en-GB"/>
              </w:rPr>
              <w:t>12</w:t>
            </w:r>
          </w:p>
        </w:tc>
        <w:tc>
          <w:tcPr>
            <w:tcW w:w="411" w:type="pct"/>
            <w:tcBorders>
              <w:top w:val="single" w:sz="4" w:space="0" w:color="auto"/>
              <w:left w:val="single" w:sz="4" w:space="0" w:color="auto"/>
              <w:bottom w:val="single" w:sz="4" w:space="0" w:color="auto"/>
              <w:right w:val="single" w:sz="4" w:space="0" w:color="auto"/>
            </w:tcBorders>
            <w:vAlign w:val="center"/>
          </w:tcPr>
          <w:p w14:paraId="126B3854" w14:textId="77777777" w:rsidR="007B1356" w:rsidRPr="0050767D" w:rsidRDefault="007B1356" w:rsidP="00A033F7">
            <w:pPr>
              <w:spacing w:after="0" w:line="240" w:lineRule="auto"/>
              <w:jc w:val="center"/>
              <w:rPr>
                <w:rFonts w:eastAsia="Times New Roman" w:cs="Calibri"/>
                <w:b/>
                <w:bCs/>
                <w:color w:val="0070C0"/>
                <w:lang w:eastAsia="en-GB"/>
              </w:rPr>
            </w:pPr>
            <w:r w:rsidRPr="0050767D">
              <w:rPr>
                <w:rFonts w:eastAsia="Times New Roman" w:cs="Calibri"/>
                <w:b/>
                <w:bCs/>
                <w:color w:val="0070C0"/>
                <w:lang w:eastAsia="en-GB"/>
              </w:rPr>
              <w:t>12</w:t>
            </w:r>
          </w:p>
        </w:tc>
      </w:tr>
      <w:tr w:rsidR="007B1356" w:rsidRPr="0050767D" w14:paraId="4FAA4215" w14:textId="77777777" w:rsidTr="00A033F7">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1B54D839" w14:textId="77777777" w:rsidR="007B1356" w:rsidRPr="0050767D" w:rsidRDefault="007B1356" w:rsidP="00A033F7">
            <w:pPr>
              <w:spacing w:after="120" w:line="240" w:lineRule="auto"/>
              <w:jc w:val="right"/>
              <w:rPr>
                <w:rFonts w:ascii="Arial" w:eastAsia="Times New Roman" w:hAnsi="Arial" w:cs="Arial"/>
                <w:sz w:val="18"/>
                <w:szCs w:val="18"/>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20F7C59F"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5C65201B" w14:textId="77777777" w:rsidR="007B1356" w:rsidRPr="0050767D" w:rsidRDefault="007B1356" w:rsidP="00A033F7">
            <w:pPr>
              <w:spacing w:after="0" w:line="240" w:lineRule="auto"/>
              <w:jc w:val="center"/>
              <w:rPr>
                <w:rFonts w:eastAsia="Times New Roman" w:cs="Calibri"/>
                <w:color w:val="FF0000"/>
                <w:lang w:eastAsia="en-GB"/>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2E8D8041" w14:textId="77777777" w:rsidR="007B1356" w:rsidRPr="0050767D" w:rsidRDefault="007B1356" w:rsidP="00A033F7">
            <w:pPr>
              <w:spacing w:after="0" w:line="240" w:lineRule="auto"/>
              <w:jc w:val="center"/>
              <w:rPr>
                <w:rFonts w:eastAsia="Times New Roman" w:cs="Calibri"/>
                <w:lang w:eastAsia="en-GB"/>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057E0C4B" w14:textId="77777777" w:rsidR="007B1356" w:rsidRPr="0050767D" w:rsidRDefault="007B1356" w:rsidP="00A033F7">
            <w:pPr>
              <w:spacing w:after="0" w:line="240" w:lineRule="auto"/>
              <w:jc w:val="center"/>
              <w:rPr>
                <w:rFonts w:eastAsia="Times New Roman" w:cs="Calibri"/>
                <w:b/>
                <w:bCs/>
                <w:color w:val="0070C0"/>
                <w:lang w:eastAsia="en-GB"/>
              </w:rPr>
            </w:pPr>
          </w:p>
        </w:tc>
      </w:tr>
      <w:tr w:rsidR="007B1356" w:rsidRPr="0050767D" w14:paraId="54654061" w14:textId="77777777" w:rsidTr="00A033F7">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51B5F93E" w14:textId="77777777" w:rsidR="007B1356" w:rsidRPr="0050767D" w:rsidRDefault="007B1356" w:rsidP="00A033F7">
            <w:pPr>
              <w:spacing w:after="0" w:line="240" w:lineRule="auto"/>
              <w:jc w:val="right"/>
              <w:rPr>
                <w:rFonts w:eastAsia="Times New Roman" w:cs="Calibri"/>
                <w:sz w:val="32"/>
                <w:szCs w:val="32"/>
                <w:lang w:eastAsia="en-GB"/>
              </w:rPr>
            </w:pPr>
            <w:r w:rsidRPr="0050767D">
              <w:rPr>
                <w:rFonts w:eastAsia="Times New Roman" w:cs="Calibri"/>
                <w:sz w:val="32"/>
                <w:szCs w:val="32"/>
                <w:lang w:eastAsia="en-GB"/>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4D27A2A7"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sz w:val="32"/>
                <w:szCs w:val="32"/>
                <w:lang w:eastAsia="en-GB"/>
              </w:rPr>
              <w:t>100</w:t>
            </w:r>
          </w:p>
        </w:tc>
        <w:tc>
          <w:tcPr>
            <w:tcW w:w="411" w:type="pct"/>
            <w:tcBorders>
              <w:top w:val="single" w:sz="4" w:space="0" w:color="auto"/>
              <w:left w:val="single" w:sz="4" w:space="0" w:color="auto"/>
              <w:bottom w:val="single" w:sz="4" w:space="0" w:color="auto"/>
              <w:right w:val="single" w:sz="4" w:space="0" w:color="auto"/>
            </w:tcBorders>
            <w:vAlign w:val="center"/>
          </w:tcPr>
          <w:p w14:paraId="0497C66D" w14:textId="77777777" w:rsidR="007B1356" w:rsidRPr="0050767D" w:rsidRDefault="007B1356" w:rsidP="00A033F7">
            <w:pPr>
              <w:spacing w:after="0" w:line="240" w:lineRule="auto"/>
              <w:jc w:val="center"/>
              <w:rPr>
                <w:rFonts w:eastAsia="Times New Roman" w:cs="Calibri"/>
                <w:b/>
                <w:color w:val="FF0000"/>
                <w:sz w:val="32"/>
                <w:szCs w:val="32"/>
                <w:lang w:eastAsia="en-GB"/>
              </w:rPr>
            </w:pPr>
            <w:r w:rsidRPr="0050767D">
              <w:rPr>
                <w:rFonts w:eastAsia="Times New Roman" w:cs="Calibri"/>
                <w:b/>
                <w:color w:val="FF0000"/>
                <w:sz w:val="32"/>
                <w:szCs w:val="32"/>
                <w:lang w:eastAsia="en-GB"/>
              </w:rPr>
              <w:t>54</w:t>
            </w:r>
          </w:p>
        </w:tc>
        <w:tc>
          <w:tcPr>
            <w:tcW w:w="343" w:type="pct"/>
            <w:tcBorders>
              <w:top w:val="single" w:sz="4" w:space="0" w:color="auto"/>
              <w:left w:val="single" w:sz="4" w:space="0" w:color="auto"/>
              <w:bottom w:val="single" w:sz="4" w:space="0" w:color="auto"/>
              <w:right w:val="single" w:sz="4" w:space="0" w:color="auto"/>
            </w:tcBorders>
            <w:vAlign w:val="center"/>
          </w:tcPr>
          <w:p w14:paraId="4DA3EA56" w14:textId="77777777" w:rsidR="007B1356" w:rsidRPr="0050767D" w:rsidRDefault="007B1356" w:rsidP="00A033F7">
            <w:pPr>
              <w:spacing w:after="0" w:line="240" w:lineRule="auto"/>
              <w:jc w:val="center"/>
              <w:rPr>
                <w:rFonts w:eastAsia="Times New Roman" w:cs="Calibri"/>
                <w:b/>
                <w:sz w:val="32"/>
                <w:szCs w:val="32"/>
                <w:lang w:eastAsia="en-GB"/>
              </w:rPr>
            </w:pPr>
            <w:r w:rsidRPr="0050767D">
              <w:rPr>
                <w:rFonts w:eastAsia="Times New Roman" w:cs="Calibri"/>
                <w:b/>
                <w:color w:val="00B050"/>
                <w:sz w:val="32"/>
                <w:szCs w:val="32"/>
                <w:lang w:eastAsia="en-GB"/>
              </w:rPr>
              <w:t>54</w:t>
            </w:r>
          </w:p>
        </w:tc>
        <w:tc>
          <w:tcPr>
            <w:tcW w:w="411" w:type="pct"/>
            <w:tcBorders>
              <w:top w:val="single" w:sz="4" w:space="0" w:color="auto"/>
              <w:left w:val="single" w:sz="4" w:space="0" w:color="auto"/>
              <w:bottom w:val="single" w:sz="4" w:space="0" w:color="auto"/>
              <w:right w:val="single" w:sz="4" w:space="0" w:color="auto"/>
            </w:tcBorders>
            <w:vAlign w:val="center"/>
          </w:tcPr>
          <w:p w14:paraId="2461BB90" w14:textId="77777777" w:rsidR="007B1356" w:rsidRPr="0050767D" w:rsidRDefault="007B1356" w:rsidP="00A033F7">
            <w:pPr>
              <w:spacing w:after="0" w:line="240" w:lineRule="auto"/>
              <w:jc w:val="center"/>
              <w:rPr>
                <w:rFonts w:eastAsia="Times New Roman" w:cs="Calibri"/>
                <w:b/>
                <w:bCs/>
                <w:color w:val="0070C0"/>
                <w:sz w:val="32"/>
                <w:szCs w:val="32"/>
                <w:lang w:eastAsia="en-GB"/>
              </w:rPr>
            </w:pPr>
            <w:r w:rsidRPr="0050767D">
              <w:rPr>
                <w:rFonts w:eastAsia="Times New Roman" w:cs="Calibri"/>
                <w:b/>
                <w:bCs/>
                <w:color w:val="0070C0"/>
                <w:sz w:val="32"/>
                <w:szCs w:val="32"/>
                <w:lang w:eastAsia="en-GB"/>
              </w:rPr>
              <w:t>54</w:t>
            </w:r>
          </w:p>
        </w:tc>
      </w:tr>
    </w:tbl>
    <w:p w14:paraId="4B63A480" w14:textId="77777777" w:rsidR="007B1356" w:rsidRPr="0050767D" w:rsidRDefault="007B1356" w:rsidP="007B1356">
      <w:pPr>
        <w:spacing w:after="0" w:line="240" w:lineRule="auto"/>
        <w:ind w:left="284" w:right="531"/>
        <w:rPr>
          <w:rFonts w:ascii="Arial" w:eastAsia="Times New Roman" w:hAnsi="Arial" w:cs="Arial"/>
          <w:b/>
          <w:sz w:val="16"/>
          <w:szCs w:val="16"/>
          <w:lang w:eastAsia="en-GB"/>
        </w:rPr>
      </w:pPr>
    </w:p>
    <w:p w14:paraId="48AAA57B" w14:textId="77777777" w:rsidR="007B1356" w:rsidRPr="006D7E53" w:rsidRDefault="007B1356" w:rsidP="007B1356">
      <w:pPr>
        <w:spacing w:after="0" w:line="240" w:lineRule="auto"/>
        <w:rPr>
          <w:rFonts w:ascii="Arial" w:hAnsi="Arial" w:cs="Arial"/>
          <w:b/>
        </w:rPr>
      </w:pPr>
    </w:p>
    <w:p w14:paraId="27BDD980" w14:textId="77777777" w:rsidR="008334FB" w:rsidRDefault="008334FB"/>
    <w:sectPr w:rsidR="008334FB"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356"/>
    <w:rsid w:val="007B1356"/>
    <w:rsid w:val="008334FB"/>
    <w:rsid w:val="00D15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81E0A"/>
  <w15:chartTrackingRefBased/>
  <w15:docId w15:val="{D04AD906-C5F2-4EA8-AC44-B5BF2A72A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35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2001</Words>
  <Characters>11406</Characters>
  <Application>Microsoft Office Word</Application>
  <DocSecurity>0</DocSecurity>
  <Lines>95</Lines>
  <Paragraphs>26</Paragraphs>
  <ScaleCrop>false</ScaleCrop>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Davies</dc:creator>
  <cp:keywords/>
  <dc:description/>
  <cp:lastModifiedBy>Robert Davies</cp:lastModifiedBy>
  <cp:revision>3</cp:revision>
  <dcterms:created xsi:type="dcterms:W3CDTF">2020-05-21T08:34:00Z</dcterms:created>
  <dcterms:modified xsi:type="dcterms:W3CDTF">2020-06-01T16:38:00Z</dcterms:modified>
</cp:coreProperties>
</file>