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13451289"/>
        <w:docPartObj>
          <w:docPartGallery w:val="Cover Pages"/>
          <w:docPartUnique/>
        </w:docPartObj>
      </w:sdtPr>
      <w:sdtEndPr>
        <w:rPr>
          <w:rFonts w:ascii="Arial" w:hAnsi="Arial" w:cs="Arial"/>
          <w:b/>
          <w:bCs/>
          <w:sz w:val="22"/>
          <w:szCs w:val="22"/>
          <w:u w:val="single"/>
        </w:rPr>
      </w:sdtEndPr>
      <w:sdtContent>
        <w:p w14:paraId="64DCA4AE" w14:textId="70CE8338" w:rsidR="00783875" w:rsidRDefault="00783875">
          <w:r>
            <w:rPr>
              <w:noProof/>
            </w:rPr>
            <mc:AlternateContent>
              <mc:Choice Requires="wpg">
                <w:drawing>
                  <wp:anchor distT="0" distB="0" distL="114300" distR="114300" simplePos="0" relativeHeight="251658241" behindDoc="0" locked="0" layoutInCell="1" allowOverlap="1" wp14:anchorId="7FA69E91" wp14:editId="361E2E7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093CE82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6F1C525E" w14:textId="3D8CE1EC" w:rsidR="00783875" w:rsidRDefault="00B67257">
          <w:pPr>
            <w:rPr>
              <w:rFonts w:ascii="Arial" w:hAnsi="Arial" w:cs="Arial"/>
              <w:b/>
              <w:bCs/>
              <w:sz w:val="22"/>
              <w:szCs w:val="22"/>
              <w:u w:val="single"/>
            </w:rPr>
          </w:pPr>
          <w:r>
            <w:rPr>
              <w:noProof/>
            </w:rPr>
            <mc:AlternateContent>
              <mc:Choice Requires="wps">
                <w:drawing>
                  <wp:anchor distT="0" distB="0" distL="114300" distR="114300" simplePos="0" relativeHeight="251658240" behindDoc="0" locked="0" layoutInCell="1" allowOverlap="1" wp14:anchorId="41A3CF3E" wp14:editId="6BE05566">
                    <wp:simplePos x="0" y="0"/>
                    <wp:positionH relativeFrom="page">
                      <wp:posOffset>228600</wp:posOffset>
                    </wp:positionH>
                    <wp:positionV relativeFrom="page">
                      <wp:posOffset>3024553</wp:posOffset>
                    </wp:positionV>
                    <wp:extent cx="7315200" cy="6002215"/>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6002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9B58E3" w14:textId="77777777" w:rsidR="00A2057B" w:rsidRPr="00A64A82" w:rsidRDefault="00A2057B" w:rsidP="00A2057B">
                                <w:pPr>
                                  <w:spacing w:line="360" w:lineRule="auto"/>
                                  <w:jc w:val="center"/>
                                  <w:rPr>
                                    <w:rFonts w:ascii="Arial" w:hAnsi="Arial" w:cs="Arial"/>
                                    <w:b/>
                                    <w:bCs/>
                                    <w:color w:val="4472C4" w:themeColor="accent1"/>
                                    <w:sz w:val="28"/>
                                    <w:szCs w:val="28"/>
                                    <w:u w:val="single"/>
                                  </w:rPr>
                                </w:pPr>
                                <w:r w:rsidRPr="00A64A82">
                                  <w:rPr>
                                    <w:rFonts w:ascii="Arial" w:hAnsi="Arial" w:cs="Arial"/>
                                    <w:b/>
                                    <w:bCs/>
                                    <w:color w:val="4472C4" w:themeColor="accent1"/>
                                    <w:sz w:val="28"/>
                                    <w:szCs w:val="28"/>
                                    <w:u w:val="single"/>
                                  </w:rPr>
                                  <w:t>Personal Development Portfolio</w:t>
                                </w:r>
                              </w:p>
                              <w:p w14:paraId="70ADDD92" w14:textId="77777777" w:rsidR="00A2057B" w:rsidRPr="00A64A82" w:rsidRDefault="00A2057B" w:rsidP="00A2057B">
                                <w:pPr>
                                  <w:spacing w:line="360" w:lineRule="auto"/>
                                  <w:jc w:val="center"/>
                                  <w:rPr>
                                    <w:rFonts w:ascii="Arial" w:hAnsi="Arial" w:cs="Arial"/>
                                    <w:b/>
                                    <w:bCs/>
                                    <w:color w:val="4472C4" w:themeColor="accent1"/>
                                    <w:sz w:val="28"/>
                                    <w:szCs w:val="28"/>
                                    <w:u w:val="single"/>
                                  </w:rPr>
                                </w:pPr>
                                <w:r w:rsidRPr="00A64A82">
                                  <w:rPr>
                                    <w:rFonts w:ascii="Arial" w:hAnsi="Arial" w:cs="Arial"/>
                                    <w:b/>
                                    <w:bCs/>
                                    <w:color w:val="4472C4" w:themeColor="accent1"/>
                                    <w:sz w:val="28"/>
                                    <w:szCs w:val="28"/>
                                    <w:u w:val="single"/>
                                  </w:rPr>
                                  <w:t>LCHS4009 Professional Development within Health and Social Care</w:t>
                                </w:r>
                              </w:p>
                              <w:p w14:paraId="591A1376" w14:textId="77777777" w:rsidR="00A2057B" w:rsidRPr="003136F8" w:rsidRDefault="00A2057B" w:rsidP="00A2057B">
                                <w:pPr>
                                  <w:spacing w:line="360" w:lineRule="auto"/>
                                  <w:rPr>
                                    <w:rFonts w:ascii="Arial" w:hAnsi="Arial" w:cs="Arial"/>
                                    <w:b/>
                                    <w:bCs/>
                                    <w:sz w:val="22"/>
                                    <w:szCs w:val="22"/>
                                    <w:u w:val="single"/>
                                  </w:rPr>
                                </w:pPr>
                                <w:r w:rsidRPr="003136F8">
                                  <w:rPr>
                                    <w:rFonts w:ascii="Arial" w:hAnsi="Arial" w:cs="Arial"/>
                                    <w:b/>
                                    <w:bCs/>
                                    <w:sz w:val="22"/>
                                    <w:szCs w:val="22"/>
                                    <w:u w:val="single"/>
                                  </w:rPr>
                                  <w:br w:type="page"/>
                                </w:r>
                              </w:p>
                              <w:p w14:paraId="305103D2" w14:textId="466DB8E4" w:rsidR="00820AE2" w:rsidRPr="00A64A82" w:rsidRDefault="00820AE2" w:rsidP="00820AE2">
                                <w:pPr>
                                  <w:jc w:val="right"/>
                                  <w:rPr>
                                    <w:rFonts w:ascii="Arial" w:hAnsi="Arial" w:cs="Arial"/>
                                    <w:b/>
                                    <w:bCs/>
                                    <w:color w:val="4472C4" w:themeColor="accent1"/>
                                    <w:sz w:val="28"/>
                                    <w:szCs w:val="28"/>
                                    <w:lang w:val="en-GB"/>
                                  </w:rPr>
                                </w:pPr>
                                <w:r w:rsidRPr="00A64A82">
                                  <w:rPr>
                                    <w:rFonts w:ascii="Arial" w:hAnsi="Arial" w:cs="Arial"/>
                                    <w:b/>
                                    <w:bCs/>
                                    <w:color w:val="4472C4" w:themeColor="accent1"/>
                                    <w:sz w:val="28"/>
                                    <w:szCs w:val="28"/>
                                  </w:rPr>
                                  <w:t>Name:   Tahmina Sultana</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Student number:  2431922</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Module code:  LCHS4009</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r>
                                <w:r w:rsidR="0022653D" w:rsidRPr="00A64A82">
                                  <w:rPr>
                                    <w:rFonts w:ascii="Arial" w:hAnsi="Arial" w:cs="Arial"/>
                                    <w:b/>
                                    <w:bCs/>
                                    <w:color w:val="4472C4" w:themeColor="accent1"/>
                                    <w:sz w:val="28"/>
                                    <w:szCs w:val="28"/>
                                  </w:rPr>
                                  <w:t>Module Title</w:t>
                                </w:r>
                                <w:r w:rsidRPr="00A64A82">
                                  <w:rPr>
                                    <w:rFonts w:ascii="Arial" w:hAnsi="Arial" w:cs="Arial"/>
                                    <w:b/>
                                    <w:bCs/>
                                    <w:color w:val="4472C4" w:themeColor="accent1"/>
                                    <w:sz w:val="28"/>
                                    <w:szCs w:val="28"/>
                                  </w:rPr>
                                  <w:t>:   H</w:t>
                                </w:r>
                                <w:r w:rsidR="00E326E2" w:rsidRPr="00A64A82">
                                  <w:rPr>
                                    <w:rFonts w:ascii="Arial" w:hAnsi="Arial" w:cs="Arial"/>
                                    <w:b/>
                                    <w:bCs/>
                                    <w:color w:val="4472C4" w:themeColor="accent1"/>
                                    <w:sz w:val="28"/>
                                    <w:szCs w:val="28"/>
                                  </w:rPr>
                                  <w:t>ealth</w:t>
                                </w:r>
                                <w:r w:rsidRPr="00A64A82">
                                  <w:rPr>
                                    <w:rFonts w:ascii="Arial" w:hAnsi="Arial" w:cs="Arial"/>
                                    <w:b/>
                                    <w:bCs/>
                                    <w:color w:val="4472C4" w:themeColor="accent1"/>
                                    <w:sz w:val="28"/>
                                    <w:szCs w:val="28"/>
                                  </w:rPr>
                                  <w:t xml:space="preserve"> </w:t>
                                </w:r>
                                <w:r w:rsidR="00E326E2" w:rsidRPr="00A64A82">
                                  <w:rPr>
                                    <w:rFonts w:ascii="Arial" w:hAnsi="Arial" w:cs="Arial"/>
                                    <w:b/>
                                    <w:bCs/>
                                    <w:color w:val="4472C4" w:themeColor="accent1"/>
                                    <w:sz w:val="28"/>
                                    <w:szCs w:val="28"/>
                                  </w:rPr>
                                  <w:t>an</w:t>
                                </w:r>
                                <w:r w:rsidR="0035067B" w:rsidRPr="00A64A82">
                                  <w:rPr>
                                    <w:rFonts w:ascii="Arial" w:hAnsi="Arial" w:cs="Arial"/>
                                    <w:b/>
                                    <w:bCs/>
                                    <w:color w:val="4472C4" w:themeColor="accent1"/>
                                    <w:sz w:val="28"/>
                                    <w:szCs w:val="28"/>
                                  </w:rPr>
                                  <w:t>d</w:t>
                                </w:r>
                                <w:r w:rsidRPr="00A64A82">
                                  <w:rPr>
                                    <w:rFonts w:ascii="Arial" w:hAnsi="Arial" w:cs="Arial"/>
                                    <w:b/>
                                    <w:bCs/>
                                    <w:color w:val="4472C4" w:themeColor="accent1"/>
                                    <w:sz w:val="28"/>
                                    <w:szCs w:val="28"/>
                                  </w:rPr>
                                  <w:t xml:space="preserve">     </w:t>
                                </w:r>
                                <w:r w:rsidRPr="00A64A82">
                                  <w:rPr>
                                    <w:rFonts w:ascii="Arial" w:hAnsi="Arial" w:cs="Arial"/>
                                    <w:b/>
                                    <w:bCs/>
                                    <w:color w:val="4472C4" w:themeColor="accent1"/>
                                    <w:sz w:val="28"/>
                                    <w:szCs w:val="28"/>
                                  </w:rPr>
                                  <w:br/>
                                  <w:t xml:space="preserve">  Social Care</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Lecture`</w:t>
                                </w:r>
                                <w:r w:rsidR="00AE3292" w:rsidRPr="00A64A82">
                                  <w:rPr>
                                    <w:rFonts w:ascii="Arial" w:hAnsi="Arial" w:cs="Arial"/>
                                    <w:b/>
                                    <w:bCs/>
                                    <w:color w:val="4472C4" w:themeColor="accent1"/>
                                    <w:sz w:val="28"/>
                                    <w:szCs w:val="28"/>
                                  </w:rPr>
                                  <w:t>s n</w:t>
                                </w:r>
                                <w:r w:rsidR="00E36462" w:rsidRPr="00A64A82">
                                  <w:rPr>
                                    <w:rFonts w:ascii="Arial" w:hAnsi="Arial" w:cs="Arial"/>
                                    <w:b/>
                                    <w:bCs/>
                                    <w:color w:val="4472C4" w:themeColor="accent1"/>
                                    <w:sz w:val="28"/>
                                    <w:szCs w:val="28"/>
                                  </w:rPr>
                                  <w:t>ame</w:t>
                                </w:r>
                                <w:r w:rsidRPr="00A64A82">
                                  <w:rPr>
                                    <w:rFonts w:ascii="Arial" w:hAnsi="Arial" w:cs="Arial"/>
                                    <w:b/>
                                    <w:bCs/>
                                    <w:color w:val="4472C4" w:themeColor="accent1"/>
                                    <w:sz w:val="28"/>
                                    <w:szCs w:val="28"/>
                                  </w:rPr>
                                  <w:t>:  D</w:t>
                                </w:r>
                                <w:r w:rsidR="00E714A5" w:rsidRPr="00A64A82">
                                  <w:rPr>
                                    <w:rFonts w:ascii="Arial" w:hAnsi="Arial" w:cs="Arial"/>
                                    <w:b/>
                                    <w:bCs/>
                                    <w:color w:val="4472C4" w:themeColor="accent1"/>
                                    <w:sz w:val="28"/>
                                    <w:szCs w:val="28"/>
                                  </w:rPr>
                                  <w:t>r</w:t>
                                </w:r>
                                <w:r w:rsidRPr="00A64A82">
                                  <w:rPr>
                                    <w:rFonts w:ascii="Arial" w:hAnsi="Arial" w:cs="Arial"/>
                                    <w:b/>
                                    <w:bCs/>
                                    <w:color w:val="4472C4" w:themeColor="accent1"/>
                                    <w:sz w:val="28"/>
                                    <w:szCs w:val="28"/>
                                  </w:rPr>
                                  <w:t xml:space="preserve">. </w:t>
                                </w:r>
                                <w:r w:rsidR="00637177" w:rsidRPr="00A64A82">
                                  <w:rPr>
                                    <w:rFonts w:ascii="Arial" w:hAnsi="Arial" w:cs="Arial"/>
                                    <w:b/>
                                    <w:bCs/>
                                    <w:color w:val="4472C4" w:themeColor="accent1"/>
                                    <w:sz w:val="28"/>
                                    <w:szCs w:val="28"/>
                                  </w:rPr>
                                  <w:t>Bernic</w:t>
                                </w:r>
                                <w:r w:rsidR="004B3A77" w:rsidRPr="00A64A82">
                                  <w:rPr>
                                    <w:rFonts w:ascii="Arial" w:hAnsi="Arial" w:cs="Arial"/>
                                    <w:b/>
                                    <w:bCs/>
                                    <w:color w:val="4472C4" w:themeColor="accent1"/>
                                    <w:sz w:val="28"/>
                                    <w:szCs w:val="28"/>
                                  </w:rPr>
                                  <w:t>e</w:t>
                                </w:r>
                                <w:r w:rsidRPr="00A64A82">
                                  <w:rPr>
                                    <w:rFonts w:ascii="Arial" w:hAnsi="Arial" w:cs="Arial"/>
                                    <w:b/>
                                    <w:bCs/>
                                    <w:color w:val="4472C4" w:themeColor="accent1"/>
                                    <w:sz w:val="28"/>
                                    <w:szCs w:val="28"/>
                                  </w:rPr>
                                  <w:t xml:space="preserve"> E</w:t>
                                </w:r>
                                <w:r w:rsidR="00465573" w:rsidRPr="00A64A82">
                                  <w:rPr>
                                    <w:rFonts w:ascii="Arial" w:hAnsi="Arial" w:cs="Arial"/>
                                    <w:b/>
                                    <w:bCs/>
                                    <w:color w:val="4472C4" w:themeColor="accent1"/>
                                    <w:sz w:val="28"/>
                                    <w:szCs w:val="28"/>
                                  </w:rPr>
                                  <w:t>jiogu</w:t>
                                </w:r>
                                <w:r w:rsidRPr="00A64A82">
                                  <w:rPr>
                                    <w:rFonts w:ascii="Arial" w:hAnsi="Arial" w:cs="Arial"/>
                                    <w:b/>
                                    <w:bCs/>
                                    <w:color w:val="4472C4" w:themeColor="accent1"/>
                                    <w:sz w:val="28"/>
                                    <w:szCs w:val="28"/>
                                  </w:rPr>
                                  <w:t xml:space="preserve"> </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 xml:space="preserve">Date:  </w:t>
                                </w:r>
                                <w:r w:rsidR="00285E0A">
                                  <w:rPr>
                                    <w:rFonts w:ascii="Arial" w:hAnsi="Arial" w:cs="Arial"/>
                                    <w:b/>
                                    <w:bCs/>
                                    <w:color w:val="4472C4" w:themeColor="accent1"/>
                                    <w:sz w:val="28"/>
                                    <w:szCs w:val="28"/>
                                  </w:rPr>
                                  <w:t>13</w:t>
                                </w:r>
                                <w:r w:rsidRPr="00A64A82">
                                  <w:rPr>
                                    <w:rFonts w:ascii="Arial" w:hAnsi="Arial" w:cs="Arial"/>
                                    <w:b/>
                                    <w:bCs/>
                                    <w:color w:val="4472C4" w:themeColor="accent1"/>
                                    <w:sz w:val="28"/>
                                    <w:szCs w:val="28"/>
                                  </w:rPr>
                                  <w:t xml:space="preserve"> </w:t>
                                </w:r>
                                <w:r w:rsidR="00634831" w:rsidRPr="00A64A82">
                                  <w:rPr>
                                    <w:rFonts w:ascii="Arial" w:hAnsi="Arial" w:cs="Arial"/>
                                    <w:b/>
                                    <w:bCs/>
                                    <w:color w:val="4472C4" w:themeColor="accent1"/>
                                    <w:sz w:val="28"/>
                                    <w:szCs w:val="28"/>
                                  </w:rPr>
                                  <w:t>J</w:t>
                                </w:r>
                                <w:r w:rsidR="008C00D3" w:rsidRPr="00A64A82">
                                  <w:rPr>
                                    <w:rFonts w:ascii="Arial" w:hAnsi="Arial" w:cs="Arial"/>
                                    <w:b/>
                                    <w:bCs/>
                                    <w:color w:val="4472C4" w:themeColor="accent1"/>
                                    <w:sz w:val="28"/>
                                    <w:szCs w:val="28"/>
                                  </w:rPr>
                                  <w:t>uly</w:t>
                                </w:r>
                                <w:r w:rsidRPr="00A64A82">
                                  <w:rPr>
                                    <w:rFonts w:ascii="Arial" w:hAnsi="Arial" w:cs="Arial"/>
                                    <w:b/>
                                    <w:bCs/>
                                    <w:color w:val="4472C4" w:themeColor="accent1"/>
                                    <w:sz w:val="28"/>
                                    <w:szCs w:val="28"/>
                                  </w:rPr>
                                  <w:t xml:space="preserve"> 2026</w:t>
                                </w:r>
                              </w:p>
                              <w:p w14:paraId="52CBF977" w14:textId="51AB365A" w:rsidR="00783875" w:rsidRDefault="00783875">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1A3CF3E" id="_x0000_t202" coordsize="21600,21600" o:spt="202" path="m,l,21600r21600,l21600,xe">
                    <v:stroke joinstyle="miter"/>
                    <v:path gradientshapeok="t" o:connecttype="rect"/>
                  </v:shapetype>
                  <v:shape id="Text Box 163" o:spid="_x0000_s1026" type="#_x0000_t202" style="position:absolute;margin-left:18pt;margin-top:238.15pt;width:8in;height:472.6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" filled="f" stroked="f" strokeweight=".5pt">
                    <v:textbox inset="126pt,0,54pt,0">
                      <w:txbxContent>
                        <w:p w14:paraId="669B58E3" w14:textId="77777777" w:rsidR="00A2057B" w:rsidRPr="00A64A82" w:rsidRDefault="00A2057B" w:rsidP="00A2057B">
                          <w:pPr>
                            <w:spacing w:line="360" w:lineRule="auto"/>
                            <w:jc w:val="center"/>
                            <w:rPr>
                              <w:rFonts w:ascii="Arial" w:hAnsi="Arial" w:cs="Arial"/>
                              <w:b/>
                              <w:bCs/>
                              <w:color w:val="4472C4" w:themeColor="accent1"/>
                              <w:sz w:val="28"/>
                              <w:szCs w:val="28"/>
                              <w:u w:val="single"/>
                            </w:rPr>
                          </w:pPr>
                          <w:r w:rsidRPr="00A64A82">
                            <w:rPr>
                              <w:rFonts w:ascii="Arial" w:hAnsi="Arial" w:cs="Arial"/>
                              <w:b/>
                              <w:bCs/>
                              <w:color w:val="4472C4" w:themeColor="accent1"/>
                              <w:sz w:val="28"/>
                              <w:szCs w:val="28"/>
                              <w:u w:val="single"/>
                            </w:rPr>
                            <w:t>Personal Development Portfolio</w:t>
                          </w:r>
                        </w:p>
                        <w:p w14:paraId="70ADDD92" w14:textId="77777777" w:rsidR="00A2057B" w:rsidRPr="00A64A82" w:rsidRDefault="00A2057B" w:rsidP="00A2057B">
                          <w:pPr>
                            <w:spacing w:line="360" w:lineRule="auto"/>
                            <w:jc w:val="center"/>
                            <w:rPr>
                              <w:rFonts w:ascii="Arial" w:hAnsi="Arial" w:cs="Arial"/>
                              <w:b/>
                              <w:bCs/>
                              <w:color w:val="4472C4" w:themeColor="accent1"/>
                              <w:sz w:val="28"/>
                              <w:szCs w:val="28"/>
                              <w:u w:val="single"/>
                            </w:rPr>
                          </w:pPr>
                          <w:r w:rsidRPr="00A64A82">
                            <w:rPr>
                              <w:rFonts w:ascii="Arial" w:hAnsi="Arial" w:cs="Arial"/>
                              <w:b/>
                              <w:bCs/>
                              <w:color w:val="4472C4" w:themeColor="accent1"/>
                              <w:sz w:val="28"/>
                              <w:szCs w:val="28"/>
                              <w:u w:val="single"/>
                            </w:rPr>
                            <w:t>LCHS4009 Professional Development within Health and Social Care</w:t>
                          </w:r>
                        </w:p>
                        <w:p w14:paraId="591A1376" w14:textId="77777777" w:rsidR="00A2057B" w:rsidRPr="003136F8" w:rsidRDefault="00A2057B" w:rsidP="00A2057B">
                          <w:pPr>
                            <w:spacing w:line="360" w:lineRule="auto"/>
                            <w:rPr>
                              <w:rFonts w:ascii="Arial" w:hAnsi="Arial" w:cs="Arial"/>
                              <w:b/>
                              <w:bCs/>
                              <w:sz w:val="22"/>
                              <w:szCs w:val="22"/>
                              <w:u w:val="single"/>
                            </w:rPr>
                          </w:pPr>
                          <w:r w:rsidRPr="003136F8">
                            <w:rPr>
                              <w:rFonts w:ascii="Arial" w:hAnsi="Arial" w:cs="Arial"/>
                              <w:b/>
                              <w:bCs/>
                              <w:sz w:val="22"/>
                              <w:szCs w:val="22"/>
                              <w:u w:val="single"/>
                            </w:rPr>
                            <w:br w:type="page"/>
                          </w:r>
                        </w:p>
                        <w:p w14:paraId="305103D2" w14:textId="466DB8E4" w:rsidR="00820AE2" w:rsidRPr="00A64A82" w:rsidRDefault="00820AE2" w:rsidP="00820AE2">
                          <w:pPr>
                            <w:jc w:val="right"/>
                            <w:rPr>
                              <w:rFonts w:ascii="Arial" w:hAnsi="Arial" w:cs="Arial"/>
                              <w:b/>
                              <w:bCs/>
                              <w:color w:val="4472C4" w:themeColor="accent1"/>
                              <w:sz w:val="28"/>
                              <w:szCs w:val="28"/>
                              <w:lang w:val="en-GB"/>
                            </w:rPr>
                          </w:pPr>
                          <w:r w:rsidRPr="00A64A82">
                            <w:rPr>
                              <w:rFonts w:ascii="Arial" w:hAnsi="Arial" w:cs="Arial"/>
                              <w:b/>
                              <w:bCs/>
                              <w:color w:val="4472C4" w:themeColor="accent1"/>
                              <w:sz w:val="28"/>
                              <w:szCs w:val="28"/>
                            </w:rPr>
                            <w:t>Name:   Tahmina Sultana</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Student number:  2431922</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Module code:  LCHS4009</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r>
                          <w:r w:rsidR="0022653D" w:rsidRPr="00A64A82">
                            <w:rPr>
                              <w:rFonts w:ascii="Arial" w:hAnsi="Arial" w:cs="Arial"/>
                              <w:b/>
                              <w:bCs/>
                              <w:color w:val="4472C4" w:themeColor="accent1"/>
                              <w:sz w:val="28"/>
                              <w:szCs w:val="28"/>
                            </w:rPr>
                            <w:t>Module Title</w:t>
                          </w:r>
                          <w:r w:rsidRPr="00A64A82">
                            <w:rPr>
                              <w:rFonts w:ascii="Arial" w:hAnsi="Arial" w:cs="Arial"/>
                              <w:b/>
                              <w:bCs/>
                              <w:color w:val="4472C4" w:themeColor="accent1"/>
                              <w:sz w:val="28"/>
                              <w:szCs w:val="28"/>
                            </w:rPr>
                            <w:t>:   H</w:t>
                          </w:r>
                          <w:r w:rsidR="00E326E2" w:rsidRPr="00A64A82">
                            <w:rPr>
                              <w:rFonts w:ascii="Arial" w:hAnsi="Arial" w:cs="Arial"/>
                              <w:b/>
                              <w:bCs/>
                              <w:color w:val="4472C4" w:themeColor="accent1"/>
                              <w:sz w:val="28"/>
                              <w:szCs w:val="28"/>
                            </w:rPr>
                            <w:t>ealth</w:t>
                          </w:r>
                          <w:r w:rsidRPr="00A64A82">
                            <w:rPr>
                              <w:rFonts w:ascii="Arial" w:hAnsi="Arial" w:cs="Arial"/>
                              <w:b/>
                              <w:bCs/>
                              <w:color w:val="4472C4" w:themeColor="accent1"/>
                              <w:sz w:val="28"/>
                              <w:szCs w:val="28"/>
                            </w:rPr>
                            <w:t xml:space="preserve"> </w:t>
                          </w:r>
                          <w:r w:rsidR="00E326E2" w:rsidRPr="00A64A82">
                            <w:rPr>
                              <w:rFonts w:ascii="Arial" w:hAnsi="Arial" w:cs="Arial"/>
                              <w:b/>
                              <w:bCs/>
                              <w:color w:val="4472C4" w:themeColor="accent1"/>
                              <w:sz w:val="28"/>
                              <w:szCs w:val="28"/>
                            </w:rPr>
                            <w:t>an</w:t>
                          </w:r>
                          <w:r w:rsidR="0035067B" w:rsidRPr="00A64A82">
                            <w:rPr>
                              <w:rFonts w:ascii="Arial" w:hAnsi="Arial" w:cs="Arial"/>
                              <w:b/>
                              <w:bCs/>
                              <w:color w:val="4472C4" w:themeColor="accent1"/>
                              <w:sz w:val="28"/>
                              <w:szCs w:val="28"/>
                            </w:rPr>
                            <w:t>d</w:t>
                          </w:r>
                          <w:r w:rsidRPr="00A64A82">
                            <w:rPr>
                              <w:rFonts w:ascii="Arial" w:hAnsi="Arial" w:cs="Arial"/>
                              <w:b/>
                              <w:bCs/>
                              <w:color w:val="4472C4" w:themeColor="accent1"/>
                              <w:sz w:val="28"/>
                              <w:szCs w:val="28"/>
                            </w:rPr>
                            <w:t xml:space="preserve">     </w:t>
                          </w:r>
                          <w:r w:rsidRPr="00A64A82">
                            <w:rPr>
                              <w:rFonts w:ascii="Arial" w:hAnsi="Arial" w:cs="Arial"/>
                              <w:b/>
                              <w:bCs/>
                              <w:color w:val="4472C4" w:themeColor="accent1"/>
                              <w:sz w:val="28"/>
                              <w:szCs w:val="28"/>
                            </w:rPr>
                            <w:br/>
                            <w:t xml:space="preserve">  Social Care</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Lecture`</w:t>
                          </w:r>
                          <w:r w:rsidR="00AE3292" w:rsidRPr="00A64A82">
                            <w:rPr>
                              <w:rFonts w:ascii="Arial" w:hAnsi="Arial" w:cs="Arial"/>
                              <w:b/>
                              <w:bCs/>
                              <w:color w:val="4472C4" w:themeColor="accent1"/>
                              <w:sz w:val="28"/>
                              <w:szCs w:val="28"/>
                            </w:rPr>
                            <w:t>s n</w:t>
                          </w:r>
                          <w:r w:rsidR="00E36462" w:rsidRPr="00A64A82">
                            <w:rPr>
                              <w:rFonts w:ascii="Arial" w:hAnsi="Arial" w:cs="Arial"/>
                              <w:b/>
                              <w:bCs/>
                              <w:color w:val="4472C4" w:themeColor="accent1"/>
                              <w:sz w:val="28"/>
                              <w:szCs w:val="28"/>
                            </w:rPr>
                            <w:t>ame</w:t>
                          </w:r>
                          <w:r w:rsidRPr="00A64A82">
                            <w:rPr>
                              <w:rFonts w:ascii="Arial" w:hAnsi="Arial" w:cs="Arial"/>
                              <w:b/>
                              <w:bCs/>
                              <w:color w:val="4472C4" w:themeColor="accent1"/>
                              <w:sz w:val="28"/>
                              <w:szCs w:val="28"/>
                            </w:rPr>
                            <w:t>:  D</w:t>
                          </w:r>
                          <w:r w:rsidR="00E714A5" w:rsidRPr="00A64A82">
                            <w:rPr>
                              <w:rFonts w:ascii="Arial" w:hAnsi="Arial" w:cs="Arial"/>
                              <w:b/>
                              <w:bCs/>
                              <w:color w:val="4472C4" w:themeColor="accent1"/>
                              <w:sz w:val="28"/>
                              <w:szCs w:val="28"/>
                            </w:rPr>
                            <w:t>r</w:t>
                          </w:r>
                          <w:r w:rsidRPr="00A64A82">
                            <w:rPr>
                              <w:rFonts w:ascii="Arial" w:hAnsi="Arial" w:cs="Arial"/>
                              <w:b/>
                              <w:bCs/>
                              <w:color w:val="4472C4" w:themeColor="accent1"/>
                              <w:sz w:val="28"/>
                              <w:szCs w:val="28"/>
                            </w:rPr>
                            <w:t xml:space="preserve">. </w:t>
                          </w:r>
                          <w:r w:rsidR="00637177" w:rsidRPr="00A64A82">
                            <w:rPr>
                              <w:rFonts w:ascii="Arial" w:hAnsi="Arial" w:cs="Arial"/>
                              <w:b/>
                              <w:bCs/>
                              <w:color w:val="4472C4" w:themeColor="accent1"/>
                              <w:sz w:val="28"/>
                              <w:szCs w:val="28"/>
                            </w:rPr>
                            <w:t>Bernic</w:t>
                          </w:r>
                          <w:r w:rsidR="004B3A77" w:rsidRPr="00A64A82">
                            <w:rPr>
                              <w:rFonts w:ascii="Arial" w:hAnsi="Arial" w:cs="Arial"/>
                              <w:b/>
                              <w:bCs/>
                              <w:color w:val="4472C4" w:themeColor="accent1"/>
                              <w:sz w:val="28"/>
                              <w:szCs w:val="28"/>
                            </w:rPr>
                            <w:t>e</w:t>
                          </w:r>
                          <w:r w:rsidRPr="00A64A82">
                            <w:rPr>
                              <w:rFonts w:ascii="Arial" w:hAnsi="Arial" w:cs="Arial"/>
                              <w:b/>
                              <w:bCs/>
                              <w:color w:val="4472C4" w:themeColor="accent1"/>
                              <w:sz w:val="28"/>
                              <w:szCs w:val="28"/>
                            </w:rPr>
                            <w:t xml:space="preserve"> E</w:t>
                          </w:r>
                          <w:r w:rsidR="00465573" w:rsidRPr="00A64A82">
                            <w:rPr>
                              <w:rFonts w:ascii="Arial" w:hAnsi="Arial" w:cs="Arial"/>
                              <w:b/>
                              <w:bCs/>
                              <w:color w:val="4472C4" w:themeColor="accent1"/>
                              <w:sz w:val="28"/>
                              <w:szCs w:val="28"/>
                            </w:rPr>
                            <w:t>jiogu</w:t>
                          </w:r>
                          <w:r w:rsidRPr="00A64A82">
                            <w:rPr>
                              <w:rFonts w:ascii="Arial" w:hAnsi="Arial" w:cs="Arial"/>
                              <w:b/>
                              <w:bCs/>
                              <w:color w:val="4472C4" w:themeColor="accent1"/>
                              <w:sz w:val="28"/>
                              <w:szCs w:val="28"/>
                            </w:rPr>
                            <w:t xml:space="preserve"> </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 xml:space="preserve">Date:  </w:t>
                          </w:r>
                          <w:r w:rsidR="00285E0A">
                            <w:rPr>
                              <w:rFonts w:ascii="Arial" w:hAnsi="Arial" w:cs="Arial"/>
                              <w:b/>
                              <w:bCs/>
                              <w:color w:val="4472C4" w:themeColor="accent1"/>
                              <w:sz w:val="28"/>
                              <w:szCs w:val="28"/>
                            </w:rPr>
                            <w:t>13</w:t>
                          </w:r>
                          <w:r w:rsidRPr="00A64A82">
                            <w:rPr>
                              <w:rFonts w:ascii="Arial" w:hAnsi="Arial" w:cs="Arial"/>
                              <w:b/>
                              <w:bCs/>
                              <w:color w:val="4472C4" w:themeColor="accent1"/>
                              <w:sz w:val="28"/>
                              <w:szCs w:val="28"/>
                            </w:rPr>
                            <w:t xml:space="preserve"> </w:t>
                          </w:r>
                          <w:r w:rsidR="00634831" w:rsidRPr="00A64A82">
                            <w:rPr>
                              <w:rFonts w:ascii="Arial" w:hAnsi="Arial" w:cs="Arial"/>
                              <w:b/>
                              <w:bCs/>
                              <w:color w:val="4472C4" w:themeColor="accent1"/>
                              <w:sz w:val="28"/>
                              <w:szCs w:val="28"/>
                            </w:rPr>
                            <w:t>J</w:t>
                          </w:r>
                          <w:r w:rsidR="008C00D3" w:rsidRPr="00A64A82">
                            <w:rPr>
                              <w:rFonts w:ascii="Arial" w:hAnsi="Arial" w:cs="Arial"/>
                              <w:b/>
                              <w:bCs/>
                              <w:color w:val="4472C4" w:themeColor="accent1"/>
                              <w:sz w:val="28"/>
                              <w:szCs w:val="28"/>
                            </w:rPr>
                            <w:t>uly</w:t>
                          </w:r>
                          <w:r w:rsidRPr="00A64A82">
                            <w:rPr>
                              <w:rFonts w:ascii="Arial" w:hAnsi="Arial" w:cs="Arial"/>
                              <w:b/>
                              <w:bCs/>
                              <w:color w:val="4472C4" w:themeColor="accent1"/>
                              <w:sz w:val="28"/>
                              <w:szCs w:val="28"/>
                            </w:rPr>
                            <w:t xml:space="preserve"> 2026</w:t>
                          </w:r>
                        </w:p>
                        <w:p w14:paraId="52CBF977" w14:textId="51AB365A" w:rsidR="00783875" w:rsidRDefault="00783875">
                          <w:pPr>
                            <w:jc w:val="right"/>
                            <w:rPr>
                              <w:smallCaps/>
                              <w:color w:val="404040" w:themeColor="text1" w:themeTint="BF"/>
                              <w:sz w:val="36"/>
                              <w:szCs w:val="36"/>
                            </w:rPr>
                          </w:pPr>
                        </w:p>
                      </w:txbxContent>
                    </v:textbox>
                    <w10:wrap type="square" anchorx="page" anchory="page"/>
                  </v:shape>
                </w:pict>
              </mc:Fallback>
            </mc:AlternateContent>
          </w:r>
          <w:r w:rsidR="00783875">
            <w:rPr>
              <w:rFonts w:ascii="Arial" w:hAnsi="Arial" w:cs="Arial"/>
              <w:b/>
              <w:bCs/>
              <w:sz w:val="22"/>
              <w:szCs w:val="22"/>
              <w:u w:val="single"/>
            </w:rPr>
            <w:br w:type="page"/>
          </w:r>
        </w:p>
      </w:sdtContent>
    </w:sdt>
    <w:sdt>
      <w:sdtPr>
        <w:rPr>
          <w:rFonts w:ascii="Arial" w:eastAsiaTheme="minorHAnsi" w:hAnsi="Arial" w:cs="Arial"/>
          <w:color w:val="auto"/>
          <w:kern w:val="2"/>
          <w:sz w:val="22"/>
          <w:szCs w:val="22"/>
          <w14:ligatures w14:val="standardContextual"/>
        </w:rPr>
        <w:id w:val="643393095"/>
        <w:docPartObj>
          <w:docPartGallery w:val="Table of Contents"/>
          <w:docPartUnique/>
        </w:docPartObj>
      </w:sdtPr>
      <w:sdtEndPr>
        <w:rPr>
          <w:b/>
          <w:bCs/>
          <w:noProof/>
        </w:rPr>
      </w:sdtEndPr>
      <w:sdtContent>
        <w:p w14:paraId="604B8532" w14:textId="3ABA2BBC" w:rsidR="00E15783" w:rsidRPr="003136F8" w:rsidRDefault="00E15783" w:rsidP="00DA14D8">
          <w:pPr>
            <w:pStyle w:val="TOCHeading"/>
            <w:spacing w:line="360" w:lineRule="auto"/>
            <w:jc w:val="center"/>
            <w:rPr>
              <w:rFonts w:ascii="Arial" w:hAnsi="Arial" w:cs="Arial"/>
              <w:b/>
              <w:bCs/>
              <w:color w:val="auto"/>
              <w:sz w:val="22"/>
              <w:szCs w:val="22"/>
            </w:rPr>
          </w:pPr>
          <w:r w:rsidRPr="003136F8">
            <w:rPr>
              <w:rFonts w:ascii="Arial" w:hAnsi="Arial" w:cs="Arial"/>
              <w:b/>
              <w:bCs/>
              <w:color w:val="auto"/>
              <w:sz w:val="22"/>
              <w:szCs w:val="22"/>
            </w:rPr>
            <w:t>Table of Contents</w:t>
          </w:r>
        </w:p>
        <w:p w14:paraId="50BF4CAA" w14:textId="6538DE14" w:rsidR="00E15783" w:rsidRPr="003136F8" w:rsidRDefault="00E15783" w:rsidP="00DA14D8">
          <w:pPr>
            <w:pStyle w:val="TOC1"/>
            <w:tabs>
              <w:tab w:val="right" w:leader="dot" w:pos="9350"/>
            </w:tabs>
            <w:spacing w:line="360" w:lineRule="auto"/>
            <w:rPr>
              <w:rFonts w:ascii="Arial" w:hAnsi="Arial" w:cs="Arial"/>
              <w:noProof/>
              <w:sz w:val="22"/>
              <w:szCs w:val="22"/>
            </w:rPr>
          </w:pPr>
          <w:r w:rsidRPr="003136F8">
            <w:rPr>
              <w:rFonts w:ascii="Arial" w:hAnsi="Arial" w:cs="Arial"/>
              <w:sz w:val="22"/>
              <w:szCs w:val="22"/>
            </w:rPr>
            <w:fldChar w:fldCharType="begin"/>
          </w:r>
          <w:r w:rsidRPr="003136F8">
            <w:rPr>
              <w:rFonts w:ascii="Arial" w:hAnsi="Arial" w:cs="Arial"/>
              <w:sz w:val="22"/>
              <w:szCs w:val="22"/>
            </w:rPr>
            <w:instrText xml:space="preserve"> TOC \o "1-3" \h \z \u </w:instrText>
          </w:r>
          <w:r w:rsidRPr="003136F8">
            <w:rPr>
              <w:rFonts w:ascii="Arial" w:hAnsi="Arial" w:cs="Arial"/>
              <w:sz w:val="22"/>
              <w:szCs w:val="22"/>
            </w:rPr>
            <w:fldChar w:fldCharType="separate"/>
          </w:r>
          <w:hyperlink w:anchor="_Toc232698674" w:history="1">
            <w:r w:rsidRPr="003136F8">
              <w:rPr>
                <w:rStyle w:val="Hyperlink"/>
                <w:rFonts w:ascii="Arial" w:hAnsi="Arial" w:cs="Arial"/>
                <w:noProof/>
                <w:sz w:val="22"/>
                <w:szCs w:val="22"/>
              </w:rPr>
              <w:t>Task 1: Curriculum Vitae</w:t>
            </w:r>
            <w:r w:rsidRPr="003136F8">
              <w:rPr>
                <w:rFonts w:ascii="Arial" w:hAnsi="Arial" w:cs="Arial"/>
                <w:noProof/>
                <w:webHidden/>
                <w:sz w:val="22"/>
                <w:szCs w:val="22"/>
              </w:rPr>
              <w:tab/>
            </w:r>
            <w:r w:rsidRPr="003136F8">
              <w:rPr>
                <w:rFonts w:ascii="Arial" w:hAnsi="Arial" w:cs="Arial"/>
                <w:noProof/>
                <w:webHidden/>
                <w:sz w:val="22"/>
                <w:szCs w:val="22"/>
              </w:rPr>
              <w:fldChar w:fldCharType="begin"/>
            </w:r>
            <w:r w:rsidRPr="003136F8">
              <w:rPr>
                <w:rFonts w:ascii="Arial" w:hAnsi="Arial" w:cs="Arial"/>
                <w:noProof/>
                <w:webHidden/>
                <w:sz w:val="22"/>
                <w:szCs w:val="22"/>
              </w:rPr>
              <w:instrText xml:space="preserve"> PAGEREF _Toc232698674 \h </w:instrText>
            </w:r>
            <w:r w:rsidRPr="003136F8">
              <w:rPr>
                <w:rFonts w:ascii="Arial" w:hAnsi="Arial" w:cs="Arial"/>
                <w:noProof/>
                <w:webHidden/>
                <w:sz w:val="22"/>
                <w:szCs w:val="22"/>
              </w:rPr>
            </w:r>
            <w:r w:rsidRPr="003136F8">
              <w:rPr>
                <w:rFonts w:ascii="Arial" w:hAnsi="Arial" w:cs="Arial"/>
                <w:noProof/>
                <w:webHidden/>
                <w:sz w:val="22"/>
                <w:szCs w:val="22"/>
              </w:rPr>
              <w:fldChar w:fldCharType="separate"/>
            </w:r>
            <w:r w:rsidRPr="003136F8">
              <w:rPr>
                <w:rFonts w:ascii="Arial" w:hAnsi="Arial" w:cs="Arial"/>
                <w:noProof/>
                <w:webHidden/>
                <w:sz w:val="22"/>
                <w:szCs w:val="22"/>
              </w:rPr>
              <w:t>4</w:t>
            </w:r>
            <w:r w:rsidRPr="003136F8">
              <w:rPr>
                <w:rFonts w:ascii="Arial" w:hAnsi="Arial" w:cs="Arial"/>
                <w:noProof/>
                <w:webHidden/>
                <w:sz w:val="22"/>
                <w:szCs w:val="22"/>
              </w:rPr>
              <w:fldChar w:fldCharType="end"/>
            </w:r>
          </w:hyperlink>
        </w:p>
        <w:p w14:paraId="55ECF3CB" w14:textId="66D643F4" w:rsidR="00E15783" w:rsidRPr="003136F8" w:rsidRDefault="00E15783" w:rsidP="00DA14D8">
          <w:pPr>
            <w:pStyle w:val="TOC1"/>
            <w:tabs>
              <w:tab w:val="right" w:leader="dot" w:pos="9350"/>
            </w:tabs>
            <w:spacing w:line="360" w:lineRule="auto"/>
            <w:rPr>
              <w:rFonts w:ascii="Arial" w:hAnsi="Arial" w:cs="Arial"/>
              <w:noProof/>
              <w:sz w:val="22"/>
              <w:szCs w:val="22"/>
            </w:rPr>
          </w:pPr>
          <w:hyperlink w:anchor="_Toc232698675" w:history="1">
            <w:r w:rsidRPr="003136F8">
              <w:rPr>
                <w:rStyle w:val="Hyperlink"/>
                <w:rFonts w:ascii="Arial" w:hAnsi="Arial" w:cs="Arial"/>
                <w:noProof/>
                <w:sz w:val="22"/>
                <w:szCs w:val="22"/>
              </w:rPr>
              <w:t>Task 2: Personal Statement</w:t>
            </w:r>
            <w:r w:rsidRPr="003136F8">
              <w:rPr>
                <w:rFonts w:ascii="Arial" w:hAnsi="Arial" w:cs="Arial"/>
                <w:noProof/>
                <w:webHidden/>
                <w:sz w:val="22"/>
                <w:szCs w:val="22"/>
              </w:rPr>
              <w:tab/>
            </w:r>
            <w:r w:rsidRPr="003136F8">
              <w:rPr>
                <w:rFonts w:ascii="Arial" w:hAnsi="Arial" w:cs="Arial"/>
                <w:noProof/>
                <w:webHidden/>
                <w:sz w:val="22"/>
                <w:szCs w:val="22"/>
              </w:rPr>
              <w:fldChar w:fldCharType="begin"/>
            </w:r>
            <w:r w:rsidRPr="003136F8">
              <w:rPr>
                <w:rFonts w:ascii="Arial" w:hAnsi="Arial" w:cs="Arial"/>
                <w:noProof/>
                <w:webHidden/>
                <w:sz w:val="22"/>
                <w:szCs w:val="22"/>
              </w:rPr>
              <w:instrText xml:space="preserve"> PAGEREF _Toc232698675 \h </w:instrText>
            </w:r>
            <w:r w:rsidRPr="003136F8">
              <w:rPr>
                <w:rFonts w:ascii="Arial" w:hAnsi="Arial" w:cs="Arial"/>
                <w:noProof/>
                <w:webHidden/>
                <w:sz w:val="22"/>
                <w:szCs w:val="22"/>
              </w:rPr>
            </w:r>
            <w:r w:rsidRPr="003136F8">
              <w:rPr>
                <w:rFonts w:ascii="Arial" w:hAnsi="Arial" w:cs="Arial"/>
                <w:noProof/>
                <w:webHidden/>
                <w:sz w:val="22"/>
                <w:szCs w:val="22"/>
              </w:rPr>
              <w:fldChar w:fldCharType="separate"/>
            </w:r>
            <w:r w:rsidRPr="003136F8">
              <w:rPr>
                <w:rFonts w:ascii="Arial" w:hAnsi="Arial" w:cs="Arial"/>
                <w:noProof/>
                <w:webHidden/>
                <w:sz w:val="22"/>
                <w:szCs w:val="22"/>
              </w:rPr>
              <w:t>6</w:t>
            </w:r>
            <w:r w:rsidRPr="003136F8">
              <w:rPr>
                <w:rFonts w:ascii="Arial" w:hAnsi="Arial" w:cs="Arial"/>
                <w:noProof/>
                <w:webHidden/>
                <w:sz w:val="22"/>
                <w:szCs w:val="22"/>
              </w:rPr>
              <w:fldChar w:fldCharType="end"/>
            </w:r>
          </w:hyperlink>
        </w:p>
        <w:p w14:paraId="7E518B02" w14:textId="409C6E06" w:rsidR="00E15783" w:rsidRPr="003136F8" w:rsidRDefault="00E15783" w:rsidP="00DA14D8">
          <w:pPr>
            <w:pStyle w:val="TOC1"/>
            <w:tabs>
              <w:tab w:val="right" w:leader="dot" w:pos="9350"/>
            </w:tabs>
            <w:spacing w:line="360" w:lineRule="auto"/>
            <w:rPr>
              <w:rFonts w:ascii="Arial" w:hAnsi="Arial" w:cs="Arial"/>
              <w:noProof/>
              <w:sz w:val="22"/>
              <w:szCs w:val="22"/>
            </w:rPr>
          </w:pPr>
          <w:hyperlink w:anchor="_Toc232698676" w:history="1">
            <w:r w:rsidRPr="003136F8">
              <w:rPr>
                <w:rStyle w:val="Hyperlink"/>
                <w:rFonts w:ascii="Arial" w:hAnsi="Arial" w:cs="Arial"/>
                <w:noProof/>
                <w:sz w:val="22"/>
                <w:szCs w:val="22"/>
              </w:rPr>
              <w:t>Task 3a: SWOT Analysis</w:t>
            </w:r>
            <w:r w:rsidRPr="003136F8">
              <w:rPr>
                <w:rFonts w:ascii="Arial" w:hAnsi="Arial" w:cs="Arial"/>
                <w:noProof/>
                <w:webHidden/>
                <w:sz w:val="22"/>
                <w:szCs w:val="22"/>
              </w:rPr>
              <w:tab/>
            </w:r>
            <w:r w:rsidRPr="003136F8">
              <w:rPr>
                <w:rFonts w:ascii="Arial" w:hAnsi="Arial" w:cs="Arial"/>
                <w:noProof/>
                <w:webHidden/>
                <w:sz w:val="22"/>
                <w:szCs w:val="22"/>
              </w:rPr>
              <w:fldChar w:fldCharType="begin"/>
            </w:r>
            <w:r w:rsidRPr="003136F8">
              <w:rPr>
                <w:rFonts w:ascii="Arial" w:hAnsi="Arial" w:cs="Arial"/>
                <w:noProof/>
                <w:webHidden/>
                <w:sz w:val="22"/>
                <w:szCs w:val="22"/>
              </w:rPr>
              <w:instrText xml:space="preserve"> PAGEREF _Toc232698676 \h </w:instrText>
            </w:r>
            <w:r w:rsidRPr="003136F8">
              <w:rPr>
                <w:rFonts w:ascii="Arial" w:hAnsi="Arial" w:cs="Arial"/>
                <w:noProof/>
                <w:webHidden/>
                <w:sz w:val="22"/>
                <w:szCs w:val="22"/>
              </w:rPr>
            </w:r>
            <w:r w:rsidRPr="003136F8">
              <w:rPr>
                <w:rFonts w:ascii="Arial" w:hAnsi="Arial" w:cs="Arial"/>
                <w:noProof/>
                <w:webHidden/>
                <w:sz w:val="22"/>
                <w:szCs w:val="22"/>
              </w:rPr>
              <w:fldChar w:fldCharType="separate"/>
            </w:r>
            <w:r w:rsidRPr="003136F8">
              <w:rPr>
                <w:rFonts w:ascii="Arial" w:hAnsi="Arial" w:cs="Arial"/>
                <w:noProof/>
                <w:webHidden/>
                <w:sz w:val="22"/>
                <w:szCs w:val="22"/>
              </w:rPr>
              <w:t>7</w:t>
            </w:r>
            <w:r w:rsidRPr="003136F8">
              <w:rPr>
                <w:rFonts w:ascii="Arial" w:hAnsi="Arial" w:cs="Arial"/>
                <w:noProof/>
                <w:webHidden/>
                <w:sz w:val="22"/>
                <w:szCs w:val="22"/>
              </w:rPr>
              <w:fldChar w:fldCharType="end"/>
            </w:r>
          </w:hyperlink>
        </w:p>
        <w:p w14:paraId="194ECAE2" w14:textId="41B1C537" w:rsidR="00E15783" w:rsidRPr="003136F8" w:rsidRDefault="00E15783" w:rsidP="00DA14D8">
          <w:pPr>
            <w:pStyle w:val="TOC1"/>
            <w:tabs>
              <w:tab w:val="right" w:leader="dot" w:pos="9350"/>
            </w:tabs>
            <w:spacing w:line="360" w:lineRule="auto"/>
            <w:rPr>
              <w:rFonts w:ascii="Arial" w:hAnsi="Arial" w:cs="Arial"/>
              <w:noProof/>
              <w:sz w:val="22"/>
              <w:szCs w:val="22"/>
            </w:rPr>
          </w:pPr>
          <w:hyperlink w:anchor="_Toc232698677" w:history="1">
            <w:r w:rsidRPr="003136F8">
              <w:rPr>
                <w:rStyle w:val="Hyperlink"/>
                <w:rFonts w:ascii="Arial" w:hAnsi="Arial" w:cs="Arial"/>
                <w:noProof/>
                <w:sz w:val="22"/>
                <w:szCs w:val="22"/>
              </w:rPr>
              <w:t>Task 3b: Personal Development Plan</w:t>
            </w:r>
            <w:r w:rsidRPr="003136F8">
              <w:rPr>
                <w:rFonts w:ascii="Arial" w:hAnsi="Arial" w:cs="Arial"/>
                <w:noProof/>
                <w:webHidden/>
                <w:sz w:val="22"/>
                <w:szCs w:val="22"/>
              </w:rPr>
              <w:tab/>
            </w:r>
            <w:r w:rsidRPr="003136F8">
              <w:rPr>
                <w:rFonts w:ascii="Arial" w:hAnsi="Arial" w:cs="Arial"/>
                <w:noProof/>
                <w:webHidden/>
                <w:sz w:val="22"/>
                <w:szCs w:val="22"/>
              </w:rPr>
              <w:fldChar w:fldCharType="begin"/>
            </w:r>
            <w:r w:rsidRPr="003136F8">
              <w:rPr>
                <w:rFonts w:ascii="Arial" w:hAnsi="Arial" w:cs="Arial"/>
                <w:noProof/>
                <w:webHidden/>
                <w:sz w:val="22"/>
                <w:szCs w:val="22"/>
              </w:rPr>
              <w:instrText xml:space="preserve"> PAGEREF _Toc232698677 \h </w:instrText>
            </w:r>
            <w:r w:rsidRPr="003136F8">
              <w:rPr>
                <w:rFonts w:ascii="Arial" w:hAnsi="Arial" w:cs="Arial"/>
                <w:noProof/>
                <w:webHidden/>
                <w:sz w:val="22"/>
                <w:szCs w:val="22"/>
              </w:rPr>
            </w:r>
            <w:r w:rsidRPr="003136F8">
              <w:rPr>
                <w:rFonts w:ascii="Arial" w:hAnsi="Arial" w:cs="Arial"/>
                <w:noProof/>
                <w:webHidden/>
                <w:sz w:val="22"/>
                <w:szCs w:val="22"/>
              </w:rPr>
              <w:fldChar w:fldCharType="separate"/>
            </w:r>
            <w:r w:rsidRPr="003136F8">
              <w:rPr>
                <w:rFonts w:ascii="Arial" w:hAnsi="Arial" w:cs="Arial"/>
                <w:noProof/>
                <w:webHidden/>
                <w:sz w:val="22"/>
                <w:szCs w:val="22"/>
              </w:rPr>
              <w:t>8</w:t>
            </w:r>
            <w:r w:rsidRPr="003136F8">
              <w:rPr>
                <w:rFonts w:ascii="Arial" w:hAnsi="Arial" w:cs="Arial"/>
                <w:noProof/>
                <w:webHidden/>
                <w:sz w:val="22"/>
                <w:szCs w:val="22"/>
              </w:rPr>
              <w:fldChar w:fldCharType="end"/>
            </w:r>
          </w:hyperlink>
        </w:p>
        <w:p w14:paraId="7EC9FD04" w14:textId="61780FA2" w:rsidR="00E15783" w:rsidRPr="003136F8" w:rsidRDefault="00E15783" w:rsidP="00DA14D8">
          <w:pPr>
            <w:pStyle w:val="TOC1"/>
            <w:tabs>
              <w:tab w:val="right" w:leader="dot" w:pos="9350"/>
            </w:tabs>
            <w:spacing w:line="360" w:lineRule="auto"/>
            <w:rPr>
              <w:rFonts w:ascii="Arial" w:hAnsi="Arial" w:cs="Arial"/>
              <w:noProof/>
              <w:sz w:val="22"/>
              <w:szCs w:val="22"/>
            </w:rPr>
          </w:pPr>
          <w:hyperlink w:anchor="_Toc232698678" w:history="1">
            <w:r w:rsidRPr="003136F8">
              <w:rPr>
                <w:rStyle w:val="Hyperlink"/>
                <w:rFonts w:ascii="Arial" w:hAnsi="Arial" w:cs="Arial"/>
                <w:noProof/>
                <w:sz w:val="22"/>
                <w:szCs w:val="22"/>
              </w:rPr>
              <w:t>Task 4: Critical Reflection Using Gibbs’ Reflective Cycle</w:t>
            </w:r>
            <w:r w:rsidRPr="003136F8">
              <w:rPr>
                <w:rFonts w:ascii="Arial" w:hAnsi="Arial" w:cs="Arial"/>
                <w:noProof/>
                <w:webHidden/>
                <w:sz w:val="22"/>
                <w:szCs w:val="22"/>
              </w:rPr>
              <w:tab/>
            </w:r>
            <w:r w:rsidRPr="003136F8">
              <w:rPr>
                <w:rFonts w:ascii="Arial" w:hAnsi="Arial" w:cs="Arial"/>
                <w:noProof/>
                <w:webHidden/>
                <w:sz w:val="22"/>
                <w:szCs w:val="22"/>
              </w:rPr>
              <w:fldChar w:fldCharType="begin"/>
            </w:r>
            <w:r w:rsidRPr="003136F8">
              <w:rPr>
                <w:rFonts w:ascii="Arial" w:hAnsi="Arial" w:cs="Arial"/>
                <w:noProof/>
                <w:webHidden/>
                <w:sz w:val="22"/>
                <w:szCs w:val="22"/>
              </w:rPr>
              <w:instrText xml:space="preserve"> PAGEREF _Toc232698678 \h </w:instrText>
            </w:r>
            <w:r w:rsidRPr="003136F8">
              <w:rPr>
                <w:rFonts w:ascii="Arial" w:hAnsi="Arial" w:cs="Arial"/>
                <w:noProof/>
                <w:webHidden/>
                <w:sz w:val="22"/>
                <w:szCs w:val="22"/>
              </w:rPr>
            </w:r>
            <w:r w:rsidRPr="003136F8">
              <w:rPr>
                <w:rFonts w:ascii="Arial" w:hAnsi="Arial" w:cs="Arial"/>
                <w:noProof/>
                <w:webHidden/>
                <w:sz w:val="22"/>
                <w:szCs w:val="22"/>
              </w:rPr>
              <w:fldChar w:fldCharType="separate"/>
            </w:r>
            <w:r w:rsidRPr="003136F8">
              <w:rPr>
                <w:rFonts w:ascii="Arial" w:hAnsi="Arial" w:cs="Arial"/>
                <w:noProof/>
                <w:webHidden/>
                <w:sz w:val="22"/>
                <w:szCs w:val="22"/>
              </w:rPr>
              <w:t>10</w:t>
            </w:r>
            <w:r w:rsidRPr="003136F8">
              <w:rPr>
                <w:rFonts w:ascii="Arial" w:hAnsi="Arial" w:cs="Arial"/>
                <w:noProof/>
                <w:webHidden/>
                <w:sz w:val="22"/>
                <w:szCs w:val="22"/>
              </w:rPr>
              <w:fldChar w:fldCharType="end"/>
            </w:r>
          </w:hyperlink>
        </w:p>
        <w:p w14:paraId="25FC7625" w14:textId="560B3B5A" w:rsidR="00E15783" w:rsidRPr="003136F8" w:rsidRDefault="00E15783" w:rsidP="00DA14D8">
          <w:pPr>
            <w:pStyle w:val="TOC1"/>
            <w:tabs>
              <w:tab w:val="right" w:leader="dot" w:pos="9350"/>
            </w:tabs>
            <w:spacing w:line="360" w:lineRule="auto"/>
            <w:rPr>
              <w:rFonts w:ascii="Arial" w:hAnsi="Arial" w:cs="Arial"/>
              <w:noProof/>
              <w:sz w:val="22"/>
              <w:szCs w:val="22"/>
            </w:rPr>
          </w:pPr>
          <w:hyperlink w:anchor="_Toc232698679" w:history="1">
            <w:r w:rsidRPr="003136F8">
              <w:rPr>
                <w:rStyle w:val="Hyperlink"/>
                <w:rFonts w:ascii="Arial" w:hAnsi="Arial" w:cs="Arial"/>
                <w:noProof/>
                <w:sz w:val="22"/>
                <w:szCs w:val="22"/>
              </w:rPr>
              <w:t>Reference List</w:t>
            </w:r>
            <w:r w:rsidRPr="003136F8">
              <w:rPr>
                <w:rFonts w:ascii="Arial" w:hAnsi="Arial" w:cs="Arial"/>
                <w:noProof/>
                <w:webHidden/>
                <w:sz w:val="22"/>
                <w:szCs w:val="22"/>
              </w:rPr>
              <w:tab/>
            </w:r>
            <w:r w:rsidRPr="003136F8">
              <w:rPr>
                <w:rFonts w:ascii="Arial" w:hAnsi="Arial" w:cs="Arial"/>
                <w:noProof/>
                <w:webHidden/>
                <w:sz w:val="22"/>
                <w:szCs w:val="22"/>
              </w:rPr>
              <w:fldChar w:fldCharType="begin"/>
            </w:r>
            <w:r w:rsidRPr="003136F8">
              <w:rPr>
                <w:rFonts w:ascii="Arial" w:hAnsi="Arial" w:cs="Arial"/>
                <w:noProof/>
                <w:webHidden/>
                <w:sz w:val="22"/>
                <w:szCs w:val="22"/>
              </w:rPr>
              <w:instrText xml:space="preserve"> PAGEREF _Toc232698679 \h </w:instrText>
            </w:r>
            <w:r w:rsidRPr="003136F8">
              <w:rPr>
                <w:rFonts w:ascii="Arial" w:hAnsi="Arial" w:cs="Arial"/>
                <w:noProof/>
                <w:webHidden/>
                <w:sz w:val="22"/>
                <w:szCs w:val="22"/>
              </w:rPr>
            </w:r>
            <w:r w:rsidRPr="003136F8">
              <w:rPr>
                <w:rFonts w:ascii="Arial" w:hAnsi="Arial" w:cs="Arial"/>
                <w:noProof/>
                <w:webHidden/>
                <w:sz w:val="22"/>
                <w:szCs w:val="22"/>
              </w:rPr>
              <w:fldChar w:fldCharType="separate"/>
            </w:r>
            <w:r w:rsidRPr="003136F8">
              <w:rPr>
                <w:rFonts w:ascii="Arial" w:hAnsi="Arial" w:cs="Arial"/>
                <w:noProof/>
                <w:webHidden/>
                <w:sz w:val="22"/>
                <w:szCs w:val="22"/>
              </w:rPr>
              <w:t>12</w:t>
            </w:r>
            <w:r w:rsidRPr="003136F8">
              <w:rPr>
                <w:rFonts w:ascii="Arial" w:hAnsi="Arial" w:cs="Arial"/>
                <w:noProof/>
                <w:webHidden/>
                <w:sz w:val="22"/>
                <w:szCs w:val="22"/>
              </w:rPr>
              <w:fldChar w:fldCharType="end"/>
            </w:r>
          </w:hyperlink>
        </w:p>
        <w:p w14:paraId="4C41A6FB" w14:textId="07F0C4CA" w:rsidR="00E15783" w:rsidRPr="003136F8" w:rsidRDefault="00E15783" w:rsidP="00DA14D8">
          <w:pPr>
            <w:spacing w:line="360" w:lineRule="auto"/>
            <w:rPr>
              <w:rFonts w:ascii="Arial" w:hAnsi="Arial" w:cs="Arial"/>
              <w:sz w:val="22"/>
              <w:szCs w:val="22"/>
            </w:rPr>
          </w:pPr>
          <w:r w:rsidRPr="003136F8">
            <w:rPr>
              <w:rFonts w:ascii="Arial" w:hAnsi="Arial" w:cs="Arial"/>
              <w:b/>
              <w:bCs/>
              <w:noProof/>
              <w:sz w:val="22"/>
              <w:szCs w:val="22"/>
            </w:rPr>
            <w:fldChar w:fldCharType="end"/>
          </w:r>
        </w:p>
      </w:sdtContent>
    </w:sdt>
    <w:p w14:paraId="0A84F119" w14:textId="77777777" w:rsidR="00D91BB3" w:rsidRPr="003136F8" w:rsidRDefault="00D91BB3" w:rsidP="00DA14D8">
      <w:pPr>
        <w:spacing w:line="360" w:lineRule="auto"/>
        <w:rPr>
          <w:rFonts w:ascii="Arial" w:hAnsi="Arial" w:cs="Arial"/>
          <w:b/>
          <w:bCs/>
          <w:sz w:val="22"/>
          <w:szCs w:val="22"/>
          <w:u w:val="single"/>
        </w:rPr>
      </w:pPr>
    </w:p>
    <w:p w14:paraId="4F6F40F8" w14:textId="77777777" w:rsidR="00D91BB3" w:rsidRPr="003136F8" w:rsidRDefault="00D91BB3" w:rsidP="00DA14D8">
      <w:pPr>
        <w:spacing w:line="360" w:lineRule="auto"/>
        <w:rPr>
          <w:rFonts w:ascii="Arial" w:hAnsi="Arial" w:cs="Arial"/>
          <w:b/>
          <w:bCs/>
          <w:sz w:val="22"/>
          <w:szCs w:val="22"/>
          <w:u w:val="single"/>
        </w:rPr>
      </w:pPr>
      <w:r w:rsidRPr="003136F8">
        <w:rPr>
          <w:rFonts w:ascii="Arial" w:hAnsi="Arial" w:cs="Arial"/>
          <w:b/>
          <w:bCs/>
          <w:sz w:val="22"/>
          <w:szCs w:val="22"/>
          <w:u w:val="single"/>
        </w:rPr>
        <w:br w:type="page"/>
      </w:r>
    </w:p>
    <w:p w14:paraId="1FC72BD1" w14:textId="77777777" w:rsidR="0096334A" w:rsidRPr="003136F8" w:rsidRDefault="00EC2556" w:rsidP="00DA14D8">
      <w:pPr>
        <w:spacing w:line="360" w:lineRule="auto"/>
        <w:jc w:val="center"/>
        <w:rPr>
          <w:rFonts w:ascii="Arial" w:hAnsi="Arial" w:cs="Arial"/>
          <w:b/>
          <w:bCs/>
          <w:sz w:val="22"/>
          <w:szCs w:val="22"/>
          <w:u w:val="single"/>
        </w:rPr>
      </w:pPr>
      <w:r w:rsidRPr="003136F8">
        <w:rPr>
          <w:rFonts w:ascii="Arial" w:hAnsi="Arial" w:cs="Arial"/>
          <w:b/>
          <w:bCs/>
          <w:sz w:val="22"/>
          <w:szCs w:val="22"/>
          <w:u w:val="single"/>
        </w:rPr>
        <w:lastRenderedPageBreak/>
        <w:t>Chosen Job Vacancy</w:t>
      </w:r>
    </w:p>
    <w:p w14:paraId="1FFF7C92" w14:textId="65220F3F" w:rsidR="00EC2556" w:rsidRPr="003136F8" w:rsidRDefault="00FD37D9" w:rsidP="00DA14D8">
      <w:pPr>
        <w:spacing w:line="360" w:lineRule="auto"/>
        <w:jc w:val="center"/>
        <w:rPr>
          <w:rFonts w:ascii="Arial" w:hAnsi="Arial" w:cs="Arial"/>
          <w:b/>
          <w:bCs/>
          <w:sz w:val="22"/>
          <w:szCs w:val="22"/>
          <w:u w:val="single"/>
        </w:rPr>
      </w:pPr>
      <w:r w:rsidRPr="003136F8">
        <w:rPr>
          <w:rFonts w:ascii="Arial" w:hAnsi="Arial" w:cs="Arial"/>
          <w:noProof/>
          <w:sz w:val="22"/>
          <w:szCs w:val="22"/>
        </w:rPr>
        <w:drawing>
          <wp:inline distT="0" distB="0" distL="0" distR="0" wp14:anchorId="0C13AF16" wp14:editId="0A91A0E6">
            <wp:extent cx="5905500" cy="33121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6-23 at 7.13.30 PM.jpeg"/>
                    <pic:cNvPicPr/>
                  </pic:nvPicPr>
                  <pic:blipFill>
                    <a:blip r:embed="rId11">
                      <a:extLst>
                        <a:ext uri="{28A0092B-C50C-407E-A947-70E740481C1C}">
                          <a14:useLocalDpi xmlns:a14="http://schemas.microsoft.com/office/drawing/2010/main" val="0"/>
                        </a:ext>
                      </a:extLst>
                    </a:blip>
                    <a:stretch>
                      <a:fillRect/>
                    </a:stretch>
                  </pic:blipFill>
                  <pic:spPr>
                    <a:xfrm>
                      <a:off x="0" y="0"/>
                      <a:ext cx="5914201" cy="3317040"/>
                    </a:xfrm>
                    <a:prstGeom prst="rect">
                      <a:avLst/>
                    </a:prstGeom>
                  </pic:spPr>
                </pic:pic>
              </a:graphicData>
            </a:graphic>
          </wp:inline>
        </w:drawing>
      </w:r>
      <w:r w:rsidRPr="003136F8">
        <w:rPr>
          <w:rFonts w:ascii="Arial" w:hAnsi="Arial" w:cs="Arial"/>
          <w:noProof/>
          <w:sz w:val="22"/>
          <w:szCs w:val="22"/>
        </w:rPr>
        <w:drawing>
          <wp:inline distT="0" distB="0" distL="0" distR="0" wp14:anchorId="66AFCA50" wp14:editId="595041A0">
            <wp:extent cx="5943600" cy="3533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6-06-23 at 7.13.29 PM.jpeg"/>
                    <pic:cNvPicPr/>
                  </pic:nvPicPr>
                  <pic:blipFill>
                    <a:blip r:embed="rId12">
                      <a:extLst>
                        <a:ext uri="{28A0092B-C50C-407E-A947-70E740481C1C}">
                          <a14:useLocalDpi xmlns:a14="http://schemas.microsoft.com/office/drawing/2010/main" val="0"/>
                        </a:ext>
                      </a:extLst>
                    </a:blip>
                    <a:stretch>
                      <a:fillRect/>
                    </a:stretch>
                  </pic:blipFill>
                  <pic:spPr>
                    <a:xfrm>
                      <a:off x="0" y="0"/>
                      <a:ext cx="5943600" cy="3533775"/>
                    </a:xfrm>
                    <a:prstGeom prst="rect">
                      <a:avLst/>
                    </a:prstGeom>
                  </pic:spPr>
                </pic:pic>
              </a:graphicData>
            </a:graphic>
          </wp:inline>
        </w:drawing>
      </w:r>
      <w:r w:rsidR="00EC2556" w:rsidRPr="003136F8">
        <w:rPr>
          <w:rFonts w:ascii="Arial" w:hAnsi="Arial" w:cs="Arial"/>
          <w:sz w:val="22"/>
          <w:szCs w:val="22"/>
        </w:rPr>
        <w:br w:type="page"/>
      </w:r>
    </w:p>
    <w:p w14:paraId="311AA98C" w14:textId="1501B7AB" w:rsidR="00EC2556" w:rsidRPr="007216E8" w:rsidRDefault="00EC2556" w:rsidP="007216E8">
      <w:pPr>
        <w:pStyle w:val="Heading1"/>
        <w:rPr>
          <w:rFonts w:ascii="Arial" w:hAnsi="Arial" w:cs="Arial"/>
          <w:sz w:val="22"/>
          <w:szCs w:val="22"/>
        </w:rPr>
      </w:pPr>
      <w:bookmarkStart w:id="0" w:name="_Toc232698674"/>
      <w:r w:rsidRPr="007216E8">
        <w:rPr>
          <w:rFonts w:ascii="Arial" w:hAnsi="Arial" w:cs="Arial"/>
          <w:sz w:val="22"/>
          <w:szCs w:val="22"/>
        </w:rPr>
        <w:lastRenderedPageBreak/>
        <w:t>Task 1: Curriculum</w:t>
      </w:r>
      <w:r w:rsidR="00F616E7">
        <w:rPr>
          <w:rFonts w:ascii="Arial" w:hAnsi="Arial" w:cs="Arial"/>
          <w:sz w:val="22"/>
          <w:szCs w:val="22"/>
        </w:rPr>
        <w:t xml:space="preserve">   </w:t>
      </w:r>
      <w:r w:rsidRPr="007216E8">
        <w:rPr>
          <w:rFonts w:ascii="Arial" w:hAnsi="Arial" w:cs="Arial"/>
          <w:sz w:val="22"/>
          <w:szCs w:val="22"/>
        </w:rPr>
        <w:t>Vitae</w:t>
      </w:r>
      <w:bookmarkEnd w:id="0"/>
    </w:p>
    <w:p w14:paraId="66E7337A" w14:textId="77777777" w:rsidR="00EC2556" w:rsidRPr="007216E8" w:rsidRDefault="00EC2556" w:rsidP="007216E8">
      <w:pPr>
        <w:spacing w:line="360" w:lineRule="auto"/>
        <w:jc w:val="center"/>
        <w:rPr>
          <w:rFonts w:ascii="Arial" w:hAnsi="Arial" w:cs="Arial"/>
          <w:sz w:val="22"/>
          <w:szCs w:val="22"/>
        </w:rPr>
      </w:pPr>
      <w:r w:rsidRPr="007216E8">
        <w:rPr>
          <w:rFonts w:ascii="Arial" w:hAnsi="Arial" w:cs="Arial"/>
          <w:b/>
          <w:bCs/>
          <w:sz w:val="22"/>
          <w:szCs w:val="22"/>
        </w:rPr>
        <w:t>Tahmina Sultana</w:t>
      </w:r>
      <w:r w:rsidRPr="007216E8">
        <w:rPr>
          <w:rFonts w:ascii="Arial" w:hAnsi="Arial" w:cs="Arial"/>
          <w:sz w:val="22"/>
          <w:szCs w:val="22"/>
        </w:rPr>
        <w:br/>
        <w:t xml:space="preserve">Birmingham, UK | 07986636866 | </w:t>
      </w:r>
      <w:hyperlink r:id="rId13" w:history="1">
        <w:r w:rsidRPr="007216E8">
          <w:rPr>
            <w:rStyle w:val="Hyperlink"/>
            <w:rFonts w:ascii="Arial" w:hAnsi="Arial" w:cs="Arial"/>
            <w:sz w:val="22"/>
            <w:szCs w:val="22"/>
          </w:rPr>
          <w:t>tahminas202@gmail.com</w:t>
        </w:r>
      </w:hyperlink>
    </w:p>
    <w:p w14:paraId="4EAEC46F"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Personal Profile</w:t>
      </w:r>
    </w:p>
    <w:p w14:paraId="21B2AC7E" w14:textId="5EBC4A85" w:rsidR="00EC2556" w:rsidRPr="007216E8" w:rsidRDefault="00EC2556" w:rsidP="007216E8">
      <w:pPr>
        <w:spacing w:line="360" w:lineRule="auto"/>
        <w:jc w:val="both"/>
        <w:rPr>
          <w:rFonts w:ascii="Arial" w:hAnsi="Arial" w:cs="Arial"/>
          <w:sz w:val="22"/>
          <w:szCs w:val="22"/>
        </w:rPr>
      </w:pPr>
      <w:r w:rsidRPr="007216E8">
        <w:rPr>
          <w:rFonts w:ascii="Arial" w:hAnsi="Arial" w:cs="Arial"/>
          <w:sz w:val="22"/>
          <w:szCs w:val="22"/>
        </w:rPr>
        <w:t xml:space="preserve">Health and Social Care </w:t>
      </w:r>
      <w:r w:rsidR="0057211E" w:rsidRPr="007216E8">
        <w:rPr>
          <w:rFonts w:ascii="Arial" w:hAnsi="Arial" w:cs="Arial"/>
          <w:sz w:val="22"/>
          <w:szCs w:val="22"/>
        </w:rPr>
        <w:t>students</w:t>
      </w:r>
      <w:r w:rsidRPr="007216E8">
        <w:rPr>
          <w:rFonts w:ascii="Arial" w:hAnsi="Arial" w:cs="Arial"/>
          <w:sz w:val="22"/>
          <w:szCs w:val="22"/>
        </w:rPr>
        <w:t xml:space="preserve"> with a strong interest in older adult care and future progression within nursing or professional care practice. </w:t>
      </w:r>
      <w:r w:rsidR="002C2EBB" w:rsidRPr="007216E8">
        <w:rPr>
          <w:rFonts w:ascii="Arial" w:hAnsi="Arial" w:cs="Arial"/>
          <w:sz w:val="22"/>
          <w:szCs w:val="22"/>
        </w:rPr>
        <w:t>I am skilled</w:t>
      </w:r>
      <w:r w:rsidRPr="007216E8">
        <w:rPr>
          <w:rFonts w:ascii="Arial" w:hAnsi="Arial" w:cs="Arial"/>
          <w:sz w:val="22"/>
          <w:szCs w:val="22"/>
        </w:rPr>
        <w:t xml:space="preserve"> in communication, teamwork and empathy through academic study, customer service </w:t>
      </w:r>
      <w:r w:rsidR="00D00E43" w:rsidRPr="007216E8">
        <w:rPr>
          <w:rFonts w:ascii="Arial" w:hAnsi="Arial" w:cs="Arial"/>
          <w:sz w:val="22"/>
          <w:szCs w:val="22"/>
        </w:rPr>
        <w:t>experience,</w:t>
      </w:r>
      <w:r w:rsidRPr="007216E8">
        <w:rPr>
          <w:rFonts w:ascii="Arial" w:hAnsi="Arial" w:cs="Arial"/>
          <w:sz w:val="22"/>
          <w:szCs w:val="22"/>
        </w:rPr>
        <w:t xml:space="preserve"> and voluntary work. Understands the importance of dignity, confidentiality, </w:t>
      </w:r>
      <w:r w:rsidR="0057211E" w:rsidRPr="007216E8">
        <w:rPr>
          <w:rFonts w:ascii="Arial" w:hAnsi="Arial" w:cs="Arial"/>
          <w:sz w:val="22"/>
          <w:szCs w:val="22"/>
        </w:rPr>
        <w:t>equality,</w:t>
      </w:r>
      <w:r w:rsidRPr="007216E8">
        <w:rPr>
          <w:rFonts w:ascii="Arial" w:hAnsi="Arial" w:cs="Arial"/>
          <w:sz w:val="22"/>
          <w:szCs w:val="22"/>
        </w:rPr>
        <w:t xml:space="preserve"> and person-</w:t>
      </w:r>
      <w:r w:rsidR="008B64A1" w:rsidRPr="007216E8">
        <w:rPr>
          <w:rFonts w:ascii="Arial" w:hAnsi="Arial" w:cs="Arial"/>
          <w:sz w:val="22"/>
          <w:szCs w:val="22"/>
        </w:rPr>
        <w:t>centered</w:t>
      </w:r>
      <w:r w:rsidRPr="007216E8">
        <w:rPr>
          <w:rFonts w:ascii="Arial" w:hAnsi="Arial" w:cs="Arial"/>
          <w:sz w:val="22"/>
          <w:szCs w:val="22"/>
        </w:rPr>
        <w:t xml:space="preserve"> care when supporting vulnerable people. </w:t>
      </w:r>
      <w:r w:rsidR="00D00E43" w:rsidRPr="007216E8">
        <w:rPr>
          <w:rFonts w:ascii="Arial" w:hAnsi="Arial" w:cs="Arial"/>
          <w:sz w:val="22"/>
          <w:szCs w:val="22"/>
        </w:rPr>
        <w:t>Resolute</w:t>
      </w:r>
      <w:r w:rsidRPr="007216E8">
        <w:rPr>
          <w:rFonts w:ascii="Arial" w:hAnsi="Arial" w:cs="Arial"/>
          <w:sz w:val="22"/>
          <w:szCs w:val="22"/>
        </w:rPr>
        <w:t xml:space="preserve">, </w:t>
      </w:r>
      <w:r w:rsidR="00D3706E" w:rsidRPr="007216E8">
        <w:rPr>
          <w:rFonts w:ascii="Arial" w:hAnsi="Arial" w:cs="Arial"/>
          <w:sz w:val="22"/>
          <w:szCs w:val="22"/>
        </w:rPr>
        <w:t>organised,</w:t>
      </w:r>
      <w:r w:rsidRPr="007216E8">
        <w:rPr>
          <w:rFonts w:ascii="Arial" w:hAnsi="Arial" w:cs="Arial"/>
          <w:sz w:val="22"/>
          <w:szCs w:val="22"/>
        </w:rPr>
        <w:t xml:space="preserve"> and willing to learn through supervision, </w:t>
      </w:r>
      <w:r w:rsidR="00D00E43" w:rsidRPr="007216E8">
        <w:rPr>
          <w:rFonts w:ascii="Arial" w:hAnsi="Arial" w:cs="Arial"/>
          <w:sz w:val="22"/>
          <w:szCs w:val="22"/>
        </w:rPr>
        <w:t>induction,</w:t>
      </w:r>
      <w:r w:rsidRPr="007216E8">
        <w:rPr>
          <w:rFonts w:ascii="Arial" w:hAnsi="Arial" w:cs="Arial"/>
          <w:sz w:val="22"/>
          <w:szCs w:val="22"/>
        </w:rPr>
        <w:t xml:space="preserve"> and workplace training. Seeking a Care Assistant role to develop practical care skills and contribute positively to residents’ wellbeing.</w:t>
      </w:r>
    </w:p>
    <w:p w14:paraId="5E903344"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Education</w:t>
      </w:r>
    </w:p>
    <w:p w14:paraId="5D0B9B35" w14:textId="77777777" w:rsidR="00EC2556" w:rsidRPr="007216E8" w:rsidRDefault="00EC2556" w:rsidP="007216E8">
      <w:pPr>
        <w:pStyle w:val="ListParagraph"/>
        <w:numPr>
          <w:ilvl w:val="0"/>
          <w:numId w:val="2"/>
        </w:numPr>
        <w:spacing w:line="360" w:lineRule="auto"/>
        <w:ind w:left="0"/>
        <w:rPr>
          <w:rFonts w:ascii="Arial" w:hAnsi="Arial" w:cs="Arial"/>
          <w:sz w:val="22"/>
          <w:szCs w:val="22"/>
        </w:rPr>
      </w:pPr>
      <w:r w:rsidRPr="007216E8">
        <w:rPr>
          <w:rFonts w:ascii="Arial" w:hAnsi="Arial" w:cs="Arial"/>
          <w:sz w:val="22"/>
          <w:szCs w:val="22"/>
        </w:rPr>
        <w:t>BSc (Hons) Health and Social Care, University of Wales Trinity Saint David, Birmingham, UK</w:t>
      </w:r>
      <w:r w:rsidRPr="007216E8">
        <w:rPr>
          <w:rFonts w:ascii="Arial" w:hAnsi="Arial" w:cs="Arial"/>
          <w:sz w:val="22"/>
          <w:szCs w:val="22"/>
        </w:rPr>
        <w:br/>
        <w:t>2025 to 2026</w:t>
      </w:r>
    </w:p>
    <w:p w14:paraId="214E227D" w14:textId="77777777" w:rsidR="00EC2556" w:rsidRPr="007216E8" w:rsidRDefault="00EC2556" w:rsidP="007216E8">
      <w:pPr>
        <w:pStyle w:val="ListParagraph"/>
        <w:numPr>
          <w:ilvl w:val="0"/>
          <w:numId w:val="2"/>
        </w:numPr>
        <w:spacing w:line="360" w:lineRule="auto"/>
        <w:ind w:left="0"/>
        <w:rPr>
          <w:rFonts w:ascii="Arial" w:hAnsi="Arial" w:cs="Arial"/>
          <w:sz w:val="22"/>
          <w:szCs w:val="22"/>
        </w:rPr>
      </w:pPr>
      <w:r w:rsidRPr="007216E8">
        <w:rPr>
          <w:rFonts w:ascii="Arial" w:hAnsi="Arial" w:cs="Arial"/>
          <w:sz w:val="22"/>
          <w:szCs w:val="22"/>
        </w:rPr>
        <w:t>Level 4 Health and Social Care, University of Wales Trinity Saint David, Birmingham, UK</w:t>
      </w:r>
      <w:r w:rsidRPr="007216E8">
        <w:rPr>
          <w:rFonts w:ascii="Arial" w:hAnsi="Arial" w:cs="Arial"/>
          <w:sz w:val="22"/>
          <w:szCs w:val="22"/>
        </w:rPr>
        <w:br/>
        <w:t>2024 to 2025</w:t>
      </w:r>
    </w:p>
    <w:p w14:paraId="4D8DCDE8" w14:textId="5B77957F" w:rsidR="00EC2556" w:rsidRPr="007216E8" w:rsidRDefault="00EC2556" w:rsidP="007216E8">
      <w:pPr>
        <w:pStyle w:val="ListParagraph"/>
        <w:numPr>
          <w:ilvl w:val="0"/>
          <w:numId w:val="2"/>
        </w:numPr>
        <w:spacing w:line="360" w:lineRule="auto"/>
        <w:ind w:left="0"/>
        <w:rPr>
          <w:rFonts w:ascii="Arial" w:hAnsi="Arial" w:cs="Arial"/>
          <w:sz w:val="22"/>
          <w:szCs w:val="22"/>
        </w:rPr>
      </w:pPr>
      <w:r w:rsidRPr="007216E8">
        <w:rPr>
          <w:rFonts w:ascii="Arial" w:hAnsi="Arial" w:cs="Arial"/>
          <w:sz w:val="22"/>
          <w:szCs w:val="22"/>
        </w:rPr>
        <w:t>Secondary Education, Birmingham Metropolitan College, Birmingham, UK</w:t>
      </w:r>
      <w:r w:rsidRPr="007216E8">
        <w:rPr>
          <w:rFonts w:ascii="Arial" w:hAnsi="Arial" w:cs="Arial"/>
          <w:sz w:val="22"/>
          <w:szCs w:val="22"/>
        </w:rPr>
        <w:br/>
        <w:t xml:space="preserve">GCSE English, Grade </w:t>
      </w:r>
      <w:r w:rsidR="00C6219D">
        <w:rPr>
          <w:rFonts w:ascii="Arial" w:hAnsi="Arial" w:cs="Arial"/>
          <w:sz w:val="22"/>
          <w:szCs w:val="22"/>
        </w:rPr>
        <w:t>3</w:t>
      </w:r>
      <w:r w:rsidRPr="007216E8">
        <w:rPr>
          <w:rFonts w:ascii="Arial" w:hAnsi="Arial" w:cs="Arial"/>
          <w:sz w:val="22"/>
          <w:szCs w:val="22"/>
        </w:rPr>
        <w:t>, 2019 to 2021</w:t>
      </w:r>
      <w:r w:rsidRPr="007216E8">
        <w:rPr>
          <w:rFonts w:ascii="Arial" w:hAnsi="Arial" w:cs="Arial"/>
          <w:sz w:val="22"/>
          <w:szCs w:val="22"/>
        </w:rPr>
        <w:br/>
        <w:t xml:space="preserve">GCSE </w:t>
      </w:r>
      <w:r w:rsidR="00D00E43" w:rsidRPr="007216E8">
        <w:rPr>
          <w:rFonts w:ascii="Arial" w:hAnsi="Arial" w:cs="Arial"/>
          <w:sz w:val="22"/>
          <w:szCs w:val="22"/>
        </w:rPr>
        <w:t>Math’s</w:t>
      </w:r>
      <w:r w:rsidRPr="007216E8">
        <w:rPr>
          <w:rFonts w:ascii="Arial" w:hAnsi="Arial" w:cs="Arial"/>
          <w:sz w:val="22"/>
          <w:szCs w:val="22"/>
        </w:rPr>
        <w:t xml:space="preserve">, Grade </w:t>
      </w:r>
      <w:r w:rsidR="00C6219D">
        <w:rPr>
          <w:rFonts w:ascii="Arial" w:hAnsi="Arial" w:cs="Arial"/>
          <w:sz w:val="22"/>
          <w:szCs w:val="22"/>
        </w:rPr>
        <w:t>4</w:t>
      </w:r>
      <w:r w:rsidRPr="007216E8">
        <w:rPr>
          <w:rFonts w:ascii="Arial" w:hAnsi="Arial" w:cs="Arial"/>
          <w:sz w:val="22"/>
          <w:szCs w:val="22"/>
        </w:rPr>
        <w:t>, 2023 to 2024</w:t>
      </w:r>
      <w:r w:rsidRPr="007216E8">
        <w:rPr>
          <w:rFonts w:ascii="Arial" w:hAnsi="Arial" w:cs="Arial"/>
          <w:sz w:val="22"/>
          <w:szCs w:val="22"/>
        </w:rPr>
        <w:br/>
        <w:t xml:space="preserve">GCSE Science, Grade </w:t>
      </w:r>
      <w:r w:rsidR="00C6219D">
        <w:rPr>
          <w:rFonts w:ascii="Arial" w:hAnsi="Arial" w:cs="Arial"/>
          <w:sz w:val="22"/>
          <w:szCs w:val="22"/>
        </w:rPr>
        <w:t>4</w:t>
      </w:r>
      <w:r w:rsidRPr="007216E8">
        <w:rPr>
          <w:rFonts w:ascii="Arial" w:hAnsi="Arial" w:cs="Arial"/>
          <w:sz w:val="22"/>
          <w:szCs w:val="22"/>
        </w:rPr>
        <w:t>, 2017 to 2018</w:t>
      </w:r>
    </w:p>
    <w:p w14:paraId="54211579"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Relevant Modules</w:t>
      </w:r>
    </w:p>
    <w:p w14:paraId="144194C8" w14:textId="77777777" w:rsidR="00EC2556" w:rsidRPr="007216E8" w:rsidRDefault="00EC2556" w:rsidP="007216E8">
      <w:pPr>
        <w:pStyle w:val="ListBullet"/>
        <w:tabs>
          <w:tab w:val="num" w:pos="360"/>
        </w:tabs>
        <w:spacing w:after="40"/>
        <w:ind w:hanging="360"/>
        <w:rPr>
          <w:rFonts w:cs="Arial"/>
        </w:rPr>
      </w:pPr>
      <w:r w:rsidRPr="007216E8">
        <w:rPr>
          <w:rFonts w:cs="Arial"/>
        </w:rPr>
        <w:t>Care of Older Persons</w:t>
      </w:r>
    </w:p>
    <w:p w14:paraId="32F57D9F" w14:textId="77777777" w:rsidR="00EC2556" w:rsidRPr="007216E8" w:rsidRDefault="00EC2556" w:rsidP="007216E8">
      <w:pPr>
        <w:pStyle w:val="ListBullet"/>
        <w:tabs>
          <w:tab w:val="num" w:pos="360"/>
        </w:tabs>
        <w:spacing w:after="40"/>
        <w:ind w:hanging="360"/>
        <w:rPr>
          <w:rFonts w:cs="Arial"/>
        </w:rPr>
      </w:pPr>
      <w:r w:rsidRPr="007216E8">
        <w:rPr>
          <w:rFonts w:cs="Arial"/>
        </w:rPr>
        <w:t>Safeguarding in Health and Social Care</w:t>
      </w:r>
    </w:p>
    <w:p w14:paraId="0EE102C0" w14:textId="77777777" w:rsidR="00EC2556" w:rsidRPr="007216E8" w:rsidRDefault="00EC2556" w:rsidP="007216E8">
      <w:pPr>
        <w:pStyle w:val="ListBullet"/>
        <w:tabs>
          <w:tab w:val="num" w:pos="360"/>
        </w:tabs>
        <w:spacing w:after="40"/>
        <w:ind w:hanging="360"/>
        <w:rPr>
          <w:rFonts w:cs="Arial"/>
        </w:rPr>
      </w:pPr>
      <w:r w:rsidRPr="007216E8">
        <w:rPr>
          <w:rFonts w:cs="Arial"/>
        </w:rPr>
        <w:t>Communication in Professional Practice</w:t>
      </w:r>
    </w:p>
    <w:p w14:paraId="693325E3" w14:textId="77777777" w:rsidR="00EC2556" w:rsidRPr="007216E8" w:rsidRDefault="00EC2556" w:rsidP="007216E8">
      <w:pPr>
        <w:pStyle w:val="ListBullet"/>
        <w:tabs>
          <w:tab w:val="num" w:pos="360"/>
        </w:tabs>
        <w:spacing w:after="40"/>
        <w:ind w:hanging="360"/>
        <w:rPr>
          <w:rFonts w:cs="Arial"/>
        </w:rPr>
      </w:pPr>
      <w:r w:rsidRPr="007216E8">
        <w:rPr>
          <w:rFonts w:cs="Arial"/>
        </w:rPr>
        <w:t>Health Promotion and Wellbeing</w:t>
      </w:r>
    </w:p>
    <w:p w14:paraId="6929F6DF" w14:textId="713CA303" w:rsidR="00EC2556" w:rsidRPr="007216E8" w:rsidRDefault="00EC2556" w:rsidP="007216E8">
      <w:pPr>
        <w:pStyle w:val="ListBullet"/>
        <w:tabs>
          <w:tab w:val="num" w:pos="360"/>
        </w:tabs>
        <w:spacing w:after="40"/>
        <w:ind w:hanging="360"/>
        <w:rPr>
          <w:rFonts w:cs="Arial"/>
        </w:rPr>
      </w:pPr>
      <w:r w:rsidRPr="007216E8">
        <w:rPr>
          <w:rFonts w:cs="Arial"/>
        </w:rPr>
        <w:t>Employability Skills in Health and Social Care</w:t>
      </w:r>
    </w:p>
    <w:p w14:paraId="09F0C7A5"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Key Skills</w:t>
      </w:r>
    </w:p>
    <w:p w14:paraId="7527B75D" w14:textId="27E5A9F3" w:rsidR="00EC2556" w:rsidRPr="007216E8" w:rsidRDefault="00EC2556" w:rsidP="007216E8">
      <w:pPr>
        <w:pStyle w:val="ListBullet"/>
        <w:tabs>
          <w:tab w:val="num" w:pos="360"/>
        </w:tabs>
        <w:spacing w:after="40"/>
        <w:ind w:hanging="360"/>
        <w:rPr>
          <w:rFonts w:cs="Arial"/>
        </w:rPr>
      </w:pPr>
      <w:r w:rsidRPr="007216E8">
        <w:rPr>
          <w:rFonts w:cs="Arial"/>
        </w:rPr>
        <w:t>Person-</w:t>
      </w:r>
      <w:r w:rsidR="007E651C" w:rsidRPr="007216E8">
        <w:rPr>
          <w:rFonts w:cs="Arial"/>
        </w:rPr>
        <w:t>centered</w:t>
      </w:r>
      <w:r w:rsidRPr="007216E8">
        <w:rPr>
          <w:rFonts w:cs="Arial"/>
        </w:rPr>
        <w:t xml:space="preserve"> care awareness</w:t>
      </w:r>
    </w:p>
    <w:p w14:paraId="0FB2745B" w14:textId="77777777" w:rsidR="00EC2556" w:rsidRPr="007216E8" w:rsidRDefault="00EC2556" w:rsidP="007216E8">
      <w:pPr>
        <w:pStyle w:val="ListBullet"/>
        <w:tabs>
          <w:tab w:val="num" w:pos="360"/>
        </w:tabs>
        <w:spacing w:after="40"/>
        <w:ind w:hanging="360"/>
        <w:rPr>
          <w:rFonts w:cs="Arial"/>
        </w:rPr>
      </w:pPr>
      <w:r w:rsidRPr="007216E8">
        <w:rPr>
          <w:rFonts w:cs="Arial"/>
        </w:rPr>
        <w:t>Effective communication with vulnerable individuals</w:t>
      </w:r>
    </w:p>
    <w:p w14:paraId="4C268D6A" w14:textId="77777777" w:rsidR="00EC2556" w:rsidRPr="007216E8" w:rsidRDefault="00EC2556" w:rsidP="007216E8">
      <w:pPr>
        <w:pStyle w:val="ListBullet"/>
        <w:tabs>
          <w:tab w:val="num" w:pos="360"/>
        </w:tabs>
        <w:spacing w:after="40"/>
        <w:ind w:hanging="360"/>
        <w:rPr>
          <w:rFonts w:cs="Arial"/>
        </w:rPr>
      </w:pPr>
      <w:r w:rsidRPr="007216E8">
        <w:rPr>
          <w:rFonts w:cs="Arial"/>
        </w:rPr>
        <w:t>Empathy and compassion</w:t>
      </w:r>
    </w:p>
    <w:p w14:paraId="7E0C0AD9" w14:textId="77777777" w:rsidR="00EC2556" w:rsidRPr="007216E8" w:rsidRDefault="00EC2556" w:rsidP="007216E8">
      <w:pPr>
        <w:pStyle w:val="ListBullet"/>
        <w:tabs>
          <w:tab w:val="num" w:pos="360"/>
        </w:tabs>
        <w:spacing w:after="40"/>
        <w:ind w:hanging="360"/>
        <w:rPr>
          <w:rFonts w:cs="Arial"/>
        </w:rPr>
      </w:pPr>
      <w:r w:rsidRPr="007216E8">
        <w:rPr>
          <w:rFonts w:cs="Arial"/>
        </w:rPr>
        <w:lastRenderedPageBreak/>
        <w:t>Teamwork and collaboration</w:t>
      </w:r>
    </w:p>
    <w:p w14:paraId="2F0923E4" w14:textId="77777777" w:rsidR="00EC2556" w:rsidRPr="007216E8" w:rsidRDefault="00EC2556" w:rsidP="007216E8">
      <w:pPr>
        <w:pStyle w:val="ListBullet"/>
        <w:tabs>
          <w:tab w:val="num" w:pos="360"/>
        </w:tabs>
        <w:spacing w:after="40"/>
        <w:ind w:hanging="360"/>
        <w:rPr>
          <w:rFonts w:cs="Arial"/>
        </w:rPr>
      </w:pPr>
      <w:r w:rsidRPr="007216E8">
        <w:rPr>
          <w:rFonts w:cs="Arial"/>
        </w:rPr>
        <w:t>Observation and reporting skills</w:t>
      </w:r>
    </w:p>
    <w:p w14:paraId="0CB29B74" w14:textId="15A7CD33" w:rsidR="00EC2556" w:rsidRPr="007216E8" w:rsidRDefault="00EC2556" w:rsidP="007216E8">
      <w:pPr>
        <w:pStyle w:val="ListBullet"/>
        <w:tabs>
          <w:tab w:val="num" w:pos="360"/>
        </w:tabs>
        <w:spacing w:after="40"/>
        <w:ind w:hanging="360"/>
        <w:rPr>
          <w:rFonts w:cs="Arial"/>
        </w:rPr>
      </w:pPr>
      <w:r w:rsidRPr="007216E8">
        <w:rPr>
          <w:rFonts w:cs="Arial"/>
        </w:rPr>
        <w:t xml:space="preserve">Time management and </w:t>
      </w:r>
      <w:r w:rsidR="00C97186" w:rsidRPr="007216E8">
        <w:rPr>
          <w:rFonts w:cs="Arial"/>
        </w:rPr>
        <w:t>organization</w:t>
      </w:r>
    </w:p>
    <w:p w14:paraId="3B025867" w14:textId="77777777" w:rsidR="00EC2556" w:rsidRPr="007216E8" w:rsidRDefault="00EC2556" w:rsidP="007216E8">
      <w:pPr>
        <w:pStyle w:val="ListBullet"/>
        <w:tabs>
          <w:tab w:val="num" w:pos="360"/>
        </w:tabs>
        <w:spacing w:after="40"/>
        <w:ind w:hanging="360"/>
        <w:rPr>
          <w:rFonts w:cs="Arial"/>
        </w:rPr>
      </w:pPr>
      <w:r w:rsidRPr="007216E8">
        <w:rPr>
          <w:rFonts w:cs="Arial"/>
        </w:rPr>
        <w:t>Basic digital documentation</w:t>
      </w:r>
    </w:p>
    <w:p w14:paraId="64064826" w14:textId="77D6E96E" w:rsidR="00EC2556" w:rsidRPr="007216E8" w:rsidRDefault="00EC2556" w:rsidP="007216E8">
      <w:pPr>
        <w:pStyle w:val="ListBullet"/>
        <w:tabs>
          <w:tab w:val="num" w:pos="360"/>
        </w:tabs>
        <w:spacing w:after="40"/>
        <w:ind w:hanging="360"/>
        <w:rPr>
          <w:rFonts w:cs="Arial"/>
        </w:rPr>
      </w:pPr>
      <w:r w:rsidRPr="007216E8">
        <w:rPr>
          <w:rFonts w:cs="Arial"/>
        </w:rPr>
        <w:t xml:space="preserve">Respect for dignity, </w:t>
      </w:r>
      <w:r w:rsidR="00C97186" w:rsidRPr="007216E8">
        <w:rPr>
          <w:rFonts w:cs="Arial"/>
        </w:rPr>
        <w:t>confidentiality,</w:t>
      </w:r>
      <w:r w:rsidRPr="007216E8">
        <w:rPr>
          <w:rFonts w:cs="Arial"/>
        </w:rPr>
        <w:t xml:space="preserve"> and equality</w:t>
      </w:r>
    </w:p>
    <w:p w14:paraId="600AC6C0" w14:textId="77777777" w:rsidR="00EC2556" w:rsidRPr="007216E8" w:rsidRDefault="00EC2556" w:rsidP="007216E8">
      <w:pPr>
        <w:spacing w:line="360" w:lineRule="auto"/>
        <w:rPr>
          <w:rFonts w:ascii="Arial" w:hAnsi="Arial" w:cs="Arial"/>
          <w:sz w:val="22"/>
          <w:szCs w:val="22"/>
        </w:rPr>
      </w:pPr>
    </w:p>
    <w:p w14:paraId="187791A3"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Work Experience</w:t>
      </w:r>
    </w:p>
    <w:p w14:paraId="3E1AE48B" w14:textId="77777777" w:rsidR="00EC2556" w:rsidRPr="007216E8" w:rsidRDefault="00EC2556" w:rsidP="007216E8">
      <w:pPr>
        <w:pStyle w:val="ListBullet"/>
        <w:numPr>
          <w:ilvl w:val="0"/>
          <w:numId w:val="0"/>
        </w:numPr>
        <w:rPr>
          <w:rFonts w:cs="Arial"/>
          <w:b/>
          <w:bCs/>
        </w:rPr>
      </w:pPr>
      <w:r w:rsidRPr="007216E8">
        <w:rPr>
          <w:rFonts w:cs="Arial"/>
          <w:b/>
          <w:bCs/>
        </w:rPr>
        <w:t>Customer Service Assistant, Children’s Society Charity Shop, Kingstanding, Birmingham, UK, 2025</w:t>
      </w:r>
    </w:p>
    <w:p w14:paraId="28BE8988" w14:textId="7622EC92" w:rsidR="00EC2556" w:rsidRPr="007216E8" w:rsidRDefault="00EC2556" w:rsidP="007216E8">
      <w:pPr>
        <w:pStyle w:val="ListBullet"/>
        <w:tabs>
          <w:tab w:val="num" w:pos="360"/>
        </w:tabs>
        <w:spacing w:after="40"/>
        <w:ind w:hanging="360"/>
        <w:rPr>
          <w:rFonts w:cs="Arial"/>
        </w:rPr>
      </w:pPr>
      <w:r w:rsidRPr="007216E8">
        <w:rPr>
          <w:rFonts w:cs="Arial"/>
        </w:rPr>
        <w:t xml:space="preserve">Communicated respectfully with customers from </w:t>
      </w:r>
      <w:r w:rsidR="003108F1" w:rsidRPr="007216E8">
        <w:rPr>
          <w:rFonts w:cs="Arial"/>
        </w:rPr>
        <w:t>diverse backgrounds</w:t>
      </w:r>
      <w:r w:rsidRPr="007216E8">
        <w:rPr>
          <w:rFonts w:cs="Arial"/>
        </w:rPr>
        <w:t>.</w:t>
      </w:r>
    </w:p>
    <w:p w14:paraId="30AEE280" w14:textId="68A9774E" w:rsidR="00EC2556" w:rsidRPr="007216E8" w:rsidRDefault="00EC2556" w:rsidP="007216E8">
      <w:pPr>
        <w:pStyle w:val="ListBullet"/>
        <w:tabs>
          <w:tab w:val="num" w:pos="360"/>
        </w:tabs>
        <w:spacing w:after="40"/>
        <w:ind w:hanging="360"/>
        <w:rPr>
          <w:rFonts w:cs="Arial"/>
        </w:rPr>
      </w:pPr>
      <w:r w:rsidRPr="007216E8">
        <w:rPr>
          <w:rFonts w:cs="Arial"/>
        </w:rPr>
        <w:t xml:space="preserve">Managed </w:t>
      </w:r>
      <w:proofErr w:type="gramStart"/>
      <w:r w:rsidRPr="007216E8">
        <w:rPr>
          <w:rFonts w:cs="Arial"/>
        </w:rPr>
        <w:t>several</w:t>
      </w:r>
      <w:proofErr w:type="gramEnd"/>
      <w:r w:rsidRPr="007216E8">
        <w:rPr>
          <w:rFonts w:cs="Arial"/>
        </w:rPr>
        <w:t xml:space="preserve"> tasks in a busy environment while </w:t>
      </w:r>
      <w:r w:rsidR="007E651C" w:rsidRPr="007216E8">
        <w:rPr>
          <w:rFonts w:cs="Arial"/>
        </w:rPr>
        <w:t>being still</w:t>
      </w:r>
      <w:r w:rsidRPr="007216E8">
        <w:rPr>
          <w:rFonts w:cs="Arial"/>
        </w:rPr>
        <w:t xml:space="preserve"> calm and organised.</w:t>
      </w:r>
    </w:p>
    <w:p w14:paraId="403415E7" w14:textId="77777777" w:rsidR="00EC2556" w:rsidRPr="007216E8" w:rsidRDefault="00EC2556" w:rsidP="007216E8">
      <w:pPr>
        <w:pStyle w:val="ListBullet"/>
        <w:tabs>
          <w:tab w:val="num" w:pos="360"/>
        </w:tabs>
        <w:spacing w:after="40"/>
        <w:ind w:hanging="360"/>
        <w:rPr>
          <w:rFonts w:cs="Arial"/>
        </w:rPr>
      </w:pPr>
      <w:r w:rsidRPr="007216E8">
        <w:rPr>
          <w:rFonts w:cs="Arial"/>
        </w:rPr>
        <w:t>Demonstrated patience, empathy and professionalism when dealing with challenging situations.</w:t>
      </w:r>
    </w:p>
    <w:p w14:paraId="29390ABF" w14:textId="2B0A0ECE" w:rsidR="00EC2556" w:rsidRPr="007216E8" w:rsidRDefault="003108F1" w:rsidP="007216E8">
      <w:pPr>
        <w:pStyle w:val="ListBullet"/>
        <w:tabs>
          <w:tab w:val="num" w:pos="360"/>
        </w:tabs>
        <w:spacing w:after="40"/>
        <w:ind w:hanging="360"/>
        <w:rPr>
          <w:rFonts w:cs="Arial"/>
        </w:rPr>
      </w:pPr>
      <w:r w:rsidRPr="007216E8">
        <w:rPr>
          <w:rFonts w:cs="Arial"/>
        </w:rPr>
        <w:t>Collaborated</w:t>
      </w:r>
      <w:r w:rsidR="00EC2556" w:rsidRPr="007216E8">
        <w:rPr>
          <w:rFonts w:cs="Arial"/>
        </w:rPr>
        <w:t xml:space="preserve"> with colleagues to support daily shop activities and provide good service.</w:t>
      </w:r>
    </w:p>
    <w:p w14:paraId="0C5E1456" w14:textId="77777777" w:rsidR="00EC2556" w:rsidRPr="007216E8" w:rsidRDefault="00EC2556" w:rsidP="007216E8">
      <w:pPr>
        <w:pStyle w:val="ListBullet"/>
        <w:tabs>
          <w:tab w:val="num" w:pos="360"/>
        </w:tabs>
        <w:spacing w:after="40"/>
        <w:ind w:hanging="360"/>
        <w:rPr>
          <w:rFonts w:cs="Arial"/>
        </w:rPr>
      </w:pPr>
      <w:r w:rsidRPr="007216E8">
        <w:rPr>
          <w:rFonts w:cs="Arial"/>
        </w:rPr>
        <w:t>Developed confidence in listening, problem solving and responding to people’s needs.</w:t>
      </w:r>
    </w:p>
    <w:p w14:paraId="103EDDA5"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Voluntary Experience</w:t>
      </w:r>
    </w:p>
    <w:p w14:paraId="56C9B179" w14:textId="77777777" w:rsidR="00EC2556" w:rsidRPr="007216E8" w:rsidRDefault="00EC2556" w:rsidP="007216E8">
      <w:pPr>
        <w:spacing w:line="360" w:lineRule="auto"/>
        <w:rPr>
          <w:rFonts w:ascii="Arial" w:hAnsi="Arial" w:cs="Arial"/>
          <w:sz w:val="22"/>
          <w:szCs w:val="22"/>
        </w:rPr>
      </w:pPr>
      <w:r w:rsidRPr="007216E8">
        <w:rPr>
          <w:rFonts w:ascii="Arial" w:hAnsi="Arial" w:cs="Arial"/>
          <w:b/>
          <w:bCs/>
          <w:sz w:val="22"/>
          <w:szCs w:val="22"/>
        </w:rPr>
        <w:t>Community Volunteer, Manor House, Great Barr, Birmingham, UK</w:t>
      </w:r>
      <w:r w:rsidRPr="007216E8">
        <w:rPr>
          <w:rFonts w:ascii="Arial" w:hAnsi="Arial" w:cs="Arial"/>
          <w:sz w:val="22"/>
          <w:szCs w:val="22"/>
        </w:rPr>
        <w:t>, 2010 to 2021</w:t>
      </w:r>
    </w:p>
    <w:p w14:paraId="12AA4115" w14:textId="49BBD1D9" w:rsidR="00EC2556" w:rsidRPr="007216E8" w:rsidRDefault="00EC2556" w:rsidP="007216E8">
      <w:pPr>
        <w:pStyle w:val="ListBullet"/>
        <w:tabs>
          <w:tab w:val="num" w:pos="360"/>
        </w:tabs>
        <w:spacing w:after="40"/>
        <w:ind w:hanging="360"/>
        <w:rPr>
          <w:rFonts w:cs="Arial"/>
        </w:rPr>
      </w:pPr>
      <w:r w:rsidRPr="007216E8">
        <w:rPr>
          <w:rFonts w:cs="Arial"/>
        </w:rPr>
        <w:t xml:space="preserve">Supported community activities for individuals from </w:t>
      </w:r>
      <w:r w:rsidR="000C2811" w:rsidRPr="007216E8">
        <w:rPr>
          <w:rFonts w:cs="Arial"/>
        </w:rPr>
        <w:t>diverse backgrounds</w:t>
      </w:r>
      <w:r w:rsidRPr="007216E8">
        <w:rPr>
          <w:rFonts w:cs="Arial"/>
        </w:rPr>
        <w:t>.</w:t>
      </w:r>
    </w:p>
    <w:p w14:paraId="288F791B" w14:textId="77777777" w:rsidR="00EC2556" w:rsidRPr="007216E8" w:rsidRDefault="00EC2556" w:rsidP="007216E8">
      <w:pPr>
        <w:pStyle w:val="ListBullet"/>
        <w:tabs>
          <w:tab w:val="num" w:pos="360"/>
        </w:tabs>
        <w:spacing w:after="40"/>
        <w:ind w:hanging="360"/>
        <w:rPr>
          <w:rFonts w:cs="Arial"/>
        </w:rPr>
      </w:pPr>
      <w:r w:rsidRPr="007216E8">
        <w:rPr>
          <w:rFonts w:cs="Arial"/>
        </w:rPr>
        <w:t>Demonstrated respect, empathy and understanding when interacting with others.</w:t>
      </w:r>
    </w:p>
    <w:p w14:paraId="2325B64F" w14:textId="3E5F67D8" w:rsidR="00EC2556" w:rsidRPr="007216E8" w:rsidRDefault="00335C25" w:rsidP="007216E8">
      <w:pPr>
        <w:pStyle w:val="ListBullet"/>
        <w:tabs>
          <w:tab w:val="num" w:pos="360"/>
        </w:tabs>
        <w:spacing w:after="40"/>
        <w:ind w:hanging="360"/>
        <w:rPr>
          <w:rFonts w:cs="Arial"/>
        </w:rPr>
      </w:pPr>
      <w:r w:rsidRPr="007216E8">
        <w:rPr>
          <w:rFonts w:cs="Arial"/>
        </w:rPr>
        <w:t>Collaborated</w:t>
      </w:r>
      <w:r w:rsidR="00EC2556" w:rsidRPr="007216E8">
        <w:rPr>
          <w:rFonts w:cs="Arial"/>
        </w:rPr>
        <w:t xml:space="preserve"> with other volunteers to complete tasks and support community events.</w:t>
      </w:r>
    </w:p>
    <w:p w14:paraId="78CFC2B2" w14:textId="2C9306DE" w:rsidR="00EC2556" w:rsidRPr="007216E8" w:rsidRDefault="00EC2556" w:rsidP="007216E8">
      <w:pPr>
        <w:pStyle w:val="ListBullet"/>
        <w:tabs>
          <w:tab w:val="num" w:pos="360"/>
        </w:tabs>
        <w:spacing w:after="40"/>
        <w:ind w:hanging="360"/>
        <w:rPr>
          <w:rFonts w:cs="Arial"/>
        </w:rPr>
      </w:pPr>
      <w:r w:rsidRPr="007216E8">
        <w:rPr>
          <w:rFonts w:cs="Arial"/>
        </w:rPr>
        <w:t xml:space="preserve">Developed confidence in teamwork, </w:t>
      </w:r>
      <w:r w:rsidR="00D3706E" w:rsidRPr="007216E8">
        <w:rPr>
          <w:rFonts w:cs="Arial"/>
        </w:rPr>
        <w:t>communication,</w:t>
      </w:r>
      <w:r w:rsidRPr="007216E8">
        <w:rPr>
          <w:rFonts w:cs="Arial"/>
        </w:rPr>
        <w:t xml:space="preserve"> and helping others.</w:t>
      </w:r>
    </w:p>
    <w:p w14:paraId="556D2A3D" w14:textId="77777777" w:rsidR="00EC2556" w:rsidRPr="007216E8" w:rsidRDefault="00EC2556" w:rsidP="007216E8">
      <w:pPr>
        <w:spacing w:line="360" w:lineRule="auto"/>
        <w:rPr>
          <w:rFonts w:ascii="Arial" w:hAnsi="Arial" w:cs="Arial"/>
          <w:sz w:val="22"/>
          <w:szCs w:val="22"/>
        </w:rPr>
      </w:pPr>
    </w:p>
    <w:p w14:paraId="57FA3E80"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Achievements</w:t>
      </w:r>
    </w:p>
    <w:p w14:paraId="363C9442" w14:textId="77777777" w:rsidR="00EC2556" w:rsidRPr="007216E8" w:rsidRDefault="00EC2556" w:rsidP="007216E8">
      <w:pPr>
        <w:pStyle w:val="ListBullet"/>
        <w:tabs>
          <w:tab w:val="num" w:pos="360"/>
        </w:tabs>
        <w:ind w:hanging="360"/>
        <w:rPr>
          <w:rFonts w:cs="Arial"/>
        </w:rPr>
      </w:pPr>
      <w:r w:rsidRPr="007216E8">
        <w:rPr>
          <w:rFonts w:cs="Arial"/>
        </w:rPr>
        <w:t>Completed academic presentations on employability skills within health and social care.</w:t>
      </w:r>
    </w:p>
    <w:p w14:paraId="4D10870F" w14:textId="77777777" w:rsidR="00EC2556" w:rsidRPr="007216E8" w:rsidRDefault="00EC2556" w:rsidP="007216E8">
      <w:pPr>
        <w:pStyle w:val="ListBullet"/>
        <w:tabs>
          <w:tab w:val="num" w:pos="360"/>
        </w:tabs>
        <w:ind w:hanging="360"/>
        <w:rPr>
          <w:rFonts w:cs="Arial"/>
        </w:rPr>
      </w:pPr>
      <w:r w:rsidRPr="007216E8">
        <w:rPr>
          <w:rFonts w:cs="Arial"/>
        </w:rPr>
        <w:t>Developed reflective practice skills using professional reflection models.</w:t>
      </w:r>
    </w:p>
    <w:p w14:paraId="0E1A378C" w14:textId="77777777" w:rsidR="00EC2556" w:rsidRPr="007216E8" w:rsidRDefault="00EC2556" w:rsidP="007216E8">
      <w:pPr>
        <w:pStyle w:val="ListBullet"/>
        <w:tabs>
          <w:tab w:val="num" w:pos="360"/>
        </w:tabs>
        <w:ind w:hanging="360"/>
        <w:rPr>
          <w:rFonts w:cs="Arial"/>
        </w:rPr>
      </w:pPr>
      <w:r w:rsidRPr="007216E8">
        <w:rPr>
          <w:rFonts w:cs="Arial"/>
        </w:rPr>
        <w:t>Improved teamwork and communication skills through academic and voluntary activities.</w:t>
      </w:r>
    </w:p>
    <w:p w14:paraId="1ED1BB52"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Interests and Hobbies</w:t>
      </w:r>
    </w:p>
    <w:p w14:paraId="6F0BFAE0" w14:textId="2C49637F" w:rsidR="00EC2556" w:rsidRPr="007216E8" w:rsidRDefault="00EC2556" w:rsidP="007216E8">
      <w:pPr>
        <w:pStyle w:val="ListBullet"/>
        <w:tabs>
          <w:tab w:val="num" w:pos="360"/>
        </w:tabs>
        <w:ind w:hanging="360"/>
        <w:rPr>
          <w:rFonts w:cs="Arial"/>
        </w:rPr>
      </w:pPr>
      <w:r w:rsidRPr="007216E8">
        <w:rPr>
          <w:rFonts w:cs="Arial"/>
        </w:rPr>
        <w:t xml:space="preserve">Reading about health, </w:t>
      </w:r>
      <w:r w:rsidR="00335C25" w:rsidRPr="007216E8">
        <w:rPr>
          <w:rFonts w:cs="Arial"/>
        </w:rPr>
        <w:t>wellbeing,</w:t>
      </w:r>
      <w:r w:rsidRPr="007216E8">
        <w:rPr>
          <w:rFonts w:cs="Arial"/>
        </w:rPr>
        <w:t xml:space="preserve"> and elderly care.</w:t>
      </w:r>
    </w:p>
    <w:p w14:paraId="39A44528" w14:textId="77777777" w:rsidR="00EC2556" w:rsidRPr="007216E8" w:rsidRDefault="00EC2556" w:rsidP="007216E8">
      <w:pPr>
        <w:pStyle w:val="ListBullet"/>
        <w:tabs>
          <w:tab w:val="num" w:pos="360"/>
        </w:tabs>
        <w:ind w:hanging="360"/>
        <w:rPr>
          <w:rFonts w:cs="Arial"/>
        </w:rPr>
      </w:pPr>
      <w:r w:rsidRPr="007216E8">
        <w:rPr>
          <w:rFonts w:cs="Arial"/>
        </w:rPr>
        <w:t>Community volunteering and supporting others.</w:t>
      </w:r>
    </w:p>
    <w:p w14:paraId="6DFDEB04" w14:textId="63F01A66" w:rsidR="00EC2556" w:rsidRPr="007216E8" w:rsidRDefault="00EC2556" w:rsidP="007216E8">
      <w:pPr>
        <w:pStyle w:val="ListBullet"/>
        <w:tabs>
          <w:tab w:val="num" w:pos="360"/>
        </w:tabs>
        <w:ind w:hanging="360"/>
        <w:rPr>
          <w:rFonts w:cs="Arial"/>
        </w:rPr>
      </w:pPr>
      <w:r w:rsidRPr="007216E8">
        <w:rPr>
          <w:rFonts w:cs="Arial"/>
        </w:rPr>
        <w:t xml:space="preserve">Fitness and </w:t>
      </w:r>
      <w:r w:rsidR="00003825" w:rsidRPr="007216E8">
        <w:rPr>
          <w:rFonts w:cs="Arial"/>
        </w:rPr>
        <w:t>keeping</w:t>
      </w:r>
      <w:r w:rsidRPr="007216E8">
        <w:rPr>
          <w:rFonts w:cs="Arial"/>
        </w:rPr>
        <w:t xml:space="preserve"> a healthy lifestyle.</w:t>
      </w:r>
    </w:p>
    <w:p w14:paraId="412DF057"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lastRenderedPageBreak/>
        <w:t>References</w:t>
      </w:r>
    </w:p>
    <w:p w14:paraId="1A6A0510" w14:textId="77777777" w:rsidR="00EC2556" w:rsidRPr="007216E8" w:rsidRDefault="00EC2556" w:rsidP="007216E8">
      <w:pPr>
        <w:spacing w:line="360" w:lineRule="auto"/>
        <w:rPr>
          <w:rFonts w:ascii="Arial" w:hAnsi="Arial" w:cs="Arial"/>
          <w:sz w:val="22"/>
          <w:szCs w:val="22"/>
        </w:rPr>
      </w:pPr>
      <w:r w:rsidRPr="007216E8">
        <w:rPr>
          <w:rFonts w:ascii="Arial" w:hAnsi="Arial" w:cs="Arial"/>
          <w:sz w:val="22"/>
          <w:szCs w:val="22"/>
        </w:rPr>
        <w:t>Available upon request.</w:t>
      </w:r>
    </w:p>
    <w:p w14:paraId="56831D3F" w14:textId="421EB8A5" w:rsidR="00D45396" w:rsidRPr="007216E8" w:rsidRDefault="00D45396" w:rsidP="007216E8">
      <w:pPr>
        <w:spacing w:line="360" w:lineRule="auto"/>
        <w:jc w:val="both"/>
        <w:rPr>
          <w:rFonts w:ascii="Arial" w:hAnsi="Arial" w:cs="Arial"/>
          <w:sz w:val="22"/>
          <w:szCs w:val="22"/>
        </w:rPr>
      </w:pPr>
    </w:p>
    <w:p w14:paraId="2F9E5B26" w14:textId="77777777" w:rsidR="00D45396" w:rsidRPr="007216E8" w:rsidRDefault="00D45396" w:rsidP="007216E8">
      <w:pPr>
        <w:spacing w:line="360" w:lineRule="auto"/>
        <w:rPr>
          <w:rFonts w:ascii="Arial" w:hAnsi="Arial" w:cs="Arial"/>
          <w:sz w:val="22"/>
          <w:szCs w:val="22"/>
        </w:rPr>
      </w:pPr>
      <w:r w:rsidRPr="007216E8">
        <w:rPr>
          <w:rFonts w:ascii="Arial" w:hAnsi="Arial" w:cs="Arial"/>
          <w:sz w:val="22"/>
          <w:szCs w:val="22"/>
        </w:rPr>
        <w:br w:type="page"/>
      </w:r>
    </w:p>
    <w:p w14:paraId="691B8609" w14:textId="77777777" w:rsidR="00D45396" w:rsidRPr="007216E8" w:rsidRDefault="00D45396" w:rsidP="007216E8">
      <w:pPr>
        <w:pStyle w:val="Heading1"/>
        <w:rPr>
          <w:rFonts w:ascii="Arial" w:hAnsi="Arial" w:cs="Arial"/>
          <w:sz w:val="22"/>
          <w:szCs w:val="22"/>
        </w:rPr>
      </w:pPr>
      <w:bookmarkStart w:id="1" w:name="_Toc232698675"/>
      <w:r w:rsidRPr="007216E8">
        <w:rPr>
          <w:rFonts w:ascii="Arial" w:hAnsi="Arial" w:cs="Arial"/>
          <w:sz w:val="22"/>
          <w:szCs w:val="22"/>
        </w:rPr>
        <w:lastRenderedPageBreak/>
        <w:t>Task 2: Personal Statement</w:t>
      </w:r>
      <w:bookmarkEnd w:id="1"/>
    </w:p>
    <w:p w14:paraId="49048BC7" w14:textId="6AFD14FF"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I am seeking employment in Avery Healthcare Group Ltd as a Care Assistant as I would like to gain </w:t>
      </w:r>
      <w:proofErr w:type="gramStart"/>
      <w:r w:rsidRPr="007216E8">
        <w:rPr>
          <w:rFonts w:ascii="Arial" w:hAnsi="Arial" w:cs="Arial"/>
          <w:sz w:val="22"/>
          <w:szCs w:val="22"/>
        </w:rPr>
        <w:t>some</w:t>
      </w:r>
      <w:proofErr w:type="gramEnd"/>
      <w:r w:rsidRPr="007216E8">
        <w:rPr>
          <w:rFonts w:ascii="Arial" w:hAnsi="Arial" w:cs="Arial"/>
          <w:sz w:val="22"/>
          <w:szCs w:val="22"/>
        </w:rPr>
        <w:t xml:space="preserve"> </w:t>
      </w:r>
      <w:r w:rsidR="003957C4" w:rsidRPr="007216E8">
        <w:rPr>
          <w:rFonts w:ascii="Arial" w:hAnsi="Arial" w:cs="Arial"/>
          <w:sz w:val="22"/>
          <w:szCs w:val="22"/>
        </w:rPr>
        <w:t>firsthand</w:t>
      </w:r>
      <w:r w:rsidRPr="007216E8">
        <w:rPr>
          <w:rFonts w:ascii="Arial" w:hAnsi="Arial" w:cs="Arial"/>
          <w:sz w:val="22"/>
          <w:szCs w:val="22"/>
        </w:rPr>
        <w:t xml:space="preserve"> skills in health and social care. This shift is important to me as it involves </w:t>
      </w:r>
      <w:r w:rsidR="00633CE1" w:rsidRPr="007216E8">
        <w:rPr>
          <w:rFonts w:ascii="Arial" w:hAnsi="Arial" w:cs="Arial"/>
          <w:sz w:val="22"/>
          <w:szCs w:val="22"/>
        </w:rPr>
        <w:t>helping</w:t>
      </w:r>
      <w:r w:rsidRPr="007216E8">
        <w:rPr>
          <w:rFonts w:ascii="Arial" w:hAnsi="Arial" w:cs="Arial"/>
          <w:sz w:val="22"/>
          <w:szCs w:val="22"/>
        </w:rPr>
        <w:t xml:space="preserve"> residents </w:t>
      </w:r>
      <w:r w:rsidR="005151BD" w:rsidRPr="007216E8">
        <w:rPr>
          <w:rFonts w:ascii="Arial" w:hAnsi="Arial" w:cs="Arial"/>
          <w:sz w:val="22"/>
          <w:szCs w:val="22"/>
        </w:rPr>
        <w:t>with</w:t>
      </w:r>
      <w:r w:rsidRPr="007216E8">
        <w:rPr>
          <w:rFonts w:ascii="Arial" w:hAnsi="Arial" w:cs="Arial"/>
          <w:sz w:val="22"/>
          <w:szCs w:val="22"/>
        </w:rPr>
        <w:t xml:space="preserve"> dignity, patience and respect and </w:t>
      </w:r>
      <w:r w:rsidR="00633CE1" w:rsidRPr="007216E8">
        <w:rPr>
          <w:rFonts w:ascii="Arial" w:hAnsi="Arial" w:cs="Arial"/>
          <w:sz w:val="22"/>
          <w:szCs w:val="22"/>
        </w:rPr>
        <w:t>aiding</w:t>
      </w:r>
      <w:r w:rsidRPr="007216E8">
        <w:rPr>
          <w:rFonts w:ascii="Arial" w:hAnsi="Arial" w:cs="Arial"/>
          <w:sz w:val="22"/>
          <w:szCs w:val="22"/>
        </w:rPr>
        <w:t xml:space="preserve"> them to remain independent in their </w:t>
      </w:r>
      <w:r w:rsidR="003957C4" w:rsidRPr="007216E8">
        <w:rPr>
          <w:rFonts w:ascii="Arial" w:hAnsi="Arial" w:cs="Arial"/>
          <w:sz w:val="22"/>
          <w:szCs w:val="22"/>
        </w:rPr>
        <w:t>day-to-day</w:t>
      </w:r>
      <w:r w:rsidRPr="007216E8">
        <w:rPr>
          <w:rFonts w:ascii="Arial" w:hAnsi="Arial" w:cs="Arial"/>
          <w:sz w:val="22"/>
          <w:szCs w:val="22"/>
        </w:rPr>
        <w:t xml:space="preserve"> lives. The </w:t>
      </w:r>
      <w:r w:rsidR="00633CE1" w:rsidRPr="007216E8">
        <w:rPr>
          <w:rFonts w:ascii="Arial" w:hAnsi="Arial" w:cs="Arial"/>
          <w:sz w:val="22"/>
          <w:szCs w:val="22"/>
        </w:rPr>
        <w:t>company</w:t>
      </w:r>
      <w:r w:rsidRPr="007216E8">
        <w:rPr>
          <w:rFonts w:ascii="Arial" w:hAnsi="Arial" w:cs="Arial"/>
          <w:sz w:val="22"/>
          <w:szCs w:val="22"/>
        </w:rPr>
        <w:t xml:space="preserve"> Avery Healthcare is oriented towards </w:t>
      </w:r>
      <w:r w:rsidR="00633CE1" w:rsidRPr="007216E8">
        <w:rPr>
          <w:rFonts w:ascii="Arial" w:hAnsi="Arial" w:cs="Arial"/>
          <w:sz w:val="22"/>
          <w:szCs w:val="22"/>
        </w:rPr>
        <w:t>good</w:t>
      </w:r>
      <w:r w:rsidRPr="007216E8">
        <w:rPr>
          <w:rFonts w:ascii="Arial" w:hAnsi="Arial" w:cs="Arial"/>
          <w:sz w:val="22"/>
          <w:szCs w:val="22"/>
        </w:rPr>
        <w:t xml:space="preserve"> resident experience and welcoming care settings that are focused on my interests to offer respectful and person-</w:t>
      </w:r>
      <w:r w:rsidR="00FD6F43" w:rsidRPr="007216E8">
        <w:rPr>
          <w:rFonts w:ascii="Arial" w:hAnsi="Arial" w:cs="Arial"/>
          <w:sz w:val="22"/>
          <w:szCs w:val="22"/>
        </w:rPr>
        <w:t>centered</w:t>
      </w:r>
      <w:r w:rsidRPr="007216E8">
        <w:rPr>
          <w:rFonts w:ascii="Arial" w:hAnsi="Arial" w:cs="Arial"/>
          <w:sz w:val="22"/>
          <w:szCs w:val="22"/>
        </w:rPr>
        <w:t xml:space="preserve"> </w:t>
      </w:r>
      <w:r w:rsidR="005151BD" w:rsidRPr="007216E8">
        <w:rPr>
          <w:rFonts w:ascii="Arial" w:hAnsi="Arial" w:cs="Arial"/>
          <w:sz w:val="22"/>
          <w:szCs w:val="22"/>
        </w:rPr>
        <w:t>help</w:t>
      </w:r>
      <w:r w:rsidRPr="007216E8">
        <w:rPr>
          <w:rFonts w:ascii="Arial" w:hAnsi="Arial" w:cs="Arial"/>
          <w:sz w:val="22"/>
          <w:szCs w:val="22"/>
        </w:rPr>
        <w:t xml:space="preserve"> (Avery Healthcare, no date).</w:t>
      </w:r>
    </w:p>
    <w:p w14:paraId="4E731F98" w14:textId="42ABDAB5" w:rsidR="00993786" w:rsidRPr="007216E8" w:rsidRDefault="003957C4" w:rsidP="007216E8">
      <w:pPr>
        <w:spacing w:line="360" w:lineRule="auto"/>
        <w:jc w:val="both"/>
        <w:rPr>
          <w:rFonts w:ascii="Arial" w:hAnsi="Arial" w:cs="Arial"/>
          <w:sz w:val="22"/>
          <w:szCs w:val="22"/>
        </w:rPr>
      </w:pPr>
      <w:r w:rsidRPr="007216E8">
        <w:rPr>
          <w:rFonts w:ascii="Arial" w:hAnsi="Arial" w:cs="Arial"/>
          <w:sz w:val="22"/>
          <w:szCs w:val="22"/>
        </w:rPr>
        <w:t>Safeguarding</w:t>
      </w:r>
      <w:r w:rsidR="00993786" w:rsidRPr="007216E8">
        <w:rPr>
          <w:rFonts w:ascii="Arial" w:hAnsi="Arial" w:cs="Arial"/>
          <w:sz w:val="22"/>
          <w:szCs w:val="22"/>
        </w:rPr>
        <w:t xml:space="preserve">, communication, dignity, </w:t>
      </w:r>
      <w:r w:rsidR="00D3706E" w:rsidRPr="007216E8">
        <w:rPr>
          <w:rFonts w:ascii="Arial" w:hAnsi="Arial" w:cs="Arial"/>
          <w:sz w:val="22"/>
          <w:szCs w:val="22"/>
        </w:rPr>
        <w:t>confidentiality,</w:t>
      </w:r>
      <w:r w:rsidR="00993786" w:rsidRPr="007216E8">
        <w:rPr>
          <w:rFonts w:ascii="Arial" w:hAnsi="Arial" w:cs="Arial"/>
          <w:sz w:val="22"/>
          <w:szCs w:val="22"/>
        </w:rPr>
        <w:t xml:space="preserve"> and person-</w:t>
      </w:r>
      <w:r w:rsidR="00FD6F43" w:rsidRPr="007216E8">
        <w:rPr>
          <w:rFonts w:ascii="Arial" w:hAnsi="Arial" w:cs="Arial"/>
          <w:sz w:val="22"/>
          <w:szCs w:val="22"/>
        </w:rPr>
        <w:t>centered</w:t>
      </w:r>
      <w:r w:rsidR="00993786" w:rsidRPr="007216E8">
        <w:rPr>
          <w:rFonts w:ascii="Arial" w:hAnsi="Arial" w:cs="Arial"/>
          <w:sz w:val="22"/>
          <w:szCs w:val="22"/>
        </w:rPr>
        <w:t xml:space="preserve"> care are areas that my Health and Social Care studies have enabled me to </w:t>
      </w:r>
      <w:r w:rsidR="005151BD" w:rsidRPr="007216E8">
        <w:rPr>
          <w:rFonts w:ascii="Arial" w:hAnsi="Arial" w:cs="Arial"/>
          <w:sz w:val="22"/>
          <w:szCs w:val="22"/>
        </w:rPr>
        <w:t>understand</w:t>
      </w:r>
      <w:r w:rsidR="00993786" w:rsidRPr="007216E8">
        <w:rPr>
          <w:rFonts w:ascii="Arial" w:hAnsi="Arial" w:cs="Arial"/>
          <w:sz w:val="22"/>
          <w:szCs w:val="22"/>
        </w:rPr>
        <w:t xml:space="preserve">. I have also been able to understand that quality care must be based on individual needs of the person and not on all residents equally. This is important as people living in an area might </w:t>
      </w:r>
      <w:r w:rsidR="005151BD" w:rsidRPr="007216E8">
        <w:rPr>
          <w:rFonts w:ascii="Arial" w:hAnsi="Arial" w:cs="Arial"/>
          <w:sz w:val="22"/>
          <w:szCs w:val="22"/>
        </w:rPr>
        <w:t>have</w:t>
      </w:r>
      <w:r w:rsidR="00993786" w:rsidRPr="007216E8">
        <w:rPr>
          <w:rFonts w:ascii="Arial" w:hAnsi="Arial" w:cs="Arial"/>
          <w:sz w:val="22"/>
          <w:szCs w:val="22"/>
        </w:rPr>
        <w:t xml:space="preserve"> varying tastes, communication requirements, illnesses, health status, and degree of autonomy. The Care Quality Commission (2025) describes the fact that person-</w:t>
      </w:r>
      <w:r w:rsidR="005151BD" w:rsidRPr="007216E8">
        <w:rPr>
          <w:rFonts w:ascii="Arial" w:hAnsi="Arial" w:cs="Arial"/>
          <w:sz w:val="22"/>
          <w:szCs w:val="22"/>
        </w:rPr>
        <w:t>centered</w:t>
      </w:r>
      <w:r w:rsidR="00993786" w:rsidRPr="007216E8">
        <w:rPr>
          <w:rFonts w:ascii="Arial" w:hAnsi="Arial" w:cs="Arial"/>
          <w:sz w:val="22"/>
          <w:szCs w:val="22"/>
        </w:rPr>
        <w:t xml:space="preserve"> care is to be based on the needs and preferences of people. Knowing this information is important as a Care Assistant is constantly in close contact with residents and needs to be able to offer them safe and sensitive </w:t>
      </w:r>
      <w:r w:rsidR="005151BD" w:rsidRPr="007216E8">
        <w:rPr>
          <w:rFonts w:ascii="Arial" w:hAnsi="Arial" w:cs="Arial"/>
          <w:sz w:val="22"/>
          <w:szCs w:val="22"/>
        </w:rPr>
        <w:t>help</w:t>
      </w:r>
      <w:r w:rsidR="00993786" w:rsidRPr="007216E8">
        <w:rPr>
          <w:rFonts w:ascii="Arial" w:hAnsi="Arial" w:cs="Arial"/>
          <w:sz w:val="22"/>
          <w:szCs w:val="22"/>
        </w:rPr>
        <w:t>.</w:t>
      </w:r>
    </w:p>
    <w:p w14:paraId="318FDCF1" w14:textId="0C5615B9"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The Children Society Charity Shop is one of the places where I had a customer service experience, which can be </w:t>
      </w:r>
      <w:r w:rsidR="00F70172" w:rsidRPr="007216E8">
        <w:rPr>
          <w:rFonts w:ascii="Arial" w:hAnsi="Arial" w:cs="Arial"/>
          <w:sz w:val="22"/>
          <w:szCs w:val="22"/>
        </w:rPr>
        <w:t>considered</w:t>
      </w:r>
      <w:r w:rsidRPr="007216E8">
        <w:rPr>
          <w:rFonts w:ascii="Arial" w:hAnsi="Arial" w:cs="Arial"/>
          <w:sz w:val="22"/>
          <w:szCs w:val="22"/>
        </w:rPr>
        <w:t xml:space="preserve"> as one of the instances of my communication and empathy. The case was one of </w:t>
      </w:r>
      <w:r w:rsidR="00A34CDD" w:rsidRPr="007216E8">
        <w:rPr>
          <w:rFonts w:ascii="Arial" w:hAnsi="Arial" w:cs="Arial"/>
          <w:sz w:val="22"/>
          <w:szCs w:val="22"/>
        </w:rPr>
        <w:t>aiding</w:t>
      </w:r>
      <w:r w:rsidRPr="007216E8">
        <w:rPr>
          <w:rFonts w:ascii="Arial" w:hAnsi="Arial" w:cs="Arial"/>
          <w:sz w:val="22"/>
          <w:szCs w:val="22"/>
        </w:rPr>
        <w:t xml:space="preserve"> customers with various backgrounds with </w:t>
      </w:r>
      <w:proofErr w:type="gramStart"/>
      <w:r w:rsidRPr="007216E8">
        <w:rPr>
          <w:rFonts w:ascii="Arial" w:hAnsi="Arial" w:cs="Arial"/>
          <w:sz w:val="22"/>
          <w:szCs w:val="22"/>
        </w:rPr>
        <w:t>some</w:t>
      </w:r>
      <w:proofErr w:type="gramEnd"/>
      <w:r w:rsidRPr="007216E8">
        <w:rPr>
          <w:rFonts w:ascii="Arial" w:hAnsi="Arial" w:cs="Arial"/>
          <w:sz w:val="22"/>
          <w:szCs w:val="22"/>
        </w:rPr>
        <w:t xml:space="preserve"> </w:t>
      </w:r>
      <w:r w:rsidR="00F70172" w:rsidRPr="007216E8">
        <w:rPr>
          <w:rFonts w:ascii="Arial" w:hAnsi="Arial" w:cs="Arial"/>
          <w:sz w:val="22"/>
          <w:szCs w:val="22"/>
        </w:rPr>
        <w:t>required</w:t>
      </w:r>
      <w:r w:rsidRPr="007216E8">
        <w:rPr>
          <w:rFonts w:ascii="Arial" w:hAnsi="Arial" w:cs="Arial"/>
          <w:sz w:val="22"/>
          <w:szCs w:val="22"/>
        </w:rPr>
        <w:t xml:space="preserve"> patience and giving a clear explanation. My role was to react in a respectful manner as I was controlling the shop environment. I spoke slowly, I used simple words, I </w:t>
      </w:r>
      <w:r w:rsidR="00F70172" w:rsidRPr="007216E8">
        <w:rPr>
          <w:rFonts w:ascii="Arial" w:hAnsi="Arial" w:cs="Arial"/>
          <w:sz w:val="22"/>
          <w:szCs w:val="22"/>
        </w:rPr>
        <w:t>stayed</w:t>
      </w:r>
      <w:r w:rsidRPr="007216E8">
        <w:rPr>
          <w:rFonts w:ascii="Arial" w:hAnsi="Arial" w:cs="Arial"/>
          <w:sz w:val="22"/>
          <w:szCs w:val="22"/>
        </w:rPr>
        <w:t xml:space="preserve"> calm and I also ensured that the customer was listening to what I told him. This led to </w:t>
      </w:r>
      <w:r w:rsidR="00F70172" w:rsidRPr="007216E8">
        <w:rPr>
          <w:rFonts w:ascii="Arial" w:hAnsi="Arial" w:cs="Arial"/>
          <w:sz w:val="22"/>
          <w:szCs w:val="22"/>
        </w:rPr>
        <w:t>professional</w:t>
      </w:r>
      <w:r w:rsidRPr="007216E8">
        <w:rPr>
          <w:rFonts w:ascii="Arial" w:hAnsi="Arial" w:cs="Arial"/>
          <w:sz w:val="22"/>
          <w:szCs w:val="22"/>
        </w:rPr>
        <w:t xml:space="preserve"> and customer-supportive interaction. This was a </w:t>
      </w:r>
      <w:r w:rsidR="00F70172" w:rsidRPr="007216E8">
        <w:rPr>
          <w:rFonts w:ascii="Arial" w:hAnsi="Arial" w:cs="Arial"/>
          <w:sz w:val="22"/>
          <w:szCs w:val="22"/>
        </w:rPr>
        <w:t>lesson in which</w:t>
      </w:r>
      <w:r w:rsidRPr="007216E8">
        <w:rPr>
          <w:rFonts w:ascii="Arial" w:hAnsi="Arial" w:cs="Arial"/>
          <w:sz w:val="22"/>
          <w:szCs w:val="22"/>
        </w:rPr>
        <w:t xml:space="preserve"> effective communication is </w:t>
      </w:r>
      <w:r w:rsidR="00F70172" w:rsidRPr="007216E8">
        <w:rPr>
          <w:rFonts w:ascii="Arial" w:hAnsi="Arial" w:cs="Arial"/>
          <w:sz w:val="22"/>
          <w:szCs w:val="22"/>
        </w:rPr>
        <w:t>reached</w:t>
      </w:r>
      <w:r w:rsidRPr="007216E8">
        <w:rPr>
          <w:rFonts w:ascii="Arial" w:hAnsi="Arial" w:cs="Arial"/>
          <w:sz w:val="22"/>
          <w:szCs w:val="22"/>
        </w:rPr>
        <w:t xml:space="preserve"> through listening, patience and switching my style.</w:t>
      </w:r>
    </w:p>
    <w:p w14:paraId="771BD167" w14:textId="2D6EB39B"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The second example is based on my voluntary experience at Manor House, where I </w:t>
      </w:r>
      <w:r w:rsidR="00F70172" w:rsidRPr="007216E8">
        <w:rPr>
          <w:rFonts w:ascii="Arial" w:hAnsi="Arial" w:cs="Arial"/>
          <w:sz w:val="22"/>
          <w:szCs w:val="22"/>
        </w:rPr>
        <w:t>aided</w:t>
      </w:r>
      <w:r w:rsidRPr="007216E8">
        <w:rPr>
          <w:rFonts w:ascii="Arial" w:hAnsi="Arial" w:cs="Arial"/>
          <w:sz w:val="22"/>
          <w:szCs w:val="22"/>
        </w:rPr>
        <w:t xml:space="preserve"> the community activities. The scenario entailed dealing with individuals with varied communication channel styles and confidence. My job was to make people feel that they belong, as they work as a team. I helped </w:t>
      </w:r>
      <w:r w:rsidR="00F70172" w:rsidRPr="007216E8">
        <w:rPr>
          <w:rFonts w:ascii="Arial" w:hAnsi="Arial" w:cs="Arial"/>
          <w:sz w:val="22"/>
          <w:szCs w:val="22"/>
        </w:rPr>
        <w:t>others</w:t>
      </w:r>
      <w:r w:rsidRPr="007216E8">
        <w:rPr>
          <w:rFonts w:ascii="Arial" w:hAnsi="Arial" w:cs="Arial"/>
          <w:sz w:val="22"/>
          <w:szCs w:val="22"/>
        </w:rPr>
        <w:t xml:space="preserve"> by listening, being patient and collaborating with other volunteers. It left me more certain of the power of teamwork, and more educated about the meaning of exhibiting dignity in little ways, like allowing time to the other person, respecting decisions and not making assumptions. This correlates with the 6Cs of care, particularly care, </w:t>
      </w:r>
      <w:r w:rsidR="00D3706E" w:rsidRPr="007216E8">
        <w:rPr>
          <w:rFonts w:ascii="Arial" w:hAnsi="Arial" w:cs="Arial"/>
          <w:sz w:val="22"/>
          <w:szCs w:val="22"/>
        </w:rPr>
        <w:t>compassion,</w:t>
      </w:r>
      <w:r w:rsidRPr="007216E8">
        <w:rPr>
          <w:rFonts w:ascii="Arial" w:hAnsi="Arial" w:cs="Arial"/>
          <w:sz w:val="22"/>
          <w:szCs w:val="22"/>
        </w:rPr>
        <w:t xml:space="preserve"> and communication (NHS England, 2015).</w:t>
      </w:r>
    </w:p>
    <w:p w14:paraId="2CC76C7D" w14:textId="4B026D06" w:rsidR="00D4539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lastRenderedPageBreak/>
        <w:t xml:space="preserve">One of the three examples </w:t>
      </w:r>
      <w:r w:rsidR="001D721D" w:rsidRPr="007216E8">
        <w:rPr>
          <w:rFonts w:ascii="Arial" w:hAnsi="Arial" w:cs="Arial"/>
          <w:sz w:val="22"/>
          <w:szCs w:val="22"/>
        </w:rPr>
        <w:t>relates to</w:t>
      </w:r>
      <w:r w:rsidRPr="007216E8">
        <w:rPr>
          <w:rFonts w:ascii="Arial" w:hAnsi="Arial" w:cs="Arial"/>
          <w:sz w:val="22"/>
          <w:szCs w:val="22"/>
        </w:rPr>
        <w:t xml:space="preserve"> protection and risk awareness </w:t>
      </w:r>
      <w:r w:rsidR="001D721D" w:rsidRPr="007216E8">
        <w:rPr>
          <w:rFonts w:ascii="Arial" w:hAnsi="Arial" w:cs="Arial"/>
          <w:sz w:val="22"/>
          <w:szCs w:val="22"/>
        </w:rPr>
        <w:t>bought</w:t>
      </w:r>
      <w:r w:rsidRPr="007216E8">
        <w:rPr>
          <w:rFonts w:ascii="Arial" w:hAnsi="Arial" w:cs="Arial"/>
          <w:sz w:val="22"/>
          <w:szCs w:val="22"/>
        </w:rPr>
        <w:t xml:space="preserve"> during my studies. During class activities and case discussions, I realised that I need to be able to </w:t>
      </w:r>
      <w:r w:rsidR="00490011" w:rsidRPr="007216E8">
        <w:rPr>
          <w:rFonts w:ascii="Arial" w:hAnsi="Arial" w:cs="Arial"/>
          <w:sz w:val="22"/>
          <w:szCs w:val="22"/>
        </w:rPr>
        <w:t>find</w:t>
      </w:r>
      <w:r w:rsidRPr="007216E8">
        <w:rPr>
          <w:rFonts w:ascii="Arial" w:hAnsi="Arial" w:cs="Arial"/>
          <w:sz w:val="22"/>
          <w:szCs w:val="22"/>
        </w:rPr>
        <w:t xml:space="preserve"> issues like poor hygiene, </w:t>
      </w:r>
      <w:r w:rsidR="00F67F01" w:rsidRPr="007216E8">
        <w:rPr>
          <w:rFonts w:ascii="Arial" w:hAnsi="Arial" w:cs="Arial"/>
          <w:sz w:val="22"/>
          <w:szCs w:val="22"/>
        </w:rPr>
        <w:t>pressure,</w:t>
      </w:r>
      <w:r w:rsidRPr="007216E8">
        <w:rPr>
          <w:rFonts w:ascii="Arial" w:hAnsi="Arial" w:cs="Arial"/>
          <w:sz w:val="22"/>
          <w:szCs w:val="22"/>
        </w:rPr>
        <w:t xml:space="preserve"> sore risks, falls, risks of infection and </w:t>
      </w:r>
      <w:r w:rsidR="005F064E" w:rsidRPr="007216E8">
        <w:rPr>
          <w:rFonts w:ascii="Arial" w:hAnsi="Arial" w:cs="Arial"/>
          <w:sz w:val="22"/>
          <w:szCs w:val="22"/>
        </w:rPr>
        <w:t>behavior</w:t>
      </w:r>
      <w:r w:rsidRPr="007216E8">
        <w:rPr>
          <w:rFonts w:ascii="Arial" w:hAnsi="Arial" w:cs="Arial"/>
          <w:sz w:val="22"/>
          <w:szCs w:val="22"/>
        </w:rPr>
        <w:t xml:space="preserve"> change. I had a job </w:t>
      </w:r>
      <w:r w:rsidR="001D721D" w:rsidRPr="007216E8">
        <w:rPr>
          <w:rFonts w:ascii="Arial" w:hAnsi="Arial" w:cs="Arial"/>
          <w:sz w:val="22"/>
          <w:szCs w:val="22"/>
        </w:rPr>
        <w:t>finding</w:t>
      </w:r>
      <w:r w:rsidRPr="007216E8">
        <w:rPr>
          <w:rFonts w:ascii="Arial" w:hAnsi="Arial" w:cs="Arial"/>
          <w:sz w:val="22"/>
          <w:szCs w:val="22"/>
        </w:rPr>
        <w:t xml:space="preserve"> out what to report and why. I was taught that Care Assistant cannot neglect even minor changes as early reporting will enable residents to remain unharmed. The NMC (2018) emphasizes the need to </w:t>
      </w:r>
      <w:r w:rsidR="007536ED" w:rsidRPr="007216E8">
        <w:rPr>
          <w:rFonts w:ascii="Arial" w:hAnsi="Arial" w:cs="Arial"/>
          <w:sz w:val="22"/>
          <w:szCs w:val="22"/>
        </w:rPr>
        <w:t>keep</w:t>
      </w:r>
      <w:r w:rsidRPr="007216E8">
        <w:rPr>
          <w:rFonts w:ascii="Arial" w:hAnsi="Arial" w:cs="Arial"/>
          <w:sz w:val="22"/>
          <w:szCs w:val="22"/>
        </w:rPr>
        <w:t xml:space="preserve"> safety and be </w:t>
      </w:r>
      <w:r w:rsidR="00F67F01" w:rsidRPr="007216E8">
        <w:rPr>
          <w:rFonts w:ascii="Arial" w:hAnsi="Arial" w:cs="Arial"/>
          <w:sz w:val="22"/>
          <w:szCs w:val="22"/>
        </w:rPr>
        <w:t>professional</w:t>
      </w:r>
      <w:r w:rsidRPr="007216E8">
        <w:rPr>
          <w:rFonts w:ascii="Arial" w:hAnsi="Arial" w:cs="Arial"/>
          <w:sz w:val="22"/>
          <w:szCs w:val="22"/>
        </w:rPr>
        <w:t xml:space="preserve">. Reliability, respect, readiness to learn and a calm attitude would be </w:t>
      </w:r>
      <w:proofErr w:type="gramStart"/>
      <w:r w:rsidRPr="007216E8">
        <w:rPr>
          <w:rFonts w:ascii="Arial" w:hAnsi="Arial" w:cs="Arial"/>
          <w:sz w:val="22"/>
          <w:szCs w:val="22"/>
        </w:rPr>
        <w:t>some of</w:t>
      </w:r>
      <w:proofErr w:type="gramEnd"/>
      <w:r w:rsidRPr="007216E8">
        <w:rPr>
          <w:rFonts w:ascii="Arial" w:hAnsi="Arial" w:cs="Arial"/>
          <w:sz w:val="22"/>
          <w:szCs w:val="22"/>
        </w:rPr>
        <w:t xml:space="preserve"> the attributes that I would bring to Avery Healthcare in addition to my continued growth through induction and supervision.</w:t>
      </w:r>
    </w:p>
    <w:p w14:paraId="6632D1D6" w14:textId="2B33A4C8" w:rsidR="003C4006" w:rsidRPr="007216E8" w:rsidRDefault="003C4006" w:rsidP="007216E8">
      <w:pPr>
        <w:spacing w:line="360" w:lineRule="auto"/>
        <w:rPr>
          <w:rFonts w:ascii="Arial" w:hAnsi="Arial" w:cs="Arial"/>
          <w:sz w:val="22"/>
          <w:szCs w:val="22"/>
        </w:rPr>
      </w:pPr>
    </w:p>
    <w:p w14:paraId="0876A72A" w14:textId="77777777" w:rsidR="003C4006" w:rsidRPr="007216E8" w:rsidRDefault="003C4006" w:rsidP="007216E8">
      <w:pPr>
        <w:pStyle w:val="Heading1"/>
        <w:rPr>
          <w:rFonts w:ascii="Arial" w:hAnsi="Arial" w:cs="Arial"/>
          <w:sz w:val="22"/>
          <w:szCs w:val="22"/>
        </w:rPr>
      </w:pPr>
      <w:bookmarkStart w:id="2" w:name="_Toc232698676"/>
      <w:r w:rsidRPr="007216E8">
        <w:rPr>
          <w:rFonts w:ascii="Arial" w:hAnsi="Arial" w:cs="Arial"/>
          <w:sz w:val="22"/>
          <w:szCs w:val="22"/>
        </w:rPr>
        <w:t>Task 3a: SWOT Analysis</w:t>
      </w:r>
      <w:bookmarkEnd w:id="2"/>
    </w:p>
    <w:p w14:paraId="4AF7B68C" w14:textId="21EF1C9D" w:rsidR="003C400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SWOT analysis will enable me to know my internal strengths and weaknesses, external </w:t>
      </w:r>
      <w:r w:rsidR="00D3706E" w:rsidRPr="007216E8">
        <w:rPr>
          <w:rFonts w:ascii="Arial" w:hAnsi="Arial" w:cs="Arial"/>
          <w:sz w:val="22"/>
          <w:szCs w:val="22"/>
        </w:rPr>
        <w:t>opportunities,</w:t>
      </w:r>
      <w:r w:rsidRPr="007216E8">
        <w:rPr>
          <w:rFonts w:ascii="Arial" w:hAnsi="Arial" w:cs="Arial"/>
          <w:sz w:val="22"/>
          <w:szCs w:val="22"/>
        </w:rPr>
        <w:t xml:space="preserve"> and threats </w:t>
      </w:r>
      <w:r w:rsidR="004F03A8" w:rsidRPr="007216E8">
        <w:rPr>
          <w:rFonts w:ascii="Arial" w:hAnsi="Arial" w:cs="Arial"/>
          <w:sz w:val="22"/>
          <w:szCs w:val="22"/>
        </w:rPr>
        <w:t>about</w:t>
      </w:r>
      <w:r w:rsidRPr="007216E8">
        <w:rPr>
          <w:rFonts w:ascii="Arial" w:hAnsi="Arial" w:cs="Arial"/>
          <w:sz w:val="22"/>
          <w:szCs w:val="22"/>
        </w:rPr>
        <w:t xml:space="preserve"> the Care Assistant position within the Avery Healthcare Group Ltd. This would prove beneficial since the job requires one to </w:t>
      </w:r>
      <w:r w:rsidR="004F03A8" w:rsidRPr="007216E8">
        <w:rPr>
          <w:rFonts w:ascii="Arial" w:hAnsi="Arial" w:cs="Arial"/>
          <w:sz w:val="22"/>
          <w:szCs w:val="22"/>
        </w:rPr>
        <w:t>aid</w:t>
      </w:r>
      <w:r w:rsidRPr="007216E8">
        <w:rPr>
          <w:rFonts w:ascii="Arial" w:hAnsi="Arial" w:cs="Arial"/>
          <w:sz w:val="22"/>
          <w:szCs w:val="22"/>
        </w:rPr>
        <w:t xml:space="preserve"> vulnerable elderly residents and is part of a care team and responds to evolving care requirements safely. The</w:t>
      </w:r>
      <w:r w:rsidR="003C4006" w:rsidRPr="007216E8">
        <w:rPr>
          <w:rFonts w:ascii="Arial" w:hAnsi="Arial" w:cs="Arial"/>
          <w:sz w:val="22"/>
          <w:szCs w:val="22"/>
        </w:rPr>
        <w:t xml:space="preserve"> SWOT also helps me </w:t>
      </w:r>
      <w:r w:rsidR="00F5064F" w:rsidRPr="007216E8">
        <w:rPr>
          <w:rFonts w:ascii="Arial" w:hAnsi="Arial" w:cs="Arial"/>
          <w:sz w:val="22"/>
          <w:szCs w:val="22"/>
        </w:rPr>
        <w:t>find</w:t>
      </w:r>
      <w:r w:rsidR="003C4006" w:rsidRPr="007216E8">
        <w:rPr>
          <w:rFonts w:ascii="Arial" w:hAnsi="Arial" w:cs="Arial"/>
          <w:sz w:val="22"/>
          <w:szCs w:val="22"/>
        </w:rPr>
        <w:t xml:space="preserve"> areas for my Personal Development Plan.</w:t>
      </w:r>
    </w:p>
    <w:tbl>
      <w:tblPr>
        <w:tblStyle w:val="TableGrid"/>
        <w:tblW w:w="0" w:type="auto"/>
        <w:tblLook w:val="04A0" w:firstRow="1" w:lastRow="0" w:firstColumn="1" w:lastColumn="0" w:noHBand="0" w:noVBand="1"/>
      </w:tblPr>
      <w:tblGrid>
        <w:gridCol w:w="4560"/>
        <w:gridCol w:w="4790"/>
      </w:tblGrid>
      <w:tr w:rsidR="003C4006" w:rsidRPr="007216E8" w14:paraId="417A784C" w14:textId="77777777" w:rsidTr="00274C06">
        <w:tc>
          <w:tcPr>
            <w:tcW w:w="0" w:type="auto"/>
            <w:hideMark/>
          </w:tcPr>
          <w:p w14:paraId="6CC2BEC7" w14:textId="77777777" w:rsidR="003C4006" w:rsidRPr="007216E8" w:rsidRDefault="003C4006" w:rsidP="007216E8">
            <w:pPr>
              <w:spacing w:after="160" w:line="360" w:lineRule="auto"/>
              <w:rPr>
                <w:rFonts w:ascii="Arial" w:hAnsi="Arial" w:cs="Arial"/>
                <w:b/>
                <w:bCs/>
                <w:sz w:val="22"/>
                <w:szCs w:val="22"/>
              </w:rPr>
            </w:pPr>
            <w:r w:rsidRPr="007216E8">
              <w:rPr>
                <w:rFonts w:ascii="Arial" w:hAnsi="Arial" w:cs="Arial"/>
                <w:b/>
                <w:bCs/>
                <w:sz w:val="22"/>
                <w:szCs w:val="22"/>
              </w:rPr>
              <w:t>STRENGTHS</w:t>
            </w:r>
          </w:p>
        </w:tc>
        <w:tc>
          <w:tcPr>
            <w:tcW w:w="0" w:type="auto"/>
            <w:hideMark/>
          </w:tcPr>
          <w:p w14:paraId="061DD4D4" w14:textId="77777777" w:rsidR="003C4006" w:rsidRPr="007216E8" w:rsidRDefault="003C4006" w:rsidP="007216E8">
            <w:pPr>
              <w:spacing w:after="160" w:line="360" w:lineRule="auto"/>
              <w:rPr>
                <w:rFonts w:ascii="Arial" w:hAnsi="Arial" w:cs="Arial"/>
                <w:b/>
                <w:bCs/>
                <w:sz w:val="22"/>
                <w:szCs w:val="22"/>
              </w:rPr>
            </w:pPr>
            <w:r w:rsidRPr="007216E8">
              <w:rPr>
                <w:rFonts w:ascii="Arial" w:hAnsi="Arial" w:cs="Arial"/>
                <w:b/>
                <w:bCs/>
                <w:sz w:val="22"/>
                <w:szCs w:val="22"/>
              </w:rPr>
              <w:t>WEAKNESSES</w:t>
            </w:r>
          </w:p>
        </w:tc>
      </w:tr>
      <w:tr w:rsidR="003C4006" w:rsidRPr="007216E8" w14:paraId="64250ABF" w14:textId="77777777" w:rsidTr="00274C06">
        <w:tc>
          <w:tcPr>
            <w:tcW w:w="0" w:type="auto"/>
            <w:hideMark/>
          </w:tcPr>
          <w:p w14:paraId="1265C6B1"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Effective communication skills</w:t>
            </w:r>
            <w:r w:rsidRPr="007216E8">
              <w:rPr>
                <w:rFonts w:ascii="Arial" w:hAnsi="Arial" w:cs="Arial"/>
                <w:sz w:val="22"/>
                <w:szCs w:val="22"/>
              </w:rPr>
              <w:t xml:space="preserve"> </w:t>
            </w:r>
          </w:p>
          <w:p w14:paraId="658427ED" w14:textId="557F284C"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Supports clear communication with residents, </w:t>
            </w:r>
            <w:r w:rsidR="00D3706E" w:rsidRPr="007216E8">
              <w:rPr>
                <w:rFonts w:ascii="Arial" w:hAnsi="Arial" w:cs="Arial"/>
                <w:sz w:val="22"/>
                <w:szCs w:val="22"/>
              </w:rPr>
              <w:t>families,</w:t>
            </w:r>
            <w:r w:rsidRPr="007216E8">
              <w:rPr>
                <w:rFonts w:ascii="Arial" w:hAnsi="Arial" w:cs="Arial"/>
                <w:sz w:val="22"/>
                <w:szCs w:val="22"/>
              </w:rPr>
              <w:t xml:space="preserve"> and staff. </w:t>
            </w:r>
          </w:p>
          <w:p w14:paraId="19FC8EB5" w14:textId="1D07B546"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Helps report changes in health, </w:t>
            </w:r>
            <w:r w:rsidR="00D3706E" w:rsidRPr="007216E8">
              <w:rPr>
                <w:rFonts w:ascii="Arial" w:hAnsi="Arial" w:cs="Arial"/>
                <w:sz w:val="22"/>
                <w:szCs w:val="22"/>
              </w:rPr>
              <w:t>mood,</w:t>
            </w:r>
            <w:r w:rsidRPr="007216E8">
              <w:rPr>
                <w:rFonts w:ascii="Arial" w:hAnsi="Arial" w:cs="Arial"/>
                <w:sz w:val="22"/>
                <w:szCs w:val="22"/>
              </w:rPr>
              <w:t xml:space="preserve"> or </w:t>
            </w:r>
            <w:r w:rsidR="007536ED" w:rsidRPr="007216E8">
              <w:rPr>
                <w:rFonts w:ascii="Arial" w:hAnsi="Arial" w:cs="Arial"/>
                <w:sz w:val="22"/>
                <w:szCs w:val="22"/>
              </w:rPr>
              <w:t>behavior</w:t>
            </w:r>
            <w:r w:rsidRPr="007216E8">
              <w:rPr>
                <w:rFonts w:ascii="Arial" w:hAnsi="Arial" w:cs="Arial"/>
                <w:sz w:val="22"/>
                <w:szCs w:val="22"/>
              </w:rPr>
              <w:t xml:space="preserve"> quickly. </w:t>
            </w:r>
          </w:p>
          <w:p w14:paraId="08FB86E8"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Empathy and compassion</w:t>
            </w:r>
            <w:r w:rsidRPr="007216E8">
              <w:rPr>
                <w:rFonts w:ascii="Arial" w:hAnsi="Arial" w:cs="Arial"/>
                <w:sz w:val="22"/>
                <w:szCs w:val="22"/>
              </w:rPr>
              <w:t xml:space="preserve"> </w:t>
            </w:r>
          </w:p>
          <w:p w14:paraId="34731AE5" w14:textId="54D739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Supports dignity, </w:t>
            </w:r>
            <w:r w:rsidR="00D3706E" w:rsidRPr="007216E8">
              <w:rPr>
                <w:rFonts w:ascii="Arial" w:hAnsi="Arial" w:cs="Arial"/>
                <w:sz w:val="22"/>
                <w:szCs w:val="22"/>
              </w:rPr>
              <w:t>trust,</w:t>
            </w:r>
            <w:r w:rsidRPr="007216E8">
              <w:rPr>
                <w:rFonts w:ascii="Arial" w:hAnsi="Arial" w:cs="Arial"/>
                <w:sz w:val="22"/>
                <w:szCs w:val="22"/>
              </w:rPr>
              <w:t xml:space="preserve"> and person-</w:t>
            </w:r>
            <w:r w:rsidR="00FB32DD" w:rsidRPr="007216E8">
              <w:rPr>
                <w:rFonts w:ascii="Arial" w:hAnsi="Arial" w:cs="Arial"/>
                <w:sz w:val="22"/>
                <w:szCs w:val="22"/>
              </w:rPr>
              <w:t>center</w:t>
            </w:r>
            <w:r w:rsidRPr="007216E8">
              <w:rPr>
                <w:rFonts w:ascii="Arial" w:hAnsi="Arial" w:cs="Arial"/>
                <w:sz w:val="22"/>
                <w:szCs w:val="22"/>
              </w:rPr>
              <w:t xml:space="preserve"> care. </w:t>
            </w:r>
          </w:p>
          <w:p w14:paraId="3EDB87E7"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Helps residents feel emotionally supported (NHS England, 2015).</w:t>
            </w:r>
          </w:p>
        </w:tc>
        <w:tc>
          <w:tcPr>
            <w:tcW w:w="0" w:type="auto"/>
            <w:hideMark/>
          </w:tcPr>
          <w:p w14:paraId="06F9720D"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Limited professional experience</w:t>
            </w:r>
            <w:r w:rsidRPr="007216E8">
              <w:rPr>
                <w:rFonts w:ascii="Arial" w:hAnsi="Arial" w:cs="Arial"/>
                <w:sz w:val="22"/>
                <w:szCs w:val="22"/>
              </w:rPr>
              <w:t xml:space="preserve"> </w:t>
            </w:r>
          </w:p>
          <w:p w14:paraId="2A991AFD"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Limited direct care home experience. </w:t>
            </w:r>
          </w:p>
          <w:p w14:paraId="4EAD3393" w14:textId="2D723F14"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May affect confidence with personal care and recognising risks such as infection, </w:t>
            </w:r>
            <w:r w:rsidR="00D3706E" w:rsidRPr="007216E8">
              <w:rPr>
                <w:rFonts w:ascii="Arial" w:hAnsi="Arial" w:cs="Arial"/>
                <w:sz w:val="22"/>
                <w:szCs w:val="22"/>
              </w:rPr>
              <w:t>falls,</w:t>
            </w:r>
            <w:r w:rsidRPr="007216E8">
              <w:rPr>
                <w:rFonts w:ascii="Arial" w:hAnsi="Arial" w:cs="Arial"/>
                <w:sz w:val="22"/>
                <w:szCs w:val="22"/>
              </w:rPr>
              <w:t xml:space="preserve"> or pressure sores. </w:t>
            </w:r>
          </w:p>
          <w:p w14:paraId="65A07C2C"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Confidence in challenging situations</w:t>
            </w:r>
            <w:r w:rsidRPr="007216E8">
              <w:rPr>
                <w:rFonts w:ascii="Arial" w:hAnsi="Arial" w:cs="Arial"/>
                <w:sz w:val="22"/>
                <w:szCs w:val="22"/>
              </w:rPr>
              <w:t xml:space="preserve"> </w:t>
            </w:r>
          </w:p>
          <w:p w14:paraId="58C881CB" w14:textId="3768AE53"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Residents may become confused, anxious, </w:t>
            </w:r>
            <w:r w:rsidR="00D3706E" w:rsidRPr="007216E8">
              <w:rPr>
                <w:rFonts w:ascii="Arial" w:hAnsi="Arial" w:cs="Arial"/>
                <w:sz w:val="22"/>
                <w:szCs w:val="22"/>
              </w:rPr>
              <w:t>distressed,</w:t>
            </w:r>
            <w:r w:rsidRPr="007216E8">
              <w:rPr>
                <w:rFonts w:ascii="Arial" w:hAnsi="Arial" w:cs="Arial"/>
                <w:sz w:val="22"/>
                <w:szCs w:val="22"/>
              </w:rPr>
              <w:t xml:space="preserve"> or unwell. </w:t>
            </w:r>
          </w:p>
          <w:p w14:paraId="1F283279"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Supervised practice and training are needed to respond calmly and safely.</w:t>
            </w:r>
          </w:p>
        </w:tc>
      </w:tr>
      <w:tr w:rsidR="003C4006" w:rsidRPr="007216E8" w14:paraId="60F53F62" w14:textId="77777777" w:rsidTr="00274C06">
        <w:tc>
          <w:tcPr>
            <w:tcW w:w="0" w:type="auto"/>
            <w:hideMark/>
          </w:tcPr>
          <w:p w14:paraId="7C1A2377" w14:textId="77777777" w:rsidR="003C4006" w:rsidRPr="007216E8" w:rsidRDefault="003C4006" w:rsidP="007216E8">
            <w:pPr>
              <w:spacing w:after="160" w:line="360" w:lineRule="auto"/>
              <w:rPr>
                <w:rFonts w:ascii="Arial" w:hAnsi="Arial" w:cs="Arial"/>
                <w:sz w:val="22"/>
                <w:szCs w:val="22"/>
              </w:rPr>
            </w:pPr>
            <w:r w:rsidRPr="007216E8">
              <w:rPr>
                <w:rFonts w:ascii="Arial" w:hAnsi="Arial" w:cs="Arial"/>
                <w:b/>
                <w:bCs/>
                <w:sz w:val="22"/>
                <w:szCs w:val="22"/>
              </w:rPr>
              <w:t>OPPORTUNITIES</w:t>
            </w:r>
          </w:p>
        </w:tc>
        <w:tc>
          <w:tcPr>
            <w:tcW w:w="0" w:type="auto"/>
            <w:hideMark/>
          </w:tcPr>
          <w:p w14:paraId="11CF8385" w14:textId="77777777" w:rsidR="003C4006" w:rsidRPr="007216E8" w:rsidRDefault="003C4006" w:rsidP="007216E8">
            <w:pPr>
              <w:spacing w:after="160" w:line="360" w:lineRule="auto"/>
              <w:rPr>
                <w:rFonts w:ascii="Arial" w:hAnsi="Arial" w:cs="Arial"/>
                <w:sz w:val="22"/>
                <w:szCs w:val="22"/>
              </w:rPr>
            </w:pPr>
            <w:r w:rsidRPr="007216E8">
              <w:rPr>
                <w:rFonts w:ascii="Arial" w:hAnsi="Arial" w:cs="Arial"/>
                <w:b/>
                <w:bCs/>
                <w:sz w:val="22"/>
                <w:szCs w:val="22"/>
              </w:rPr>
              <w:t>THREATS</w:t>
            </w:r>
          </w:p>
        </w:tc>
      </w:tr>
      <w:tr w:rsidR="003C4006" w:rsidRPr="007216E8" w14:paraId="588CFD54" w14:textId="77777777" w:rsidTr="00274C06">
        <w:tc>
          <w:tcPr>
            <w:tcW w:w="0" w:type="auto"/>
            <w:hideMark/>
          </w:tcPr>
          <w:p w14:paraId="3B8D8A0A"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Training and development</w:t>
            </w:r>
            <w:r w:rsidRPr="007216E8">
              <w:rPr>
                <w:rFonts w:ascii="Arial" w:hAnsi="Arial" w:cs="Arial"/>
                <w:sz w:val="22"/>
                <w:szCs w:val="22"/>
              </w:rPr>
              <w:t xml:space="preserve"> </w:t>
            </w:r>
          </w:p>
          <w:p w14:paraId="3FF569A4"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lastRenderedPageBreak/>
              <w:t xml:space="preserve">• Avery Healthcare offers induction and development opportunities (Avery Healthcare, no date). </w:t>
            </w:r>
          </w:p>
          <w:p w14:paraId="44E28169"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Training can build practical care skills and safe practice. </w:t>
            </w:r>
          </w:p>
          <w:p w14:paraId="408B61E6"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Career progression within healthcare</w:t>
            </w:r>
            <w:r w:rsidRPr="007216E8">
              <w:rPr>
                <w:rFonts w:ascii="Arial" w:hAnsi="Arial" w:cs="Arial"/>
                <w:sz w:val="22"/>
                <w:szCs w:val="22"/>
              </w:rPr>
              <w:t xml:space="preserve"> </w:t>
            </w:r>
          </w:p>
          <w:p w14:paraId="3E379CB5"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The role can build experience in older adult care. </w:t>
            </w:r>
          </w:p>
          <w:p w14:paraId="768391A9" w14:textId="1D374B6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It can improve confidence, </w:t>
            </w:r>
            <w:r w:rsidR="009422F8" w:rsidRPr="007216E8">
              <w:rPr>
                <w:rFonts w:ascii="Arial" w:hAnsi="Arial" w:cs="Arial"/>
                <w:sz w:val="22"/>
                <w:szCs w:val="22"/>
              </w:rPr>
              <w:t>communication,</w:t>
            </w:r>
            <w:r w:rsidRPr="007216E8">
              <w:rPr>
                <w:rFonts w:ascii="Arial" w:hAnsi="Arial" w:cs="Arial"/>
                <w:sz w:val="22"/>
                <w:szCs w:val="22"/>
              </w:rPr>
              <w:t xml:space="preserve"> and professional standards.</w:t>
            </w:r>
          </w:p>
        </w:tc>
        <w:tc>
          <w:tcPr>
            <w:tcW w:w="0" w:type="auto"/>
            <w:hideMark/>
          </w:tcPr>
          <w:p w14:paraId="3077EC4B"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lastRenderedPageBreak/>
              <w:t>High competition for roles</w:t>
            </w:r>
            <w:r w:rsidRPr="007216E8">
              <w:rPr>
                <w:rFonts w:ascii="Arial" w:hAnsi="Arial" w:cs="Arial"/>
                <w:sz w:val="22"/>
                <w:szCs w:val="22"/>
              </w:rPr>
              <w:t xml:space="preserve"> </w:t>
            </w:r>
          </w:p>
          <w:p w14:paraId="03B0C24E"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lastRenderedPageBreak/>
              <w:t xml:space="preserve">• Other applicants may have more direct care experience. </w:t>
            </w:r>
          </w:p>
          <w:p w14:paraId="2F1AE1A2"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A strong </w:t>
            </w:r>
            <w:proofErr w:type="gramStart"/>
            <w:r w:rsidRPr="007216E8">
              <w:rPr>
                <w:rFonts w:ascii="Arial" w:hAnsi="Arial" w:cs="Arial"/>
                <w:sz w:val="22"/>
                <w:szCs w:val="22"/>
              </w:rPr>
              <w:t>CV</w:t>
            </w:r>
            <w:proofErr w:type="gramEnd"/>
            <w:r w:rsidRPr="007216E8">
              <w:rPr>
                <w:rFonts w:ascii="Arial" w:hAnsi="Arial" w:cs="Arial"/>
                <w:sz w:val="22"/>
                <w:szCs w:val="22"/>
              </w:rPr>
              <w:t xml:space="preserve">, personal statement and interview preparation are needed. </w:t>
            </w:r>
          </w:p>
          <w:p w14:paraId="354EDFA4"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Emotional demands of the job</w:t>
            </w:r>
            <w:r w:rsidRPr="007216E8">
              <w:rPr>
                <w:rFonts w:ascii="Arial" w:hAnsi="Arial" w:cs="Arial"/>
                <w:sz w:val="22"/>
                <w:szCs w:val="22"/>
              </w:rPr>
              <w:t xml:space="preserve"> </w:t>
            </w:r>
          </w:p>
          <w:p w14:paraId="2DE65D9D"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Care work can be emotionally demanding when residents are distressed or unwell. </w:t>
            </w:r>
          </w:p>
          <w:p w14:paraId="79A20B00" w14:textId="3F9F3BE4"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Resilience, </w:t>
            </w:r>
            <w:r w:rsidR="009422F8" w:rsidRPr="007216E8">
              <w:rPr>
                <w:rFonts w:ascii="Arial" w:hAnsi="Arial" w:cs="Arial"/>
                <w:sz w:val="22"/>
                <w:szCs w:val="22"/>
              </w:rPr>
              <w:t>reflection,</w:t>
            </w:r>
            <w:r w:rsidRPr="007216E8">
              <w:rPr>
                <w:rFonts w:ascii="Arial" w:hAnsi="Arial" w:cs="Arial"/>
                <w:sz w:val="22"/>
                <w:szCs w:val="22"/>
              </w:rPr>
              <w:t xml:space="preserve"> and workplace support are </w:t>
            </w:r>
            <w:r w:rsidR="000E6780" w:rsidRPr="007216E8">
              <w:rPr>
                <w:rFonts w:ascii="Arial" w:hAnsi="Arial" w:cs="Arial"/>
                <w:sz w:val="22"/>
                <w:szCs w:val="22"/>
              </w:rPr>
              <w:t xml:space="preserve">needed </w:t>
            </w:r>
            <w:r w:rsidR="00361EA4" w:rsidRPr="007216E8">
              <w:rPr>
                <w:rFonts w:ascii="Arial" w:hAnsi="Arial" w:cs="Arial"/>
                <w:sz w:val="22"/>
                <w:szCs w:val="22"/>
              </w:rPr>
              <w:t>(</w:t>
            </w:r>
            <w:r w:rsidR="000E6780" w:rsidRPr="007216E8">
              <w:rPr>
                <w:rFonts w:ascii="Arial" w:hAnsi="Arial" w:cs="Arial"/>
                <w:sz w:val="22"/>
                <w:szCs w:val="22"/>
              </w:rPr>
              <w:t>Access</w:t>
            </w:r>
            <w:r w:rsidRPr="007216E8">
              <w:rPr>
                <w:rFonts w:ascii="Arial" w:hAnsi="Arial" w:cs="Arial"/>
                <w:sz w:val="22"/>
                <w:szCs w:val="22"/>
              </w:rPr>
              <w:t>, 2025).</w:t>
            </w:r>
          </w:p>
        </w:tc>
      </w:tr>
    </w:tbl>
    <w:p w14:paraId="29B0A1E3" w14:textId="4E861102" w:rsidR="003C4006" w:rsidRPr="007216E8" w:rsidRDefault="003C4006" w:rsidP="007216E8">
      <w:pPr>
        <w:spacing w:line="360" w:lineRule="auto"/>
        <w:jc w:val="both"/>
        <w:rPr>
          <w:rFonts w:ascii="Arial" w:hAnsi="Arial" w:cs="Arial"/>
          <w:sz w:val="22"/>
          <w:szCs w:val="22"/>
        </w:rPr>
      </w:pPr>
      <w:r w:rsidRPr="007216E8">
        <w:rPr>
          <w:rFonts w:ascii="Arial" w:hAnsi="Arial" w:cs="Arial"/>
          <w:sz w:val="22"/>
          <w:szCs w:val="22"/>
        </w:rPr>
        <w:t xml:space="preserve">Overall, the SWOT analysis shows that I have useful strengths, especially communication, </w:t>
      </w:r>
      <w:r w:rsidR="00D3706E" w:rsidRPr="007216E8">
        <w:rPr>
          <w:rFonts w:ascii="Arial" w:hAnsi="Arial" w:cs="Arial"/>
          <w:sz w:val="22"/>
          <w:szCs w:val="22"/>
        </w:rPr>
        <w:t>empathy,</w:t>
      </w:r>
      <w:r w:rsidRPr="007216E8">
        <w:rPr>
          <w:rFonts w:ascii="Arial" w:hAnsi="Arial" w:cs="Arial"/>
          <w:sz w:val="22"/>
          <w:szCs w:val="22"/>
        </w:rPr>
        <w:t xml:space="preserve"> and teamwork. However, it also shows that I need to build direct care experience and confidence in challenging situations. These weaknesses will be addressed in my Personal Development Plan through training, feedback, </w:t>
      </w:r>
      <w:r w:rsidR="00D3706E" w:rsidRPr="007216E8">
        <w:rPr>
          <w:rFonts w:ascii="Arial" w:hAnsi="Arial" w:cs="Arial"/>
          <w:sz w:val="22"/>
          <w:szCs w:val="22"/>
        </w:rPr>
        <w:t>practice,</w:t>
      </w:r>
      <w:r w:rsidRPr="007216E8">
        <w:rPr>
          <w:rFonts w:ascii="Arial" w:hAnsi="Arial" w:cs="Arial"/>
          <w:sz w:val="22"/>
          <w:szCs w:val="22"/>
        </w:rPr>
        <w:t xml:space="preserve"> and reflection.</w:t>
      </w:r>
    </w:p>
    <w:p w14:paraId="04EB0225" w14:textId="77777777" w:rsidR="00A87428" w:rsidRPr="007216E8" w:rsidRDefault="00A87428" w:rsidP="007216E8">
      <w:pPr>
        <w:pStyle w:val="Heading1"/>
        <w:rPr>
          <w:rFonts w:ascii="Arial" w:hAnsi="Arial" w:cs="Arial"/>
          <w:sz w:val="22"/>
          <w:szCs w:val="22"/>
        </w:rPr>
      </w:pPr>
      <w:bookmarkStart w:id="3" w:name="_Toc232698677"/>
      <w:r w:rsidRPr="007216E8">
        <w:rPr>
          <w:rFonts w:ascii="Arial" w:hAnsi="Arial" w:cs="Arial"/>
          <w:sz w:val="22"/>
          <w:szCs w:val="22"/>
        </w:rPr>
        <w:t>Task 3b: Personal Development Plan</w:t>
      </w:r>
      <w:bookmarkEnd w:id="3"/>
    </w:p>
    <w:p w14:paraId="46BDE716" w14:textId="66D005FD" w:rsidR="00A87428" w:rsidRPr="007216E8" w:rsidRDefault="00A87428" w:rsidP="007216E8">
      <w:pPr>
        <w:spacing w:line="360" w:lineRule="auto"/>
        <w:jc w:val="both"/>
        <w:rPr>
          <w:rFonts w:ascii="Arial" w:hAnsi="Arial" w:cs="Arial"/>
          <w:sz w:val="22"/>
          <w:szCs w:val="22"/>
        </w:rPr>
      </w:pPr>
      <w:r w:rsidRPr="007216E8">
        <w:rPr>
          <w:rFonts w:ascii="Arial" w:hAnsi="Arial" w:cs="Arial"/>
          <w:sz w:val="22"/>
          <w:szCs w:val="22"/>
        </w:rPr>
        <w:t xml:space="preserve">This Personal Development Plan is based on the weaknesses </w:t>
      </w:r>
      <w:r w:rsidR="00003825" w:rsidRPr="007216E8">
        <w:rPr>
          <w:rFonts w:ascii="Arial" w:hAnsi="Arial" w:cs="Arial"/>
          <w:sz w:val="22"/>
          <w:szCs w:val="22"/>
        </w:rPr>
        <w:t>found</w:t>
      </w:r>
      <w:r w:rsidRPr="007216E8">
        <w:rPr>
          <w:rFonts w:ascii="Arial" w:hAnsi="Arial" w:cs="Arial"/>
          <w:sz w:val="22"/>
          <w:szCs w:val="22"/>
        </w:rPr>
        <w:t xml:space="preserve"> in my SWOT analysis. It focuses on improving confidence in challenging care situations, building direct care </w:t>
      </w:r>
      <w:r w:rsidR="00D3706E" w:rsidRPr="007216E8">
        <w:rPr>
          <w:rFonts w:ascii="Arial" w:hAnsi="Arial" w:cs="Arial"/>
          <w:sz w:val="22"/>
          <w:szCs w:val="22"/>
        </w:rPr>
        <w:t>experience,</w:t>
      </w:r>
      <w:r w:rsidRPr="007216E8">
        <w:rPr>
          <w:rFonts w:ascii="Arial" w:hAnsi="Arial" w:cs="Arial"/>
          <w:sz w:val="22"/>
          <w:szCs w:val="22"/>
        </w:rPr>
        <w:t xml:space="preserve"> and strengthening communication and documentation skills. PDP is useful because it turns reflection into clear goals, </w:t>
      </w:r>
      <w:r w:rsidR="00D3706E" w:rsidRPr="007216E8">
        <w:rPr>
          <w:rFonts w:ascii="Arial" w:hAnsi="Arial" w:cs="Arial"/>
          <w:sz w:val="22"/>
          <w:szCs w:val="22"/>
        </w:rPr>
        <w:t>actions,</w:t>
      </w:r>
      <w:r w:rsidRPr="007216E8">
        <w:rPr>
          <w:rFonts w:ascii="Arial" w:hAnsi="Arial" w:cs="Arial"/>
          <w:sz w:val="22"/>
          <w:szCs w:val="22"/>
        </w:rPr>
        <w:t xml:space="preserve"> and progress checks (Quality Assurance Agency for Higher Education, 2011).</w:t>
      </w:r>
    </w:p>
    <w:tbl>
      <w:tblPr>
        <w:tblStyle w:val="TableGrid"/>
        <w:tblW w:w="0" w:type="auto"/>
        <w:tblLook w:val="04A0" w:firstRow="1" w:lastRow="0" w:firstColumn="1" w:lastColumn="0" w:noHBand="0" w:noVBand="1"/>
      </w:tblPr>
      <w:tblGrid>
        <w:gridCol w:w="1687"/>
        <w:gridCol w:w="1686"/>
        <w:gridCol w:w="1686"/>
        <w:gridCol w:w="1270"/>
        <w:gridCol w:w="1335"/>
        <w:gridCol w:w="1686"/>
      </w:tblGrid>
      <w:tr w:rsidR="00A87428" w:rsidRPr="007216E8" w14:paraId="1DE4315B" w14:textId="77777777" w:rsidTr="00274C06">
        <w:tc>
          <w:tcPr>
            <w:tcW w:w="0" w:type="auto"/>
            <w:hideMark/>
          </w:tcPr>
          <w:p w14:paraId="7E56FFD2" w14:textId="77777777" w:rsidR="00A87428" w:rsidRPr="007216E8" w:rsidRDefault="00A87428" w:rsidP="007216E8">
            <w:pPr>
              <w:spacing w:after="160" w:line="360" w:lineRule="auto"/>
              <w:rPr>
                <w:rFonts w:ascii="Arial" w:hAnsi="Arial" w:cs="Arial"/>
                <w:b/>
                <w:bCs/>
                <w:sz w:val="22"/>
                <w:szCs w:val="22"/>
              </w:rPr>
            </w:pPr>
            <w:r w:rsidRPr="007216E8">
              <w:rPr>
                <w:rFonts w:ascii="Arial" w:hAnsi="Arial" w:cs="Arial"/>
                <w:b/>
                <w:bCs/>
                <w:sz w:val="22"/>
                <w:szCs w:val="22"/>
              </w:rPr>
              <w:t>Goal</w:t>
            </w:r>
          </w:p>
        </w:tc>
        <w:tc>
          <w:tcPr>
            <w:tcW w:w="0" w:type="auto"/>
            <w:hideMark/>
          </w:tcPr>
          <w:p w14:paraId="6AA10A68" w14:textId="77777777" w:rsidR="00A87428" w:rsidRPr="007216E8" w:rsidRDefault="00A87428" w:rsidP="007216E8">
            <w:pPr>
              <w:spacing w:after="160" w:line="360" w:lineRule="auto"/>
              <w:rPr>
                <w:rFonts w:ascii="Arial" w:hAnsi="Arial" w:cs="Arial"/>
                <w:b/>
                <w:bCs/>
                <w:sz w:val="22"/>
                <w:szCs w:val="22"/>
              </w:rPr>
            </w:pPr>
            <w:r w:rsidRPr="007216E8">
              <w:rPr>
                <w:rFonts w:ascii="Arial" w:hAnsi="Arial" w:cs="Arial"/>
                <w:b/>
                <w:bCs/>
                <w:sz w:val="22"/>
                <w:szCs w:val="22"/>
              </w:rPr>
              <w:t>Linked SWOT weakness</w:t>
            </w:r>
          </w:p>
        </w:tc>
        <w:tc>
          <w:tcPr>
            <w:tcW w:w="0" w:type="auto"/>
            <w:hideMark/>
          </w:tcPr>
          <w:p w14:paraId="3F192002" w14:textId="77777777" w:rsidR="00A87428" w:rsidRPr="007216E8" w:rsidRDefault="00A87428" w:rsidP="007216E8">
            <w:pPr>
              <w:spacing w:after="160" w:line="360" w:lineRule="auto"/>
              <w:rPr>
                <w:rFonts w:ascii="Arial" w:hAnsi="Arial" w:cs="Arial"/>
                <w:b/>
                <w:bCs/>
                <w:sz w:val="22"/>
                <w:szCs w:val="22"/>
              </w:rPr>
            </w:pPr>
            <w:r w:rsidRPr="007216E8">
              <w:rPr>
                <w:rFonts w:ascii="Arial" w:hAnsi="Arial" w:cs="Arial"/>
                <w:b/>
                <w:bCs/>
                <w:sz w:val="22"/>
                <w:szCs w:val="22"/>
              </w:rPr>
              <w:t>Action</w:t>
            </w:r>
          </w:p>
        </w:tc>
        <w:tc>
          <w:tcPr>
            <w:tcW w:w="0" w:type="auto"/>
            <w:hideMark/>
          </w:tcPr>
          <w:p w14:paraId="41EDB99A" w14:textId="77777777" w:rsidR="00A87428" w:rsidRPr="007216E8" w:rsidRDefault="00A87428" w:rsidP="007216E8">
            <w:pPr>
              <w:spacing w:after="160" w:line="360" w:lineRule="auto"/>
              <w:rPr>
                <w:rFonts w:ascii="Arial" w:hAnsi="Arial" w:cs="Arial"/>
                <w:b/>
                <w:bCs/>
                <w:sz w:val="22"/>
                <w:szCs w:val="22"/>
              </w:rPr>
            </w:pPr>
            <w:r w:rsidRPr="007216E8">
              <w:rPr>
                <w:rFonts w:ascii="Arial" w:hAnsi="Arial" w:cs="Arial"/>
                <w:b/>
                <w:bCs/>
                <w:sz w:val="22"/>
                <w:szCs w:val="22"/>
              </w:rPr>
              <w:t>Timescale</w:t>
            </w:r>
          </w:p>
        </w:tc>
        <w:tc>
          <w:tcPr>
            <w:tcW w:w="0" w:type="auto"/>
            <w:hideMark/>
          </w:tcPr>
          <w:p w14:paraId="57F630B8" w14:textId="77777777" w:rsidR="00A87428" w:rsidRPr="007216E8" w:rsidRDefault="00A87428" w:rsidP="007216E8">
            <w:pPr>
              <w:spacing w:after="160" w:line="360" w:lineRule="auto"/>
              <w:rPr>
                <w:rFonts w:ascii="Arial" w:hAnsi="Arial" w:cs="Arial"/>
                <w:b/>
                <w:bCs/>
                <w:sz w:val="22"/>
                <w:szCs w:val="22"/>
              </w:rPr>
            </w:pPr>
            <w:r w:rsidRPr="007216E8">
              <w:rPr>
                <w:rFonts w:ascii="Arial" w:hAnsi="Arial" w:cs="Arial"/>
                <w:b/>
                <w:bCs/>
                <w:sz w:val="22"/>
                <w:szCs w:val="22"/>
              </w:rPr>
              <w:t>Resources</w:t>
            </w:r>
          </w:p>
        </w:tc>
        <w:tc>
          <w:tcPr>
            <w:tcW w:w="0" w:type="auto"/>
            <w:hideMark/>
          </w:tcPr>
          <w:p w14:paraId="1AB7F2A4" w14:textId="77777777" w:rsidR="00A87428" w:rsidRPr="007216E8" w:rsidRDefault="00A87428" w:rsidP="007216E8">
            <w:pPr>
              <w:spacing w:after="160" w:line="360" w:lineRule="auto"/>
              <w:rPr>
                <w:rFonts w:ascii="Arial" w:hAnsi="Arial" w:cs="Arial"/>
                <w:b/>
                <w:bCs/>
                <w:sz w:val="22"/>
                <w:szCs w:val="22"/>
              </w:rPr>
            </w:pPr>
            <w:r w:rsidRPr="007216E8">
              <w:rPr>
                <w:rFonts w:ascii="Arial" w:hAnsi="Arial" w:cs="Arial"/>
                <w:b/>
                <w:bCs/>
                <w:sz w:val="22"/>
                <w:szCs w:val="22"/>
              </w:rPr>
              <w:t>Monitoring and evaluation</w:t>
            </w:r>
          </w:p>
        </w:tc>
      </w:tr>
      <w:tr w:rsidR="00A87428" w:rsidRPr="007216E8" w14:paraId="2A0A3940" w14:textId="77777777" w:rsidTr="00274C06">
        <w:tc>
          <w:tcPr>
            <w:tcW w:w="0" w:type="auto"/>
            <w:hideMark/>
          </w:tcPr>
          <w:p w14:paraId="5646373D"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Improve confidence in challenging or high-pressure care situations</w:t>
            </w:r>
          </w:p>
        </w:tc>
        <w:tc>
          <w:tcPr>
            <w:tcW w:w="0" w:type="auto"/>
            <w:hideMark/>
          </w:tcPr>
          <w:p w14:paraId="5EC20E6D"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Confidence in challenging situations</w:t>
            </w:r>
          </w:p>
        </w:tc>
        <w:tc>
          <w:tcPr>
            <w:tcW w:w="0" w:type="auto"/>
            <w:hideMark/>
          </w:tcPr>
          <w:p w14:paraId="55B061AF" w14:textId="57DAE742"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 xml:space="preserve">Attend induction training, </w:t>
            </w:r>
            <w:r w:rsidR="00C37B7E" w:rsidRPr="007216E8">
              <w:rPr>
                <w:rFonts w:ascii="Arial" w:hAnsi="Arial" w:cs="Arial"/>
                <w:sz w:val="22"/>
                <w:szCs w:val="22"/>
              </w:rPr>
              <w:t>practice</w:t>
            </w:r>
            <w:r w:rsidRPr="007216E8">
              <w:rPr>
                <w:rFonts w:ascii="Arial" w:hAnsi="Arial" w:cs="Arial"/>
                <w:sz w:val="22"/>
                <w:szCs w:val="22"/>
              </w:rPr>
              <w:t xml:space="preserve"> scenario-based </w:t>
            </w:r>
            <w:r w:rsidRPr="007216E8">
              <w:rPr>
                <w:rFonts w:ascii="Arial" w:hAnsi="Arial" w:cs="Arial"/>
                <w:sz w:val="22"/>
                <w:szCs w:val="22"/>
              </w:rPr>
              <w:lastRenderedPageBreak/>
              <w:t xml:space="preserve">exercises and shadow experienced staff when supporting residents. Use Gibbs’ reflective cycle after </w:t>
            </w:r>
            <w:r w:rsidR="00B36016" w:rsidRPr="007216E8">
              <w:rPr>
                <w:rFonts w:ascii="Arial" w:hAnsi="Arial" w:cs="Arial"/>
                <w:sz w:val="22"/>
                <w:szCs w:val="22"/>
              </w:rPr>
              <w:t>tricky situations</w:t>
            </w:r>
            <w:r w:rsidRPr="007216E8">
              <w:rPr>
                <w:rFonts w:ascii="Arial" w:hAnsi="Arial" w:cs="Arial"/>
                <w:sz w:val="22"/>
                <w:szCs w:val="22"/>
              </w:rPr>
              <w:t xml:space="preserve"> to </w:t>
            </w:r>
            <w:r w:rsidR="000F487D" w:rsidRPr="007216E8">
              <w:rPr>
                <w:rFonts w:ascii="Arial" w:hAnsi="Arial" w:cs="Arial"/>
                <w:sz w:val="22"/>
                <w:szCs w:val="22"/>
              </w:rPr>
              <w:t>find</w:t>
            </w:r>
            <w:r w:rsidRPr="007216E8">
              <w:rPr>
                <w:rFonts w:ascii="Arial" w:hAnsi="Arial" w:cs="Arial"/>
                <w:sz w:val="22"/>
                <w:szCs w:val="22"/>
              </w:rPr>
              <w:t xml:space="preserve"> what went well and what needs improvement.</w:t>
            </w:r>
          </w:p>
        </w:tc>
        <w:tc>
          <w:tcPr>
            <w:tcW w:w="0" w:type="auto"/>
            <w:hideMark/>
          </w:tcPr>
          <w:p w14:paraId="6AA05A9A"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lastRenderedPageBreak/>
              <w:t>0 to 6 months</w:t>
            </w:r>
          </w:p>
        </w:tc>
        <w:tc>
          <w:tcPr>
            <w:tcW w:w="0" w:type="auto"/>
            <w:hideMark/>
          </w:tcPr>
          <w:p w14:paraId="24C0B298" w14:textId="64DCFCCD"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 xml:space="preserve">Avery Healthcare induction, mentor support, tutor </w:t>
            </w:r>
            <w:r w:rsidR="00D3706E" w:rsidRPr="007216E8">
              <w:rPr>
                <w:rFonts w:ascii="Arial" w:hAnsi="Arial" w:cs="Arial"/>
                <w:sz w:val="22"/>
                <w:szCs w:val="22"/>
              </w:rPr>
              <w:lastRenderedPageBreak/>
              <w:t>feedback,</w:t>
            </w:r>
            <w:r w:rsidRPr="007216E8">
              <w:rPr>
                <w:rFonts w:ascii="Arial" w:hAnsi="Arial" w:cs="Arial"/>
                <w:sz w:val="22"/>
                <w:szCs w:val="22"/>
              </w:rPr>
              <w:t xml:space="preserve"> and reflective journal</w:t>
            </w:r>
          </w:p>
        </w:tc>
        <w:tc>
          <w:tcPr>
            <w:tcW w:w="0" w:type="auto"/>
            <w:hideMark/>
          </w:tcPr>
          <w:p w14:paraId="0F90333C"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lastRenderedPageBreak/>
              <w:t xml:space="preserve">Review confidence every month. Ask for feedback from a supervisor, </w:t>
            </w:r>
            <w:r w:rsidRPr="007216E8">
              <w:rPr>
                <w:rFonts w:ascii="Arial" w:hAnsi="Arial" w:cs="Arial"/>
                <w:sz w:val="22"/>
                <w:szCs w:val="22"/>
              </w:rPr>
              <w:lastRenderedPageBreak/>
              <w:t>mentor or tutor and record progress in a reflective journal.</w:t>
            </w:r>
          </w:p>
        </w:tc>
      </w:tr>
      <w:tr w:rsidR="00A87428" w:rsidRPr="007216E8" w14:paraId="1CF02D4D" w14:textId="77777777" w:rsidTr="00274C06">
        <w:tc>
          <w:tcPr>
            <w:tcW w:w="0" w:type="auto"/>
            <w:hideMark/>
          </w:tcPr>
          <w:p w14:paraId="6543056B"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Build practical care experience and recognise clinical risks</w:t>
            </w:r>
          </w:p>
        </w:tc>
        <w:tc>
          <w:tcPr>
            <w:tcW w:w="0" w:type="auto"/>
            <w:hideMark/>
          </w:tcPr>
          <w:p w14:paraId="5733CA6A"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Limited professional experience</w:t>
            </w:r>
          </w:p>
        </w:tc>
        <w:tc>
          <w:tcPr>
            <w:tcW w:w="0" w:type="auto"/>
            <w:hideMark/>
          </w:tcPr>
          <w:p w14:paraId="78E9179A" w14:textId="79A9FE83"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 xml:space="preserve">Gain care-related experience through employment or volunteering. Complete mandatory training on falls, infection prevention, pressure sore </w:t>
            </w:r>
            <w:r w:rsidR="00D3706E" w:rsidRPr="007216E8">
              <w:rPr>
                <w:rFonts w:ascii="Arial" w:hAnsi="Arial" w:cs="Arial"/>
                <w:sz w:val="22"/>
                <w:szCs w:val="22"/>
              </w:rPr>
              <w:t>risks,</w:t>
            </w:r>
            <w:r w:rsidRPr="007216E8">
              <w:rPr>
                <w:rFonts w:ascii="Arial" w:hAnsi="Arial" w:cs="Arial"/>
                <w:sz w:val="22"/>
                <w:szCs w:val="22"/>
              </w:rPr>
              <w:t xml:space="preserve"> and reporting concerns. Read CQC guidance on person-</w:t>
            </w:r>
            <w:r w:rsidR="00025373" w:rsidRPr="007216E8">
              <w:rPr>
                <w:rFonts w:ascii="Arial" w:hAnsi="Arial" w:cs="Arial"/>
                <w:sz w:val="22"/>
                <w:szCs w:val="22"/>
              </w:rPr>
              <w:t>centered</w:t>
            </w:r>
            <w:r w:rsidRPr="007216E8">
              <w:rPr>
                <w:rFonts w:ascii="Arial" w:hAnsi="Arial" w:cs="Arial"/>
                <w:sz w:val="22"/>
                <w:szCs w:val="22"/>
              </w:rPr>
              <w:t xml:space="preserve"> care </w:t>
            </w:r>
            <w:r w:rsidRPr="007216E8">
              <w:rPr>
                <w:rFonts w:ascii="Arial" w:hAnsi="Arial" w:cs="Arial"/>
                <w:sz w:val="22"/>
                <w:szCs w:val="22"/>
              </w:rPr>
              <w:lastRenderedPageBreak/>
              <w:t>and safe support (Care Quality Commission, 2025).</w:t>
            </w:r>
          </w:p>
        </w:tc>
        <w:tc>
          <w:tcPr>
            <w:tcW w:w="0" w:type="auto"/>
            <w:hideMark/>
          </w:tcPr>
          <w:p w14:paraId="213B59A5"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lastRenderedPageBreak/>
              <w:t>6 to 12 months</w:t>
            </w:r>
          </w:p>
        </w:tc>
        <w:tc>
          <w:tcPr>
            <w:tcW w:w="0" w:type="auto"/>
            <w:hideMark/>
          </w:tcPr>
          <w:p w14:paraId="7CEADB97"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Workplace training, CQC guidance, Skills for Care guidance and supervisor support</w:t>
            </w:r>
          </w:p>
        </w:tc>
        <w:tc>
          <w:tcPr>
            <w:tcW w:w="0" w:type="auto"/>
            <w:hideMark/>
          </w:tcPr>
          <w:p w14:paraId="58F72917" w14:textId="700FD260"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 xml:space="preserve">Keep a checklist of completed training. Ask a supervisor to confirm progress and reflect on how well risks are </w:t>
            </w:r>
            <w:r w:rsidR="00CA7F22" w:rsidRPr="007216E8">
              <w:rPr>
                <w:rFonts w:ascii="Arial" w:hAnsi="Arial" w:cs="Arial"/>
                <w:sz w:val="22"/>
                <w:szCs w:val="22"/>
              </w:rPr>
              <w:t>found</w:t>
            </w:r>
            <w:r w:rsidRPr="007216E8">
              <w:rPr>
                <w:rFonts w:ascii="Arial" w:hAnsi="Arial" w:cs="Arial"/>
                <w:sz w:val="22"/>
                <w:szCs w:val="22"/>
              </w:rPr>
              <w:t xml:space="preserve"> and reported.</w:t>
            </w:r>
          </w:p>
        </w:tc>
      </w:tr>
      <w:tr w:rsidR="00A87428" w:rsidRPr="007216E8" w14:paraId="34A94453" w14:textId="77777777" w:rsidTr="00274C06">
        <w:tc>
          <w:tcPr>
            <w:tcW w:w="0" w:type="auto"/>
            <w:hideMark/>
          </w:tcPr>
          <w:p w14:paraId="4506A390" w14:textId="16AA2020" w:rsidR="00A87428" w:rsidRPr="007216E8" w:rsidRDefault="003B689D" w:rsidP="007216E8">
            <w:pPr>
              <w:spacing w:after="160" w:line="360" w:lineRule="auto"/>
              <w:rPr>
                <w:rFonts w:ascii="Arial" w:hAnsi="Arial" w:cs="Arial"/>
                <w:sz w:val="22"/>
                <w:szCs w:val="22"/>
              </w:rPr>
            </w:pPr>
            <w:r w:rsidRPr="007216E8">
              <w:rPr>
                <w:rFonts w:ascii="Arial" w:hAnsi="Arial" w:cs="Arial"/>
                <w:sz w:val="22"/>
                <w:szCs w:val="22"/>
              </w:rPr>
              <w:t>Strengthening</w:t>
            </w:r>
            <w:r w:rsidR="00A87428" w:rsidRPr="007216E8">
              <w:rPr>
                <w:rFonts w:ascii="Arial" w:hAnsi="Arial" w:cs="Arial"/>
                <w:sz w:val="22"/>
                <w:szCs w:val="22"/>
              </w:rPr>
              <w:t xml:space="preserve"> communication and documentation skills</w:t>
            </w:r>
          </w:p>
        </w:tc>
        <w:tc>
          <w:tcPr>
            <w:tcW w:w="0" w:type="auto"/>
            <w:hideMark/>
          </w:tcPr>
          <w:p w14:paraId="2ABD94D2"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Limited professional experience and confidence in care communication</w:t>
            </w:r>
          </w:p>
        </w:tc>
        <w:tc>
          <w:tcPr>
            <w:tcW w:w="0" w:type="auto"/>
            <w:hideMark/>
          </w:tcPr>
          <w:p w14:paraId="4602F708" w14:textId="64A6B9FD" w:rsidR="00A87428" w:rsidRPr="007216E8" w:rsidRDefault="00025373" w:rsidP="007216E8">
            <w:pPr>
              <w:spacing w:after="160" w:line="360" w:lineRule="auto"/>
              <w:rPr>
                <w:rFonts w:ascii="Arial" w:hAnsi="Arial" w:cs="Arial"/>
                <w:sz w:val="22"/>
                <w:szCs w:val="22"/>
              </w:rPr>
            </w:pPr>
            <w:r w:rsidRPr="007216E8">
              <w:rPr>
                <w:rFonts w:ascii="Arial" w:hAnsi="Arial" w:cs="Arial"/>
                <w:sz w:val="22"/>
                <w:szCs w:val="22"/>
              </w:rPr>
              <w:t>Practice</w:t>
            </w:r>
            <w:r w:rsidR="00A87428" w:rsidRPr="007216E8">
              <w:rPr>
                <w:rFonts w:ascii="Arial" w:hAnsi="Arial" w:cs="Arial"/>
                <w:sz w:val="22"/>
                <w:szCs w:val="22"/>
              </w:rPr>
              <w:t xml:space="preserve"> professional communication during volunteering, study </w:t>
            </w:r>
            <w:r w:rsidR="00D3706E" w:rsidRPr="007216E8">
              <w:rPr>
                <w:rFonts w:ascii="Arial" w:hAnsi="Arial" w:cs="Arial"/>
                <w:sz w:val="22"/>
                <w:szCs w:val="22"/>
              </w:rPr>
              <w:t>activities,</w:t>
            </w:r>
            <w:r w:rsidR="00A87428" w:rsidRPr="007216E8">
              <w:rPr>
                <w:rFonts w:ascii="Arial" w:hAnsi="Arial" w:cs="Arial"/>
                <w:sz w:val="22"/>
                <w:szCs w:val="22"/>
              </w:rPr>
              <w:t xml:space="preserve"> and workplace tasks. Improve written accuracy by checking records, </w:t>
            </w:r>
            <w:r w:rsidR="00D3706E" w:rsidRPr="007216E8">
              <w:rPr>
                <w:rFonts w:ascii="Arial" w:hAnsi="Arial" w:cs="Arial"/>
                <w:sz w:val="22"/>
                <w:szCs w:val="22"/>
              </w:rPr>
              <w:t>notes,</w:t>
            </w:r>
            <w:r w:rsidR="00A87428" w:rsidRPr="007216E8">
              <w:rPr>
                <w:rFonts w:ascii="Arial" w:hAnsi="Arial" w:cs="Arial"/>
                <w:sz w:val="22"/>
                <w:szCs w:val="22"/>
              </w:rPr>
              <w:t xml:space="preserve"> and academic work carefully before submission.</w:t>
            </w:r>
          </w:p>
        </w:tc>
        <w:tc>
          <w:tcPr>
            <w:tcW w:w="0" w:type="auto"/>
            <w:hideMark/>
          </w:tcPr>
          <w:p w14:paraId="7ACBD754"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12 to 24 months</w:t>
            </w:r>
          </w:p>
        </w:tc>
        <w:tc>
          <w:tcPr>
            <w:tcW w:w="0" w:type="auto"/>
            <w:hideMark/>
          </w:tcPr>
          <w:p w14:paraId="7910A128"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UWTSD academic support, workplace feedback, NMC Code and Skills for Care guidance</w:t>
            </w:r>
          </w:p>
        </w:tc>
        <w:tc>
          <w:tcPr>
            <w:tcW w:w="0" w:type="auto"/>
            <w:hideMark/>
          </w:tcPr>
          <w:p w14:paraId="0E036E40"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Review written feedback from tutors or supervisors. Track improvements in clarity, accuracy and confidence when communicating with others.</w:t>
            </w:r>
          </w:p>
        </w:tc>
      </w:tr>
    </w:tbl>
    <w:p w14:paraId="5CAEEB08" w14:textId="625B00DF" w:rsidR="00A87428" w:rsidRPr="007216E8" w:rsidRDefault="00A87428" w:rsidP="007216E8">
      <w:pPr>
        <w:spacing w:line="360" w:lineRule="auto"/>
        <w:jc w:val="both"/>
        <w:rPr>
          <w:rFonts w:ascii="Arial" w:hAnsi="Arial" w:cs="Arial"/>
          <w:sz w:val="22"/>
          <w:szCs w:val="22"/>
        </w:rPr>
      </w:pPr>
      <w:r w:rsidRPr="007216E8">
        <w:rPr>
          <w:rFonts w:ascii="Arial" w:hAnsi="Arial" w:cs="Arial"/>
          <w:sz w:val="22"/>
          <w:szCs w:val="22"/>
        </w:rPr>
        <w:t xml:space="preserve">This PDP shows that my main development needs are practical experience, </w:t>
      </w:r>
      <w:r w:rsidR="00D3706E" w:rsidRPr="007216E8">
        <w:rPr>
          <w:rFonts w:ascii="Arial" w:hAnsi="Arial" w:cs="Arial"/>
          <w:sz w:val="22"/>
          <w:szCs w:val="22"/>
        </w:rPr>
        <w:t>confidence,</w:t>
      </w:r>
      <w:r w:rsidRPr="007216E8">
        <w:rPr>
          <w:rFonts w:ascii="Arial" w:hAnsi="Arial" w:cs="Arial"/>
          <w:sz w:val="22"/>
          <w:szCs w:val="22"/>
        </w:rPr>
        <w:t xml:space="preserve"> and communication. These goals are achievable because they are linked to training, supervision, </w:t>
      </w:r>
      <w:r w:rsidR="00D3706E" w:rsidRPr="007216E8">
        <w:rPr>
          <w:rFonts w:ascii="Arial" w:hAnsi="Arial" w:cs="Arial"/>
          <w:sz w:val="22"/>
          <w:szCs w:val="22"/>
        </w:rPr>
        <w:t>feedback,</w:t>
      </w:r>
      <w:r w:rsidRPr="007216E8">
        <w:rPr>
          <w:rFonts w:ascii="Arial" w:hAnsi="Arial" w:cs="Arial"/>
          <w:sz w:val="22"/>
          <w:szCs w:val="22"/>
        </w:rPr>
        <w:t xml:space="preserve"> and reflection over the next two years.</w:t>
      </w:r>
    </w:p>
    <w:p w14:paraId="0EF15291" w14:textId="401E502B" w:rsidR="00D91BB3" w:rsidRPr="007216E8" w:rsidRDefault="00D91BB3" w:rsidP="007216E8">
      <w:pPr>
        <w:spacing w:line="360" w:lineRule="auto"/>
        <w:rPr>
          <w:rFonts w:ascii="Arial" w:hAnsi="Arial" w:cs="Arial"/>
          <w:sz w:val="22"/>
          <w:szCs w:val="22"/>
        </w:rPr>
      </w:pPr>
    </w:p>
    <w:p w14:paraId="65F66054" w14:textId="77777777" w:rsidR="00D91BB3" w:rsidRPr="007216E8" w:rsidRDefault="00D91BB3" w:rsidP="007216E8">
      <w:pPr>
        <w:spacing w:line="360" w:lineRule="auto"/>
        <w:rPr>
          <w:rFonts w:ascii="Arial" w:hAnsi="Arial" w:cs="Arial"/>
          <w:sz w:val="22"/>
          <w:szCs w:val="22"/>
        </w:rPr>
      </w:pPr>
      <w:r w:rsidRPr="007216E8">
        <w:rPr>
          <w:rFonts w:ascii="Arial" w:hAnsi="Arial" w:cs="Arial"/>
          <w:sz w:val="22"/>
          <w:szCs w:val="22"/>
        </w:rPr>
        <w:br w:type="page"/>
      </w:r>
    </w:p>
    <w:p w14:paraId="37DA6722" w14:textId="5D51CE41" w:rsidR="00D91BB3" w:rsidRPr="007216E8" w:rsidRDefault="00D91BB3" w:rsidP="007216E8">
      <w:pPr>
        <w:pStyle w:val="Heading1"/>
        <w:rPr>
          <w:rFonts w:ascii="Arial" w:hAnsi="Arial" w:cs="Arial"/>
          <w:sz w:val="22"/>
          <w:szCs w:val="22"/>
        </w:rPr>
      </w:pPr>
      <w:bookmarkStart w:id="4" w:name="_Toc232698678"/>
      <w:r w:rsidRPr="007216E8">
        <w:rPr>
          <w:rFonts w:ascii="Arial" w:hAnsi="Arial" w:cs="Arial"/>
          <w:sz w:val="22"/>
          <w:szCs w:val="22"/>
        </w:rPr>
        <w:lastRenderedPageBreak/>
        <w:t>Task 4: Critical Reflection Using Gibbs’ Reflective Cycle</w:t>
      </w:r>
      <w:bookmarkEnd w:id="4"/>
    </w:p>
    <w:p w14:paraId="50B35D6A" w14:textId="77777777" w:rsidR="00D91BB3" w:rsidRPr="007216E8" w:rsidRDefault="00D91BB3" w:rsidP="007216E8">
      <w:pPr>
        <w:spacing w:line="360" w:lineRule="auto"/>
        <w:jc w:val="both"/>
        <w:rPr>
          <w:rFonts w:ascii="Arial" w:hAnsi="Arial" w:cs="Arial"/>
          <w:b/>
          <w:bCs/>
          <w:sz w:val="22"/>
          <w:szCs w:val="22"/>
        </w:rPr>
      </w:pPr>
      <w:r w:rsidRPr="007216E8">
        <w:rPr>
          <w:rFonts w:ascii="Arial" w:hAnsi="Arial" w:cs="Arial"/>
          <w:b/>
          <w:bCs/>
          <w:sz w:val="22"/>
          <w:szCs w:val="22"/>
        </w:rPr>
        <w:t>Introduction</w:t>
      </w:r>
    </w:p>
    <w:p w14:paraId="0C139217" w14:textId="7C517219" w:rsidR="00D91BB3" w:rsidRPr="007216E8" w:rsidRDefault="00D91BB3" w:rsidP="007216E8">
      <w:pPr>
        <w:spacing w:line="360" w:lineRule="auto"/>
        <w:jc w:val="both"/>
        <w:rPr>
          <w:rFonts w:ascii="Arial" w:hAnsi="Arial" w:cs="Arial"/>
          <w:sz w:val="22"/>
          <w:szCs w:val="22"/>
        </w:rPr>
      </w:pPr>
      <w:r w:rsidRPr="007216E8">
        <w:rPr>
          <w:rFonts w:ascii="Arial" w:hAnsi="Arial" w:cs="Arial"/>
          <w:sz w:val="22"/>
          <w:szCs w:val="22"/>
        </w:rPr>
        <w:t xml:space="preserve">This reflection uses Gibbs’ reflective cycle to evaluate my Component 1 presentation. Gibbs’ model helps reflection move from description to feelings, evaluation, </w:t>
      </w:r>
      <w:r w:rsidR="00D3706E" w:rsidRPr="007216E8">
        <w:rPr>
          <w:rFonts w:ascii="Arial" w:hAnsi="Arial" w:cs="Arial"/>
          <w:sz w:val="22"/>
          <w:szCs w:val="22"/>
        </w:rPr>
        <w:t>analysis,</w:t>
      </w:r>
      <w:r w:rsidRPr="007216E8">
        <w:rPr>
          <w:rFonts w:ascii="Arial" w:hAnsi="Arial" w:cs="Arial"/>
          <w:sz w:val="22"/>
          <w:szCs w:val="22"/>
        </w:rPr>
        <w:t xml:space="preserve"> and conclusion (Gibbs, 1988). This reflection considers my performance and lecturer feedback honestly.</w:t>
      </w:r>
    </w:p>
    <w:p w14:paraId="65D82304" w14:textId="77777777" w:rsidR="00D91BB3" w:rsidRPr="007216E8" w:rsidRDefault="00D91BB3" w:rsidP="007216E8">
      <w:pPr>
        <w:spacing w:line="360" w:lineRule="auto"/>
        <w:jc w:val="both"/>
        <w:rPr>
          <w:rFonts w:ascii="Arial" w:hAnsi="Arial" w:cs="Arial"/>
          <w:b/>
          <w:bCs/>
          <w:sz w:val="22"/>
          <w:szCs w:val="22"/>
        </w:rPr>
      </w:pPr>
      <w:r w:rsidRPr="007216E8">
        <w:rPr>
          <w:rFonts w:ascii="Arial" w:hAnsi="Arial" w:cs="Arial"/>
          <w:b/>
          <w:bCs/>
          <w:sz w:val="22"/>
          <w:szCs w:val="22"/>
        </w:rPr>
        <w:t>Description</w:t>
      </w:r>
    </w:p>
    <w:p w14:paraId="29CD5D60" w14:textId="61323375" w:rsidR="00993786" w:rsidRPr="007216E8" w:rsidRDefault="00D91BB3" w:rsidP="007216E8">
      <w:pPr>
        <w:spacing w:line="360" w:lineRule="auto"/>
        <w:jc w:val="both"/>
        <w:rPr>
          <w:rFonts w:ascii="Arial" w:hAnsi="Arial" w:cs="Arial"/>
          <w:sz w:val="22"/>
          <w:szCs w:val="22"/>
        </w:rPr>
      </w:pPr>
      <w:r w:rsidRPr="007216E8">
        <w:rPr>
          <w:rFonts w:ascii="Arial" w:hAnsi="Arial" w:cs="Arial"/>
          <w:sz w:val="22"/>
          <w:szCs w:val="22"/>
        </w:rPr>
        <w:t xml:space="preserve">In Component 1, I completed a presentation linked to professional development in health and social care. It included critical thinking, </w:t>
      </w:r>
      <w:r w:rsidR="00D3706E" w:rsidRPr="007216E8">
        <w:rPr>
          <w:rFonts w:ascii="Arial" w:hAnsi="Arial" w:cs="Arial"/>
          <w:sz w:val="22"/>
          <w:szCs w:val="22"/>
        </w:rPr>
        <w:t>reflection,</w:t>
      </w:r>
      <w:r w:rsidRPr="007216E8">
        <w:rPr>
          <w:rFonts w:ascii="Arial" w:hAnsi="Arial" w:cs="Arial"/>
          <w:sz w:val="22"/>
          <w:szCs w:val="22"/>
        </w:rPr>
        <w:t xml:space="preserve"> and professional practice. I completed the task and included relevant points, but the feedback showed that the work was not strong enough. </w:t>
      </w:r>
      <w:r w:rsidR="00993786" w:rsidRPr="007216E8">
        <w:rPr>
          <w:rFonts w:ascii="Arial" w:hAnsi="Arial" w:cs="Arial"/>
          <w:sz w:val="22"/>
          <w:szCs w:val="22"/>
        </w:rPr>
        <w:t>I had to enhance the aspects of critical thinking, referencing, practical application and delivery.</w:t>
      </w:r>
    </w:p>
    <w:p w14:paraId="4683E9EA" w14:textId="77777777" w:rsidR="00993786" w:rsidRPr="007216E8" w:rsidRDefault="00993786" w:rsidP="007216E8">
      <w:pPr>
        <w:spacing w:line="360" w:lineRule="auto"/>
        <w:jc w:val="both"/>
        <w:rPr>
          <w:rFonts w:ascii="Arial" w:hAnsi="Arial" w:cs="Arial"/>
          <w:b/>
          <w:bCs/>
          <w:sz w:val="22"/>
          <w:szCs w:val="22"/>
        </w:rPr>
      </w:pPr>
      <w:r w:rsidRPr="007216E8">
        <w:rPr>
          <w:rFonts w:ascii="Arial" w:hAnsi="Arial" w:cs="Arial"/>
          <w:b/>
          <w:bCs/>
          <w:sz w:val="22"/>
          <w:szCs w:val="22"/>
        </w:rPr>
        <w:t>Feelings</w:t>
      </w:r>
    </w:p>
    <w:p w14:paraId="4DB19F22" w14:textId="4DFD5FAD"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I was nervous before the presentation as I was concerned that I did not feel I was going to forget what I had to say and that I could not articulate my ideas. The presentation </w:t>
      </w:r>
      <w:r w:rsidR="003A6ECE" w:rsidRPr="007216E8">
        <w:rPr>
          <w:rFonts w:ascii="Arial" w:hAnsi="Arial" w:cs="Arial"/>
          <w:sz w:val="22"/>
          <w:szCs w:val="22"/>
        </w:rPr>
        <w:t>put pressure</w:t>
      </w:r>
      <w:r w:rsidRPr="007216E8">
        <w:rPr>
          <w:rFonts w:ascii="Arial" w:hAnsi="Arial" w:cs="Arial"/>
          <w:sz w:val="22"/>
          <w:szCs w:val="22"/>
        </w:rPr>
        <w:t xml:space="preserve"> on me since I would have been pleased to </w:t>
      </w:r>
      <w:r w:rsidR="003B689D" w:rsidRPr="007216E8">
        <w:rPr>
          <w:rFonts w:ascii="Arial" w:hAnsi="Arial" w:cs="Arial"/>
          <w:sz w:val="22"/>
          <w:szCs w:val="22"/>
        </w:rPr>
        <w:t>conduct</w:t>
      </w:r>
      <w:r w:rsidRPr="007216E8">
        <w:rPr>
          <w:rFonts w:ascii="Arial" w:hAnsi="Arial" w:cs="Arial"/>
          <w:sz w:val="22"/>
          <w:szCs w:val="22"/>
        </w:rPr>
        <w:t xml:space="preserve"> the task. This had an impact on my confidence and over-reliance on slides. Another aspect that I was not so confident in explaining critical thinking in a caring practice setting. The comments were fair, and after feedback, I was </w:t>
      </w:r>
      <w:r w:rsidR="003A6ECE" w:rsidRPr="007216E8">
        <w:rPr>
          <w:rFonts w:ascii="Arial" w:hAnsi="Arial" w:cs="Arial"/>
          <w:sz w:val="22"/>
          <w:szCs w:val="22"/>
        </w:rPr>
        <w:t>disappointed,</w:t>
      </w:r>
      <w:r w:rsidRPr="007216E8">
        <w:rPr>
          <w:rFonts w:ascii="Arial" w:hAnsi="Arial" w:cs="Arial"/>
          <w:sz w:val="22"/>
          <w:szCs w:val="22"/>
        </w:rPr>
        <w:t xml:space="preserve"> but I </w:t>
      </w:r>
      <w:r w:rsidR="003A6ECE" w:rsidRPr="007216E8">
        <w:rPr>
          <w:rFonts w:ascii="Arial" w:hAnsi="Arial" w:cs="Arial"/>
          <w:sz w:val="22"/>
          <w:szCs w:val="22"/>
        </w:rPr>
        <w:t>understood</w:t>
      </w:r>
      <w:r w:rsidRPr="007216E8">
        <w:rPr>
          <w:rFonts w:ascii="Arial" w:hAnsi="Arial" w:cs="Arial"/>
          <w:sz w:val="22"/>
          <w:szCs w:val="22"/>
        </w:rPr>
        <w:t xml:space="preserve"> the comments.</w:t>
      </w:r>
    </w:p>
    <w:p w14:paraId="3232AF1F" w14:textId="77777777" w:rsidR="00993786" w:rsidRPr="007216E8" w:rsidRDefault="00993786" w:rsidP="007216E8">
      <w:pPr>
        <w:spacing w:line="360" w:lineRule="auto"/>
        <w:jc w:val="both"/>
        <w:rPr>
          <w:rFonts w:ascii="Arial" w:hAnsi="Arial" w:cs="Arial"/>
          <w:b/>
          <w:bCs/>
          <w:sz w:val="22"/>
          <w:szCs w:val="22"/>
        </w:rPr>
      </w:pPr>
      <w:r w:rsidRPr="007216E8">
        <w:rPr>
          <w:rFonts w:ascii="Arial" w:hAnsi="Arial" w:cs="Arial"/>
          <w:b/>
          <w:bCs/>
          <w:sz w:val="22"/>
          <w:szCs w:val="22"/>
        </w:rPr>
        <w:t>Evaluation</w:t>
      </w:r>
    </w:p>
    <w:p w14:paraId="5D7514F2" w14:textId="0141F5CE"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There are things that I did well. I made the presentation, selected a topic which was pertinent and displayed some elementary knowledge about </w:t>
      </w:r>
      <w:r w:rsidR="003A6ECE" w:rsidRPr="007216E8">
        <w:rPr>
          <w:rFonts w:ascii="Arial" w:hAnsi="Arial" w:cs="Arial"/>
          <w:sz w:val="22"/>
          <w:szCs w:val="22"/>
        </w:rPr>
        <w:t>professional</w:t>
      </w:r>
      <w:r w:rsidRPr="007216E8">
        <w:rPr>
          <w:rFonts w:ascii="Arial" w:hAnsi="Arial" w:cs="Arial"/>
          <w:sz w:val="22"/>
          <w:szCs w:val="22"/>
        </w:rPr>
        <w:t xml:space="preserve"> practice. I was also able to </w:t>
      </w:r>
      <w:r w:rsidR="003A6ECE" w:rsidRPr="007216E8">
        <w:rPr>
          <w:rFonts w:ascii="Arial" w:hAnsi="Arial" w:cs="Arial"/>
          <w:sz w:val="22"/>
          <w:szCs w:val="22"/>
        </w:rPr>
        <w:t>prove</w:t>
      </w:r>
      <w:r w:rsidRPr="007216E8">
        <w:rPr>
          <w:rFonts w:ascii="Arial" w:hAnsi="Arial" w:cs="Arial"/>
          <w:sz w:val="22"/>
          <w:szCs w:val="22"/>
        </w:rPr>
        <w:t xml:space="preserve"> my capability in presentation and preparation of information. But there were definite flaws. There was a lack of critical analysis with the presentation being descriptive. I expounded concepts yet not necessarily talked about the reasons why they would be relevant in real life. My </w:t>
      </w:r>
      <w:r w:rsidR="003A6ECE" w:rsidRPr="007216E8">
        <w:rPr>
          <w:rFonts w:ascii="Arial" w:hAnsi="Arial" w:cs="Arial"/>
          <w:sz w:val="22"/>
          <w:szCs w:val="22"/>
        </w:rPr>
        <w:t>reference</w:t>
      </w:r>
      <w:r w:rsidRPr="007216E8">
        <w:rPr>
          <w:rFonts w:ascii="Arial" w:hAnsi="Arial" w:cs="Arial"/>
          <w:sz w:val="22"/>
          <w:szCs w:val="22"/>
        </w:rPr>
        <w:t xml:space="preserve"> </w:t>
      </w:r>
      <w:r w:rsidR="00A65EBC" w:rsidRPr="007216E8">
        <w:rPr>
          <w:rFonts w:ascii="Arial" w:hAnsi="Arial" w:cs="Arial"/>
          <w:sz w:val="22"/>
          <w:szCs w:val="22"/>
        </w:rPr>
        <w:t>for</w:t>
      </w:r>
      <w:r w:rsidRPr="007216E8">
        <w:rPr>
          <w:rFonts w:ascii="Arial" w:hAnsi="Arial" w:cs="Arial"/>
          <w:sz w:val="22"/>
          <w:szCs w:val="22"/>
        </w:rPr>
        <w:t xml:space="preserve"> Harvard </w:t>
      </w:r>
      <w:r w:rsidR="003A6ECE" w:rsidRPr="007216E8">
        <w:rPr>
          <w:rFonts w:ascii="Arial" w:hAnsi="Arial" w:cs="Arial"/>
          <w:sz w:val="22"/>
          <w:szCs w:val="22"/>
        </w:rPr>
        <w:t>needed</w:t>
      </w:r>
      <w:r w:rsidRPr="007216E8">
        <w:rPr>
          <w:rFonts w:ascii="Arial" w:hAnsi="Arial" w:cs="Arial"/>
          <w:sz w:val="22"/>
          <w:szCs w:val="22"/>
        </w:rPr>
        <w:t xml:space="preserve"> improvement as not all citations and reference list were formatted. My presentation could have been enhanced with eye contact, more </w:t>
      </w:r>
      <w:r w:rsidR="003A6ECE" w:rsidRPr="007216E8">
        <w:rPr>
          <w:rFonts w:ascii="Arial" w:hAnsi="Arial" w:cs="Arial"/>
          <w:sz w:val="22"/>
          <w:szCs w:val="22"/>
        </w:rPr>
        <w:t>articulation, and confidence</w:t>
      </w:r>
      <w:r w:rsidRPr="007216E8">
        <w:rPr>
          <w:rFonts w:ascii="Arial" w:hAnsi="Arial" w:cs="Arial"/>
          <w:sz w:val="22"/>
          <w:szCs w:val="22"/>
        </w:rPr>
        <w:t>.</w:t>
      </w:r>
    </w:p>
    <w:p w14:paraId="6FB17C33" w14:textId="77777777" w:rsidR="00993786" w:rsidRPr="007216E8" w:rsidRDefault="00993786" w:rsidP="007216E8">
      <w:pPr>
        <w:spacing w:line="360" w:lineRule="auto"/>
        <w:jc w:val="both"/>
        <w:rPr>
          <w:rFonts w:ascii="Arial" w:hAnsi="Arial" w:cs="Arial"/>
          <w:b/>
          <w:bCs/>
          <w:sz w:val="22"/>
          <w:szCs w:val="22"/>
        </w:rPr>
      </w:pPr>
      <w:r w:rsidRPr="007216E8">
        <w:rPr>
          <w:rFonts w:ascii="Arial" w:hAnsi="Arial" w:cs="Arial"/>
          <w:b/>
          <w:bCs/>
          <w:sz w:val="22"/>
          <w:szCs w:val="22"/>
        </w:rPr>
        <w:t>Analysis</w:t>
      </w:r>
    </w:p>
    <w:p w14:paraId="06F6AD23" w14:textId="42E0C448"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The biggest problem was that I only had </w:t>
      </w:r>
      <w:r w:rsidR="003A6ECE" w:rsidRPr="007216E8">
        <w:rPr>
          <w:rFonts w:ascii="Arial" w:hAnsi="Arial" w:cs="Arial"/>
          <w:sz w:val="22"/>
          <w:szCs w:val="22"/>
        </w:rPr>
        <w:t>a</w:t>
      </w:r>
      <w:r w:rsidRPr="007216E8">
        <w:rPr>
          <w:rFonts w:ascii="Arial" w:hAnsi="Arial" w:cs="Arial"/>
          <w:sz w:val="22"/>
          <w:szCs w:val="22"/>
        </w:rPr>
        <w:t xml:space="preserve"> basic understanding of the topic but did not put it </w:t>
      </w:r>
      <w:r w:rsidR="00A65EBC" w:rsidRPr="007216E8">
        <w:rPr>
          <w:rFonts w:ascii="Arial" w:hAnsi="Arial" w:cs="Arial"/>
          <w:sz w:val="22"/>
          <w:szCs w:val="22"/>
        </w:rPr>
        <w:t>to</w:t>
      </w:r>
      <w:r w:rsidRPr="007216E8">
        <w:rPr>
          <w:rFonts w:ascii="Arial" w:hAnsi="Arial" w:cs="Arial"/>
          <w:sz w:val="22"/>
          <w:szCs w:val="22"/>
        </w:rPr>
        <w:t xml:space="preserve"> practical use. Critical thinking does not simply entail defining something. It entails doubting information, applying </w:t>
      </w:r>
      <w:r w:rsidR="00D3706E" w:rsidRPr="007216E8">
        <w:rPr>
          <w:rFonts w:ascii="Arial" w:hAnsi="Arial" w:cs="Arial"/>
          <w:sz w:val="22"/>
          <w:szCs w:val="22"/>
        </w:rPr>
        <w:t>evidence,</w:t>
      </w:r>
      <w:r w:rsidRPr="007216E8">
        <w:rPr>
          <w:rFonts w:ascii="Arial" w:hAnsi="Arial" w:cs="Arial"/>
          <w:sz w:val="22"/>
          <w:szCs w:val="22"/>
        </w:rPr>
        <w:t xml:space="preserve"> and describing the impacts of the decisions on practice. This is </w:t>
      </w:r>
      <w:r w:rsidRPr="007216E8">
        <w:rPr>
          <w:rFonts w:ascii="Arial" w:hAnsi="Arial" w:cs="Arial"/>
          <w:sz w:val="22"/>
          <w:szCs w:val="22"/>
        </w:rPr>
        <w:lastRenderedPageBreak/>
        <w:t xml:space="preserve">important in health and social care since lack of good judgement might impinge on safety, </w:t>
      </w:r>
      <w:r w:rsidR="00D3706E" w:rsidRPr="007216E8">
        <w:rPr>
          <w:rFonts w:ascii="Arial" w:hAnsi="Arial" w:cs="Arial"/>
          <w:sz w:val="22"/>
          <w:szCs w:val="22"/>
        </w:rPr>
        <w:t>dignity,</w:t>
      </w:r>
      <w:r w:rsidRPr="007216E8">
        <w:rPr>
          <w:rFonts w:ascii="Arial" w:hAnsi="Arial" w:cs="Arial"/>
          <w:sz w:val="22"/>
          <w:szCs w:val="22"/>
        </w:rPr>
        <w:t xml:space="preserve"> and wellbeing.</w:t>
      </w:r>
    </w:p>
    <w:p w14:paraId="435363D1" w14:textId="51A0D6D5"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The NMC (2018) emphasizes the importance of effective </w:t>
      </w:r>
      <w:r w:rsidR="003A6ECE" w:rsidRPr="007216E8">
        <w:rPr>
          <w:rFonts w:ascii="Arial" w:hAnsi="Arial" w:cs="Arial"/>
          <w:sz w:val="22"/>
          <w:szCs w:val="22"/>
        </w:rPr>
        <w:t>practicing</w:t>
      </w:r>
      <w:r w:rsidRPr="007216E8">
        <w:rPr>
          <w:rFonts w:ascii="Arial" w:hAnsi="Arial" w:cs="Arial"/>
          <w:sz w:val="22"/>
          <w:szCs w:val="22"/>
        </w:rPr>
        <w:t xml:space="preserve"> and </w:t>
      </w:r>
      <w:r w:rsidR="00F2418B" w:rsidRPr="007216E8">
        <w:rPr>
          <w:rFonts w:ascii="Arial" w:hAnsi="Arial" w:cs="Arial"/>
          <w:sz w:val="22"/>
          <w:szCs w:val="22"/>
        </w:rPr>
        <w:t>supporting</w:t>
      </w:r>
      <w:r w:rsidRPr="007216E8">
        <w:rPr>
          <w:rFonts w:ascii="Arial" w:hAnsi="Arial" w:cs="Arial"/>
          <w:sz w:val="22"/>
          <w:szCs w:val="22"/>
        </w:rPr>
        <w:t xml:space="preserve"> safety, which </w:t>
      </w:r>
      <w:r w:rsidR="00E9457D" w:rsidRPr="007216E8">
        <w:rPr>
          <w:rFonts w:ascii="Arial" w:hAnsi="Arial" w:cs="Arial"/>
          <w:sz w:val="22"/>
          <w:szCs w:val="22"/>
        </w:rPr>
        <w:t>proves</w:t>
      </w:r>
      <w:r w:rsidRPr="007216E8">
        <w:rPr>
          <w:rFonts w:ascii="Arial" w:hAnsi="Arial" w:cs="Arial"/>
          <w:sz w:val="22"/>
          <w:szCs w:val="22"/>
        </w:rPr>
        <w:t xml:space="preserve"> that the practice of care involves effective communication, evidence-based </w:t>
      </w:r>
      <w:r w:rsidR="00D3706E" w:rsidRPr="007216E8">
        <w:rPr>
          <w:rFonts w:ascii="Arial" w:hAnsi="Arial" w:cs="Arial"/>
          <w:sz w:val="22"/>
          <w:szCs w:val="22"/>
        </w:rPr>
        <w:t>thinking,</w:t>
      </w:r>
      <w:r w:rsidRPr="007216E8">
        <w:rPr>
          <w:rFonts w:ascii="Arial" w:hAnsi="Arial" w:cs="Arial"/>
          <w:sz w:val="22"/>
          <w:szCs w:val="22"/>
        </w:rPr>
        <w:t xml:space="preserve"> and honest reflections. According to my feedback, I should have more explicit connections between </w:t>
      </w:r>
      <w:r w:rsidR="003A6ECE" w:rsidRPr="007216E8">
        <w:rPr>
          <w:rFonts w:ascii="Arial" w:hAnsi="Arial" w:cs="Arial"/>
          <w:sz w:val="22"/>
          <w:szCs w:val="22"/>
        </w:rPr>
        <w:t>evidence</w:t>
      </w:r>
      <w:r w:rsidRPr="007216E8">
        <w:rPr>
          <w:rFonts w:ascii="Arial" w:hAnsi="Arial" w:cs="Arial"/>
          <w:sz w:val="22"/>
          <w:szCs w:val="22"/>
        </w:rPr>
        <w:t xml:space="preserve"> and care situations and theory. To demonstrate how critical thinking is used, I could have better demonstrated how it works by illustrating how I could identify the reason to change my mindset to safeguarding issues when reporting the deteriorating status of a resident or when I could raise concerns about unsafe practice.</w:t>
      </w:r>
      <w:r w:rsidR="00E51935" w:rsidRPr="007216E8">
        <w:rPr>
          <w:rFonts w:ascii="Arial" w:hAnsi="Arial" w:cs="Arial"/>
          <w:sz w:val="22"/>
          <w:szCs w:val="22"/>
        </w:rPr>
        <w:t xml:space="preserve"> This </w:t>
      </w:r>
      <w:r w:rsidRPr="007216E8">
        <w:rPr>
          <w:rFonts w:ascii="Arial" w:hAnsi="Arial" w:cs="Arial"/>
          <w:sz w:val="22"/>
          <w:szCs w:val="22"/>
        </w:rPr>
        <w:t xml:space="preserve">taught me that I need to be prepared, provide feedback and be completely honest with myself </w:t>
      </w:r>
      <w:r w:rsidR="00F96619" w:rsidRPr="007216E8">
        <w:rPr>
          <w:rFonts w:ascii="Arial" w:hAnsi="Arial" w:cs="Arial"/>
          <w:sz w:val="22"/>
          <w:szCs w:val="22"/>
        </w:rPr>
        <w:t>to</w:t>
      </w:r>
      <w:r w:rsidRPr="007216E8">
        <w:rPr>
          <w:rFonts w:ascii="Arial" w:hAnsi="Arial" w:cs="Arial"/>
          <w:sz w:val="22"/>
          <w:szCs w:val="22"/>
        </w:rPr>
        <w:t xml:space="preserve"> improve.</w:t>
      </w:r>
    </w:p>
    <w:p w14:paraId="71292768" w14:textId="77777777" w:rsidR="00993786" w:rsidRPr="007216E8" w:rsidRDefault="00993786" w:rsidP="007216E8">
      <w:pPr>
        <w:spacing w:line="360" w:lineRule="auto"/>
        <w:jc w:val="both"/>
        <w:rPr>
          <w:rFonts w:ascii="Arial" w:hAnsi="Arial" w:cs="Arial"/>
          <w:b/>
          <w:bCs/>
          <w:sz w:val="22"/>
          <w:szCs w:val="22"/>
        </w:rPr>
      </w:pPr>
      <w:r w:rsidRPr="007216E8">
        <w:rPr>
          <w:rFonts w:ascii="Arial" w:hAnsi="Arial" w:cs="Arial"/>
          <w:b/>
          <w:bCs/>
          <w:sz w:val="22"/>
          <w:szCs w:val="22"/>
        </w:rPr>
        <w:t>Conclusion</w:t>
      </w:r>
    </w:p>
    <w:p w14:paraId="52D9C2DB" w14:textId="145C7006" w:rsidR="00993786" w:rsidRPr="007216E8" w:rsidRDefault="00E9457D" w:rsidP="007216E8">
      <w:pPr>
        <w:spacing w:line="360" w:lineRule="auto"/>
        <w:jc w:val="both"/>
        <w:rPr>
          <w:rFonts w:ascii="Arial" w:hAnsi="Arial" w:cs="Arial"/>
          <w:sz w:val="22"/>
          <w:szCs w:val="22"/>
        </w:rPr>
      </w:pPr>
      <w:r w:rsidRPr="007216E8">
        <w:rPr>
          <w:rFonts w:ascii="Arial" w:hAnsi="Arial" w:cs="Arial"/>
          <w:sz w:val="22"/>
          <w:szCs w:val="22"/>
        </w:rPr>
        <w:t>Part</w:t>
      </w:r>
      <w:r w:rsidR="00993786" w:rsidRPr="007216E8">
        <w:rPr>
          <w:rFonts w:ascii="Arial" w:hAnsi="Arial" w:cs="Arial"/>
          <w:sz w:val="22"/>
          <w:szCs w:val="22"/>
        </w:rPr>
        <w:t xml:space="preserve"> 1 </w:t>
      </w:r>
      <w:r w:rsidR="00E26AA5" w:rsidRPr="007216E8">
        <w:rPr>
          <w:rFonts w:ascii="Arial" w:hAnsi="Arial" w:cs="Arial"/>
          <w:sz w:val="22"/>
          <w:szCs w:val="22"/>
        </w:rPr>
        <w:t>helped</w:t>
      </w:r>
      <w:r w:rsidR="00993786" w:rsidRPr="007216E8">
        <w:rPr>
          <w:rFonts w:ascii="Arial" w:hAnsi="Arial" w:cs="Arial"/>
          <w:sz w:val="22"/>
          <w:szCs w:val="22"/>
        </w:rPr>
        <w:t xml:space="preserve"> me to find out what development was </w:t>
      </w:r>
      <w:r w:rsidR="00F2418B" w:rsidRPr="007216E8">
        <w:rPr>
          <w:rFonts w:ascii="Arial" w:hAnsi="Arial" w:cs="Arial"/>
          <w:sz w:val="22"/>
          <w:szCs w:val="22"/>
        </w:rPr>
        <w:t>needed</w:t>
      </w:r>
      <w:r w:rsidR="00993786" w:rsidRPr="007216E8">
        <w:rPr>
          <w:rFonts w:ascii="Arial" w:hAnsi="Arial" w:cs="Arial"/>
          <w:sz w:val="22"/>
          <w:szCs w:val="22"/>
        </w:rPr>
        <w:t>. I should work on critical analysis, reference and confidence of presentations and examples. Another lesson that I gained is that reflection should always be truthful. In case I state that my performance is more advanced than it was, I will not get better. Candid feedback will enable me to accept responsibility to develop.</w:t>
      </w:r>
    </w:p>
    <w:p w14:paraId="071531FD" w14:textId="77777777" w:rsidR="00993786" w:rsidRPr="007216E8" w:rsidRDefault="00993786" w:rsidP="007216E8">
      <w:pPr>
        <w:spacing w:line="360" w:lineRule="auto"/>
        <w:jc w:val="both"/>
        <w:rPr>
          <w:rFonts w:ascii="Arial" w:hAnsi="Arial" w:cs="Arial"/>
          <w:b/>
          <w:bCs/>
          <w:sz w:val="22"/>
          <w:szCs w:val="22"/>
        </w:rPr>
      </w:pPr>
      <w:r w:rsidRPr="007216E8">
        <w:rPr>
          <w:rFonts w:ascii="Arial" w:hAnsi="Arial" w:cs="Arial"/>
          <w:b/>
          <w:bCs/>
          <w:sz w:val="22"/>
          <w:szCs w:val="22"/>
        </w:rPr>
        <w:t>Action Plan</w:t>
      </w:r>
    </w:p>
    <w:p w14:paraId="5C624206" w14:textId="5706FB2D" w:rsidR="00E15783"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My SMART plan will be to </w:t>
      </w:r>
      <w:r w:rsidR="00E9457D" w:rsidRPr="007216E8">
        <w:rPr>
          <w:rFonts w:ascii="Arial" w:hAnsi="Arial" w:cs="Arial"/>
          <w:sz w:val="22"/>
          <w:szCs w:val="22"/>
        </w:rPr>
        <w:t>practice</w:t>
      </w:r>
      <w:r w:rsidRPr="007216E8">
        <w:rPr>
          <w:rFonts w:ascii="Arial" w:hAnsi="Arial" w:cs="Arial"/>
          <w:sz w:val="22"/>
          <w:szCs w:val="22"/>
        </w:rPr>
        <w:t xml:space="preserve"> thrice before my next presentation and make a note of one-time </w:t>
      </w:r>
      <w:r w:rsidR="00E9457D" w:rsidRPr="007216E8">
        <w:rPr>
          <w:rFonts w:ascii="Arial" w:hAnsi="Arial" w:cs="Arial"/>
          <w:sz w:val="22"/>
          <w:szCs w:val="22"/>
        </w:rPr>
        <w:t>practice</w:t>
      </w:r>
      <w:r w:rsidRPr="007216E8">
        <w:rPr>
          <w:rFonts w:ascii="Arial" w:hAnsi="Arial" w:cs="Arial"/>
          <w:sz w:val="22"/>
          <w:szCs w:val="22"/>
        </w:rPr>
        <w:t xml:space="preserve"> seeing the pace, </w:t>
      </w:r>
      <w:r w:rsidR="00D3706E" w:rsidRPr="007216E8">
        <w:rPr>
          <w:rFonts w:ascii="Arial" w:hAnsi="Arial" w:cs="Arial"/>
          <w:sz w:val="22"/>
          <w:szCs w:val="22"/>
        </w:rPr>
        <w:t>confidence,</w:t>
      </w:r>
      <w:r w:rsidRPr="007216E8">
        <w:rPr>
          <w:rFonts w:ascii="Arial" w:hAnsi="Arial" w:cs="Arial"/>
          <w:sz w:val="22"/>
          <w:szCs w:val="22"/>
        </w:rPr>
        <w:t xml:space="preserve"> and eye contact. I will have two care examples in any </w:t>
      </w:r>
      <w:r w:rsidR="000E6780" w:rsidRPr="007216E8">
        <w:rPr>
          <w:rFonts w:ascii="Arial" w:hAnsi="Arial" w:cs="Arial"/>
          <w:sz w:val="22"/>
          <w:szCs w:val="22"/>
        </w:rPr>
        <w:t>future</w:t>
      </w:r>
      <w:r w:rsidRPr="007216E8">
        <w:rPr>
          <w:rFonts w:ascii="Arial" w:hAnsi="Arial" w:cs="Arial"/>
          <w:sz w:val="22"/>
          <w:szCs w:val="22"/>
        </w:rPr>
        <w:t xml:space="preserve"> presentations so that my work will be more practical. I will </w:t>
      </w:r>
      <w:r w:rsidR="00756EBD" w:rsidRPr="007216E8">
        <w:rPr>
          <w:rFonts w:ascii="Arial" w:hAnsi="Arial" w:cs="Arial"/>
          <w:sz w:val="22"/>
          <w:szCs w:val="22"/>
        </w:rPr>
        <w:t>refer</w:t>
      </w:r>
      <w:r w:rsidRPr="007216E8">
        <w:rPr>
          <w:rFonts w:ascii="Arial" w:hAnsi="Arial" w:cs="Arial"/>
          <w:sz w:val="22"/>
          <w:szCs w:val="22"/>
        </w:rPr>
        <w:t xml:space="preserve"> checks (UWTSD Harvard) a </w:t>
      </w:r>
      <w:r w:rsidR="00E9457D" w:rsidRPr="007216E8">
        <w:rPr>
          <w:rFonts w:ascii="Arial" w:hAnsi="Arial" w:cs="Arial"/>
          <w:sz w:val="22"/>
          <w:szCs w:val="22"/>
        </w:rPr>
        <w:t>week with</w:t>
      </w:r>
      <w:r w:rsidRPr="007216E8">
        <w:rPr>
          <w:rFonts w:ascii="Arial" w:hAnsi="Arial" w:cs="Arial"/>
          <w:sz w:val="22"/>
          <w:szCs w:val="22"/>
        </w:rPr>
        <w:t xml:space="preserve"> my submission date and peer/tutor feedback. I will also </w:t>
      </w:r>
      <w:r w:rsidR="00756EBD" w:rsidRPr="007216E8">
        <w:rPr>
          <w:rFonts w:ascii="Arial" w:hAnsi="Arial" w:cs="Arial"/>
          <w:sz w:val="22"/>
          <w:szCs w:val="22"/>
        </w:rPr>
        <w:t>keep</w:t>
      </w:r>
      <w:r w:rsidRPr="007216E8">
        <w:rPr>
          <w:rFonts w:ascii="Arial" w:hAnsi="Arial" w:cs="Arial"/>
          <w:sz w:val="22"/>
          <w:szCs w:val="22"/>
        </w:rPr>
        <w:t xml:space="preserve"> a brief Gibbs reflection, at the end of every assessment.</w:t>
      </w:r>
    </w:p>
    <w:p w14:paraId="49CBC14C" w14:textId="77777777" w:rsidR="00E15783" w:rsidRPr="003136F8" w:rsidRDefault="00E15783" w:rsidP="00DA14D8">
      <w:pPr>
        <w:spacing w:line="360" w:lineRule="auto"/>
        <w:rPr>
          <w:rFonts w:ascii="Arial" w:hAnsi="Arial" w:cs="Arial"/>
          <w:sz w:val="22"/>
          <w:szCs w:val="22"/>
        </w:rPr>
      </w:pPr>
      <w:r w:rsidRPr="003136F8">
        <w:rPr>
          <w:rFonts w:ascii="Arial" w:hAnsi="Arial" w:cs="Arial"/>
          <w:sz w:val="22"/>
          <w:szCs w:val="22"/>
        </w:rPr>
        <w:br w:type="page"/>
      </w:r>
    </w:p>
    <w:p w14:paraId="56B1853C" w14:textId="77777777" w:rsidR="00E15783" w:rsidRPr="003D179E" w:rsidRDefault="00E15783" w:rsidP="00DA14D8">
      <w:pPr>
        <w:pStyle w:val="Heading1"/>
        <w:rPr>
          <w:rFonts w:ascii="Arial" w:hAnsi="Arial" w:cs="Arial"/>
          <w:i/>
          <w:iCs/>
          <w:sz w:val="22"/>
          <w:szCs w:val="22"/>
        </w:rPr>
      </w:pPr>
      <w:bookmarkStart w:id="5" w:name="_Toc232698679"/>
      <w:r w:rsidRPr="003D179E">
        <w:rPr>
          <w:rFonts w:ascii="Arial" w:hAnsi="Arial" w:cs="Arial"/>
          <w:i/>
          <w:iCs/>
          <w:sz w:val="22"/>
          <w:szCs w:val="22"/>
        </w:rPr>
        <w:lastRenderedPageBreak/>
        <w:t>Reference List</w:t>
      </w:r>
      <w:bookmarkEnd w:id="5"/>
    </w:p>
    <w:p w14:paraId="73513AC4" w14:textId="6EC9B9A4" w:rsidR="00E15783" w:rsidRPr="003D179E" w:rsidRDefault="00F96619"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Access</w:t>
      </w:r>
      <w:r w:rsidR="00E15783" w:rsidRPr="003D179E">
        <w:rPr>
          <w:rFonts w:ascii="Arial" w:hAnsi="Arial" w:cs="Arial"/>
          <w:i/>
          <w:iCs/>
          <w:sz w:val="22"/>
          <w:szCs w:val="22"/>
        </w:rPr>
        <w:t xml:space="preserve"> (2025) Performance management. Available at: </w:t>
      </w:r>
      <w:hyperlink r:id="rId14" w:history="1">
        <w:r w:rsidR="00E15783" w:rsidRPr="003D179E">
          <w:rPr>
            <w:rStyle w:val="Hyperlink"/>
            <w:rFonts w:ascii="Arial" w:hAnsi="Arial" w:cs="Arial"/>
            <w:i/>
            <w:iCs/>
            <w:sz w:val="22"/>
            <w:szCs w:val="22"/>
          </w:rPr>
          <w:t>https://www.acas.org.uk/performance-management</w:t>
        </w:r>
      </w:hyperlink>
      <w:r w:rsidR="00E15783" w:rsidRPr="003D179E">
        <w:rPr>
          <w:rFonts w:ascii="Arial" w:hAnsi="Arial" w:cs="Arial"/>
          <w:i/>
          <w:iCs/>
          <w:sz w:val="22"/>
          <w:szCs w:val="22"/>
        </w:rPr>
        <w:t xml:space="preserve"> (Accessed: 18 June 2026).</w:t>
      </w:r>
    </w:p>
    <w:p w14:paraId="0E486798" w14:textId="77777777"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 xml:space="preserve">Avery Healthcare (no date) About Avery Healthcare. Available at: </w:t>
      </w:r>
      <w:hyperlink r:id="rId15" w:history="1">
        <w:r w:rsidRPr="003D179E">
          <w:rPr>
            <w:rStyle w:val="Hyperlink"/>
            <w:rFonts w:ascii="Arial" w:hAnsi="Arial" w:cs="Arial"/>
            <w:i/>
            <w:iCs/>
            <w:sz w:val="22"/>
            <w:szCs w:val="22"/>
          </w:rPr>
          <w:t>https://www.averyhealthcare.co.uk/about-us/</w:t>
        </w:r>
      </w:hyperlink>
      <w:r w:rsidRPr="003D179E">
        <w:rPr>
          <w:rFonts w:ascii="Arial" w:hAnsi="Arial" w:cs="Arial"/>
          <w:i/>
          <w:iCs/>
          <w:sz w:val="22"/>
          <w:szCs w:val="22"/>
        </w:rPr>
        <w:t xml:space="preserve"> (Accessed: 18 June 2026).</w:t>
      </w:r>
    </w:p>
    <w:p w14:paraId="0ABAE566" w14:textId="5764FB16"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Care Quality Commission (2025) Regulation 9: Person-</w:t>
      </w:r>
      <w:r w:rsidR="00756EBD" w:rsidRPr="003D179E">
        <w:rPr>
          <w:rFonts w:ascii="Arial" w:hAnsi="Arial" w:cs="Arial"/>
          <w:i/>
          <w:iCs/>
          <w:sz w:val="22"/>
          <w:szCs w:val="22"/>
        </w:rPr>
        <w:t>centered</w:t>
      </w:r>
      <w:r w:rsidRPr="003D179E">
        <w:rPr>
          <w:rFonts w:ascii="Arial" w:hAnsi="Arial" w:cs="Arial"/>
          <w:i/>
          <w:iCs/>
          <w:sz w:val="22"/>
          <w:szCs w:val="22"/>
        </w:rPr>
        <w:t xml:space="preserve"> care. Available at: </w:t>
      </w:r>
      <w:hyperlink r:id="rId16" w:history="1">
        <w:r w:rsidRPr="003D179E">
          <w:rPr>
            <w:rStyle w:val="Hyperlink"/>
            <w:rFonts w:ascii="Arial" w:hAnsi="Arial" w:cs="Arial"/>
            <w:i/>
            <w:iCs/>
            <w:sz w:val="22"/>
            <w:szCs w:val="22"/>
          </w:rPr>
          <w:t>https://www.cqc.org.uk/guidance-regulation/providers/regulations-service-providers-and-managers/health-social-care-act/regulation-9</w:t>
        </w:r>
      </w:hyperlink>
      <w:r w:rsidRPr="003D179E">
        <w:rPr>
          <w:rFonts w:ascii="Arial" w:hAnsi="Arial" w:cs="Arial"/>
          <w:i/>
          <w:iCs/>
          <w:sz w:val="22"/>
          <w:szCs w:val="22"/>
        </w:rPr>
        <w:t xml:space="preserve"> (Accessed: 18 June 2026).</w:t>
      </w:r>
    </w:p>
    <w:p w14:paraId="3EFF2FDB" w14:textId="77777777"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Gibbs, G. (1988) Learning by Doing: A Guide to Teaching and Learning Methods. Oxford: Further Education Unit, Oxford Polytechnic.</w:t>
      </w:r>
    </w:p>
    <w:p w14:paraId="5EDBA811" w14:textId="77777777"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 xml:space="preserve">NHS England (2015) Compassion in Practice: The 6Cs. Available at: </w:t>
      </w:r>
      <w:hyperlink r:id="rId17" w:history="1">
        <w:r w:rsidRPr="003D179E">
          <w:rPr>
            <w:rStyle w:val="Hyperlink"/>
            <w:rFonts w:ascii="Arial" w:hAnsi="Arial" w:cs="Arial"/>
            <w:i/>
            <w:iCs/>
            <w:sz w:val="22"/>
            <w:szCs w:val="22"/>
          </w:rPr>
          <w:t>https://www.england.nhs.uk/6cs/wp-content/uploads/sites/25/2015/03/cip-6cs.pdf</w:t>
        </w:r>
      </w:hyperlink>
      <w:r w:rsidRPr="003D179E">
        <w:rPr>
          <w:rFonts w:ascii="Arial" w:hAnsi="Arial" w:cs="Arial"/>
          <w:i/>
          <w:iCs/>
          <w:sz w:val="22"/>
          <w:szCs w:val="22"/>
        </w:rPr>
        <w:t xml:space="preserve"> (Accessed: 18 June 2026).</w:t>
      </w:r>
    </w:p>
    <w:p w14:paraId="2BCB8744" w14:textId="77777777"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 xml:space="preserve">NHS Jobs (2026) Care Assistant. Available at: </w:t>
      </w:r>
      <w:hyperlink r:id="rId18" w:history="1">
        <w:r w:rsidRPr="003D179E">
          <w:rPr>
            <w:rStyle w:val="Hyperlink"/>
            <w:rFonts w:ascii="Arial" w:hAnsi="Arial" w:cs="Arial"/>
            <w:i/>
            <w:iCs/>
            <w:sz w:val="22"/>
            <w:szCs w:val="22"/>
          </w:rPr>
          <w:t>https://beta.jobs.nhs.uk/candidate/jobadvert/L0034-26-2203</w:t>
        </w:r>
      </w:hyperlink>
      <w:r w:rsidRPr="003D179E">
        <w:rPr>
          <w:rFonts w:ascii="Arial" w:hAnsi="Arial" w:cs="Arial"/>
          <w:i/>
          <w:iCs/>
          <w:sz w:val="22"/>
          <w:szCs w:val="22"/>
        </w:rPr>
        <w:t xml:space="preserve"> (Accessed: 18 June 2026).</w:t>
      </w:r>
    </w:p>
    <w:p w14:paraId="3A11158B" w14:textId="4628E0AA"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 xml:space="preserve">Nursing and Midwifery Council (2018) The Code: Professional Standards of Practice and </w:t>
      </w:r>
      <w:r w:rsidR="00756EBD" w:rsidRPr="003D179E">
        <w:rPr>
          <w:rFonts w:ascii="Arial" w:hAnsi="Arial" w:cs="Arial"/>
          <w:i/>
          <w:iCs/>
          <w:sz w:val="22"/>
          <w:szCs w:val="22"/>
        </w:rPr>
        <w:t>Behavior</w:t>
      </w:r>
      <w:r w:rsidRPr="003D179E">
        <w:rPr>
          <w:rFonts w:ascii="Arial" w:hAnsi="Arial" w:cs="Arial"/>
          <w:i/>
          <w:iCs/>
          <w:sz w:val="22"/>
          <w:szCs w:val="22"/>
        </w:rPr>
        <w:t xml:space="preserve"> for Nurses, Midwives and Nursing Associates. London: NMC. Available at: </w:t>
      </w:r>
      <w:hyperlink r:id="rId19" w:history="1">
        <w:r w:rsidRPr="003D179E">
          <w:rPr>
            <w:rStyle w:val="Hyperlink"/>
            <w:rFonts w:ascii="Arial" w:hAnsi="Arial" w:cs="Arial"/>
            <w:i/>
            <w:iCs/>
            <w:sz w:val="22"/>
            <w:szCs w:val="22"/>
          </w:rPr>
          <w:t>https://www.nmc.org.uk/globalassets/sitedocuments/nmc-publications/nmc-code.pdf</w:t>
        </w:r>
      </w:hyperlink>
      <w:r w:rsidRPr="003D179E">
        <w:rPr>
          <w:rFonts w:ascii="Arial" w:hAnsi="Arial" w:cs="Arial"/>
          <w:i/>
          <w:iCs/>
          <w:sz w:val="22"/>
          <w:szCs w:val="22"/>
        </w:rPr>
        <w:t xml:space="preserve"> (Accessed: 18 June 2026).</w:t>
      </w:r>
    </w:p>
    <w:p w14:paraId="3C74472B" w14:textId="22CD80E9"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 xml:space="preserve">Quality Assurance Agency for Higher Education (2011) A Toolkit for Enhancing Personal Development Planning Strategy, </w:t>
      </w:r>
      <w:r w:rsidR="00D3706E" w:rsidRPr="003D179E">
        <w:rPr>
          <w:rFonts w:ascii="Arial" w:hAnsi="Arial" w:cs="Arial"/>
          <w:i/>
          <w:iCs/>
          <w:sz w:val="22"/>
          <w:szCs w:val="22"/>
        </w:rPr>
        <w:t>Policy,</w:t>
      </w:r>
      <w:r w:rsidRPr="003D179E">
        <w:rPr>
          <w:rFonts w:ascii="Arial" w:hAnsi="Arial" w:cs="Arial"/>
          <w:i/>
          <w:iCs/>
          <w:sz w:val="22"/>
          <w:szCs w:val="22"/>
        </w:rPr>
        <w:t xml:space="preserve"> and Practice in Higher Education Institutions. </w:t>
      </w:r>
      <w:r w:rsidR="00D3706E" w:rsidRPr="003D179E">
        <w:rPr>
          <w:rFonts w:ascii="Arial" w:hAnsi="Arial" w:cs="Arial"/>
          <w:i/>
          <w:iCs/>
          <w:sz w:val="22"/>
          <w:szCs w:val="22"/>
        </w:rPr>
        <w:t>Second</w:t>
      </w:r>
      <w:r w:rsidRPr="003D179E">
        <w:rPr>
          <w:rFonts w:ascii="Arial" w:hAnsi="Arial" w:cs="Arial"/>
          <w:i/>
          <w:iCs/>
          <w:sz w:val="22"/>
          <w:szCs w:val="22"/>
        </w:rPr>
        <w:t xml:space="preserve"> </w:t>
      </w:r>
      <w:r w:rsidR="00F96619" w:rsidRPr="003D179E">
        <w:rPr>
          <w:rFonts w:ascii="Arial" w:hAnsi="Arial" w:cs="Arial"/>
          <w:i/>
          <w:iCs/>
          <w:sz w:val="22"/>
          <w:szCs w:val="22"/>
        </w:rPr>
        <w:t>end</w:t>
      </w:r>
      <w:r w:rsidRPr="003D179E">
        <w:rPr>
          <w:rFonts w:ascii="Arial" w:hAnsi="Arial" w:cs="Arial"/>
          <w:i/>
          <w:iCs/>
          <w:sz w:val="22"/>
          <w:szCs w:val="22"/>
        </w:rPr>
        <w:t xml:space="preserve">. Available at: </w:t>
      </w:r>
      <w:hyperlink r:id="rId20" w:history="1">
        <w:r w:rsidRPr="003D179E">
          <w:rPr>
            <w:rStyle w:val="Hyperlink"/>
            <w:rFonts w:ascii="Arial" w:hAnsi="Arial" w:cs="Arial"/>
            <w:i/>
            <w:iCs/>
            <w:sz w:val="22"/>
            <w:szCs w:val="22"/>
          </w:rPr>
          <w:t>https://www.qaa.ac.uk/docs/qaas/enhancement-and-development/personal-development-planning-toolkit.pdf?sfvrsn=5d47f581_14</w:t>
        </w:r>
      </w:hyperlink>
      <w:r w:rsidRPr="003D179E">
        <w:rPr>
          <w:rFonts w:ascii="Arial" w:hAnsi="Arial" w:cs="Arial"/>
          <w:i/>
          <w:iCs/>
          <w:sz w:val="22"/>
          <w:szCs w:val="22"/>
        </w:rPr>
        <w:t xml:space="preserve"> (Accessed: 18 June 2026).</w:t>
      </w:r>
    </w:p>
    <w:p w14:paraId="53DB1602" w14:textId="54EF3A5E"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Skills for Care and Skills for Health (</w:t>
      </w:r>
      <w:r w:rsidR="00A65EBC" w:rsidRPr="003D179E">
        <w:rPr>
          <w:rFonts w:ascii="Arial" w:hAnsi="Arial" w:cs="Arial"/>
          <w:i/>
          <w:iCs/>
          <w:sz w:val="22"/>
          <w:szCs w:val="22"/>
        </w:rPr>
        <w:t>not</w:t>
      </w:r>
      <w:r w:rsidRPr="003D179E">
        <w:rPr>
          <w:rFonts w:ascii="Arial" w:hAnsi="Arial" w:cs="Arial"/>
          <w:i/>
          <w:iCs/>
          <w:sz w:val="22"/>
          <w:szCs w:val="22"/>
        </w:rPr>
        <w:t xml:space="preserve"> date) Code of Conduct for Healthcare Support Workers and Adult Social Care Workers in England. Available at: </w:t>
      </w:r>
      <w:hyperlink r:id="rId21" w:history="1">
        <w:r w:rsidRPr="003D179E">
          <w:rPr>
            <w:rStyle w:val="Hyperlink"/>
            <w:rFonts w:ascii="Arial" w:hAnsi="Arial" w:cs="Arial"/>
            <w:i/>
            <w:iCs/>
            <w:sz w:val="22"/>
            <w:szCs w:val="22"/>
          </w:rPr>
          <w:t>https://www.skillsforcare.org.uk/resources/documents/Support-for-leaders-and-managers/Managing-people/Code-of-conduct/Code-of-Conduct.pdf</w:t>
        </w:r>
      </w:hyperlink>
      <w:r w:rsidRPr="003D179E">
        <w:rPr>
          <w:rFonts w:ascii="Arial" w:hAnsi="Arial" w:cs="Arial"/>
          <w:i/>
          <w:iCs/>
          <w:sz w:val="22"/>
          <w:szCs w:val="22"/>
        </w:rPr>
        <w:t xml:space="preserve"> (Accessed: 18 June 2026).</w:t>
      </w:r>
    </w:p>
    <w:p w14:paraId="29304B43" w14:textId="77777777" w:rsidR="00D91BB3" w:rsidRPr="003136F8" w:rsidRDefault="00D91BB3" w:rsidP="00DA14D8">
      <w:pPr>
        <w:spacing w:line="360" w:lineRule="auto"/>
        <w:jc w:val="both"/>
        <w:rPr>
          <w:rFonts w:ascii="Arial" w:hAnsi="Arial" w:cs="Arial"/>
          <w:sz w:val="22"/>
          <w:szCs w:val="22"/>
        </w:rPr>
      </w:pPr>
    </w:p>
    <w:p w14:paraId="2F3284D3" w14:textId="77777777" w:rsidR="00483DE9" w:rsidRPr="00E15783" w:rsidRDefault="00483DE9" w:rsidP="00A87428">
      <w:pPr>
        <w:rPr>
          <w:rFonts w:ascii="Arial" w:hAnsi="Arial" w:cs="Arial"/>
          <w:sz w:val="22"/>
          <w:szCs w:val="22"/>
        </w:rPr>
      </w:pPr>
    </w:p>
    <w:p w14:paraId="6F41DF3D" w14:textId="77777777" w:rsidR="003C4006" w:rsidRPr="00E15783" w:rsidRDefault="003C4006" w:rsidP="003C4006">
      <w:pPr>
        <w:jc w:val="both"/>
        <w:rPr>
          <w:rFonts w:ascii="Arial" w:hAnsi="Arial" w:cs="Arial"/>
          <w:sz w:val="22"/>
          <w:szCs w:val="22"/>
        </w:rPr>
      </w:pPr>
    </w:p>
    <w:sectPr w:rsidR="003C4006" w:rsidRPr="00E157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5C0F40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5ED3AB7"/>
    <w:multiLevelType w:val="hybridMultilevel"/>
    <w:tmpl w:val="952ADA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FBC2744"/>
    <w:multiLevelType w:val="hybridMultilevel"/>
    <w:tmpl w:val="60A88BAE"/>
    <w:lvl w:ilvl="0" w:tplc="E0E8CDA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4C61E1"/>
    <w:multiLevelType w:val="multilevel"/>
    <w:tmpl w:val="623E543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951426647">
    <w:abstractNumId w:val="3"/>
  </w:num>
  <w:num w:numId="2" w16cid:durableId="1708068042">
    <w:abstractNumId w:val="1"/>
  </w:num>
  <w:num w:numId="3" w16cid:durableId="1405641938">
    <w:abstractNumId w:val="0"/>
  </w:num>
  <w:num w:numId="4" w16cid:durableId="15442442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556"/>
    <w:rsid w:val="00003825"/>
    <w:rsid w:val="000128E2"/>
    <w:rsid w:val="00025373"/>
    <w:rsid w:val="00054BEA"/>
    <w:rsid w:val="00073686"/>
    <w:rsid w:val="0008178F"/>
    <w:rsid w:val="00096949"/>
    <w:rsid w:val="000B44B9"/>
    <w:rsid w:val="000C2811"/>
    <w:rsid w:val="000E6780"/>
    <w:rsid w:val="000F487D"/>
    <w:rsid w:val="000F63FF"/>
    <w:rsid w:val="00186964"/>
    <w:rsid w:val="001D721D"/>
    <w:rsid w:val="00200316"/>
    <w:rsid w:val="0022653D"/>
    <w:rsid w:val="00274C06"/>
    <w:rsid w:val="00285E0A"/>
    <w:rsid w:val="002A62C0"/>
    <w:rsid w:val="002C2EBB"/>
    <w:rsid w:val="002D558D"/>
    <w:rsid w:val="003108F1"/>
    <w:rsid w:val="003136F8"/>
    <w:rsid w:val="00335C25"/>
    <w:rsid w:val="00341D1E"/>
    <w:rsid w:val="0035067B"/>
    <w:rsid w:val="00361EA4"/>
    <w:rsid w:val="003957C4"/>
    <w:rsid w:val="003A6ECE"/>
    <w:rsid w:val="003B689D"/>
    <w:rsid w:val="003C4006"/>
    <w:rsid w:val="003D179E"/>
    <w:rsid w:val="004318B4"/>
    <w:rsid w:val="00465573"/>
    <w:rsid w:val="0048054E"/>
    <w:rsid w:val="00480D05"/>
    <w:rsid w:val="00483DE9"/>
    <w:rsid w:val="00490011"/>
    <w:rsid w:val="004B3A77"/>
    <w:rsid w:val="004C229B"/>
    <w:rsid w:val="004F03A8"/>
    <w:rsid w:val="005151BD"/>
    <w:rsid w:val="0053159D"/>
    <w:rsid w:val="0057211E"/>
    <w:rsid w:val="0059308A"/>
    <w:rsid w:val="005F064E"/>
    <w:rsid w:val="006102F2"/>
    <w:rsid w:val="006149A9"/>
    <w:rsid w:val="0062730D"/>
    <w:rsid w:val="00633CE1"/>
    <w:rsid w:val="00634831"/>
    <w:rsid w:val="00637177"/>
    <w:rsid w:val="0069789E"/>
    <w:rsid w:val="007216E8"/>
    <w:rsid w:val="007536ED"/>
    <w:rsid w:val="00756EBD"/>
    <w:rsid w:val="00783875"/>
    <w:rsid w:val="00790085"/>
    <w:rsid w:val="007C6AE5"/>
    <w:rsid w:val="007E651C"/>
    <w:rsid w:val="00805E99"/>
    <w:rsid w:val="00820AE2"/>
    <w:rsid w:val="0082416F"/>
    <w:rsid w:val="00832915"/>
    <w:rsid w:val="0087360F"/>
    <w:rsid w:val="008768C0"/>
    <w:rsid w:val="008B64A1"/>
    <w:rsid w:val="008C00D3"/>
    <w:rsid w:val="009422F8"/>
    <w:rsid w:val="00946D2D"/>
    <w:rsid w:val="0096334A"/>
    <w:rsid w:val="00967EB8"/>
    <w:rsid w:val="00993786"/>
    <w:rsid w:val="00996A3A"/>
    <w:rsid w:val="009E5375"/>
    <w:rsid w:val="00A2057B"/>
    <w:rsid w:val="00A34CDD"/>
    <w:rsid w:val="00A64A04"/>
    <w:rsid w:val="00A64A82"/>
    <w:rsid w:val="00A65EBC"/>
    <w:rsid w:val="00A87428"/>
    <w:rsid w:val="00AE3292"/>
    <w:rsid w:val="00B27928"/>
    <w:rsid w:val="00B36016"/>
    <w:rsid w:val="00B629F2"/>
    <w:rsid w:val="00B67257"/>
    <w:rsid w:val="00BB50AE"/>
    <w:rsid w:val="00C10000"/>
    <w:rsid w:val="00C220E2"/>
    <w:rsid w:val="00C37B7E"/>
    <w:rsid w:val="00C55C18"/>
    <w:rsid w:val="00C6219D"/>
    <w:rsid w:val="00C97186"/>
    <w:rsid w:val="00CA7F22"/>
    <w:rsid w:val="00CE2487"/>
    <w:rsid w:val="00CF5962"/>
    <w:rsid w:val="00D00E43"/>
    <w:rsid w:val="00D26357"/>
    <w:rsid w:val="00D3706E"/>
    <w:rsid w:val="00D45396"/>
    <w:rsid w:val="00D91BB3"/>
    <w:rsid w:val="00DA14D8"/>
    <w:rsid w:val="00E15783"/>
    <w:rsid w:val="00E26AA5"/>
    <w:rsid w:val="00E326E2"/>
    <w:rsid w:val="00E36462"/>
    <w:rsid w:val="00E51935"/>
    <w:rsid w:val="00E714A5"/>
    <w:rsid w:val="00E9457D"/>
    <w:rsid w:val="00EC2556"/>
    <w:rsid w:val="00ED68B0"/>
    <w:rsid w:val="00F2418B"/>
    <w:rsid w:val="00F5064F"/>
    <w:rsid w:val="00F616E7"/>
    <w:rsid w:val="00F67F01"/>
    <w:rsid w:val="00F70172"/>
    <w:rsid w:val="00F96619"/>
    <w:rsid w:val="00FB32DD"/>
    <w:rsid w:val="00FB6EDF"/>
    <w:rsid w:val="00FD37D9"/>
    <w:rsid w:val="00FD6F43"/>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2420"/>
  <w15:chartTrackingRefBased/>
  <w15:docId w15:val="{BA42131D-A19F-45DB-AB04-11ACED11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DE9"/>
    <w:rPr>
      <w:rFonts w:ascii="Times New Roman" w:hAnsi="Times New Roman"/>
    </w:rPr>
  </w:style>
  <w:style w:type="paragraph" w:styleId="Heading1">
    <w:name w:val="heading 1"/>
    <w:basedOn w:val="Normal"/>
    <w:next w:val="Normal"/>
    <w:link w:val="Heading1Char"/>
    <w:uiPriority w:val="9"/>
    <w:qFormat/>
    <w:rsid w:val="00483DE9"/>
    <w:pPr>
      <w:keepNext/>
      <w:keepLines/>
      <w:spacing w:before="360" w:after="80" w:line="360" w:lineRule="auto"/>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semiHidden/>
    <w:unhideWhenUsed/>
    <w:qFormat/>
    <w:rsid w:val="00483DE9"/>
    <w:pPr>
      <w:keepNext/>
      <w:keepLines/>
      <w:spacing w:before="160" w:after="80" w:line="360" w:lineRule="auto"/>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EC255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255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C255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C255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C255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C255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C255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DE9"/>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semiHidden/>
    <w:rsid w:val="00483DE9"/>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EC25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C255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C255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C25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25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25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2556"/>
    <w:rPr>
      <w:rFonts w:eastAsiaTheme="majorEastAsia" w:cstheme="majorBidi"/>
      <w:color w:val="272727" w:themeColor="text1" w:themeTint="D8"/>
    </w:rPr>
  </w:style>
  <w:style w:type="paragraph" w:styleId="Title">
    <w:name w:val="Title"/>
    <w:basedOn w:val="Normal"/>
    <w:next w:val="Normal"/>
    <w:link w:val="TitleChar"/>
    <w:uiPriority w:val="10"/>
    <w:qFormat/>
    <w:rsid w:val="00EC25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5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255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25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2556"/>
    <w:pPr>
      <w:spacing w:before="160"/>
      <w:jc w:val="center"/>
    </w:pPr>
    <w:rPr>
      <w:i/>
      <w:iCs/>
      <w:color w:val="404040" w:themeColor="text1" w:themeTint="BF"/>
    </w:rPr>
  </w:style>
  <w:style w:type="character" w:customStyle="1" w:styleId="QuoteChar">
    <w:name w:val="Quote Char"/>
    <w:basedOn w:val="DefaultParagraphFont"/>
    <w:link w:val="Quote"/>
    <w:uiPriority w:val="29"/>
    <w:rsid w:val="00EC2556"/>
    <w:rPr>
      <w:rFonts w:ascii="Times New Roman" w:hAnsi="Times New Roman"/>
      <w:i/>
      <w:iCs/>
      <w:color w:val="404040" w:themeColor="text1" w:themeTint="BF"/>
    </w:rPr>
  </w:style>
  <w:style w:type="paragraph" w:styleId="ListParagraph">
    <w:name w:val="List Paragraph"/>
    <w:basedOn w:val="Normal"/>
    <w:uiPriority w:val="34"/>
    <w:qFormat/>
    <w:rsid w:val="00EC2556"/>
    <w:pPr>
      <w:ind w:left="720"/>
      <w:contextualSpacing/>
    </w:pPr>
  </w:style>
  <w:style w:type="character" w:styleId="IntenseEmphasis">
    <w:name w:val="Intense Emphasis"/>
    <w:basedOn w:val="DefaultParagraphFont"/>
    <w:uiPriority w:val="21"/>
    <w:qFormat/>
    <w:rsid w:val="00EC2556"/>
    <w:rPr>
      <w:i/>
      <w:iCs/>
      <w:color w:val="2F5496" w:themeColor="accent1" w:themeShade="BF"/>
    </w:rPr>
  </w:style>
  <w:style w:type="paragraph" w:styleId="IntenseQuote">
    <w:name w:val="Intense Quote"/>
    <w:basedOn w:val="Normal"/>
    <w:next w:val="Normal"/>
    <w:link w:val="IntenseQuoteChar"/>
    <w:uiPriority w:val="30"/>
    <w:qFormat/>
    <w:rsid w:val="00EC25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C2556"/>
    <w:rPr>
      <w:rFonts w:ascii="Times New Roman" w:hAnsi="Times New Roman"/>
      <w:i/>
      <w:iCs/>
      <w:color w:val="2F5496" w:themeColor="accent1" w:themeShade="BF"/>
    </w:rPr>
  </w:style>
  <w:style w:type="character" w:styleId="IntenseReference">
    <w:name w:val="Intense Reference"/>
    <w:basedOn w:val="DefaultParagraphFont"/>
    <w:uiPriority w:val="32"/>
    <w:qFormat/>
    <w:rsid w:val="00EC2556"/>
    <w:rPr>
      <w:b/>
      <w:bCs/>
      <w:smallCaps/>
      <w:color w:val="2F5496" w:themeColor="accent1" w:themeShade="BF"/>
      <w:spacing w:val="5"/>
    </w:rPr>
  </w:style>
  <w:style w:type="table" w:styleId="TableGrid">
    <w:name w:val="Table Grid"/>
    <w:basedOn w:val="TableNormal"/>
    <w:uiPriority w:val="39"/>
    <w:rsid w:val="00EC25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2556"/>
    <w:rPr>
      <w:color w:val="0563C1" w:themeColor="hyperlink"/>
      <w:u w:val="single"/>
    </w:rPr>
  </w:style>
  <w:style w:type="paragraph" w:styleId="ListBullet">
    <w:name w:val="List Bullet"/>
    <w:basedOn w:val="Normal"/>
    <w:uiPriority w:val="99"/>
    <w:unhideWhenUsed/>
    <w:rsid w:val="00EC2556"/>
    <w:pPr>
      <w:numPr>
        <w:numId w:val="3"/>
      </w:numPr>
      <w:tabs>
        <w:tab w:val="clear" w:pos="360"/>
      </w:tabs>
      <w:spacing w:after="120" w:line="360" w:lineRule="auto"/>
      <w:ind w:left="0" w:firstLine="0"/>
      <w:contextualSpacing/>
    </w:pPr>
    <w:rPr>
      <w:rFonts w:ascii="Arial" w:eastAsia="Arial" w:hAnsi="Arial"/>
      <w:kern w:val="0"/>
      <w:sz w:val="22"/>
      <w:szCs w:val="22"/>
      <w14:ligatures w14:val="none"/>
    </w:rPr>
  </w:style>
  <w:style w:type="character" w:customStyle="1" w:styleId="UnresolvedMention1">
    <w:name w:val="Unresolved Mention1"/>
    <w:basedOn w:val="DefaultParagraphFont"/>
    <w:uiPriority w:val="99"/>
    <w:semiHidden/>
    <w:unhideWhenUsed/>
    <w:rsid w:val="00E15783"/>
    <w:rPr>
      <w:color w:val="605E5C"/>
      <w:shd w:val="clear" w:color="auto" w:fill="E1DFDD"/>
    </w:rPr>
  </w:style>
  <w:style w:type="paragraph" w:styleId="TOCHeading">
    <w:name w:val="TOC Heading"/>
    <w:basedOn w:val="Heading1"/>
    <w:next w:val="Normal"/>
    <w:uiPriority w:val="39"/>
    <w:unhideWhenUsed/>
    <w:qFormat/>
    <w:rsid w:val="00E15783"/>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E15783"/>
    <w:pPr>
      <w:spacing w:after="100"/>
    </w:pPr>
  </w:style>
  <w:style w:type="paragraph" w:styleId="NoSpacing">
    <w:name w:val="No Spacing"/>
    <w:link w:val="NoSpacingChar"/>
    <w:uiPriority w:val="1"/>
    <w:qFormat/>
    <w:rsid w:val="00783875"/>
    <w:pPr>
      <w:spacing w:after="0" w:line="240" w:lineRule="auto"/>
    </w:pPr>
    <w:rPr>
      <w:rFonts w:eastAsiaTheme="minorEastAsia"/>
      <w:kern w:val="0"/>
      <w:sz w:val="22"/>
      <w:szCs w:val="22"/>
      <w:lang w:val="en-GB" w:eastAsia="en-GB" w:bidi="bn-BD"/>
      <w14:ligatures w14:val="none"/>
    </w:rPr>
  </w:style>
  <w:style w:type="character" w:customStyle="1" w:styleId="NoSpacingChar">
    <w:name w:val="No Spacing Char"/>
    <w:basedOn w:val="DefaultParagraphFont"/>
    <w:link w:val="NoSpacing"/>
    <w:uiPriority w:val="1"/>
    <w:rsid w:val="00783875"/>
    <w:rPr>
      <w:rFonts w:eastAsiaTheme="minorEastAsia"/>
      <w:kern w:val="0"/>
      <w:sz w:val="22"/>
      <w:szCs w:val="22"/>
      <w:lang w:val="en-GB" w:eastAsia="en-GB" w:bidi="bn-B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ahminas202@gmail.com" TargetMode="External"/><Relationship Id="rId18" Type="http://schemas.openxmlformats.org/officeDocument/2006/relationships/hyperlink" Target="https://beta.jobs.nhs.uk/candidate/jobadvert/L0034-26-2203" TargetMode="External"/><Relationship Id="rId3" Type="http://schemas.openxmlformats.org/officeDocument/2006/relationships/customXml" Target="../customXml/item3.xml"/><Relationship Id="rId21" Type="http://schemas.openxmlformats.org/officeDocument/2006/relationships/hyperlink" Target="https://www.skillsforcare.org.uk/resources/documents/Support-for-leaders-and-managers/Managing-people/Code-of-conduct/Code-of-Conduct.pdf" TargetMode="Externa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https://www.england.nhs.uk/6cs/wp-content/uploads/sites/25/2015/03/cip-6cs.pdf" TargetMode="External"/><Relationship Id="rId2" Type="http://schemas.openxmlformats.org/officeDocument/2006/relationships/customXml" Target="../customXml/item2.xml"/><Relationship Id="rId16" Type="http://schemas.openxmlformats.org/officeDocument/2006/relationships/hyperlink" Target="https://www.cqc.org.uk/guidance-regulation/providers/regulations-service-providers-and-managers/health-social-care-act/regulation-9" TargetMode="External"/><Relationship Id="rId20" Type="http://schemas.openxmlformats.org/officeDocument/2006/relationships/hyperlink" Target="https://www.qaa.ac.uk/docs/qaas/enhancement-and-development/personal-development-planning-toolkit.pdf?sfvrsn=5d47f581_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s://www.averyhealthcare.co.uk/about-us/"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nmc.org.uk/globalassets/sitedocuments/nmc-publications/nmc-code.pdf"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acas.org.uk/performance-manageme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9" ma:contentTypeDescription="Create a new document." ma:contentTypeScope="" ma:versionID="344fcf08480749b01f3cd5e623d0c583">
  <xsd:schema xmlns:xsd="http://www.w3.org/2001/XMLSchema" xmlns:xs="http://www.w3.org/2001/XMLSchema" xmlns:p="http://schemas.microsoft.com/office/2006/metadata/properties" xmlns:ns3="f799553d-1ac0-48da-9ae3-fe400ced9c3b" targetNamespace="http://schemas.microsoft.com/office/2006/metadata/properties" ma:root="true" ma:fieldsID="aac804a0db62738227d7fbf1d12c55b5"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F782C-8F97-4E06-AB58-395F1516766E}">
  <ds:schemaRefs>
    <ds:schemaRef ds:uri="http://schemas.microsoft.com/office/2006/metadata/properties"/>
    <ds:schemaRef ds:uri="http://schemas.microsoft.com/office/infopath/2007/PartnerControls"/>
    <ds:schemaRef ds:uri="f799553d-1ac0-48da-9ae3-fe400ced9c3b"/>
  </ds:schemaRefs>
</ds:datastoreItem>
</file>

<file path=customXml/itemProps2.xml><?xml version="1.0" encoding="utf-8"?>
<ds:datastoreItem xmlns:ds="http://schemas.openxmlformats.org/officeDocument/2006/customXml" ds:itemID="{970BAF3A-AAD9-4589-9454-A9296D45E7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4D6382-CDA7-4EB8-BFEC-00B20CBE9E89}">
  <ds:schemaRefs>
    <ds:schemaRef ds:uri="http://schemas.microsoft.com/sharepoint/v3/contenttype/forms"/>
  </ds:schemaRefs>
</ds:datastoreItem>
</file>

<file path=customXml/itemProps4.xml><?xml version="1.0" encoding="utf-8"?>
<ds:datastoreItem xmlns:ds="http://schemas.openxmlformats.org/officeDocument/2006/customXml" ds:itemID="{B10F35D5-450A-4ABB-AE20-717D6D111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2732</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 Tch</dc:creator>
  <cp:keywords/>
  <dc:description/>
  <cp:lastModifiedBy>Tahmina Sultana (2431922)</cp:lastModifiedBy>
  <cp:revision>2</cp:revision>
  <dcterms:created xsi:type="dcterms:W3CDTF">2026-07-13T07:56:00Z</dcterms:created>
  <dcterms:modified xsi:type="dcterms:W3CDTF">2026-07-13T07:56:00Z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