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8CE519" w14:textId="77777777" w:rsidR="00B64613" w:rsidRPr="002B02C7" w:rsidRDefault="00B64613" w:rsidP="002B02C7">
      <w:pPr>
        <w:spacing w:after="0" w:line="360" w:lineRule="auto"/>
        <w:jc w:val="center"/>
        <w:rPr>
          <w:rFonts w:ascii="Arial" w:hAnsi="Arial" w:cs="Arial"/>
          <w:b/>
          <w:sz w:val="24"/>
          <w:szCs w:val="24"/>
          <w:lang w:val="en-GB"/>
        </w:rPr>
      </w:pPr>
    </w:p>
    <w:p w14:paraId="203DA12A" w14:textId="77777777" w:rsidR="00B64613" w:rsidRPr="002B02C7" w:rsidRDefault="00B64613" w:rsidP="002B02C7">
      <w:pPr>
        <w:spacing w:after="0" w:line="360" w:lineRule="auto"/>
        <w:jc w:val="center"/>
        <w:rPr>
          <w:rFonts w:ascii="Arial" w:hAnsi="Arial" w:cs="Arial"/>
          <w:b/>
          <w:sz w:val="24"/>
          <w:szCs w:val="24"/>
          <w:lang w:val="en-GB"/>
        </w:rPr>
      </w:pPr>
    </w:p>
    <w:p w14:paraId="775C7AC2" w14:textId="77777777" w:rsidR="00B64613" w:rsidRPr="002B02C7" w:rsidRDefault="00B64613" w:rsidP="002B02C7">
      <w:pPr>
        <w:spacing w:after="0" w:line="360" w:lineRule="auto"/>
        <w:jc w:val="center"/>
        <w:rPr>
          <w:rFonts w:ascii="Arial" w:hAnsi="Arial" w:cs="Arial"/>
          <w:b/>
          <w:sz w:val="24"/>
          <w:szCs w:val="24"/>
          <w:lang w:val="en-GB"/>
        </w:rPr>
      </w:pPr>
    </w:p>
    <w:p w14:paraId="31DE4EA7" w14:textId="77777777" w:rsidR="00B64613" w:rsidRPr="002B02C7" w:rsidRDefault="00B64613" w:rsidP="002B02C7">
      <w:pPr>
        <w:spacing w:after="0" w:line="360" w:lineRule="auto"/>
        <w:jc w:val="center"/>
        <w:rPr>
          <w:rFonts w:ascii="Arial" w:hAnsi="Arial" w:cs="Arial"/>
          <w:b/>
          <w:sz w:val="24"/>
          <w:szCs w:val="24"/>
          <w:lang w:val="en-GB"/>
        </w:rPr>
      </w:pPr>
    </w:p>
    <w:p w14:paraId="387C1EFB" w14:textId="77777777" w:rsidR="00B64613" w:rsidRPr="002B02C7" w:rsidRDefault="00B64613" w:rsidP="002B02C7">
      <w:pPr>
        <w:spacing w:after="0" w:line="360" w:lineRule="auto"/>
        <w:jc w:val="center"/>
        <w:rPr>
          <w:rFonts w:ascii="Arial" w:hAnsi="Arial" w:cs="Arial"/>
          <w:b/>
          <w:sz w:val="24"/>
          <w:szCs w:val="24"/>
          <w:lang w:val="en-GB"/>
        </w:rPr>
      </w:pPr>
    </w:p>
    <w:p w14:paraId="0CBD5383" w14:textId="77777777" w:rsidR="00B64613" w:rsidRPr="002B02C7" w:rsidRDefault="00B64613" w:rsidP="002B02C7">
      <w:pPr>
        <w:spacing w:after="0" w:line="360" w:lineRule="auto"/>
        <w:jc w:val="center"/>
        <w:rPr>
          <w:rFonts w:ascii="Arial" w:hAnsi="Arial" w:cs="Arial"/>
          <w:b/>
          <w:sz w:val="24"/>
          <w:szCs w:val="24"/>
          <w:lang w:val="en-GB"/>
        </w:rPr>
      </w:pPr>
    </w:p>
    <w:p w14:paraId="56397146" w14:textId="77777777" w:rsidR="00B64613" w:rsidRPr="002B02C7" w:rsidRDefault="00B64613" w:rsidP="002B02C7">
      <w:pPr>
        <w:spacing w:after="0" w:line="360" w:lineRule="auto"/>
        <w:jc w:val="center"/>
        <w:rPr>
          <w:rFonts w:ascii="Arial" w:hAnsi="Arial" w:cs="Arial"/>
          <w:b/>
          <w:sz w:val="24"/>
          <w:szCs w:val="24"/>
          <w:lang w:val="en-GB"/>
        </w:rPr>
      </w:pPr>
    </w:p>
    <w:p w14:paraId="74BB7C78" w14:textId="77777777" w:rsidR="00B64613" w:rsidRPr="002B02C7" w:rsidRDefault="00B64613" w:rsidP="002B02C7">
      <w:pPr>
        <w:spacing w:after="0" w:line="360" w:lineRule="auto"/>
        <w:jc w:val="center"/>
        <w:rPr>
          <w:rFonts w:ascii="Arial" w:hAnsi="Arial" w:cs="Arial"/>
          <w:b/>
          <w:sz w:val="24"/>
          <w:szCs w:val="24"/>
          <w:lang w:val="en-GB"/>
        </w:rPr>
      </w:pPr>
    </w:p>
    <w:p w14:paraId="57A2F2F7" w14:textId="77777777" w:rsidR="00B64613" w:rsidRPr="002B02C7" w:rsidRDefault="00B64613" w:rsidP="002B02C7">
      <w:pPr>
        <w:spacing w:after="0" w:line="360" w:lineRule="auto"/>
        <w:jc w:val="center"/>
        <w:rPr>
          <w:rFonts w:ascii="Arial" w:hAnsi="Arial" w:cs="Arial"/>
          <w:b/>
          <w:sz w:val="24"/>
          <w:szCs w:val="24"/>
          <w:lang w:val="en-GB"/>
        </w:rPr>
      </w:pPr>
    </w:p>
    <w:p w14:paraId="214FD2D0" w14:textId="77777777" w:rsidR="00B64613" w:rsidRPr="002B02C7" w:rsidRDefault="00B64613" w:rsidP="002B02C7">
      <w:pPr>
        <w:spacing w:after="0" w:line="360" w:lineRule="auto"/>
        <w:jc w:val="center"/>
        <w:rPr>
          <w:rFonts w:ascii="Arial" w:hAnsi="Arial" w:cs="Arial"/>
          <w:b/>
          <w:sz w:val="24"/>
          <w:szCs w:val="24"/>
          <w:lang w:val="en-GB"/>
        </w:rPr>
      </w:pPr>
    </w:p>
    <w:p w14:paraId="0E572A51" w14:textId="77777777" w:rsidR="000A3792" w:rsidRPr="002B02C7" w:rsidRDefault="000A3792" w:rsidP="002B02C7">
      <w:pPr>
        <w:spacing w:after="0" w:line="360" w:lineRule="auto"/>
        <w:jc w:val="center"/>
        <w:rPr>
          <w:rFonts w:ascii="Arial" w:hAnsi="Arial" w:cs="Arial"/>
          <w:b/>
          <w:sz w:val="24"/>
          <w:szCs w:val="24"/>
          <w:lang w:val="en-GB"/>
        </w:rPr>
      </w:pPr>
      <w:r w:rsidRPr="002B02C7">
        <w:rPr>
          <w:rFonts w:ascii="Arial" w:hAnsi="Arial" w:cs="Arial"/>
          <w:b/>
          <w:sz w:val="24"/>
          <w:szCs w:val="24"/>
          <w:lang w:val="en-GB"/>
        </w:rPr>
        <w:t>Managing Conflicts in Workplace Teams</w:t>
      </w:r>
    </w:p>
    <w:p w14:paraId="40FF141B" w14:textId="77777777" w:rsidR="00B64613" w:rsidRPr="002B02C7" w:rsidRDefault="00B64613" w:rsidP="002B02C7">
      <w:pPr>
        <w:spacing w:after="0" w:line="360" w:lineRule="auto"/>
        <w:jc w:val="both"/>
        <w:rPr>
          <w:rFonts w:ascii="Arial" w:hAnsi="Arial" w:cs="Arial"/>
          <w:b/>
          <w:sz w:val="24"/>
          <w:szCs w:val="24"/>
          <w:lang w:val="en-GB"/>
        </w:rPr>
      </w:pPr>
    </w:p>
    <w:p w14:paraId="4D2D613D" w14:textId="77777777" w:rsidR="00C57531" w:rsidRDefault="00C57531" w:rsidP="002B02C7">
      <w:pPr>
        <w:spacing w:after="0" w:line="360" w:lineRule="auto"/>
        <w:jc w:val="center"/>
        <w:rPr>
          <w:rFonts w:ascii="Arial" w:hAnsi="Arial" w:cs="Arial"/>
          <w:sz w:val="24"/>
          <w:szCs w:val="24"/>
          <w:lang w:val="en-GB"/>
        </w:rPr>
      </w:pPr>
    </w:p>
    <w:p w14:paraId="2DAEA42A" w14:textId="77777777" w:rsidR="00C57531" w:rsidRDefault="00C57531" w:rsidP="002B02C7">
      <w:pPr>
        <w:spacing w:after="0" w:line="360" w:lineRule="auto"/>
        <w:jc w:val="center"/>
        <w:rPr>
          <w:rFonts w:ascii="Arial" w:hAnsi="Arial" w:cs="Arial"/>
          <w:sz w:val="24"/>
          <w:szCs w:val="24"/>
          <w:lang w:val="en-GB"/>
        </w:rPr>
      </w:pPr>
    </w:p>
    <w:p w14:paraId="14B32FDF" w14:textId="60F838F9" w:rsidR="00B64613" w:rsidRPr="002B02C7" w:rsidRDefault="00B64613" w:rsidP="002B02C7">
      <w:pPr>
        <w:spacing w:after="0" w:line="360" w:lineRule="auto"/>
        <w:jc w:val="center"/>
        <w:rPr>
          <w:rFonts w:ascii="Arial" w:hAnsi="Arial" w:cs="Arial"/>
          <w:sz w:val="24"/>
          <w:szCs w:val="24"/>
          <w:lang w:val="en-GB"/>
        </w:rPr>
      </w:pPr>
      <w:r w:rsidRPr="002B02C7">
        <w:rPr>
          <w:rFonts w:ascii="Arial" w:hAnsi="Arial" w:cs="Arial"/>
          <w:sz w:val="24"/>
          <w:szCs w:val="24"/>
          <w:lang w:val="en-GB"/>
        </w:rPr>
        <w:t>Name</w:t>
      </w:r>
      <w:r w:rsidR="00C57531">
        <w:rPr>
          <w:rFonts w:ascii="Arial" w:hAnsi="Arial" w:cs="Arial"/>
          <w:sz w:val="24"/>
          <w:szCs w:val="24"/>
          <w:lang w:val="en-GB"/>
        </w:rPr>
        <w:t>: Madalina Don</w:t>
      </w:r>
    </w:p>
    <w:p w14:paraId="7B58B0F4" w14:textId="77777777" w:rsidR="00C57531" w:rsidRDefault="00C57531" w:rsidP="00C57531">
      <w:pPr>
        <w:spacing w:after="0" w:line="360" w:lineRule="auto"/>
        <w:rPr>
          <w:rFonts w:ascii="Arial" w:hAnsi="Arial" w:cs="Arial"/>
          <w:sz w:val="24"/>
          <w:szCs w:val="24"/>
          <w:lang w:val="en-GB"/>
        </w:rPr>
      </w:pPr>
      <w:r>
        <w:rPr>
          <w:rFonts w:ascii="Arial" w:hAnsi="Arial" w:cs="Arial"/>
          <w:sz w:val="24"/>
          <w:szCs w:val="24"/>
          <w:lang w:val="en-GB"/>
        </w:rPr>
        <w:t xml:space="preserve">                                               </w:t>
      </w:r>
    </w:p>
    <w:p w14:paraId="7C039A7C" w14:textId="77777777" w:rsidR="00C57531" w:rsidRDefault="00C57531" w:rsidP="00C57531">
      <w:pPr>
        <w:spacing w:after="0" w:line="360" w:lineRule="auto"/>
        <w:rPr>
          <w:rFonts w:ascii="Arial" w:hAnsi="Arial" w:cs="Arial"/>
          <w:sz w:val="24"/>
          <w:szCs w:val="24"/>
          <w:lang w:val="en-GB"/>
        </w:rPr>
      </w:pPr>
    </w:p>
    <w:p w14:paraId="5A40ECEC" w14:textId="5AFAD713" w:rsidR="00B64613" w:rsidRPr="002B02C7" w:rsidRDefault="00C57531" w:rsidP="00C57531">
      <w:pPr>
        <w:spacing w:after="0" w:line="360" w:lineRule="auto"/>
        <w:rPr>
          <w:rFonts w:ascii="Arial" w:hAnsi="Arial" w:cs="Arial"/>
          <w:sz w:val="24"/>
          <w:szCs w:val="24"/>
          <w:lang w:val="en-GB"/>
        </w:rPr>
      </w:pPr>
      <w:r>
        <w:rPr>
          <w:rFonts w:ascii="Arial" w:hAnsi="Arial" w:cs="Arial"/>
          <w:sz w:val="24"/>
          <w:szCs w:val="24"/>
          <w:lang w:val="en-GB"/>
        </w:rPr>
        <w:t xml:space="preserve">                                                           </w:t>
      </w:r>
      <w:r w:rsidR="00B64613" w:rsidRPr="002B02C7">
        <w:rPr>
          <w:rFonts w:ascii="Arial" w:hAnsi="Arial" w:cs="Arial"/>
          <w:sz w:val="24"/>
          <w:szCs w:val="24"/>
          <w:lang w:val="en-GB"/>
        </w:rPr>
        <w:t>Date</w:t>
      </w:r>
      <w:r>
        <w:rPr>
          <w:rFonts w:ascii="Arial" w:hAnsi="Arial" w:cs="Arial"/>
          <w:sz w:val="24"/>
          <w:szCs w:val="24"/>
          <w:lang w:val="en-GB"/>
        </w:rPr>
        <w:t>: 05/07/2021</w:t>
      </w:r>
    </w:p>
    <w:p w14:paraId="07CDFCCB" w14:textId="77777777" w:rsidR="004C47CB" w:rsidRPr="002B02C7" w:rsidRDefault="004C47CB" w:rsidP="002B02C7">
      <w:pPr>
        <w:spacing w:line="360" w:lineRule="auto"/>
        <w:rPr>
          <w:rFonts w:ascii="Arial" w:hAnsi="Arial" w:cs="Arial"/>
          <w:b/>
          <w:sz w:val="24"/>
          <w:szCs w:val="24"/>
          <w:lang w:val="en-GB"/>
        </w:rPr>
      </w:pPr>
      <w:r w:rsidRPr="002B02C7">
        <w:rPr>
          <w:rFonts w:ascii="Arial" w:hAnsi="Arial" w:cs="Arial"/>
          <w:b/>
          <w:sz w:val="24"/>
          <w:szCs w:val="24"/>
          <w:lang w:val="en-GB"/>
        </w:rPr>
        <w:br w:type="page"/>
      </w:r>
    </w:p>
    <w:p w14:paraId="0467B02C" w14:textId="77777777" w:rsidR="00E4123B" w:rsidRPr="002B02C7" w:rsidRDefault="00E4123B" w:rsidP="002B02C7">
      <w:pPr>
        <w:spacing w:after="0" w:line="360" w:lineRule="auto"/>
        <w:jc w:val="both"/>
        <w:rPr>
          <w:rFonts w:ascii="Arial" w:hAnsi="Arial" w:cs="Arial"/>
          <w:b/>
          <w:sz w:val="24"/>
          <w:szCs w:val="24"/>
          <w:lang w:val="en-GB"/>
        </w:rPr>
      </w:pPr>
      <w:r w:rsidRPr="002B02C7">
        <w:rPr>
          <w:rFonts w:ascii="Arial" w:hAnsi="Arial" w:cs="Arial"/>
          <w:b/>
          <w:sz w:val="24"/>
          <w:szCs w:val="24"/>
          <w:lang w:val="en-GB"/>
        </w:rPr>
        <w:lastRenderedPageBreak/>
        <w:t xml:space="preserve">Introduction </w:t>
      </w:r>
    </w:p>
    <w:p w14:paraId="18DE32D9" w14:textId="4DF696A4" w:rsidR="00E4123B" w:rsidRDefault="007540E0" w:rsidP="002B02C7">
      <w:pPr>
        <w:spacing w:after="0" w:line="360" w:lineRule="auto"/>
        <w:ind w:firstLine="720"/>
        <w:jc w:val="both"/>
        <w:rPr>
          <w:rFonts w:ascii="Arial" w:hAnsi="Arial" w:cs="Arial"/>
          <w:sz w:val="24"/>
          <w:szCs w:val="24"/>
          <w:lang w:val="en-GB"/>
        </w:rPr>
      </w:pPr>
      <w:r w:rsidRPr="002B02C7">
        <w:rPr>
          <w:rFonts w:ascii="Arial" w:hAnsi="Arial" w:cs="Arial"/>
          <w:sz w:val="24"/>
          <w:szCs w:val="24"/>
          <w:lang w:val="en-GB"/>
        </w:rPr>
        <w:t>Organis</w:t>
      </w:r>
      <w:r w:rsidR="00E4123B" w:rsidRPr="002B02C7">
        <w:rPr>
          <w:rFonts w:ascii="Arial" w:hAnsi="Arial" w:cs="Arial"/>
          <w:sz w:val="24"/>
          <w:szCs w:val="24"/>
          <w:lang w:val="en-GB"/>
        </w:rPr>
        <w:t>ations hire individuals with diverse personalities thus making various forms of conflicts to occur in teams within a workplace. Conflict can be expressed in form of insults, lack of cooperation, anger and at times bullying</w:t>
      </w:r>
      <w:r w:rsidR="00984689" w:rsidRPr="002B02C7">
        <w:rPr>
          <w:rFonts w:ascii="Arial" w:hAnsi="Arial" w:cs="Arial"/>
          <w:sz w:val="24"/>
          <w:szCs w:val="24"/>
          <w:lang w:val="en-GB"/>
        </w:rPr>
        <w:t xml:space="preserve"> (</w:t>
      </w:r>
      <w:r w:rsidR="00984689" w:rsidRPr="002B02C7">
        <w:rPr>
          <w:rFonts w:ascii="Arial" w:hAnsi="Arial" w:cs="Arial"/>
          <w:color w:val="222222"/>
          <w:sz w:val="24"/>
          <w:szCs w:val="24"/>
          <w:shd w:val="clear" w:color="auto" w:fill="FFFFFF"/>
        </w:rPr>
        <w:t>Cheong, and Kim, 2018</w:t>
      </w:r>
      <w:r w:rsidR="00984689" w:rsidRPr="002B02C7">
        <w:rPr>
          <w:rFonts w:ascii="Arial" w:hAnsi="Arial" w:cs="Arial"/>
          <w:sz w:val="24"/>
          <w:szCs w:val="24"/>
          <w:lang w:val="en-GB"/>
        </w:rPr>
        <w:t>)</w:t>
      </w:r>
      <w:r w:rsidR="00E4123B" w:rsidRPr="002B02C7">
        <w:rPr>
          <w:rFonts w:ascii="Arial" w:hAnsi="Arial" w:cs="Arial"/>
          <w:sz w:val="24"/>
          <w:szCs w:val="24"/>
          <w:lang w:val="en-GB"/>
        </w:rPr>
        <w:t xml:space="preserve">. According to a SHRM survey done in the year 2020, experts link conflicts in teams within </w:t>
      </w:r>
      <w:r w:rsidR="00A11EFC" w:rsidRPr="002B02C7">
        <w:rPr>
          <w:rFonts w:ascii="Arial" w:hAnsi="Arial" w:cs="Arial"/>
          <w:sz w:val="24"/>
          <w:szCs w:val="24"/>
          <w:lang w:val="en-GB"/>
        </w:rPr>
        <w:t>workplaces</w:t>
      </w:r>
      <w:r w:rsidR="00E4123B" w:rsidRPr="002B02C7">
        <w:rPr>
          <w:rFonts w:ascii="Arial" w:hAnsi="Arial" w:cs="Arial"/>
          <w:sz w:val="24"/>
          <w:szCs w:val="24"/>
          <w:lang w:val="en-GB"/>
        </w:rPr>
        <w:t xml:space="preserve"> to: clashing personalities, communication misunderstandings, workplace </w:t>
      </w:r>
      <w:r w:rsidR="00984689" w:rsidRPr="002B02C7">
        <w:rPr>
          <w:rFonts w:ascii="Arial" w:hAnsi="Arial" w:cs="Arial"/>
          <w:sz w:val="24"/>
          <w:szCs w:val="24"/>
          <w:lang w:val="en-GB"/>
        </w:rPr>
        <w:t>behaviours</w:t>
      </w:r>
      <w:r w:rsidR="00E4123B" w:rsidRPr="002B02C7">
        <w:rPr>
          <w:rFonts w:ascii="Arial" w:hAnsi="Arial" w:cs="Arial"/>
          <w:sz w:val="24"/>
          <w:szCs w:val="24"/>
          <w:lang w:val="en-GB"/>
        </w:rPr>
        <w:t xml:space="preserve"> that irritate co-workers, perceived resources inequities, unclarified job descriptions, mismanagement during transitions and differences in opinions over methods and perspectives to be implemented in carrying out a project</w:t>
      </w:r>
      <w:r w:rsidR="00984689" w:rsidRPr="002B02C7">
        <w:rPr>
          <w:rFonts w:ascii="Arial" w:hAnsi="Arial" w:cs="Arial"/>
          <w:sz w:val="24"/>
          <w:szCs w:val="24"/>
          <w:lang w:val="en-GB"/>
        </w:rPr>
        <w:t xml:space="preserve"> (</w:t>
      </w:r>
      <w:r w:rsidR="00984689" w:rsidRPr="002B02C7">
        <w:rPr>
          <w:rFonts w:ascii="Arial" w:hAnsi="Arial" w:cs="Arial"/>
          <w:color w:val="222222"/>
          <w:sz w:val="24"/>
          <w:szCs w:val="24"/>
          <w:shd w:val="clear" w:color="auto" w:fill="FFFFFF"/>
        </w:rPr>
        <w:t>Burnard et al, 2021</w:t>
      </w:r>
      <w:r w:rsidR="00984689" w:rsidRPr="002B02C7">
        <w:rPr>
          <w:rFonts w:ascii="Arial" w:hAnsi="Arial" w:cs="Arial"/>
          <w:sz w:val="24"/>
          <w:szCs w:val="24"/>
          <w:lang w:val="en-GB"/>
        </w:rPr>
        <w:t>). Ultimately, organis</w:t>
      </w:r>
      <w:r w:rsidR="00E4123B" w:rsidRPr="002B02C7">
        <w:rPr>
          <w:rFonts w:ascii="Arial" w:hAnsi="Arial" w:cs="Arial"/>
          <w:sz w:val="24"/>
          <w:szCs w:val="24"/>
          <w:lang w:val="en-GB"/>
        </w:rPr>
        <w:t xml:space="preserve">ations suffer from disruptions, unproductivity, failures in projects, negative turnovers and employees’ emotional stress. A </w:t>
      </w:r>
      <w:r w:rsidR="00984689" w:rsidRPr="002B02C7">
        <w:rPr>
          <w:rFonts w:ascii="Arial" w:hAnsi="Arial" w:cs="Arial"/>
          <w:sz w:val="24"/>
          <w:szCs w:val="24"/>
          <w:lang w:val="en-GB"/>
        </w:rPr>
        <w:t>study by Bai et al, (2021) found</w:t>
      </w:r>
      <w:r w:rsidR="00E4123B" w:rsidRPr="002B02C7">
        <w:rPr>
          <w:rFonts w:ascii="Arial" w:hAnsi="Arial" w:cs="Arial"/>
          <w:sz w:val="24"/>
          <w:szCs w:val="24"/>
          <w:lang w:val="en-GB"/>
        </w:rPr>
        <w:t xml:space="preserve"> that approximately half of employees report interpersonal conflicts at workplaces yearly.  A large percentage of the complaints are between an employee and their team’s seniors. The ultimate goal of conflict management is to create positive energy and a peaceful atmosphere in workplaces, find better solutions to c</w:t>
      </w:r>
      <w:r w:rsidR="00984689" w:rsidRPr="002B02C7">
        <w:rPr>
          <w:rFonts w:ascii="Arial" w:hAnsi="Arial" w:cs="Arial"/>
          <w:sz w:val="24"/>
          <w:szCs w:val="24"/>
          <w:lang w:val="en-GB"/>
        </w:rPr>
        <w:t>onflicts and prolong the organis</w:t>
      </w:r>
      <w:r w:rsidR="00E4123B" w:rsidRPr="002B02C7">
        <w:rPr>
          <w:rFonts w:ascii="Arial" w:hAnsi="Arial" w:cs="Arial"/>
          <w:sz w:val="24"/>
          <w:szCs w:val="24"/>
          <w:lang w:val="en-GB"/>
        </w:rPr>
        <w:t>ation’s lifespan as well as that of its teams.</w:t>
      </w:r>
      <w:r w:rsidR="00C765C2">
        <w:rPr>
          <w:rFonts w:ascii="Arial" w:hAnsi="Arial" w:cs="Arial"/>
          <w:sz w:val="24"/>
          <w:szCs w:val="24"/>
          <w:lang w:val="en-GB"/>
        </w:rPr>
        <w:t xml:space="preserve"> </w:t>
      </w:r>
      <w:r w:rsidR="00211164">
        <w:rPr>
          <w:rFonts w:ascii="Arial" w:hAnsi="Arial" w:cs="Arial"/>
          <w:sz w:val="24"/>
          <w:szCs w:val="24"/>
          <w:lang w:val="en-GB"/>
        </w:rPr>
        <w:t xml:space="preserve">On how to manage conflicts in work place teams, </w:t>
      </w:r>
      <w:r w:rsidR="00E4123B" w:rsidRPr="002B02C7">
        <w:rPr>
          <w:rFonts w:ascii="Arial" w:hAnsi="Arial" w:cs="Arial"/>
          <w:sz w:val="24"/>
          <w:szCs w:val="24"/>
          <w:lang w:val="en-GB"/>
        </w:rPr>
        <w:t xml:space="preserve">Incorporating successful models and theories of conflict management strategies </w:t>
      </w:r>
      <w:r w:rsidR="00C765C2">
        <w:rPr>
          <w:rFonts w:ascii="Arial" w:hAnsi="Arial" w:cs="Arial"/>
          <w:sz w:val="24"/>
          <w:szCs w:val="24"/>
          <w:lang w:val="en-GB"/>
        </w:rPr>
        <w:t>becomes</w:t>
      </w:r>
      <w:r w:rsidR="00E4123B" w:rsidRPr="002B02C7">
        <w:rPr>
          <w:rFonts w:ascii="Arial" w:hAnsi="Arial" w:cs="Arial"/>
          <w:sz w:val="24"/>
          <w:szCs w:val="24"/>
          <w:lang w:val="en-GB"/>
        </w:rPr>
        <w:t xml:space="preserve"> beneficial t</w:t>
      </w:r>
      <w:r w:rsidR="00984689" w:rsidRPr="002B02C7">
        <w:rPr>
          <w:rFonts w:ascii="Arial" w:hAnsi="Arial" w:cs="Arial"/>
          <w:sz w:val="24"/>
          <w:szCs w:val="24"/>
          <w:lang w:val="en-GB"/>
        </w:rPr>
        <w:t>o both employees and the organis</w:t>
      </w:r>
      <w:r w:rsidR="00E4123B" w:rsidRPr="002B02C7">
        <w:rPr>
          <w:rFonts w:ascii="Arial" w:hAnsi="Arial" w:cs="Arial"/>
          <w:sz w:val="24"/>
          <w:szCs w:val="24"/>
          <w:lang w:val="en-GB"/>
        </w:rPr>
        <w:t xml:space="preserve">ation at large. </w:t>
      </w:r>
    </w:p>
    <w:p w14:paraId="1F515E6A" w14:textId="77777777" w:rsidR="00C765C2" w:rsidRPr="00C765C2" w:rsidRDefault="00C765C2" w:rsidP="00C765C2">
      <w:pPr>
        <w:spacing w:after="0" w:line="360" w:lineRule="auto"/>
        <w:jc w:val="both"/>
        <w:rPr>
          <w:rFonts w:ascii="Arial" w:hAnsi="Arial" w:cs="Arial"/>
          <w:b/>
          <w:sz w:val="24"/>
          <w:szCs w:val="24"/>
          <w:lang w:val="en-GB"/>
        </w:rPr>
      </w:pPr>
      <w:r w:rsidRPr="00C765C2">
        <w:rPr>
          <w:rFonts w:ascii="Arial" w:hAnsi="Arial" w:cs="Arial"/>
          <w:b/>
          <w:sz w:val="24"/>
          <w:szCs w:val="24"/>
          <w:lang w:val="en-GB"/>
        </w:rPr>
        <w:t>Literature Review/Background</w:t>
      </w:r>
    </w:p>
    <w:p w14:paraId="0F9FC919" w14:textId="77777777" w:rsidR="006C4CEF" w:rsidRDefault="004C7098" w:rsidP="002B02C7">
      <w:pPr>
        <w:spacing w:after="0" w:line="360" w:lineRule="auto"/>
        <w:ind w:firstLine="720"/>
        <w:jc w:val="both"/>
        <w:rPr>
          <w:rFonts w:ascii="Arial" w:hAnsi="Arial" w:cs="Arial"/>
          <w:sz w:val="24"/>
          <w:szCs w:val="24"/>
          <w:lang w:val="en-GB"/>
        </w:rPr>
      </w:pPr>
      <w:r w:rsidRPr="002B02C7">
        <w:rPr>
          <w:rFonts w:ascii="Arial" w:hAnsi="Arial" w:cs="Arial"/>
          <w:sz w:val="24"/>
          <w:szCs w:val="24"/>
          <w:lang w:val="en-GB"/>
        </w:rPr>
        <w:t>Wolski</w:t>
      </w:r>
      <w:r w:rsidR="00984689" w:rsidRPr="002B02C7">
        <w:rPr>
          <w:rFonts w:ascii="Arial" w:hAnsi="Arial" w:cs="Arial"/>
          <w:sz w:val="24"/>
          <w:szCs w:val="24"/>
          <w:lang w:val="en-GB"/>
        </w:rPr>
        <w:t xml:space="preserve"> (2021</w:t>
      </w:r>
      <w:r w:rsidR="0036429C" w:rsidRPr="002B02C7">
        <w:rPr>
          <w:rFonts w:ascii="Arial" w:hAnsi="Arial" w:cs="Arial"/>
          <w:sz w:val="24"/>
          <w:szCs w:val="24"/>
          <w:lang w:val="en-GB"/>
        </w:rPr>
        <w:t>)</w:t>
      </w:r>
      <w:r w:rsidRPr="002B02C7">
        <w:rPr>
          <w:rFonts w:ascii="Arial" w:hAnsi="Arial" w:cs="Arial"/>
          <w:sz w:val="24"/>
          <w:szCs w:val="24"/>
          <w:lang w:val="en-GB"/>
        </w:rPr>
        <w:t xml:space="preserve"> describes a </w:t>
      </w:r>
      <w:r w:rsidR="0036429C" w:rsidRPr="002B02C7">
        <w:rPr>
          <w:rFonts w:ascii="Arial" w:hAnsi="Arial" w:cs="Arial"/>
          <w:sz w:val="24"/>
          <w:szCs w:val="24"/>
          <w:lang w:val="en-GB"/>
        </w:rPr>
        <w:t>three-step</w:t>
      </w:r>
      <w:r w:rsidRPr="002B02C7">
        <w:rPr>
          <w:rFonts w:ascii="Arial" w:hAnsi="Arial" w:cs="Arial"/>
          <w:sz w:val="24"/>
          <w:szCs w:val="24"/>
          <w:lang w:val="en-GB"/>
        </w:rPr>
        <w:t xml:space="preserve"> conflict management strategy that includes staff training, intervention and action by managers and scheduling team meetings. The team is to be trained and enlightened on being able to solve conflicts professionally without including their managers. The </w:t>
      </w:r>
      <w:r w:rsidR="0059312E" w:rsidRPr="002B02C7">
        <w:rPr>
          <w:rFonts w:ascii="Arial" w:hAnsi="Arial" w:cs="Arial"/>
          <w:sz w:val="24"/>
          <w:szCs w:val="24"/>
          <w:lang w:val="en-GB"/>
        </w:rPr>
        <w:t>technique ensures all te</w:t>
      </w:r>
      <w:r w:rsidR="0036429C" w:rsidRPr="002B02C7">
        <w:rPr>
          <w:rFonts w:ascii="Arial" w:hAnsi="Arial" w:cs="Arial"/>
          <w:sz w:val="24"/>
          <w:szCs w:val="24"/>
          <w:lang w:val="en-GB"/>
        </w:rPr>
        <w:t>a</w:t>
      </w:r>
      <w:r w:rsidR="0059312E" w:rsidRPr="002B02C7">
        <w:rPr>
          <w:rFonts w:ascii="Arial" w:hAnsi="Arial" w:cs="Arial"/>
          <w:sz w:val="24"/>
          <w:szCs w:val="24"/>
          <w:lang w:val="en-GB"/>
        </w:rPr>
        <w:t>m mem</w:t>
      </w:r>
      <w:r w:rsidRPr="002B02C7">
        <w:rPr>
          <w:rFonts w:ascii="Arial" w:hAnsi="Arial" w:cs="Arial"/>
          <w:sz w:val="24"/>
          <w:szCs w:val="24"/>
          <w:lang w:val="en-GB"/>
        </w:rPr>
        <w:t>bers are conversant with the orga</w:t>
      </w:r>
      <w:r w:rsidR="0036429C" w:rsidRPr="002B02C7">
        <w:rPr>
          <w:rFonts w:ascii="Arial" w:hAnsi="Arial" w:cs="Arial"/>
          <w:sz w:val="24"/>
          <w:szCs w:val="24"/>
          <w:lang w:val="en-GB"/>
        </w:rPr>
        <w:t>nis</w:t>
      </w:r>
      <w:r w:rsidRPr="002B02C7">
        <w:rPr>
          <w:rFonts w:ascii="Arial" w:hAnsi="Arial" w:cs="Arial"/>
          <w:sz w:val="24"/>
          <w:szCs w:val="24"/>
          <w:lang w:val="en-GB"/>
        </w:rPr>
        <w:t xml:space="preserve">ation’s set conflict resolution protocols and are able to apply them in case of conflicts. </w:t>
      </w:r>
      <w:r w:rsidR="0036429C" w:rsidRPr="002B02C7">
        <w:rPr>
          <w:rFonts w:ascii="Arial" w:hAnsi="Arial" w:cs="Arial"/>
          <w:sz w:val="24"/>
          <w:szCs w:val="24"/>
          <w:lang w:val="en-GB"/>
        </w:rPr>
        <w:t>First,</w:t>
      </w:r>
      <w:r w:rsidRPr="002B02C7">
        <w:rPr>
          <w:rFonts w:ascii="Arial" w:hAnsi="Arial" w:cs="Arial"/>
          <w:sz w:val="24"/>
          <w:szCs w:val="24"/>
          <w:lang w:val="en-GB"/>
        </w:rPr>
        <w:t xml:space="preserve"> an informal one on one meeting should be scheduled between the parties, the problem is then discussed from b</w:t>
      </w:r>
      <w:r w:rsidR="0036429C" w:rsidRPr="002B02C7">
        <w:rPr>
          <w:rFonts w:ascii="Arial" w:hAnsi="Arial" w:cs="Arial"/>
          <w:sz w:val="24"/>
          <w:szCs w:val="24"/>
          <w:lang w:val="en-GB"/>
        </w:rPr>
        <w:t>oth points</w:t>
      </w:r>
      <w:r w:rsidRPr="002B02C7">
        <w:rPr>
          <w:rFonts w:ascii="Arial" w:hAnsi="Arial" w:cs="Arial"/>
          <w:sz w:val="24"/>
          <w:szCs w:val="24"/>
          <w:lang w:val="en-GB"/>
        </w:rPr>
        <w:t xml:space="preserve"> and a course of action is agreed on. In cases where no resolution is made, the matter is recorded and the manager made aware of the problem.</w:t>
      </w:r>
      <w:r w:rsidR="00612B27" w:rsidRPr="002B02C7">
        <w:rPr>
          <w:rFonts w:ascii="Arial" w:hAnsi="Arial" w:cs="Arial"/>
          <w:sz w:val="24"/>
          <w:szCs w:val="24"/>
          <w:lang w:val="en-GB"/>
        </w:rPr>
        <w:t xml:space="preserve"> All through, the manager should acts as objective third party with intentions to unite the two parties. The two parties should then explain why they </w:t>
      </w:r>
      <w:r w:rsidR="0036429C" w:rsidRPr="002B02C7">
        <w:rPr>
          <w:rFonts w:ascii="Arial" w:hAnsi="Arial" w:cs="Arial"/>
          <w:sz w:val="24"/>
          <w:szCs w:val="24"/>
          <w:lang w:val="en-GB"/>
        </w:rPr>
        <w:t>could not</w:t>
      </w:r>
      <w:r w:rsidR="00612B27" w:rsidRPr="002B02C7">
        <w:rPr>
          <w:rFonts w:ascii="Arial" w:hAnsi="Arial" w:cs="Arial"/>
          <w:sz w:val="24"/>
          <w:szCs w:val="24"/>
          <w:lang w:val="en-GB"/>
        </w:rPr>
        <w:t xml:space="preserve"> reach </w:t>
      </w:r>
      <w:r w:rsidR="0036429C" w:rsidRPr="002B02C7">
        <w:rPr>
          <w:rFonts w:ascii="Arial" w:hAnsi="Arial" w:cs="Arial"/>
          <w:sz w:val="24"/>
          <w:szCs w:val="24"/>
          <w:lang w:val="en-GB"/>
        </w:rPr>
        <w:t xml:space="preserve">a solution earlier on and if </w:t>
      </w:r>
      <w:r w:rsidR="00612B27" w:rsidRPr="002B02C7">
        <w:rPr>
          <w:rFonts w:ascii="Arial" w:hAnsi="Arial" w:cs="Arial"/>
          <w:sz w:val="24"/>
          <w:szCs w:val="24"/>
          <w:lang w:val="en-GB"/>
        </w:rPr>
        <w:t xml:space="preserve">need be the manager should provide an alternative solution agreeable by involved parties. In cases where one side is wrong, </w:t>
      </w:r>
      <w:r w:rsidR="00612B27" w:rsidRPr="002B02C7">
        <w:rPr>
          <w:rFonts w:ascii="Arial" w:hAnsi="Arial" w:cs="Arial"/>
          <w:sz w:val="24"/>
          <w:szCs w:val="24"/>
          <w:lang w:val="en-GB"/>
        </w:rPr>
        <w:lastRenderedPageBreak/>
        <w:t xml:space="preserve">the manager is to make judgment and enforce it based on company rules and procedures. To avoid future repetitions the manager vividly explains his/her decision in an objective manner. If the conflict cannot be resolved up to this point the problem is forwarded to the team and made available for open discussions. </w:t>
      </w:r>
      <w:r w:rsidR="006A2FD0" w:rsidRPr="002B02C7">
        <w:rPr>
          <w:rFonts w:ascii="Arial" w:hAnsi="Arial" w:cs="Arial"/>
          <w:sz w:val="24"/>
          <w:szCs w:val="24"/>
          <w:lang w:val="en-GB"/>
        </w:rPr>
        <w:t xml:space="preserve">Explaining to the team about the problem at </w:t>
      </w:r>
      <w:r w:rsidR="0059312E" w:rsidRPr="002B02C7">
        <w:rPr>
          <w:rFonts w:ascii="Arial" w:hAnsi="Arial" w:cs="Arial"/>
          <w:sz w:val="24"/>
          <w:szCs w:val="24"/>
          <w:lang w:val="en-GB"/>
        </w:rPr>
        <w:t>hand should take</w:t>
      </w:r>
      <w:r w:rsidR="006A2FD0" w:rsidRPr="002B02C7">
        <w:rPr>
          <w:rFonts w:ascii="Arial" w:hAnsi="Arial" w:cs="Arial"/>
          <w:sz w:val="24"/>
          <w:szCs w:val="24"/>
          <w:lang w:val="en-GB"/>
        </w:rPr>
        <w:t xml:space="preserve"> the point of view of an objective third party with frequent i</w:t>
      </w:r>
      <w:r w:rsidR="0059312E" w:rsidRPr="002B02C7">
        <w:rPr>
          <w:rFonts w:ascii="Arial" w:hAnsi="Arial" w:cs="Arial"/>
          <w:sz w:val="24"/>
          <w:szCs w:val="24"/>
          <w:lang w:val="en-GB"/>
        </w:rPr>
        <w:t>n</w:t>
      </w:r>
      <w:r w:rsidR="006A2FD0" w:rsidRPr="002B02C7">
        <w:rPr>
          <w:rFonts w:ascii="Arial" w:hAnsi="Arial" w:cs="Arial"/>
          <w:sz w:val="24"/>
          <w:szCs w:val="24"/>
          <w:lang w:val="en-GB"/>
        </w:rPr>
        <w:t>clusion of the two conflicting parties</w:t>
      </w:r>
      <w:r w:rsidR="0059312E" w:rsidRPr="002B02C7">
        <w:rPr>
          <w:rFonts w:ascii="Arial" w:hAnsi="Arial" w:cs="Arial"/>
          <w:sz w:val="24"/>
          <w:szCs w:val="24"/>
          <w:lang w:val="en-GB"/>
        </w:rPr>
        <w:t>. Each member is the</w:t>
      </w:r>
      <w:r w:rsidR="0036429C" w:rsidRPr="002B02C7">
        <w:rPr>
          <w:rFonts w:ascii="Arial" w:hAnsi="Arial" w:cs="Arial"/>
          <w:sz w:val="24"/>
          <w:szCs w:val="24"/>
          <w:lang w:val="en-GB"/>
        </w:rPr>
        <w:t>n</w:t>
      </w:r>
      <w:r w:rsidR="0059312E" w:rsidRPr="002B02C7">
        <w:rPr>
          <w:rFonts w:ascii="Arial" w:hAnsi="Arial" w:cs="Arial"/>
          <w:sz w:val="24"/>
          <w:szCs w:val="24"/>
          <w:lang w:val="en-GB"/>
        </w:rPr>
        <w:t xml:space="preserve"> requested to give thought briefly puttin</w:t>
      </w:r>
      <w:r w:rsidR="0036429C" w:rsidRPr="002B02C7">
        <w:rPr>
          <w:rFonts w:ascii="Arial" w:hAnsi="Arial" w:cs="Arial"/>
          <w:sz w:val="24"/>
          <w:szCs w:val="24"/>
          <w:lang w:val="en-GB"/>
        </w:rPr>
        <w:t>g into consideration the organis</w:t>
      </w:r>
      <w:r w:rsidR="0059312E" w:rsidRPr="002B02C7">
        <w:rPr>
          <w:rFonts w:ascii="Arial" w:hAnsi="Arial" w:cs="Arial"/>
          <w:sz w:val="24"/>
          <w:szCs w:val="24"/>
          <w:lang w:val="en-GB"/>
        </w:rPr>
        <w:t>ation’s policies and procedures. A group decis</w:t>
      </w:r>
      <w:r w:rsidR="001F20FB" w:rsidRPr="002B02C7">
        <w:rPr>
          <w:rFonts w:ascii="Arial" w:hAnsi="Arial" w:cs="Arial"/>
          <w:sz w:val="24"/>
          <w:szCs w:val="24"/>
          <w:lang w:val="en-GB"/>
        </w:rPr>
        <w:t>ion is reached and all team mem</w:t>
      </w:r>
      <w:r w:rsidR="006C4CEF" w:rsidRPr="002B02C7">
        <w:rPr>
          <w:rFonts w:ascii="Arial" w:hAnsi="Arial" w:cs="Arial"/>
          <w:sz w:val="24"/>
          <w:szCs w:val="24"/>
          <w:lang w:val="en-GB"/>
        </w:rPr>
        <w:t>bers</w:t>
      </w:r>
      <w:r w:rsidR="0036429C" w:rsidRPr="002B02C7">
        <w:rPr>
          <w:rFonts w:ascii="Arial" w:hAnsi="Arial" w:cs="Arial"/>
          <w:sz w:val="24"/>
          <w:szCs w:val="24"/>
          <w:lang w:val="en-GB"/>
        </w:rPr>
        <w:t xml:space="preserve"> are</w:t>
      </w:r>
      <w:r w:rsidR="0059312E" w:rsidRPr="002B02C7">
        <w:rPr>
          <w:rFonts w:ascii="Arial" w:hAnsi="Arial" w:cs="Arial"/>
          <w:sz w:val="24"/>
          <w:szCs w:val="24"/>
          <w:lang w:val="en-GB"/>
        </w:rPr>
        <w:t xml:space="preserve"> made to understand why and how the team came to the decision. For references, the manager should record the meeting’s proceedings and safely file it. The filed document will help </w:t>
      </w:r>
      <w:r w:rsidR="00921471" w:rsidRPr="002B02C7">
        <w:rPr>
          <w:rFonts w:ascii="Arial" w:hAnsi="Arial" w:cs="Arial"/>
          <w:sz w:val="24"/>
          <w:szCs w:val="24"/>
          <w:lang w:val="en-GB"/>
        </w:rPr>
        <w:t>in resolving future conflicts of</w:t>
      </w:r>
      <w:r w:rsidR="0059312E" w:rsidRPr="002B02C7">
        <w:rPr>
          <w:rFonts w:ascii="Arial" w:hAnsi="Arial" w:cs="Arial"/>
          <w:sz w:val="24"/>
          <w:szCs w:val="24"/>
          <w:lang w:val="en-GB"/>
        </w:rPr>
        <w:t xml:space="preserve"> a similar nature as well as document workers who constantly get involved in conflicts.</w:t>
      </w:r>
    </w:p>
    <w:p w14:paraId="7FF28D95" w14:textId="77777777" w:rsidR="00FF4DAF" w:rsidRDefault="00FF4DAF" w:rsidP="00FF4DAF">
      <w:pPr>
        <w:spacing w:after="0" w:line="360" w:lineRule="auto"/>
        <w:rPr>
          <w:rFonts w:ascii="Arial" w:hAnsi="Arial" w:cs="Arial"/>
          <w:b/>
          <w:sz w:val="24"/>
          <w:szCs w:val="24"/>
          <w:lang w:val="en-GB"/>
        </w:rPr>
      </w:pPr>
      <w:r w:rsidRPr="00FF4DAF">
        <w:rPr>
          <w:rFonts w:ascii="Arial" w:hAnsi="Arial" w:cs="Arial"/>
          <w:b/>
          <w:sz w:val="24"/>
          <w:szCs w:val="24"/>
          <w:lang w:val="en-GB"/>
        </w:rPr>
        <w:t>Methods</w:t>
      </w:r>
    </w:p>
    <w:p w14:paraId="172E949A" w14:textId="129A77B4" w:rsidR="00622C00" w:rsidRDefault="000426B1" w:rsidP="00B12C53">
      <w:pPr>
        <w:spacing w:after="0" w:line="360" w:lineRule="auto"/>
        <w:jc w:val="both"/>
        <w:rPr>
          <w:rFonts w:ascii="Arial" w:hAnsi="Arial" w:cs="Arial"/>
          <w:sz w:val="24"/>
          <w:szCs w:val="24"/>
          <w:lang w:val="en-GB"/>
        </w:rPr>
      </w:pPr>
      <w:r>
        <w:rPr>
          <w:rFonts w:ascii="Arial" w:hAnsi="Arial" w:cs="Arial"/>
          <w:b/>
          <w:sz w:val="24"/>
          <w:szCs w:val="24"/>
          <w:lang w:val="en-GB"/>
        </w:rPr>
        <w:t>The research employed literature review to come up with the results of the study</w:t>
      </w:r>
      <w:r w:rsidR="00695C37">
        <w:rPr>
          <w:rFonts w:ascii="Arial" w:hAnsi="Arial" w:cs="Arial"/>
          <w:sz w:val="24"/>
          <w:szCs w:val="24"/>
          <w:lang w:val="en-GB"/>
        </w:rPr>
        <w:t>.</w:t>
      </w:r>
      <w:r>
        <w:rPr>
          <w:rFonts w:ascii="Arial" w:hAnsi="Arial" w:cs="Arial"/>
          <w:sz w:val="24"/>
          <w:szCs w:val="24"/>
          <w:lang w:val="en-GB"/>
        </w:rPr>
        <w:t xml:space="preserve"> Several researchers have conducted studies on managing conflicts in the workplace and come up with different theories that can be used to manage conflicts. The key word “managing conflict in workplace” was used while doing the literature search from google scholar, </w:t>
      </w:r>
      <w:r w:rsidR="00A11EFC">
        <w:rPr>
          <w:rFonts w:ascii="Arial" w:hAnsi="Arial" w:cs="Arial"/>
          <w:sz w:val="24"/>
          <w:szCs w:val="24"/>
          <w:lang w:val="en-GB"/>
        </w:rPr>
        <w:t>ProQuest</w:t>
      </w:r>
      <w:r>
        <w:rPr>
          <w:rFonts w:ascii="Arial" w:hAnsi="Arial" w:cs="Arial"/>
          <w:sz w:val="24"/>
          <w:szCs w:val="24"/>
          <w:lang w:val="en-GB"/>
        </w:rPr>
        <w:t xml:space="preserve"> and google search. The articles were selected based on the year they were published and also based on how well they would answer the research question. Based on these aspects, three articles were selected and used to present the results of the study.</w:t>
      </w:r>
    </w:p>
    <w:p w14:paraId="71079B01" w14:textId="77777777" w:rsidR="001E7220" w:rsidRPr="001E7220" w:rsidRDefault="000426B1" w:rsidP="00B12C53">
      <w:pPr>
        <w:spacing w:after="0" w:line="360" w:lineRule="auto"/>
        <w:jc w:val="both"/>
        <w:rPr>
          <w:rFonts w:ascii="Arial" w:hAnsi="Arial" w:cs="Arial"/>
          <w:b/>
          <w:sz w:val="24"/>
          <w:szCs w:val="24"/>
          <w:lang w:val="en-GB"/>
        </w:rPr>
      </w:pPr>
      <w:r>
        <w:rPr>
          <w:rFonts w:ascii="Arial" w:hAnsi="Arial" w:cs="Arial"/>
          <w:b/>
          <w:sz w:val="24"/>
          <w:szCs w:val="24"/>
          <w:lang w:val="en-GB"/>
        </w:rPr>
        <w:t xml:space="preserve">Results and </w:t>
      </w:r>
      <w:r w:rsidR="001E7220" w:rsidRPr="001E7220">
        <w:rPr>
          <w:rFonts w:ascii="Arial" w:hAnsi="Arial" w:cs="Arial"/>
          <w:b/>
          <w:sz w:val="24"/>
          <w:szCs w:val="24"/>
          <w:lang w:val="en-GB"/>
        </w:rPr>
        <w:t>Discussion</w:t>
      </w:r>
    </w:p>
    <w:p w14:paraId="4BD26502" w14:textId="77777777" w:rsidR="00EB3B6D" w:rsidRPr="002B02C7" w:rsidRDefault="006C4CEF" w:rsidP="002B02C7">
      <w:pPr>
        <w:spacing w:after="0" w:line="360" w:lineRule="auto"/>
        <w:ind w:firstLine="720"/>
        <w:jc w:val="both"/>
        <w:rPr>
          <w:rFonts w:ascii="Arial" w:hAnsi="Arial" w:cs="Arial"/>
          <w:sz w:val="24"/>
          <w:szCs w:val="24"/>
          <w:lang w:val="en-GB"/>
        </w:rPr>
      </w:pPr>
      <w:r w:rsidRPr="002B02C7">
        <w:rPr>
          <w:rFonts w:ascii="Arial" w:hAnsi="Arial" w:cs="Arial"/>
          <w:sz w:val="24"/>
          <w:szCs w:val="24"/>
          <w:lang w:val="en-GB"/>
        </w:rPr>
        <w:t xml:space="preserve">According to </w:t>
      </w:r>
      <w:r w:rsidR="00F31929" w:rsidRPr="002B02C7">
        <w:rPr>
          <w:rFonts w:ascii="Arial" w:hAnsi="Arial" w:cs="Arial"/>
          <w:color w:val="222222"/>
          <w:sz w:val="24"/>
          <w:szCs w:val="24"/>
          <w:shd w:val="clear" w:color="auto" w:fill="FFFFFF"/>
        </w:rPr>
        <w:t xml:space="preserve">Stephan (2020) </w:t>
      </w:r>
      <w:r w:rsidRPr="002B02C7">
        <w:rPr>
          <w:rFonts w:ascii="Arial" w:hAnsi="Arial" w:cs="Arial"/>
          <w:sz w:val="24"/>
          <w:szCs w:val="24"/>
          <w:lang w:val="en-GB"/>
        </w:rPr>
        <w:t>managing conflicts within teams at a work place requires a five-step</w:t>
      </w:r>
      <w:r w:rsidR="00F31929" w:rsidRPr="002B02C7">
        <w:rPr>
          <w:rFonts w:ascii="Arial" w:hAnsi="Arial" w:cs="Arial"/>
          <w:sz w:val="24"/>
          <w:szCs w:val="24"/>
          <w:lang w:val="en-GB"/>
        </w:rPr>
        <w:t xml:space="preserve"> strategy. In his model, organis</w:t>
      </w:r>
      <w:r w:rsidRPr="002B02C7">
        <w:rPr>
          <w:rFonts w:ascii="Arial" w:hAnsi="Arial" w:cs="Arial"/>
          <w:sz w:val="24"/>
          <w:szCs w:val="24"/>
          <w:lang w:val="en-GB"/>
        </w:rPr>
        <w:t xml:space="preserve">ations should create a healthy culture in that all team members are treated fairly and with equality. For instance, in cases of achievements, team members should receive praise and recognition which paves way for openness and honesty. </w:t>
      </w:r>
      <w:r w:rsidR="00FA4D74" w:rsidRPr="002B02C7">
        <w:rPr>
          <w:rFonts w:ascii="Arial" w:hAnsi="Arial" w:cs="Arial"/>
          <w:sz w:val="24"/>
          <w:szCs w:val="24"/>
          <w:lang w:val="en-GB"/>
        </w:rPr>
        <w:t>T</w:t>
      </w:r>
      <w:r w:rsidR="00F31929" w:rsidRPr="002B02C7">
        <w:rPr>
          <w:rFonts w:ascii="Arial" w:hAnsi="Arial" w:cs="Arial"/>
          <w:sz w:val="24"/>
          <w:szCs w:val="24"/>
          <w:lang w:val="en-GB"/>
        </w:rPr>
        <w:t>he organis</w:t>
      </w:r>
      <w:r w:rsidR="00FA4D74" w:rsidRPr="002B02C7">
        <w:rPr>
          <w:rFonts w:ascii="Arial" w:hAnsi="Arial" w:cs="Arial"/>
          <w:sz w:val="24"/>
          <w:szCs w:val="24"/>
          <w:lang w:val="en-GB"/>
        </w:rPr>
        <w:t>ation has to develop rules for handling conflicts and ensure all team members are aware of the set policies. The members are made to learn to listen to each other, respect each other’s opinion and avoid interruptions during discussions. Th</w:t>
      </w:r>
      <w:r w:rsidRPr="002B02C7">
        <w:rPr>
          <w:rFonts w:ascii="Arial" w:hAnsi="Arial" w:cs="Arial"/>
          <w:sz w:val="24"/>
          <w:szCs w:val="24"/>
          <w:lang w:val="en-GB"/>
        </w:rPr>
        <w:t xml:space="preserve">e manager should learn to spot early signs of conflicts and be able to resolve them before it escalates. Spotting signs entails reading the </w:t>
      </w:r>
      <w:r w:rsidR="00FA4D74" w:rsidRPr="002B02C7">
        <w:rPr>
          <w:rFonts w:ascii="Arial" w:hAnsi="Arial" w:cs="Arial"/>
          <w:sz w:val="24"/>
          <w:szCs w:val="24"/>
          <w:lang w:val="en-GB"/>
        </w:rPr>
        <w:t>member’s</w:t>
      </w:r>
      <w:r w:rsidRPr="002B02C7">
        <w:rPr>
          <w:rFonts w:ascii="Arial" w:hAnsi="Arial" w:cs="Arial"/>
          <w:sz w:val="24"/>
          <w:szCs w:val="24"/>
          <w:lang w:val="en-GB"/>
        </w:rPr>
        <w:t xml:space="preserve"> body language like crossed arms, tonal variations, facial expressions and any form of non-</w:t>
      </w:r>
      <w:r w:rsidRPr="002B02C7">
        <w:rPr>
          <w:rFonts w:ascii="Arial" w:hAnsi="Arial" w:cs="Arial"/>
          <w:sz w:val="24"/>
          <w:szCs w:val="24"/>
          <w:lang w:val="en-GB"/>
        </w:rPr>
        <w:lastRenderedPageBreak/>
        <w:t>verbal communication.</w:t>
      </w:r>
      <w:r w:rsidR="00F31929" w:rsidRPr="002B02C7">
        <w:rPr>
          <w:rFonts w:ascii="Arial" w:hAnsi="Arial" w:cs="Arial"/>
          <w:sz w:val="24"/>
          <w:szCs w:val="24"/>
          <w:lang w:val="en-GB"/>
        </w:rPr>
        <w:t xml:space="preserve"> Further</w:t>
      </w:r>
      <w:r w:rsidR="00B26AC3" w:rsidRPr="002B02C7">
        <w:rPr>
          <w:rFonts w:ascii="Arial" w:hAnsi="Arial" w:cs="Arial"/>
          <w:sz w:val="24"/>
          <w:szCs w:val="24"/>
          <w:lang w:val="en-GB"/>
        </w:rPr>
        <w:t>, in case a conf</w:t>
      </w:r>
      <w:r w:rsidR="00FA4D74" w:rsidRPr="002B02C7">
        <w:rPr>
          <w:rFonts w:ascii="Arial" w:hAnsi="Arial" w:cs="Arial"/>
          <w:sz w:val="24"/>
          <w:szCs w:val="24"/>
          <w:lang w:val="en-GB"/>
        </w:rPr>
        <w:t>lict occurs, it should be dealt</w:t>
      </w:r>
      <w:r w:rsidR="00B26AC3" w:rsidRPr="002B02C7">
        <w:rPr>
          <w:rFonts w:ascii="Arial" w:hAnsi="Arial" w:cs="Arial"/>
          <w:sz w:val="24"/>
          <w:szCs w:val="24"/>
          <w:lang w:val="en-GB"/>
        </w:rPr>
        <w:t xml:space="preserve"> with prompt</w:t>
      </w:r>
      <w:r w:rsidR="00FA4D74" w:rsidRPr="002B02C7">
        <w:rPr>
          <w:rFonts w:ascii="Arial" w:hAnsi="Arial" w:cs="Arial"/>
          <w:sz w:val="24"/>
          <w:szCs w:val="24"/>
          <w:lang w:val="en-GB"/>
        </w:rPr>
        <w:t>l</w:t>
      </w:r>
      <w:r w:rsidR="00B26AC3" w:rsidRPr="002B02C7">
        <w:rPr>
          <w:rFonts w:ascii="Arial" w:hAnsi="Arial" w:cs="Arial"/>
          <w:sz w:val="24"/>
          <w:szCs w:val="24"/>
          <w:lang w:val="en-GB"/>
        </w:rPr>
        <w:t>y</w:t>
      </w:r>
      <w:r w:rsidR="00FA4D74" w:rsidRPr="002B02C7">
        <w:rPr>
          <w:rFonts w:ascii="Arial" w:hAnsi="Arial" w:cs="Arial"/>
          <w:sz w:val="24"/>
          <w:szCs w:val="24"/>
          <w:lang w:val="en-GB"/>
        </w:rPr>
        <w:t xml:space="preserve"> before it creates tension and adversely affects the </w:t>
      </w:r>
      <w:r w:rsidR="00ED792E" w:rsidRPr="002B02C7">
        <w:rPr>
          <w:rFonts w:ascii="Arial" w:hAnsi="Arial" w:cs="Arial"/>
          <w:sz w:val="24"/>
          <w:szCs w:val="24"/>
          <w:lang w:val="en-GB"/>
        </w:rPr>
        <w:t>team’s</w:t>
      </w:r>
      <w:r w:rsidR="00FA4D74" w:rsidRPr="002B02C7">
        <w:rPr>
          <w:rFonts w:ascii="Arial" w:hAnsi="Arial" w:cs="Arial"/>
          <w:sz w:val="24"/>
          <w:szCs w:val="24"/>
          <w:lang w:val="en-GB"/>
        </w:rPr>
        <w:t xml:space="preserve"> productivity. Lastly</w:t>
      </w:r>
      <w:r w:rsidR="00F31929" w:rsidRPr="002B02C7">
        <w:rPr>
          <w:rFonts w:ascii="Arial" w:hAnsi="Arial" w:cs="Arial"/>
          <w:sz w:val="24"/>
          <w:szCs w:val="24"/>
          <w:lang w:val="en-GB"/>
        </w:rPr>
        <w:t>,</w:t>
      </w:r>
      <w:r w:rsidR="00FA4D74" w:rsidRPr="002B02C7">
        <w:rPr>
          <w:rFonts w:ascii="Arial" w:hAnsi="Arial" w:cs="Arial"/>
          <w:sz w:val="24"/>
          <w:szCs w:val="24"/>
          <w:lang w:val="en-GB"/>
        </w:rPr>
        <w:t xml:space="preserve"> the manager should not take sides considering his role is to assist the </w:t>
      </w:r>
      <w:r w:rsidR="00ED792E" w:rsidRPr="002B02C7">
        <w:rPr>
          <w:rFonts w:ascii="Arial" w:hAnsi="Arial" w:cs="Arial"/>
          <w:sz w:val="24"/>
          <w:szCs w:val="24"/>
          <w:lang w:val="en-GB"/>
        </w:rPr>
        <w:t>members</w:t>
      </w:r>
      <w:r w:rsidR="00FA4D74" w:rsidRPr="002B02C7">
        <w:rPr>
          <w:rFonts w:ascii="Arial" w:hAnsi="Arial" w:cs="Arial"/>
          <w:sz w:val="24"/>
          <w:szCs w:val="24"/>
          <w:lang w:val="en-GB"/>
        </w:rPr>
        <w:t xml:space="preserve"> of a team address the problem at hand and reach a solution the sufficiently works for them</w:t>
      </w:r>
      <w:r w:rsidR="00941109" w:rsidRPr="002B02C7">
        <w:rPr>
          <w:rFonts w:ascii="Arial" w:hAnsi="Arial" w:cs="Arial"/>
          <w:sz w:val="24"/>
          <w:szCs w:val="24"/>
          <w:lang w:val="en-GB"/>
        </w:rPr>
        <w:t>.</w:t>
      </w:r>
    </w:p>
    <w:p w14:paraId="6179CA14" w14:textId="77777777" w:rsidR="00941109" w:rsidRPr="002B02C7" w:rsidRDefault="00113EA7" w:rsidP="002B02C7">
      <w:pPr>
        <w:spacing w:after="0" w:line="360" w:lineRule="auto"/>
        <w:ind w:firstLine="720"/>
        <w:jc w:val="both"/>
        <w:rPr>
          <w:rFonts w:ascii="Arial" w:hAnsi="Arial" w:cs="Arial"/>
          <w:sz w:val="24"/>
          <w:szCs w:val="24"/>
          <w:lang w:val="en-GB"/>
        </w:rPr>
      </w:pPr>
      <w:r w:rsidRPr="002B02C7">
        <w:rPr>
          <w:rFonts w:ascii="Arial" w:hAnsi="Arial" w:cs="Arial"/>
          <w:sz w:val="24"/>
          <w:szCs w:val="24"/>
          <w:lang w:val="en-GB"/>
        </w:rPr>
        <w:t xml:space="preserve">Llopis </w:t>
      </w:r>
      <w:r w:rsidR="000B74A2" w:rsidRPr="002B02C7">
        <w:rPr>
          <w:rFonts w:ascii="Arial" w:hAnsi="Arial" w:cs="Arial"/>
          <w:sz w:val="24"/>
          <w:szCs w:val="24"/>
          <w:lang w:val="en-GB"/>
        </w:rPr>
        <w:t>(</w:t>
      </w:r>
      <w:r w:rsidR="00AA759D" w:rsidRPr="002B02C7">
        <w:rPr>
          <w:rFonts w:ascii="Arial" w:hAnsi="Arial" w:cs="Arial"/>
          <w:sz w:val="24"/>
          <w:szCs w:val="24"/>
          <w:lang w:val="en-GB"/>
        </w:rPr>
        <w:t>2014</w:t>
      </w:r>
      <w:r w:rsidR="000B74A2" w:rsidRPr="002B02C7">
        <w:rPr>
          <w:rFonts w:ascii="Arial" w:hAnsi="Arial" w:cs="Arial"/>
          <w:sz w:val="24"/>
          <w:szCs w:val="24"/>
          <w:lang w:val="en-GB"/>
        </w:rPr>
        <w:t>)</w:t>
      </w:r>
      <w:r w:rsidR="00AA759D" w:rsidRPr="002B02C7">
        <w:rPr>
          <w:rFonts w:ascii="Arial" w:hAnsi="Arial" w:cs="Arial"/>
          <w:sz w:val="24"/>
          <w:szCs w:val="24"/>
          <w:lang w:val="en-GB"/>
        </w:rPr>
        <w:t xml:space="preserve"> in his article describes a four-step technique in which leaders should use to manage conflicts amongst team members at a workplace. The technique involves right timing, knowing employees boundaries, respecting differences and confronting tension rather than avoiding it. </w:t>
      </w:r>
      <w:r w:rsidR="00767A2B" w:rsidRPr="002B02C7">
        <w:rPr>
          <w:rFonts w:ascii="Arial" w:hAnsi="Arial" w:cs="Arial"/>
          <w:sz w:val="24"/>
          <w:szCs w:val="24"/>
          <w:lang w:val="en-GB"/>
        </w:rPr>
        <w:t>Timi</w:t>
      </w:r>
      <w:r w:rsidR="007372E2" w:rsidRPr="002B02C7">
        <w:rPr>
          <w:rFonts w:ascii="Arial" w:hAnsi="Arial" w:cs="Arial"/>
          <w:sz w:val="24"/>
          <w:szCs w:val="24"/>
          <w:lang w:val="en-GB"/>
        </w:rPr>
        <w:t>n</w:t>
      </w:r>
      <w:r w:rsidR="00767A2B" w:rsidRPr="002B02C7">
        <w:rPr>
          <w:rFonts w:ascii="Arial" w:hAnsi="Arial" w:cs="Arial"/>
          <w:sz w:val="24"/>
          <w:szCs w:val="24"/>
          <w:lang w:val="en-GB"/>
        </w:rPr>
        <w:t>g is crucial in conflict management making it effective to take action when there is evidence</w:t>
      </w:r>
      <w:r w:rsidR="00871266" w:rsidRPr="002B02C7">
        <w:rPr>
          <w:rFonts w:ascii="Arial" w:hAnsi="Arial" w:cs="Arial"/>
          <w:sz w:val="24"/>
          <w:szCs w:val="24"/>
          <w:lang w:val="en-GB"/>
        </w:rPr>
        <w:t xml:space="preserve"> of an </w:t>
      </w:r>
      <w:r w:rsidR="00E4123B" w:rsidRPr="002B02C7">
        <w:rPr>
          <w:rFonts w:ascii="Arial" w:hAnsi="Arial" w:cs="Arial"/>
          <w:sz w:val="24"/>
          <w:szCs w:val="24"/>
          <w:lang w:val="en-GB"/>
        </w:rPr>
        <w:t>employee’s</w:t>
      </w:r>
      <w:r w:rsidR="00871266" w:rsidRPr="002B02C7">
        <w:rPr>
          <w:rFonts w:ascii="Arial" w:hAnsi="Arial" w:cs="Arial"/>
          <w:sz w:val="24"/>
          <w:szCs w:val="24"/>
          <w:lang w:val="en-GB"/>
        </w:rPr>
        <w:t xml:space="preserve"> record of </w:t>
      </w:r>
      <w:r w:rsidR="00E527B6" w:rsidRPr="002B02C7">
        <w:rPr>
          <w:rFonts w:ascii="Arial" w:hAnsi="Arial" w:cs="Arial"/>
          <w:sz w:val="24"/>
          <w:szCs w:val="24"/>
          <w:lang w:val="en-GB"/>
        </w:rPr>
        <w:t>wronging</w:t>
      </w:r>
      <w:r w:rsidR="00871266" w:rsidRPr="002B02C7">
        <w:rPr>
          <w:rFonts w:ascii="Arial" w:hAnsi="Arial" w:cs="Arial"/>
          <w:sz w:val="24"/>
          <w:szCs w:val="24"/>
          <w:lang w:val="en-GB"/>
        </w:rPr>
        <w:t xml:space="preserve"> which affects the overall team’s performance</w:t>
      </w:r>
      <w:r w:rsidR="00E527B6" w:rsidRPr="002B02C7">
        <w:rPr>
          <w:rFonts w:ascii="Arial" w:hAnsi="Arial" w:cs="Arial"/>
          <w:sz w:val="24"/>
          <w:szCs w:val="24"/>
          <w:lang w:val="en-GB"/>
        </w:rPr>
        <w:t xml:space="preserve">. In such a case, all team members wait </w:t>
      </w:r>
      <w:r w:rsidR="00025E19" w:rsidRPr="002B02C7">
        <w:rPr>
          <w:rFonts w:ascii="Arial" w:hAnsi="Arial" w:cs="Arial"/>
          <w:sz w:val="24"/>
          <w:szCs w:val="24"/>
          <w:lang w:val="en-GB"/>
        </w:rPr>
        <w:t>for their leader to takes action failure to which he/she loses their respect. Taking much time to address issues during adversity makes the team members t</w:t>
      </w:r>
      <w:r w:rsidR="000B74A2" w:rsidRPr="002B02C7">
        <w:rPr>
          <w:rFonts w:ascii="Arial" w:hAnsi="Arial" w:cs="Arial"/>
          <w:sz w:val="24"/>
          <w:szCs w:val="24"/>
          <w:lang w:val="en-GB"/>
        </w:rPr>
        <w:t>o take the actions they deemed</w:t>
      </w:r>
      <w:r w:rsidR="00025E19" w:rsidRPr="002B02C7">
        <w:rPr>
          <w:rFonts w:ascii="Arial" w:hAnsi="Arial" w:cs="Arial"/>
          <w:sz w:val="24"/>
          <w:szCs w:val="24"/>
          <w:lang w:val="en-GB"/>
        </w:rPr>
        <w:t xml:space="preserve"> a leader took lightly which makes him lose momentum and ultimately puts their leadership reputation at risk. </w:t>
      </w:r>
      <w:r w:rsidR="000B74A2" w:rsidRPr="002B02C7">
        <w:rPr>
          <w:rFonts w:ascii="Arial" w:hAnsi="Arial" w:cs="Arial"/>
          <w:sz w:val="24"/>
          <w:szCs w:val="24"/>
          <w:lang w:val="en-GB"/>
        </w:rPr>
        <w:t>For instance, a</w:t>
      </w:r>
      <w:r w:rsidR="004D15BF" w:rsidRPr="002B02C7">
        <w:rPr>
          <w:rFonts w:ascii="Arial" w:hAnsi="Arial" w:cs="Arial"/>
          <w:sz w:val="24"/>
          <w:szCs w:val="24"/>
          <w:lang w:val="en-GB"/>
        </w:rPr>
        <w:t xml:space="preserve"> leader should know his/her team members’ boundaries and attached risks and considering people deal with conflicts differently. Managers should help by guiding members to know when they cross the line </w:t>
      </w:r>
      <w:r w:rsidR="000B74A2" w:rsidRPr="002B02C7">
        <w:rPr>
          <w:rFonts w:ascii="Arial" w:hAnsi="Arial" w:cs="Arial"/>
          <w:sz w:val="24"/>
          <w:szCs w:val="24"/>
          <w:lang w:val="en-GB"/>
        </w:rPr>
        <w:t xml:space="preserve">and have </w:t>
      </w:r>
      <w:r w:rsidR="004D15BF" w:rsidRPr="002B02C7">
        <w:rPr>
          <w:rFonts w:ascii="Arial" w:hAnsi="Arial" w:cs="Arial"/>
          <w:sz w:val="24"/>
          <w:szCs w:val="24"/>
          <w:lang w:val="en-GB"/>
        </w:rPr>
        <w:t xml:space="preserve">careful observation of the team. The observation involves identifying </w:t>
      </w:r>
      <w:r w:rsidR="0005349E" w:rsidRPr="002B02C7">
        <w:rPr>
          <w:rFonts w:ascii="Arial" w:hAnsi="Arial" w:cs="Arial"/>
          <w:sz w:val="24"/>
          <w:szCs w:val="24"/>
          <w:lang w:val="en-GB"/>
        </w:rPr>
        <w:t>behaviours, which</w:t>
      </w:r>
      <w:r w:rsidR="004D15BF" w:rsidRPr="002B02C7">
        <w:rPr>
          <w:rFonts w:ascii="Arial" w:hAnsi="Arial" w:cs="Arial"/>
          <w:sz w:val="24"/>
          <w:szCs w:val="24"/>
          <w:lang w:val="en-GB"/>
        </w:rPr>
        <w:t xml:space="preserve"> trigger certain attitudes, provoke </w:t>
      </w:r>
      <w:r w:rsidR="0005349E" w:rsidRPr="002B02C7">
        <w:rPr>
          <w:rFonts w:ascii="Arial" w:hAnsi="Arial" w:cs="Arial"/>
          <w:sz w:val="24"/>
          <w:szCs w:val="24"/>
          <w:lang w:val="en-GB"/>
        </w:rPr>
        <w:t>mind-set</w:t>
      </w:r>
      <w:r w:rsidR="004D15BF" w:rsidRPr="002B02C7">
        <w:rPr>
          <w:rFonts w:ascii="Arial" w:hAnsi="Arial" w:cs="Arial"/>
          <w:sz w:val="24"/>
          <w:szCs w:val="24"/>
          <w:lang w:val="en-GB"/>
        </w:rPr>
        <w:t xml:space="preserve"> shifts or illustrate a lack of self- awareness.</w:t>
      </w:r>
      <w:r w:rsidR="00F65775" w:rsidRPr="002B02C7">
        <w:rPr>
          <w:rFonts w:ascii="Arial" w:hAnsi="Arial" w:cs="Arial"/>
          <w:sz w:val="24"/>
          <w:szCs w:val="24"/>
          <w:lang w:val="en-GB"/>
        </w:rPr>
        <w:t xml:space="preserve"> To</w:t>
      </w:r>
      <w:r w:rsidR="008A53A7" w:rsidRPr="002B02C7">
        <w:rPr>
          <w:rFonts w:ascii="Arial" w:hAnsi="Arial" w:cs="Arial"/>
          <w:sz w:val="24"/>
          <w:szCs w:val="24"/>
          <w:lang w:val="en-GB"/>
        </w:rPr>
        <w:t xml:space="preserve"> know members conflict boundaries and avoid conflicts</w:t>
      </w:r>
      <w:r w:rsidR="00F65775" w:rsidRPr="002B02C7">
        <w:rPr>
          <w:rFonts w:ascii="Arial" w:hAnsi="Arial" w:cs="Arial"/>
          <w:sz w:val="24"/>
          <w:szCs w:val="24"/>
          <w:lang w:val="en-GB"/>
        </w:rPr>
        <w:t>, training sessions are recommended and set up of precedence and reinforced work expectations for all members made clear.</w:t>
      </w:r>
    </w:p>
    <w:p w14:paraId="184A3EA1" w14:textId="77777777" w:rsidR="00941109" w:rsidRPr="002B02C7" w:rsidRDefault="00941109" w:rsidP="002B02C7">
      <w:pPr>
        <w:spacing w:after="0" w:line="360" w:lineRule="auto"/>
        <w:ind w:firstLine="720"/>
        <w:jc w:val="both"/>
        <w:rPr>
          <w:rFonts w:ascii="Arial" w:hAnsi="Arial" w:cs="Arial"/>
          <w:sz w:val="24"/>
          <w:szCs w:val="24"/>
          <w:lang w:val="en-GB"/>
        </w:rPr>
      </w:pPr>
      <w:r w:rsidRPr="002B02C7">
        <w:rPr>
          <w:rFonts w:ascii="Arial" w:hAnsi="Arial" w:cs="Arial"/>
          <w:sz w:val="24"/>
          <w:szCs w:val="24"/>
          <w:lang w:val="en-GB"/>
        </w:rPr>
        <w:t xml:space="preserve">According to </w:t>
      </w:r>
      <w:r w:rsidR="004C47CB" w:rsidRPr="002B02C7">
        <w:rPr>
          <w:rFonts w:ascii="Arial" w:hAnsi="Arial" w:cs="Arial"/>
          <w:color w:val="222222"/>
          <w:sz w:val="24"/>
          <w:szCs w:val="24"/>
          <w:shd w:val="clear" w:color="auto" w:fill="FFFFFF"/>
        </w:rPr>
        <w:t>Choi, and Ha, (2018)</w:t>
      </w:r>
      <w:r w:rsidRPr="002B02C7">
        <w:rPr>
          <w:rFonts w:ascii="Arial" w:hAnsi="Arial" w:cs="Arial"/>
          <w:sz w:val="24"/>
          <w:szCs w:val="24"/>
          <w:lang w:val="en-GB"/>
        </w:rPr>
        <w:t>, the management and resolution of conflict amongst team members at a work p</w:t>
      </w:r>
      <w:r w:rsidR="0005349E" w:rsidRPr="002B02C7">
        <w:rPr>
          <w:rFonts w:ascii="Arial" w:hAnsi="Arial" w:cs="Arial"/>
          <w:sz w:val="24"/>
          <w:szCs w:val="24"/>
          <w:lang w:val="en-GB"/>
        </w:rPr>
        <w:t>lace can be achieved in seven ste</w:t>
      </w:r>
      <w:r w:rsidRPr="002B02C7">
        <w:rPr>
          <w:rFonts w:ascii="Arial" w:hAnsi="Arial" w:cs="Arial"/>
          <w:sz w:val="24"/>
          <w:szCs w:val="24"/>
          <w:lang w:val="en-GB"/>
        </w:rPr>
        <w:t>ps. First, the manager has to get clarity on the source of the conflict as this will help the two parties concede to be disagreeing as well as help the leader know how the issue came to grow.</w:t>
      </w:r>
      <w:r w:rsidR="00B24CF5" w:rsidRPr="002B02C7">
        <w:rPr>
          <w:rFonts w:ascii="Arial" w:hAnsi="Arial" w:cs="Arial"/>
          <w:sz w:val="24"/>
          <w:szCs w:val="24"/>
          <w:lang w:val="en-GB"/>
        </w:rPr>
        <w:t xml:space="preserve"> The manager then finds a safe place for the two parties </w:t>
      </w:r>
      <w:r w:rsidR="004C47CB" w:rsidRPr="002B02C7">
        <w:rPr>
          <w:rFonts w:ascii="Arial" w:hAnsi="Arial" w:cs="Arial"/>
          <w:sz w:val="24"/>
          <w:szCs w:val="24"/>
          <w:lang w:val="en-GB"/>
        </w:rPr>
        <w:t>to</w:t>
      </w:r>
      <w:r w:rsidR="00B24CF5" w:rsidRPr="002B02C7">
        <w:rPr>
          <w:rFonts w:ascii="Arial" w:hAnsi="Arial" w:cs="Arial"/>
          <w:sz w:val="24"/>
          <w:szCs w:val="24"/>
          <w:lang w:val="en-GB"/>
        </w:rPr>
        <w:t xml:space="preserve"> ascertain honesty and ample time for clarity. Throughout the session, the leader should listen keenly and let involved parties have their say while embracing a positive and assertive </w:t>
      </w:r>
      <w:r w:rsidR="004C47CB" w:rsidRPr="002B02C7">
        <w:rPr>
          <w:rFonts w:ascii="Arial" w:hAnsi="Arial" w:cs="Arial"/>
          <w:sz w:val="24"/>
          <w:szCs w:val="24"/>
          <w:lang w:val="en-GB"/>
        </w:rPr>
        <w:t>approach,</w:t>
      </w:r>
      <w:r w:rsidR="00B24CF5" w:rsidRPr="002B02C7">
        <w:rPr>
          <w:rFonts w:ascii="Arial" w:hAnsi="Arial" w:cs="Arial"/>
          <w:sz w:val="24"/>
          <w:szCs w:val="24"/>
          <w:lang w:val="en-GB"/>
        </w:rPr>
        <w:t xml:space="preserve"> as it will help the parties comprehend the cause of disagreement and work towards resolution. The </w:t>
      </w:r>
      <w:r w:rsidR="007705E0" w:rsidRPr="002B02C7">
        <w:rPr>
          <w:rFonts w:ascii="Arial" w:hAnsi="Arial" w:cs="Arial"/>
          <w:sz w:val="24"/>
          <w:szCs w:val="24"/>
          <w:lang w:val="en-GB"/>
        </w:rPr>
        <w:t>manager takes</w:t>
      </w:r>
      <w:r w:rsidR="00B24CF5" w:rsidRPr="002B02C7">
        <w:rPr>
          <w:rFonts w:ascii="Arial" w:hAnsi="Arial" w:cs="Arial"/>
          <w:sz w:val="24"/>
          <w:szCs w:val="24"/>
          <w:lang w:val="en-GB"/>
        </w:rPr>
        <w:t xml:space="preserve"> </w:t>
      </w:r>
      <w:r w:rsidR="007705E0" w:rsidRPr="002B02C7">
        <w:rPr>
          <w:rFonts w:ascii="Arial" w:hAnsi="Arial" w:cs="Arial"/>
          <w:sz w:val="24"/>
          <w:szCs w:val="24"/>
          <w:lang w:val="en-GB"/>
        </w:rPr>
        <w:t>time to</w:t>
      </w:r>
      <w:r w:rsidR="00B24CF5" w:rsidRPr="002B02C7">
        <w:rPr>
          <w:rFonts w:ascii="Arial" w:hAnsi="Arial" w:cs="Arial"/>
          <w:sz w:val="24"/>
          <w:szCs w:val="24"/>
          <w:lang w:val="en-GB"/>
        </w:rPr>
        <w:t xml:space="preserve"> </w:t>
      </w:r>
      <w:r w:rsidR="007705E0" w:rsidRPr="002B02C7">
        <w:rPr>
          <w:rFonts w:ascii="Arial" w:hAnsi="Arial" w:cs="Arial"/>
          <w:sz w:val="24"/>
          <w:szCs w:val="24"/>
          <w:lang w:val="en-GB"/>
        </w:rPr>
        <w:t>investigate</w:t>
      </w:r>
      <w:r w:rsidR="00B24CF5" w:rsidRPr="002B02C7">
        <w:rPr>
          <w:rFonts w:ascii="Arial" w:hAnsi="Arial" w:cs="Arial"/>
          <w:sz w:val="24"/>
          <w:szCs w:val="24"/>
          <w:lang w:val="en-GB"/>
        </w:rPr>
        <w:t xml:space="preserve"> the problem without prejudging. Further enquires are made to find any underlying conf</w:t>
      </w:r>
      <w:r w:rsidR="007705E0" w:rsidRPr="002B02C7">
        <w:rPr>
          <w:rFonts w:ascii="Arial" w:hAnsi="Arial" w:cs="Arial"/>
          <w:sz w:val="24"/>
          <w:szCs w:val="24"/>
          <w:lang w:val="en-GB"/>
        </w:rPr>
        <w:t>l</w:t>
      </w:r>
      <w:r w:rsidR="00B24CF5" w:rsidRPr="002B02C7">
        <w:rPr>
          <w:rFonts w:ascii="Arial" w:hAnsi="Arial" w:cs="Arial"/>
          <w:sz w:val="24"/>
          <w:szCs w:val="24"/>
          <w:lang w:val="en-GB"/>
        </w:rPr>
        <w:t xml:space="preserve">ict causes that may have not been noticed during the hearing.  The manager then determines ways for the two parties to meet a common </w:t>
      </w:r>
      <w:r w:rsidR="004C47CB" w:rsidRPr="002B02C7">
        <w:rPr>
          <w:rFonts w:ascii="Arial" w:hAnsi="Arial" w:cs="Arial"/>
          <w:sz w:val="24"/>
          <w:szCs w:val="24"/>
          <w:lang w:val="en-GB"/>
        </w:rPr>
        <w:t>goal</w:t>
      </w:r>
      <w:r w:rsidR="00B24CF5" w:rsidRPr="002B02C7">
        <w:rPr>
          <w:rFonts w:ascii="Arial" w:hAnsi="Arial" w:cs="Arial"/>
          <w:sz w:val="24"/>
          <w:szCs w:val="24"/>
          <w:lang w:val="en-GB"/>
        </w:rPr>
        <w:t xml:space="preserve"> </w:t>
      </w:r>
      <w:r w:rsidR="00B24CF5" w:rsidRPr="002B02C7">
        <w:rPr>
          <w:rFonts w:ascii="Arial" w:hAnsi="Arial" w:cs="Arial"/>
          <w:sz w:val="24"/>
          <w:szCs w:val="24"/>
          <w:lang w:val="en-GB"/>
        </w:rPr>
        <w:lastRenderedPageBreak/>
        <w:t xml:space="preserve">agree on the best solution and decide on each party’s roles in the </w:t>
      </w:r>
      <w:r w:rsidR="00B97060" w:rsidRPr="002B02C7">
        <w:rPr>
          <w:rFonts w:ascii="Arial" w:hAnsi="Arial" w:cs="Arial"/>
          <w:sz w:val="24"/>
          <w:szCs w:val="24"/>
          <w:lang w:val="en-GB"/>
        </w:rPr>
        <w:t>resolution. Finally, the manager evaluates the proceedings of the two parties as he/she decides on future preventive strategies.</w:t>
      </w:r>
    </w:p>
    <w:p w14:paraId="73516666" w14:textId="77777777" w:rsidR="00767A2B" w:rsidRPr="002B02C7" w:rsidRDefault="00941109" w:rsidP="002B02C7">
      <w:pPr>
        <w:spacing w:after="0" w:line="360" w:lineRule="auto"/>
        <w:jc w:val="both"/>
        <w:rPr>
          <w:rFonts w:ascii="Arial" w:hAnsi="Arial" w:cs="Arial"/>
          <w:b/>
          <w:sz w:val="24"/>
          <w:szCs w:val="24"/>
          <w:lang w:val="en-GB"/>
        </w:rPr>
      </w:pPr>
      <w:r w:rsidRPr="002B02C7">
        <w:rPr>
          <w:rFonts w:ascii="Arial" w:hAnsi="Arial" w:cs="Arial"/>
          <w:b/>
          <w:sz w:val="24"/>
          <w:szCs w:val="24"/>
          <w:lang w:val="en-GB"/>
        </w:rPr>
        <w:t>Conclusion</w:t>
      </w:r>
    </w:p>
    <w:p w14:paraId="14D254F0" w14:textId="77777777" w:rsidR="00B64613" w:rsidRPr="002B02C7" w:rsidRDefault="004C47CB" w:rsidP="002B02C7">
      <w:pPr>
        <w:spacing w:after="0" w:line="360" w:lineRule="auto"/>
        <w:ind w:firstLine="720"/>
        <w:jc w:val="both"/>
        <w:rPr>
          <w:rFonts w:ascii="Arial" w:hAnsi="Arial" w:cs="Arial"/>
          <w:sz w:val="24"/>
          <w:szCs w:val="24"/>
          <w:lang w:val="en-GB"/>
        </w:rPr>
      </w:pPr>
      <w:r w:rsidRPr="002B02C7">
        <w:rPr>
          <w:rFonts w:ascii="Arial" w:hAnsi="Arial" w:cs="Arial"/>
          <w:sz w:val="24"/>
          <w:szCs w:val="24"/>
          <w:lang w:val="en-GB"/>
        </w:rPr>
        <w:t>Setting up an organis</w:t>
      </w:r>
      <w:r w:rsidR="00941109" w:rsidRPr="002B02C7">
        <w:rPr>
          <w:rFonts w:ascii="Arial" w:hAnsi="Arial" w:cs="Arial"/>
          <w:sz w:val="24"/>
          <w:szCs w:val="24"/>
          <w:lang w:val="en-GB"/>
        </w:rPr>
        <w:t>ational culture by employers is vital in managing workplace conflict in teams. The culture is designed to prelude conflict and ensure prompt and equitable handling of conflicts that employees cannot resolve by themselves. To achieve such, the set policies should be communicated clearly and with consistency thereby making the rationale for any decisions made by workers transparent. Employers should thereby ensure all employees and not only those that are in a higher hierarchy accountable for conflict resolution.</w:t>
      </w:r>
    </w:p>
    <w:p w14:paraId="641134A8" w14:textId="77777777" w:rsidR="00B64613" w:rsidRPr="002B02C7" w:rsidRDefault="00B64613" w:rsidP="002B02C7">
      <w:pPr>
        <w:spacing w:line="360" w:lineRule="auto"/>
        <w:rPr>
          <w:rFonts w:ascii="Arial" w:hAnsi="Arial" w:cs="Arial"/>
          <w:sz w:val="24"/>
          <w:szCs w:val="24"/>
          <w:lang w:val="en-GB"/>
        </w:rPr>
      </w:pPr>
      <w:r w:rsidRPr="002B02C7">
        <w:rPr>
          <w:rFonts w:ascii="Arial" w:hAnsi="Arial" w:cs="Arial"/>
          <w:sz w:val="24"/>
          <w:szCs w:val="24"/>
          <w:lang w:val="en-GB"/>
        </w:rPr>
        <w:br w:type="page"/>
      </w:r>
    </w:p>
    <w:p w14:paraId="031DF716" w14:textId="77777777" w:rsidR="00B64613" w:rsidRPr="000F62A5" w:rsidRDefault="00B64613" w:rsidP="002B02C7">
      <w:pPr>
        <w:spacing w:after="0" w:line="360" w:lineRule="auto"/>
        <w:ind w:left="720" w:hanging="720"/>
        <w:rPr>
          <w:rFonts w:ascii="Arial" w:hAnsi="Arial" w:cs="Arial"/>
          <w:b/>
          <w:sz w:val="24"/>
          <w:szCs w:val="24"/>
        </w:rPr>
      </w:pPr>
      <w:r w:rsidRPr="000F62A5">
        <w:rPr>
          <w:rFonts w:ascii="Arial" w:hAnsi="Arial" w:cs="Arial"/>
          <w:b/>
          <w:sz w:val="24"/>
          <w:szCs w:val="24"/>
        </w:rPr>
        <w:lastRenderedPageBreak/>
        <w:t>References</w:t>
      </w:r>
    </w:p>
    <w:p w14:paraId="2F9CC99B" w14:textId="77777777" w:rsidR="00B64613" w:rsidRPr="002B02C7" w:rsidRDefault="00B64613" w:rsidP="002B02C7">
      <w:pPr>
        <w:spacing w:after="0" w:line="360" w:lineRule="auto"/>
        <w:ind w:left="720" w:hanging="720"/>
        <w:rPr>
          <w:rFonts w:ascii="Arial" w:hAnsi="Arial" w:cs="Arial"/>
          <w:color w:val="222222"/>
          <w:sz w:val="24"/>
          <w:szCs w:val="24"/>
          <w:shd w:val="clear" w:color="auto" w:fill="FFFFFF"/>
        </w:rPr>
      </w:pPr>
      <w:r w:rsidRPr="002B02C7">
        <w:rPr>
          <w:rFonts w:ascii="Arial" w:hAnsi="Arial" w:cs="Arial"/>
          <w:color w:val="222222"/>
          <w:sz w:val="24"/>
          <w:szCs w:val="24"/>
          <w:shd w:val="clear" w:color="auto" w:fill="FFFFFF"/>
        </w:rPr>
        <w:t>Bai, B., Gopalan, N., Beutell, N. and Ren, F., 2021. Impact of Absolute and Relative Commute Time on Work–Family Conflict: Work Schedule Control, Child Care Hours, and Life Satisfaction. </w:t>
      </w:r>
      <w:r w:rsidRPr="002B02C7">
        <w:rPr>
          <w:rFonts w:ascii="Arial" w:hAnsi="Arial" w:cs="Arial"/>
          <w:i/>
          <w:iCs/>
          <w:color w:val="222222"/>
          <w:sz w:val="24"/>
          <w:szCs w:val="24"/>
          <w:shd w:val="clear" w:color="auto" w:fill="FFFFFF"/>
        </w:rPr>
        <w:t>Journal of Family and Economic Issues</w:t>
      </w:r>
      <w:r w:rsidRPr="002B02C7">
        <w:rPr>
          <w:rFonts w:ascii="Arial" w:hAnsi="Arial" w:cs="Arial"/>
          <w:color w:val="222222"/>
          <w:sz w:val="24"/>
          <w:szCs w:val="24"/>
          <w:shd w:val="clear" w:color="auto" w:fill="FFFFFF"/>
        </w:rPr>
        <w:t xml:space="preserve">, pp.1-15. </w:t>
      </w:r>
    </w:p>
    <w:p w14:paraId="2CEF0525" w14:textId="77777777" w:rsidR="00B64613" w:rsidRPr="002B02C7" w:rsidRDefault="00B64613" w:rsidP="002B02C7">
      <w:pPr>
        <w:spacing w:after="0" w:line="360" w:lineRule="auto"/>
        <w:ind w:left="720" w:hanging="720"/>
        <w:rPr>
          <w:rFonts w:ascii="Arial" w:hAnsi="Arial" w:cs="Arial"/>
          <w:color w:val="222222"/>
          <w:sz w:val="24"/>
          <w:szCs w:val="24"/>
          <w:shd w:val="clear" w:color="auto" w:fill="FFFFFF"/>
        </w:rPr>
      </w:pPr>
      <w:r w:rsidRPr="002B02C7">
        <w:rPr>
          <w:rFonts w:ascii="Arial" w:hAnsi="Arial" w:cs="Arial"/>
          <w:color w:val="222222"/>
          <w:sz w:val="24"/>
          <w:szCs w:val="24"/>
          <w:shd w:val="clear" w:color="auto" w:fill="FFFFFF"/>
        </w:rPr>
        <w:t>Burnard, M., Bruk</w:t>
      </w:r>
      <w:r w:rsidRPr="002B02C7">
        <w:rPr>
          <w:rFonts w:ascii="Cambria Math" w:hAnsi="Cambria Math" w:cs="Cambria Math"/>
          <w:color w:val="222222"/>
          <w:sz w:val="24"/>
          <w:szCs w:val="24"/>
          <w:shd w:val="clear" w:color="auto" w:fill="FFFFFF"/>
        </w:rPr>
        <w:t>‐</w:t>
      </w:r>
      <w:r w:rsidRPr="002B02C7">
        <w:rPr>
          <w:rFonts w:ascii="Arial" w:hAnsi="Arial" w:cs="Arial"/>
          <w:color w:val="222222"/>
          <w:sz w:val="24"/>
          <w:szCs w:val="24"/>
          <w:shd w:val="clear" w:color="auto" w:fill="FFFFFF"/>
        </w:rPr>
        <w:t>Lee, V., Snihur, A. and Allen, J., 2021. Is all conflict the same? The role of perceived intensity in understanding its effects. </w:t>
      </w:r>
      <w:r w:rsidRPr="002B02C7">
        <w:rPr>
          <w:rFonts w:ascii="Arial" w:hAnsi="Arial" w:cs="Arial"/>
          <w:i/>
          <w:iCs/>
          <w:color w:val="222222"/>
          <w:sz w:val="24"/>
          <w:szCs w:val="24"/>
          <w:shd w:val="clear" w:color="auto" w:fill="FFFFFF"/>
        </w:rPr>
        <w:t>Stress and Health</w:t>
      </w:r>
      <w:r w:rsidRPr="002B02C7">
        <w:rPr>
          <w:rFonts w:ascii="Arial" w:hAnsi="Arial" w:cs="Arial"/>
          <w:color w:val="222222"/>
          <w:sz w:val="24"/>
          <w:szCs w:val="24"/>
          <w:shd w:val="clear" w:color="auto" w:fill="FFFFFF"/>
        </w:rPr>
        <w:t xml:space="preserve">. </w:t>
      </w:r>
    </w:p>
    <w:p w14:paraId="68A53202" w14:textId="77777777" w:rsidR="00B64613" w:rsidRPr="002B02C7" w:rsidRDefault="00B64613" w:rsidP="002B02C7">
      <w:pPr>
        <w:spacing w:after="0" w:line="360" w:lineRule="auto"/>
        <w:ind w:left="720" w:hanging="720"/>
        <w:rPr>
          <w:rFonts w:ascii="Arial" w:hAnsi="Arial" w:cs="Arial"/>
          <w:color w:val="222222"/>
          <w:sz w:val="24"/>
          <w:szCs w:val="24"/>
          <w:shd w:val="clear" w:color="auto" w:fill="FFFFFF"/>
        </w:rPr>
      </w:pPr>
      <w:r w:rsidRPr="002B02C7">
        <w:rPr>
          <w:rFonts w:ascii="Arial" w:hAnsi="Arial" w:cs="Arial"/>
          <w:color w:val="222222"/>
          <w:sz w:val="24"/>
          <w:szCs w:val="24"/>
          <w:shd w:val="clear" w:color="auto" w:fill="FFFFFF"/>
        </w:rPr>
        <w:t>Cheong, J.O. and Kim, C., 2018. Determinants of performance in government: Focusing on the effect of organizational politics and conflicts in organizations. </w:t>
      </w:r>
      <w:r w:rsidRPr="002B02C7">
        <w:rPr>
          <w:rFonts w:ascii="Arial" w:hAnsi="Arial" w:cs="Arial"/>
          <w:i/>
          <w:iCs/>
          <w:color w:val="222222"/>
          <w:sz w:val="24"/>
          <w:szCs w:val="24"/>
          <w:shd w:val="clear" w:color="auto" w:fill="FFFFFF"/>
        </w:rPr>
        <w:t>International Journal of Public Administration</w:t>
      </w:r>
      <w:r w:rsidRPr="002B02C7">
        <w:rPr>
          <w:rFonts w:ascii="Arial" w:hAnsi="Arial" w:cs="Arial"/>
          <w:color w:val="222222"/>
          <w:sz w:val="24"/>
          <w:szCs w:val="24"/>
          <w:shd w:val="clear" w:color="auto" w:fill="FFFFFF"/>
        </w:rPr>
        <w:t>, </w:t>
      </w:r>
      <w:r w:rsidRPr="002B02C7">
        <w:rPr>
          <w:rFonts w:ascii="Arial" w:hAnsi="Arial" w:cs="Arial"/>
          <w:i/>
          <w:iCs/>
          <w:color w:val="222222"/>
          <w:sz w:val="24"/>
          <w:szCs w:val="24"/>
          <w:shd w:val="clear" w:color="auto" w:fill="FFFFFF"/>
        </w:rPr>
        <w:t>41</w:t>
      </w:r>
      <w:r w:rsidRPr="002B02C7">
        <w:rPr>
          <w:rFonts w:ascii="Arial" w:hAnsi="Arial" w:cs="Arial"/>
          <w:color w:val="222222"/>
          <w:sz w:val="24"/>
          <w:szCs w:val="24"/>
          <w:shd w:val="clear" w:color="auto" w:fill="FFFFFF"/>
        </w:rPr>
        <w:t>(7), pp.535-547.</w:t>
      </w:r>
    </w:p>
    <w:p w14:paraId="247C6134" w14:textId="77777777" w:rsidR="00B64613" w:rsidRPr="002B02C7" w:rsidRDefault="00B64613" w:rsidP="002B02C7">
      <w:pPr>
        <w:spacing w:after="0" w:line="360" w:lineRule="auto"/>
        <w:ind w:left="720" w:hanging="720"/>
        <w:rPr>
          <w:rFonts w:ascii="Arial" w:hAnsi="Arial" w:cs="Arial"/>
          <w:color w:val="000000"/>
          <w:sz w:val="24"/>
          <w:szCs w:val="24"/>
          <w:shd w:val="clear" w:color="auto" w:fill="FFFFFF"/>
        </w:rPr>
      </w:pPr>
      <w:r w:rsidRPr="002B02C7">
        <w:rPr>
          <w:rFonts w:ascii="Arial" w:hAnsi="Arial" w:cs="Arial"/>
          <w:color w:val="222222"/>
          <w:sz w:val="24"/>
          <w:szCs w:val="24"/>
          <w:shd w:val="clear" w:color="auto" w:fill="FFFFFF"/>
        </w:rPr>
        <w:t>Choi, Y. and Ha, J., 2018. Job satisfaction and work productivity: The role of conflict-management culture. </w:t>
      </w:r>
      <w:r w:rsidRPr="002B02C7">
        <w:rPr>
          <w:rFonts w:ascii="Arial" w:hAnsi="Arial" w:cs="Arial"/>
          <w:i/>
          <w:iCs/>
          <w:color w:val="222222"/>
          <w:sz w:val="24"/>
          <w:szCs w:val="24"/>
          <w:shd w:val="clear" w:color="auto" w:fill="FFFFFF"/>
        </w:rPr>
        <w:t>Social Behavior and Personality: an international journal</w:t>
      </w:r>
      <w:r w:rsidRPr="002B02C7">
        <w:rPr>
          <w:rFonts w:ascii="Arial" w:hAnsi="Arial" w:cs="Arial"/>
          <w:color w:val="222222"/>
          <w:sz w:val="24"/>
          <w:szCs w:val="24"/>
          <w:shd w:val="clear" w:color="auto" w:fill="FFFFFF"/>
        </w:rPr>
        <w:t>, </w:t>
      </w:r>
      <w:r w:rsidRPr="002B02C7">
        <w:rPr>
          <w:rFonts w:ascii="Arial" w:hAnsi="Arial" w:cs="Arial"/>
          <w:i/>
          <w:iCs/>
          <w:color w:val="222222"/>
          <w:sz w:val="24"/>
          <w:szCs w:val="24"/>
          <w:shd w:val="clear" w:color="auto" w:fill="FFFFFF"/>
        </w:rPr>
        <w:t>46</w:t>
      </w:r>
      <w:r w:rsidRPr="002B02C7">
        <w:rPr>
          <w:rFonts w:ascii="Arial" w:hAnsi="Arial" w:cs="Arial"/>
          <w:color w:val="222222"/>
          <w:sz w:val="24"/>
          <w:szCs w:val="24"/>
          <w:shd w:val="clear" w:color="auto" w:fill="FFFFFF"/>
        </w:rPr>
        <w:t>(7), pp.1101-1110.</w:t>
      </w:r>
      <w:r w:rsidRPr="002B02C7">
        <w:rPr>
          <w:rFonts w:ascii="Arial" w:hAnsi="Arial" w:cs="Arial"/>
          <w:color w:val="000000"/>
          <w:sz w:val="24"/>
          <w:szCs w:val="24"/>
          <w:shd w:val="clear" w:color="auto" w:fill="FFFFFF"/>
        </w:rPr>
        <w:t xml:space="preserve"> </w:t>
      </w:r>
    </w:p>
    <w:p w14:paraId="52A9BFA3" w14:textId="77777777" w:rsidR="00B64613" w:rsidRPr="002B02C7" w:rsidRDefault="00B64613" w:rsidP="002B02C7">
      <w:pPr>
        <w:spacing w:after="0" w:line="360" w:lineRule="auto"/>
        <w:ind w:left="720" w:hanging="720"/>
        <w:rPr>
          <w:rFonts w:ascii="Arial" w:hAnsi="Arial" w:cs="Arial"/>
          <w:color w:val="222222"/>
          <w:sz w:val="24"/>
          <w:szCs w:val="24"/>
          <w:shd w:val="clear" w:color="auto" w:fill="FFFFFF"/>
        </w:rPr>
      </w:pPr>
      <w:r w:rsidRPr="002B02C7">
        <w:rPr>
          <w:rFonts w:ascii="Arial" w:hAnsi="Arial" w:cs="Arial"/>
          <w:color w:val="000000"/>
          <w:sz w:val="24"/>
          <w:szCs w:val="24"/>
          <w:shd w:val="clear" w:color="auto" w:fill="FFFFFF"/>
        </w:rPr>
        <w:t>Llopis, G., 2014. </w:t>
      </w:r>
      <w:r w:rsidRPr="002B02C7">
        <w:rPr>
          <w:rFonts w:ascii="Arial" w:hAnsi="Arial" w:cs="Arial"/>
          <w:i/>
          <w:iCs/>
          <w:color w:val="000000"/>
          <w:sz w:val="24"/>
          <w:szCs w:val="24"/>
          <w:shd w:val="clear" w:color="auto" w:fill="FFFFFF"/>
        </w:rPr>
        <w:t>4 Ways Leaders Effectively Manage Employee Conflict</w:t>
      </w:r>
      <w:r w:rsidRPr="002B02C7">
        <w:rPr>
          <w:rFonts w:ascii="Arial" w:hAnsi="Arial" w:cs="Arial"/>
          <w:color w:val="000000"/>
          <w:sz w:val="24"/>
          <w:szCs w:val="24"/>
          <w:shd w:val="clear" w:color="auto" w:fill="FFFFFF"/>
        </w:rPr>
        <w:t>. [online] Forbes. Available at: &lt;https://www.forbes.com/sites/glennllopis/2014/11/28/4-ways-leaders-effectively-manage-employee-conflict/?sh=57e251d35e15&gt; [Accessed 30 June 2021].</w:t>
      </w:r>
    </w:p>
    <w:p w14:paraId="5529AF73" w14:textId="77777777" w:rsidR="00B64613" w:rsidRPr="002B02C7" w:rsidRDefault="00B64613" w:rsidP="002B02C7">
      <w:pPr>
        <w:spacing w:after="0" w:line="360" w:lineRule="auto"/>
        <w:ind w:left="720" w:hanging="720"/>
        <w:rPr>
          <w:rFonts w:ascii="Arial" w:hAnsi="Arial" w:cs="Arial"/>
          <w:color w:val="222222"/>
          <w:sz w:val="24"/>
          <w:szCs w:val="24"/>
          <w:shd w:val="clear" w:color="auto" w:fill="FFFFFF"/>
        </w:rPr>
      </w:pPr>
      <w:r w:rsidRPr="002B02C7">
        <w:rPr>
          <w:rFonts w:ascii="Arial" w:hAnsi="Arial" w:cs="Arial"/>
          <w:color w:val="222222"/>
          <w:sz w:val="24"/>
          <w:szCs w:val="24"/>
          <w:shd w:val="clear" w:color="auto" w:fill="FFFFFF"/>
        </w:rPr>
        <w:t>Stephan, H.R., 2020. Shaping the scope of conflict in Scotland’s fracking debate: Conflict management and the narrative policy framework. </w:t>
      </w:r>
      <w:r w:rsidRPr="002B02C7">
        <w:rPr>
          <w:rFonts w:ascii="Arial" w:hAnsi="Arial" w:cs="Arial"/>
          <w:i/>
          <w:iCs/>
          <w:color w:val="222222"/>
          <w:sz w:val="24"/>
          <w:szCs w:val="24"/>
          <w:shd w:val="clear" w:color="auto" w:fill="FFFFFF"/>
        </w:rPr>
        <w:t>Review of Policy Research</w:t>
      </w:r>
      <w:r w:rsidRPr="002B02C7">
        <w:rPr>
          <w:rFonts w:ascii="Arial" w:hAnsi="Arial" w:cs="Arial"/>
          <w:color w:val="222222"/>
          <w:sz w:val="24"/>
          <w:szCs w:val="24"/>
          <w:shd w:val="clear" w:color="auto" w:fill="FFFFFF"/>
        </w:rPr>
        <w:t>, </w:t>
      </w:r>
      <w:r w:rsidRPr="002B02C7">
        <w:rPr>
          <w:rFonts w:ascii="Arial" w:hAnsi="Arial" w:cs="Arial"/>
          <w:i/>
          <w:iCs/>
          <w:color w:val="222222"/>
          <w:sz w:val="24"/>
          <w:szCs w:val="24"/>
          <w:shd w:val="clear" w:color="auto" w:fill="FFFFFF"/>
        </w:rPr>
        <w:t>37</w:t>
      </w:r>
      <w:r w:rsidRPr="002B02C7">
        <w:rPr>
          <w:rFonts w:ascii="Arial" w:hAnsi="Arial" w:cs="Arial"/>
          <w:color w:val="222222"/>
          <w:sz w:val="24"/>
          <w:szCs w:val="24"/>
          <w:shd w:val="clear" w:color="auto" w:fill="FFFFFF"/>
        </w:rPr>
        <w:t>(1), pp.64-91.</w:t>
      </w:r>
    </w:p>
    <w:p w14:paraId="3B3CA372" w14:textId="77777777" w:rsidR="00B64613" w:rsidRPr="002B02C7" w:rsidRDefault="00B64613" w:rsidP="002B02C7">
      <w:pPr>
        <w:spacing w:after="0" w:line="360" w:lineRule="auto"/>
        <w:ind w:left="720" w:hanging="720"/>
        <w:rPr>
          <w:rFonts w:ascii="Arial" w:hAnsi="Arial" w:cs="Arial"/>
          <w:sz w:val="24"/>
          <w:szCs w:val="24"/>
        </w:rPr>
      </w:pPr>
      <w:r w:rsidRPr="002B02C7">
        <w:rPr>
          <w:rFonts w:ascii="Arial" w:hAnsi="Arial" w:cs="Arial"/>
          <w:color w:val="000000"/>
          <w:sz w:val="24"/>
          <w:szCs w:val="24"/>
          <w:shd w:val="clear" w:color="auto" w:fill="FFFFFF"/>
        </w:rPr>
        <w:t>Wolski, C., 2021. </w:t>
      </w:r>
      <w:r w:rsidRPr="002B02C7">
        <w:rPr>
          <w:rFonts w:ascii="Arial" w:hAnsi="Arial" w:cs="Arial"/>
          <w:i/>
          <w:iCs/>
          <w:color w:val="000000"/>
          <w:sz w:val="24"/>
          <w:szCs w:val="24"/>
          <w:shd w:val="clear" w:color="auto" w:fill="FFFFFF"/>
        </w:rPr>
        <w:t>How to Lead a Conflict-Resolution Meeting</w:t>
      </w:r>
      <w:r w:rsidRPr="002B02C7">
        <w:rPr>
          <w:rFonts w:ascii="Arial" w:hAnsi="Arial" w:cs="Arial"/>
          <w:color w:val="000000"/>
          <w:sz w:val="24"/>
          <w:szCs w:val="24"/>
          <w:shd w:val="clear" w:color="auto" w:fill="FFFFFF"/>
        </w:rPr>
        <w:t>. [online] Small Business - Chron.com. Available at: &lt;https://smallbusiness.chron.com/lead-conflictresolution-meeting-10665.html&gt; [Accessed 30 June 2021].</w:t>
      </w:r>
    </w:p>
    <w:p w14:paraId="20572FFF" w14:textId="77777777" w:rsidR="00EB3B6D" w:rsidRPr="002B02C7" w:rsidRDefault="00EB3B6D" w:rsidP="002B02C7">
      <w:pPr>
        <w:spacing w:after="0" w:line="360" w:lineRule="auto"/>
        <w:ind w:firstLine="720"/>
        <w:jc w:val="both"/>
        <w:rPr>
          <w:rFonts w:ascii="Arial" w:hAnsi="Arial" w:cs="Arial"/>
          <w:sz w:val="24"/>
          <w:szCs w:val="24"/>
          <w:lang w:val="en-GB"/>
        </w:rPr>
      </w:pPr>
    </w:p>
    <w:p w14:paraId="4BD90C79" w14:textId="77777777" w:rsidR="00EB3B6D" w:rsidRPr="002B02C7" w:rsidRDefault="00EB3B6D" w:rsidP="002B02C7">
      <w:pPr>
        <w:spacing w:line="360" w:lineRule="auto"/>
        <w:rPr>
          <w:rFonts w:ascii="Arial" w:hAnsi="Arial" w:cs="Arial"/>
          <w:sz w:val="24"/>
          <w:szCs w:val="24"/>
          <w:lang w:val="en-GB"/>
        </w:rPr>
      </w:pPr>
    </w:p>
    <w:p w14:paraId="60C058B2" w14:textId="77777777" w:rsidR="004C7098" w:rsidRPr="002B02C7" w:rsidRDefault="00211164" w:rsidP="001E7220">
      <w:pPr>
        <w:spacing w:line="360" w:lineRule="auto"/>
        <w:rPr>
          <w:rFonts w:ascii="Arial" w:hAnsi="Arial" w:cs="Arial"/>
          <w:sz w:val="24"/>
          <w:szCs w:val="24"/>
          <w:lang w:val="en-GB"/>
        </w:rPr>
      </w:pPr>
      <w:r w:rsidRPr="00211164">
        <w:rPr>
          <w:rFonts w:ascii="Arial" w:hAnsi="Arial" w:cs="Arial"/>
          <w:sz w:val="24"/>
          <w:szCs w:val="24"/>
          <w:lang w:val="en-GB"/>
        </w:rPr>
        <w:t>.</w:t>
      </w:r>
    </w:p>
    <w:sectPr w:rsidR="004C7098" w:rsidRPr="002B02C7">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D48F4C" w14:textId="77777777" w:rsidR="0009187C" w:rsidRDefault="0009187C" w:rsidP="002930FD">
      <w:pPr>
        <w:spacing w:after="0" w:line="240" w:lineRule="auto"/>
      </w:pPr>
      <w:r>
        <w:separator/>
      </w:r>
    </w:p>
  </w:endnote>
  <w:endnote w:type="continuationSeparator" w:id="0">
    <w:p w14:paraId="778A5310" w14:textId="77777777" w:rsidR="0009187C" w:rsidRDefault="0009187C" w:rsidP="00293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E65D05" w14:textId="77777777" w:rsidR="002930FD" w:rsidRDefault="002930F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5CE14B" w14:textId="77777777" w:rsidR="002930FD" w:rsidRDefault="002930F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E3CC63" w14:textId="77777777" w:rsidR="002930FD" w:rsidRDefault="002930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24A703" w14:textId="77777777" w:rsidR="0009187C" w:rsidRDefault="0009187C" w:rsidP="002930FD">
      <w:pPr>
        <w:spacing w:after="0" w:line="240" w:lineRule="auto"/>
      </w:pPr>
      <w:r>
        <w:separator/>
      </w:r>
    </w:p>
  </w:footnote>
  <w:footnote w:type="continuationSeparator" w:id="0">
    <w:p w14:paraId="1B280F02" w14:textId="77777777" w:rsidR="0009187C" w:rsidRDefault="0009187C" w:rsidP="002930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2C0EBB" w14:textId="77777777" w:rsidR="002930FD" w:rsidRDefault="002930F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B928AC" w14:textId="77777777" w:rsidR="002930FD" w:rsidRDefault="002930F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61DBB" w14:textId="77777777" w:rsidR="002930FD" w:rsidRDefault="002930F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7865"/>
    <w:rsid w:val="00025E19"/>
    <w:rsid w:val="000426B1"/>
    <w:rsid w:val="0005349E"/>
    <w:rsid w:val="0009187C"/>
    <w:rsid w:val="000A3792"/>
    <w:rsid w:val="000B74A2"/>
    <w:rsid w:val="000F62A5"/>
    <w:rsid w:val="00113EA7"/>
    <w:rsid w:val="001E7220"/>
    <w:rsid w:val="001F0B8A"/>
    <w:rsid w:val="001F20FB"/>
    <w:rsid w:val="00211164"/>
    <w:rsid w:val="0026074C"/>
    <w:rsid w:val="00280FE0"/>
    <w:rsid w:val="002930FD"/>
    <w:rsid w:val="002A2F9C"/>
    <w:rsid w:val="002B02C7"/>
    <w:rsid w:val="002E1266"/>
    <w:rsid w:val="0036429C"/>
    <w:rsid w:val="003D1889"/>
    <w:rsid w:val="00453021"/>
    <w:rsid w:val="00454ACB"/>
    <w:rsid w:val="00497865"/>
    <w:rsid w:val="004C47CB"/>
    <w:rsid w:val="004C7098"/>
    <w:rsid w:val="004D15BF"/>
    <w:rsid w:val="00556D88"/>
    <w:rsid w:val="0059312E"/>
    <w:rsid w:val="00612B27"/>
    <w:rsid w:val="00622C00"/>
    <w:rsid w:val="00637990"/>
    <w:rsid w:val="00695C37"/>
    <w:rsid w:val="006A26A3"/>
    <w:rsid w:val="006A2FD0"/>
    <w:rsid w:val="006C4CEF"/>
    <w:rsid w:val="007372E2"/>
    <w:rsid w:val="007540E0"/>
    <w:rsid w:val="00767A2B"/>
    <w:rsid w:val="007705E0"/>
    <w:rsid w:val="00871266"/>
    <w:rsid w:val="008A53A7"/>
    <w:rsid w:val="00921471"/>
    <w:rsid w:val="00941109"/>
    <w:rsid w:val="00984689"/>
    <w:rsid w:val="00A11EFC"/>
    <w:rsid w:val="00AA759D"/>
    <w:rsid w:val="00B12C53"/>
    <w:rsid w:val="00B24CF5"/>
    <w:rsid w:val="00B24D1E"/>
    <w:rsid w:val="00B26AC3"/>
    <w:rsid w:val="00B64613"/>
    <w:rsid w:val="00B97060"/>
    <w:rsid w:val="00C57531"/>
    <w:rsid w:val="00C765C2"/>
    <w:rsid w:val="00DA4BDD"/>
    <w:rsid w:val="00E12742"/>
    <w:rsid w:val="00E4123B"/>
    <w:rsid w:val="00E527B6"/>
    <w:rsid w:val="00EB3B6D"/>
    <w:rsid w:val="00ED792E"/>
    <w:rsid w:val="00EF28C4"/>
    <w:rsid w:val="00F31929"/>
    <w:rsid w:val="00F60BB4"/>
    <w:rsid w:val="00F62900"/>
    <w:rsid w:val="00F65775"/>
    <w:rsid w:val="00FA4D74"/>
    <w:rsid w:val="00FF4D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4F0AF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126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930FD"/>
    <w:pPr>
      <w:tabs>
        <w:tab w:val="center" w:pos="4680"/>
        <w:tab w:val="right" w:pos="9360"/>
      </w:tabs>
      <w:spacing w:after="0" w:line="240" w:lineRule="auto"/>
    </w:pPr>
  </w:style>
  <w:style w:type="character" w:customStyle="1" w:styleId="HeaderChar">
    <w:name w:val="Header Char"/>
    <w:basedOn w:val="DefaultParagraphFont"/>
    <w:link w:val="Header"/>
    <w:uiPriority w:val="99"/>
    <w:rsid w:val="002930FD"/>
  </w:style>
  <w:style w:type="paragraph" w:styleId="Footer">
    <w:name w:val="footer"/>
    <w:basedOn w:val="Normal"/>
    <w:link w:val="FooterChar"/>
    <w:uiPriority w:val="99"/>
    <w:unhideWhenUsed/>
    <w:rsid w:val="002930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2930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FE482B-4110-4570-9DA7-5911C1E73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1500</Words>
  <Characters>8556</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10036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2021-07-05T12:52:00Z</dcterms:created>
  <dcterms:modified xsi:type="dcterms:W3CDTF">2021-07-05T12:52:00Z</dcterms:modified>
</cp:coreProperties>
</file>