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B04B3A" w14:textId="52EADB08" w:rsidR="0035245B" w:rsidRDefault="0035245B" w:rsidP="0061537D">
      <w:pPr>
        <w:pStyle w:val="Normal1"/>
        <w:spacing w:line="360" w:lineRule="auto"/>
        <w:jc w:val="center"/>
        <w:rPr>
          <w:rFonts w:ascii="Times New Roman" w:eastAsia="Times New Roman" w:hAnsi="Times New Roman" w:cs="Times New Roman"/>
          <w:b/>
          <w:noProof/>
          <w:sz w:val="32"/>
          <w:szCs w:val="32"/>
          <w:u w:val="single"/>
        </w:rPr>
      </w:pPr>
      <w:r>
        <w:rPr>
          <w:rFonts w:ascii="Times New Roman" w:eastAsia="Times New Roman" w:hAnsi="Times New Roman" w:cs="Times New Roman"/>
          <w:b/>
          <w:noProof/>
          <w:sz w:val="32"/>
          <w:szCs w:val="32"/>
          <w:u w:val="single"/>
        </w:rPr>
        <w:drawing>
          <wp:inline distT="0" distB="0" distL="0" distR="0" wp14:anchorId="79D616CF" wp14:editId="62BCE439">
            <wp:extent cx="2857500" cy="28575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57500" cy="2857500"/>
                    </a:xfrm>
                    <a:prstGeom prst="rect">
                      <a:avLst/>
                    </a:prstGeom>
                    <a:noFill/>
                    <a:ln>
                      <a:noFill/>
                    </a:ln>
                  </pic:spPr>
                </pic:pic>
              </a:graphicData>
            </a:graphic>
          </wp:inline>
        </w:drawing>
      </w:r>
    </w:p>
    <w:p w14:paraId="00000001" w14:textId="0D0750B8" w:rsidR="00A018CF" w:rsidRPr="0061537D" w:rsidRDefault="00103362" w:rsidP="0061537D">
      <w:pPr>
        <w:pStyle w:val="Normal1"/>
        <w:spacing w:line="360" w:lineRule="auto"/>
        <w:jc w:val="center"/>
        <w:rPr>
          <w:rFonts w:ascii="Times New Roman" w:eastAsia="Times New Roman" w:hAnsi="Times New Roman" w:cs="Times New Roman"/>
          <w:b/>
          <w:sz w:val="32"/>
          <w:szCs w:val="32"/>
          <w:u w:val="single"/>
        </w:rPr>
      </w:pPr>
      <w:r w:rsidRPr="0061537D">
        <w:rPr>
          <w:rFonts w:ascii="Times New Roman" w:eastAsia="Times New Roman" w:hAnsi="Times New Roman" w:cs="Times New Roman"/>
          <w:b/>
          <w:sz w:val="32"/>
          <w:szCs w:val="32"/>
          <w:u w:val="single"/>
        </w:rPr>
        <w:t>Assessment 2: Individual Report:</w:t>
      </w:r>
    </w:p>
    <w:p w14:paraId="00000002" w14:textId="77777777" w:rsidR="00A018CF" w:rsidRDefault="00103362" w:rsidP="0061537D">
      <w:pPr>
        <w:pStyle w:val="Normal1"/>
        <w:spacing w:line="360" w:lineRule="auto"/>
        <w:jc w:val="center"/>
        <w:rPr>
          <w:rFonts w:ascii="Times New Roman" w:eastAsia="Times New Roman" w:hAnsi="Times New Roman" w:cs="Times New Roman"/>
          <w:b/>
          <w:sz w:val="32"/>
          <w:szCs w:val="32"/>
          <w:u w:val="single"/>
        </w:rPr>
      </w:pPr>
      <w:r w:rsidRPr="0061537D">
        <w:rPr>
          <w:rFonts w:ascii="Times New Roman" w:eastAsia="Times New Roman" w:hAnsi="Times New Roman" w:cs="Times New Roman"/>
          <w:b/>
          <w:sz w:val="32"/>
          <w:szCs w:val="32"/>
          <w:u w:val="single"/>
        </w:rPr>
        <w:t>Marketing Fundamentals External Analysis &amp; Evaluation</w:t>
      </w:r>
    </w:p>
    <w:p w14:paraId="6B345C9F" w14:textId="10119B97" w:rsidR="0035245B" w:rsidRDefault="0035245B" w:rsidP="0061537D">
      <w:pPr>
        <w:pStyle w:val="Normal1"/>
        <w:spacing w:line="360" w:lineRule="auto"/>
        <w:jc w:val="center"/>
        <w:rPr>
          <w:rFonts w:ascii="Times New Roman" w:eastAsia="Times New Roman" w:hAnsi="Times New Roman" w:cs="Times New Roman"/>
          <w:b/>
          <w:sz w:val="32"/>
          <w:szCs w:val="32"/>
          <w:u w:val="single"/>
        </w:rPr>
      </w:pPr>
      <w:r>
        <w:rPr>
          <w:rFonts w:ascii="Times New Roman" w:eastAsia="Times New Roman" w:hAnsi="Times New Roman" w:cs="Times New Roman"/>
          <w:b/>
          <w:sz w:val="32"/>
          <w:szCs w:val="32"/>
          <w:u w:val="single"/>
        </w:rPr>
        <w:t>Name:Elena Raluca Diana Simion</w:t>
      </w:r>
      <w:r w:rsidR="00476742">
        <w:rPr>
          <w:rFonts w:ascii="Times New Roman" w:eastAsia="Times New Roman" w:hAnsi="Times New Roman" w:cs="Times New Roman"/>
          <w:b/>
          <w:sz w:val="32"/>
          <w:szCs w:val="32"/>
          <w:u w:val="single"/>
        </w:rPr>
        <w:t>(2234453)</w:t>
      </w:r>
    </w:p>
    <w:p w14:paraId="3C9FC988" w14:textId="2C4D3C2A" w:rsidR="0035245B" w:rsidRDefault="0035245B" w:rsidP="0061537D">
      <w:pPr>
        <w:pStyle w:val="Normal1"/>
        <w:spacing w:line="360" w:lineRule="auto"/>
        <w:jc w:val="center"/>
        <w:rPr>
          <w:rFonts w:ascii="Times New Roman" w:eastAsia="Times New Roman" w:hAnsi="Times New Roman" w:cs="Times New Roman"/>
          <w:b/>
          <w:sz w:val="32"/>
          <w:szCs w:val="32"/>
          <w:u w:val="single"/>
        </w:rPr>
      </w:pPr>
      <w:r>
        <w:rPr>
          <w:rFonts w:ascii="Times New Roman" w:eastAsia="Times New Roman" w:hAnsi="Times New Roman" w:cs="Times New Roman"/>
          <w:b/>
          <w:sz w:val="32"/>
          <w:szCs w:val="32"/>
          <w:u w:val="single"/>
        </w:rPr>
        <w:t>Module: Marketing Fundamentals(LCBB4004)</w:t>
      </w:r>
    </w:p>
    <w:p w14:paraId="5811B92B" w14:textId="24B49C73" w:rsidR="0035245B" w:rsidRDefault="0035245B" w:rsidP="0061537D">
      <w:pPr>
        <w:pStyle w:val="Normal1"/>
        <w:spacing w:line="360" w:lineRule="auto"/>
        <w:jc w:val="center"/>
        <w:rPr>
          <w:rFonts w:ascii="Times New Roman" w:eastAsia="Times New Roman" w:hAnsi="Times New Roman" w:cs="Times New Roman"/>
          <w:b/>
          <w:sz w:val="32"/>
          <w:szCs w:val="32"/>
          <w:u w:val="single"/>
        </w:rPr>
      </w:pPr>
      <w:r>
        <w:rPr>
          <w:rFonts w:ascii="Times New Roman" w:eastAsia="Times New Roman" w:hAnsi="Times New Roman" w:cs="Times New Roman"/>
          <w:b/>
          <w:sz w:val="32"/>
          <w:szCs w:val="32"/>
          <w:u w:val="single"/>
        </w:rPr>
        <w:t>Lecturer: Tushara Balendran</w:t>
      </w:r>
    </w:p>
    <w:p w14:paraId="645D55F6" w14:textId="77777777" w:rsidR="0035245B" w:rsidRPr="0061537D" w:rsidRDefault="0035245B" w:rsidP="0061537D">
      <w:pPr>
        <w:pStyle w:val="Normal1"/>
        <w:spacing w:line="360" w:lineRule="auto"/>
        <w:jc w:val="center"/>
        <w:rPr>
          <w:rFonts w:ascii="Times New Roman" w:eastAsia="Times New Roman" w:hAnsi="Times New Roman" w:cs="Times New Roman"/>
          <w:b/>
          <w:sz w:val="32"/>
          <w:szCs w:val="32"/>
          <w:u w:val="single"/>
        </w:rPr>
      </w:pPr>
    </w:p>
    <w:p w14:paraId="00000003" w14:textId="77777777" w:rsidR="00A018CF" w:rsidRDefault="00A018CF" w:rsidP="0061537D">
      <w:pPr>
        <w:pStyle w:val="Normal1"/>
        <w:spacing w:line="360" w:lineRule="auto"/>
        <w:jc w:val="both"/>
        <w:rPr>
          <w:rFonts w:ascii="Times New Roman" w:eastAsia="Times New Roman" w:hAnsi="Times New Roman" w:cs="Times New Roman"/>
          <w:b/>
          <w:sz w:val="24"/>
          <w:szCs w:val="24"/>
        </w:rPr>
      </w:pPr>
    </w:p>
    <w:p w14:paraId="1AC89C24" w14:textId="77777777" w:rsidR="0035245B" w:rsidRDefault="0035245B" w:rsidP="0061537D">
      <w:pPr>
        <w:pStyle w:val="Normal1"/>
        <w:spacing w:line="360" w:lineRule="auto"/>
        <w:jc w:val="both"/>
        <w:rPr>
          <w:rFonts w:ascii="Times New Roman" w:eastAsia="Times New Roman" w:hAnsi="Times New Roman" w:cs="Times New Roman"/>
          <w:b/>
          <w:sz w:val="24"/>
          <w:szCs w:val="24"/>
        </w:rPr>
      </w:pPr>
    </w:p>
    <w:p w14:paraId="2A856422" w14:textId="77777777" w:rsidR="0035245B" w:rsidRDefault="0035245B" w:rsidP="0061537D">
      <w:pPr>
        <w:pStyle w:val="Normal1"/>
        <w:spacing w:line="360" w:lineRule="auto"/>
        <w:jc w:val="both"/>
        <w:rPr>
          <w:rFonts w:ascii="Times New Roman" w:eastAsia="Times New Roman" w:hAnsi="Times New Roman" w:cs="Times New Roman"/>
          <w:b/>
          <w:sz w:val="24"/>
          <w:szCs w:val="24"/>
        </w:rPr>
      </w:pPr>
    </w:p>
    <w:p w14:paraId="1317A2DB" w14:textId="77777777" w:rsidR="0035245B" w:rsidRPr="0061537D" w:rsidRDefault="0035245B" w:rsidP="0061537D">
      <w:pPr>
        <w:pStyle w:val="Normal1"/>
        <w:spacing w:line="360" w:lineRule="auto"/>
        <w:jc w:val="both"/>
        <w:rPr>
          <w:rFonts w:ascii="Times New Roman" w:eastAsia="Times New Roman" w:hAnsi="Times New Roman" w:cs="Times New Roman"/>
          <w:b/>
          <w:sz w:val="24"/>
          <w:szCs w:val="24"/>
        </w:rPr>
      </w:pPr>
    </w:p>
    <w:p w14:paraId="55C25471" w14:textId="77777777" w:rsidR="00F616AD" w:rsidRPr="0061537D" w:rsidRDefault="00F616AD" w:rsidP="0061537D">
      <w:pPr>
        <w:spacing w:line="360" w:lineRule="auto"/>
        <w:jc w:val="both"/>
        <w:rPr>
          <w:rFonts w:ascii="Times New Roman" w:eastAsia="Times New Roman" w:hAnsi="Times New Roman" w:cs="Times New Roman"/>
          <w:b/>
          <w:sz w:val="24"/>
          <w:szCs w:val="24"/>
        </w:rPr>
      </w:pPr>
      <w:bookmarkStart w:id="0" w:name="_csdfb28jcx0b" w:colFirst="0" w:colLast="0"/>
      <w:bookmarkEnd w:id="0"/>
      <w:r w:rsidRPr="0061537D">
        <w:rPr>
          <w:rFonts w:ascii="Times New Roman" w:hAnsi="Times New Roman" w:cs="Times New Roman"/>
          <w:sz w:val="24"/>
          <w:szCs w:val="24"/>
        </w:rPr>
        <w:br w:type="page"/>
      </w:r>
    </w:p>
    <w:sdt>
      <w:sdtPr>
        <w:rPr>
          <w:rFonts w:ascii="Times New Roman" w:eastAsia="Arial" w:hAnsi="Times New Roman" w:cs="Times New Roman"/>
          <w:color w:val="auto"/>
          <w:sz w:val="24"/>
          <w:szCs w:val="24"/>
          <w:lang w:val=""/>
        </w:rPr>
        <w:id w:val="840743106"/>
        <w:docPartObj>
          <w:docPartGallery w:val="Table of Contents"/>
          <w:docPartUnique/>
        </w:docPartObj>
      </w:sdtPr>
      <w:sdtEndPr>
        <w:rPr>
          <w:b/>
          <w:bCs/>
          <w:noProof/>
        </w:rPr>
      </w:sdtEndPr>
      <w:sdtContent>
        <w:p w14:paraId="1B2E6000" w14:textId="3F82D412" w:rsidR="00F616AD" w:rsidRPr="0061537D" w:rsidRDefault="00F616AD" w:rsidP="0061537D">
          <w:pPr>
            <w:pStyle w:val="TOCHeading"/>
            <w:spacing w:line="360" w:lineRule="auto"/>
            <w:jc w:val="center"/>
            <w:rPr>
              <w:rFonts w:ascii="Times New Roman" w:hAnsi="Times New Roman" w:cs="Times New Roman"/>
              <w:b/>
              <w:color w:val="auto"/>
              <w:sz w:val="24"/>
              <w:szCs w:val="24"/>
            </w:rPr>
          </w:pPr>
          <w:r w:rsidRPr="0061537D">
            <w:rPr>
              <w:rFonts w:ascii="Times New Roman" w:hAnsi="Times New Roman" w:cs="Times New Roman"/>
              <w:b/>
              <w:color w:val="auto"/>
              <w:sz w:val="24"/>
              <w:szCs w:val="24"/>
            </w:rPr>
            <w:t>Table of Contents</w:t>
          </w:r>
        </w:p>
        <w:p w14:paraId="4FD2580A" w14:textId="7D758369" w:rsidR="00F616AD" w:rsidRPr="0061537D" w:rsidRDefault="00F616AD" w:rsidP="0061537D">
          <w:pPr>
            <w:pStyle w:val="TOC1"/>
            <w:tabs>
              <w:tab w:val="right" w:leader="dot" w:pos="9350"/>
            </w:tabs>
            <w:spacing w:line="360" w:lineRule="auto"/>
            <w:jc w:val="both"/>
            <w:rPr>
              <w:rFonts w:ascii="Times New Roman" w:hAnsi="Times New Roman" w:cs="Times New Roman"/>
              <w:noProof/>
              <w:sz w:val="24"/>
              <w:szCs w:val="24"/>
            </w:rPr>
          </w:pPr>
          <w:r w:rsidRPr="0061537D">
            <w:rPr>
              <w:rFonts w:ascii="Times New Roman" w:hAnsi="Times New Roman" w:cs="Times New Roman"/>
              <w:sz w:val="24"/>
              <w:szCs w:val="24"/>
            </w:rPr>
            <w:fldChar w:fldCharType="begin"/>
          </w:r>
          <w:r w:rsidRPr="0061537D">
            <w:rPr>
              <w:rFonts w:ascii="Times New Roman" w:hAnsi="Times New Roman" w:cs="Times New Roman"/>
              <w:sz w:val="24"/>
              <w:szCs w:val="24"/>
            </w:rPr>
            <w:instrText xml:space="preserve"> TOC \o "1-3" \h \z \u </w:instrText>
          </w:r>
          <w:r w:rsidRPr="0061537D">
            <w:rPr>
              <w:rFonts w:ascii="Times New Roman" w:hAnsi="Times New Roman" w:cs="Times New Roman"/>
              <w:sz w:val="24"/>
              <w:szCs w:val="24"/>
            </w:rPr>
            <w:fldChar w:fldCharType="separate"/>
          </w:r>
          <w:hyperlink w:anchor="_Toc134103389" w:history="1">
            <w:r w:rsidRPr="0061537D">
              <w:rPr>
                <w:rStyle w:val="Hyperlink"/>
                <w:rFonts w:ascii="Times New Roman" w:hAnsi="Times New Roman" w:cs="Times New Roman"/>
                <w:noProof/>
                <w:color w:val="auto"/>
                <w:sz w:val="24"/>
                <w:szCs w:val="24"/>
              </w:rPr>
              <w:t>Introduction</w:t>
            </w:r>
            <w:r w:rsidRPr="0061537D">
              <w:rPr>
                <w:rFonts w:ascii="Times New Roman" w:hAnsi="Times New Roman" w:cs="Times New Roman"/>
                <w:noProof/>
                <w:webHidden/>
                <w:sz w:val="24"/>
                <w:szCs w:val="24"/>
              </w:rPr>
              <w:tab/>
            </w:r>
            <w:r w:rsidRPr="0061537D">
              <w:rPr>
                <w:rFonts w:ascii="Times New Roman" w:hAnsi="Times New Roman" w:cs="Times New Roman"/>
                <w:noProof/>
                <w:webHidden/>
                <w:sz w:val="24"/>
                <w:szCs w:val="24"/>
              </w:rPr>
              <w:fldChar w:fldCharType="begin"/>
            </w:r>
            <w:r w:rsidRPr="0061537D">
              <w:rPr>
                <w:rFonts w:ascii="Times New Roman" w:hAnsi="Times New Roman" w:cs="Times New Roman"/>
                <w:noProof/>
                <w:webHidden/>
                <w:sz w:val="24"/>
                <w:szCs w:val="24"/>
              </w:rPr>
              <w:instrText xml:space="preserve"> PAGEREF _Toc134103389 \h </w:instrText>
            </w:r>
            <w:r w:rsidRPr="0061537D">
              <w:rPr>
                <w:rFonts w:ascii="Times New Roman" w:hAnsi="Times New Roman" w:cs="Times New Roman"/>
                <w:noProof/>
                <w:webHidden/>
                <w:sz w:val="24"/>
                <w:szCs w:val="24"/>
              </w:rPr>
            </w:r>
            <w:r w:rsidRPr="0061537D">
              <w:rPr>
                <w:rFonts w:ascii="Times New Roman" w:hAnsi="Times New Roman" w:cs="Times New Roman"/>
                <w:noProof/>
                <w:webHidden/>
                <w:sz w:val="24"/>
                <w:szCs w:val="24"/>
              </w:rPr>
              <w:fldChar w:fldCharType="separate"/>
            </w:r>
            <w:r w:rsidRPr="0061537D">
              <w:rPr>
                <w:rFonts w:ascii="Times New Roman" w:hAnsi="Times New Roman" w:cs="Times New Roman"/>
                <w:noProof/>
                <w:webHidden/>
                <w:sz w:val="24"/>
                <w:szCs w:val="24"/>
              </w:rPr>
              <w:t>2</w:t>
            </w:r>
            <w:r w:rsidRPr="0061537D">
              <w:rPr>
                <w:rFonts w:ascii="Times New Roman" w:hAnsi="Times New Roman" w:cs="Times New Roman"/>
                <w:noProof/>
                <w:webHidden/>
                <w:sz w:val="24"/>
                <w:szCs w:val="24"/>
              </w:rPr>
              <w:fldChar w:fldCharType="end"/>
            </w:r>
          </w:hyperlink>
        </w:p>
        <w:p w14:paraId="53886ACC" w14:textId="21C2BE4B" w:rsidR="00F616AD" w:rsidRPr="0061537D" w:rsidRDefault="00000000" w:rsidP="0061537D">
          <w:pPr>
            <w:pStyle w:val="TOC1"/>
            <w:tabs>
              <w:tab w:val="right" w:leader="dot" w:pos="9350"/>
            </w:tabs>
            <w:spacing w:line="360" w:lineRule="auto"/>
            <w:jc w:val="both"/>
            <w:rPr>
              <w:rFonts w:ascii="Times New Roman" w:hAnsi="Times New Roman" w:cs="Times New Roman"/>
              <w:noProof/>
              <w:sz w:val="24"/>
              <w:szCs w:val="24"/>
            </w:rPr>
          </w:pPr>
          <w:hyperlink w:anchor="_Toc134103390" w:history="1">
            <w:r w:rsidR="00F616AD" w:rsidRPr="0061537D">
              <w:rPr>
                <w:rStyle w:val="Hyperlink"/>
                <w:rFonts w:ascii="Times New Roman" w:hAnsi="Times New Roman" w:cs="Times New Roman"/>
                <w:noProof/>
                <w:color w:val="auto"/>
                <w:sz w:val="24"/>
                <w:szCs w:val="24"/>
              </w:rPr>
              <w:t>“Pestle analysis”</w:t>
            </w:r>
            <w:r w:rsidR="00F616AD" w:rsidRPr="0061537D">
              <w:rPr>
                <w:rFonts w:ascii="Times New Roman" w:hAnsi="Times New Roman" w:cs="Times New Roman"/>
                <w:noProof/>
                <w:webHidden/>
                <w:sz w:val="24"/>
                <w:szCs w:val="24"/>
              </w:rPr>
              <w:tab/>
            </w:r>
            <w:r w:rsidR="00F616AD" w:rsidRPr="0061537D">
              <w:rPr>
                <w:rFonts w:ascii="Times New Roman" w:hAnsi="Times New Roman" w:cs="Times New Roman"/>
                <w:noProof/>
                <w:webHidden/>
                <w:sz w:val="24"/>
                <w:szCs w:val="24"/>
              </w:rPr>
              <w:fldChar w:fldCharType="begin"/>
            </w:r>
            <w:r w:rsidR="00F616AD" w:rsidRPr="0061537D">
              <w:rPr>
                <w:rFonts w:ascii="Times New Roman" w:hAnsi="Times New Roman" w:cs="Times New Roman"/>
                <w:noProof/>
                <w:webHidden/>
                <w:sz w:val="24"/>
                <w:szCs w:val="24"/>
              </w:rPr>
              <w:instrText xml:space="preserve"> PAGEREF _Toc134103390 \h </w:instrText>
            </w:r>
            <w:r w:rsidR="00F616AD" w:rsidRPr="0061537D">
              <w:rPr>
                <w:rFonts w:ascii="Times New Roman" w:hAnsi="Times New Roman" w:cs="Times New Roman"/>
                <w:noProof/>
                <w:webHidden/>
                <w:sz w:val="24"/>
                <w:szCs w:val="24"/>
              </w:rPr>
            </w:r>
            <w:r w:rsidR="00F616AD" w:rsidRPr="0061537D">
              <w:rPr>
                <w:rFonts w:ascii="Times New Roman" w:hAnsi="Times New Roman" w:cs="Times New Roman"/>
                <w:noProof/>
                <w:webHidden/>
                <w:sz w:val="24"/>
                <w:szCs w:val="24"/>
              </w:rPr>
              <w:fldChar w:fldCharType="separate"/>
            </w:r>
            <w:r w:rsidR="00F616AD" w:rsidRPr="0061537D">
              <w:rPr>
                <w:rFonts w:ascii="Times New Roman" w:hAnsi="Times New Roman" w:cs="Times New Roman"/>
                <w:noProof/>
                <w:webHidden/>
                <w:sz w:val="24"/>
                <w:szCs w:val="24"/>
              </w:rPr>
              <w:t>3</w:t>
            </w:r>
            <w:r w:rsidR="00F616AD" w:rsidRPr="0061537D">
              <w:rPr>
                <w:rFonts w:ascii="Times New Roman" w:hAnsi="Times New Roman" w:cs="Times New Roman"/>
                <w:noProof/>
                <w:webHidden/>
                <w:sz w:val="24"/>
                <w:szCs w:val="24"/>
              </w:rPr>
              <w:fldChar w:fldCharType="end"/>
            </w:r>
          </w:hyperlink>
        </w:p>
        <w:p w14:paraId="3375F4EB" w14:textId="41F2D5BB" w:rsidR="00F616AD" w:rsidRPr="0061537D" w:rsidRDefault="00000000" w:rsidP="0061537D">
          <w:pPr>
            <w:pStyle w:val="TOC1"/>
            <w:tabs>
              <w:tab w:val="right" w:leader="dot" w:pos="9350"/>
            </w:tabs>
            <w:spacing w:line="360" w:lineRule="auto"/>
            <w:jc w:val="both"/>
            <w:rPr>
              <w:rFonts w:ascii="Times New Roman" w:hAnsi="Times New Roman" w:cs="Times New Roman"/>
              <w:noProof/>
              <w:sz w:val="24"/>
              <w:szCs w:val="24"/>
            </w:rPr>
          </w:pPr>
          <w:hyperlink w:anchor="_Toc134103391" w:history="1">
            <w:r w:rsidR="00F616AD" w:rsidRPr="0061537D">
              <w:rPr>
                <w:rStyle w:val="Hyperlink"/>
                <w:rFonts w:ascii="Times New Roman" w:hAnsi="Times New Roman" w:cs="Times New Roman"/>
                <w:noProof/>
                <w:color w:val="auto"/>
                <w:sz w:val="24"/>
                <w:szCs w:val="24"/>
              </w:rPr>
              <w:t>“Recommendation”</w:t>
            </w:r>
            <w:r w:rsidR="00F616AD" w:rsidRPr="0061537D">
              <w:rPr>
                <w:rFonts w:ascii="Times New Roman" w:hAnsi="Times New Roman" w:cs="Times New Roman"/>
                <w:noProof/>
                <w:webHidden/>
                <w:sz w:val="24"/>
                <w:szCs w:val="24"/>
              </w:rPr>
              <w:tab/>
            </w:r>
            <w:r w:rsidR="00F616AD" w:rsidRPr="0061537D">
              <w:rPr>
                <w:rFonts w:ascii="Times New Roman" w:hAnsi="Times New Roman" w:cs="Times New Roman"/>
                <w:noProof/>
                <w:webHidden/>
                <w:sz w:val="24"/>
                <w:szCs w:val="24"/>
              </w:rPr>
              <w:fldChar w:fldCharType="begin"/>
            </w:r>
            <w:r w:rsidR="00F616AD" w:rsidRPr="0061537D">
              <w:rPr>
                <w:rFonts w:ascii="Times New Roman" w:hAnsi="Times New Roman" w:cs="Times New Roman"/>
                <w:noProof/>
                <w:webHidden/>
                <w:sz w:val="24"/>
                <w:szCs w:val="24"/>
              </w:rPr>
              <w:instrText xml:space="preserve"> PAGEREF _Toc134103391 \h </w:instrText>
            </w:r>
            <w:r w:rsidR="00F616AD" w:rsidRPr="0061537D">
              <w:rPr>
                <w:rFonts w:ascii="Times New Roman" w:hAnsi="Times New Roman" w:cs="Times New Roman"/>
                <w:noProof/>
                <w:webHidden/>
                <w:sz w:val="24"/>
                <w:szCs w:val="24"/>
              </w:rPr>
            </w:r>
            <w:r w:rsidR="00F616AD" w:rsidRPr="0061537D">
              <w:rPr>
                <w:rFonts w:ascii="Times New Roman" w:hAnsi="Times New Roman" w:cs="Times New Roman"/>
                <w:noProof/>
                <w:webHidden/>
                <w:sz w:val="24"/>
                <w:szCs w:val="24"/>
              </w:rPr>
              <w:fldChar w:fldCharType="separate"/>
            </w:r>
            <w:r w:rsidR="00F616AD" w:rsidRPr="0061537D">
              <w:rPr>
                <w:rFonts w:ascii="Times New Roman" w:hAnsi="Times New Roman" w:cs="Times New Roman"/>
                <w:noProof/>
                <w:webHidden/>
                <w:sz w:val="24"/>
                <w:szCs w:val="24"/>
              </w:rPr>
              <w:t>8</w:t>
            </w:r>
            <w:r w:rsidR="00F616AD" w:rsidRPr="0061537D">
              <w:rPr>
                <w:rFonts w:ascii="Times New Roman" w:hAnsi="Times New Roman" w:cs="Times New Roman"/>
                <w:noProof/>
                <w:webHidden/>
                <w:sz w:val="24"/>
                <w:szCs w:val="24"/>
              </w:rPr>
              <w:fldChar w:fldCharType="end"/>
            </w:r>
          </w:hyperlink>
        </w:p>
        <w:p w14:paraId="4F41A8EC" w14:textId="7AC8C871" w:rsidR="00F616AD" w:rsidRPr="0061537D" w:rsidRDefault="00000000" w:rsidP="0061537D">
          <w:pPr>
            <w:pStyle w:val="TOC1"/>
            <w:tabs>
              <w:tab w:val="right" w:leader="dot" w:pos="9350"/>
            </w:tabs>
            <w:spacing w:line="360" w:lineRule="auto"/>
            <w:jc w:val="both"/>
            <w:rPr>
              <w:rFonts w:ascii="Times New Roman" w:hAnsi="Times New Roman" w:cs="Times New Roman"/>
              <w:noProof/>
              <w:sz w:val="24"/>
              <w:szCs w:val="24"/>
            </w:rPr>
          </w:pPr>
          <w:hyperlink w:anchor="_Toc134103392" w:history="1">
            <w:r w:rsidR="00F616AD" w:rsidRPr="0061537D">
              <w:rPr>
                <w:rStyle w:val="Hyperlink"/>
                <w:rFonts w:ascii="Times New Roman" w:hAnsi="Times New Roman" w:cs="Times New Roman"/>
                <w:noProof/>
                <w:color w:val="auto"/>
                <w:sz w:val="24"/>
                <w:szCs w:val="24"/>
              </w:rPr>
              <w:t>Conclusion</w:t>
            </w:r>
            <w:r w:rsidR="00F616AD" w:rsidRPr="0061537D">
              <w:rPr>
                <w:rFonts w:ascii="Times New Roman" w:hAnsi="Times New Roman" w:cs="Times New Roman"/>
                <w:noProof/>
                <w:webHidden/>
                <w:sz w:val="24"/>
                <w:szCs w:val="24"/>
              </w:rPr>
              <w:tab/>
            </w:r>
            <w:r w:rsidR="00F616AD" w:rsidRPr="0061537D">
              <w:rPr>
                <w:rFonts w:ascii="Times New Roman" w:hAnsi="Times New Roman" w:cs="Times New Roman"/>
                <w:noProof/>
                <w:webHidden/>
                <w:sz w:val="24"/>
                <w:szCs w:val="24"/>
              </w:rPr>
              <w:fldChar w:fldCharType="begin"/>
            </w:r>
            <w:r w:rsidR="00F616AD" w:rsidRPr="0061537D">
              <w:rPr>
                <w:rFonts w:ascii="Times New Roman" w:hAnsi="Times New Roman" w:cs="Times New Roman"/>
                <w:noProof/>
                <w:webHidden/>
                <w:sz w:val="24"/>
                <w:szCs w:val="24"/>
              </w:rPr>
              <w:instrText xml:space="preserve"> PAGEREF _Toc134103392 \h </w:instrText>
            </w:r>
            <w:r w:rsidR="00F616AD" w:rsidRPr="0061537D">
              <w:rPr>
                <w:rFonts w:ascii="Times New Roman" w:hAnsi="Times New Roman" w:cs="Times New Roman"/>
                <w:noProof/>
                <w:webHidden/>
                <w:sz w:val="24"/>
                <w:szCs w:val="24"/>
              </w:rPr>
            </w:r>
            <w:r w:rsidR="00F616AD" w:rsidRPr="0061537D">
              <w:rPr>
                <w:rFonts w:ascii="Times New Roman" w:hAnsi="Times New Roman" w:cs="Times New Roman"/>
                <w:noProof/>
                <w:webHidden/>
                <w:sz w:val="24"/>
                <w:szCs w:val="24"/>
              </w:rPr>
              <w:fldChar w:fldCharType="separate"/>
            </w:r>
            <w:r w:rsidR="00F616AD" w:rsidRPr="0061537D">
              <w:rPr>
                <w:rFonts w:ascii="Times New Roman" w:hAnsi="Times New Roman" w:cs="Times New Roman"/>
                <w:noProof/>
                <w:webHidden/>
                <w:sz w:val="24"/>
                <w:szCs w:val="24"/>
              </w:rPr>
              <w:t>9</w:t>
            </w:r>
            <w:r w:rsidR="00F616AD" w:rsidRPr="0061537D">
              <w:rPr>
                <w:rFonts w:ascii="Times New Roman" w:hAnsi="Times New Roman" w:cs="Times New Roman"/>
                <w:noProof/>
                <w:webHidden/>
                <w:sz w:val="24"/>
                <w:szCs w:val="24"/>
              </w:rPr>
              <w:fldChar w:fldCharType="end"/>
            </w:r>
          </w:hyperlink>
        </w:p>
        <w:p w14:paraId="5D259785" w14:textId="03BE8862" w:rsidR="00F616AD" w:rsidRPr="0061537D" w:rsidRDefault="00F616AD" w:rsidP="0061537D">
          <w:pPr>
            <w:spacing w:line="360" w:lineRule="auto"/>
            <w:jc w:val="both"/>
            <w:rPr>
              <w:rFonts w:ascii="Times New Roman" w:hAnsi="Times New Roman" w:cs="Times New Roman"/>
              <w:sz w:val="24"/>
              <w:szCs w:val="24"/>
            </w:rPr>
          </w:pPr>
          <w:r w:rsidRPr="0061537D">
            <w:rPr>
              <w:rFonts w:ascii="Times New Roman" w:hAnsi="Times New Roman" w:cs="Times New Roman"/>
              <w:b/>
              <w:bCs/>
              <w:noProof/>
              <w:sz w:val="24"/>
              <w:szCs w:val="24"/>
            </w:rPr>
            <w:fldChar w:fldCharType="end"/>
          </w:r>
        </w:p>
      </w:sdtContent>
    </w:sdt>
    <w:p w14:paraId="35AFBB7B" w14:textId="0981DB2F" w:rsidR="00F616AD" w:rsidRPr="0061537D" w:rsidRDefault="00F616AD" w:rsidP="0061537D">
      <w:pPr>
        <w:spacing w:line="360" w:lineRule="auto"/>
        <w:jc w:val="both"/>
        <w:rPr>
          <w:rFonts w:ascii="Times New Roman" w:eastAsia="Times New Roman" w:hAnsi="Times New Roman" w:cs="Times New Roman"/>
          <w:b/>
          <w:sz w:val="24"/>
          <w:szCs w:val="24"/>
        </w:rPr>
      </w:pPr>
    </w:p>
    <w:p w14:paraId="01B61A4F" w14:textId="77777777" w:rsidR="00F616AD" w:rsidRPr="0061537D" w:rsidRDefault="00F616AD" w:rsidP="0061537D">
      <w:pPr>
        <w:spacing w:line="360" w:lineRule="auto"/>
        <w:jc w:val="both"/>
        <w:rPr>
          <w:rFonts w:ascii="Times New Roman" w:eastAsia="Times New Roman" w:hAnsi="Times New Roman" w:cs="Times New Roman"/>
          <w:b/>
          <w:sz w:val="24"/>
          <w:szCs w:val="24"/>
        </w:rPr>
      </w:pPr>
      <w:bookmarkStart w:id="1" w:name="_Toc134103389"/>
      <w:r w:rsidRPr="0061537D">
        <w:rPr>
          <w:rFonts w:ascii="Times New Roman" w:hAnsi="Times New Roman" w:cs="Times New Roman"/>
          <w:sz w:val="24"/>
          <w:szCs w:val="24"/>
        </w:rPr>
        <w:br w:type="page"/>
      </w:r>
    </w:p>
    <w:p w14:paraId="00000004" w14:textId="1FA46B53" w:rsidR="00A018CF" w:rsidRPr="0061537D" w:rsidRDefault="00103362" w:rsidP="0061537D">
      <w:pPr>
        <w:pStyle w:val="Heading1"/>
        <w:jc w:val="both"/>
        <w:rPr>
          <w:color w:val="auto"/>
        </w:rPr>
      </w:pPr>
      <w:r w:rsidRPr="0061537D">
        <w:rPr>
          <w:color w:val="auto"/>
        </w:rPr>
        <w:lastRenderedPageBreak/>
        <w:t>Introduction</w:t>
      </w:r>
      <w:bookmarkEnd w:id="1"/>
    </w:p>
    <w:p w14:paraId="00000005" w14:textId="1DC5947D" w:rsidR="00A018CF" w:rsidRPr="0061537D" w:rsidRDefault="00103362" w:rsidP="0061537D">
      <w:pPr>
        <w:pStyle w:val="Normal1"/>
        <w:spacing w:line="360" w:lineRule="auto"/>
        <w:jc w:val="both"/>
        <w:rPr>
          <w:rFonts w:ascii="Times New Roman" w:eastAsia="Times New Roman" w:hAnsi="Times New Roman" w:cs="Times New Roman"/>
          <w:b/>
          <w:sz w:val="24"/>
          <w:szCs w:val="24"/>
        </w:rPr>
      </w:pPr>
      <w:r w:rsidRPr="0061537D">
        <w:rPr>
          <w:rFonts w:ascii="Times New Roman" w:eastAsia="Times New Roman" w:hAnsi="Times New Roman" w:cs="Times New Roman"/>
          <w:sz w:val="24"/>
          <w:szCs w:val="24"/>
        </w:rPr>
        <w:t>Marketing is the form of communication between the customers and the business to commence its service and products</w:t>
      </w:r>
      <w:r w:rsidR="00F616AD" w:rsidRPr="0061537D">
        <w:rPr>
          <w:rFonts w:ascii="Times New Roman" w:eastAsia="Times New Roman" w:hAnsi="Times New Roman" w:cs="Times New Roman"/>
          <w:sz w:val="24"/>
          <w:szCs w:val="24"/>
        </w:rPr>
        <w:t xml:space="preserve"> (</w:t>
      </w:r>
      <w:r w:rsidR="00F616AD" w:rsidRPr="0061537D">
        <w:rPr>
          <w:rFonts w:ascii="Times New Roman" w:hAnsi="Times New Roman" w:cs="Times New Roman"/>
          <w:color w:val="222222"/>
          <w:sz w:val="24"/>
          <w:szCs w:val="24"/>
          <w:shd w:val="clear" w:color="auto" w:fill="FFFFFF"/>
        </w:rPr>
        <w:t xml:space="preserve">Galati </w:t>
      </w:r>
      <w:r w:rsidR="00F616AD" w:rsidRPr="0061537D">
        <w:rPr>
          <w:rFonts w:ascii="Times New Roman" w:hAnsi="Times New Roman" w:cs="Times New Roman"/>
          <w:i/>
          <w:color w:val="222222"/>
          <w:sz w:val="24"/>
          <w:szCs w:val="24"/>
          <w:shd w:val="clear" w:color="auto" w:fill="FFFFFF"/>
        </w:rPr>
        <w:t>et</w:t>
      </w:r>
      <w:r w:rsidR="00F616AD" w:rsidRPr="0061537D">
        <w:rPr>
          <w:rFonts w:ascii="Times New Roman" w:hAnsi="Times New Roman" w:cs="Times New Roman"/>
          <w:color w:val="222222"/>
          <w:sz w:val="24"/>
          <w:szCs w:val="24"/>
          <w:shd w:val="clear" w:color="auto" w:fill="FFFFFF"/>
        </w:rPr>
        <w:t xml:space="preserve"> </w:t>
      </w:r>
      <w:r w:rsidR="00F616AD" w:rsidRPr="0061537D">
        <w:rPr>
          <w:rFonts w:ascii="Times New Roman" w:hAnsi="Times New Roman" w:cs="Times New Roman"/>
          <w:i/>
          <w:color w:val="222222"/>
          <w:sz w:val="24"/>
          <w:szCs w:val="24"/>
          <w:shd w:val="clear" w:color="auto" w:fill="FFFFFF"/>
        </w:rPr>
        <w:t>al</w:t>
      </w:r>
      <w:r w:rsidR="00F616AD" w:rsidRPr="0061537D">
        <w:rPr>
          <w:rFonts w:ascii="Times New Roman" w:hAnsi="Times New Roman" w:cs="Times New Roman"/>
          <w:color w:val="222222"/>
          <w:sz w:val="24"/>
          <w:szCs w:val="24"/>
          <w:shd w:val="clear" w:color="auto" w:fill="FFFFFF"/>
        </w:rPr>
        <w:t>., 2020)</w:t>
      </w:r>
      <w:r w:rsidRPr="0061537D">
        <w:rPr>
          <w:rFonts w:ascii="Times New Roman" w:eastAsia="Times New Roman" w:hAnsi="Times New Roman" w:cs="Times New Roman"/>
          <w:sz w:val="24"/>
          <w:szCs w:val="24"/>
        </w:rPr>
        <w:t>. It is also meant as the process of management by which services and goods transform from the concept to customers. Marketing benefits the company to increase its reach, improving communication and enabling it to understand the customer better</w:t>
      </w:r>
      <w:r w:rsidR="00F616AD" w:rsidRPr="0061537D">
        <w:rPr>
          <w:rFonts w:ascii="Times New Roman" w:eastAsia="Times New Roman" w:hAnsi="Times New Roman" w:cs="Times New Roman"/>
          <w:sz w:val="24"/>
          <w:szCs w:val="24"/>
        </w:rPr>
        <w:t xml:space="preserve"> (</w:t>
      </w:r>
      <w:r w:rsidR="00F616AD" w:rsidRPr="0061537D">
        <w:rPr>
          <w:rFonts w:ascii="Times New Roman" w:hAnsi="Times New Roman" w:cs="Times New Roman"/>
          <w:color w:val="222222"/>
          <w:sz w:val="24"/>
          <w:szCs w:val="24"/>
          <w:shd w:val="clear" w:color="auto" w:fill="FFFFFF"/>
        </w:rPr>
        <w:t xml:space="preserve">Roberts </w:t>
      </w:r>
      <w:r w:rsidR="00F616AD" w:rsidRPr="0061537D">
        <w:rPr>
          <w:rFonts w:ascii="Times New Roman" w:hAnsi="Times New Roman" w:cs="Times New Roman"/>
          <w:i/>
          <w:color w:val="222222"/>
          <w:sz w:val="24"/>
          <w:szCs w:val="24"/>
          <w:shd w:val="clear" w:color="auto" w:fill="FFFFFF"/>
        </w:rPr>
        <w:t>et</w:t>
      </w:r>
      <w:r w:rsidR="00F616AD" w:rsidRPr="0061537D">
        <w:rPr>
          <w:rFonts w:ascii="Times New Roman" w:hAnsi="Times New Roman" w:cs="Times New Roman"/>
          <w:color w:val="222222"/>
          <w:sz w:val="24"/>
          <w:szCs w:val="24"/>
          <w:shd w:val="clear" w:color="auto" w:fill="FFFFFF"/>
        </w:rPr>
        <w:t xml:space="preserve"> </w:t>
      </w:r>
      <w:r w:rsidR="00F616AD" w:rsidRPr="0061537D">
        <w:rPr>
          <w:rFonts w:ascii="Times New Roman" w:hAnsi="Times New Roman" w:cs="Times New Roman"/>
          <w:i/>
          <w:color w:val="222222"/>
          <w:sz w:val="24"/>
          <w:szCs w:val="24"/>
          <w:shd w:val="clear" w:color="auto" w:fill="FFFFFF"/>
        </w:rPr>
        <w:t>al</w:t>
      </w:r>
      <w:r w:rsidR="00F616AD" w:rsidRPr="0061537D">
        <w:rPr>
          <w:rFonts w:ascii="Times New Roman" w:hAnsi="Times New Roman" w:cs="Times New Roman"/>
          <w:color w:val="222222"/>
          <w:sz w:val="24"/>
          <w:szCs w:val="24"/>
          <w:shd w:val="clear" w:color="auto" w:fill="FFFFFF"/>
        </w:rPr>
        <w:t>., 2020)</w:t>
      </w:r>
      <w:r w:rsidRPr="0061537D">
        <w:rPr>
          <w:rFonts w:ascii="Times New Roman" w:eastAsia="Times New Roman" w:hAnsi="Times New Roman" w:cs="Times New Roman"/>
          <w:sz w:val="24"/>
          <w:szCs w:val="24"/>
        </w:rPr>
        <w:t>. Marketing and business functions can be influenced by external factors. Deliveroo operates in the "Food and Beverage industry". The report will outline the Deliveroo company and its processes and external analysis. Deliveroo is a food delivery company based in the UK. It is a Public limited company which was founded in the year 2013 by Will Shu and Greg Orlowski. The areas served by Deliveroo include the United Kingdom, France, Belgium, Singapore, United Arab Emirates, Qatar, Kuwait and Hong Kong. The Deliveroo company aims to offer the best availability, experience, value and selection to its people. The mission of Deliveroo is to become a definitive online food business and offer its customers access to the best food of their choice. The report will highlight the pestle analysis which will support the offer of contextual data regarding the business's direction, its growth target, risk, productivity and brand positioning. Pestle analysis will support considering the validity of the existing service and product and define the new development of the product. Further, the report will highlight the future recommendation to address the issues and challenges by the external factors influencing the business.</w:t>
      </w:r>
    </w:p>
    <w:p w14:paraId="51DCA9F9" w14:textId="77777777" w:rsidR="00F616AD" w:rsidRPr="0061537D" w:rsidRDefault="00F616AD" w:rsidP="0061537D">
      <w:pPr>
        <w:spacing w:line="360" w:lineRule="auto"/>
        <w:jc w:val="both"/>
        <w:rPr>
          <w:rFonts w:ascii="Times New Roman" w:eastAsia="Times New Roman" w:hAnsi="Times New Roman" w:cs="Times New Roman"/>
          <w:b/>
          <w:sz w:val="24"/>
          <w:szCs w:val="24"/>
        </w:rPr>
      </w:pPr>
      <w:bookmarkStart w:id="2" w:name="_sz376qvt9k7e" w:colFirst="0" w:colLast="0"/>
      <w:bookmarkEnd w:id="2"/>
      <w:r w:rsidRPr="0061537D">
        <w:rPr>
          <w:rFonts w:ascii="Times New Roman" w:hAnsi="Times New Roman" w:cs="Times New Roman"/>
          <w:sz w:val="24"/>
          <w:szCs w:val="24"/>
        </w:rPr>
        <w:br w:type="page"/>
      </w:r>
    </w:p>
    <w:p w14:paraId="00000006" w14:textId="61854CB5" w:rsidR="00A018CF" w:rsidRPr="0061537D" w:rsidRDefault="00103362" w:rsidP="0061537D">
      <w:pPr>
        <w:pStyle w:val="Heading1"/>
        <w:jc w:val="both"/>
        <w:rPr>
          <w:color w:val="auto"/>
        </w:rPr>
      </w:pPr>
      <w:bookmarkStart w:id="3" w:name="_Toc134103390"/>
      <w:r w:rsidRPr="0061537D">
        <w:rPr>
          <w:color w:val="auto"/>
        </w:rPr>
        <w:lastRenderedPageBreak/>
        <w:t>“Pestle analysis”</w:t>
      </w:r>
      <w:bookmarkEnd w:id="3"/>
    </w:p>
    <w:p w14:paraId="00000007" w14:textId="74F148FD" w:rsidR="00A018CF" w:rsidRPr="0061537D" w:rsidRDefault="00103362" w:rsidP="0061537D">
      <w:pPr>
        <w:pStyle w:val="Normal1"/>
        <w:spacing w:line="360" w:lineRule="auto"/>
        <w:jc w:val="both"/>
        <w:rPr>
          <w:rFonts w:ascii="Times New Roman" w:eastAsia="Times New Roman" w:hAnsi="Times New Roman" w:cs="Times New Roman"/>
          <w:sz w:val="24"/>
          <w:szCs w:val="24"/>
        </w:rPr>
      </w:pPr>
      <w:r w:rsidRPr="0061537D">
        <w:rPr>
          <w:rFonts w:ascii="Times New Roman" w:eastAsia="Times New Roman" w:hAnsi="Times New Roman" w:cs="Times New Roman"/>
          <w:sz w:val="24"/>
          <w:szCs w:val="24"/>
        </w:rPr>
        <w:t>Pestle analysis is the most strategic planning tool which helps to outline the external factors which influence the market environment for the business. The aim of applying this model is to grow a profound knowledge of the external environment in which the business operates. Applying the pestle analysis enables the business to get combined the perspective of external and internal opportunities, threats and resources</w:t>
      </w:r>
      <w:r w:rsidR="00F616AD" w:rsidRPr="0061537D">
        <w:rPr>
          <w:rFonts w:ascii="Times New Roman" w:eastAsia="Times New Roman" w:hAnsi="Times New Roman" w:cs="Times New Roman"/>
          <w:sz w:val="24"/>
          <w:szCs w:val="24"/>
        </w:rPr>
        <w:t xml:space="preserve"> (</w:t>
      </w:r>
      <w:r w:rsidR="00F616AD" w:rsidRPr="0061537D">
        <w:rPr>
          <w:rFonts w:ascii="Times New Roman" w:hAnsi="Times New Roman" w:cs="Times New Roman"/>
          <w:color w:val="222222"/>
          <w:sz w:val="24"/>
          <w:szCs w:val="24"/>
          <w:shd w:val="clear" w:color="auto" w:fill="FFFFFF"/>
        </w:rPr>
        <w:t>Cant, 2019)</w:t>
      </w:r>
      <w:r w:rsidRPr="0061537D">
        <w:rPr>
          <w:rFonts w:ascii="Times New Roman" w:eastAsia="Times New Roman" w:hAnsi="Times New Roman" w:cs="Times New Roman"/>
          <w:sz w:val="24"/>
          <w:szCs w:val="24"/>
        </w:rPr>
        <w:t>. The framework of pestle helps to analyse and understand the environment associated with a different element, an organisation can obtain a holistic perspective of threats and possibilities which exists for the organisation.</w:t>
      </w:r>
    </w:p>
    <w:p w14:paraId="00000008" w14:textId="75B30010" w:rsidR="00A018CF" w:rsidRPr="0061537D" w:rsidRDefault="00103362" w:rsidP="0061537D">
      <w:pPr>
        <w:pStyle w:val="Normal1"/>
        <w:spacing w:line="360" w:lineRule="auto"/>
        <w:jc w:val="both"/>
        <w:rPr>
          <w:rFonts w:ascii="Times New Roman" w:eastAsia="Times New Roman" w:hAnsi="Times New Roman" w:cs="Times New Roman"/>
          <w:sz w:val="24"/>
          <w:szCs w:val="24"/>
        </w:rPr>
      </w:pPr>
      <w:r w:rsidRPr="0061537D">
        <w:rPr>
          <w:rFonts w:ascii="Times New Roman" w:eastAsia="Times New Roman" w:hAnsi="Times New Roman" w:cs="Times New Roman"/>
          <w:sz w:val="24"/>
          <w:szCs w:val="24"/>
        </w:rPr>
        <w:t>The pestle framework studies the fundamental external factors including political, economic, sociological, legal, environmental and technological which influence the business. The Pestle analysis can be applied in a different range of situations and scenarios and can support senior managers and professionals in taking strategic decisions towards the business. Businesses can identify these external factors such as politics which may include new legislation, and economic factors such as unemployment and inflation. Further social factors include transformation in fashion, taste and an increase in spending power. Technological factors may include the ability to market goods online or by using the latest modern technology</w:t>
      </w:r>
      <w:r w:rsidR="00F616AD" w:rsidRPr="0061537D">
        <w:rPr>
          <w:rFonts w:ascii="Times New Roman" w:eastAsia="Times New Roman" w:hAnsi="Times New Roman" w:cs="Times New Roman"/>
          <w:sz w:val="24"/>
          <w:szCs w:val="24"/>
        </w:rPr>
        <w:t xml:space="preserve"> (</w:t>
      </w:r>
      <w:r w:rsidR="00F616AD" w:rsidRPr="0061537D">
        <w:rPr>
          <w:rFonts w:ascii="Times New Roman" w:hAnsi="Times New Roman" w:cs="Times New Roman"/>
          <w:color w:val="222222"/>
          <w:sz w:val="24"/>
          <w:szCs w:val="24"/>
          <w:shd w:val="clear" w:color="auto" w:fill="FFFFFF"/>
        </w:rPr>
        <w:t xml:space="preserve">Trabucchi </w:t>
      </w:r>
      <w:r w:rsidR="00F616AD" w:rsidRPr="0061537D">
        <w:rPr>
          <w:rFonts w:ascii="Times New Roman" w:hAnsi="Times New Roman" w:cs="Times New Roman"/>
          <w:i/>
          <w:color w:val="222222"/>
          <w:sz w:val="24"/>
          <w:szCs w:val="24"/>
          <w:shd w:val="clear" w:color="auto" w:fill="FFFFFF"/>
        </w:rPr>
        <w:t>et</w:t>
      </w:r>
      <w:r w:rsidR="00F616AD" w:rsidRPr="0061537D">
        <w:rPr>
          <w:rFonts w:ascii="Times New Roman" w:hAnsi="Times New Roman" w:cs="Times New Roman"/>
          <w:color w:val="222222"/>
          <w:sz w:val="24"/>
          <w:szCs w:val="24"/>
          <w:shd w:val="clear" w:color="auto" w:fill="FFFFFF"/>
        </w:rPr>
        <w:t xml:space="preserve"> </w:t>
      </w:r>
      <w:r w:rsidR="00F616AD" w:rsidRPr="0061537D">
        <w:rPr>
          <w:rFonts w:ascii="Times New Roman" w:hAnsi="Times New Roman" w:cs="Times New Roman"/>
          <w:i/>
          <w:color w:val="222222"/>
          <w:sz w:val="24"/>
          <w:szCs w:val="24"/>
          <w:shd w:val="clear" w:color="auto" w:fill="FFFFFF"/>
        </w:rPr>
        <w:t>al</w:t>
      </w:r>
      <w:r w:rsidR="00F616AD" w:rsidRPr="0061537D">
        <w:rPr>
          <w:rFonts w:ascii="Times New Roman" w:hAnsi="Times New Roman" w:cs="Times New Roman"/>
          <w:color w:val="222222"/>
          <w:sz w:val="24"/>
          <w:szCs w:val="24"/>
          <w:shd w:val="clear" w:color="auto" w:fill="FFFFFF"/>
        </w:rPr>
        <w:t>., 2019)</w:t>
      </w:r>
      <w:r w:rsidRPr="0061537D">
        <w:rPr>
          <w:rFonts w:ascii="Times New Roman" w:eastAsia="Times New Roman" w:hAnsi="Times New Roman" w:cs="Times New Roman"/>
          <w:sz w:val="24"/>
          <w:szCs w:val="24"/>
        </w:rPr>
        <w:t>. Environmental factors include weather conditions or any natural factor that influences production, interest or sales. Legal includes some rules and regulations formed by the government which can influence the business.</w:t>
      </w:r>
    </w:p>
    <w:p w14:paraId="00000009" w14:textId="77777777" w:rsidR="00A018CF" w:rsidRPr="0061537D" w:rsidRDefault="00103362" w:rsidP="0061537D">
      <w:pPr>
        <w:pStyle w:val="Normal1"/>
        <w:spacing w:line="360" w:lineRule="auto"/>
        <w:jc w:val="both"/>
        <w:rPr>
          <w:rFonts w:ascii="Times New Roman" w:eastAsia="Times New Roman" w:hAnsi="Times New Roman" w:cs="Times New Roman"/>
          <w:b/>
          <w:sz w:val="24"/>
          <w:szCs w:val="24"/>
        </w:rPr>
      </w:pPr>
      <w:r w:rsidRPr="0061537D">
        <w:rPr>
          <w:rFonts w:ascii="Times New Roman" w:eastAsia="Times New Roman" w:hAnsi="Times New Roman" w:cs="Times New Roman"/>
          <w:b/>
          <w:sz w:val="24"/>
          <w:szCs w:val="24"/>
        </w:rPr>
        <w:t>“Political”</w:t>
      </w:r>
    </w:p>
    <w:p w14:paraId="0000000A" w14:textId="77777777" w:rsidR="00A018CF" w:rsidRPr="0061537D" w:rsidRDefault="00103362" w:rsidP="0061537D">
      <w:pPr>
        <w:pStyle w:val="Normal1"/>
        <w:spacing w:line="360" w:lineRule="auto"/>
        <w:jc w:val="both"/>
        <w:rPr>
          <w:rFonts w:ascii="Times New Roman" w:eastAsia="Times New Roman" w:hAnsi="Times New Roman" w:cs="Times New Roman"/>
          <w:sz w:val="24"/>
          <w:szCs w:val="24"/>
        </w:rPr>
      </w:pPr>
      <w:r w:rsidRPr="0061537D">
        <w:rPr>
          <w:rFonts w:ascii="Times New Roman" w:eastAsia="Times New Roman" w:hAnsi="Times New Roman" w:cs="Times New Roman"/>
          <w:sz w:val="24"/>
          <w:szCs w:val="24"/>
        </w:rPr>
        <w:t>A policy of government can highly influence the activities and business operation of a company which can further determine the success of the business in its marketplace. These factors further support the analysis of the stability of the government, labour legislation and government plans.</w:t>
      </w:r>
    </w:p>
    <w:p w14:paraId="0000000B" w14:textId="1198F805" w:rsidR="00A018CF" w:rsidRPr="0061537D" w:rsidRDefault="00103362" w:rsidP="0061537D">
      <w:pPr>
        <w:pStyle w:val="Normal1"/>
        <w:numPr>
          <w:ilvl w:val="0"/>
          <w:numId w:val="3"/>
        </w:numPr>
        <w:spacing w:line="360" w:lineRule="auto"/>
        <w:jc w:val="both"/>
        <w:rPr>
          <w:rFonts w:ascii="Times New Roman" w:eastAsia="Times New Roman" w:hAnsi="Times New Roman" w:cs="Times New Roman"/>
          <w:sz w:val="24"/>
          <w:szCs w:val="24"/>
        </w:rPr>
      </w:pPr>
      <w:r w:rsidRPr="0061537D">
        <w:rPr>
          <w:rFonts w:ascii="Times New Roman" w:eastAsia="Times New Roman" w:hAnsi="Times New Roman" w:cs="Times New Roman"/>
          <w:sz w:val="24"/>
          <w:szCs w:val="24"/>
        </w:rPr>
        <w:t>The government of the UK has been guided by the online platform of online-food ordering to reduce the rule of immigration to enable the increase in the number of chefs to fulfil the requirement of the restaurant sector</w:t>
      </w:r>
      <w:r w:rsidR="00F616AD" w:rsidRPr="0061537D">
        <w:rPr>
          <w:rFonts w:ascii="Times New Roman" w:eastAsia="Times New Roman" w:hAnsi="Times New Roman" w:cs="Times New Roman"/>
          <w:sz w:val="24"/>
          <w:szCs w:val="24"/>
        </w:rPr>
        <w:t xml:space="preserve"> (</w:t>
      </w:r>
      <w:r w:rsidR="00F616AD" w:rsidRPr="0061537D">
        <w:rPr>
          <w:rFonts w:ascii="Times New Roman" w:hAnsi="Times New Roman" w:cs="Times New Roman"/>
          <w:color w:val="222222"/>
          <w:sz w:val="24"/>
          <w:szCs w:val="24"/>
          <w:shd w:val="clear" w:color="auto" w:fill="FFFFFF"/>
        </w:rPr>
        <w:t>Christodoulou and Cullinane, 2019)</w:t>
      </w:r>
      <w:r w:rsidRPr="0061537D">
        <w:rPr>
          <w:rFonts w:ascii="Times New Roman" w:eastAsia="Times New Roman" w:hAnsi="Times New Roman" w:cs="Times New Roman"/>
          <w:sz w:val="24"/>
          <w:szCs w:val="24"/>
        </w:rPr>
        <w:t>. Presently,  visa decisions are notified by laws of the EU, it is set to be tensed when the UK exits the EU.</w:t>
      </w:r>
    </w:p>
    <w:p w14:paraId="0000000C" w14:textId="77777777" w:rsidR="00A018CF" w:rsidRPr="0061537D" w:rsidRDefault="00103362" w:rsidP="0061537D">
      <w:pPr>
        <w:pStyle w:val="Normal1"/>
        <w:numPr>
          <w:ilvl w:val="0"/>
          <w:numId w:val="3"/>
        </w:numPr>
        <w:spacing w:line="360" w:lineRule="auto"/>
        <w:jc w:val="both"/>
        <w:rPr>
          <w:rFonts w:ascii="Times New Roman" w:eastAsia="Times New Roman" w:hAnsi="Times New Roman" w:cs="Times New Roman"/>
          <w:sz w:val="24"/>
          <w:szCs w:val="24"/>
        </w:rPr>
      </w:pPr>
      <w:r w:rsidRPr="0061537D">
        <w:rPr>
          <w:rFonts w:ascii="Times New Roman" w:eastAsia="Times New Roman" w:hAnsi="Times New Roman" w:cs="Times New Roman"/>
          <w:sz w:val="24"/>
          <w:szCs w:val="24"/>
        </w:rPr>
        <w:t xml:space="preserve">The government of the UK is presently identifying modern business employees for the platform of online food ordering and declaring these businesses must pay close to the </w:t>
      </w:r>
      <w:r w:rsidRPr="0061537D">
        <w:rPr>
          <w:rFonts w:ascii="Times New Roman" w:eastAsia="Times New Roman" w:hAnsi="Times New Roman" w:cs="Times New Roman"/>
          <w:sz w:val="24"/>
          <w:szCs w:val="24"/>
        </w:rPr>
        <w:lastRenderedPageBreak/>
        <w:t>minimum wage. As per reports, Deliveroo takes the benefit of keeping its price competitive since the company does not fall under the law of minimum wage.</w:t>
      </w:r>
    </w:p>
    <w:p w14:paraId="0000000D" w14:textId="77777777" w:rsidR="00A018CF" w:rsidRPr="0061537D" w:rsidRDefault="00103362" w:rsidP="0061537D">
      <w:pPr>
        <w:pStyle w:val="Normal1"/>
        <w:numPr>
          <w:ilvl w:val="0"/>
          <w:numId w:val="3"/>
        </w:numPr>
        <w:spacing w:line="360" w:lineRule="auto"/>
        <w:jc w:val="both"/>
        <w:rPr>
          <w:rFonts w:ascii="Times New Roman" w:eastAsia="Times New Roman" w:hAnsi="Times New Roman" w:cs="Times New Roman"/>
          <w:sz w:val="24"/>
          <w:szCs w:val="24"/>
        </w:rPr>
      </w:pPr>
      <w:r w:rsidRPr="0061537D">
        <w:rPr>
          <w:rFonts w:ascii="Times New Roman" w:eastAsia="Times New Roman" w:hAnsi="Times New Roman" w:cs="Times New Roman"/>
          <w:sz w:val="24"/>
          <w:szCs w:val="24"/>
        </w:rPr>
        <w:t>Political factors include the law and decision which is implemented by the government which includes tax, laws and political stability. Government can lower or increase the corporation tax which influences the profit of the organisation. Governments also impact business by raising the value-added tax on goods or business rates.</w:t>
      </w:r>
    </w:p>
    <w:p w14:paraId="0000000E" w14:textId="77777777" w:rsidR="00A018CF" w:rsidRPr="0061537D" w:rsidRDefault="00103362" w:rsidP="0061537D">
      <w:pPr>
        <w:pStyle w:val="Normal1"/>
        <w:numPr>
          <w:ilvl w:val="0"/>
          <w:numId w:val="3"/>
        </w:numPr>
        <w:spacing w:line="360" w:lineRule="auto"/>
        <w:jc w:val="both"/>
        <w:rPr>
          <w:rFonts w:ascii="Times New Roman" w:eastAsia="Times New Roman" w:hAnsi="Times New Roman" w:cs="Times New Roman"/>
          <w:sz w:val="24"/>
          <w:szCs w:val="24"/>
        </w:rPr>
      </w:pPr>
      <w:r w:rsidRPr="0061537D">
        <w:rPr>
          <w:rFonts w:ascii="Times New Roman" w:eastAsia="Times New Roman" w:hAnsi="Times New Roman" w:cs="Times New Roman"/>
          <w:sz w:val="24"/>
          <w:szCs w:val="24"/>
        </w:rPr>
        <w:t xml:space="preserve">These political factors can also include the enhancement and execution of new laws such as the National Minimum wage, that influence employment rights and profits. </w:t>
      </w:r>
    </w:p>
    <w:p w14:paraId="0000000F" w14:textId="568CA008" w:rsidR="00A018CF" w:rsidRPr="0061537D" w:rsidRDefault="00103362" w:rsidP="0061537D">
      <w:pPr>
        <w:pStyle w:val="Normal1"/>
        <w:numPr>
          <w:ilvl w:val="0"/>
          <w:numId w:val="3"/>
        </w:numPr>
        <w:spacing w:line="360" w:lineRule="auto"/>
        <w:jc w:val="both"/>
        <w:rPr>
          <w:rFonts w:ascii="Times New Roman" w:eastAsia="Times New Roman" w:hAnsi="Times New Roman" w:cs="Times New Roman"/>
          <w:sz w:val="24"/>
          <w:szCs w:val="24"/>
        </w:rPr>
      </w:pPr>
      <w:r w:rsidRPr="0061537D">
        <w:rPr>
          <w:rFonts w:ascii="Times New Roman" w:eastAsia="Times New Roman" w:hAnsi="Times New Roman" w:cs="Times New Roman"/>
          <w:sz w:val="24"/>
          <w:szCs w:val="24"/>
        </w:rPr>
        <w:t>The introduction of health and safety legislation also impacts the business and its way of business operation. In response to the health and safety legislation business has to add training sessions to their staff and change the way it operates</w:t>
      </w:r>
      <w:r w:rsidR="00F616AD" w:rsidRPr="0061537D">
        <w:rPr>
          <w:rFonts w:ascii="Times New Roman" w:eastAsia="Times New Roman" w:hAnsi="Times New Roman" w:cs="Times New Roman"/>
          <w:sz w:val="24"/>
          <w:szCs w:val="24"/>
        </w:rPr>
        <w:t xml:space="preserve"> (</w:t>
      </w:r>
      <w:r w:rsidR="00F616AD" w:rsidRPr="0061537D">
        <w:rPr>
          <w:rFonts w:ascii="Times New Roman" w:hAnsi="Times New Roman" w:cs="Times New Roman"/>
          <w:color w:val="222222"/>
          <w:sz w:val="24"/>
          <w:szCs w:val="24"/>
          <w:shd w:val="clear" w:color="auto" w:fill="FFFFFF"/>
        </w:rPr>
        <w:t>Nandonde, 2019)</w:t>
      </w:r>
      <w:r w:rsidRPr="0061537D">
        <w:rPr>
          <w:rFonts w:ascii="Times New Roman" w:eastAsia="Times New Roman" w:hAnsi="Times New Roman" w:cs="Times New Roman"/>
          <w:sz w:val="24"/>
          <w:szCs w:val="24"/>
        </w:rPr>
        <w:t>.</w:t>
      </w:r>
    </w:p>
    <w:p w14:paraId="00000010" w14:textId="77777777" w:rsidR="00A018CF" w:rsidRPr="0061537D" w:rsidRDefault="00103362" w:rsidP="0061537D">
      <w:pPr>
        <w:pStyle w:val="Normal1"/>
        <w:numPr>
          <w:ilvl w:val="0"/>
          <w:numId w:val="3"/>
        </w:numPr>
        <w:spacing w:line="360" w:lineRule="auto"/>
        <w:jc w:val="both"/>
        <w:rPr>
          <w:rFonts w:ascii="Times New Roman" w:eastAsia="Times New Roman" w:hAnsi="Times New Roman" w:cs="Times New Roman"/>
          <w:sz w:val="24"/>
          <w:szCs w:val="24"/>
        </w:rPr>
      </w:pPr>
      <w:r w:rsidRPr="0061537D">
        <w:rPr>
          <w:rFonts w:ascii="Times New Roman" w:eastAsia="Times New Roman" w:hAnsi="Times New Roman" w:cs="Times New Roman"/>
          <w:sz w:val="24"/>
          <w:szCs w:val="24"/>
        </w:rPr>
        <w:t xml:space="preserve">Brexit is also known as a vote to exit the European Union which has a great impact on the trade of UK firms with the European single market. </w:t>
      </w:r>
    </w:p>
    <w:p w14:paraId="00000011" w14:textId="77777777" w:rsidR="00A018CF" w:rsidRPr="0061537D" w:rsidRDefault="00103362" w:rsidP="0061537D">
      <w:pPr>
        <w:pStyle w:val="Normal1"/>
        <w:numPr>
          <w:ilvl w:val="0"/>
          <w:numId w:val="3"/>
        </w:numPr>
        <w:spacing w:line="360" w:lineRule="auto"/>
        <w:jc w:val="both"/>
        <w:rPr>
          <w:rFonts w:ascii="Times New Roman" w:eastAsia="Times New Roman" w:hAnsi="Times New Roman" w:cs="Times New Roman"/>
          <w:sz w:val="24"/>
          <w:szCs w:val="24"/>
        </w:rPr>
      </w:pPr>
      <w:r w:rsidRPr="0061537D">
        <w:rPr>
          <w:rFonts w:ascii="Times New Roman" w:eastAsia="Times New Roman" w:hAnsi="Times New Roman" w:cs="Times New Roman"/>
          <w:sz w:val="24"/>
          <w:szCs w:val="24"/>
        </w:rPr>
        <w:t>Brexit has left both positive and negative influences. The negative includes loss in trade with the single market  EU and its customers, and the positive includes low restrictions with EU lawmakers.</w:t>
      </w:r>
    </w:p>
    <w:p w14:paraId="00000012" w14:textId="77777777" w:rsidR="00A018CF" w:rsidRPr="0061537D" w:rsidRDefault="00103362" w:rsidP="0061537D">
      <w:pPr>
        <w:pStyle w:val="Normal1"/>
        <w:spacing w:line="360" w:lineRule="auto"/>
        <w:jc w:val="both"/>
        <w:rPr>
          <w:rFonts w:ascii="Times New Roman" w:eastAsia="Times New Roman" w:hAnsi="Times New Roman" w:cs="Times New Roman"/>
          <w:b/>
          <w:sz w:val="24"/>
          <w:szCs w:val="24"/>
        </w:rPr>
      </w:pPr>
      <w:r w:rsidRPr="0061537D">
        <w:rPr>
          <w:rFonts w:ascii="Times New Roman" w:eastAsia="Times New Roman" w:hAnsi="Times New Roman" w:cs="Times New Roman"/>
          <w:b/>
          <w:sz w:val="24"/>
          <w:szCs w:val="24"/>
        </w:rPr>
        <w:t>“Economical”</w:t>
      </w:r>
    </w:p>
    <w:p w14:paraId="00000013" w14:textId="77777777" w:rsidR="00A018CF" w:rsidRPr="0061537D" w:rsidRDefault="00103362" w:rsidP="0061537D">
      <w:pPr>
        <w:pStyle w:val="Normal1"/>
        <w:spacing w:line="360" w:lineRule="auto"/>
        <w:jc w:val="both"/>
        <w:rPr>
          <w:rFonts w:ascii="Times New Roman" w:eastAsia="Times New Roman" w:hAnsi="Times New Roman" w:cs="Times New Roman"/>
          <w:sz w:val="24"/>
          <w:szCs w:val="24"/>
        </w:rPr>
      </w:pPr>
      <w:r w:rsidRPr="0061537D">
        <w:rPr>
          <w:rFonts w:ascii="Times New Roman" w:eastAsia="Times New Roman" w:hAnsi="Times New Roman" w:cs="Times New Roman"/>
          <w:sz w:val="24"/>
          <w:szCs w:val="24"/>
        </w:rPr>
        <w:t xml:space="preserve">Economic factors are associated with the levers of the economy. These economic factors include interest rate, economic growth, unemployment, inflation and exchange rate. </w:t>
      </w:r>
    </w:p>
    <w:p w14:paraId="00000014" w14:textId="77777777" w:rsidR="00A018CF" w:rsidRPr="0061537D" w:rsidRDefault="00103362" w:rsidP="0061537D">
      <w:pPr>
        <w:pStyle w:val="Normal1"/>
        <w:numPr>
          <w:ilvl w:val="0"/>
          <w:numId w:val="3"/>
        </w:numPr>
        <w:spacing w:line="360" w:lineRule="auto"/>
        <w:jc w:val="both"/>
        <w:rPr>
          <w:rFonts w:ascii="Times New Roman" w:eastAsia="Times New Roman" w:hAnsi="Times New Roman" w:cs="Times New Roman"/>
          <w:sz w:val="24"/>
          <w:szCs w:val="24"/>
        </w:rPr>
      </w:pPr>
      <w:r w:rsidRPr="0061537D">
        <w:rPr>
          <w:rFonts w:ascii="Times New Roman" w:eastAsia="Times New Roman" w:hAnsi="Times New Roman" w:cs="Times New Roman"/>
          <w:sz w:val="24"/>
          <w:szCs w:val="24"/>
        </w:rPr>
        <w:t>The more economic growth the more increase in employment and more tax will be obtained.    The UK GDP rate in the year 2021 was 7.52% which increased to 18.56 from the year 2020.</w:t>
      </w:r>
    </w:p>
    <w:p w14:paraId="00000015" w14:textId="77777777" w:rsidR="00A018CF" w:rsidRPr="0061537D" w:rsidRDefault="00103362" w:rsidP="0061537D">
      <w:pPr>
        <w:pStyle w:val="Normal1"/>
        <w:numPr>
          <w:ilvl w:val="0"/>
          <w:numId w:val="3"/>
        </w:numPr>
        <w:spacing w:line="360" w:lineRule="auto"/>
        <w:jc w:val="both"/>
        <w:rPr>
          <w:rFonts w:ascii="Times New Roman" w:eastAsia="Times New Roman" w:hAnsi="Times New Roman" w:cs="Times New Roman"/>
          <w:sz w:val="24"/>
          <w:szCs w:val="24"/>
        </w:rPr>
      </w:pPr>
      <w:r w:rsidRPr="0061537D">
        <w:rPr>
          <w:rFonts w:ascii="Times New Roman" w:eastAsia="Times New Roman" w:hAnsi="Times New Roman" w:cs="Times New Roman"/>
          <w:sz w:val="24"/>
          <w:szCs w:val="24"/>
        </w:rPr>
        <w:t>With Britain's abolitions to exit the EU, Deliveroo is challenging with a harder time contesting the timid pool of workers. The economic prospect and weakening pound have resulted in many workers preferring not to stay in the UK.</w:t>
      </w:r>
    </w:p>
    <w:p w14:paraId="00000016" w14:textId="3F80A75B" w:rsidR="00A018CF" w:rsidRPr="0061537D" w:rsidRDefault="00103362" w:rsidP="0061537D">
      <w:pPr>
        <w:pStyle w:val="Normal1"/>
        <w:numPr>
          <w:ilvl w:val="0"/>
          <w:numId w:val="3"/>
        </w:numPr>
        <w:spacing w:line="360" w:lineRule="auto"/>
        <w:jc w:val="both"/>
        <w:rPr>
          <w:rFonts w:ascii="Times New Roman" w:eastAsia="Times New Roman" w:hAnsi="Times New Roman" w:cs="Times New Roman"/>
          <w:sz w:val="24"/>
          <w:szCs w:val="24"/>
        </w:rPr>
      </w:pPr>
      <w:r w:rsidRPr="0061537D">
        <w:rPr>
          <w:rFonts w:ascii="Times New Roman" w:eastAsia="Times New Roman" w:hAnsi="Times New Roman" w:cs="Times New Roman"/>
          <w:sz w:val="24"/>
          <w:szCs w:val="24"/>
        </w:rPr>
        <w:t xml:space="preserve">For food-ordering businesses, the UK exiting the single demand has left importer challenges with extra operating costs of </w:t>
      </w:r>
      <w:r w:rsidRPr="0061537D">
        <w:rPr>
          <w:rFonts w:ascii="Times New Roman" w:eastAsia="Times New Roman" w:hAnsi="Times New Roman" w:cs="Times New Roman"/>
          <w:sz w:val="24"/>
          <w:szCs w:val="24"/>
          <w:highlight w:val="white"/>
        </w:rPr>
        <w:t>£ 1.2 billion</w:t>
      </w:r>
      <w:r w:rsidR="00F616AD" w:rsidRPr="0061537D">
        <w:rPr>
          <w:rFonts w:ascii="Times New Roman" w:eastAsia="Times New Roman" w:hAnsi="Times New Roman" w:cs="Times New Roman"/>
          <w:sz w:val="24"/>
          <w:szCs w:val="24"/>
          <w:highlight w:val="white"/>
        </w:rPr>
        <w:t xml:space="preserve"> </w:t>
      </w:r>
      <w:r w:rsidR="00F616AD" w:rsidRPr="0061537D">
        <w:rPr>
          <w:rFonts w:ascii="Times New Roman" w:eastAsia="Times New Roman" w:hAnsi="Times New Roman" w:cs="Times New Roman"/>
          <w:sz w:val="24"/>
          <w:szCs w:val="24"/>
        </w:rPr>
        <w:t>(</w:t>
      </w:r>
      <w:r w:rsidR="00F616AD" w:rsidRPr="0061537D">
        <w:rPr>
          <w:rFonts w:ascii="Times New Roman" w:hAnsi="Times New Roman" w:cs="Times New Roman"/>
          <w:color w:val="222222"/>
          <w:sz w:val="24"/>
          <w:szCs w:val="24"/>
          <w:shd w:val="clear" w:color="auto" w:fill="FFFFFF"/>
        </w:rPr>
        <w:t>Cox, 2021)</w:t>
      </w:r>
      <w:r w:rsidRPr="0061537D">
        <w:rPr>
          <w:rFonts w:ascii="Times New Roman" w:eastAsia="Times New Roman" w:hAnsi="Times New Roman" w:cs="Times New Roman"/>
          <w:sz w:val="24"/>
          <w:szCs w:val="24"/>
          <w:highlight w:val="white"/>
        </w:rPr>
        <w:t>. This has resulted in an increase in import tariffs by 22%, which has influenced the food industry which is passed to its customers indirectly. It has been argued by economists that customer uncertainty during recessions can further fracture the retail system due to Brexit.</w:t>
      </w:r>
    </w:p>
    <w:p w14:paraId="00000017" w14:textId="36CC307E" w:rsidR="00A018CF" w:rsidRPr="0061537D" w:rsidRDefault="00103362" w:rsidP="0061537D">
      <w:pPr>
        <w:pStyle w:val="Normal1"/>
        <w:numPr>
          <w:ilvl w:val="0"/>
          <w:numId w:val="3"/>
        </w:numPr>
        <w:spacing w:line="360" w:lineRule="auto"/>
        <w:jc w:val="both"/>
        <w:rPr>
          <w:rFonts w:ascii="Times New Roman" w:eastAsia="Times New Roman" w:hAnsi="Times New Roman" w:cs="Times New Roman"/>
          <w:sz w:val="24"/>
          <w:szCs w:val="24"/>
          <w:highlight w:val="white"/>
        </w:rPr>
      </w:pPr>
      <w:r w:rsidRPr="0061537D">
        <w:rPr>
          <w:rFonts w:ascii="Times New Roman" w:eastAsia="Times New Roman" w:hAnsi="Times New Roman" w:cs="Times New Roman"/>
          <w:sz w:val="24"/>
          <w:szCs w:val="24"/>
          <w:highlight w:val="white"/>
        </w:rPr>
        <w:lastRenderedPageBreak/>
        <w:t>The interest rate of the UK currently is 4.25%, when the rate of interest is high, firms invest less and borrow less</w:t>
      </w:r>
      <w:r w:rsidR="00F616AD" w:rsidRPr="0061537D">
        <w:rPr>
          <w:rFonts w:ascii="Times New Roman" w:eastAsia="Times New Roman" w:hAnsi="Times New Roman" w:cs="Times New Roman"/>
          <w:sz w:val="24"/>
          <w:szCs w:val="24"/>
          <w:highlight w:val="white"/>
        </w:rPr>
        <w:t xml:space="preserve"> </w:t>
      </w:r>
      <w:r w:rsidR="00F616AD" w:rsidRPr="0061537D">
        <w:rPr>
          <w:rFonts w:ascii="Times New Roman" w:eastAsia="Times New Roman" w:hAnsi="Times New Roman" w:cs="Times New Roman"/>
          <w:sz w:val="24"/>
          <w:szCs w:val="24"/>
        </w:rPr>
        <w:t>(</w:t>
      </w:r>
      <w:r w:rsidR="00F616AD" w:rsidRPr="0061537D">
        <w:rPr>
          <w:rFonts w:ascii="Times New Roman" w:hAnsi="Times New Roman" w:cs="Times New Roman"/>
          <w:color w:val="222222"/>
          <w:sz w:val="24"/>
          <w:szCs w:val="24"/>
          <w:shd w:val="clear" w:color="auto" w:fill="FFFFFF"/>
        </w:rPr>
        <w:t xml:space="preserve">Achinas </w:t>
      </w:r>
      <w:r w:rsidR="00F616AD" w:rsidRPr="0061537D">
        <w:rPr>
          <w:rFonts w:ascii="Times New Roman" w:hAnsi="Times New Roman" w:cs="Times New Roman"/>
          <w:i/>
          <w:color w:val="222222"/>
          <w:sz w:val="24"/>
          <w:szCs w:val="24"/>
          <w:shd w:val="clear" w:color="auto" w:fill="FFFFFF"/>
        </w:rPr>
        <w:t>et</w:t>
      </w:r>
      <w:r w:rsidR="00F616AD" w:rsidRPr="0061537D">
        <w:rPr>
          <w:rFonts w:ascii="Times New Roman" w:hAnsi="Times New Roman" w:cs="Times New Roman"/>
          <w:color w:val="222222"/>
          <w:sz w:val="24"/>
          <w:szCs w:val="24"/>
          <w:shd w:val="clear" w:color="auto" w:fill="FFFFFF"/>
        </w:rPr>
        <w:t xml:space="preserve"> </w:t>
      </w:r>
      <w:r w:rsidR="00F616AD" w:rsidRPr="0061537D">
        <w:rPr>
          <w:rFonts w:ascii="Times New Roman" w:hAnsi="Times New Roman" w:cs="Times New Roman"/>
          <w:i/>
          <w:color w:val="222222"/>
          <w:sz w:val="24"/>
          <w:szCs w:val="24"/>
          <w:shd w:val="clear" w:color="auto" w:fill="FFFFFF"/>
        </w:rPr>
        <w:t>al</w:t>
      </w:r>
      <w:r w:rsidR="00F616AD" w:rsidRPr="0061537D">
        <w:rPr>
          <w:rFonts w:ascii="Times New Roman" w:hAnsi="Times New Roman" w:cs="Times New Roman"/>
          <w:color w:val="222222"/>
          <w:sz w:val="24"/>
          <w:szCs w:val="24"/>
          <w:shd w:val="clear" w:color="auto" w:fill="FFFFFF"/>
        </w:rPr>
        <w:t>., 2019)</w:t>
      </w:r>
      <w:r w:rsidRPr="0061537D">
        <w:rPr>
          <w:rFonts w:ascii="Times New Roman" w:eastAsia="Times New Roman" w:hAnsi="Times New Roman" w:cs="Times New Roman"/>
          <w:sz w:val="24"/>
          <w:szCs w:val="24"/>
          <w:highlight w:val="white"/>
        </w:rPr>
        <w:t>. Yet, if they gain more interest, more money is saved. On the other hand, if the interest rate is low, firms may invest more and borrow less, yet will gain less interest in the bank.</w:t>
      </w:r>
    </w:p>
    <w:p w14:paraId="00000018" w14:textId="77777777" w:rsidR="00A018CF" w:rsidRPr="0061537D" w:rsidRDefault="00103362" w:rsidP="0061537D">
      <w:pPr>
        <w:pStyle w:val="Normal1"/>
        <w:numPr>
          <w:ilvl w:val="0"/>
          <w:numId w:val="3"/>
        </w:numPr>
        <w:spacing w:line="360" w:lineRule="auto"/>
        <w:jc w:val="both"/>
        <w:rPr>
          <w:rFonts w:ascii="Times New Roman" w:eastAsia="Times New Roman" w:hAnsi="Times New Roman" w:cs="Times New Roman"/>
          <w:sz w:val="24"/>
          <w:szCs w:val="24"/>
          <w:highlight w:val="white"/>
        </w:rPr>
      </w:pPr>
      <w:r w:rsidRPr="0061537D">
        <w:rPr>
          <w:rFonts w:ascii="Times New Roman" w:eastAsia="Times New Roman" w:hAnsi="Times New Roman" w:cs="Times New Roman"/>
          <w:sz w:val="24"/>
          <w:szCs w:val="24"/>
          <w:highlight w:val="white"/>
        </w:rPr>
        <w:t>The unemployment rate also influences Deliveroo company, if the unemployment rate is high, then the business seems to have increased potential workers. If there seems to be more competition in the form, it clearly defines that it's easier for Deliveroo to continue to keep the wages down. While on the other side, if the unemployment rate is low then firms may have to provide an increase in wages to protect new employees. The unemployment rate of the UK as of the year 2021 was 4.53%.</w:t>
      </w:r>
    </w:p>
    <w:p w14:paraId="00000019" w14:textId="77777777" w:rsidR="00A018CF" w:rsidRPr="0061537D" w:rsidRDefault="00103362" w:rsidP="0061537D">
      <w:pPr>
        <w:pStyle w:val="Normal1"/>
        <w:numPr>
          <w:ilvl w:val="0"/>
          <w:numId w:val="3"/>
        </w:numPr>
        <w:spacing w:line="360" w:lineRule="auto"/>
        <w:jc w:val="both"/>
        <w:rPr>
          <w:rFonts w:ascii="Times New Roman" w:eastAsia="Times New Roman" w:hAnsi="Times New Roman" w:cs="Times New Roman"/>
          <w:sz w:val="24"/>
          <w:szCs w:val="24"/>
          <w:highlight w:val="white"/>
        </w:rPr>
      </w:pPr>
      <w:r w:rsidRPr="0061537D">
        <w:rPr>
          <w:rFonts w:ascii="Times New Roman" w:eastAsia="Times New Roman" w:hAnsi="Times New Roman" w:cs="Times New Roman"/>
          <w:sz w:val="24"/>
          <w:szCs w:val="24"/>
          <w:highlight w:val="white"/>
        </w:rPr>
        <w:t>The inflation rate also impacts Deliveroo's business, as when the inflation rate increases the cost of products and goods increases so consumers can stop purchasing the luxury products and further focus on the important element. The consumer price inflation as of the year 2023 March was 5.7%.</w:t>
      </w:r>
    </w:p>
    <w:p w14:paraId="0000001A" w14:textId="77777777" w:rsidR="00A018CF" w:rsidRPr="0061537D" w:rsidRDefault="00103362" w:rsidP="0061537D">
      <w:pPr>
        <w:pStyle w:val="Normal1"/>
        <w:numPr>
          <w:ilvl w:val="0"/>
          <w:numId w:val="3"/>
        </w:numPr>
        <w:spacing w:line="360" w:lineRule="auto"/>
        <w:jc w:val="both"/>
        <w:rPr>
          <w:rFonts w:ascii="Times New Roman" w:eastAsia="Times New Roman" w:hAnsi="Times New Roman" w:cs="Times New Roman"/>
          <w:sz w:val="24"/>
          <w:szCs w:val="24"/>
          <w:highlight w:val="white"/>
        </w:rPr>
      </w:pPr>
      <w:r w:rsidRPr="0061537D">
        <w:rPr>
          <w:rFonts w:ascii="Times New Roman" w:eastAsia="Times New Roman" w:hAnsi="Times New Roman" w:cs="Times New Roman"/>
          <w:sz w:val="24"/>
          <w:szCs w:val="24"/>
          <w:highlight w:val="white"/>
        </w:rPr>
        <w:t>Economic factors also include exchange rates which fall or rise impact the business productivity and profitability. If the exchange rate for its currency decreases it becomes weak. A weak currency makes goods and products cheaper to market abroad. Yet, if Deliveroo requires to purchase the raw material from foreign then the weak currency purchases less which makes the production cost higher. All this can lead to extra costs which may be transferred to the customers which results in an increase in price.</w:t>
      </w:r>
    </w:p>
    <w:p w14:paraId="0000001B" w14:textId="77777777" w:rsidR="00A018CF" w:rsidRPr="0061537D" w:rsidRDefault="00103362" w:rsidP="0061537D">
      <w:pPr>
        <w:pStyle w:val="Normal1"/>
        <w:spacing w:line="360" w:lineRule="auto"/>
        <w:jc w:val="both"/>
        <w:rPr>
          <w:rFonts w:ascii="Times New Roman" w:eastAsia="Times New Roman" w:hAnsi="Times New Roman" w:cs="Times New Roman"/>
          <w:b/>
          <w:sz w:val="24"/>
          <w:szCs w:val="24"/>
        </w:rPr>
      </w:pPr>
      <w:r w:rsidRPr="0061537D">
        <w:rPr>
          <w:rFonts w:ascii="Times New Roman" w:eastAsia="Times New Roman" w:hAnsi="Times New Roman" w:cs="Times New Roman"/>
          <w:b/>
          <w:sz w:val="24"/>
          <w:szCs w:val="24"/>
        </w:rPr>
        <w:t>“Sociological”</w:t>
      </w:r>
    </w:p>
    <w:p w14:paraId="0000001C" w14:textId="77777777" w:rsidR="00A018CF" w:rsidRPr="0061537D" w:rsidRDefault="00103362" w:rsidP="0061537D">
      <w:pPr>
        <w:pStyle w:val="Normal1"/>
        <w:numPr>
          <w:ilvl w:val="0"/>
          <w:numId w:val="3"/>
        </w:numPr>
        <w:spacing w:line="360" w:lineRule="auto"/>
        <w:jc w:val="both"/>
        <w:rPr>
          <w:rFonts w:ascii="Times New Roman" w:eastAsia="Times New Roman" w:hAnsi="Times New Roman" w:cs="Times New Roman"/>
          <w:sz w:val="24"/>
          <w:szCs w:val="24"/>
        </w:rPr>
      </w:pPr>
      <w:r w:rsidRPr="0061537D">
        <w:rPr>
          <w:rFonts w:ascii="Times New Roman" w:eastAsia="Times New Roman" w:hAnsi="Times New Roman" w:cs="Times New Roman"/>
          <w:sz w:val="24"/>
          <w:szCs w:val="24"/>
        </w:rPr>
        <w:t xml:space="preserve">Social elements are the factors which influence the spending and habits of the customers. These involve lifestyle, taste and trends and demographics. </w:t>
      </w:r>
    </w:p>
    <w:p w14:paraId="0000001D" w14:textId="26B2363D" w:rsidR="00A018CF" w:rsidRPr="0061537D" w:rsidRDefault="00103362" w:rsidP="0061537D">
      <w:pPr>
        <w:pStyle w:val="Normal1"/>
        <w:numPr>
          <w:ilvl w:val="0"/>
          <w:numId w:val="3"/>
        </w:numPr>
        <w:spacing w:line="360" w:lineRule="auto"/>
        <w:jc w:val="both"/>
        <w:rPr>
          <w:rFonts w:ascii="Times New Roman" w:eastAsia="Times New Roman" w:hAnsi="Times New Roman" w:cs="Times New Roman"/>
          <w:sz w:val="24"/>
          <w:szCs w:val="24"/>
        </w:rPr>
      </w:pPr>
      <w:r w:rsidRPr="0061537D">
        <w:rPr>
          <w:rFonts w:ascii="Times New Roman" w:eastAsia="Times New Roman" w:hAnsi="Times New Roman" w:cs="Times New Roman"/>
          <w:sz w:val="24"/>
          <w:szCs w:val="24"/>
        </w:rPr>
        <w:t>Demographic transformation is most basically applied to reflect the transformation in population including the level of immigration, birth rate and life expectancy. Deliveroo's base of customers is mostly millennials, in which most of them are office workers and students</w:t>
      </w:r>
      <w:r w:rsidR="00F616AD" w:rsidRPr="0061537D">
        <w:rPr>
          <w:rFonts w:ascii="Times New Roman" w:eastAsia="Times New Roman" w:hAnsi="Times New Roman" w:cs="Times New Roman"/>
          <w:sz w:val="24"/>
          <w:szCs w:val="24"/>
        </w:rPr>
        <w:t xml:space="preserve"> (</w:t>
      </w:r>
      <w:r w:rsidR="00F616AD" w:rsidRPr="0061537D">
        <w:rPr>
          <w:rFonts w:ascii="Times New Roman" w:hAnsi="Times New Roman" w:cs="Times New Roman"/>
          <w:color w:val="222222"/>
          <w:sz w:val="24"/>
          <w:szCs w:val="24"/>
          <w:shd w:val="clear" w:color="auto" w:fill="FFFFFF"/>
        </w:rPr>
        <w:t xml:space="preserve">Cini </w:t>
      </w:r>
      <w:r w:rsidR="00F616AD" w:rsidRPr="0061537D">
        <w:rPr>
          <w:rFonts w:ascii="Times New Roman" w:hAnsi="Times New Roman" w:cs="Times New Roman"/>
          <w:i/>
          <w:color w:val="222222"/>
          <w:sz w:val="24"/>
          <w:szCs w:val="24"/>
          <w:shd w:val="clear" w:color="auto" w:fill="FFFFFF"/>
        </w:rPr>
        <w:t>et al</w:t>
      </w:r>
      <w:r w:rsidR="00F616AD" w:rsidRPr="0061537D">
        <w:rPr>
          <w:rFonts w:ascii="Times New Roman" w:hAnsi="Times New Roman" w:cs="Times New Roman"/>
          <w:color w:val="222222"/>
          <w:sz w:val="24"/>
          <w:szCs w:val="24"/>
          <w:shd w:val="clear" w:color="auto" w:fill="FFFFFF"/>
        </w:rPr>
        <w:t>., 2022)</w:t>
      </w:r>
      <w:r w:rsidRPr="0061537D">
        <w:rPr>
          <w:rFonts w:ascii="Times New Roman" w:eastAsia="Times New Roman" w:hAnsi="Times New Roman" w:cs="Times New Roman"/>
          <w:sz w:val="24"/>
          <w:szCs w:val="24"/>
        </w:rPr>
        <w:t>. For office employees, financial affordability is high.</w:t>
      </w:r>
    </w:p>
    <w:p w14:paraId="0000001E" w14:textId="77777777" w:rsidR="00A018CF" w:rsidRPr="0061537D" w:rsidRDefault="00103362" w:rsidP="0061537D">
      <w:pPr>
        <w:pStyle w:val="Normal1"/>
        <w:numPr>
          <w:ilvl w:val="0"/>
          <w:numId w:val="3"/>
        </w:numPr>
        <w:spacing w:line="360" w:lineRule="auto"/>
        <w:jc w:val="both"/>
        <w:rPr>
          <w:rFonts w:ascii="Times New Roman" w:eastAsia="Times New Roman" w:hAnsi="Times New Roman" w:cs="Times New Roman"/>
          <w:sz w:val="24"/>
          <w:szCs w:val="24"/>
        </w:rPr>
      </w:pPr>
      <w:r w:rsidRPr="0061537D">
        <w:rPr>
          <w:rFonts w:ascii="Times New Roman" w:eastAsia="Times New Roman" w:hAnsi="Times New Roman" w:cs="Times New Roman"/>
          <w:sz w:val="24"/>
          <w:szCs w:val="24"/>
        </w:rPr>
        <w:t>For Deliveroo it is now more important to add nutritional information in the food packaging. Further, fitness trackers and pedometers as electronic products are given more importance.</w:t>
      </w:r>
    </w:p>
    <w:p w14:paraId="0000001F" w14:textId="77777777" w:rsidR="00A018CF" w:rsidRPr="0061537D" w:rsidRDefault="00103362" w:rsidP="0061537D">
      <w:pPr>
        <w:pStyle w:val="Normal1"/>
        <w:numPr>
          <w:ilvl w:val="0"/>
          <w:numId w:val="3"/>
        </w:numPr>
        <w:spacing w:line="360" w:lineRule="auto"/>
        <w:jc w:val="both"/>
        <w:rPr>
          <w:rFonts w:ascii="Times New Roman" w:eastAsia="Times New Roman" w:hAnsi="Times New Roman" w:cs="Times New Roman"/>
          <w:sz w:val="24"/>
          <w:szCs w:val="24"/>
        </w:rPr>
      </w:pPr>
      <w:r w:rsidRPr="0061537D">
        <w:rPr>
          <w:rFonts w:ascii="Times New Roman" w:eastAsia="Times New Roman" w:hAnsi="Times New Roman" w:cs="Times New Roman"/>
          <w:sz w:val="24"/>
          <w:szCs w:val="24"/>
        </w:rPr>
        <w:lastRenderedPageBreak/>
        <w:t>Trends and Tastes also impact Deliveroo company. These trends enable theDeliveroo to break the borders of the markets which adds more opportunities and ideas. Further, it enables the business to their values in a more diverse manner.</w:t>
      </w:r>
    </w:p>
    <w:p w14:paraId="00000020" w14:textId="77777777" w:rsidR="00A018CF" w:rsidRPr="0061537D" w:rsidRDefault="00103362" w:rsidP="0061537D">
      <w:pPr>
        <w:pStyle w:val="Normal1"/>
        <w:numPr>
          <w:ilvl w:val="0"/>
          <w:numId w:val="3"/>
        </w:numPr>
        <w:spacing w:line="360" w:lineRule="auto"/>
        <w:jc w:val="both"/>
        <w:rPr>
          <w:rFonts w:ascii="Times New Roman" w:eastAsia="Times New Roman" w:hAnsi="Times New Roman" w:cs="Times New Roman"/>
          <w:sz w:val="24"/>
          <w:szCs w:val="24"/>
        </w:rPr>
      </w:pPr>
      <w:r w:rsidRPr="0061537D">
        <w:rPr>
          <w:rFonts w:ascii="Times New Roman" w:eastAsia="Times New Roman" w:hAnsi="Times New Roman" w:cs="Times New Roman"/>
          <w:sz w:val="24"/>
          <w:szCs w:val="24"/>
        </w:rPr>
        <w:t>The audience of Deliveries in the UK is 54.10% male and 45.90% includes female. The largest visitor age group includes 25-34 years.</w:t>
      </w:r>
    </w:p>
    <w:p w14:paraId="00000021" w14:textId="77777777" w:rsidR="00A018CF" w:rsidRPr="0061537D" w:rsidRDefault="00103362" w:rsidP="0061537D">
      <w:pPr>
        <w:pStyle w:val="Normal1"/>
        <w:numPr>
          <w:ilvl w:val="0"/>
          <w:numId w:val="3"/>
        </w:numPr>
        <w:spacing w:line="360" w:lineRule="auto"/>
        <w:jc w:val="both"/>
        <w:rPr>
          <w:rFonts w:ascii="Times New Roman" w:eastAsia="Times New Roman" w:hAnsi="Times New Roman" w:cs="Times New Roman"/>
          <w:sz w:val="24"/>
          <w:szCs w:val="24"/>
        </w:rPr>
      </w:pPr>
      <w:r w:rsidRPr="0061537D">
        <w:rPr>
          <w:rFonts w:ascii="Times New Roman" w:eastAsia="Times New Roman" w:hAnsi="Times New Roman" w:cs="Times New Roman"/>
          <w:sz w:val="24"/>
          <w:szCs w:val="24"/>
        </w:rPr>
        <w:t>Lifestyles are transforming too, as consumers in current dates are becoming concerned about their health, regarding choosing healthy habits and food habits which they performed as more crucial for themself.</w:t>
      </w:r>
    </w:p>
    <w:p w14:paraId="00000022" w14:textId="77777777" w:rsidR="00A018CF" w:rsidRPr="0061537D" w:rsidRDefault="00103362" w:rsidP="0061537D">
      <w:pPr>
        <w:pStyle w:val="Normal1"/>
        <w:numPr>
          <w:ilvl w:val="0"/>
          <w:numId w:val="3"/>
        </w:numPr>
        <w:spacing w:line="360" w:lineRule="auto"/>
        <w:jc w:val="both"/>
        <w:rPr>
          <w:rFonts w:ascii="Times New Roman" w:eastAsia="Times New Roman" w:hAnsi="Times New Roman" w:cs="Times New Roman"/>
          <w:sz w:val="24"/>
          <w:szCs w:val="24"/>
        </w:rPr>
      </w:pPr>
      <w:r w:rsidRPr="0061537D">
        <w:rPr>
          <w:rFonts w:ascii="Times New Roman" w:eastAsia="Times New Roman" w:hAnsi="Times New Roman" w:cs="Times New Roman"/>
          <w:sz w:val="24"/>
          <w:szCs w:val="24"/>
        </w:rPr>
        <w:t>Many workers have to leave the UK due to the consequence of Brexit, To this Deliveroo is examining a new workforce of labour to fulfil the demand of the markets.</w:t>
      </w:r>
    </w:p>
    <w:p w14:paraId="00000023" w14:textId="77777777" w:rsidR="00A018CF" w:rsidRPr="0061537D" w:rsidRDefault="00103362" w:rsidP="0061537D">
      <w:pPr>
        <w:pStyle w:val="Normal1"/>
        <w:numPr>
          <w:ilvl w:val="0"/>
          <w:numId w:val="3"/>
        </w:numPr>
        <w:spacing w:line="360" w:lineRule="auto"/>
        <w:jc w:val="both"/>
        <w:rPr>
          <w:rFonts w:ascii="Times New Roman" w:eastAsia="Times New Roman" w:hAnsi="Times New Roman" w:cs="Times New Roman"/>
          <w:sz w:val="24"/>
          <w:szCs w:val="24"/>
        </w:rPr>
      </w:pPr>
      <w:r w:rsidRPr="0061537D">
        <w:rPr>
          <w:rFonts w:ascii="Times New Roman" w:eastAsia="Times New Roman" w:hAnsi="Times New Roman" w:cs="Times New Roman"/>
          <w:sz w:val="24"/>
          <w:szCs w:val="24"/>
        </w:rPr>
        <w:t>Deliveroo is challenged with increased costs for managing UK safety standards including road safety, health and safety training, so Deliveroo is finding some low safety standards with its new employees.</w:t>
      </w:r>
    </w:p>
    <w:p w14:paraId="00000024" w14:textId="77777777" w:rsidR="00A018CF" w:rsidRPr="0061537D" w:rsidRDefault="00103362" w:rsidP="0061537D">
      <w:pPr>
        <w:pStyle w:val="Normal1"/>
        <w:numPr>
          <w:ilvl w:val="0"/>
          <w:numId w:val="3"/>
        </w:numPr>
        <w:spacing w:line="360" w:lineRule="auto"/>
        <w:jc w:val="both"/>
        <w:rPr>
          <w:rFonts w:ascii="Times New Roman" w:eastAsia="Times New Roman" w:hAnsi="Times New Roman" w:cs="Times New Roman"/>
          <w:sz w:val="24"/>
          <w:szCs w:val="24"/>
        </w:rPr>
      </w:pPr>
      <w:r w:rsidRPr="0061537D">
        <w:rPr>
          <w:rFonts w:ascii="Times New Roman" w:eastAsia="Times New Roman" w:hAnsi="Times New Roman" w:cs="Times New Roman"/>
          <w:sz w:val="24"/>
          <w:szCs w:val="24"/>
        </w:rPr>
        <w:t>Due to the cultural shift from traditional food to unhealthy consumption and takeaway food, Deliveroo has begun to continue the process with the healthy cooking alternative.</w:t>
      </w:r>
    </w:p>
    <w:p w14:paraId="00000025" w14:textId="77777777" w:rsidR="00A018CF" w:rsidRPr="0061537D" w:rsidRDefault="00103362" w:rsidP="0061537D">
      <w:pPr>
        <w:pStyle w:val="Normal1"/>
        <w:spacing w:line="360" w:lineRule="auto"/>
        <w:jc w:val="both"/>
        <w:rPr>
          <w:rFonts w:ascii="Times New Roman" w:eastAsia="Times New Roman" w:hAnsi="Times New Roman" w:cs="Times New Roman"/>
          <w:b/>
          <w:sz w:val="24"/>
          <w:szCs w:val="24"/>
        </w:rPr>
      </w:pPr>
      <w:r w:rsidRPr="0061537D">
        <w:rPr>
          <w:rFonts w:ascii="Times New Roman" w:eastAsia="Times New Roman" w:hAnsi="Times New Roman" w:cs="Times New Roman"/>
          <w:b/>
          <w:sz w:val="24"/>
          <w:szCs w:val="24"/>
        </w:rPr>
        <w:t>“Technological”</w:t>
      </w:r>
    </w:p>
    <w:p w14:paraId="00000026" w14:textId="77777777" w:rsidR="00A018CF" w:rsidRPr="0061537D" w:rsidRDefault="00103362" w:rsidP="0061537D">
      <w:pPr>
        <w:pStyle w:val="Normal1"/>
        <w:numPr>
          <w:ilvl w:val="0"/>
          <w:numId w:val="3"/>
        </w:numPr>
        <w:spacing w:line="360" w:lineRule="auto"/>
        <w:jc w:val="both"/>
        <w:rPr>
          <w:rFonts w:ascii="Times New Roman" w:eastAsia="Times New Roman" w:hAnsi="Times New Roman" w:cs="Times New Roman"/>
          <w:sz w:val="24"/>
          <w:szCs w:val="24"/>
        </w:rPr>
      </w:pPr>
      <w:r w:rsidRPr="0061537D">
        <w:rPr>
          <w:rFonts w:ascii="Times New Roman" w:eastAsia="Times New Roman" w:hAnsi="Times New Roman" w:cs="Times New Roman"/>
          <w:sz w:val="24"/>
          <w:szCs w:val="24"/>
        </w:rPr>
        <w:t>Technological elements are defined as the ways new equipment and practices can influence the organisation. These include research and development, e-commerce, automation and ICT.</w:t>
      </w:r>
    </w:p>
    <w:p w14:paraId="00000027" w14:textId="533CDC55" w:rsidR="00A018CF" w:rsidRPr="0061537D" w:rsidRDefault="00103362" w:rsidP="0061537D">
      <w:pPr>
        <w:pStyle w:val="Normal1"/>
        <w:numPr>
          <w:ilvl w:val="0"/>
          <w:numId w:val="3"/>
        </w:numPr>
        <w:spacing w:line="360" w:lineRule="auto"/>
        <w:jc w:val="both"/>
        <w:rPr>
          <w:rFonts w:ascii="Times New Roman" w:eastAsia="Times New Roman" w:hAnsi="Times New Roman" w:cs="Times New Roman"/>
          <w:sz w:val="24"/>
          <w:szCs w:val="24"/>
        </w:rPr>
      </w:pPr>
      <w:r w:rsidRPr="0061537D">
        <w:rPr>
          <w:rFonts w:ascii="Times New Roman" w:eastAsia="Times New Roman" w:hAnsi="Times New Roman" w:cs="Times New Roman"/>
          <w:sz w:val="24"/>
          <w:szCs w:val="24"/>
        </w:rPr>
        <w:t>ICT can make communication and process easy, quick and efficient for the business. Deliveroo requires them to keep their hardware and software up to date, not doing so can make the business seem old-fashioned to its customers</w:t>
      </w:r>
      <w:r w:rsidR="00F616AD" w:rsidRPr="0061537D">
        <w:rPr>
          <w:rFonts w:ascii="Times New Roman" w:eastAsia="Times New Roman" w:hAnsi="Times New Roman" w:cs="Times New Roman"/>
          <w:sz w:val="24"/>
          <w:szCs w:val="24"/>
        </w:rPr>
        <w:t xml:space="preserve"> (</w:t>
      </w:r>
      <w:r w:rsidR="00F616AD" w:rsidRPr="0061537D">
        <w:rPr>
          <w:rFonts w:ascii="Times New Roman" w:hAnsi="Times New Roman" w:cs="Times New Roman"/>
          <w:color w:val="222222"/>
          <w:sz w:val="24"/>
          <w:szCs w:val="24"/>
          <w:shd w:val="clear" w:color="auto" w:fill="FFFFFF"/>
        </w:rPr>
        <w:t>Churchman and Longhurst, 2022)</w:t>
      </w:r>
      <w:r w:rsidRPr="0061537D">
        <w:rPr>
          <w:rFonts w:ascii="Times New Roman" w:eastAsia="Times New Roman" w:hAnsi="Times New Roman" w:cs="Times New Roman"/>
          <w:sz w:val="24"/>
          <w:szCs w:val="24"/>
        </w:rPr>
        <w:t>.</w:t>
      </w:r>
    </w:p>
    <w:p w14:paraId="00000028" w14:textId="77777777" w:rsidR="00A018CF" w:rsidRPr="0061537D" w:rsidRDefault="00103362" w:rsidP="0061537D">
      <w:pPr>
        <w:pStyle w:val="Normal1"/>
        <w:numPr>
          <w:ilvl w:val="0"/>
          <w:numId w:val="3"/>
        </w:numPr>
        <w:spacing w:line="360" w:lineRule="auto"/>
        <w:jc w:val="both"/>
        <w:rPr>
          <w:rFonts w:ascii="Times New Roman" w:eastAsia="Times New Roman" w:hAnsi="Times New Roman" w:cs="Times New Roman"/>
          <w:sz w:val="24"/>
          <w:szCs w:val="24"/>
        </w:rPr>
      </w:pPr>
      <w:r w:rsidRPr="0061537D">
        <w:rPr>
          <w:rFonts w:ascii="Times New Roman" w:eastAsia="Times New Roman" w:hAnsi="Times New Roman" w:cs="Times New Roman"/>
          <w:sz w:val="24"/>
          <w:szCs w:val="24"/>
        </w:rPr>
        <w:t>Research and development are meant as the steps and processes of business which takes in the aspects of innovation of new service, systems and products. In the present business world, research and development have resulted in the introduction of digital technologies,  3D printers, a multitude of apps, tablets, smartphones and computers.</w:t>
      </w:r>
    </w:p>
    <w:p w14:paraId="00000029" w14:textId="77777777" w:rsidR="00A018CF" w:rsidRPr="0061537D" w:rsidRDefault="00103362" w:rsidP="0061537D">
      <w:pPr>
        <w:pStyle w:val="Normal1"/>
        <w:numPr>
          <w:ilvl w:val="0"/>
          <w:numId w:val="3"/>
        </w:numPr>
        <w:spacing w:line="360" w:lineRule="auto"/>
        <w:jc w:val="both"/>
        <w:rPr>
          <w:rFonts w:ascii="Times New Roman" w:eastAsia="Times New Roman" w:hAnsi="Times New Roman" w:cs="Times New Roman"/>
          <w:sz w:val="24"/>
          <w:szCs w:val="24"/>
        </w:rPr>
      </w:pPr>
      <w:r w:rsidRPr="0061537D">
        <w:rPr>
          <w:rFonts w:ascii="Times New Roman" w:eastAsia="Times New Roman" w:hAnsi="Times New Roman" w:cs="Times New Roman"/>
          <w:sz w:val="24"/>
          <w:szCs w:val="24"/>
        </w:rPr>
        <w:t xml:space="preserve">Innovation can have a significant influence on Deliveroo, yet it can el Deliveroo highly makes use of digital and online platforms, the business rely on online platforms. Deliveroo applies its food delivery platform as websites and other online platforms. These platforms are utilised by Deliveroo which acts as a medium between food facilities </w:t>
      </w:r>
      <w:r w:rsidRPr="0061537D">
        <w:rPr>
          <w:rFonts w:ascii="Times New Roman" w:eastAsia="Times New Roman" w:hAnsi="Times New Roman" w:cs="Times New Roman"/>
          <w:sz w:val="24"/>
          <w:szCs w:val="24"/>
        </w:rPr>
        <w:lastRenderedPageBreak/>
        <w:t>and consumers to submit the orders of food from its customers to the participating food facilities and further arrange the delivery from these food delivery facilities to its customers.</w:t>
      </w:r>
    </w:p>
    <w:p w14:paraId="0000002A" w14:textId="3A71F2BC" w:rsidR="00A018CF" w:rsidRPr="0061537D" w:rsidRDefault="0061537D" w:rsidP="0061537D">
      <w:pPr>
        <w:pStyle w:val="Normal1"/>
        <w:numPr>
          <w:ilvl w:val="0"/>
          <w:numId w:val="3"/>
        </w:numPr>
        <w:spacing w:line="360" w:lineRule="auto"/>
        <w:jc w:val="both"/>
        <w:rPr>
          <w:rFonts w:ascii="Times New Roman" w:eastAsia="Times New Roman" w:hAnsi="Times New Roman" w:cs="Times New Roman"/>
          <w:sz w:val="24"/>
          <w:szCs w:val="24"/>
        </w:rPr>
      </w:pPr>
      <w:r w:rsidRPr="0061537D">
        <w:rPr>
          <w:rFonts w:ascii="Times New Roman" w:eastAsia="Times New Roman" w:hAnsi="Times New Roman" w:cs="Times New Roman"/>
          <w:sz w:val="24"/>
          <w:szCs w:val="24"/>
        </w:rPr>
        <w:t xml:space="preserve">It also </w:t>
      </w:r>
      <w:r w:rsidR="00103362" w:rsidRPr="0061537D">
        <w:rPr>
          <w:rFonts w:ascii="Times New Roman" w:eastAsia="Times New Roman" w:hAnsi="Times New Roman" w:cs="Times New Roman"/>
          <w:sz w:val="24"/>
          <w:szCs w:val="24"/>
        </w:rPr>
        <w:t xml:space="preserve">eliminate the traditional form of business. </w:t>
      </w:r>
    </w:p>
    <w:p w14:paraId="0000002B" w14:textId="48141EAE" w:rsidR="00A018CF" w:rsidRPr="0061537D" w:rsidRDefault="00103362" w:rsidP="0061537D">
      <w:pPr>
        <w:pStyle w:val="Normal1"/>
        <w:numPr>
          <w:ilvl w:val="0"/>
          <w:numId w:val="3"/>
        </w:numPr>
        <w:spacing w:line="360" w:lineRule="auto"/>
        <w:jc w:val="both"/>
        <w:rPr>
          <w:rFonts w:ascii="Times New Roman" w:eastAsia="Times New Roman" w:hAnsi="Times New Roman" w:cs="Times New Roman"/>
          <w:sz w:val="24"/>
          <w:szCs w:val="24"/>
        </w:rPr>
      </w:pPr>
      <w:r w:rsidRPr="0061537D">
        <w:rPr>
          <w:rFonts w:ascii="Times New Roman" w:eastAsia="Times New Roman" w:hAnsi="Times New Roman" w:cs="Times New Roman"/>
          <w:sz w:val="24"/>
          <w:szCs w:val="24"/>
        </w:rPr>
        <w:t>The other technological element includes automation. Automation is meant as the introduction of technologies, machines and tools to operate the work which was previously done by workers and employees</w:t>
      </w:r>
      <w:r w:rsidR="0061537D" w:rsidRPr="0061537D">
        <w:rPr>
          <w:rFonts w:ascii="Times New Roman" w:eastAsia="Times New Roman" w:hAnsi="Times New Roman" w:cs="Times New Roman"/>
          <w:sz w:val="24"/>
          <w:szCs w:val="24"/>
        </w:rPr>
        <w:t xml:space="preserve"> (</w:t>
      </w:r>
      <w:r w:rsidR="0061537D" w:rsidRPr="0061537D">
        <w:rPr>
          <w:rFonts w:ascii="Times New Roman" w:hAnsi="Times New Roman" w:cs="Times New Roman"/>
          <w:color w:val="222222"/>
          <w:sz w:val="24"/>
          <w:szCs w:val="24"/>
          <w:shd w:val="clear" w:color="auto" w:fill="FFFFFF"/>
        </w:rPr>
        <w:t>Kyroglou and Henn, 2022)</w:t>
      </w:r>
      <w:r w:rsidRPr="0061537D">
        <w:rPr>
          <w:rFonts w:ascii="Times New Roman" w:eastAsia="Times New Roman" w:hAnsi="Times New Roman" w:cs="Times New Roman"/>
          <w:sz w:val="24"/>
          <w:szCs w:val="24"/>
        </w:rPr>
        <w:t>. Deliveroo makes use of about 42 technological services and products including Google Analytics, jQuery and HTML5.</w:t>
      </w:r>
    </w:p>
    <w:p w14:paraId="0000002C" w14:textId="77777777" w:rsidR="00A018CF" w:rsidRPr="0061537D" w:rsidRDefault="00103362" w:rsidP="0061537D">
      <w:pPr>
        <w:pStyle w:val="Normal1"/>
        <w:spacing w:line="360" w:lineRule="auto"/>
        <w:jc w:val="both"/>
        <w:rPr>
          <w:rFonts w:ascii="Times New Roman" w:eastAsia="Times New Roman" w:hAnsi="Times New Roman" w:cs="Times New Roman"/>
          <w:b/>
          <w:sz w:val="24"/>
          <w:szCs w:val="24"/>
        </w:rPr>
      </w:pPr>
      <w:r w:rsidRPr="0061537D">
        <w:rPr>
          <w:rFonts w:ascii="Times New Roman" w:eastAsia="Times New Roman" w:hAnsi="Times New Roman" w:cs="Times New Roman"/>
          <w:b/>
          <w:sz w:val="24"/>
          <w:szCs w:val="24"/>
        </w:rPr>
        <w:t>“Legal”</w:t>
      </w:r>
    </w:p>
    <w:p w14:paraId="0000002D" w14:textId="77777777" w:rsidR="00A018CF" w:rsidRPr="0061537D" w:rsidRDefault="00103362" w:rsidP="0061537D">
      <w:pPr>
        <w:pStyle w:val="Normal1"/>
        <w:spacing w:line="360" w:lineRule="auto"/>
        <w:jc w:val="both"/>
        <w:rPr>
          <w:rFonts w:ascii="Times New Roman" w:eastAsia="Times New Roman" w:hAnsi="Times New Roman" w:cs="Times New Roman"/>
          <w:sz w:val="24"/>
          <w:szCs w:val="24"/>
        </w:rPr>
      </w:pPr>
      <w:r w:rsidRPr="0061537D">
        <w:rPr>
          <w:rFonts w:ascii="Times New Roman" w:eastAsia="Times New Roman" w:hAnsi="Times New Roman" w:cs="Times New Roman"/>
          <w:sz w:val="24"/>
          <w:szCs w:val="24"/>
        </w:rPr>
        <w:t>Some legal factors influencing the business include consumer law, employment law, export/import law, health and safety law, discrimination law, pyramid scheme legality and fraud law.  Legal factors are the external factors which reflect how law influences the way customers behave and business operates.</w:t>
      </w:r>
    </w:p>
    <w:p w14:paraId="0000002E" w14:textId="77777777" w:rsidR="00A018CF" w:rsidRPr="0061537D" w:rsidRDefault="00103362" w:rsidP="0061537D">
      <w:pPr>
        <w:pStyle w:val="Normal1"/>
        <w:numPr>
          <w:ilvl w:val="0"/>
          <w:numId w:val="1"/>
        </w:numPr>
        <w:spacing w:line="360" w:lineRule="auto"/>
        <w:jc w:val="both"/>
        <w:rPr>
          <w:rFonts w:ascii="Times New Roman" w:eastAsia="Times New Roman" w:hAnsi="Times New Roman" w:cs="Times New Roman"/>
          <w:sz w:val="24"/>
          <w:szCs w:val="24"/>
        </w:rPr>
      </w:pPr>
      <w:r w:rsidRPr="0061537D">
        <w:rPr>
          <w:rFonts w:ascii="Times New Roman" w:eastAsia="Times New Roman" w:hAnsi="Times New Roman" w:cs="Times New Roman"/>
          <w:sz w:val="24"/>
          <w:szCs w:val="24"/>
        </w:rPr>
        <w:t>Consumer law protects the consumer's rights while purchasing services and goods. It further protects consumers against mis-spelling and fraud. In response to the consumer protection act, Deliveroo has to produce its service and product to sell safely and should be liable for any kind of defective products, poor quality or damaged products.</w:t>
      </w:r>
    </w:p>
    <w:p w14:paraId="0000002F" w14:textId="27FF945E" w:rsidR="00A018CF" w:rsidRPr="0061537D" w:rsidRDefault="00103362" w:rsidP="0061537D">
      <w:pPr>
        <w:pStyle w:val="Normal1"/>
        <w:numPr>
          <w:ilvl w:val="0"/>
          <w:numId w:val="1"/>
        </w:numPr>
        <w:spacing w:line="360" w:lineRule="auto"/>
        <w:jc w:val="both"/>
        <w:rPr>
          <w:rFonts w:ascii="Times New Roman" w:eastAsia="Times New Roman" w:hAnsi="Times New Roman" w:cs="Times New Roman"/>
          <w:sz w:val="24"/>
          <w:szCs w:val="24"/>
        </w:rPr>
      </w:pPr>
      <w:r w:rsidRPr="0061537D">
        <w:rPr>
          <w:rFonts w:ascii="Times New Roman" w:eastAsia="Times New Roman" w:hAnsi="Times New Roman" w:cs="Times New Roman"/>
          <w:sz w:val="24"/>
          <w:szCs w:val="24"/>
        </w:rPr>
        <w:t>Consumer law further prohibits businesses including Deliveroo from making misleading or false claims about the service and products, unfair process of marketing or charging excessive feeds for product cancellation</w:t>
      </w:r>
      <w:r w:rsidR="0061537D" w:rsidRPr="0061537D">
        <w:rPr>
          <w:rFonts w:ascii="Times New Roman" w:eastAsia="Times New Roman" w:hAnsi="Times New Roman" w:cs="Times New Roman"/>
          <w:sz w:val="24"/>
          <w:szCs w:val="24"/>
        </w:rPr>
        <w:t xml:space="preserve"> (</w:t>
      </w:r>
      <w:r w:rsidR="0061537D" w:rsidRPr="0061537D">
        <w:rPr>
          <w:rFonts w:ascii="Times New Roman" w:hAnsi="Times New Roman" w:cs="Times New Roman"/>
          <w:color w:val="222222"/>
          <w:sz w:val="24"/>
          <w:szCs w:val="24"/>
          <w:shd w:val="clear" w:color="auto" w:fill="FFFFFF"/>
        </w:rPr>
        <w:t>Khan, 2022)</w:t>
      </w:r>
      <w:r w:rsidRPr="0061537D">
        <w:rPr>
          <w:rFonts w:ascii="Times New Roman" w:eastAsia="Times New Roman" w:hAnsi="Times New Roman" w:cs="Times New Roman"/>
          <w:sz w:val="24"/>
          <w:szCs w:val="24"/>
        </w:rPr>
        <w:t>.</w:t>
      </w:r>
    </w:p>
    <w:p w14:paraId="00000030" w14:textId="77777777" w:rsidR="00A018CF" w:rsidRPr="0061537D" w:rsidRDefault="00103362" w:rsidP="0061537D">
      <w:pPr>
        <w:pStyle w:val="Normal1"/>
        <w:numPr>
          <w:ilvl w:val="0"/>
          <w:numId w:val="1"/>
        </w:numPr>
        <w:spacing w:line="360" w:lineRule="auto"/>
        <w:jc w:val="both"/>
        <w:rPr>
          <w:rFonts w:ascii="Times New Roman" w:eastAsia="Times New Roman" w:hAnsi="Times New Roman" w:cs="Times New Roman"/>
          <w:sz w:val="24"/>
          <w:szCs w:val="24"/>
        </w:rPr>
      </w:pPr>
      <w:r w:rsidRPr="0061537D">
        <w:rPr>
          <w:rFonts w:ascii="Times New Roman" w:eastAsia="Times New Roman" w:hAnsi="Times New Roman" w:cs="Times New Roman"/>
          <w:sz w:val="24"/>
          <w:szCs w:val="24"/>
        </w:rPr>
        <w:t>Employment law is the collection of legal considerations and laws which govern the interaction and relationship between employers and employees. All workers and employees are protected by the UK Employment Rights Act 1996. This employment law has been established to secure employees and businesses including Deliveroo must be fine with this regulation and should obey this law.</w:t>
      </w:r>
    </w:p>
    <w:p w14:paraId="00000031" w14:textId="77777777" w:rsidR="00A018CF" w:rsidRPr="0061537D" w:rsidRDefault="00103362" w:rsidP="0061537D">
      <w:pPr>
        <w:pStyle w:val="Normal1"/>
        <w:spacing w:line="360" w:lineRule="auto"/>
        <w:jc w:val="both"/>
        <w:rPr>
          <w:rFonts w:ascii="Times New Roman" w:eastAsia="Times New Roman" w:hAnsi="Times New Roman" w:cs="Times New Roman"/>
          <w:b/>
          <w:sz w:val="24"/>
          <w:szCs w:val="24"/>
        </w:rPr>
      </w:pPr>
      <w:r w:rsidRPr="0061537D">
        <w:rPr>
          <w:rFonts w:ascii="Times New Roman" w:eastAsia="Times New Roman" w:hAnsi="Times New Roman" w:cs="Times New Roman"/>
          <w:b/>
          <w:sz w:val="24"/>
          <w:szCs w:val="24"/>
        </w:rPr>
        <w:t>“Environmental”</w:t>
      </w:r>
    </w:p>
    <w:p w14:paraId="00000032" w14:textId="77777777" w:rsidR="00A018CF" w:rsidRPr="0061537D" w:rsidRDefault="00103362" w:rsidP="0061537D">
      <w:pPr>
        <w:pStyle w:val="Normal1"/>
        <w:numPr>
          <w:ilvl w:val="0"/>
          <w:numId w:val="3"/>
        </w:numPr>
        <w:spacing w:line="360" w:lineRule="auto"/>
        <w:jc w:val="both"/>
        <w:rPr>
          <w:rFonts w:ascii="Times New Roman" w:eastAsia="Times New Roman" w:hAnsi="Times New Roman" w:cs="Times New Roman"/>
          <w:sz w:val="24"/>
          <w:szCs w:val="24"/>
        </w:rPr>
      </w:pPr>
      <w:r w:rsidRPr="0061537D">
        <w:rPr>
          <w:rFonts w:ascii="Times New Roman" w:eastAsia="Times New Roman" w:hAnsi="Times New Roman" w:cs="Times New Roman"/>
          <w:sz w:val="24"/>
          <w:szCs w:val="24"/>
        </w:rPr>
        <w:t>The environmental factors include the physical conditions which the organisation has to address which include weather and climate. Further, green credentials of international business include recycling and pollution.</w:t>
      </w:r>
    </w:p>
    <w:p w14:paraId="00000033" w14:textId="77777777" w:rsidR="00A018CF" w:rsidRPr="0061537D" w:rsidRDefault="00103362" w:rsidP="0061537D">
      <w:pPr>
        <w:pStyle w:val="Normal1"/>
        <w:numPr>
          <w:ilvl w:val="0"/>
          <w:numId w:val="3"/>
        </w:numPr>
        <w:spacing w:line="360" w:lineRule="auto"/>
        <w:jc w:val="both"/>
        <w:rPr>
          <w:rFonts w:ascii="Times New Roman" w:eastAsia="Times New Roman" w:hAnsi="Times New Roman" w:cs="Times New Roman"/>
          <w:sz w:val="24"/>
          <w:szCs w:val="24"/>
        </w:rPr>
      </w:pPr>
      <w:r w:rsidRPr="0061537D">
        <w:rPr>
          <w:rFonts w:ascii="Times New Roman" w:eastAsia="Times New Roman" w:hAnsi="Times New Roman" w:cs="Times New Roman"/>
          <w:sz w:val="24"/>
          <w:szCs w:val="24"/>
        </w:rPr>
        <w:lastRenderedPageBreak/>
        <w:t>Weather can have a significant influence on the sales and production of Deliveroo. Many of the foods prepared through and by Deliveroo are seasonal, too and some of the food can be unavailable at a particular time which can decrease sales.</w:t>
      </w:r>
    </w:p>
    <w:p w14:paraId="00000034" w14:textId="360354CD" w:rsidR="00A018CF" w:rsidRPr="0061537D" w:rsidRDefault="00103362" w:rsidP="0061537D">
      <w:pPr>
        <w:pStyle w:val="Normal1"/>
        <w:numPr>
          <w:ilvl w:val="0"/>
          <w:numId w:val="3"/>
        </w:numPr>
        <w:spacing w:line="360" w:lineRule="auto"/>
        <w:jc w:val="both"/>
        <w:rPr>
          <w:rFonts w:ascii="Times New Roman" w:eastAsia="Times New Roman" w:hAnsi="Times New Roman" w:cs="Times New Roman"/>
          <w:sz w:val="24"/>
          <w:szCs w:val="24"/>
        </w:rPr>
      </w:pPr>
      <w:r w:rsidRPr="0061537D">
        <w:rPr>
          <w:rFonts w:ascii="Times New Roman" w:eastAsia="Times New Roman" w:hAnsi="Times New Roman" w:cs="Times New Roman"/>
          <w:sz w:val="24"/>
          <w:szCs w:val="24"/>
        </w:rPr>
        <w:t>Other environmental factors such as the global pandemic Covid-19 led to the devastating impact on Deliveroo has it lead to devastating impact and loss. These also affected the production and supplies</w:t>
      </w:r>
      <w:r w:rsidR="0061537D" w:rsidRPr="0061537D">
        <w:rPr>
          <w:rFonts w:ascii="Times New Roman" w:eastAsia="Times New Roman" w:hAnsi="Times New Roman" w:cs="Times New Roman"/>
          <w:sz w:val="24"/>
          <w:szCs w:val="24"/>
        </w:rPr>
        <w:t xml:space="preserve"> (</w:t>
      </w:r>
      <w:r w:rsidR="0061537D" w:rsidRPr="0061537D">
        <w:rPr>
          <w:rFonts w:ascii="Times New Roman" w:hAnsi="Times New Roman" w:cs="Times New Roman"/>
          <w:color w:val="222222"/>
          <w:sz w:val="24"/>
          <w:szCs w:val="24"/>
          <w:shd w:val="clear" w:color="auto" w:fill="FFFFFF"/>
        </w:rPr>
        <w:t xml:space="preserve">Liu </w:t>
      </w:r>
      <w:r w:rsidR="0061537D" w:rsidRPr="0061537D">
        <w:rPr>
          <w:rFonts w:ascii="Times New Roman" w:hAnsi="Times New Roman" w:cs="Times New Roman"/>
          <w:i/>
          <w:color w:val="222222"/>
          <w:sz w:val="24"/>
          <w:szCs w:val="24"/>
          <w:shd w:val="clear" w:color="auto" w:fill="FFFFFF"/>
        </w:rPr>
        <w:t>et al</w:t>
      </w:r>
      <w:r w:rsidR="0061537D" w:rsidRPr="0061537D">
        <w:rPr>
          <w:rFonts w:ascii="Times New Roman" w:hAnsi="Times New Roman" w:cs="Times New Roman"/>
          <w:color w:val="222222"/>
          <w:sz w:val="24"/>
          <w:szCs w:val="24"/>
          <w:shd w:val="clear" w:color="auto" w:fill="FFFFFF"/>
        </w:rPr>
        <w:t>., 2022)</w:t>
      </w:r>
      <w:r w:rsidRPr="0061537D">
        <w:rPr>
          <w:rFonts w:ascii="Times New Roman" w:eastAsia="Times New Roman" w:hAnsi="Times New Roman" w:cs="Times New Roman"/>
          <w:sz w:val="24"/>
          <w:szCs w:val="24"/>
        </w:rPr>
        <w:t>. Thus, Deliveroo has had to deal with this impact for many years.</w:t>
      </w:r>
    </w:p>
    <w:p w14:paraId="00000035" w14:textId="77777777" w:rsidR="00A018CF" w:rsidRPr="0061537D" w:rsidRDefault="00103362" w:rsidP="0061537D">
      <w:pPr>
        <w:pStyle w:val="Normal1"/>
        <w:numPr>
          <w:ilvl w:val="0"/>
          <w:numId w:val="3"/>
        </w:numPr>
        <w:spacing w:line="360" w:lineRule="auto"/>
        <w:jc w:val="both"/>
        <w:rPr>
          <w:rFonts w:ascii="Times New Roman" w:eastAsia="Times New Roman" w:hAnsi="Times New Roman" w:cs="Times New Roman"/>
          <w:sz w:val="24"/>
          <w:szCs w:val="24"/>
        </w:rPr>
      </w:pPr>
      <w:r w:rsidRPr="0061537D">
        <w:rPr>
          <w:rFonts w:ascii="Times New Roman" w:eastAsia="Times New Roman" w:hAnsi="Times New Roman" w:cs="Times New Roman"/>
          <w:sz w:val="24"/>
          <w:szCs w:val="24"/>
        </w:rPr>
        <w:t xml:space="preserve">The Environmental Act of the UK facilitates the UK to enshrine better aspects of environmental protection into law. To this, Deliveoo has begun to adopt various environmental initiatives such as adopting a recycling policy by recycling goods which can support a large base of customers. </w:t>
      </w:r>
    </w:p>
    <w:p w14:paraId="00000036" w14:textId="77777777" w:rsidR="00A018CF" w:rsidRPr="0061537D" w:rsidRDefault="00103362" w:rsidP="0061537D">
      <w:pPr>
        <w:pStyle w:val="Normal1"/>
        <w:numPr>
          <w:ilvl w:val="0"/>
          <w:numId w:val="3"/>
        </w:numPr>
        <w:spacing w:line="360" w:lineRule="auto"/>
        <w:jc w:val="both"/>
        <w:rPr>
          <w:rFonts w:ascii="Times New Roman" w:eastAsia="Times New Roman" w:hAnsi="Times New Roman" w:cs="Times New Roman"/>
          <w:sz w:val="24"/>
          <w:szCs w:val="24"/>
        </w:rPr>
      </w:pPr>
      <w:r w:rsidRPr="0061537D">
        <w:rPr>
          <w:rFonts w:ascii="Times New Roman" w:eastAsia="Times New Roman" w:hAnsi="Times New Roman" w:cs="Times New Roman"/>
          <w:sz w:val="24"/>
          <w:szCs w:val="24"/>
        </w:rPr>
        <w:t>Deliveroo also adapts initiatives for lowering the aspects of pollution and carbon footprints.</w:t>
      </w:r>
    </w:p>
    <w:p w14:paraId="00000037" w14:textId="6290CFF3" w:rsidR="00A018CF" w:rsidRPr="0061537D" w:rsidRDefault="00103362" w:rsidP="0061537D">
      <w:pPr>
        <w:pStyle w:val="Heading1"/>
        <w:jc w:val="both"/>
        <w:rPr>
          <w:color w:val="auto"/>
        </w:rPr>
      </w:pPr>
      <w:bookmarkStart w:id="4" w:name="_rlg8jw5rjxj" w:colFirst="0" w:colLast="0"/>
      <w:bookmarkStart w:id="5" w:name="_Toc134103391"/>
      <w:bookmarkEnd w:id="4"/>
      <w:r w:rsidRPr="0061537D">
        <w:rPr>
          <w:color w:val="auto"/>
        </w:rPr>
        <w:t>“Recommendation</w:t>
      </w:r>
      <w:r w:rsidR="00497FF2">
        <w:rPr>
          <w:color w:val="auto"/>
        </w:rPr>
        <w:t>s</w:t>
      </w:r>
      <w:r w:rsidRPr="0061537D">
        <w:rPr>
          <w:color w:val="auto"/>
        </w:rPr>
        <w:t>”</w:t>
      </w:r>
      <w:bookmarkEnd w:id="5"/>
    </w:p>
    <w:p w14:paraId="00000038" w14:textId="77777777" w:rsidR="00A018CF" w:rsidRPr="0061537D" w:rsidRDefault="00103362" w:rsidP="0061537D">
      <w:pPr>
        <w:pStyle w:val="Normal1"/>
        <w:spacing w:line="360" w:lineRule="auto"/>
        <w:jc w:val="both"/>
        <w:rPr>
          <w:rFonts w:ascii="Times New Roman" w:eastAsia="Times New Roman" w:hAnsi="Times New Roman" w:cs="Times New Roman"/>
          <w:sz w:val="24"/>
          <w:szCs w:val="24"/>
        </w:rPr>
      </w:pPr>
      <w:r w:rsidRPr="0061537D">
        <w:rPr>
          <w:rFonts w:ascii="Times New Roman" w:eastAsia="Times New Roman" w:hAnsi="Times New Roman" w:cs="Times New Roman"/>
          <w:sz w:val="24"/>
          <w:szCs w:val="24"/>
        </w:rPr>
        <w:t>Deliveroo is considered one of the leading platforms of food delivery internationally and changes constantly towards the external environment. It is essential for the company to evolve and adapt continuously. In this recommendation, there are some ideas for delivery to mitigate external factors in the future.</w:t>
      </w:r>
    </w:p>
    <w:p w14:paraId="00000039" w14:textId="77777777" w:rsidR="00A018CF" w:rsidRPr="0061537D" w:rsidRDefault="00103362" w:rsidP="0061537D">
      <w:pPr>
        <w:pStyle w:val="Normal1"/>
        <w:numPr>
          <w:ilvl w:val="0"/>
          <w:numId w:val="2"/>
        </w:numPr>
        <w:spacing w:line="360" w:lineRule="auto"/>
        <w:jc w:val="both"/>
        <w:rPr>
          <w:rFonts w:ascii="Times New Roman" w:eastAsia="Times New Roman" w:hAnsi="Times New Roman" w:cs="Times New Roman"/>
          <w:sz w:val="24"/>
          <w:szCs w:val="24"/>
        </w:rPr>
      </w:pPr>
      <w:r w:rsidRPr="0061537D">
        <w:rPr>
          <w:rFonts w:ascii="Times New Roman" w:eastAsia="Times New Roman" w:hAnsi="Times New Roman" w:cs="Times New Roman"/>
          <w:b/>
          <w:sz w:val="24"/>
          <w:szCs w:val="24"/>
        </w:rPr>
        <w:t>Build sustainable practices</w:t>
      </w:r>
      <w:r w:rsidRPr="0061537D">
        <w:rPr>
          <w:rFonts w:ascii="Times New Roman" w:eastAsia="Times New Roman" w:hAnsi="Times New Roman" w:cs="Times New Roman"/>
          <w:sz w:val="24"/>
          <w:szCs w:val="24"/>
        </w:rPr>
        <w:t>- Enlarging the concern on the basis of climatic change in sustainability, Deliveroo can provide a demonstration regarding its commitment towards the environment and adopting sustainable practices. The company needs to consider the packaging of biodegradables and partnering with restaurants that prioritise sustainability. It leads towards the position of Deliveroo, a brand of social responsibility and helps to engage customers who are concerned with the environmental impact.</w:t>
      </w:r>
    </w:p>
    <w:p w14:paraId="0000003A" w14:textId="55E1D28D" w:rsidR="00A018CF" w:rsidRPr="0061537D" w:rsidRDefault="00103362" w:rsidP="0061537D">
      <w:pPr>
        <w:pStyle w:val="Normal1"/>
        <w:numPr>
          <w:ilvl w:val="0"/>
          <w:numId w:val="2"/>
        </w:numPr>
        <w:spacing w:line="360" w:lineRule="auto"/>
        <w:jc w:val="both"/>
        <w:rPr>
          <w:rFonts w:ascii="Times New Roman" w:eastAsia="Times New Roman" w:hAnsi="Times New Roman" w:cs="Times New Roman"/>
          <w:b/>
          <w:sz w:val="24"/>
          <w:szCs w:val="24"/>
        </w:rPr>
      </w:pPr>
      <w:r w:rsidRPr="0061537D">
        <w:rPr>
          <w:rFonts w:ascii="Times New Roman" w:eastAsia="Times New Roman" w:hAnsi="Times New Roman" w:cs="Times New Roman"/>
          <w:b/>
          <w:sz w:val="24"/>
          <w:szCs w:val="24"/>
        </w:rPr>
        <w:t>Adapt the technology</w:t>
      </w:r>
      <w:r w:rsidRPr="0061537D">
        <w:rPr>
          <w:rFonts w:ascii="Times New Roman" w:eastAsia="Times New Roman" w:hAnsi="Times New Roman" w:cs="Times New Roman"/>
          <w:sz w:val="24"/>
          <w:szCs w:val="24"/>
        </w:rPr>
        <w:t>- Technology plays a vital role in today's world and in the upcoming time. As Technology evolves continuously, Deliveroo needs to be concerned with new innovations for boosting the market competition as implementing AI systems helps to utilise the blockchain and enlarges the supply chain management</w:t>
      </w:r>
      <w:r w:rsidR="0061537D" w:rsidRPr="0061537D">
        <w:rPr>
          <w:rFonts w:ascii="Times New Roman" w:eastAsia="Times New Roman" w:hAnsi="Times New Roman" w:cs="Times New Roman"/>
          <w:sz w:val="24"/>
          <w:szCs w:val="24"/>
        </w:rPr>
        <w:t xml:space="preserve"> (</w:t>
      </w:r>
      <w:r w:rsidR="0061537D" w:rsidRPr="0061537D">
        <w:rPr>
          <w:rFonts w:ascii="Times New Roman" w:hAnsi="Times New Roman" w:cs="Times New Roman"/>
          <w:color w:val="222222"/>
          <w:sz w:val="24"/>
          <w:szCs w:val="24"/>
          <w:shd w:val="clear" w:color="auto" w:fill="FFFFFF"/>
        </w:rPr>
        <w:t xml:space="preserve">Ren </w:t>
      </w:r>
      <w:r w:rsidR="0061537D" w:rsidRPr="0061537D">
        <w:rPr>
          <w:rFonts w:ascii="Times New Roman" w:hAnsi="Times New Roman" w:cs="Times New Roman"/>
          <w:i/>
          <w:color w:val="222222"/>
          <w:sz w:val="24"/>
          <w:szCs w:val="24"/>
          <w:shd w:val="clear" w:color="auto" w:fill="FFFFFF"/>
        </w:rPr>
        <w:t>et</w:t>
      </w:r>
      <w:r w:rsidR="0061537D" w:rsidRPr="0061537D">
        <w:rPr>
          <w:rFonts w:ascii="Times New Roman" w:hAnsi="Times New Roman" w:cs="Times New Roman"/>
          <w:color w:val="222222"/>
          <w:sz w:val="24"/>
          <w:szCs w:val="24"/>
          <w:shd w:val="clear" w:color="auto" w:fill="FFFFFF"/>
        </w:rPr>
        <w:t xml:space="preserve"> </w:t>
      </w:r>
      <w:r w:rsidR="0061537D" w:rsidRPr="0061537D">
        <w:rPr>
          <w:rFonts w:ascii="Times New Roman" w:hAnsi="Times New Roman" w:cs="Times New Roman"/>
          <w:i/>
          <w:color w:val="222222"/>
          <w:sz w:val="24"/>
          <w:szCs w:val="24"/>
          <w:shd w:val="clear" w:color="auto" w:fill="FFFFFF"/>
        </w:rPr>
        <w:t>al</w:t>
      </w:r>
      <w:r w:rsidR="0061537D" w:rsidRPr="0061537D">
        <w:rPr>
          <w:rFonts w:ascii="Times New Roman" w:hAnsi="Times New Roman" w:cs="Times New Roman"/>
          <w:color w:val="222222"/>
          <w:sz w:val="24"/>
          <w:szCs w:val="24"/>
          <w:shd w:val="clear" w:color="auto" w:fill="FFFFFF"/>
        </w:rPr>
        <w:t>., 2022)</w:t>
      </w:r>
      <w:r w:rsidRPr="0061537D">
        <w:rPr>
          <w:rFonts w:ascii="Times New Roman" w:eastAsia="Times New Roman" w:hAnsi="Times New Roman" w:cs="Times New Roman"/>
          <w:sz w:val="24"/>
          <w:szCs w:val="24"/>
        </w:rPr>
        <w:t>. Deliveroo can also provide a more seamless customer experience and develop efficiency in operations.</w:t>
      </w:r>
    </w:p>
    <w:p w14:paraId="0000003B" w14:textId="77777777" w:rsidR="00A018CF" w:rsidRPr="0061537D" w:rsidRDefault="00103362" w:rsidP="0061537D">
      <w:pPr>
        <w:pStyle w:val="Normal1"/>
        <w:numPr>
          <w:ilvl w:val="0"/>
          <w:numId w:val="2"/>
        </w:numPr>
        <w:spacing w:line="360" w:lineRule="auto"/>
        <w:jc w:val="both"/>
        <w:rPr>
          <w:rFonts w:ascii="Times New Roman" w:eastAsia="Times New Roman" w:hAnsi="Times New Roman" w:cs="Times New Roman"/>
          <w:b/>
          <w:sz w:val="24"/>
          <w:szCs w:val="24"/>
        </w:rPr>
      </w:pPr>
      <w:r w:rsidRPr="0061537D">
        <w:rPr>
          <w:rFonts w:ascii="Times New Roman" w:eastAsia="Times New Roman" w:hAnsi="Times New Roman" w:cs="Times New Roman"/>
          <w:b/>
          <w:sz w:val="24"/>
          <w:szCs w:val="24"/>
        </w:rPr>
        <w:lastRenderedPageBreak/>
        <w:t>Diversification in the product</w:t>
      </w:r>
      <w:r w:rsidRPr="0061537D">
        <w:rPr>
          <w:rFonts w:ascii="Times New Roman" w:eastAsia="Times New Roman" w:hAnsi="Times New Roman" w:cs="Times New Roman"/>
          <w:sz w:val="24"/>
          <w:szCs w:val="24"/>
        </w:rPr>
        <w:t>- While Deliveroo started as discovering a restaurant platform, it has now expanded its organisation to offering food delivery and grocery delivery through online platforms. Moreover, there is required for some diversification in their offerings such as Deliveroo may consider adding meal kit delivery or partnering with local farmers on behalf of producing fresh products. Diversifying the product helps delivery to decrease its reliance on one particular segment in the market and helps to gather a broader customer base.</w:t>
      </w:r>
    </w:p>
    <w:p w14:paraId="0000003C" w14:textId="77777777" w:rsidR="00A018CF" w:rsidRPr="0061537D" w:rsidRDefault="00103362" w:rsidP="0061537D">
      <w:pPr>
        <w:pStyle w:val="Normal1"/>
        <w:numPr>
          <w:ilvl w:val="0"/>
          <w:numId w:val="2"/>
        </w:numPr>
        <w:spacing w:line="360" w:lineRule="auto"/>
        <w:jc w:val="both"/>
        <w:rPr>
          <w:rFonts w:ascii="Times New Roman" w:eastAsia="Times New Roman" w:hAnsi="Times New Roman" w:cs="Times New Roman"/>
          <w:b/>
          <w:sz w:val="24"/>
          <w:szCs w:val="24"/>
        </w:rPr>
      </w:pPr>
      <w:r w:rsidRPr="0061537D">
        <w:rPr>
          <w:rFonts w:ascii="Times New Roman" w:eastAsia="Times New Roman" w:hAnsi="Times New Roman" w:cs="Times New Roman"/>
          <w:b/>
          <w:sz w:val="24"/>
          <w:szCs w:val="24"/>
        </w:rPr>
        <w:t>Developing Strong Partnerships</w:t>
      </w:r>
      <w:r w:rsidRPr="0061537D">
        <w:rPr>
          <w:rFonts w:ascii="Times New Roman" w:eastAsia="Times New Roman" w:hAnsi="Times New Roman" w:cs="Times New Roman"/>
          <w:sz w:val="24"/>
          <w:szCs w:val="24"/>
        </w:rPr>
        <w:t>- Deliveroo success is connected with the success of delivery partners and restaurant partners. However, the organisation needs to build a stronger relationship with the partner where Deliveroo can implement a loyalty program or provide development and training opportunities to the partner by providing incentives to engage them to work for long-term purposes.  By developing stronger partnerships, Deliveroo can assure the quality and services to create a better sustainable model in business.</w:t>
      </w:r>
    </w:p>
    <w:p w14:paraId="0000003D" w14:textId="6AD0258C" w:rsidR="00A018CF" w:rsidRPr="0061537D" w:rsidRDefault="00103362" w:rsidP="0061537D">
      <w:pPr>
        <w:pStyle w:val="Normal1"/>
        <w:numPr>
          <w:ilvl w:val="0"/>
          <w:numId w:val="2"/>
        </w:numPr>
        <w:spacing w:line="360" w:lineRule="auto"/>
        <w:jc w:val="both"/>
        <w:rPr>
          <w:rFonts w:ascii="Times New Roman" w:eastAsia="Times New Roman" w:hAnsi="Times New Roman" w:cs="Times New Roman"/>
          <w:b/>
          <w:sz w:val="24"/>
          <w:szCs w:val="24"/>
        </w:rPr>
      </w:pPr>
      <w:r w:rsidRPr="0061537D">
        <w:rPr>
          <w:rFonts w:ascii="Times New Roman" w:eastAsia="Times New Roman" w:hAnsi="Times New Roman" w:cs="Times New Roman"/>
          <w:b/>
          <w:sz w:val="24"/>
          <w:szCs w:val="24"/>
        </w:rPr>
        <w:t>Enlarge new market</w:t>
      </w:r>
      <w:r w:rsidRPr="0061537D">
        <w:rPr>
          <w:rFonts w:ascii="Times New Roman" w:eastAsia="Times New Roman" w:hAnsi="Times New Roman" w:cs="Times New Roman"/>
          <w:sz w:val="24"/>
          <w:szCs w:val="24"/>
        </w:rPr>
        <w:t>- Although, Deliveroo monitors their business with more than 24 countries and many untapped markets are there where the company can enlarge their business</w:t>
      </w:r>
      <w:r w:rsidR="0061537D" w:rsidRPr="0061537D">
        <w:rPr>
          <w:rFonts w:ascii="Times New Roman" w:eastAsia="Times New Roman" w:hAnsi="Times New Roman" w:cs="Times New Roman"/>
          <w:sz w:val="24"/>
          <w:szCs w:val="24"/>
        </w:rPr>
        <w:t xml:space="preserve"> (</w:t>
      </w:r>
      <w:r w:rsidR="0061537D" w:rsidRPr="0061537D">
        <w:rPr>
          <w:rFonts w:ascii="Times New Roman" w:hAnsi="Times New Roman" w:cs="Times New Roman"/>
          <w:color w:val="222222"/>
          <w:sz w:val="24"/>
          <w:szCs w:val="24"/>
          <w:shd w:val="clear" w:color="auto" w:fill="FFFFFF"/>
        </w:rPr>
        <w:t xml:space="preserve">Srivastava </w:t>
      </w:r>
      <w:r w:rsidR="0061537D" w:rsidRPr="0061537D">
        <w:rPr>
          <w:rFonts w:ascii="Times New Roman" w:hAnsi="Times New Roman" w:cs="Times New Roman"/>
          <w:i/>
          <w:color w:val="222222"/>
          <w:sz w:val="24"/>
          <w:szCs w:val="24"/>
          <w:shd w:val="clear" w:color="auto" w:fill="FFFFFF"/>
        </w:rPr>
        <w:t>et</w:t>
      </w:r>
      <w:r w:rsidR="0061537D" w:rsidRPr="0061537D">
        <w:rPr>
          <w:rFonts w:ascii="Times New Roman" w:hAnsi="Times New Roman" w:cs="Times New Roman"/>
          <w:color w:val="222222"/>
          <w:sz w:val="24"/>
          <w:szCs w:val="24"/>
          <w:shd w:val="clear" w:color="auto" w:fill="FFFFFF"/>
        </w:rPr>
        <w:t xml:space="preserve"> </w:t>
      </w:r>
      <w:r w:rsidR="0061537D" w:rsidRPr="0061537D">
        <w:rPr>
          <w:rFonts w:ascii="Times New Roman" w:hAnsi="Times New Roman" w:cs="Times New Roman"/>
          <w:i/>
          <w:color w:val="222222"/>
          <w:sz w:val="24"/>
          <w:szCs w:val="24"/>
          <w:shd w:val="clear" w:color="auto" w:fill="FFFFFF"/>
        </w:rPr>
        <w:t>al</w:t>
      </w:r>
      <w:r w:rsidR="0061537D" w:rsidRPr="0061537D">
        <w:rPr>
          <w:rFonts w:ascii="Times New Roman" w:hAnsi="Times New Roman" w:cs="Times New Roman"/>
          <w:color w:val="222222"/>
          <w:sz w:val="24"/>
          <w:szCs w:val="24"/>
          <w:shd w:val="clear" w:color="auto" w:fill="FFFFFF"/>
        </w:rPr>
        <w:t>., 2022)</w:t>
      </w:r>
      <w:r w:rsidRPr="0061537D">
        <w:rPr>
          <w:rFonts w:ascii="Times New Roman" w:eastAsia="Times New Roman" w:hAnsi="Times New Roman" w:cs="Times New Roman"/>
          <w:sz w:val="24"/>
          <w:szCs w:val="24"/>
        </w:rPr>
        <w:t>. Deliveroo needs to consider entering a new market such as in South America or Africa, where they can provide their services to grow the demand for food delivery. Entering the new market where Deliveroo can develop its revenue and establish itself as a global brand.</w:t>
      </w:r>
    </w:p>
    <w:p w14:paraId="0000003E" w14:textId="77777777" w:rsidR="00A018CF" w:rsidRPr="0061537D" w:rsidRDefault="00103362" w:rsidP="0061537D">
      <w:pPr>
        <w:pStyle w:val="Normal1"/>
        <w:spacing w:line="360" w:lineRule="auto"/>
        <w:jc w:val="both"/>
        <w:rPr>
          <w:rFonts w:ascii="Times New Roman" w:eastAsia="Times New Roman" w:hAnsi="Times New Roman" w:cs="Times New Roman"/>
          <w:b/>
          <w:sz w:val="24"/>
          <w:szCs w:val="24"/>
        </w:rPr>
      </w:pPr>
      <w:r w:rsidRPr="0061537D">
        <w:rPr>
          <w:rFonts w:ascii="Times New Roman" w:eastAsia="Times New Roman" w:hAnsi="Times New Roman" w:cs="Times New Roman"/>
          <w:sz w:val="24"/>
          <w:szCs w:val="24"/>
        </w:rPr>
        <w:t>Deliveroo operates in a constantly evolving and dynamic external environment. Hence, the organisation needs to evolve and adapt to the new market trend for holding its position in the market competition. The Deliveroo company aims to offer the best availability, experience, value and selection to its people. The mission of Deliveroo is to become a definitive online food business and offer its customers access to the best food of their choice.  Diversifying the product, developing sustainable practices, adapting the technology, entering into new markets and strong partnership can help Deliveroo to set a position for the betterment of the future.</w:t>
      </w:r>
    </w:p>
    <w:p w14:paraId="0AAE3EE6" w14:textId="77777777" w:rsidR="00497FF2" w:rsidRDefault="00497FF2">
      <w:pPr>
        <w:rPr>
          <w:rFonts w:ascii="Times New Roman" w:eastAsia="Times New Roman" w:hAnsi="Times New Roman" w:cs="Times New Roman"/>
          <w:b/>
          <w:sz w:val="24"/>
          <w:szCs w:val="24"/>
        </w:rPr>
      </w:pPr>
      <w:bookmarkStart w:id="6" w:name="_7vbf24tvr97t" w:colFirst="0" w:colLast="0"/>
      <w:bookmarkStart w:id="7" w:name="_Toc134103392"/>
      <w:bookmarkEnd w:id="6"/>
      <w:r>
        <w:br w:type="page"/>
      </w:r>
    </w:p>
    <w:p w14:paraId="0000003F" w14:textId="68867E75" w:rsidR="00A018CF" w:rsidRPr="0061537D" w:rsidRDefault="00103362" w:rsidP="0061537D">
      <w:pPr>
        <w:pStyle w:val="Heading1"/>
        <w:jc w:val="both"/>
        <w:rPr>
          <w:color w:val="auto"/>
        </w:rPr>
      </w:pPr>
      <w:r w:rsidRPr="0061537D">
        <w:rPr>
          <w:color w:val="auto"/>
        </w:rPr>
        <w:lastRenderedPageBreak/>
        <w:t>Conclusion</w:t>
      </w:r>
      <w:bookmarkEnd w:id="7"/>
      <w:r w:rsidRPr="0061537D">
        <w:rPr>
          <w:color w:val="auto"/>
        </w:rPr>
        <w:t xml:space="preserve"> </w:t>
      </w:r>
    </w:p>
    <w:p w14:paraId="00000040" w14:textId="77777777" w:rsidR="00A018CF" w:rsidRPr="0061537D" w:rsidRDefault="00103362" w:rsidP="0061537D">
      <w:pPr>
        <w:pStyle w:val="Normal1"/>
        <w:spacing w:line="360" w:lineRule="auto"/>
        <w:jc w:val="both"/>
        <w:rPr>
          <w:rFonts w:ascii="Times New Roman" w:eastAsia="Times New Roman" w:hAnsi="Times New Roman" w:cs="Times New Roman"/>
          <w:sz w:val="24"/>
          <w:szCs w:val="24"/>
        </w:rPr>
      </w:pPr>
      <w:r w:rsidRPr="0061537D">
        <w:rPr>
          <w:rFonts w:ascii="Times New Roman" w:eastAsia="Times New Roman" w:hAnsi="Times New Roman" w:cs="Times New Roman"/>
          <w:sz w:val="24"/>
          <w:szCs w:val="24"/>
        </w:rPr>
        <w:t xml:space="preserve">The study has highlighted the external factors influencing Deliveroo. It has established its company as the leading online food delivery platform. The company grew rapidly by expanding its offers and product through restaurant discovery of food delivery, and grocery delivery through the online segment. Deliveroo achieved success that has been attributed towards the capability of adopting unique ideas that constantly change the external environment. The study has discussed external factors by using the PESTLE analysis tool for enabling the company's navigation through the regulatory environment, economic condition, technological advancement, cultural trends and legal framework effectively. The Deliveroo company aims to offer the best availability, experience, value and selection to its people. The mission of Deliveroo is to become a definitive online food business and offer its customers access to the best food of their choice. The company aims to develop strong partnerships with delivery partners and restaurants by providing opportunities for training and development and offers a program of loyalty for long-term collaboration. Deliveroo needs continuous adaptation through the external environment for holding its position in the market. </w:t>
      </w:r>
    </w:p>
    <w:p w14:paraId="00000041" w14:textId="77777777" w:rsidR="00A018CF" w:rsidRPr="0061537D" w:rsidRDefault="00103362" w:rsidP="0061537D">
      <w:pPr>
        <w:pStyle w:val="Normal1"/>
        <w:spacing w:line="360" w:lineRule="auto"/>
        <w:jc w:val="both"/>
        <w:rPr>
          <w:rFonts w:ascii="Times New Roman" w:eastAsia="Times New Roman" w:hAnsi="Times New Roman" w:cs="Times New Roman"/>
          <w:sz w:val="24"/>
          <w:szCs w:val="24"/>
        </w:rPr>
      </w:pPr>
      <w:r w:rsidRPr="0061537D">
        <w:rPr>
          <w:rFonts w:ascii="Times New Roman" w:eastAsia="Times New Roman" w:hAnsi="Times New Roman" w:cs="Times New Roman"/>
          <w:sz w:val="24"/>
          <w:szCs w:val="24"/>
        </w:rPr>
        <w:t>The company needs to develop some areas such as expanding or entering new markets, adapting new technology, diversification in the product that they offer, building sustainable practices and strong partnerships with the restaurant to help Deliveroo to create a success rate in the future. Moreover, Deliveroo has taken an integral part in the food delivery ecosystem that offers convenience and preferred customer requirements. Marketing benefits the company to increase its reach, improving communication and enabling it to understand the customer better. Marketing and business functions can be influenced by external factors. Deliveroo operates in the "Food and Beverage industry". The company is committed to customer satisfaction and developing new ideas that help it to grow continuously. Deliveroo undoubtedly experiences new challenges and mitigates them by adopting innovative ideas as the company holds their position for overcoming the challenges and maintains its position as the leader in the market. The report has concluded by highlighting the future recommendation to address the issues and challenges of the external factors influencing the business.</w:t>
      </w:r>
    </w:p>
    <w:p w14:paraId="22BFC4E8" w14:textId="77777777" w:rsidR="00F616AD" w:rsidRPr="0061537D" w:rsidRDefault="00F616AD" w:rsidP="0061537D">
      <w:pPr>
        <w:spacing w:line="360" w:lineRule="auto"/>
        <w:jc w:val="both"/>
        <w:rPr>
          <w:rFonts w:ascii="Times New Roman" w:eastAsia="Times New Roman" w:hAnsi="Times New Roman" w:cs="Times New Roman"/>
          <w:b/>
          <w:sz w:val="24"/>
          <w:szCs w:val="24"/>
        </w:rPr>
      </w:pPr>
      <w:r w:rsidRPr="0061537D">
        <w:rPr>
          <w:rFonts w:ascii="Times New Roman" w:eastAsia="Times New Roman" w:hAnsi="Times New Roman" w:cs="Times New Roman"/>
          <w:b/>
          <w:sz w:val="24"/>
          <w:szCs w:val="24"/>
        </w:rPr>
        <w:br w:type="page"/>
      </w:r>
    </w:p>
    <w:p w14:paraId="00000042" w14:textId="66854BF4" w:rsidR="00A018CF" w:rsidRPr="0061537D" w:rsidRDefault="00103362" w:rsidP="0061537D">
      <w:pPr>
        <w:pStyle w:val="Normal1"/>
        <w:spacing w:line="360" w:lineRule="auto"/>
        <w:jc w:val="both"/>
        <w:rPr>
          <w:rFonts w:ascii="Times New Roman" w:eastAsia="Times New Roman" w:hAnsi="Times New Roman" w:cs="Times New Roman"/>
          <w:b/>
          <w:sz w:val="24"/>
          <w:szCs w:val="24"/>
        </w:rPr>
      </w:pPr>
      <w:r w:rsidRPr="0061537D">
        <w:rPr>
          <w:rFonts w:ascii="Times New Roman" w:eastAsia="Times New Roman" w:hAnsi="Times New Roman" w:cs="Times New Roman"/>
          <w:b/>
          <w:sz w:val="24"/>
          <w:szCs w:val="24"/>
        </w:rPr>
        <w:lastRenderedPageBreak/>
        <w:t>References</w:t>
      </w:r>
    </w:p>
    <w:p w14:paraId="3E8E23DE" w14:textId="77777777" w:rsidR="00F616AD" w:rsidRPr="0061537D" w:rsidRDefault="00F616AD" w:rsidP="0061537D">
      <w:pPr>
        <w:pStyle w:val="Normal1"/>
        <w:spacing w:line="360" w:lineRule="auto"/>
        <w:jc w:val="both"/>
        <w:rPr>
          <w:rFonts w:ascii="Times New Roman" w:eastAsia="Times New Roman" w:hAnsi="Times New Roman" w:cs="Times New Roman"/>
          <w:sz w:val="24"/>
          <w:szCs w:val="24"/>
          <w:highlight w:val="white"/>
        </w:rPr>
      </w:pPr>
      <w:r w:rsidRPr="0061537D">
        <w:rPr>
          <w:rFonts w:ascii="Times New Roman" w:eastAsia="Times New Roman" w:hAnsi="Times New Roman" w:cs="Times New Roman"/>
          <w:sz w:val="24"/>
          <w:szCs w:val="24"/>
          <w:highlight w:val="white"/>
        </w:rPr>
        <w:t>Achinas, S., Horjus, J., Achinas, V. and Euverink, G.J.W., (2019). A PESTLE analysis of biofuels energy industry in Europe. Sustainability, 11(21), p.5981.</w:t>
      </w:r>
    </w:p>
    <w:p w14:paraId="6E02C30D" w14:textId="77777777" w:rsidR="00F616AD" w:rsidRPr="0061537D" w:rsidRDefault="00F616AD" w:rsidP="0061537D">
      <w:pPr>
        <w:pStyle w:val="Normal1"/>
        <w:spacing w:line="360" w:lineRule="auto"/>
        <w:jc w:val="both"/>
        <w:rPr>
          <w:rFonts w:ascii="Times New Roman" w:eastAsia="Times New Roman" w:hAnsi="Times New Roman" w:cs="Times New Roman"/>
          <w:sz w:val="24"/>
          <w:szCs w:val="24"/>
          <w:highlight w:val="white"/>
        </w:rPr>
      </w:pPr>
      <w:r w:rsidRPr="0061537D">
        <w:rPr>
          <w:rFonts w:ascii="Times New Roman" w:eastAsia="Times New Roman" w:hAnsi="Times New Roman" w:cs="Times New Roman"/>
          <w:sz w:val="24"/>
          <w:szCs w:val="24"/>
          <w:highlight w:val="white"/>
        </w:rPr>
        <w:t>Cant, C., (2019). Riding for Deliveroo: resistance in the new economy. John Wiley &amp; Sons.</w:t>
      </w:r>
    </w:p>
    <w:p w14:paraId="7B01CDE5" w14:textId="77777777" w:rsidR="00F616AD" w:rsidRPr="0061537D" w:rsidRDefault="00F616AD" w:rsidP="0061537D">
      <w:pPr>
        <w:pStyle w:val="Normal1"/>
        <w:spacing w:line="360" w:lineRule="auto"/>
        <w:jc w:val="both"/>
        <w:rPr>
          <w:rFonts w:ascii="Times New Roman" w:eastAsia="Times New Roman" w:hAnsi="Times New Roman" w:cs="Times New Roman"/>
          <w:sz w:val="24"/>
          <w:szCs w:val="24"/>
          <w:highlight w:val="white"/>
        </w:rPr>
      </w:pPr>
      <w:r w:rsidRPr="0061537D">
        <w:rPr>
          <w:rFonts w:ascii="Times New Roman" w:eastAsia="Times New Roman" w:hAnsi="Times New Roman" w:cs="Times New Roman"/>
          <w:sz w:val="24"/>
          <w:szCs w:val="24"/>
          <w:highlight w:val="white"/>
        </w:rPr>
        <w:t>Christodoulou, A. and Cullinane, K., (2019). Identifying the main opportunities and challenges from the implementation of a port energy management system: A SWOT/PESTLE analysis. Sustainability, 11(21), p.6046.</w:t>
      </w:r>
    </w:p>
    <w:p w14:paraId="0F44B3EB" w14:textId="77777777" w:rsidR="00F616AD" w:rsidRPr="0061537D" w:rsidRDefault="00F616AD" w:rsidP="0061537D">
      <w:pPr>
        <w:pStyle w:val="Normal1"/>
        <w:spacing w:line="360" w:lineRule="auto"/>
        <w:jc w:val="both"/>
        <w:rPr>
          <w:rFonts w:ascii="Times New Roman" w:eastAsia="Times New Roman" w:hAnsi="Times New Roman" w:cs="Times New Roman"/>
          <w:sz w:val="24"/>
          <w:szCs w:val="24"/>
          <w:highlight w:val="white"/>
        </w:rPr>
      </w:pPr>
      <w:r w:rsidRPr="0061537D">
        <w:rPr>
          <w:rFonts w:ascii="Times New Roman" w:eastAsia="Times New Roman" w:hAnsi="Times New Roman" w:cs="Times New Roman"/>
          <w:sz w:val="24"/>
          <w:szCs w:val="24"/>
          <w:highlight w:val="white"/>
        </w:rPr>
        <w:t>Churchman, P. and Longhurst, N., (2022). Where is our delivery? The political and socio-technical roadblocks to decarbonising United Kingdom road freight. Energy Research &amp; Social Science, 83, p.102330.</w:t>
      </w:r>
    </w:p>
    <w:p w14:paraId="59B6FD3C" w14:textId="77777777" w:rsidR="00F616AD" w:rsidRPr="0061537D" w:rsidRDefault="00F616AD" w:rsidP="0061537D">
      <w:pPr>
        <w:pStyle w:val="Normal1"/>
        <w:spacing w:line="360" w:lineRule="auto"/>
        <w:jc w:val="both"/>
        <w:rPr>
          <w:rFonts w:ascii="Times New Roman" w:eastAsia="Times New Roman" w:hAnsi="Times New Roman" w:cs="Times New Roman"/>
          <w:sz w:val="24"/>
          <w:szCs w:val="24"/>
          <w:highlight w:val="white"/>
        </w:rPr>
      </w:pPr>
      <w:r w:rsidRPr="0061537D">
        <w:rPr>
          <w:rFonts w:ascii="Times New Roman" w:eastAsia="Times New Roman" w:hAnsi="Times New Roman" w:cs="Times New Roman"/>
          <w:sz w:val="24"/>
          <w:szCs w:val="24"/>
          <w:highlight w:val="white"/>
        </w:rPr>
        <w:t>Cini, L., Maccarrone, V. and Tassinari, A., (2022). With or without U (nions)? Understanding the diversity of gig workers’ organizing practices in Italy and the UK. European Journal of Industrial Relations, 28(3), pp.341-362.</w:t>
      </w:r>
    </w:p>
    <w:p w14:paraId="5C1DCFD8" w14:textId="77777777" w:rsidR="00F616AD" w:rsidRPr="0061537D" w:rsidRDefault="00F616AD" w:rsidP="0061537D">
      <w:pPr>
        <w:pStyle w:val="Normal1"/>
        <w:spacing w:line="360" w:lineRule="auto"/>
        <w:jc w:val="both"/>
        <w:rPr>
          <w:rFonts w:ascii="Times New Roman" w:eastAsia="Times New Roman" w:hAnsi="Times New Roman" w:cs="Times New Roman"/>
          <w:sz w:val="24"/>
          <w:szCs w:val="24"/>
          <w:highlight w:val="white"/>
        </w:rPr>
      </w:pPr>
      <w:r w:rsidRPr="0061537D">
        <w:rPr>
          <w:rFonts w:ascii="Times New Roman" w:eastAsia="Times New Roman" w:hAnsi="Times New Roman" w:cs="Times New Roman"/>
          <w:sz w:val="24"/>
          <w:szCs w:val="24"/>
          <w:highlight w:val="white"/>
        </w:rPr>
        <w:t>Cox, J., (2021). The higher education environment driving academic library strategy: A political, economic, social and technological (PEST) analysis. The Journal of Academic Librarianship, 47(1), p.102219.</w:t>
      </w:r>
    </w:p>
    <w:p w14:paraId="7EBB84A1" w14:textId="77777777" w:rsidR="00F616AD" w:rsidRPr="0061537D" w:rsidRDefault="00F616AD" w:rsidP="0061537D">
      <w:pPr>
        <w:pStyle w:val="Normal1"/>
        <w:spacing w:line="360" w:lineRule="auto"/>
        <w:jc w:val="both"/>
        <w:rPr>
          <w:rFonts w:ascii="Times New Roman" w:eastAsia="Times New Roman" w:hAnsi="Times New Roman" w:cs="Times New Roman"/>
          <w:sz w:val="24"/>
          <w:szCs w:val="24"/>
          <w:highlight w:val="white"/>
        </w:rPr>
      </w:pPr>
      <w:r w:rsidRPr="0061537D">
        <w:rPr>
          <w:rFonts w:ascii="Times New Roman" w:eastAsia="Times New Roman" w:hAnsi="Times New Roman" w:cs="Times New Roman"/>
          <w:sz w:val="24"/>
          <w:szCs w:val="24"/>
          <w:highlight w:val="white"/>
        </w:rPr>
        <w:t>Galati, A., Crescimanno, M., Vrontis, D. and Siggia, D., (2020). Contribution to the sustainability challenges of the food-delivery sector: Finding from the deliveroo Italy case study. Sustainability, 12(17), p.7045.</w:t>
      </w:r>
    </w:p>
    <w:p w14:paraId="7ADC1BA8" w14:textId="77777777" w:rsidR="00F616AD" w:rsidRPr="0061537D" w:rsidRDefault="00F616AD" w:rsidP="0061537D">
      <w:pPr>
        <w:pStyle w:val="Normal1"/>
        <w:spacing w:line="360" w:lineRule="auto"/>
        <w:jc w:val="both"/>
        <w:rPr>
          <w:rFonts w:ascii="Times New Roman" w:eastAsia="Times New Roman" w:hAnsi="Times New Roman" w:cs="Times New Roman"/>
          <w:sz w:val="24"/>
          <w:szCs w:val="24"/>
          <w:highlight w:val="white"/>
        </w:rPr>
      </w:pPr>
      <w:r w:rsidRPr="0061537D">
        <w:rPr>
          <w:rFonts w:ascii="Times New Roman" w:eastAsia="Times New Roman" w:hAnsi="Times New Roman" w:cs="Times New Roman"/>
          <w:sz w:val="24"/>
          <w:szCs w:val="24"/>
          <w:highlight w:val="white"/>
        </w:rPr>
        <w:t>Khan, M.O., (2022). An Economic Analysis of the UK Joining in Asia-Pacific Trade Pact with the CPTPP.</w:t>
      </w:r>
    </w:p>
    <w:p w14:paraId="691DEFF1" w14:textId="77777777" w:rsidR="00F616AD" w:rsidRPr="0061537D" w:rsidRDefault="00F616AD" w:rsidP="0061537D">
      <w:pPr>
        <w:pStyle w:val="Normal1"/>
        <w:spacing w:line="360" w:lineRule="auto"/>
        <w:jc w:val="both"/>
        <w:rPr>
          <w:rFonts w:ascii="Times New Roman" w:eastAsia="Times New Roman" w:hAnsi="Times New Roman" w:cs="Times New Roman"/>
          <w:sz w:val="24"/>
          <w:szCs w:val="24"/>
          <w:highlight w:val="white"/>
        </w:rPr>
      </w:pPr>
      <w:r w:rsidRPr="0061537D">
        <w:rPr>
          <w:rFonts w:ascii="Times New Roman" w:eastAsia="Times New Roman" w:hAnsi="Times New Roman" w:cs="Times New Roman"/>
          <w:sz w:val="24"/>
          <w:szCs w:val="24"/>
          <w:highlight w:val="white"/>
        </w:rPr>
        <w:t>Kyroglou, G. and Henn, M., (2022). Pulled in and pushed out of politics: The impact of neoliberalism on young people’s differing political consumerist motivations in the UK and Greece. International Political Science Review, 43(2), pp.279-294.</w:t>
      </w:r>
    </w:p>
    <w:p w14:paraId="3C8AF0C1" w14:textId="77777777" w:rsidR="00F616AD" w:rsidRPr="0061537D" w:rsidRDefault="00F616AD" w:rsidP="0061537D">
      <w:pPr>
        <w:pStyle w:val="Normal1"/>
        <w:spacing w:line="360" w:lineRule="auto"/>
        <w:jc w:val="both"/>
        <w:rPr>
          <w:rFonts w:ascii="Times New Roman" w:eastAsia="Times New Roman" w:hAnsi="Times New Roman" w:cs="Times New Roman"/>
          <w:sz w:val="24"/>
          <w:szCs w:val="24"/>
          <w:highlight w:val="white"/>
        </w:rPr>
      </w:pPr>
      <w:r w:rsidRPr="0061537D">
        <w:rPr>
          <w:rFonts w:ascii="Times New Roman" w:eastAsia="Times New Roman" w:hAnsi="Times New Roman" w:cs="Times New Roman"/>
          <w:sz w:val="24"/>
          <w:szCs w:val="24"/>
          <w:highlight w:val="white"/>
        </w:rPr>
        <w:t>Liu, Y., Sharma, P., Jain, V., Shukla, A., Shabbir, M.S., Tabash, M.I. and Chawla, C., (2022). The relationship among oil prices volatility, inflation rate, and sustainable economic growth: Evidence from top oil importer and exporter countries. Resources Policy, 77, p.102674.</w:t>
      </w:r>
    </w:p>
    <w:p w14:paraId="3942EDC9" w14:textId="77777777" w:rsidR="00F616AD" w:rsidRPr="0061537D" w:rsidRDefault="00F616AD" w:rsidP="0061537D">
      <w:pPr>
        <w:pStyle w:val="Normal1"/>
        <w:spacing w:line="360" w:lineRule="auto"/>
        <w:jc w:val="both"/>
        <w:rPr>
          <w:rFonts w:ascii="Times New Roman" w:eastAsia="Times New Roman" w:hAnsi="Times New Roman" w:cs="Times New Roman"/>
          <w:sz w:val="24"/>
          <w:szCs w:val="24"/>
          <w:highlight w:val="white"/>
        </w:rPr>
      </w:pPr>
      <w:r w:rsidRPr="0061537D">
        <w:rPr>
          <w:rFonts w:ascii="Times New Roman" w:eastAsia="Times New Roman" w:hAnsi="Times New Roman" w:cs="Times New Roman"/>
          <w:sz w:val="24"/>
          <w:szCs w:val="24"/>
          <w:highlight w:val="white"/>
        </w:rPr>
        <w:t>Nandonde, F.A., (2019). A PESTLE analysis of international retailing in the East African Community. Global Business and Organizational Excellence, 38(4), pp.54-61.</w:t>
      </w:r>
    </w:p>
    <w:p w14:paraId="57A91168" w14:textId="77777777" w:rsidR="00F616AD" w:rsidRPr="0061537D" w:rsidRDefault="00F616AD" w:rsidP="0061537D">
      <w:pPr>
        <w:pStyle w:val="Normal1"/>
        <w:spacing w:line="360" w:lineRule="auto"/>
        <w:jc w:val="both"/>
        <w:rPr>
          <w:rFonts w:ascii="Times New Roman" w:eastAsia="Times New Roman" w:hAnsi="Times New Roman" w:cs="Times New Roman"/>
          <w:sz w:val="24"/>
          <w:szCs w:val="24"/>
          <w:highlight w:val="white"/>
        </w:rPr>
      </w:pPr>
      <w:r w:rsidRPr="0061537D">
        <w:rPr>
          <w:rFonts w:ascii="Times New Roman" w:eastAsia="Times New Roman" w:hAnsi="Times New Roman" w:cs="Times New Roman"/>
          <w:sz w:val="24"/>
          <w:szCs w:val="24"/>
          <w:highlight w:val="white"/>
        </w:rPr>
        <w:t>Ren, X., Duan, K., Tao, L., Shi, Y. and Yan, C., (2022). Carbon prices forecasting in quantiles. Energy Economics, 108, p.105862.</w:t>
      </w:r>
    </w:p>
    <w:p w14:paraId="0C0DB760" w14:textId="77777777" w:rsidR="00F616AD" w:rsidRPr="0061537D" w:rsidRDefault="00F616AD" w:rsidP="0061537D">
      <w:pPr>
        <w:pStyle w:val="Normal1"/>
        <w:spacing w:line="360" w:lineRule="auto"/>
        <w:jc w:val="both"/>
        <w:rPr>
          <w:rFonts w:ascii="Times New Roman" w:eastAsia="Times New Roman" w:hAnsi="Times New Roman" w:cs="Times New Roman"/>
          <w:sz w:val="24"/>
          <w:szCs w:val="24"/>
          <w:highlight w:val="white"/>
        </w:rPr>
      </w:pPr>
      <w:r w:rsidRPr="0061537D">
        <w:rPr>
          <w:rFonts w:ascii="Times New Roman" w:eastAsia="Times New Roman" w:hAnsi="Times New Roman" w:cs="Times New Roman"/>
          <w:sz w:val="24"/>
          <w:szCs w:val="24"/>
          <w:highlight w:val="white"/>
        </w:rPr>
        <w:lastRenderedPageBreak/>
        <w:t>Roberts, V., Vowden, D., Allen, R. and Geeurickx, K., (2020). The UK Competition Authority announces its provisional clearance of a proposed acquisition of a stake in a food delivery company in its first application of “failing firm” defence during the COVID-19 pandemic (Amazon/Deliveroo). e-Competitions Bulletin, (April 2020).</w:t>
      </w:r>
    </w:p>
    <w:p w14:paraId="05408345" w14:textId="77777777" w:rsidR="00F616AD" w:rsidRPr="0061537D" w:rsidRDefault="00F616AD" w:rsidP="0061537D">
      <w:pPr>
        <w:pStyle w:val="Normal1"/>
        <w:spacing w:line="360" w:lineRule="auto"/>
        <w:jc w:val="both"/>
        <w:rPr>
          <w:rFonts w:ascii="Times New Roman" w:eastAsia="Times New Roman" w:hAnsi="Times New Roman" w:cs="Times New Roman"/>
          <w:sz w:val="24"/>
          <w:szCs w:val="24"/>
          <w:highlight w:val="white"/>
        </w:rPr>
      </w:pPr>
      <w:r w:rsidRPr="0061537D">
        <w:rPr>
          <w:rFonts w:ascii="Times New Roman" w:eastAsia="Times New Roman" w:hAnsi="Times New Roman" w:cs="Times New Roman"/>
          <w:sz w:val="24"/>
          <w:szCs w:val="24"/>
          <w:highlight w:val="white"/>
        </w:rPr>
        <w:t>Srivastava, D.K., Kumar, V., Ekren, B.Y., Upadhyay, A., Tyagi, M. and Kumari, A., (2022). Adopting Industry 4.0 by leveraging Organisational factors. Technological Forecasting and Social Change, 176, p.121439.</w:t>
      </w:r>
    </w:p>
    <w:p w14:paraId="16F893AF" w14:textId="60890181" w:rsidR="00F616AD" w:rsidRPr="0061537D" w:rsidRDefault="00F616AD" w:rsidP="0061537D">
      <w:pPr>
        <w:pStyle w:val="Normal1"/>
        <w:spacing w:line="360" w:lineRule="auto"/>
        <w:jc w:val="both"/>
        <w:rPr>
          <w:rFonts w:ascii="Times New Roman" w:eastAsia="Times New Roman" w:hAnsi="Times New Roman" w:cs="Times New Roman"/>
          <w:sz w:val="24"/>
          <w:szCs w:val="24"/>
          <w:highlight w:val="white"/>
        </w:rPr>
      </w:pPr>
      <w:r w:rsidRPr="0061537D">
        <w:rPr>
          <w:rFonts w:ascii="Times New Roman" w:eastAsia="Times New Roman" w:hAnsi="Times New Roman" w:cs="Times New Roman"/>
          <w:sz w:val="24"/>
          <w:szCs w:val="24"/>
          <w:highlight w:val="white"/>
        </w:rPr>
        <w:t>Trabucchi, D., Buganza, T., Dell'</w:t>
      </w:r>
      <w:r w:rsidR="0061537D">
        <w:rPr>
          <w:rFonts w:ascii="Times New Roman" w:eastAsia="Times New Roman" w:hAnsi="Times New Roman" w:cs="Times New Roman"/>
          <w:sz w:val="24"/>
          <w:szCs w:val="24"/>
          <w:highlight w:val="white"/>
        </w:rPr>
        <w:t>Era, C. and Pellizzoni, E., (2019)</w:t>
      </w:r>
      <w:r w:rsidRPr="0061537D">
        <w:rPr>
          <w:rFonts w:ascii="Times New Roman" w:eastAsia="Times New Roman" w:hAnsi="Times New Roman" w:cs="Times New Roman"/>
          <w:sz w:val="24"/>
          <w:szCs w:val="24"/>
          <w:highlight w:val="white"/>
        </w:rPr>
        <w:t>. Exploring the inbound and outbound strategies enabled by user-generated big data: Evidence from leading smartphone applications. Creativity and Innovation Management, 27(1), pp.42-55.</w:t>
      </w:r>
    </w:p>
    <w:sectPr w:rsidR="00F616AD" w:rsidRPr="0061537D">
      <w:footerReference w:type="default" r:id="rId9"/>
      <w:pgSz w:w="12240" w:h="15840"/>
      <w:pgMar w:top="1440" w:right="1440" w:bottom="1440" w:left="1440"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267FF4" w14:textId="77777777" w:rsidR="00060662" w:rsidRDefault="00060662" w:rsidP="0061537D">
      <w:pPr>
        <w:spacing w:line="240" w:lineRule="auto"/>
      </w:pPr>
      <w:r>
        <w:separator/>
      </w:r>
    </w:p>
  </w:endnote>
  <w:endnote w:type="continuationSeparator" w:id="0">
    <w:p w14:paraId="2018BED9" w14:textId="77777777" w:rsidR="00060662" w:rsidRDefault="00060662" w:rsidP="0061537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2675888"/>
      <w:docPartObj>
        <w:docPartGallery w:val="Page Numbers (Bottom of Page)"/>
        <w:docPartUnique/>
      </w:docPartObj>
    </w:sdtPr>
    <w:sdtEndPr>
      <w:rPr>
        <w:noProof/>
      </w:rPr>
    </w:sdtEndPr>
    <w:sdtContent>
      <w:p w14:paraId="2C9D51F5" w14:textId="19914C91" w:rsidR="0061537D" w:rsidRDefault="0061537D">
        <w:pPr>
          <w:pStyle w:val="Footer"/>
          <w:jc w:val="right"/>
        </w:pPr>
        <w:r>
          <w:fldChar w:fldCharType="begin"/>
        </w:r>
        <w:r>
          <w:instrText xml:space="preserve"> PAGE   \* MERGEFORMAT </w:instrText>
        </w:r>
        <w:r>
          <w:fldChar w:fldCharType="separate"/>
        </w:r>
        <w:r w:rsidR="00497FF2">
          <w:rPr>
            <w:noProof/>
          </w:rPr>
          <w:t>13</w:t>
        </w:r>
        <w:r>
          <w:rPr>
            <w:noProof/>
          </w:rPr>
          <w:fldChar w:fldCharType="end"/>
        </w:r>
      </w:p>
    </w:sdtContent>
  </w:sdt>
  <w:p w14:paraId="372E3061" w14:textId="77777777" w:rsidR="0061537D" w:rsidRDefault="0061537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2F9459" w14:textId="77777777" w:rsidR="00060662" w:rsidRDefault="00060662" w:rsidP="0061537D">
      <w:pPr>
        <w:spacing w:line="240" w:lineRule="auto"/>
      </w:pPr>
      <w:r>
        <w:separator/>
      </w:r>
    </w:p>
  </w:footnote>
  <w:footnote w:type="continuationSeparator" w:id="0">
    <w:p w14:paraId="45D942B9" w14:textId="77777777" w:rsidR="00060662" w:rsidRDefault="00060662" w:rsidP="0061537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EB838E"/>
    <w:multiLevelType w:val="hybridMultilevel"/>
    <w:tmpl w:val="00000000"/>
    <w:lvl w:ilvl="0" w:tplc="EBDCFA64">
      <w:start w:val="1"/>
      <w:numFmt w:val="bullet"/>
      <w:lvlText w:val="●"/>
      <w:lvlJc w:val="left"/>
      <w:pPr>
        <w:ind w:left="720" w:hanging="360"/>
      </w:pPr>
      <w:rPr>
        <w:u w:val="none"/>
      </w:rPr>
    </w:lvl>
    <w:lvl w:ilvl="1" w:tplc="7786CDF4">
      <w:start w:val="1"/>
      <w:numFmt w:val="bullet"/>
      <w:lvlText w:val="○"/>
      <w:lvlJc w:val="left"/>
      <w:pPr>
        <w:ind w:left="1440" w:hanging="360"/>
      </w:pPr>
      <w:rPr>
        <w:u w:val="none"/>
      </w:rPr>
    </w:lvl>
    <w:lvl w:ilvl="2" w:tplc="BC84C1D2">
      <w:start w:val="1"/>
      <w:numFmt w:val="bullet"/>
      <w:lvlText w:val="■"/>
      <w:lvlJc w:val="left"/>
      <w:pPr>
        <w:ind w:left="2160" w:hanging="360"/>
      </w:pPr>
      <w:rPr>
        <w:u w:val="none"/>
      </w:rPr>
    </w:lvl>
    <w:lvl w:ilvl="3" w:tplc="2556A3C0">
      <w:start w:val="1"/>
      <w:numFmt w:val="bullet"/>
      <w:lvlText w:val="●"/>
      <w:lvlJc w:val="left"/>
      <w:pPr>
        <w:ind w:left="2880" w:hanging="360"/>
      </w:pPr>
      <w:rPr>
        <w:u w:val="none"/>
      </w:rPr>
    </w:lvl>
    <w:lvl w:ilvl="4" w:tplc="A8648998">
      <w:start w:val="1"/>
      <w:numFmt w:val="bullet"/>
      <w:lvlText w:val="○"/>
      <w:lvlJc w:val="left"/>
      <w:pPr>
        <w:ind w:left="3600" w:hanging="360"/>
      </w:pPr>
      <w:rPr>
        <w:u w:val="none"/>
      </w:rPr>
    </w:lvl>
    <w:lvl w:ilvl="5" w:tplc="041AAC1E">
      <w:start w:val="1"/>
      <w:numFmt w:val="bullet"/>
      <w:lvlText w:val="■"/>
      <w:lvlJc w:val="left"/>
      <w:pPr>
        <w:ind w:left="4320" w:hanging="360"/>
      </w:pPr>
      <w:rPr>
        <w:u w:val="none"/>
      </w:rPr>
    </w:lvl>
    <w:lvl w:ilvl="6" w:tplc="A1585F66">
      <w:start w:val="1"/>
      <w:numFmt w:val="bullet"/>
      <w:lvlText w:val="●"/>
      <w:lvlJc w:val="left"/>
      <w:pPr>
        <w:ind w:left="5040" w:hanging="360"/>
      </w:pPr>
      <w:rPr>
        <w:u w:val="none"/>
      </w:rPr>
    </w:lvl>
    <w:lvl w:ilvl="7" w:tplc="5F9C5E84">
      <w:start w:val="1"/>
      <w:numFmt w:val="bullet"/>
      <w:lvlText w:val="○"/>
      <w:lvlJc w:val="left"/>
      <w:pPr>
        <w:ind w:left="5760" w:hanging="360"/>
      </w:pPr>
      <w:rPr>
        <w:u w:val="none"/>
      </w:rPr>
    </w:lvl>
    <w:lvl w:ilvl="8" w:tplc="5A8E7ACA">
      <w:start w:val="1"/>
      <w:numFmt w:val="bullet"/>
      <w:lvlText w:val="■"/>
      <w:lvlJc w:val="left"/>
      <w:pPr>
        <w:ind w:left="6480" w:hanging="360"/>
      </w:pPr>
      <w:rPr>
        <w:u w:val="none"/>
      </w:rPr>
    </w:lvl>
  </w:abstractNum>
  <w:abstractNum w:abstractNumId="1" w15:restartNumberingAfterBreak="0">
    <w:nsid w:val="53ACE993"/>
    <w:multiLevelType w:val="hybridMultilevel"/>
    <w:tmpl w:val="00000000"/>
    <w:lvl w:ilvl="0" w:tplc="90FA2B2C">
      <w:start w:val="1"/>
      <w:numFmt w:val="bullet"/>
      <w:lvlText w:val="●"/>
      <w:lvlJc w:val="left"/>
      <w:pPr>
        <w:ind w:left="720" w:hanging="360"/>
      </w:pPr>
      <w:rPr>
        <w:u w:val="none"/>
      </w:rPr>
    </w:lvl>
    <w:lvl w:ilvl="1" w:tplc="816A4CEE">
      <w:start w:val="1"/>
      <w:numFmt w:val="bullet"/>
      <w:lvlText w:val="○"/>
      <w:lvlJc w:val="left"/>
      <w:pPr>
        <w:ind w:left="1440" w:hanging="360"/>
      </w:pPr>
      <w:rPr>
        <w:u w:val="none"/>
      </w:rPr>
    </w:lvl>
    <w:lvl w:ilvl="2" w:tplc="AB4271AC">
      <w:start w:val="1"/>
      <w:numFmt w:val="bullet"/>
      <w:lvlText w:val="■"/>
      <w:lvlJc w:val="left"/>
      <w:pPr>
        <w:ind w:left="2160" w:hanging="360"/>
      </w:pPr>
      <w:rPr>
        <w:u w:val="none"/>
      </w:rPr>
    </w:lvl>
    <w:lvl w:ilvl="3" w:tplc="482ACD6A">
      <w:start w:val="1"/>
      <w:numFmt w:val="bullet"/>
      <w:lvlText w:val="●"/>
      <w:lvlJc w:val="left"/>
      <w:pPr>
        <w:ind w:left="2880" w:hanging="360"/>
      </w:pPr>
      <w:rPr>
        <w:u w:val="none"/>
      </w:rPr>
    </w:lvl>
    <w:lvl w:ilvl="4" w:tplc="E466BF18">
      <w:start w:val="1"/>
      <w:numFmt w:val="bullet"/>
      <w:lvlText w:val="○"/>
      <w:lvlJc w:val="left"/>
      <w:pPr>
        <w:ind w:left="3600" w:hanging="360"/>
      </w:pPr>
      <w:rPr>
        <w:u w:val="none"/>
      </w:rPr>
    </w:lvl>
    <w:lvl w:ilvl="5" w:tplc="83502E26">
      <w:start w:val="1"/>
      <w:numFmt w:val="bullet"/>
      <w:lvlText w:val="■"/>
      <w:lvlJc w:val="left"/>
      <w:pPr>
        <w:ind w:left="4320" w:hanging="360"/>
      </w:pPr>
      <w:rPr>
        <w:u w:val="none"/>
      </w:rPr>
    </w:lvl>
    <w:lvl w:ilvl="6" w:tplc="C4C2CF1A">
      <w:start w:val="1"/>
      <w:numFmt w:val="bullet"/>
      <w:lvlText w:val="●"/>
      <w:lvlJc w:val="left"/>
      <w:pPr>
        <w:ind w:left="5040" w:hanging="360"/>
      </w:pPr>
      <w:rPr>
        <w:u w:val="none"/>
      </w:rPr>
    </w:lvl>
    <w:lvl w:ilvl="7" w:tplc="A55C57D0">
      <w:start w:val="1"/>
      <w:numFmt w:val="bullet"/>
      <w:lvlText w:val="○"/>
      <w:lvlJc w:val="left"/>
      <w:pPr>
        <w:ind w:left="5760" w:hanging="360"/>
      </w:pPr>
      <w:rPr>
        <w:u w:val="none"/>
      </w:rPr>
    </w:lvl>
    <w:lvl w:ilvl="8" w:tplc="2546464E">
      <w:start w:val="1"/>
      <w:numFmt w:val="bullet"/>
      <w:lvlText w:val="■"/>
      <w:lvlJc w:val="left"/>
      <w:pPr>
        <w:ind w:left="6480" w:hanging="360"/>
      </w:pPr>
      <w:rPr>
        <w:u w:val="none"/>
      </w:rPr>
    </w:lvl>
  </w:abstractNum>
  <w:abstractNum w:abstractNumId="2" w15:restartNumberingAfterBreak="0">
    <w:nsid w:val="69CEF8D7"/>
    <w:multiLevelType w:val="hybridMultilevel"/>
    <w:tmpl w:val="00000000"/>
    <w:lvl w:ilvl="0" w:tplc="EAECFCC6">
      <w:start w:val="1"/>
      <w:numFmt w:val="bullet"/>
      <w:lvlText w:val="●"/>
      <w:lvlJc w:val="left"/>
      <w:pPr>
        <w:ind w:left="720" w:hanging="360"/>
      </w:pPr>
      <w:rPr>
        <w:u w:val="none"/>
      </w:rPr>
    </w:lvl>
    <w:lvl w:ilvl="1" w:tplc="D9504A26">
      <w:start w:val="1"/>
      <w:numFmt w:val="bullet"/>
      <w:lvlText w:val="○"/>
      <w:lvlJc w:val="left"/>
      <w:pPr>
        <w:ind w:left="1440" w:hanging="360"/>
      </w:pPr>
      <w:rPr>
        <w:u w:val="none"/>
      </w:rPr>
    </w:lvl>
    <w:lvl w:ilvl="2" w:tplc="2AA68C9A">
      <w:start w:val="1"/>
      <w:numFmt w:val="bullet"/>
      <w:lvlText w:val="■"/>
      <w:lvlJc w:val="left"/>
      <w:pPr>
        <w:ind w:left="2160" w:hanging="360"/>
      </w:pPr>
      <w:rPr>
        <w:u w:val="none"/>
      </w:rPr>
    </w:lvl>
    <w:lvl w:ilvl="3" w:tplc="6E0E7E34">
      <w:start w:val="1"/>
      <w:numFmt w:val="bullet"/>
      <w:lvlText w:val="●"/>
      <w:lvlJc w:val="left"/>
      <w:pPr>
        <w:ind w:left="2880" w:hanging="360"/>
      </w:pPr>
      <w:rPr>
        <w:u w:val="none"/>
      </w:rPr>
    </w:lvl>
    <w:lvl w:ilvl="4" w:tplc="19F4F358">
      <w:start w:val="1"/>
      <w:numFmt w:val="bullet"/>
      <w:lvlText w:val="○"/>
      <w:lvlJc w:val="left"/>
      <w:pPr>
        <w:ind w:left="3600" w:hanging="360"/>
      </w:pPr>
      <w:rPr>
        <w:u w:val="none"/>
      </w:rPr>
    </w:lvl>
    <w:lvl w:ilvl="5" w:tplc="325EC386">
      <w:start w:val="1"/>
      <w:numFmt w:val="bullet"/>
      <w:lvlText w:val="■"/>
      <w:lvlJc w:val="left"/>
      <w:pPr>
        <w:ind w:left="4320" w:hanging="360"/>
      </w:pPr>
      <w:rPr>
        <w:u w:val="none"/>
      </w:rPr>
    </w:lvl>
    <w:lvl w:ilvl="6" w:tplc="A3A20A08">
      <w:start w:val="1"/>
      <w:numFmt w:val="bullet"/>
      <w:lvlText w:val="●"/>
      <w:lvlJc w:val="left"/>
      <w:pPr>
        <w:ind w:left="5040" w:hanging="360"/>
      </w:pPr>
      <w:rPr>
        <w:u w:val="none"/>
      </w:rPr>
    </w:lvl>
    <w:lvl w:ilvl="7" w:tplc="4718F94E">
      <w:start w:val="1"/>
      <w:numFmt w:val="bullet"/>
      <w:lvlText w:val="○"/>
      <w:lvlJc w:val="left"/>
      <w:pPr>
        <w:ind w:left="5760" w:hanging="360"/>
      </w:pPr>
      <w:rPr>
        <w:u w:val="none"/>
      </w:rPr>
    </w:lvl>
    <w:lvl w:ilvl="8" w:tplc="CB6CA8F6">
      <w:start w:val="1"/>
      <w:numFmt w:val="bullet"/>
      <w:lvlText w:val="■"/>
      <w:lvlJc w:val="left"/>
      <w:pPr>
        <w:ind w:left="6480" w:hanging="360"/>
      </w:pPr>
      <w:rPr>
        <w:u w:val="none"/>
      </w:rPr>
    </w:lvl>
  </w:abstractNum>
  <w:num w:numId="1" w16cid:durableId="1649897164">
    <w:abstractNumId w:val="2"/>
  </w:num>
  <w:num w:numId="2" w16cid:durableId="17899612">
    <w:abstractNumId w:val="0"/>
  </w:num>
  <w:num w:numId="3" w16cid:durableId="42356984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018CF"/>
    <w:rsid w:val="00060662"/>
    <w:rsid w:val="00103362"/>
    <w:rsid w:val="0035245B"/>
    <w:rsid w:val="004404BA"/>
    <w:rsid w:val="00476742"/>
    <w:rsid w:val="00497FF2"/>
    <w:rsid w:val="0061537D"/>
    <w:rsid w:val="00846300"/>
    <w:rsid w:val="00A018CF"/>
    <w:rsid w:val="00F616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5C756F"/>
  <w15:docId w15:val="{ADE89E23-8C1A-430A-8435-1A8E771495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pPr>
      <w:keepNext/>
      <w:keepLines/>
      <w:spacing w:line="360" w:lineRule="auto"/>
      <w:outlineLvl w:val="0"/>
    </w:pPr>
    <w:rPr>
      <w:rFonts w:ascii="Times New Roman" w:eastAsia="Times New Roman" w:hAnsi="Times New Roman" w:cs="Times New Roman"/>
      <w:b/>
      <w:color w:val="FF0000"/>
      <w:sz w:val="24"/>
      <w:szCs w:val="24"/>
    </w:rPr>
  </w:style>
  <w:style w:type="paragraph" w:styleId="Heading2">
    <w:name w:val="heading 2"/>
    <w:basedOn w:val="Normal1"/>
    <w:next w:val="Normal1"/>
    <w:pPr>
      <w:keepNext/>
      <w:keepLines/>
      <w:spacing w:before="360" w:after="120"/>
      <w:outlineLvl w:val="1"/>
    </w:pPr>
    <w:rPr>
      <w:sz w:val="32"/>
      <w:szCs w:val="32"/>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sz w:val="24"/>
      <w:szCs w:val="24"/>
    </w:rPr>
  </w:style>
  <w:style w:type="paragraph" w:styleId="Heading5">
    <w:name w:val="heading 5"/>
    <w:basedOn w:val="Normal1"/>
    <w:next w:val="Normal1"/>
    <w:pPr>
      <w:keepNext/>
      <w:keepLines/>
      <w:spacing w:before="240" w:after="80"/>
      <w:outlineLvl w:val="4"/>
    </w:pPr>
    <w:rPr>
      <w:color w:val="666666"/>
    </w:rPr>
  </w:style>
  <w:style w:type="paragraph" w:styleId="Heading6">
    <w:name w:val="heading 6"/>
    <w:basedOn w:val="Normal1"/>
    <w:next w:val="Normal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color w:val="666666"/>
      <w:sz w:val="30"/>
      <w:szCs w:val="30"/>
    </w:rPr>
  </w:style>
  <w:style w:type="paragraph" w:styleId="TOCHeading">
    <w:name w:val="TOC Heading"/>
    <w:basedOn w:val="Heading1"/>
    <w:next w:val="Normal"/>
    <w:uiPriority w:val="39"/>
    <w:unhideWhenUsed/>
    <w:qFormat/>
    <w:rsid w:val="00F616AD"/>
    <w:pPr>
      <w:spacing w:before="240" w:line="259" w:lineRule="auto"/>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F616AD"/>
    <w:pPr>
      <w:spacing w:after="100"/>
    </w:pPr>
  </w:style>
  <w:style w:type="character" w:styleId="Hyperlink">
    <w:name w:val="Hyperlink"/>
    <w:basedOn w:val="DefaultParagraphFont"/>
    <w:uiPriority w:val="99"/>
    <w:unhideWhenUsed/>
    <w:rsid w:val="00F616AD"/>
    <w:rPr>
      <w:color w:val="0000FF" w:themeColor="hyperlink"/>
      <w:u w:val="single"/>
    </w:rPr>
  </w:style>
  <w:style w:type="paragraph" w:styleId="Header">
    <w:name w:val="header"/>
    <w:basedOn w:val="Normal"/>
    <w:link w:val="HeaderChar"/>
    <w:uiPriority w:val="99"/>
    <w:unhideWhenUsed/>
    <w:rsid w:val="0061537D"/>
    <w:pPr>
      <w:tabs>
        <w:tab w:val="center" w:pos="4513"/>
        <w:tab w:val="right" w:pos="9026"/>
      </w:tabs>
      <w:spacing w:line="240" w:lineRule="auto"/>
    </w:pPr>
  </w:style>
  <w:style w:type="character" w:customStyle="1" w:styleId="HeaderChar">
    <w:name w:val="Header Char"/>
    <w:basedOn w:val="DefaultParagraphFont"/>
    <w:link w:val="Header"/>
    <w:uiPriority w:val="99"/>
    <w:rsid w:val="0061537D"/>
  </w:style>
  <w:style w:type="paragraph" w:styleId="Footer">
    <w:name w:val="footer"/>
    <w:basedOn w:val="Normal"/>
    <w:link w:val="FooterChar"/>
    <w:uiPriority w:val="99"/>
    <w:unhideWhenUsed/>
    <w:rsid w:val="0061537D"/>
    <w:pPr>
      <w:tabs>
        <w:tab w:val="center" w:pos="4513"/>
        <w:tab w:val="right" w:pos="9026"/>
      </w:tabs>
      <w:spacing w:line="240" w:lineRule="auto"/>
    </w:pPr>
  </w:style>
  <w:style w:type="character" w:customStyle="1" w:styleId="FooterChar">
    <w:name w:val="Footer Char"/>
    <w:basedOn w:val="DefaultParagraphFont"/>
    <w:link w:val="Footer"/>
    <w:uiPriority w:val="99"/>
    <w:rsid w:val="0061537D"/>
  </w:style>
  <w:style w:type="paragraph" w:styleId="BalloonText">
    <w:name w:val="Balloon Text"/>
    <w:basedOn w:val="Normal"/>
    <w:link w:val="BalloonTextChar"/>
    <w:uiPriority w:val="99"/>
    <w:semiHidden/>
    <w:unhideWhenUsed/>
    <w:rsid w:val="00497FF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97FF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ABA9C0-E0A9-45B5-89B4-04D94C4DFC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3500</Words>
  <Characters>19954</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Elena Raluca Diana Simion</cp:lastModifiedBy>
  <cp:revision>5</cp:revision>
  <dcterms:created xsi:type="dcterms:W3CDTF">2023-05-04T09:19:00Z</dcterms:created>
  <dcterms:modified xsi:type="dcterms:W3CDTF">2023-05-04T19:27:00Z</dcterms:modified>
</cp:coreProperties>
</file>