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87954112"/>
        <w:docPartObj>
          <w:docPartGallery w:val="Cover Pages"/>
          <w:docPartUnique/>
        </w:docPartObj>
      </w:sdtPr>
      <w:sdtEndPr/>
      <w:sdtContent>
        <w:p w14:paraId="23548BF1" w14:textId="05AC4E07" w:rsidR="00B87B4C" w:rsidRDefault="00B87B4C">
          <w:r>
            <w:rPr>
              <w:noProof/>
            </w:rPr>
            <mc:AlternateContent>
              <mc:Choice Requires="wpg">
                <w:drawing>
                  <wp:anchor distT="0" distB="0" distL="114300" distR="114300" simplePos="0" relativeHeight="251659264" behindDoc="1" locked="0" layoutInCell="1" allowOverlap="1" wp14:anchorId="7D8953EB" wp14:editId="1865677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D091D99" w14:textId="3FE9D82C" w:rsidR="00B62406" w:rsidRPr="00B87B4C" w:rsidRDefault="00B62406">
                                      <w:pPr>
                                        <w:pStyle w:val="NoSpacing"/>
                                        <w:spacing w:before="120"/>
                                        <w:jc w:val="center"/>
                                        <w:rPr>
                                          <w:color w:val="FFFFFF" w:themeColor="background1"/>
                                          <w:sz w:val="32"/>
                                          <w:szCs w:val="32"/>
                                        </w:rPr>
                                      </w:pPr>
                                      <w:r w:rsidRPr="00B87B4C">
                                        <w:rPr>
                                          <w:color w:val="FFFFFF" w:themeColor="background1"/>
                                          <w:sz w:val="32"/>
                                          <w:szCs w:val="32"/>
                                        </w:rPr>
                                        <w:t>Name: Kairon iles</w:t>
                                      </w:r>
                                    </w:p>
                                  </w:sdtContent>
                                </w:sdt>
                                <w:p w14:paraId="01C13B72" w14:textId="0BACD2A1" w:rsidR="00B62406" w:rsidRPr="00B87B4C" w:rsidRDefault="00581F9A">
                                  <w:pPr>
                                    <w:pStyle w:val="NoSpacing"/>
                                    <w:spacing w:before="120"/>
                                    <w:jc w:val="center"/>
                                    <w:rPr>
                                      <w:color w:val="FFFFFF" w:themeColor="background1"/>
                                      <w:sz w:val="32"/>
                                      <w:szCs w:val="32"/>
                                    </w:rPr>
                                  </w:pPr>
                                  <w:sdt>
                                    <w:sdtPr>
                                      <w:rPr>
                                        <w:caps/>
                                        <w:color w:val="FFFFFF" w:themeColor="background1"/>
                                        <w:sz w:val="32"/>
                                        <w:szCs w:val="32"/>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62406" w:rsidRPr="00B87B4C">
                                        <w:rPr>
                                          <w:caps/>
                                          <w:color w:val="FFFFFF" w:themeColor="background1"/>
                                          <w:sz w:val="32"/>
                                          <w:szCs w:val="32"/>
                                        </w:rPr>
                                        <w:t>Student ID NUMBER: 1800757</w:t>
                                      </w:r>
                                    </w:sdtContent>
                                  </w:sdt>
                                  <w:r w:rsidR="00B62406" w:rsidRPr="00B87B4C">
                                    <w:rPr>
                                      <w:color w:val="FFFFFF" w:themeColor="background1"/>
                                      <w:sz w:val="32"/>
                                      <w:szCs w:val="32"/>
                                    </w:rPr>
                                    <w:t>  </w:t>
                                  </w:r>
                                  <w:sdt>
                                    <w:sdtPr>
                                      <w:rPr>
                                        <w:color w:val="FFFFFF" w:themeColor="background1"/>
                                        <w:sz w:val="32"/>
                                        <w:szCs w:val="32"/>
                                      </w:rPr>
                                      <w:alias w:val="Address"/>
                                      <w:tag w:val=""/>
                                      <w:id w:val="-253358678"/>
                                      <w:dataBinding w:prefixMappings="xmlns:ns0='http://schemas.microsoft.com/office/2006/coverPageProps' " w:xpath="/ns0:CoverPageProperties[1]/ns0:CompanyAddress[1]" w:storeItemID="{55AF091B-3C7A-41E3-B477-F2FDAA23CFDA}"/>
                                      <w:text/>
                                    </w:sdtPr>
                                    <w:sdtEndPr/>
                                    <w:sdtContent>
                                      <w:r w:rsidR="00B62406" w:rsidRPr="00B87B4C">
                                        <w:rPr>
                                          <w:color w:val="FFFFFF" w:themeColor="background1"/>
                                          <w:sz w:val="32"/>
                                          <w:szCs w:val="32"/>
                                        </w:rPr>
                                        <w:t xml:space="preserve">     MODULE CODE: BMPS 5008</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D12351D" w14:textId="34EC64FA" w:rsidR="00B62406" w:rsidRPr="00B5460C" w:rsidRDefault="00581F9A" w:rsidP="00B87B4C">
                                  <w:pPr>
                                    <w:pStyle w:val="NoSpacing"/>
                                    <w:rPr>
                                      <w:rFonts w:asciiTheme="majorHAnsi" w:eastAsiaTheme="majorEastAsia" w:hAnsiTheme="majorHAnsi" w:cstheme="majorBidi"/>
                                      <w:caps/>
                                      <w:color w:val="4472C4" w:themeColor="accent1"/>
                                      <w:sz w:val="44"/>
                                      <w:szCs w:val="44"/>
                                    </w:rPr>
                                  </w:pPr>
                                  <w:sdt>
                                    <w:sdtPr>
                                      <w:rPr>
                                        <w:rFonts w:asciiTheme="majorHAnsi" w:eastAsiaTheme="majorEastAsia" w:hAnsiTheme="majorHAnsi" w:cstheme="majorBidi"/>
                                        <w:caps/>
                                        <w:color w:val="4472C4" w:themeColor="accent1"/>
                                        <w:sz w:val="44"/>
                                        <w:szCs w:val="44"/>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B62406" w:rsidRPr="00B5460C">
                                        <w:rPr>
                                          <w:rFonts w:asciiTheme="majorHAnsi" w:eastAsiaTheme="majorEastAsia" w:hAnsiTheme="majorHAnsi" w:cstheme="majorBidi"/>
                                          <w:caps/>
                                          <w:color w:val="4472C4" w:themeColor="accent1"/>
                                          <w:sz w:val="44"/>
                                          <w:szCs w:val="44"/>
                                        </w:rPr>
                                        <w:t xml:space="preserve">     </w:t>
                                      </w:r>
                                    </w:sdtContent>
                                  </w:sdt>
                                  <w:r w:rsidR="00B5460C" w:rsidRPr="00B5460C">
                                    <w:rPr>
                                      <w:rFonts w:asciiTheme="majorHAnsi" w:eastAsiaTheme="majorEastAsia" w:hAnsiTheme="majorHAnsi" w:cstheme="majorBidi"/>
                                      <w:caps/>
                                      <w:color w:val="4472C4" w:themeColor="accent1"/>
                                      <w:sz w:val="44"/>
                                      <w:szCs w:val="44"/>
                                    </w:rPr>
                                    <w:t>Review and Discuss the Effectiveness of community and neighbo</w:t>
                                  </w:r>
                                  <w:r w:rsidR="00B5460C">
                                    <w:rPr>
                                      <w:rFonts w:asciiTheme="majorHAnsi" w:eastAsiaTheme="majorEastAsia" w:hAnsiTheme="majorHAnsi" w:cstheme="majorBidi"/>
                                      <w:caps/>
                                      <w:color w:val="4472C4" w:themeColor="accent1"/>
                                      <w:sz w:val="44"/>
                                      <w:szCs w:val="44"/>
                                    </w:rPr>
                                    <w:t>urhood</w:t>
                                  </w:r>
                                  <w:r w:rsidR="00B5460C" w:rsidRPr="00B5460C">
                                    <w:rPr>
                                      <w:rFonts w:asciiTheme="majorHAnsi" w:eastAsiaTheme="majorEastAsia" w:hAnsiTheme="majorHAnsi" w:cstheme="majorBidi"/>
                                      <w:caps/>
                                      <w:color w:val="4472C4" w:themeColor="accent1"/>
                                      <w:sz w:val="44"/>
                                      <w:szCs w:val="44"/>
                                    </w:rPr>
                                    <w:t xml:space="preserve"> policing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D8953E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D091D99" w14:textId="3FE9D82C" w:rsidR="00B62406" w:rsidRPr="00B87B4C" w:rsidRDefault="00B62406">
                                <w:pPr>
                                  <w:pStyle w:val="NoSpacing"/>
                                  <w:spacing w:before="120"/>
                                  <w:jc w:val="center"/>
                                  <w:rPr>
                                    <w:color w:val="FFFFFF" w:themeColor="background1"/>
                                    <w:sz w:val="32"/>
                                    <w:szCs w:val="32"/>
                                  </w:rPr>
                                </w:pPr>
                                <w:r w:rsidRPr="00B87B4C">
                                  <w:rPr>
                                    <w:color w:val="FFFFFF" w:themeColor="background1"/>
                                    <w:sz w:val="32"/>
                                    <w:szCs w:val="32"/>
                                  </w:rPr>
                                  <w:t>Name: Kairon iles</w:t>
                                </w:r>
                              </w:p>
                            </w:sdtContent>
                          </w:sdt>
                          <w:p w14:paraId="01C13B72" w14:textId="0BACD2A1" w:rsidR="00B62406" w:rsidRPr="00B87B4C" w:rsidRDefault="00581F9A">
                            <w:pPr>
                              <w:pStyle w:val="NoSpacing"/>
                              <w:spacing w:before="120"/>
                              <w:jc w:val="center"/>
                              <w:rPr>
                                <w:color w:val="FFFFFF" w:themeColor="background1"/>
                                <w:sz w:val="32"/>
                                <w:szCs w:val="32"/>
                              </w:rPr>
                            </w:pPr>
                            <w:sdt>
                              <w:sdtPr>
                                <w:rPr>
                                  <w:caps/>
                                  <w:color w:val="FFFFFF" w:themeColor="background1"/>
                                  <w:sz w:val="32"/>
                                  <w:szCs w:val="32"/>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62406" w:rsidRPr="00B87B4C">
                                  <w:rPr>
                                    <w:caps/>
                                    <w:color w:val="FFFFFF" w:themeColor="background1"/>
                                    <w:sz w:val="32"/>
                                    <w:szCs w:val="32"/>
                                  </w:rPr>
                                  <w:t>Student ID NUMBER: 1800757</w:t>
                                </w:r>
                              </w:sdtContent>
                            </w:sdt>
                            <w:r w:rsidR="00B62406" w:rsidRPr="00B87B4C">
                              <w:rPr>
                                <w:color w:val="FFFFFF" w:themeColor="background1"/>
                                <w:sz w:val="32"/>
                                <w:szCs w:val="32"/>
                              </w:rPr>
                              <w:t>  </w:t>
                            </w:r>
                            <w:sdt>
                              <w:sdtPr>
                                <w:rPr>
                                  <w:color w:val="FFFFFF" w:themeColor="background1"/>
                                  <w:sz w:val="32"/>
                                  <w:szCs w:val="32"/>
                                </w:rPr>
                                <w:alias w:val="Address"/>
                                <w:tag w:val=""/>
                                <w:id w:val="-253358678"/>
                                <w:dataBinding w:prefixMappings="xmlns:ns0='http://schemas.microsoft.com/office/2006/coverPageProps' " w:xpath="/ns0:CoverPageProperties[1]/ns0:CompanyAddress[1]" w:storeItemID="{55AF091B-3C7A-41E3-B477-F2FDAA23CFDA}"/>
                                <w:text/>
                              </w:sdtPr>
                              <w:sdtEndPr/>
                              <w:sdtContent>
                                <w:r w:rsidR="00B62406" w:rsidRPr="00B87B4C">
                                  <w:rPr>
                                    <w:color w:val="FFFFFF" w:themeColor="background1"/>
                                    <w:sz w:val="32"/>
                                    <w:szCs w:val="32"/>
                                  </w:rPr>
                                  <w:t xml:space="preserve">     MODULE CODE: BMPS 5008</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D12351D" w14:textId="34EC64FA" w:rsidR="00B62406" w:rsidRPr="00B5460C" w:rsidRDefault="00581F9A" w:rsidP="00B87B4C">
                            <w:pPr>
                              <w:pStyle w:val="NoSpacing"/>
                              <w:rPr>
                                <w:rFonts w:asciiTheme="majorHAnsi" w:eastAsiaTheme="majorEastAsia" w:hAnsiTheme="majorHAnsi" w:cstheme="majorBidi"/>
                                <w:caps/>
                                <w:color w:val="4472C4" w:themeColor="accent1"/>
                                <w:sz w:val="44"/>
                                <w:szCs w:val="44"/>
                              </w:rPr>
                            </w:pPr>
                            <w:sdt>
                              <w:sdtPr>
                                <w:rPr>
                                  <w:rFonts w:asciiTheme="majorHAnsi" w:eastAsiaTheme="majorEastAsia" w:hAnsiTheme="majorHAnsi" w:cstheme="majorBidi"/>
                                  <w:caps/>
                                  <w:color w:val="4472C4" w:themeColor="accent1"/>
                                  <w:sz w:val="44"/>
                                  <w:szCs w:val="44"/>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B62406" w:rsidRPr="00B5460C">
                                  <w:rPr>
                                    <w:rFonts w:asciiTheme="majorHAnsi" w:eastAsiaTheme="majorEastAsia" w:hAnsiTheme="majorHAnsi" w:cstheme="majorBidi"/>
                                    <w:caps/>
                                    <w:color w:val="4472C4" w:themeColor="accent1"/>
                                    <w:sz w:val="44"/>
                                    <w:szCs w:val="44"/>
                                  </w:rPr>
                                  <w:t xml:space="preserve">     </w:t>
                                </w:r>
                              </w:sdtContent>
                            </w:sdt>
                            <w:r w:rsidR="00B5460C" w:rsidRPr="00B5460C">
                              <w:rPr>
                                <w:rFonts w:asciiTheme="majorHAnsi" w:eastAsiaTheme="majorEastAsia" w:hAnsiTheme="majorHAnsi" w:cstheme="majorBidi"/>
                                <w:caps/>
                                <w:color w:val="4472C4" w:themeColor="accent1"/>
                                <w:sz w:val="44"/>
                                <w:szCs w:val="44"/>
                              </w:rPr>
                              <w:t>Review and Discuss the Effectiveness of community and neighbo</w:t>
                            </w:r>
                            <w:r w:rsidR="00B5460C">
                              <w:rPr>
                                <w:rFonts w:asciiTheme="majorHAnsi" w:eastAsiaTheme="majorEastAsia" w:hAnsiTheme="majorHAnsi" w:cstheme="majorBidi"/>
                                <w:caps/>
                                <w:color w:val="4472C4" w:themeColor="accent1"/>
                                <w:sz w:val="44"/>
                                <w:szCs w:val="44"/>
                              </w:rPr>
                              <w:t>urhood</w:t>
                            </w:r>
                            <w:r w:rsidR="00B5460C" w:rsidRPr="00B5460C">
                              <w:rPr>
                                <w:rFonts w:asciiTheme="majorHAnsi" w:eastAsiaTheme="majorEastAsia" w:hAnsiTheme="majorHAnsi" w:cstheme="majorBidi"/>
                                <w:caps/>
                                <w:color w:val="4472C4" w:themeColor="accent1"/>
                                <w:sz w:val="44"/>
                                <w:szCs w:val="44"/>
                              </w:rPr>
                              <w:t xml:space="preserve"> policing </w:t>
                            </w:r>
                          </w:p>
                        </w:txbxContent>
                      </v:textbox>
                    </v:shape>
                    <w10:wrap anchorx="page" anchory="page"/>
                  </v:group>
                </w:pict>
              </mc:Fallback>
            </mc:AlternateContent>
          </w:r>
        </w:p>
        <w:p w14:paraId="43BA132A" w14:textId="05400FD7" w:rsidR="00B87B4C" w:rsidRDefault="00B87B4C">
          <w:r>
            <w:br w:type="page"/>
          </w:r>
        </w:p>
      </w:sdtContent>
    </w:sdt>
    <w:p w14:paraId="192F2EB7" w14:textId="2051088E" w:rsidR="00061B63" w:rsidRPr="00B5460C" w:rsidRDefault="00F3399B" w:rsidP="00B5460C">
      <w:pPr>
        <w:spacing w:line="480" w:lineRule="auto"/>
        <w:rPr>
          <w:rFonts w:ascii="Arial" w:hAnsi="Arial" w:cs="Arial"/>
          <w:sz w:val="24"/>
          <w:szCs w:val="24"/>
        </w:rPr>
      </w:pPr>
      <w:r w:rsidRPr="00B5460C">
        <w:rPr>
          <w:rFonts w:ascii="Arial" w:hAnsi="Arial" w:cs="Arial"/>
          <w:sz w:val="24"/>
          <w:szCs w:val="24"/>
        </w:rPr>
        <w:lastRenderedPageBreak/>
        <w:t xml:space="preserve">The overall aim of this essay is to review and discuss the effectiveness of community </w:t>
      </w:r>
      <w:bookmarkStart w:id="0" w:name="_GoBack"/>
      <w:bookmarkEnd w:id="0"/>
      <w:r w:rsidRPr="00B5460C">
        <w:rPr>
          <w:rFonts w:ascii="Arial" w:hAnsi="Arial" w:cs="Arial"/>
          <w:sz w:val="24"/>
          <w:szCs w:val="24"/>
        </w:rPr>
        <w:t xml:space="preserve">based and neighbourhood policing. To achieve </w:t>
      </w:r>
      <w:r w:rsidR="00061B63" w:rsidRPr="00B5460C">
        <w:rPr>
          <w:rFonts w:ascii="Arial" w:hAnsi="Arial" w:cs="Arial"/>
          <w:sz w:val="24"/>
          <w:szCs w:val="24"/>
        </w:rPr>
        <w:t>this</w:t>
      </w:r>
      <w:r w:rsidR="006B2A6B">
        <w:rPr>
          <w:rFonts w:ascii="Arial" w:hAnsi="Arial" w:cs="Arial"/>
          <w:sz w:val="24"/>
          <w:szCs w:val="24"/>
        </w:rPr>
        <w:t>,</w:t>
      </w:r>
      <w:r w:rsidR="00061B63" w:rsidRPr="00B5460C">
        <w:rPr>
          <w:rFonts w:ascii="Arial" w:hAnsi="Arial" w:cs="Arial"/>
          <w:sz w:val="24"/>
          <w:szCs w:val="24"/>
        </w:rPr>
        <w:t xml:space="preserve"> </w:t>
      </w:r>
      <w:r w:rsidRPr="00B5460C">
        <w:rPr>
          <w:rFonts w:ascii="Arial" w:hAnsi="Arial" w:cs="Arial"/>
          <w:sz w:val="24"/>
          <w:szCs w:val="24"/>
        </w:rPr>
        <w:t xml:space="preserve">the essay will define what both terms mean and what there </w:t>
      </w:r>
      <w:r w:rsidR="00061B63" w:rsidRPr="00B5460C">
        <w:rPr>
          <w:rFonts w:ascii="Arial" w:hAnsi="Arial" w:cs="Arial"/>
          <w:sz w:val="24"/>
          <w:szCs w:val="24"/>
        </w:rPr>
        <w:t>aims,</w:t>
      </w:r>
      <w:r w:rsidRPr="00B5460C">
        <w:rPr>
          <w:rFonts w:ascii="Arial" w:hAnsi="Arial" w:cs="Arial"/>
          <w:sz w:val="24"/>
          <w:szCs w:val="24"/>
        </w:rPr>
        <w:t xml:space="preserve"> </w:t>
      </w:r>
      <w:r w:rsidR="00061B63" w:rsidRPr="00B5460C">
        <w:rPr>
          <w:rFonts w:ascii="Arial" w:hAnsi="Arial" w:cs="Arial"/>
          <w:sz w:val="24"/>
          <w:szCs w:val="24"/>
        </w:rPr>
        <w:t xml:space="preserve">and objectives </w:t>
      </w:r>
      <w:r w:rsidRPr="00B5460C">
        <w:rPr>
          <w:rFonts w:ascii="Arial" w:hAnsi="Arial" w:cs="Arial"/>
          <w:sz w:val="24"/>
          <w:szCs w:val="24"/>
        </w:rPr>
        <w:t xml:space="preserve">are. It will also </w:t>
      </w:r>
      <w:r w:rsidR="00061B63" w:rsidRPr="00B5460C">
        <w:rPr>
          <w:rFonts w:ascii="Arial" w:hAnsi="Arial" w:cs="Arial"/>
          <w:sz w:val="24"/>
          <w:szCs w:val="24"/>
        </w:rPr>
        <w:t xml:space="preserve">provide real life examples of where these models have been used to fight crime and how well they did so. By doing so it can then be determined whether these models are effective or ineffective. This will lead to the end of the essay whereby all the evidence will be </w:t>
      </w:r>
      <w:r w:rsidR="006B2A6B" w:rsidRPr="00B5460C">
        <w:rPr>
          <w:rFonts w:ascii="Arial" w:hAnsi="Arial" w:cs="Arial"/>
          <w:sz w:val="24"/>
          <w:szCs w:val="24"/>
        </w:rPr>
        <w:t>considered</w:t>
      </w:r>
      <w:r w:rsidR="00061B63" w:rsidRPr="00B5460C">
        <w:rPr>
          <w:rFonts w:ascii="Arial" w:hAnsi="Arial" w:cs="Arial"/>
          <w:sz w:val="24"/>
          <w:szCs w:val="24"/>
        </w:rPr>
        <w:t xml:space="preserve">, to create one </w:t>
      </w:r>
      <w:proofErr w:type="gramStart"/>
      <w:r w:rsidR="00061B63" w:rsidRPr="00B5460C">
        <w:rPr>
          <w:rFonts w:ascii="Arial" w:hAnsi="Arial" w:cs="Arial"/>
          <w:sz w:val="24"/>
          <w:szCs w:val="24"/>
        </w:rPr>
        <w:t>final conclusion</w:t>
      </w:r>
      <w:proofErr w:type="gramEnd"/>
      <w:r w:rsidR="00061B63" w:rsidRPr="00B5460C">
        <w:rPr>
          <w:rFonts w:ascii="Arial" w:hAnsi="Arial" w:cs="Arial"/>
          <w:sz w:val="24"/>
          <w:szCs w:val="24"/>
        </w:rPr>
        <w:t xml:space="preserve">. </w:t>
      </w:r>
    </w:p>
    <w:p w14:paraId="54F4D414" w14:textId="7D166D64" w:rsidR="00766A5F" w:rsidRPr="00B5460C" w:rsidRDefault="00075338" w:rsidP="00B5460C">
      <w:pPr>
        <w:spacing w:line="480" w:lineRule="auto"/>
        <w:rPr>
          <w:rFonts w:ascii="Arial" w:hAnsi="Arial" w:cs="Arial"/>
          <w:sz w:val="24"/>
          <w:szCs w:val="24"/>
        </w:rPr>
      </w:pPr>
      <w:r w:rsidRPr="00B5460C">
        <w:rPr>
          <w:rFonts w:ascii="Arial" w:hAnsi="Arial" w:cs="Arial"/>
          <w:sz w:val="24"/>
          <w:szCs w:val="24"/>
        </w:rPr>
        <w:t>According to Roh</w:t>
      </w:r>
      <w:r w:rsidR="00041019" w:rsidRPr="00B5460C">
        <w:rPr>
          <w:rFonts w:ascii="Arial" w:hAnsi="Arial" w:cs="Arial"/>
          <w:sz w:val="24"/>
          <w:szCs w:val="24"/>
        </w:rPr>
        <w:t xml:space="preserve">e, Adams and </w:t>
      </w:r>
      <w:proofErr w:type="spellStart"/>
      <w:r w:rsidR="00041019" w:rsidRPr="00B5460C">
        <w:rPr>
          <w:rFonts w:ascii="Arial" w:hAnsi="Arial" w:cs="Arial"/>
          <w:sz w:val="24"/>
          <w:szCs w:val="24"/>
        </w:rPr>
        <w:t>Arcury</w:t>
      </w:r>
      <w:proofErr w:type="spellEnd"/>
      <w:r w:rsidR="00041019" w:rsidRPr="00B5460C">
        <w:rPr>
          <w:rFonts w:ascii="Arial" w:hAnsi="Arial" w:cs="Arial"/>
          <w:sz w:val="24"/>
          <w:szCs w:val="24"/>
        </w:rPr>
        <w:t xml:space="preserve"> </w:t>
      </w:r>
      <w:r w:rsidRPr="00B5460C">
        <w:rPr>
          <w:rFonts w:ascii="Arial" w:hAnsi="Arial" w:cs="Arial"/>
          <w:sz w:val="24"/>
          <w:szCs w:val="24"/>
        </w:rPr>
        <w:t>(2001)</w:t>
      </w:r>
      <w:r w:rsidR="003A7CB6" w:rsidRPr="00B5460C">
        <w:rPr>
          <w:rFonts w:ascii="Arial" w:hAnsi="Arial" w:cs="Arial"/>
          <w:sz w:val="24"/>
          <w:szCs w:val="24"/>
        </w:rPr>
        <w:t xml:space="preserve"> there is no universal definition of community policing. This may be because the word “community” can have so many different meanings and does not necessarily relate to just people. It can also be an area or a place. </w:t>
      </w:r>
      <w:r w:rsidR="000E660F" w:rsidRPr="00B5460C">
        <w:rPr>
          <w:rFonts w:ascii="Arial" w:hAnsi="Arial" w:cs="Arial"/>
          <w:sz w:val="24"/>
          <w:szCs w:val="24"/>
        </w:rPr>
        <w:t xml:space="preserve">However, it is </w:t>
      </w:r>
      <w:r w:rsidR="003A7CB6" w:rsidRPr="00B5460C">
        <w:rPr>
          <w:rFonts w:ascii="Arial" w:hAnsi="Arial" w:cs="Arial"/>
          <w:sz w:val="24"/>
          <w:szCs w:val="24"/>
        </w:rPr>
        <w:t>suggest</w:t>
      </w:r>
      <w:r w:rsidR="000E660F" w:rsidRPr="00B5460C">
        <w:rPr>
          <w:rFonts w:ascii="Arial" w:hAnsi="Arial" w:cs="Arial"/>
          <w:sz w:val="24"/>
          <w:szCs w:val="24"/>
        </w:rPr>
        <w:t>ed</w:t>
      </w:r>
      <w:r w:rsidR="003A7CB6" w:rsidRPr="00B5460C">
        <w:rPr>
          <w:rFonts w:ascii="Arial" w:hAnsi="Arial" w:cs="Arial"/>
          <w:sz w:val="24"/>
          <w:szCs w:val="24"/>
        </w:rPr>
        <w:t xml:space="preserve"> that community policing involves the reform of </w:t>
      </w:r>
      <w:r w:rsidR="000E660F" w:rsidRPr="00B5460C">
        <w:rPr>
          <w:rFonts w:ascii="Arial" w:hAnsi="Arial" w:cs="Arial"/>
          <w:sz w:val="24"/>
          <w:szCs w:val="24"/>
        </w:rPr>
        <w:t>decision-making</w:t>
      </w:r>
      <w:r w:rsidR="003A7CB6" w:rsidRPr="00B5460C">
        <w:rPr>
          <w:rFonts w:ascii="Arial" w:hAnsi="Arial" w:cs="Arial"/>
          <w:sz w:val="24"/>
          <w:szCs w:val="24"/>
        </w:rPr>
        <w:t xml:space="preserve"> processes and creating cultures within the police department</w:t>
      </w:r>
      <w:r w:rsidR="000E660F" w:rsidRPr="00B5460C">
        <w:rPr>
          <w:rFonts w:ascii="Arial" w:hAnsi="Arial" w:cs="Arial"/>
          <w:sz w:val="24"/>
          <w:szCs w:val="24"/>
        </w:rPr>
        <w:t xml:space="preserve">. </w:t>
      </w:r>
      <w:r w:rsidR="00766A5F" w:rsidRPr="00B5460C">
        <w:rPr>
          <w:rFonts w:ascii="Arial" w:hAnsi="Arial" w:cs="Arial"/>
          <w:sz w:val="24"/>
          <w:szCs w:val="24"/>
        </w:rPr>
        <w:t>Therefore, i</w:t>
      </w:r>
      <w:r w:rsidR="000E660F" w:rsidRPr="00B5460C">
        <w:rPr>
          <w:rFonts w:ascii="Arial" w:hAnsi="Arial" w:cs="Arial"/>
          <w:sz w:val="24"/>
          <w:szCs w:val="24"/>
        </w:rPr>
        <w:t xml:space="preserve">t is </w:t>
      </w:r>
      <w:r w:rsidR="00766A5F" w:rsidRPr="00B5460C">
        <w:rPr>
          <w:rFonts w:ascii="Arial" w:hAnsi="Arial" w:cs="Arial"/>
          <w:sz w:val="24"/>
          <w:szCs w:val="24"/>
        </w:rPr>
        <w:t xml:space="preserve">not like traditional </w:t>
      </w:r>
      <w:r w:rsidR="009F7624" w:rsidRPr="00B5460C">
        <w:rPr>
          <w:rFonts w:ascii="Arial" w:hAnsi="Arial" w:cs="Arial"/>
          <w:sz w:val="24"/>
          <w:szCs w:val="24"/>
        </w:rPr>
        <w:t xml:space="preserve">law enforcement </w:t>
      </w:r>
      <w:r w:rsidR="00766A5F" w:rsidRPr="00B5460C">
        <w:rPr>
          <w:rFonts w:ascii="Arial" w:hAnsi="Arial" w:cs="Arial"/>
          <w:sz w:val="24"/>
          <w:szCs w:val="24"/>
        </w:rPr>
        <w:t xml:space="preserve">and it’s not a simple as addressing problems and creating </w:t>
      </w:r>
      <w:r w:rsidR="000E660F" w:rsidRPr="00B5460C">
        <w:rPr>
          <w:rFonts w:ascii="Arial" w:hAnsi="Arial" w:cs="Arial"/>
          <w:sz w:val="24"/>
          <w:szCs w:val="24"/>
        </w:rPr>
        <w:t xml:space="preserve">a set of tactical plans that can </w:t>
      </w:r>
      <w:r w:rsidR="00766A5F" w:rsidRPr="00B5460C">
        <w:rPr>
          <w:rFonts w:ascii="Arial" w:hAnsi="Arial" w:cs="Arial"/>
          <w:sz w:val="24"/>
          <w:szCs w:val="24"/>
        </w:rPr>
        <w:t>help tackle crime</w:t>
      </w:r>
      <w:r w:rsidR="000E660F" w:rsidRPr="00B5460C">
        <w:rPr>
          <w:rFonts w:ascii="Arial" w:hAnsi="Arial" w:cs="Arial"/>
          <w:sz w:val="24"/>
          <w:szCs w:val="24"/>
        </w:rPr>
        <w:t xml:space="preserve">. Rather it is a system in which the police must be responsive to the </w:t>
      </w:r>
      <w:r w:rsidR="00766A5F" w:rsidRPr="00B5460C">
        <w:rPr>
          <w:rFonts w:ascii="Arial" w:hAnsi="Arial" w:cs="Arial"/>
          <w:sz w:val="24"/>
          <w:szCs w:val="24"/>
        </w:rPr>
        <w:t>“</w:t>
      </w:r>
      <w:r w:rsidR="000E660F" w:rsidRPr="00B5460C">
        <w:rPr>
          <w:rFonts w:ascii="Arial" w:hAnsi="Arial" w:cs="Arial"/>
          <w:sz w:val="24"/>
          <w:szCs w:val="24"/>
        </w:rPr>
        <w:t>people’s</w:t>
      </w:r>
      <w:r w:rsidR="00766A5F" w:rsidRPr="00B5460C">
        <w:rPr>
          <w:rFonts w:ascii="Arial" w:hAnsi="Arial" w:cs="Arial"/>
          <w:sz w:val="24"/>
          <w:szCs w:val="24"/>
        </w:rPr>
        <w:t>”</w:t>
      </w:r>
      <w:r w:rsidR="000E660F" w:rsidRPr="00B5460C">
        <w:rPr>
          <w:rFonts w:ascii="Arial" w:hAnsi="Arial" w:cs="Arial"/>
          <w:sz w:val="24"/>
          <w:szCs w:val="24"/>
        </w:rPr>
        <w:t xml:space="preserve"> demands when they decide what their local problems are and set their </w:t>
      </w:r>
      <w:r w:rsidR="00766A5F" w:rsidRPr="00B5460C">
        <w:rPr>
          <w:rFonts w:ascii="Arial" w:hAnsi="Arial" w:cs="Arial"/>
          <w:sz w:val="24"/>
          <w:szCs w:val="24"/>
        </w:rPr>
        <w:t xml:space="preserve">own </w:t>
      </w:r>
      <w:r w:rsidR="000E660F" w:rsidRPr="00B5460C">
        <w:rPr>
          <w:rFonts w:ascii="Arial" w:hAnsi="Arial" w:cs="Arial"/>
          <w:sz w:val="24"/>
          <w:szCs w:val="24"/>
        </w:rPr>
        <w:t>priorities.</w:t>
      </w:r>
      <w:r w:rsidR="00766A5F" w:rsidRPr="00B5460C">
        <w:rPr>
          <w:rFonts w:ascii="Arial" w:hAnsi="Arial" w:cs="Arial"/>
          <w:sz w:val="24"/>
          <w:szCs w:val="24"/>
        </w:rPr>
        <w:t xml:space="preserve"> </w:t>
      </w:r>
      <w:r w:rsidR="009F7624" w:rsidRPr="00B5460C">
        <w:rPr>
          <w:rFonts w:ascii="Arial" w:hAnsi="Arial" w:cs="Arial"/>
          <w:sz w:val="24"/>
          <w:szCs w:val="24"/>
        </w:rPr>
        <w:t xml:space="preserve">Therefore, society and quality of living is a priority. </w:t>
      </w:r>
      <w:r w:rsidR="00766A5F" w:rsidRPr="00B5460C">
        <w:rPr>
          <w:rFonts w:ascii="Arial" w:hAnsi="Arial" w:cs="Arial"/>
          <w:sz w:val="24"/>
          <w:szCs w:val="24"/>
        </w:rPr>
        <w:t>Rohe de</w:t>
      </w:r>
      <w:r w:rsidR="00BF44D6" w:rsidRPr="00B5460C">
        <w:rPr>
          <w:rFonts w:ascii="Arial" w:hAnsi="Arial" w:cs="Arial"/>
          <w:sz w:val="24"/>
          <w:szCs w:val="24"/>
        </w:rPr>
        <w:t>tails</w:t>
      </w:r>
      <w:r w:rsidR="00766A5F" w:rsidRPr="00B5460C">
        <w:rPr>
          <w:rFonts w:ascii="Arial" w:hAnsi="Arial" w:cs="Arial"/>
          <w:sz w:val="24"/>
          <w:szCs w:val="24"/>
        </w:rPr>
        <w:t xml:space="preserve"> a revolution taking place, whereby </w:t>
      </w:r>
      <w:r w:rsidR="00BF44D6" w:rsidRPr="00B5460C">
        <w:rPr>
          <w:rFonts w:ascii="Arial" w:hAnsi="Arial" w:cs="Arial"/>
          <w:sz w:val="24"/>
          <w:szCs w:val="24"/>
        </w:rPr>
        <w:t xml:space="preserve">police departments around the country are adopting this style of policing. </w:t>
      </w:r>
      <w:proofErr w:type="spellStart"/>
      <w:r w:rsidR="00197F13" w:rsidRPr="00B5460C">
        <w:rPr>
          <w:rFonts w:ascii="Arial" w:hAnsi="Arial" w:cs="Arial"/>
          <w:sz w:val="24"/>
          <w:szCs w:val="24"/>
        </w:rPr>
        <w:t>Skogan</w:t>
      </w:r>
      <w:proofErr w:type="spellEnd"/>
      <w:r w:rsidR="00197F13" w:rsidRPr="00B5460C">
        <w:rPr>
          <w:rFonts w:ascii="Arial" w:hAnsi="Arial" w:cs="Arial"/>
          <w:sz w:val="24"/>
          <w:szCs w:val="24"/>
        </w:rPr>
        <w:t xml:space="preserve"> (20</w:t>
      </w:r>
      <w:r w:rsidR="004E0DD7" w:rsidRPr="00B5460C">
        <w:rPr>
          <w:rFonts w:ascii="Arial" w:hAnsi="Arial" w:cs="Arial"/>
          <w:sz w:val="24"/>
          <w:szCs w:val="24"/>
        </w:rPr>
        <w:t>12</w:t>
      </w:r>
      <w:r w:rsidR="00197F13" w:rsidRPr="00B5460C">
        <w:rPr>
          <w:rFonts w:ascii="Arial" w:hAnsi="Arial" w:cs="Arial"/>
          <w:sz w:val="24"/>
          <w:szCs w:val="24"/>
        </w:rPr>
        <w:t xml:space="preserve">) states that community policing is the most crucial development in law enforcement over the years and that more and more cities across the country are moving toward this new policing model. </w:t>
      </w:r>
      <w:proofErr w:type="spellStart"/>
      <w:r w:rsidR="00197F13" w:rsidRPr="00B5460C">
        <w:rPr>
          <w:rFonts w:ascii="Arial" w:hAnsi="Arial" w:cs="Arial"/>
          <w:sz w:val="24"/>
          <w:szCs w:val="24"/>
        </w:rPr>
        <w:t>Skogan</w:t>
      </w:r>
      <w:proofErr w:type="spellEnd"/>
      <w:r w:rsidR="00197F13" w:rsidRPr="00B5460C">
        <w:rPr>
          <w:rFonts w:ascii="Arial" w:hAnsi="Arial" w:cs="Arial"/>
          <w:sz w:val="24"/>
          <w:szCs w:val="24"/>
        </w:rPr>
        <w:t xml:space="preserve"> reiterates that this type of policing is replacing traditional crime fighting with problem-solving and prevention-oriented approaches that highlights the role of the public in helping set police priorities. </w:t>
      </w:r>
      <w:r w:rsidR="006B2A6B">
        <w:rPr>
          <w:rFonts w:ascii="Arial" w:hAnsi="Arial" w:cs="Arial"/>
          <w:sz w:val="24"/>
          <w:szCs w:val="24"/>
        </w:rPr>
        <w:t xml:space="preserve">This can also be related to the SARA Model. </w:t>
      </w:r>
    </w:p>
    <w:p w14:paraId="023A74E4" w14:textId="28BC7CDF" w:rsidR="00B75FCE" w:rsidRPr="00B5460C" w:rsidRDefault="00423E2F" w:rsidP="00B5460C">
      <w:pPr>
        <w:spacing w:line="480" w:lineRule="auto"/>
        <w:rPr>
          <w:rFonts w:ascii="Arial" w:hAnsi="Arial" w:cs="Arial"/>
          <w:sz w:val="24"/>
          <w:szCs w:val="24"/>
        </w:rPr>
      </w:pPr>
      <w:r w:rsidRPr="00B5460C">
        <w:rPr>
          <w:rFonts w:ascii="Arial" w:hAnsi="Arial" w:cs="Arial"/>
          <w:sz w:val="24"/>
          <w:szCs w:val="24"/>
        </w:rPr>
        <w:lastRenderedPageBreak/>
        <w:t xml:space="preserve">According to the College of Policing (2018) </w:t>
      </w:r>
      <w:r w:rsidR="00FA3CFA" w:rsidRPr="00B5460C">
        <w:rPr>
          <w:rFonts w:ascii="Arial" w:hAnsi="Arial" w:cs="Arial"/>
          <w:sz w:val="24"/>
          <w:szCs w:val="24"/>
        </w:rPr>
        <w:t xml:space="preserve">the features that define </w:t>
      </w:r>
      <w:r w:rsidRPr="00B5460C">
        <w:rPr>
          <w:rFonts w:ascii="Arial" w:hAnsi="Arial" w:cs="Arial"/>
          <w:sz w:val="24"/>
          <w:szCs w:val="24"/>
        </w:rPr>
        <w:t xml:space="preserve">neighbourhood policing </w:t>
      </w:r>
      <w:r w:rsidR="00FA3CFA" w:rsidRPr="00B5460C">
        <w:rPr>
          <w:rFonts w:ascii="Arial" w:hAnsi="Arial" w:cs="Arial"/>
          <w:sz w:val="24"/>
          <w:szCs w:val="24"/>
        </w:rPr>
        <w:t>ar</w:t>
      </w:r>
      <w:r w:rsidR="008C0364" w:rsidRPr="00B5460C">
        <w:rPr>
          <w:rFonts w:ascii="Arial" w:hAnsi="Arial" w:cs="Arial"/>
          <w:sz w:val="24"/>
          <w:szCs w:val="24"/>
        </w:rPr>
        <w:t>e</w:t>
      </w:r>
      <w:r w:rsidR="006B2A6B">
        <w:rPr>
          <w:rFonts w:ascii="Arial" w:hAnsi="Arial" w:cs="Arial"/>
          <w:sz w:val="24"/>
          <w:szCs w:val="24"/>
        </w:rPr>
        <w:t xml:space="preserve">: </w:t>
      </w:r>
      <w:r w:rsidR="00FB0720" w:rsidRPr="00B5460C">
        <w:rPr>
          <w:rFonts w:ascii="Arial" w:hAnsi="Arial" w:cs="Arial"/>
          <w:sz w:val="24"/>
          <w:szCs w:val="24"/>
        </w:rPr>
        <w:t>First</w:t>
      </w:r>
      <w:r w:rsidR="008C0364" w:rsidRPr="00B5460C">
        <w:rPr>
          <w:rFonts w:ascii="Arial" w:hAnsi="Arial" w:cs="Arial"/>
          <w:sz w:val="24"/>
          <w:szCs w:val="24"/>
        </w:rPr>
        <w:t>ly</w:t>
      </w:r>
      <w:r w:rsidR="00FB0720" w:rsidRPr="00B5460C">
        <w:rPr>
          <w:rFonts w:ascii="Arial" w:hAnsi="Arial" w:cs="Arial"/>
          <w:sz w:val="24"/>
          <w:szCs w:val="24"/>
        </w:rPr>
        <w:t xml:space="preserve">, and most importantly police officers and personnel are always accessible, responsible for and accountable to </w:t>
      </w:r>
      <w:r w:rsidR="00FA3CFA" w:rsidRPr="00B5460C">
        <w:rPr>
          <w:rFonts w:ascii="Arial" w:hAnsi="Arial" w:cs="Arial"/>
          <w:sz w:val="24"/>
          <w:szCs w:val="24"/>
        </w:rPr>
        <w:t xml:space="preserve">the </w:t>
      </w:r>
      <w:r w:rsidR="00FB0720" w:rsidRPr="00B5460C">
        <w:rPr>
          <w:rFonts w:ascii="Arial" w:hAnsi="Arial" w:cs="Arial"/>
          <w:sz w:val="24"/>
          <w:szCs w:val="24"/>
        </w:rPr>
        <w:t xml:space="preserve">communities they serve. </w:t>
      </w:r>
      <w:r w:rsidR="00FA3CFA" w:rsidRPr="00B5460C">
        <w:rPr>
          <w:rFonts w:ascii="Arial" w:hAnsi="Arial" w:cs="Arial"/>
          <w:sz w:val="24"/>
          <w:szCs w:val="24"/>
        </w:rPr>
        <w:t xml:space="preserve">Secondly interaction with the public is key to building strong relationships and trust, thus allowing them to acquire a greater understanding of the </w:t>
      </w:r>
      <w:r w:rsidR="00E85C3B" w:rsidRPr="00B5460C">
        <w:rPr>
          <w:rFonts w:ascii="Arial" w:hAnsi="Arial" w:cs="Arial"/>
          <w:sz w:val="24"/>
          <w:szCs w:val="24"/>
        </w:rPr>
        <w:t>community’s</w:t>
      </w:r>
      <w:r w:rsidR="00FA3CFA" w:rsidRPr="00B5460C">
        <w:rPr>
          <w:rFonts w:ascii="Arial" w:hAnsi="Arial" w:cs="Arial"/>
          <w:sz w:val="24"/>
          <w:szCs w:val="24"/>
        </w:rPr>
        <w:t xml:space="preserve"> needs. Lastly, there is an emphasis on working closely with private</w:t>
      </w:r>
      <w:r w:rsidR="00E85C3B" w:rsidRPr="00B5460C">
        <w:rPr>
          <w:rFonts w:ascii="Arial" w:hAnsi="Arial" w:cs="Arial"/>
          <w:sz w:val="24"/>
          <w:szCs w:val="24"/>
        </w:rPr>
        <w:t>,</w:t>
      </w:r>
      <w:r w:rsidR="00FA3CFA" w:rsidRPr="00B5460C">
        <w:rPr>
          <w:rFonts w:ascii="Arial" w:hAnsi="Arial" w:cs="Arial"/>
          <w:sz w:val="24"/>
          <w:szCs w:val="24"/>
        </w:rPr>
        <w:t xml:space="preserve"> public and voluntary sectors. These features allow community and neighbourhood policing to stand out from other parts of law enforcement as they aim to connect communities directly </w:t>
      </w:r>
      <w:r w:rsidR="00E85C3B" w:rsidRPr="00B5460C">
        <w:rPr>
          <w:rFonts w:ascii="Arial" w:hAnsi="Arial" w:cs="Arial"/>
          <w:sz w:val="24"/>
          <w:szCs w:val="24"/>
        </w:rPr>
        <w:t xml:space="preserve">to specialist policing services at all levels ranging from local level to national level. </w:t>
      </w:r>
      <w:r w:rsidR="008E531B" w:rsidRPr="00B5460C">
        <w:rPr>
          <w:rFonts w:ascii="Arial" w:hAnsi="Arial" w:cs="Arial"/>
          <w:sz w:val="24"/>
          <w:szCs w:val="24"/>
        </w:rPr>
        <w:t xml:space="preserve">For community and neighbourhood policing to be </w:t>
      </w:r>
      <w:r w:rsidR="002E359F" w:rsidRPr="00B5460C">
        <w:rPr>
          <w:rFonts w:ascii="Arial" w:hAnsi="Arial" w:cs="Arial"/>
          <w:sz w:val="24"/>
          <w:szCs w:val="24"/>
        </w:rPr>
        <w:t>successful,</w:t>
      </w:r>
      <w:r w:rsidR="008E531B" w:rsidRPr="00B5460C">
        <w:rPr>
          <w:rFonts w:ascii="Arial" w:hAnsi="Arial" w:cs="Arial"/>
          <w:sz w:val="24"/>
          <w:szCs w:val="24"/>
        </w:rPr>
        <w:t xml:space="preserve"> data sharing between</w:t>
      </w:r>
      <w:r w:rsidR="002E359F" w:rsidRPr="00B5460C">
        <w:rPr>
          <w:rFonts w:ascii="Arial" w:hAnsi="Arial" w:cs="Arial"/>
          <w:sz w:val="24"/>
          <w:szCs w:val="24"/>
        </w:rPr>
        <w:t xml:space="preserve"> </w:t>
      </w:r>
      <w:r w:rsidR="008E531B" w:rsidRPr="00B5460C">
        <w:rPr>
          <w:rFonts w:ascii="Arial" w:hAnsi="Arial" w:cs="Arial"/>
          <w:sz w:val="24"/>
          <w:szCs w:val="24"/>
        </w:rPr>
        <w:t xml:space="preserve">different agencies must be </w:t>
      </w:r>
      <w:r w:rsidR="002E359F" w:rsidRPr="00B5460C">
        <w:rPr>
          <w:rFonts w:ascii="Arial" w:hAnsi="Arial" w:cs="Arial"/>
          <w:sz w:val="24"/>
          <w:szCs w:val="24"/>
        </w:rPr>
        <w:t>effective, because if the problems are not clearly identified and understood then the appropriate action cannot be taken to mitigate these issues</w:t>
      </w:r>
      <w:r w:rsidR="008C12D6" w:rsidRPr="00B5460C">
        <w:rPr>
          <w:rFonts w:ascii="Arial" w:hAnsi="Arial" w:cs="Arial"/>
          <w:sz w:val="24"/>
          <w:szCs w:val="24"/>
        </w:rPr>
        <w:t xml:space="preserve"> and the resources needed or used may be misplaced. </w:t>
      </w:r>
    </w:p>
    <w:p w14:paraId="5A017BF0" w14:textId="08CC6060" w:rsidR="003F014D" w:rsidRPr="00B5460C" w:rsidRDefault="00357401" w:rsidP="00B5460C">
      <w:pPr>
        <w:spacing w:line="480" w:lineRule="auto"/>
        <w:rPr>
          <w:rFonts w:ascii="Arial" w:hAnsi="Arial" w:cs="Arial"/>
          <w:sz w:val="24"/>
          <w:szCs w:val="24"/>
        </w:rPr>
      </w:pPr>
      <w:r w:rsidRPr="00B5460C">
        <w:rPr>
          <w:rFonts w:ascii="Arial" w:hAnsi="Arial" w:cs="Arial"/>
          <w:sz w:val="24"/>
          <w:szCs w:val="24"/>
        </w:rPr>
        <w:t xml:space="preserve">A key role in community and neighbourhood policing is that of the Police Community Support Officers (PCSO’s). According to Sussex Police (2019) PCSO’s are a </w:t>
      </w:r>
      <w:r w:rsidR="00B75FCE" w:rsidRPr="00B5460C">
        <w:rPr>
          <w:rFonts w:ascii="Arial" w:hAnsi="Arial" w:cs="Arial"/>
          <w:sz w:val="24"/>
          <w:szCs w:val="24"/>
        </w:rPr>
        <w:t xml:space="preserve">vital part of </w:t>
      </w:r>
      <w:r w:rsidRPr="00B5460C">
        <w:rPr>
          <w:rFonts w:ascii="Arial" w:hAnsi="Arial" w:cs="Arial"/>
          <w:sz w:val="24"/>
          <w:szCs w:val="24"/>
        </w:rPr>
        <w:t xml:space="preserve">the police </w:t>
      </w:r>
      <w:r w:rsidR="00B75FCE" w:rsidRPr="00B5460C">
        <w:rPr>
          <w:rFonts w:ascii="Arial" w:hAnsi="Arial" w:cs="Arial"/>
          <w:sz w:val="24"/>
          <w:szCs w:val="24"/>
        </w:rPr>
        <w:t>service</w:t>
      </w:r>
      <w:r w:rsidRPr="00B5460C">
        <w:rPr>
          <w:rFonts w:ascii="Arial" w:hAnsi="Arial" w:cs="Arial"/>
          <w:sz w:val="24"/>
          <w:szCs w:val="24"/>
        </w:rPr>
        <w:t xml:space="preserve"> as they are usually in charge of going into the local towns, meeting new people and building relationships with the public. </w:t>
      </w:r>
      <w:r w:rsidR="00B10C5F" w:rsidRPr="00B5460C">
        <w:rPr>
          <w:rFonts w:ascii="Arial" w:hAnsi="Arial" w:cs="Arial"/>
          <w:sz w:val="24"/>
          <w:szCs w:val="24"/>
        </w:rPr>
        <w:t>Therefore,</w:t>
      </w:r>
      <w:r w:rsidRPr="00B5460C">
        <w:rPr>
          <w:rFonts w:ascii="Arial" w:hAnsi="Arial" w:cs="Arial"/>
          <w:sz w:val="24"/>
          <w:szCs w:val="24"/>
        </w:rPr>
        <w:t xml:space="preserve"> they are usually the “face of policing”. </w:t>
      </w:r>
      <w:r w:rsidR="00B10C5F" w:rsidRPr="00B5460C">
        <w:rPr>
          <w:rFonts w:ascii="Arial" w:hAnsi="Arial" w:cs="Arial"/>
          <w:sz w:val="24"/>
          <w:szCs w:val="24"/>
        </w:rPr>
        <w:t xml:space="preserve">PCSO’s </w:t>
      </w:r>
      <w:r w:rsidRPr="00B5460C">
        <w:rPr>
          <w:rFonts w:ascii="Arial" w:hAnsi="Arial" w:cs="Arial"/>
          <w:sz w:val="24"/>
          <w:szCs w:val="24"/>
        </w:rPr>
        <w:t xml:space="preserve">serve to help members of the public with any issues or concerns they may have and are responsible for keeping communities safe and </w:t>
      </w:r>
      <w:r w:rsidR="00B10C5F" w:rsidRPr="00B5460C">
        <w:rPr>
          <w:rFonts w:ascii="Arial" w:hAnsi="Arial" w:cs="Arial"/>
          <w:sz w:val="24"/>
          <w:szCs w:val="24"/>
        </w:rPr>
        <w:t xml:space="preserve">dealing with low level crimes. </w:t>
      </w:r>
      <w:r w:rsidR="00BC61A8" w:rsidRPr="00B5460C">
        <w:rPr>
          <w:rFonts w:ascii="Arial" w:hAnsi="Arial" w:cs="Arial"/>
          <w:sz w:val="24"/>
          <w:szCs w:val="24"/>
        </w:rPr>
        <w:t xml:space="preserve">According to Knapton (2016) PCSO’s are very effective at preventing serious crime and police forces can easily reduce the amount of assault charges being recorded each year by sending officers to problematic areas for less than an hour a day. This statement comes after the findings of a study conducted by Cambridge University are released. </w:t>
      </w:r>
      <w:r w:rsidR="003A4CF2" w:rsidRPr="00B5460C">
        <w:rPr>
          <w:rFonts w:ascii="Arial" w:hAnsi="Arial" w:cs="Arial"/>
          <w:sz w:val="24"/>
          <w:szCs w:val="24"/>
        </w:rPr>
        <w:t xml:space="preserve">This study was carried out by allocating two extra PCSO’s to 34 high level crime areas </w:t>
      </w:r>
      <w:r w:rsidR="003F014D" w:rsidRPr="00B5460C">
        <w:rPr>
          <w:rFonts w:ascii="Arial" w:hAnsi="Arial" w:cs="Arial"/>
          <w:sz w:val="24"/>
          <w:szCs w:val="24"/>
        </w:rPr>
        <w:t xml:space="preserve">around Peterborough to </w:t>
      </w:r>
      <w:r w:rsidR="003F014D" w:rsidRPr="00B5460C">
        <w:rPr>
          <w:rFonts w:ascii="Arial" w:hAnsi="Arial" w:cs="Arial"/>
          <w:sz w:val="24"/>
          <w:szCs w:val="24"/>
        </w:rPr>
        <w:lastRenderedPageBreak/>
        <w:t xml:space="preserve">see if their presence would mitigate the crimes being committed there. The findings suggested that there was a significant reduction in the amount of crimes being committed in these areas, which if put into practice across the city could potentially prevent a further 86 assault a year. Therefore, if this was implemented across Britain, we could see the prevention of thousands of crimes. This shows the importance of having specialist officers trained in community practices. </w:t>
      </w:r>
    </w:p>
    <w:p w14:paraId="16DBCA2D" w14:textId="3943D54F" w:rsidR="00730473" w:rsidRPr="00B5460C" w:rsidRDefault="003257BD" w:rsidP="00B5460C">
      <w:pPr>
        <w:spacing w:line="480" w:lineRule="auto"/>
        <w:rPr>
          <w:rFonts w:ascii="Arial" w:hAnsi="Arial" w:cs="Arial"/>
          <w:sz w:val="24"/>
          <w:szCs w:val="24"/>
        </w:rPr>
      </w:pPr>
      <w:r w:rsidRPr="00B5460C">
        <w:rPr>
          <w:rFonts w:ascii="Arial" w:hAnsi="Arial" w:cs="Arial"/>
          <w:sz w:val="24"/>
          <w:szCs w:val="24"/>
        </w:rPr>
        <w:t xml:space="preserve">South Wales Police (2018) understands the importance of having police officers out patrolling the streets as </w:t>
      </w:r>
      <w:r w:rsidR="00B62406" w:rsidRPr="00B5460C">
        <w:rPr>
          <w:rFonts w:ascii="Arial" w:hAnsi="Arial" w:cs="Arial"/>
          <w:sz w:val="24"/>
          <w:szCs w:val="24"/>
        </w:rPr>
        <w:t>the force has decided to invest in the latest mobile and laptop technology and is providing all frontline officers with them. By equipping officers with the most advanced technology it means that they can perform all the tasks they’re required to do whilst out patrolling, without the need to go back to the station. Therefore, they can spend more time patrolling the communities they serve</w:t>
      </w:r>
      <w:r w:rsidR="006B2A6B">
        <w:rPr>
          <w:rFonts w:ascii="Arial" w:hAnsi="Arial" w:cs="Arial"/>
          <w:sz w:val="24"/>
          <w:szCs w:val="24"/>
        </w:rPr>
        <w:t xml:space="preserve"> and keeping them safe.</w:t>
      </w:r>
    </w:p>
    <w:p w14:paraId="617AB8E1" w14:textId="0FC5CEF3" w:rsidR="00267AFF" w:rsidRPr="00B5460C" w:rsidRDefault="00892D83" w:rsidP="00B5460C">
      <w:pPr>
        <w:spacing w:line="480" w:lineRule="auto"/>
        <w:rPr>
          <w:rFonts w:ascii="Arial" w:hAnsi="Arial" w:cs="Arial"/>
          <w:sz w:val="24"/>
          <w:szCs w:val="24"/>
        </w:rPr>
      </w:pPr>
      <w:r w:rsidRPr="00B5460C">
        <w:rPr>
          <w:rFonts w:ascii="Arial" w:hAnsi="Arial" w:cs="Arial"/>
          <w:sz w:val="24"/>
          <w:szCs w:val="24"/>
        </w:rPr>
        <w:t xml:space="preserve">London police has adopted the use of community policing that represents the one described </w:t>
      </w:r>
      <w:r w:rsidR="00B75FCE" w:rsidRPr="00B5460C">
        <w:rPr>
          <w:rFonts w:ascii="Arial" w:hAnsi="Arial" w:cs="Arial"/>
          <w:sz w:val="24"/>
          <w:szCs w:val="24"/>
        </w:rPr>
        <w:t>earlier</w:t>
      </w:r>
      <w:r w:rsidRPr="00B5460C">
        <w:rPr>
          <w:rFonts w:ascii="Arial" w:hAnsi="Arial" w:cs="Arial"/>
          <w:sz w:val="24"/>
          <w:szCs w:val="24"/>
        </w:rPr>
        <w:t>. According to City of London Police (2018)</w:t>
      </w:r>
      <w:r w:rsidR="0079216F" w:rsidRPr="00B5460C">
        <w:rPr>
          <w:rFonts w:ascii="Arial" w:hAnsi="Arial" w:cs="Arial"/>
          <w:sz w:val="24"/>
          <w:szCs w:val="24"/>
        </w:rPr>
        <w:t xml:space="preserve"> the work carried out by police officers and PCSO’s is broken down into three teams. These are: </w:t>
      </w:r>
      <w:r w:rsidR="00C07869" w:rsidRPr="00B5460C">
        <w:rPr>
          <w:rFonts w:ascii="Arial" w:hAnsi="Arial" w:cs="Arial"/>
          <w:sz w:val="24"/>
          <w:szCs w:val="24"/>
        </w:rPr>
        <w:t>Residential, Business and Street Intervention.</w:t>
      </w:r>
      <w:r w:rsidR="0079216F" w:rsidRPr="00B5460C">
        <w:rPr>
          <w:rFonts w:ascii="Arial" w:hAnsi="Arial" w:cs="Arial"/>
          <w:sz w:val="24"/>
          <w:szCs w:val="24"/>
        </w:rPr>
        <w:t xml:space="preserve"> The first team focus their efforts on tackling anti-social behaviour and other </w:t>
      </w:r>
      <w:r w:rsidR="00886171" w:rsidRPr="00B5460C">
        <w:rPr>
          <w:rFonts w:ascii="Arial" w:hAnsi="Arial" w:cs="Arial"/>
          <w:sz w:val="24"/>
          <w:szCs w:val="24"/>
        </w:rPr>
        <w:t xml:space="preserve">issues </w:t>
      </w:r>
      <w:r w:rsidR="00607772" w:rsidRPr="00B5460C">
        <w:rPr>
          <w:rFonts w:ascii="Arial" w:hAnsi="Arial" w:cs="Arial"/>
          <w:sz w:val="24"/>
          <w:szCs w:val="24"/>
        </w:rPr>
        <w:t>residents</w:t>
      </w:r>
      <w:r w:rsidR="00886171" w:rsidRPr="00B5460C">
        <w:rPr>
          <w:rFonts w:ascii="Arial" w:hAnsi="Arial" w:cs="Arial"/>
          <w:sz w:val="24"/>
          <w:szCs w:val="24"/>
        </w:rPr>
        <w:t xml:space="preserve"> may face</w:t>
      </w:r>
      <w:r w:rsidR="00C7503D" w:rsidRPr="00B5460C">
        <w:rPr>
          <w:rFonts w:ascii="Arial" w:hAnsi="Arial" w:cs="Arial"/>
          <w:sz w:val="24"/>
          <w:szCs w:val="24"/>
        </w:rPr>
        <w:t xml:space="preserve">. </w:t>
      </w:r>
      <w:r w:rsidR="00CE747C" w:rsidRPr="00B5460C">
        <w:rPr>
          <w:rFonts w:ascii="Arial" w:hAnsi="Arial" w:cs="Arial"/>
          <w:sz w:val="24"/>
          <w:szCs w:val="24"/>
        </w:rPr>
        <w:t xml:space="preserve">The team </w:t>
      </w:r>
      <w:r w:rsidR="008C24C3" w:rsidRPr="00B5460C">
        <w:rPr>
          <w:rFonts w:ascii="Arial" w:hAnsi="Arial" w:cs="Arial"/>
          <w:sz w:val="24"/>
          <w:szCs w:val="24"/>
        </w:rPr>
        <w:t xml:space="preserve">of officers </w:t>
      </w:r>
      <w:r w:rsidR="00CE747C" w:rsidRPr="00B5460C">
        <w:rPr>
          <w:rFonts w:ascii="Arial" w:hAnsi="Arial" w:cs="Arial"/>
          <w:sz w:val="24"/>
          <w:szCs w:val="24"/>
        </w:rPr>
        <w:t xml:space="preserve">will also attend meetings held by the residents to provide them with their input and to work closely with them to tackle the issues they may face and to give any support they may need. </w:t>
      </w:r>
      <w:r w:rsidR="00E44812" w:rsidRPr="00B5460C">
        <w:rPr>
          <w:rFonts w:ascii="Arial" w:hAnsi="Arial" w:cs="Arial"/>
          <w:sz w:val="24"/>
          <w:szCs w:val="24"/>
        </w:rPr>
        <w:t xml:space="preserve">The second teams responsibility is to work with a range of small </w:t>
      </w:r>
      <w:r w:rsidR="003B3C99" w:rsidRPr="00B5460C">
        <w:rPr>
          <w:rFonts w:ascii="Arial" w:hAnsi="Arial" w:cs="Arial"/>
          <w:sz w:val="24"/>
          <w:szCs w:val="24"/>
        </w:rPr>
        <w:t>enterprises</w:t>
      </w:r>
      <w:r w:rsidR="00E44812" w:rsidRPr="00B5460C">
        <w:rPr>
          <w:rFonts w:ascii="Arial" w:hAnsi="Arial" w:cs="Arial"/>
          <w:sz w:val="24"/>
          <w:szCs w:val="24"/>
        </w:rPr>
        <w:t xml:space="preserve"> to </w:t>
      </w:r>
      <w:r w:rsidR="003B3C99" w:rsidRPr="00B5460C">
        <w:rPr>
          <w:rFonts w:ascii="Arial" w:hAnsi="Arial" w:cs="Arial"/>
          <w:sz w:val="24"/>
          <w:szCs w:val="24"/>
        </w:rPr>
        <w:t>address any concerns they may have and to help them reduce and tackle crime that may be affecting their businesses. The business team will attend the businesses strategy meetings</w:t>
      </w:r>
      <w:r w:rsidR="000D4666" w:rsidRPr="00B5460C">
        <w:rPr>
          <w:rFonts w:ascii="Arial" w:hAnsi="Arial" w:cs="Arial"/>
          <w:sz w:val="24"/>
          <w:szCs w:val="24"/>
        </w:rPr>
        <w:t xml:space="preserve"> </w:t>
      </w:r>
      <w:r w:rsidR="003B3C99" w:rsidRPr="00B5460C">
        <w:rPr>
          <w:rFonts w:ascii="Arial" w:hAnsi="Arial" w:cs="Arial"/>
          <w:sz w:val="24"/>
          <w:szCs w:val="24"/>
        </w:rPr>
        <w:t xml:space="preserve">to gain a better understanding of what the business community needs and will provide any </w:t>
      </w:r>
      <w:r w:rsidR="000D4666" w:rsidRPr="00B5460C">
        <w:rPr>
          <w:rFonts w:ascii="Arial" w:hAnsi="Arial" w:cs="Arial"/>
          <w:sz w:val="24"/>
          <w:szCs w:val="24"/>
        </w:rPr>
        <w:t>updates of the operations or on-</w:t>
      </w:r>
      <w:r w:rsidR="000D4666" w:rsidRPr="00B5460C">
        <w:rPr>
          <w:rFonts w:ascii="Arial" w:hAnsi="Arial" w:cs="Arial"/>
          <w:sz w:val="24"/>
          <w:szCs w:val="24"/>
        </w:rPr>
        <w:lastRenderedPageBreak/>
        <w:t>going investigations taking place to address the concerns and issues raised.</w:t>
      </w:r>
      <w:r w:rsidR="008C0364" w:rsidRPr="00B5460C">
        <w:rPr>
          <w:rFonts w:ascii="Arial" w:hAnsi="Arial" w:cs="Arial"/>
          <w:sz w:val="24"/>
          <w:szCs w:val="24"/>
        </w:rPr>
        <w:t xml:space="preserve"> Lastly there is the </w:t>
      </w:r>
      <w:r w:rsidR="00267AFF" w:rsidRPr="00B5460C">
        <w:rPr>
          <w:rFonts w:ascii="Arial" w:hAnsi="Arial" w:cs="Arial"/>
          <w:sz w:val="24"/>
          <w:szCs w:val="24"/>
        </w:rPr>
        <w:t>Street Intervention team</w:t>
      </w:r>
      <w:r w:rsidR="008C0364" w:rsidRPr="00B5460C">
        <w:rPr>
          <w:rFonts w:ascii="Arial" w:hAnsi="Arial" w:cs="Arial"/>
          <w:sz w:val="24"/>
          <w:szCs w:val="24"/>
        </w:rPr>
        <w:t xml:space="preserve">. These assist the </w:t>
      </w:r>
      <w:r w:rsidR="00EB0656" w:rsidRPr="00B5460C">
        <w:rPr>
          <w:rFonts w:ascii="Arial" w:hAnsi="Arial" w:cs="Arial"/>
          <w:sz w:val="24"/>
          <w:szCs w:val="24"/>
        </w:rPr>
        <w:t>residential team by aiming to reduce street crime and anti-social behaviour. However, their secondary function is to assist with any issues linked to licensed premises.</w:t>
      </w:r>
    </w:p>
    <w:p w14:paraId="1AB6D087" w14:textId="61957E6D" w:rsidR="00073334" w:rsidRPr="00B5460C" w:rsidRDefault="00C233AA" w:rsidP="00B5460C">
      <w:pPr>
        <w:spacing w:line="480" w:lineRule="auto"/>
        <w:rPr>
          <w:rFonts w:ascii="Arial" w:hAnsi="Arial" w:cs="Arial"/>
          <w:sz w:val="24"/>
          <w:szCs w:val="24"/>
        </w:rPr>
      </w:pPr>
      <w:r w:rsidRPr="00B5460C">
        <w:rPr>
          <w:rFonts w:ascii="Arial" w:hAnsi="Arial" w:cs="Arial"/>
          <w:sz w:val="24"/>
          <w:szCs w:val="24"/>
        </w:rPr>
        <w:t>According to City of London Police (2015) the common concerns of the community was the increased begging activity in the City</w:t>
      </w:r>
      <w:r w:rsidR="007C60E8" w:rsidRPr="00B5460C">
        <w:rPr>
          <w:rFonts w:ascii="Arial" w:hAnsi="Arial" w:cs="Arial"/>
          <w:sz w:val="24"/>
          <w:szCs w:val="24"/>
        </w:rPr>
        <w:t xml:space="preserve">. The police acted on this by opening an operation called Luscombe. According to UK Police (2019) </w:t>
      </w:r>
      <w:r w:rsidRPr="00B5460C">
        <w:rPr>
          <w:rFonts w:ascii="Arial" w:hAnsi="Arial" w:cs="Arial"/>
          <w:sz w:val="24"/>
          <w:szCs w:val="24"/>
        </w:rPr>
        <w:t xml:space="preserve">This </w:t>
      </w:r>
      <w:r w:rsidR="007C60E8" w:rsidRPr="00B5460C">
        <w:rPr>
          <w:rFonts w:ascii="Arial" w:hAnsi="Arial" w:cs="Arial"/>
          <w:sz w:val="24"/>
          <w:szCs w:val="24"/>
        </w:rPr>
        <w:t xml:space="preserve">was </w:t>
      </w:r>
      <w:r w:rsidRPr="00B5460C">
        <w:rPr>
          <w:rFonts w:ascii="Arial" w:hAnsi="Arial" w:cs="Arial"/>
          <w:sz w:val="24"/>
          <w:szCs w:val="24"/>
        </w:rPr>
        <w:t xml:space="preserve">a </w:t>
      </w:r>
      <w:r w:rsidR="00FC7040" w:rsidRPr="00B5460C">
        <w:rPr>
          <w:rFonts w:ascii="Arial" w:hAnsi="Arial" w:cs="Arial"/>
          <w:sz w:val="24"/>
          <w:szCs w:val="24"/>
        </w:rPr>
        <w:t>long-term</w:t>
      </w:r>
      <w:r w:rsidRPr="00B5460C">
        <w:rPr>
          <w:rFonts w:ascii="Arial" w:hAnsi="Arial" w:cs="Arial"/>
          <w:sz w:val="24"/>
          <w:szCs w:val="24"/>
        </w:rPr>
        <w:t xml:space="preserve"> operation </w:t>
      </w:r>
      <w:r w:rsidR="007C60E8" w:rsidRPr="00B5460C">
        <w:rPr>
          <w:rFonts w:ascii="Arial" w:hAnsi="Arial" w:cs="Arial"/>
          <w:sz w:val="24"/>
          <w:szCs w:val="24"/>
        </w:rPr>
        <w:t xml:space="preserve">that helped target the anti-social behaviour and begging crisis on the streets of London. To achieve this London police worked with local </w:t>
      </w:r>
      <w:r w:rsidR="00FC7040" w:rsidRPr="00B5460C">
        <w:rPr>
          <w:rFonts w:ascii="Arial" w:hAnsi="Arial" w:cs="Arial"/>
          <w:sz w:val="24"/>
          <w:szCs w:val="24"/>
        </w:rPr>
        <w:t>and support agencies to provide help to those who felt threatened by these issues. Although help was given to members of the public who had to witness and experience these events every day, help was also given to those who were committing the crimes. Those members of the public who were committing ASB were given the chance to seek assistance. Those who accepted the assistance were helped to deal with the root causes of their actions</w:t>
      </w:r>
      <w:r w:rsidR="003957C2" w:rsidRPr="00B5460C">
        <w:rPr>
          <w:rFonts w:ascii="Arial" w:hAnsi="Arial" w:cs="Arial"/>
          <w:sz w:val="24"/>
          <w:szCs w:val="24"/>
        </w:rPr>
        <w:t xml:space="preserve"> </w:t>
      </w:r>
      <w:r w:rsidR="00FC7040" w:rsidRPr="00B5460C">
        <w:rPr>
          <w:rFonts w:ascii="Arial" w:hAnsi="Arial" w:cs="Arial"/>
          <w:sz w:val="24"/>
          <w:szCs w:val="24"/>
        </w:rPr>
        <w:t xml:space="preserve">and those who wouldn’t accept the help </w:t>
      </w:r>
      <w:r w:rsidR="006B2A6B">
        <w:rPr>
          <w:rFonts w:ascii="Arial" w:hAnsi="Arial" w:cs="Arial"/>
          <w:sz w:val="24"/>
          <w:szCs w:val="24"/>
        </w:rPr>
        <w:t>given by</w:t>
      </w:r>
      <w:r w:rsidR="00FC7040" w:rsidRPr="00B5460C">
        <w:rPr>
          <w:rFonts w:ascii="Arial" w:hAnsi="Arial" w:cs="Arial"/>
          <w:sz w:val="24"/>
          <w:szCs w:val="24"/>
        </w:rPr>
        <w:t xml:space="preserve"> the support services faced the possibility of being managed by community protection notices or even community behavioural orders if their behaviour did not change. This evidence shows th</w:t>
      </w:r>
      <w:r w:rsidR="003957C2" w:rsidRPr="00B5460C">
        <w:rPr>
          <w:rFonts w:ascii="Arial" w:hAnsi="Arial" w:cs="Arial"/>
          <w:sz w:val="24"/>
          <w:szCs w:val="24"/>
        </w:rPr>
        <w:t>at the police force in London are trying to improve the quality of life for everyone in the community because they are catering to the needs of every individual, not just those who are affected by such crimes. By doing so they are ensuring the betterment of everyone, whilst also reducing the risk of crime and reoffending. As a continuation of this operation, i</w:t>
      </w:r>
      <w:r w:rsidRPr="00B5460C">
        <w:rPr>
          <w:rFonts w:ascii="Arial" w:hAnsi="Arial" w:cs="Arial"/>
          <w:sz w:val="24"/>
          <w:szCs w:val="24"/>
        </w:rPr>
        <w:t>ntervention hubs w</w:t>
      </w:r>
      <w:r w:rsidR="003957C2" w:rsidRPr="00B5460C">
        <w:rPr>
          <w:rFonts w:ascii="Arial" w:hAnsi="Arial" w:cs="Arial"/>
          <w:sz w:val="24"/>
          <w:szCs w:val="24"/>
        </w:rPr>
        <w:t>ere</w:t>
      </w:r>
      <w:r w:rsidRPr="00B5460C">
        <w:rPr>
          <w:rFonts w:ascii="Arial" w:hAnsi="Arial" w:cs="Arial"/>
          <w:sz w:val="24"/>
          <w:szCs w:val="24"/>
        </w:rPr>
        <w:t xml:space="preserve"> held throughout the City </w:t>
      </w:r>
      <w:r w:rsidR="003957C2" w:rsidRPr="00B5460C">
        <w:rPr>
          <w:rFonts w:ascii="Arial" w:hAnsi="Arial" w:cs="Arial"/>
          <w:sz w:val="24"/>
          <w:szCs w:val="24"/>
        </w:rPr>
        <w:t xml:space="preserve">over the coming days and months. </w:t>
      </w:r>
    </w:p>
    <w:p w14:paraId="62E5035A" w14:textId="3BB9A40A" w:rsidR="00787FE6" w:rsidRPr="00B5460C" w:rsidRDefault="00073334" w:rsidP="00B5460C">
      <w:pPr>
        <w:spacing w:line="480" w:lineRule="auto"/>
        <w:rPr>
          <w:rFonts w:ascii="Arial" w:hAnsi="Arial" w:cs="Arial"/>
          <w:sz w:val="24"/>
          <w:szCs w:val="24"/>
        </w:rPr>
      </w:pPr>
      <w:r w:rsidRPr="00B5460C">
        <w:rPr>
          <w:rFonts w:ascii="Arial" w:hAnsi="Arial" w:cs="Arial"/>
          <w:sz w:val="24"/>
          <w:szCs w:val="24"/>
        </w:rPr>
        <w:t>As part of the community policing model, there is also an emphasis on creating partnerships with</w:t>
      </w:r>
      <w:r w:rsidR="00BA5145" w:rsidRPr="00B5460C">
        <w:rPr>
          <w:rFonts w:ascii="Arial" w:hAnsi="Arial" w:cs="Arial"/>
          <w:sz w:val="24"/>
          <w:szCs w:val="24"/>
        </w:rPr>
        <w:t xml:space="preserve"> </w:t>
      </w:r>
      <w:r w:rsidRPr="00B5460C">
        <w:rPr>
          <w:rFonts w:ascii="Arial" w:hAnsi="Arial" w:cs="Arial"/>
          <w:sz w:val="24"/>
          <w:szCs w:val="24"/>
        </w:rPr>
        <w:t xml:space="preserve">different agencies and companies. This is crucial because these </w:t>
      </w:r>
      <w:r w:rsidRPr="00B5460C">
        <w:rPr>
          <w:rFonts w:ascii="Arial" w:hAnsi="Arial" w:cs="Arial"/>
          <w:sz w:val="24"/>
          <w:szCs w:val="24"/>
        </w:rPr>
        <w:lastRenderedPageBreak/>
        <w:t xml:space="preserve">partners can help aid the police in their attempts to reduce crime and keep people safe. </w:t>
      </w:r>
      <w:r w:rsidR="00B35F8D" w:rsidRPr="00B5460C">
        <w:rPr>
          <w:rFonts w:ascii="Arial" w:hAnsi="Arial" w:cs="Arial"/>
          <w:sz w:val="24"/>
          <w:szCs w:val="24"/>
        </w:rPr>
        <w:t xml:space="preserve">A perfect example of this was when </w:t>
      </w:r>
      <w:r w:rsidRPr="00B5460C">
        <w:rPr>
          <w:rFonts w:ascii="Arial" w:hAnsi="Arial" w:cs="Arial"/>
          <w:sz w:val="24"/>
          <w:szCs w:val="24"/>
        </w:rPr>
        <w:t xml:space="preserve">the BBC teamed up with a handful of forces in the UK to create the popular television show Crimewatch. </w:t>
      </w:r>
      <w:r w:rsidR="00B35F8D" w:rsidRPr="00B5460C">
        <w:rPr>
          <w:rFonts w:ascii="Arial" w:hAnsi="Arial" w:cs="Arial"/>
          <w:sz w:val="24"/>
          <w:szCs w:val="24"/>
        </w:rPr>
        <w:t>According to the BBC (2017) this programme was created to help solve some of the UK's biggest crimes. They would do this by creating reconstructions of the major unsolved crimes and showing the footage to the viewers in the hopes that they may know something about the case and be able to assist in solving it.</w:t>
      </w:r>
      <w:r w:rsidR="00BA5145" w:rsidRPr="00B5460C">
        <w:rPr>
          <w:rFonts w:ascii="Arial" w:hAnsi="Arial" w:cs="Arial"/>
          <w:sz w:val="24"/>
          <w:szCs w:val="24"/>
        </w:rPr>
        <w:t xml:space="preserve"> In this article it talks of the countless cases that were being solved thanks to the public getting in touch with the show. For instance, the case of James Bulger. After the footage was shown on one of the shows viewers rang into the show and were able to identify the two boys who committed the crime. As a result, they were found and convicted of the boys murder in 1993. Another example includes the case of Sarah Payne. In this case the show carried out two appeals </w:t>
      </w:r>
      <w:r w:rsidR="00044C4A" w:rsidRPr="00B5460C">
        <w:rPr>
          <w:rFonts w:ascii="Arial" w:hAnsi="Arial" w:cs="Arial"/>
          <w:sz w:val="24"/>
          <w:szCs w:val="24"/>
        </w:rPr>
        <w:t>and, on both occasions,</w:t>
      </w:r>
      <w:r w:rsidR="00BA5145" w:rsidRPr="00B5460C">
        <w:rPr>
          <w:rFonts w:ascii="Arial" w:hAnsi="Arial" w:cs="Arial"/>
          <w:sz w:val="24"/>
          <w:szCs w:val="24"/>
        </w:rPr>
        <w:t xml:space="preserve"> Roy Whiting was named as </w:t>
      </w:r>
      <w:r w:rsidR="00044C4A" w:rsidRPr="00B5460C">
        <w:rPr>
          <w:rFonts w:ascii="Arial" w:hAnsi="Arial" w:cs="Arial"/>
          <w:sz w:val="24"/>
          <w:szCs w:val="24"/>
        </w:rPr>
        <w:t xml:space="preserve">the main </w:t>
      </w:r>
      <w:r w:rsidR="00BA5145" w:rsidRPr="00B5460C">
        <w:rPr>
          <w:rFonts w:ascii="Arial" w:hAnsi="Arial" w:cs="Arial"/>
          <w:sz w:val="24"/>
          <w:szCs w:val="24"/>
        </w:rPr>
        <w:t>suspect.</w:t>
      </w:r>
      <w:r w:rsidR="00044C4A" w:rsidRPr="00B5460C">
        <w:rPr>
          <w:rFonts w:ascii="Arial" w:hAnsi="Arial" w:cs="Arial"/>
          <w:sz w:val="24"/>
          <w:szCs w:val="24"/>
        </w:rPr>
        <w:t xml:space="preserve"> A viewer watching recognised the fabric found on the deceased girls shoe and was able to link it back to Mr Whiting. As a result of this vital information being given to the police, </w:t>
      </w:r>
      <w:r w:rsidR="00BA5145" w:rsidRPr="00B5460C">
        <w:rPr>
          <w:rFonts w:ascii="Arial" w:hAnsi="Arial" w:cs="Arial"/>
          <w:sz w:val="24"/>
          <w:szCs w:val="24"/>
        </w:rPr>
        <w:t xml:space="preserve">Whiting was convicted of the murder </w:t>
      </w:r>
      <w:r w:rsidR="00044C4A" w:rsidRPr="00B5460C">
        <w:rPr>
          <w:rFonts w:ascii="Arial" w:hAnsi="Arial" w:cs="Arial"/>
          <w:sz w:val="24"/>
          <w:szCs w:val="24"/>
        </w:rPr>
        <w:t xml:space="preserve">in 2001 and sentenced to life in prison. This reiterates the importance of community and neighbourhood policing because it helps create a line of communication and positive relationships </w:t>
      </w:r>
      <w:r w:rsidR="00787FE6" w:rsidRPr="00B5460C">
        <w:rPr>
          <w:rFonts w:ascii="Arial" w:hAnsi="Arial" w:cs="Arial"/>
          <w:sz w:val="24"/>
          <w:szCs w:val="24"/>
        </w:rPr>
        <w:t>between the police and the communities they serve</w:t>
      </w:r>
      <w:r w:rsidR="00044C4A" w:rsidRPr="00B5460C">
        <w:rPr>
          <w:rFonts w:ascii="Arial" w:hAnsi="Arial" w:cs="Arial"/>
          <w:sz w:val="24"/>
          <w:szCs w:val="24"/>
        </w:rPr>
        <w:t xml:space="preserve">. Thus, encouraging the community to trust the police and assist them when needed. </w:t>
      </w:r>
      <w:r w:rsidR="00787FE6" w:rsidRPr="00B5460C">
        <w:rPr>
          <w:rFonts w:ascii="Arial" w:hAnsi="Arial" w:cs="Arial"/>
          <w:sz w:val="24"/>
          <w:szCs w:val="24"/>
        </w:rPr>
        <w:t>This article therefore supports the idea that community policing is successful.</w:t>
      </w:r>
    </w:p>
    <w:p w14:paraId="42E0DE5D" w14:textId="77777777" w:rsidR="00730473" w:rsidRPr="00B5460C" w:rsidRDefault="00787FE6" w:rsidP="00B5460C">
      <w:pPr>
        <w:spacing w:line="480" w:lineRule="auto"/>
        <w:rPr>
          <w:rFonts w:ascii="Arial" w:hAnsi="Arial" w:cs="Arial"/>
          <w:sz w:val="24"/>
          <w:szCs w:val="24"/>
        </w:rPr>
      </w:pPr>
      <w:r w:rsidRPr="00B5460C">
        <w:rPr>
          <w:rFonts w:ascii="Arial" w:hAnsi="Arial" w:cs="Arial"/>
          <w:sz w:val="24"/>
          <w:szCs w:val="24"/>
        </w:rPr>
        <w:t>Kerr (2013) also believes that community policing is a big success</w:t>
      </w:r>
      <w:r w:rsidR="00485F56" w:rsidRPr="00B5460C">
        <w:rPr>
          <w:rFonts w:ascii="Arial" w:hAnsi="Arial" w:cs="Arial"/>
          <w:sz w:val="24"/>
          <w:szCs w:val="24"/>
        </w:rPr>
        <w:t xml:space="preserve">, here is why. </w:t>
      </w:r>
      <w:r w:rsidRPr="00B5460C">
        <w:rPr>
          <w:rFonts w:ascii="Arial" w:hAnsi="Arial" w:cs="Arial"/>
          <w:sz w:val="24"/>
          <w:szCs w:val="24"/>
        </w:rPr>
        <w:t>In</w:t>
      </w:r>
      <w:r w:rsidR="005C750F" w:rsidRPr="00B5460C">
        <w:rPr>
          <w:rFonts w:ascii="Arial" w:hAnsi="Arial" w:cs="Arial"/>
          <w:sz w:val="24"/>
          <w:szCs w:val="24"/>
        </w:rPr>
        <w:t xml:space="preserve"> the years 2011 to 2012</w:t>
      </w:r>
      <w:r w:rsidR="00485F56" w:rsidRPr="00B5460C">
        <w:rPr>
          <w:rFonts w:ascii="Arial" w:hAnsi="Arial" w:cs="Arial"/>
          <w:sz w:val="24"/>
          <w:szCs w:val="24"/>
        </w:rPr>
        <w:t xml:space="preserve"> the crime rates for ASB and vandalism were very high in Scotland. Therefore, Lothian and Borders police and other partner agencies launched a week of action, with the aim of improving community spirits and </w:t>
      </w:r>
      <w:r w:rsidR="00485F56" w:rsidRPr="00B5460C">
        <w:rPr>
          <w:rFonts w:ascii="Arial" w:hAnsi="Arial" w:cs="Arial"/>
          <w:sz w:val="24"/>
          <w:szCs w:val="24"/>
        </w:rPr>
        <w:lastRenderedPageBreak/>
        <w:t>educating people on the risks of committing criminal acts. As part of this initiative these officers went into local schools and spoke to pupils about the importance of treating everyone fairly and promoting safety. Secondly, officers arrange</w:t>
      </w:r>
      <w:r w:rsidR="00E1345D" w:rsidRPr="00B5460C">
        <w:rPr>
          <w:rFonts w:ascii="Arial" w:hAnsi="Arial" w:cs="Arial"/>
          <w:sz w:val="24"/>
          <w:szCs w:val="24"/>
        </w:rPr>
        <w:t>d</w:t>
      </w:r>
      <w:r w:rsidR="00485F56" w:rsidRPr="00B5460C">
        <w:rPr>
          <w:rFonts w:ascii="Arial" w:hAnsi="Arial" w:cs="Arial"/>
          <w:sz w:val="24"/>
          <w:szCs w:val="24"/>
        </w:rPr>
        <w:t xml:space="preserve"> to clean up the school with students, thus improving the look of the school and creating a sense of pride amongst the students. </w:t>
      </w:r>
      <w:r w:rsidR="00E1345D" w:rsidRPr="00B5460C">
        <w:rPr>
          <w:rFonts w:ascii="Arial" w:hAnsi="Arial" w:cs="Arial"/>
          <w:sz w:val="24"/>
          <w:szCs w:val="24"/>
        </w:rPr>
        <w:t>Lastly, safety information packs were given out to pupils a</w:t>
      </w:r>
      <w:r w:rsidR="00485F56" w:rsidRPr="00B5460C">
        <w:rPr>
          <w:rFonts w:ascii="Arial" w:hAnsi="Arial" w:cs="Arial"/>
          <w:sz w:val="24"/>
          <w:szCs w:val="24"/>
        </w:rPr>
        <w:t>nd high-visibility foot and cycle patrols were carried out throughout the week to offer reassurance and deter criminals.</w:t>
      </w:r>
      <w:r w:rsidR="00E1345D" w:rsidRPr="00B5460C">
        <w:rPr>
          <w:rFonts w:ascii="Arial" w:hAnsi="Arial" w:cs="Arial"/>
          <w:sz w:val="24"/>
          <w:szCs w:val="24"/>
        </w:rPr>
        <w:t xml:space="preserve"> As a result of this initiative the area has now seen a </w:t>
      </w:r>
      <w:r w:rsidR="00485F56" w:rsidRPr="00B5460C">
        <w:rPr>
          <w:rFonts w:ascii="Arial" w:hAnsi="Arial" w:cs="Arial"/>
          <w:sz w:val="24"/>
          <w:szCs w:val="24"/>
        </w:rPr>
        <w:t>fall in</w:t>
      </w:r>
      <w:r w:rsidR="00E1345D" w:rsidRPr="00B5460C">
        <w:rPr>
          <w:rFonts w:ascii="Arial" w:hAnsi="Arial" w:cs="Arial"/>
          <w:sz w:val="24"/>
          <w:szCs w:val="24"/>
        </w:rPr>
        <w:t xml:space="preserve"> ASB and has encouraged the community to work closer with the police and other services to help better the community and keep </w:t>
      </w:r>
      <w:r w:rsidR="00485F56" w:rsidRPr="00B5460C">
        <w:rPr>
          <w:rFonts w:ascii="Arial" w:hAnsi="Arial" w:cs="Arial"/>
          <w:sz w:val="24"/>
          <w:szCs w:val="24"/>
        </w:rPr>
        <w:t>the area cleaner, greener and safer.</w:t>
      </w:r>
      <w:r w:rsidR="00E1345D" w:rsidRPr="00B5460C">
        <w:rPr>
          <w:rFonts w:ascii="Arial" w:hAnsi="Arial" w:cs="Arial"/>
          <w:sz w:val="24"/>
          <w:szCs w:val="24"/>
        </w:rPr>
        <w:t xml:space="preserve"> This agrees with the interpretation that community policing </w:t>
      </w:r>
      <w:r w:rsidR="004A3161" w:rsidRPr="00B5460C">
        <w:rPr>
          <w:rFonts w:ascii="Arial" w:hAnsi="Arial" w:cs="Arial"/>
          <w:sz w:val="24"/>
          <w:szCs w:val="24"/>
        </w:rPr>
        <w:t xml:space="preserve">is a success because the relationships it helps to create between the public and the police means that they both become a cohesive unit who are working towards </w:t>
      </w:r>
      <w:r w:rsidR="00B75FCE" w:rsidRPr="00B5460C">
        <w:rPr>
          <w:rFonts w:ascii="Arial" w:hAnsi="Arial" w:cs="Arial"/>
          <w:sz w:val="24"/>
          <w:szCs w:val="24"/>
        </w:rPr>
        <w:t xml:space="preserve">building </w:t>
      </w:r>
      <w:r w:rsidR="004A3161" w:rsidRPr="00B5460C">
        <w:rPr>
          <w:rFonts w:ascii="Arial" w:hAnsi="Arial" w:cs="Arial"/>
          <w:sz w:val="24"/>
          <w:szCs w:val="24"/>
        </w:rPr>
        <w:t xml:space="preserve">a safer and thriving community, whilst reducing crime. </w:t>
      </w:r>
    </w:p>
    <w:p w14:paraId="579E4151" w14:textId="4ADDB5C3" w:rsidR="008F543E" w:rsidRPr="00B5460C" w:rsidRDefault="00730473" w:rsidP="00B5460C">
      <w:pPr>
        <w:spacing w:line="480" w:lineRule="auto"/>
        <w:rPr>
          <w:rFonts w:ascii="Arial" w:hAnsi="Arial" w:cs="Arial"/>
          <w:sz w:val="24"/>
          <w:szCs w:val="24"/>
        </w:rPr>
      </w:pPr>
      <w:r w:rsidRPr="00B5460C">
        <w:rPr>
          <w:rFonts w:ascii="Arial" w:hAnsi="Arial" w:cs="Arial"/>
          <w:sz w:val="24"/>
          <w:szCs w:val="24"/>
        </w:rPr>
        <w:t xml:space="preserve">South Wales Police (2017) supports the view that community and neighbourhood policing is effective as they have provided evidence to show the </w:t>
      </w:r>
      <w:r w:rsidR="00F778BD" w:rsidRPr="00B5460C">
        <w:rPr>
          <w:rFonts w:ascii="Arial" w:hAnsi="Arial" w:cs="Arial"/>
          <w:sz w:val="24"/>
          <w:szCs w:val="24"/>
        </w:rPr>
        <w:t xml:space="preserve">real-life implications it can have. </w:t>
      </w:r>
      <w:r w:rsidR="00941DCE" w:rsidRPr="00B5460C">
        <w:rPr>
          <w:rFonts w:ascii="Arial" w:hAnsi="Arial" w:cs="Arial"/>
          <w:sz w:val="24"/>
          <w:szCs w:val="24"/>
        </w:rPr>
        <w:t xml:space="preserve">Members of the community near </w:t>
      </w:r>
      <w:proofErr w:type="spellStart"/>
      <w:r w:rsidR="00941DCE" w:rsidRPr="00B5460C">
        <w:rPr>
          <w:rFonts w:ascii="Arial" w:hAnsi="Arial" w:cs="Arial"/>
          <w:sz w:val="24"/>
          <w:szCs w:val="24"/>
        </w:rPr>
        <w:t>Penydarren</w:t>
      </w:r>
      <w:proofErr w:type="spellEnd"/>
      <w:r w:rsidR="00941DCE" w:rsidRPr="00B5460C">
        <w:rPr>
          <w:rFonts w:ascii="Arial" w:hAnsi="Arial" w:cs="Arial"/>
          <w:sz w:val="24"/>
          <w:szCs w:val="24"/>
        </w:rPr>
        <w:t xml:space="preserve"> </w:t>
      </w:r>
      <w:r w:rsidR="00E57470">
        <w:rPr>
          <w:rFonts w:ascii="Arial" w:hAnsi="Arial" w:cs="Arial"/>
          <w:sz w:val="24"/>
          <w:szCs w:val="24"/>
        </w:rPr>
        <w:t>were aware</w:t>
      </w:r>
      <w:r w:rsidR="00941DCE" w:rsidRPr="00B5460C">
        <w:rPr>
          <w:rFonts w:ascii="Arial" w:hAnsi="Arial" w:cs="Arial"/>
          <w:sz w:val="24"/>
          <w:szCs w:val="24"/>
        </w:rPr>
        <w:t xml:space="preserve"> of a person that was selling Class A drugs in the area, therefore they informed their local </w:t>
      </w:r>
      <w:r w:rsidR="00A76E84" w:rsidRPr="00B5460C">
        <w:rPr>
          <w:rFonts w:ascii="Arial" w:hAnsi="Arial" w:cs="Arial"/>
          <w:sz w:val="24"/>
          <w:szCs w:val="24"/>
        </w:rPr>
        <w:t>police,</w:t>
      </w:r>
      <w:r w:rsidR="00941DCE" w:rsidRPr="00B5460C">
        <w:rPr>
          <w:rFonts w:ascii="Arial" w:hAnsi="Arial" w:cs="Arial"/>
          <w:sz w:val="24"/>
          <w:szCs w:val="24"/>
        </w:rPr>
        <w:t xml:space="preserve"> and this eventually led to two people being arrested for the possession of the drugs and </w:t>
      </w:r>
      <w:r w:rsidR="00A76E84" w:rsidRPr="00B5460C">
        <w:rPr>
          <w:rFonts w:ascii="Arial" w:hAnsi="Arial" w:cs="Arial"/>
          <w:sz w:val="24"/>
          <w:szCs w:val="24"/>
        </w:rPr>
        <w:t xml:space="preserve">with </w:t>
      </w:r>
      <w:r w:rsidR="00941DCE" w:rsidRPr="00B5460C">
        <w:rPr>
          <w:rFonts w:ascii="Arial" w:hAnsi="Arial" w:cs="Arial"/>
          <w:sz w:val="24"/>
          <w:szCs w:val="24"/>
        </w:rPr>
        <w:t xml:space="preserve">the intent to supply. </w:t>
      </w:r>
      <w:r w:rsidR="00A76E84" w:rsidRPr="00B5460C">
        <w:rPr>
          <w:rFonts w:ascii="Arial" w:hAnsi="Arial" w:cs="Arial"/>
          <w:sz w:val="24"/>
          <w:szCs w:val="24"/>
        </w:rPr>
        <w:t xml:space="preserve">As a result of this valuable information the police were able to apprehend the two drugs dealers and prevent them from selling anymore Class A drugs. Later that month another arrest was carried out for the same reason and this was again the result of the intelligence the community provided the police force with. This shows just how valuable the publics information and knowledge </w:t>
      </w:r>
      <w:proofErr w:type="gramStart"/>
      <w:r w:rsidR="00A76E84" w:rsidRPr="00B5460C">
        <w:rPr>
          <w:rFonts w:ascii="Arial" w:hAnsi="Arial" w:cs="Arial"/>
          <w:sz w:val="24"/>
          <w:szCs w:val="24"/>
        </w:rPr>
        <w:t>is</w:t>
      </w:r>
      <w:proofErr w:type="gramEnd"/>
      <w:r w:rsidR="00A76E84" w:rsidRPr="00B5460C">
        <w:rPr>
          <w:rFonts w:ascii="Arial" w:hAnsi="Arial" w:cs="Arial"/>
          <w:sz w:val="24"/>
          <w:szCs w:val="24"/>
        </w:rPr>
        <w:t xml:space="preserve"> when trying to crack down on crime and make the community safer. After all who knows the community more than the people living within it. </w:t>
      </w:r>
      <w:r w:rsidR="004A7BFA" w:rsidRPr="00B5460C">
        <w:rPr>
          <w:rFonts w:ascii="Arial" w:hAnsi="Arial" w:cs="Arial"/>
          <w:sz w:val="24"/>
          <w:szCs w:val="24"/>
        </w:rPr>
        <w:t xml:space="preserve">Other cases supporting </w:t>
      </w:r>
      <w:r w:rsidR="004A7BFA" w:rsidRPr="00B5460C">
        <w:rPr>
          <w:rFonts w:ascii="Arial" w:hAnsi="Arial" w:cs="Arial"/>
          <w:sz w:val="24"/>
          <w:szCs w:val="24"/>
        </w:rPr>
        <w:lastRenderedPageBreak/>
        <w:t>community policing can be found at Unison (2016). This also talks of the importance of the community and neighbourhood policing model and why we should be fighting to save it, especially after the public sectors have been hit with huge budget cuts.</w:t>
      </w:r>
    </w:p>
    <w:p w14:paraId="7CEF47E8" w14:textId="0F9C5D81" w:rsidR="009434E9" w:rsidRPr="00B5460C" w:rsidRDefault="009434E9" w:rsidP="00B5460C">
      <w:pPr>
        <w:spacing w:line="480" w:lineRule="auto"/>
        <w:rPr>
          <w:rFonts w:ascii="Arial" w:hAnsi="Arial" w:cs="Arial"/>
          <w:sz w:val="24"/>
          <w:szCs w:val="24"/>
        </w:rPr>
      </w:pPr>
      <w:r w:rsidRPr="00B5460C">
        <w:rPr>
          <w:rFonts w:ascii="Arial" w:hAnsi="Arial" w:cs="Arial"/>
          <w:sz w:val="24"/>
          <w:szCs w:val="24"/>
        </w:rPr>
        <w:t xml:space="preserve">The College of Policing (no date) also agrees with the interpretation that neighbourhood policing is effective </w:t>
      </w:r>
      <w:r w:rsidR="00631C42" w:rsidRPr="00B5460C">
        <w:rPr>
          <w:rFonts w:ascii="Arial" w:hAnsi="Arial" w:cs="Arial"/>
          <w:sz w:val="24"/>
          <w:szCs w:val="24"/>
        </w:rPr>
        <w:t>because they state that</w:t>
      </w:r>
      <w:r w:rsidR="00F3399B" w:rsidRPr="00B5460C">
        <w:rPr>
          <w:rFonts w:ascii="Arial" w:hAnsi="Arial" w:cs="Arial"/>
          <w:sz w:val="24"/>
          <w:szCs w:val="24"/>
        </w:rPr>
        <w:t xml:space="preserve"> </w:t>
      </w:r>
      <w:r w:rsidRPr="00B5460C">
        <w:rPr>
          <w:rFonts w:ascii="Arial" w:hAnsi="Arial" w:cs="Arial"/>
          <w:sz w:val="24"/>
          <w:szCs w:val="24"/>
        </w:rPr>
        <w:t>neighbourhood policing has been effective at</w:t>
      </w:r>
      <w:r w:rsidR="00631C42" w:rsidRPr="00B5460C">
        <w:rPr>
          <w:rFonts w:ascii="Arial" w:hAnsi="Arial" w:cs="Arial"/>
          <w:sz w:val="24"/>
          <w:szCs w:val="24"/>
        </w:rPr>
        <w:t xml:space="preserve"> </w:t>
      </w:r>
      <w:r w:rsidRPr="00B5460C">
        <w:rPr>
          <w:rFonts w:ascii="Arial" w:hAnsi="Arial" w:cs="Arial"/>
          <w:sz w:val="24"/>
          <w:szCs w:val="24"/>
        </w:rPr>
        <w:t>reducing</w:t>
      </w:r>
      <w:r w:rsidR="00F3399B" w:rsidRPr="00B5460C">
        <w:rPr>
          <w:rFonts w:ascii="Arial" w:hAnsi="Arial" w:cs="Arial"/>
          <w:sz w:val="24"/>
          <w:szCs w:val="24"/>
        </w:rPr>
        <w:t xml:space="preserve"> the</w:t>
      </w:r>
      <w:r w:rsidRPr="00B5460C">
        <w:rPr>
          <w:rFonts w:ascii="Arial" w:hAnsi="Arial" w:cs="Arial"/>
          <w:sz w:val="24"/>
          <w:szCs w:val="24"/>
        </w:rPr>
        <w:t xml:space="preserve"> public perceptions of disorder</w:t>
      </w:r>
      <w:r w:rsidR="00F3399B" w:rsidRPr="00B5460C">
        <w:rPr>
          <w:rFonts w:ascii="Arial" w:hAnsi="Arial" w:cs="Arial"/>
          <w:sz w:val="24"/>
          <w:szCs w:val="24"/>
        </w:rPr>
        <w:t>, whilst increasing the tr</w:t>
      </w:r>
      <w:r w:rsidRPr="00B5460C">
        <w:rPr>
          <w:rFonts w:ascii="Arial" w:hAnsi="Arial" w:cs="Arial"/>
          <w:sz w:val="24"/>
          <w:szCs w:val="24"/>
        </w:rPr>
        <w:t xml:space="preserve">ust and confidence </w:t>
      </w:r>
      <w:r w:rsidR="00F3399B" w:rsidRPr="00B5460C">
        <w:rPr>
          <w:rFonts w:ascii="Arial" w:hAnsi="Arial" w:cs="Arial"/>
          <w:sz w:val="24"/>
          <w:szCs w:val="24"/>
        </w:rPr>
        <w:t xml:space="preserve">the public have </w:t>
      </w:r>
      <w:r w:rsidRPr="00B5460C">
        <w:rPr>
          <w:rFonts w:ascii="Arial" w:hAnsi="Arial" w:cs="Arial"/>
          <w:sz w:val="24"/>
          <w:szCs w:val="24"/>
        </w:rPr>
        <w:t>in the police</w:t>
      </w:r>
      <w:r w:rsidR="00F3399B" w:rsidRPr="00B5460C">
        <w:rPr>
          <w:rFonts w:ascii="Arial" w:hAnsi="Arial" w:cs="Arial"/>
          <w:sz w:val="24"/>
          <w:szCs w:val="24"/>
        </w:rPr>
        <w:t xml:space="preserve"> and also </w:t>
      </w:r>
      <w:r w:rsidRPr="00B5460C">
        <w:rPr>
          <w:rFonts w:ascii="Arial" w:hAnsi="Arial" w:cs="Arial"/>
          <w:sz w:val="24"/>
          <w:szCs w:val="24"/>
        </w:rPr>
        <w:t xml:space="preserve">increasing the perceived legitimacy of the police. </w:t>
      </w:r>
    </w:p>
    <w:p w14:paraId="6364B96A" w14:textId="1916DDE0" w:rsidR="001C77FF" w:rsidRPr="00B5460C" w:rsidRDefault="008F543E" w:rsidP="00B5460C">
      <w:pPr>
        <w:spacing w:line="480" w:lineRule="auto"/>
        <w:rPr>
          <w:rFonts w:ascii="Arial" w:hAnsi="Arial" w:cs="Arial"/>
          <w:sz w:val="24"/>
          <w:szCs w:val="24"/>
        </w:rPr>
      </w:pPr>
      <w:r w:rsidRPr="00B5460C">
        <w:rPr>
          <w:rFonts w:ascii="Arial" w:hAnsi="Arial" w:cs="Arial"/>
          <w:sz w:val="24"/>
          <w:szCs w:val="24"/>
        </w:rPr>
        <w:t xml:space="preserve">Although there are a lot of people who believe the community and neighbourhood policing model is </w:t>
      </w:r>
      <w:r w:rsidR="00870785" w:rsidRPr="00B5460C">
        <w:rPr>
          <w:rFonts w:ascii="Arial" w:hAnsi="Arial" w:cs="Arial"/>
          <w:sz w:val="24"/>
          <w:szCs w:val="24"/>
        </w:rPr>
        <w:t xml:space="preserve">very </w:t>
      </w:r>
      <w:r w:rsidRPr="00B5460C">
        <w:rPr>
          <w:rFonts w:ascii="Arial" w:hAnsi="Arial" w:cs="Arial"/>
          <w:sz w:val="24"/>
          <w:szCs w:val="24"/>
        </w:rPr>
        <w:t xml:space="preserve">effective, there are those who </w:t>
      </w:r>
      <w:r w:rsidR="00870785" w:rsidRPr="00B5460C">
        <w:rPr>
          <w:rFonts w:ascii="Arial" w:hAnsi="Arial" w:cs="Arial"/>
          <w:sz w:val="24"/>
          <w:szCs w:val="24"/>
        </w:rPr>
        <w:t xml:space="preserve">think it needs improving or doesn’t work at all. </w:t>
      </w:r>
      <w:r w:rsidRPr="00B5460C">
        <w:rPr>
          <w:rFonts w:ascii="Arial" w:hAnsi="Arial" w:cs="Arial"/>
          <w:sz w:val="24"/>
          <w:szCs w:val="24"/>
        </w:rPr>
        <w:t xml:space="preserve"> According to </w:t>
      </w:r>
      <w:proofErr w:type="spellStart"/>
      <w:r w:rsidRPr="00B5460C">
        <w:rPr>
          <w:rFonts w:ascii="Arial" w:hAnsi="Arial" w:cs="Arial"/>
          <w:sz w:val="24"/>
          <w:szCs w:val="24"/>
        </w:rPr>
        <w:t>Rukus</w:t>
      </w:r>
      <w:proofErr w:type="spellEnd"/>
      <w:r w:rsidRPr="00B5460C">
        <w:rPr>
          <w:rFonts w:ascii="Arial" w:hAnsi="Arial" w:cs="Arial"/>
          <w:sz w:val="24"/>
          <w:szCs w:val="24"/>
        </w:rPr>
        <w:t>, Warner and Zhang (2017)</w:t>
      </w:r>
      <w:r w:rsidR="00870785" w:rsidRPr="00B5460C">
        <w:rPr>
          <w:rFonts w:ascii="Arial" w:hAnsi="Arial" w:cs="Arial"/>
          <w:sz w:val="24"/>
          <w:szCs w:val="24"/>
        </w:rPr>
        <w:t xml:space="preserve"> not much is known about the impact community policing has in rural communities. </w:t>
      </w:r>
      <w:r w:rsidR="001C77FF" w:rsidRPr="00B5460C">
        <w:rPr>
          <w:rFonts w:ascii="Arial" w:hAnsi="Arial" w:cs="Arial"/>
          <w:sz w:val="24"/>
          <w:szCs w:val="24"/>
        </w:rPr>
        <w:t>The findings carried out by these people suggest that c</w:t>
      </w:r>
      <w:r w:rsidR="001C77FF" w:rsidRPr="00B5460C">
        <w:rPr>
          <w:rFonts w:ascii="Arial" w:hAnsi="Arial" w:cs="Arial"/>
          <w:sz w:val="24"/>
          <w:szCs w:val="24"/>
        </w:rPr>
        <w:t xml:space="preserve">ommunity </w:t>
      </w:r>
      <w:r w:rsidR="001C77FF" w:rsidRPr="00B5460C">
        <w:rPr>
          <w:rFonts w:ascii="Arial" w:hAnsi="Arial" w:cs="Arial"/>
          <w:sz w:val="24"/>
          <w:szCs w:val="24"/>
        </w:rPr>
        <w:t>p</w:t>
      </w:r>
      <w:r w:rsidR="001C77FF" w:rsidRPr="00B5460C">
        <w:rPr>
          <w:rFonts w:ascii="Arial" w:hAnsi="Arial" w:cs="Arial"/>
          <w:sz w:val="24"/>
          <w:szCs w:val="24"/>
        </w:rPr>
        <w:t xml:space="preserve">olicing </w:t>
      </w:r>
      <w:r w:rsidR="001C77FF" w:rsidRPr="00B5460C">
        <w:rPr>
          <w:rFonts w:ascii="Arial" w:hAnsi="Arial" w:cs="Arial"/>
          <w:sz w:val="24"/>
          <w:szCs w:val="24"/>
        </w:rPr>
        <w:t>is l</w:t>
      </w:r>
      <w:r w:rsidR="001C77FF" w:rsidRPr="00B5460C">
        <w:rPr>
          <w:rFonts w:ascii="Arial" w:hAnsi="Arial" w:cs="Arial"/>
          <w:sz w:val="24"/>
          <w:szCs w:val="24"/>
        </w:rPr>
        <w:t xml:space="preserve">east </w:t>
      </w:r>
      <w:r w:rsidR="001C77FF" w:rsidRPr="00B5460C">
        <w:rPr>
          <w:rFonts w:ascii="Arial" w:hAnsi="Arial" w:cs="Arial"/>
          <w:sz w:val="24"/>
          <w:szCs w:val="24"/>
        </w:rPr>
        <w:t>e</w:t>
      </w:r>
      <w:r w:rsidR="001C77FF" w:rsidRPr="00B5460C">
        <w:rPr>
          <w:rFonts w:ascii="Arial" w:hAnsi="Arial" w:cs="Arial"/>
          <w:sz w:val="24"/>
          <w:szCs w:val="24"/>
        </w:rPr>
        <w:t xml:space="preserve">ffective </w:t>
      </w:r>
      <w:r w:rsidR="001C77FF" w:rsidRPr="00B5460C">
        <w:rPr>
          <w:rFonts w:ascii="Arial" w:hAnsi="Arial" w:cs="Arial"/>
          <w:sz w:val="24"/>
          <w:szCs w:val="24"/>
        </w:rPr>
        <w:t>w</w:t>
      </w:r>
      <w:r w:rsidR="001C77FF" w:rsidRPr="00B5460C">
        <w:rPr>
          <w:rFonts w:ascii="Arial" w:hAnsi="Arial" w:cs="Arial"/>
          <w:sz w:val="24"/>
          <w:szCs w:val="24"/>
        </w:rPr>
        <w:t xml:space="preserve">here </w:t>
      </w:r>
      <w:r w:rsidR="001C77FF" w:rsidRPr="00B5460C">
        <w:rPr>
          <w:rFonts w:ascii="Arial" w:hAnsi="Arial" w:cs="Arial"/>
          <w:sz w:val="24"/>
          <w:szCs w:val="24"/>
        </w:rPr>
        <w:t>the n</w:t>
      </w:r>
      <w:r w:rsidR="001C77FF" w:rsidRPr="00B5460C">
        <w:rPr>
          <w:rFonts w:ascii="Arial" w:hAnsi="Arial" w:cs="Arial"/>
          <w:sz w:val="24"/>
          <w:szCs w:val="24"/>
        </w:rPr>
        <w:t xml:space="preserve">eed </w:t>
      </w:r>
      <w:r w:rsidR="001C77FF" w:rsidRPr="00B5460C">
        <w:rPr>
          <w:rFonts w:ascii="Arial" w:hAnsi="Arial" w:cs="Arial"/>
          <w:sz w:val="24"/>
          <w:szCs w:val="24"/>
        </w:rPr>
        <w:t>i</w:t>
      </w:r>
      <w:r w:rsidR="001C77FF" w:rsidRPr="00B5460C">
        <w:rPr>
          <w:rFonts w:ascii="Arial" w:hAnsi="Arial" w:cs="Arial"/>
          <w:sz w:val="24"/>
          <w:szCs w:val="24"/>
        </w:rPr>
        <w:t xml:space="preserve">s </w:t>
      </w:r>
      <w:r w:rsidR="001C77FF" w:rsidRPr="00B5460C">
        <w:rPr>
          <w:rFonts w:ascii="Arial" w:hAnsi="Arial" w:cs="Arial"/>
          <w:sz w:val="24"/>
          <w:szCs w:val="24"/>
        </w:rPr>
        <w:t>g</w:t>
      </w:r>
      <w:r w:rsidR="001C77FF" w:rsidRPr="00B5460C">
        <w:rPr>
          <w:rFonts w:ascii="Arial" w:hAnsi="Arial" w:cs="Arial"/>
          <w:sz w:val="24"/>
          <w:szCs w:val="24"/>
        </w:rPr>
        <w:t>reatest</w:t>
      </w:r>
      <w:r w:rsidR="001C77FF" w:rsidRPr="00B5460C">
        <w:rPr>
          <w:rFonts w:ascii="Arial" w:hAnsi="Arial" w:cs="Arial"/>
          <w:sz w:val="24"/>
          <w:szCs w:val="24"/>
        </w:rPr>
        <w:t>. Therefore, community policing needs to be integrated better in</w:t>
      </w:r>
      <w:r w:rsidR="00E57470">
        <w:rPr>
          <w:rFonts w:ascii="Arial" w:hAnsi="Arial" w:cs="Arial"/>
          <w:sz w:val="24"/>
          <w:szCs w:val="24"/>
        </w:rPr>
        <w:t>to</w:t>
      </w:r>
      <w:r w:rsidR="001C77FF" w:rsidRPr="00B5460C">
        <w:rPr>
          <w:rFonts w:ascii="Arial" w:hAnsi="Arial" w:cs="Arial"/>
          <w:sz w:val="24"/>
          <w:szCs w:val="24"/>
        </w:rPr>
        <w:t xml:space="preserve"> areas that have high crime rates, e.g. the suburbs and rural areas. </w:t>
      </w:r>
    </w:p>
    <w:p w14:paraId="4E0A6F81" w14:textId="03C660F6" w:rsidR="00061B63" w:rsidRPr="00B5460C" w:rsidRDefault="00061B63" w:rsidP="00B5460C">
      <w:pPr>
        <w:spacing w:line="480" w:lineRule="auto"/>
        <w:rPr>
          <w:rFonts w:ascii="Arial" w:hAnsi="Arial" w:cs="Arial"/>
          <w:sz w:val="24"/>
          <w:szCs w:val="24"/>
        </w:rPr>
      </w:pPr>
      <w:r w:rsidRPr="00B5460C">
        <w:rPr>
          <w:rFonts w:ascii="Arial" w:hAnsi="Arial" w:cs="Arial"/>
          <w:sz w:val="24"/>
          <w:szCs w:val="24"/>
        </w:rPr>
        <w:t xml:space="preserve">In conclusion it is clear to see that all the evidence provided suggests that community and neighbourhood policing is very effective and has been successful on many occasions. This style of policing is crucial to the success of the police force because everyone does not have the same needs or requirements therefore it is important to know the community and the public you serve so that you can </w:t>
      </w:r>
      <w:r w:rsidR="00526F88" w:rsidRPr="00B5460C">
        <w:rPr>
          <w:rFonts w:ascii="Arial" w:hAnsi="Arial" w:cs="Arial"/>
          <w:sz w:val="24"/>
          <w:szCs w:val="24"/>
        </w:rPr>
        <w:t>tailor</w:t>
      </w:r>
      <w:r w:rsidRPr="00B5460C">
        <w:rPr>
          <w:rFonts w:ascii="Arial" w:hAnsi="Arial" w:cs="Arial"/>
          <w:sz w:val="24"/>
          <w:szCs w:val="24"/>
        </w:rPr>
        <w:t xml:space="preserve"> to their individual needs. </w:t>
      </w:r>
      <w:r w:rsidR="00E57470">
        <w:rPr>
          <w:rFonts w:ascii="Arial" w:hAnsi="Arial" w:cs="Arial"/>
          <w:sz w:val="24"/>
          <w:szCs w:val="24"/>
        </w:rPr>
        <w:t xml:space="preserve">By </w:t>
      </w:r>
      <w:r w:rsidR="00581F9A">
        <w:rPr>
          <w:rFonts w:ascii="Arial" w:hAnsi="Arial" w:cs="Arial"/>
          <w:sz w:val="24"/>
          <w:szCs w:val="24"/>
        </w:rPr>
        <w:t xml:space="preserve">using the community based and neighbourhood policing model it will shorten the divide between the public and law enforcement, thus allowing </w:t>
      </w:r>
      <w:r w:rsidRPr="00B5460C">
        <w:rPr>
          <w:rFonts w:ascii="Arial" w:hAnsi="Arial" w:cs="Arial"/>
          <w:sz w:val="24"/>
          <w:szCs w:val="24"/>
        </w:rPr>
        <w:t xml:space="preserve">positive relationships and trust </w:t>
      </w:r>
      <w:r w:rsidR="00581F9A">
        <w:rPr>
          <w:rFonts w:ascii="Arial" w:hAnsi="Arial" w:cs="Arial"/>
          <w:sz w:val="24"/>
          <w:szCs w:val="24"/>
        </w:rPr>
        <w:t xml:space="preserve">to </w:t>
      </w:r>
      <w:r w:rsidR="00E57470">
        <w:rPr>
          <w:rFonts w:ascii="Arial" w:hAnsi="Arial" w:cs="Arial"/>
          <w:sz w:val="24"/>
          <w:szCs w:val="24"/>
        </w:rPr>
        <w:t>be established</w:t>
      </w:r>
      <w:r w:rsidRPr="00B5460C">
        <w:rPr>
          <w:rFonts w:ascii="Arial" w:hAnsi="Arial" w:cs="Arial"/>
          <w:sz w:val="24"/>
          <w:szCs w:val="24"/>
        </w:rPr>
        <w:t xml:space="preserve"> between the community and the police</w:t>
      </w:r>
      <w:r w:rsidR="00526F88" w:rsidRPr="00B5460C">
        <w:rPr>
          <w:rFonts w:ascii="Arial" w:hAnsi="Arial" w:cs="Arial"/>
          <w:sz w:val="24"/>
          <w:szCs w:val="24"/>
        </w:rPr>
        <w:t xml:space="preserve"> forces and this can </w:t>
      </w:r>
      <w:r w:rsidR="00FB0B6B" w:rsidRPr="00B5460C">
        <w:rPr>
          <w:rFonts w:ascii="Arial" w:hAnsi="Arial" w:cs="Arial"/>
          <w:sz w:val="24"/>
          <w:szCs w:val="24"/>
        </w:rPr>
        <w:t>open</w:t>
      </w:r>
      <w:r w:rsidR="00526F88" w:rsidRPr="00B5460C">
        <w:rPr>
          <w:rFonts w:ascii="Arial" w:hAnsi="Arial" w:cs="Arial"/>
          <w:sz w:val="24"/>
          <w:szCs w:val="24"/>
        </w:rPr>
        <w:t xml:space="preserve"> the branches for more effective </w:t>
      </w:r>
      <w:r w:rsidR="00526F88" w:rsidRPr="00B5460C">
        <w:rPr>
          <w:rFonts w:ascii="Arial" w:hAnsi="Arial" w:cs="Arial"/>
          <w:sz w:val="24"/>
          <w:szCs w:val="24"/>
        </w:rPr>
        <w:lastRenderedPageBreak/>
        <w:t xml:space="preserve">communication. </w:t>
      </w:r>
      <w:r w:rsidR="00FB0B6B" w:rsidRPr="00B5460C">
        <w:rPr>
          <w:rFonts w:ascii="Arial" w:hAnsi="Arial" w:cs="Arial"/>
          <w:sz w:val="24"/>
          <w:szCs w:val="24"/>
        </w:rPr>
        <w:t>These lines of c</w:t>
      </w:r>
      <w:r w:rsidR="00526F88" w:rsidRPr="00B5460C">
        <w:rPr>
          <w:rFonts w:ascii="Arial" w:hAnsi="Arial" w:cs="Arial"/>
          <w:sz w:val="24"/>
          <w:szCs w:val="24"/>
        </w:rPr>
        <w:t xml:space="preserve">ommunication </w:t>
      </w:r>
      <w:r w:rsidR="00FB0B6B" w:rsidRPr="00B5460C">
        <w:rPr>
          <w:rFonts w:ascii="Arial" w:hAnsi="Arial" w:cs="Arial"/>
          <w:sz w:val="24"/>
          <w:szCs w:val="24"/>
        </w:rPr>
        <w:t>are vital as they can prevent and help reduce crime in the UK.</w:t>
      </w:r>
    </w:p>
    <w:p w14:paraId="0FC7D733" w14:textId="77777777" w:rsidR="00EB0656" w:rsidRPr="00B5460C" w:rsidRDefault="00EB0656" w:rsidP="00B5460C">
      <w:pPr>
        <w:spacing w:line="480" w:lineRule="auto"/>
        <w:rPr>
          <w:rFonts w:ascii="Arial" w:hAnsi="Arial" w:cs="Arial"/>
          <w:sz w:val="24"/>
          <w:szCs w:val="24"/>
        </w:rPr>
      </w:pPr>
    </w:p>
    <w:p w14:paraId="4EE14AFD" w14:textId="77777777" w:rsidR="00EB0656" w:rsidRPr="00B5460C" w:rsidRDefault="00EB0656" w:rsidP="00B5460C">
      <w:pPr>
        <w:spacing w:line="480" w:lineRule="auto"/>
        <w:rPr>
          <w:rFonts w:ascii="Arial" w:hAnsi="Arial" w:cs="Arial"/>
          <w:sz w:val="24"/>
          <w:szCs w:val="24"/>
        </w:rPr>
      </w:pPr>
    </w:p>
    <w:p w14:paraId="7801AE7E" w14:textId="77777777" w:rsidR="00EB0656" w:rsidRPr="00B5460C" w:rsidRDefault="00EB0656" w:rsidP="00B5460C">
      <w:pPr>
        <w:spacing w:line="480" w:lineRule="auto"/>
        <w:rPr>
          <w:rFonts w:ascii="Arial" w:hAnsi="Arial" w:cs="Arial"/>
          <w:sz w:val="24"/>
          <w:szCs w:val="24"/>
        </w:rPr>
      </w:pPr>
    </w:p>
    <w:p w14:paraId="785F55E0" w14:textId="77777777" w:rsidR="00EB0656" w:rsidRPr="00B5460C" w:rsidRDefault="00EB0656" w:rsidP="00B5460C">
      <w:pPr>
        <w:spacing w:line="480" w:lineRule="auto"/>
        <w:rPr>
          <w:rFonts w:ascii="Arial" w:hAnsi="Arial" w:cs="Arial"/>
          <w:sz w:val="24"/>
          <w:szCs w:val="24"/>
        </w:rPr>
      </w:pPr>
    </w:p>
    <w:p w14:paraId="314E8A9F" w14:textId="77777777" w:rsidR="00EB0656" w:rsidRPr="00B5460C" w:rsidRDefault="00EB0656" w:rsidP="00B5460C">
      <w:pPr>
        <w:spacing w:line="480" w:lineRule="auto"/>
        <w:rPr>
          <w:rFonts w:ascii="Arial" w:hAnsi="Arial" w:cs="Arial"/>
          <w:sz w:val="24"/>
          <w:szCs w:val="24"/>
        </w:rPr>
      </w:pPr>
    </w:p>
    <w:p w14:paraId="0FCE2E59" w14:textId="77777777" w:rsidR="00EB0656" w:rsidRPr="00B5460C" w:rsidRDefault="00EB0656" w:rsidP="00B5460C">
      <w:pPr>
        <w:spacing w:line="480" w:lineRule="auto"/>
        <w:rPr>
          <w:rFonts w:ascii="Arial" w:hAnsi="Arial" w:cs="Arial"/>
          <w:sz w:val="24"/>
          <w:szCs w:val="24"/>
        </w:rPr>
      </w:pPr>
    </w:p>
    <w:p w14:paraId="5925A5AC" w14:textId="77777777" w:rsidR="006E01F7" w:rsidRPr="00B5460C" w:rsidRDefault="006E01F7" w:rsidP="00B5460C">
      <w:pPr>
        <w:spacing w:line="480" w:lineRule="auto"/>
        <w:rPr>
          <w:rFonts w:ascii="Arial" w:hAnsi="Arial" w:cs="Arial"/>
          <w:sz w:val="24"/>
          <w:szCs w:val="24"/>
        </w:rPr>
      </w:pPr>
    </w:p>
    <w:p w14:paraId="1CCD1A73" w14:textId="77777777" w:rsidR="006E01F7" w:rsidRPr="00B5460C" w:rsidRDefault="006E01F7" w:rsidP="00B5460C">
      <w:pPr>
        <w:spacing w:line="480" w:lineRule="auto"/>
        <w:rPr>
          <w:rFonts w:ascii="Arial" w:hAnsi="Arial" w:cs="Arial"/>
          <w:sz w:val="24"/>
          <w:szCs w:val="24"/>
        </w:rPr>
      </w:pPr>
    </w:p>
    <w:p w14:paraId="5871CC57" w14:textId="77777777" w:rsidR="006E01F7" w:rsidRPr="00B5460C" w:rsidRDefault="006E01F7" w:rsidP="00B5460C">
      <w:pPr>
        <w:spacing w:line="480" w:lineRule="auto"/>
        <w:rPr>
          <w:rFonts w:ascii="Arial" w:hAnsi="Arial" w:cs="Arial"/>
          <w:sz w:val="24"/>
          <w:szCs w:val="24"/>
        </w:rPr>
      </w:pPr>
    </w:p>
    <w:p w14:paraId="76CA4BF3" w14:textId="77777777" w:rsidR="006E01F7" w:rsidRPr="00B5460C" w:rsidRDefault="006E01F7" w:rsidP="00B5460C">
      <w:pPr>
        <w:spacing w:line="480" w:lineRule="auto"/>
        <w:rPr>
          <w:rFonts w:ascii="Arial" w:hAnsi="Arial" w:cs="Arial"/>
          <w:sz w:val="24"/>
          <w:szCs w:val="24"/>
        </w:rPr>
      </w:pPr>
    </w:p>
    <w:p w14:paraId="003077BB" w14:textId="5E6E0065" w:rsidR="00BF44D6" w:rsidRPr="00B5460C" w:rsidRDefault="00BF44D6" w:rsidP="00B5460C">
      <w:pPr>
        <w:spacing w:line="480" w:lineRule="auto"/>
        <w:rPr>
          <w:rFonts w:ascii="Arial" w:hAnsi="Arial" w:cs="Arial"/>
          <w:sz w:val="24"/>
          <w:szCs w:val="24"/>
        </w:rPr>
      </w:pPr>
    </w:p>
    <w:p w14:paraId="3D121D20" w14:textId="7AF43534" w:rsidR="00BF44D6" w:rsidRPr="00B5460C" w:rsidRDefault="00BF44D6" w:rsidP="00B5460C">
      <w:pPr>
        <w:spacing w:line="480" w:lineRule="auto"/>
        <w:rPr>
          <w:rFonts w:ascii="Arial" w:hAnsi="Arial" w:cs="Arial"/>
          <w:sz w:val="24"/>
          <w:szCs w:val="24"/>
        </w:rPr>
      </w:pPr>
    </w:p>
    <w:p w14:paraId="1BB38C92" w14:textId="77777777" w:rsidR="00E1345D" w:rsidRPr="00B5460C" w:rsidRDefault="00E1345D" w:rsidP="00B5460C">
      <w:pPr>
        <w:spacing w:line="480" w:lineRule="auto"/>
        <w:rPr>
          <w:rFonts w:ascii="Arial" w:hAnsi="Arial" w:cs="Arial"/>
          <w:sz w:val="24"/>
          <w:szCs w:val="24"/>
        </w:rPr>
      </w:pPr>
    </w:p>
    <w:p w14:paraId="644E5E5F" w14:textId="77777777" w:rsidR="003F014D" w:rsidRPr="00B5460C" w:rsidRDefault="003F014D" w:rsidP="00B5460C">
      <w:pPr>
        <w:spacing w:line="480" w:lineRule="auto"/>
        <w:rPr>
          <w:rFonts w:ascii="Arial" w:hAnsi="Arial" w:cs="Arial"/>
          <w:sz w:val="24"/>
          <w:szCs w:val="24"/>
          <w:u w:val="single"/>
        </w:rPr>
      </w:pPr>
    </w:p>
    <w:p w14:paraId="39C6C77C" w14:textId="77777777" w:rsidR="003F014D" w:rsidRPr="00B5460C" w:rsidRDefault="003F014D" w:rsidP="00B5460C">
      <w:pPr>
        <w:spacing w:line="480" w:lineRule="auto"/>
        <w:rPr>
          <w:rFonts w:ascii="Arial" w:hAnsi="Arial" w:cs="Arial"/>
          <w:sz w:val="24"/>
          <w:szCs w:val="24"/>
          <w:u w:val="single"/>
        </w:rPr>
      </w:pPr>
    </w:p>
    <w:p w14:paraId="38AB76F6" w14:textId="77777777" w:rsidR="003F014D" w:rsidRPr="00B5460C" w:rsidRDefault="003F014D" w:rsidP="00B5460C">
      <w:pPr>
        <w:spacing w:line="480" w:lineRule="auto"/>
        <w:rPr>
          <w:rFonts w:ascii="Arial" w:hAnsi="Arial" w:cs="Arial"/>
          <w:sz w:val="24"/>
          <w:szCs w:val="24"/>
          <w:u w:val="single"/>
        </w:rPr>
      </w:pPr>
    </w:p>
    <w:p w14:paraId="6138D6C5" w14:textId="77777777" w:rsidR="00581F9A" w:rsidRDefault="00581F9A" w:rsidP="00B5460C">
      <w:pPr>
        <w:spacing w:line="480" w:lineRule="auto"/>
        <w:rPr>
          <w:rFonts w:ascii="Arial" w:hAnsi="Arial" w:cs="Arial"/>
          <w:sz w:val="24"/>
          <w:szCs w:val="24"/>
          <w:u w:val="single"/>
        </w:rPr>
      </w:pPr>
    </w:p>
    <w:p w14:paraId="3DC23C35" w14:textId="77777777" w:rsidR="00581F9A" w:rsidRDefault="00581F9A" w:rsidP="00B5460C">
      <w:pPr>
        <w:spacing w:line="480" w:lineRule="auto"/>
        <w:rPr>
          <w:rFonts w:ascii="Arial" w:hAnsi="Arial" w:cs="Arial"/>
          <w:sz w:val="24"/>
          <w:szCs w:val="24"/>
          <w:u w:val="single"/>
        </w:rPr>
      </w:pPr>
    </w:p>
    <w:p w14:paraId="236DDCF0" w14:textId="5C943BAD" w:rsidR="00B5460C" w:rsidRDefault="00BF44D6" w:rsidP="00B5460C">
      <w:pPr>
        <w:spacing w:line="480" w:lineRule="auto"/>
        <w:rPr>
          <w:rFonts w:ascii="Arial" w:hAnsi="Arial" w:cs="Arial"/>
          <w:sz w:val="24"/>
          <w:szCs w:val="24"/>
          <w:u w:val="single"/>
        </w:rPr>
      </w:pPr>
      <w:r w:rsidRPr="00B5460C">
        <w:rPr>
          <w:rFonts w:ascii="Arial" w:hAnsi="Arial" w:cs="Arial"/>
          <w:sz w:val="24"/>
          <w:szCs w:val="24"/>
          <w:u w:val="single"/>
        </w:rPr>
        <w:lastRenderedPageBreak/>
        <w:t xml:space="preserve">Bibliography </w:t>
      </w:r>
    </w:p>
    <w:p w14:paraId="6CAE941D" w14:textId="0480B7BF" w:rsidR="00B5460C" w:rsidRPr="00B5460C" w:rsidRDefault="00B5460C" w:rsidP="00B5460C">
      <w:pPr>
        <w:pStyle w:val="ListParagraph"/>
        <w:numPr>
          <w:ilvl w:val="0"/>
          <w:numId w:val="1"/>
        </w:numPr>
        <w:spacing w:line="240" w:lineRule="auto"/>
        <w:rPr>
          <w:rFonts w:ascii="Arial" w:hAnsi="Arial" w:cs="Arial"/>
          <w:sz w:val="24"/>
          <w:szCs w:val="24"/>
          <w:u w:val="single"/>
        </w:rPr>
      </w:pPr>
      <w:r w:rsidRPr="00B5460C">
        <w:rPr>
          <w:rFonts w:ascii="Arial" w:hAnsi="Arial" w:cs="Arial"/>
          <w:sz w:val="24"/>
          <w:szCs w:val="24"/>
        </w:rPr>
        <w:t xml:space="preserve">BBC (2017) </w:t>
      </w:r>
      <w:r w:rsidRPr="00B5460C">
        <w:rPr>
          <w:rFonts w:ascii="Arial" w:hAnsi="Arial" w:cs="Arial"/>
          <w:i/>
          <w:iCs/>
          <w:sz w:val="24"/>
          <w:szCs w:val="24"/>
        </w:rPr>
        <w:t xml:space="preserve">‘The big cases Crimewatch helped solve.’ </w:t>
      </w:r>
      <w:r w:rsidRPr="00B5460C">
        <w:rPr>
          <w:rFonts w:ascii="Arial" w:hAnsi="Arial" w:cs="Arial"/>
          <w:sz w:val="24"/>
          <w:szCs w:val="24"/>
        </w:rPr>
        <w:t xml:space="preserve">Available at: </w:t>
      </w:r>
      <w:hyperlink r:id="rId7" w:history="1">
        <w:r w:rsidRPr="00B5460C">
          <w:rPr>
            <w:rStyle w:val="Hyperlink"/>
            <w:rFonts w:ascii="Arial" w:hAnsi="Arial" w:cs="Arial"/>
            <w:sz w:val="24"/>
            <w:szCs w:val="24"/>
          </w:rPr>
          <w:t>https://www.bbc.co.uk/news/uk-41649334</w:t>
        </w:r>
      </w:hyperlink>
      <w:r w:rsidRPr="00B5460C">
        <w:rPr>
          <w:rFonts w:ascii="Arial" w:hAnsi="Arial" w:cs="Arial"/>
          <w:sz w:val="24"/>
          <w:szCs w:val="24"/>
        </w:rPr>
        <w:t xml:space="preserve"> (Accessed: 16 December 2019). </w:t>
      </w:r>
    </w:p>
    <w:p w14:paraId="5915DCD9" w14:textId="77777777" w:rsidR="00B5460C" w:rsidRPr="00B5460C" w:rsidRDefault="00B5460C" w:rsidP="00B5460C">
      <w:pPr>
        <w:pStyle w:val="ListParagraph"/>
        <w:spacing w:line="240" w:lineRule="auto"/>
        <w:rPr>
          <w:rFonts w:ascii="Arial" w:hAnsi="Arial" w:cs="Arial"/>
          <w:sz w:val="24"/>
          <w:szCs w:val="24"/>
          <w:u w:val="single"/>
        </w:rPr>
      </w:pPr>
    </w:p>
    <w:p w14:paraId="00751B8B" w14:textId="36C64F18" w:rsidR="00B5460C" w:rsidRDefault="00B5460C" w:rsidP="00B5460C">
      <w:pPr>
        <w:pStyle w:val="ListParagraph"/>
        <w:numPr>
          <w:ilvl w:val="0"/>
          <w:numId w:val="1"/>
        </w:numPr>
        <w:spacing w:line="240" w:lineRule="auto"/>
        <w:rPr>
          <w:rFonts w:ascii="Arial" w:hAnsi="Arial" w:cs="Arial"/>
          <w:sz w:val="24"/>
          <w:szCs w:val="24"/>
        </w:rPr>
      </w:pPr>
      <w:r w:rsidRPr="00B5460C">
        <w:rPr>
          <w:rFonts w:ascii="Arial" w:hAnsi="Arial" w:cs="Arial"/>
          <w:sz w:val="24"/>
          <w:szCs w:val="24"/>
        </w:rPr>
        <w:t xml:space="preserve">City of London Police (2014) </w:t>
      </w:r>
      <w:r w:rsidRPr="00B5460C">
        <w:rPr>
          <w:rFonts w:ascii="Arial" w:hAnsi="Arial" w:cs="Arial"/>
          <w:i/>
          <w:iCs/>
          <w:sz w:val="24"/>
          <w:szCs w:val="24"/>
        </w:rPr>
        <w:t xml:space="preserve">‘About community policing’. </w:t>
      </w:r>
      <w:r w:rsidRPr="00B5460C">
        <w:rPr>
          <w:rFonts w:ascii="Arial" w:hAnsi="Arial" w:cs="Arial"/>
          <w:sz w:val="24"/>
          <w:szCs w:val="24"/>
        </w:rPr>
        <w:t xml:space="preserve">Available at: </w:t>
      </w:r>
      <w:hyperlink r:id="rId8" w:history="1">
        <w:r w:rsidRPr="00B5460C">
          <w:rPr>
            <w:rStyle w:val="Hyperlink"/>
            <w:rFonts w:ascii="Arial" w:hAnsi="Arial" w:cs="Arial"/>
            <w:sz w:val="24"/>
            <w:szCs w:val="24"/>
          </w:rPr>
          <w:t>https://cityoflondon.police.uk/community-policing/Pages/About-community-policing.aspx</w:t>
        </w:r>
      </w:hyperlink>
      <w:r w:rsidRPr="00B5460C">
        <w:rPr>
          <w:rFonts w:ascii="Arial" w:hAnsi="Arial" w:cs="Arial"/>
          <w:sz w:val="24"/>
          <w:szCs w:val="24"/>
        </w:rPr>
        <w:t xml:space="preserve"> (Accessed: 15 December 2019). </w:t>
      </w:r>
    </w:p>
    <w:p w14:paraId="39349178" w14:textId="77777777" w:rsidR="00B5460C" w:rsidRPr="00B5460C" w:rsidRDefault="00B5460C" w:rsidP="00B5460C">
      <w:pPr>
        <w:pStyle w:val="ListParagraph"/>
        <w:rPr>
          <w:rFonts w:ascii="Arial" w:hAnsi="Arial" w:cs="Arial"/>
          <w:sz w:val="24"/>
          <w:szCs w:val="24"/>
        </w:rPr>
      </w:pPr>
    </w:p>
    <w:p w14:paraId="70D51286" w14:textId="77777777" w:rsidR="00B5460C" w:rsidRPr="00B5460C" w:rsidRDefault="00B5460C" w:rsidP="00B5460C">
      <w:pPr>
        <w:pStyle w:val="ListParagraph"/>
        <w:spacing w:line="240" w:lineRule="auto"/>
        <w:rPr>
          <w:rFonts w:ascii="Arial" w:hAnsi="Arial" w:cs="Arial"/>
          <w:sz w:val="24"/>
          <w:szCs w:val="24"/>
        </w:rPr>
      </w:pPr>
    </w:p>
    <w:p w14:paraId="27AE527A" w14:textId="053C3A90" w:rsidR="00B5460C" w:rsidRDefault="00B5460C" w:rsidP="00B5460C">
      <w:pPr>
        <w:pStyle w:val="ListParagraph"/>
        <w:numPr>
          <w:ilvl w:val="0"/>
          <w:numId w:val="1"/>
        </w:numPr>
        <w:spacing w:line="240" w:lineRule="auto"/>
        <w:rPr>
          <w:rFonts w:ascii="Arial" w:hAnsi="Arial" w:cs="Arial"/>
          <w:sz w:val="24"/>
          <w:szCs w:val="24"/>
        </w:rPr>
      </w:pPr>
      <w:r w:rsidRPr="00B5460C">
        <w:rPr>
          <w:rFonts w:ascii="Arial" w:hAnsi="Arial" w:cs="Arial"/>
          <w:sz w:val="24"/>
          <w:szCs w:val="24"/>
        </w:rPr>
        <w:t xml:space="preserve">City of London Police (2015) </w:t>
      </w:r>
      <w:r w:rsidRPr="00B5460C">
        <w:rPr>
          <w:rFonts w:ascii="Arial" w:hAnsi="Arial" w:cs="Arial"/>
          <w:i/>
          <w:iCs/>
          <w:sz w:val="24"/>
          <w:szCs w:val="24"/>
        </w:rPr>
        <w:t xml:space="preserve">‘Priorities and actions’. </w:t>
      </w:r>
      <w:r w:rsidRPr="00B5460C">
        <w:rPr>
          <w:rFonts w:ascii="Arial" w:hAnsi="Arial" w:cs="Arial"/>
          <w:sz w:val="24"/>
          <w:szCs w:val="24"/>
        </w:rPr>
        <w:t xml:space="preserve">Available at: </w:t>
      </w:r>
      <w:hyperlink r:id="rId9" w:history="1">
        <w:r w:rsidRPr="00B5460C">
          <w:rPr>
            <w:rStyle w:val="Hyperlink"/>
            <w:rFonts w:ascii="Arial" w:hAnsi="Arial" w:cs="Arial"/>
            <w:sz w:val="24"/>
            <w:szCs w:val="24"/>
          </w:rPr>
          <w:t>https://cityoflondon.police.uk/community-policing/Pages/Priorities-and-actions.aspx</w:t>
        </w:r>
      </w:hyperlink>
      <w:r w:rsidRPr="00B5460C">
        <w:rPr>
          <w:rFonts w:ascii="Arial" w:hAnsi="Arial" w:cs="Arial"/>
          <w:sz w:val="24"/>
          <w:szCs w:val="24"/>
        </w:rPr>
        <w:t xml:space="preserve"> (Accessed: 15 December 2019). </w:t>
      </w:r>
    </w:p>
    <w:p w14:paraId="729F5AE9" w14:textId="77777777" w:rsidR="00B5460C" w:rsidRPr="00B5460C" w:rsidRDefault="00B5460C" w:rsidP="00B5460C">
      <w:pPr>
        <w:pStyle w:val="ListParagraph"/>
        <w:spacing w:line="240" w:lineRule="auto"/>
        <w:rPr>
          <w:rFonts w:ascii="Arial" w:hAnsi="Arial" w:cs="Arial"/>
          <w:sz w:val="24"/>
          <w:szCs w:val="24"/>
        </w:rPr>
      </w:pPr>
    </w:p>
    <w:p w14:paraId="659EE7E3" w14:textId="666F8A1D" w:rsidR="00B5460C" w:rsidRDefault="00B5460C" w:rsidP="00B5460C">
      <w:pPr>
        <w:pStyle w:val="ListParagraph"/>
        <w:numPr>
          <w:ilvl w:val="0"/>
          <w:numId w:val="1"/>
        </w:numPr>
        <w:spacing w:line="240" w:lineRule="auto"/>
        <w:rPr>
          <w:rFonts w:ascii="Arial" w:hAnsi="Arial" w:cs="Arial"/>
          <w:sz w:val="24"/>
          <w:szCs w:val="24"/>
        </w:rPr>
      </w:pPr>
      <w:r w:rsidRPr="00B5460C">
        <w:rPr>
          <w:rFonts w:ascii="Arial" w:hAnsi="Arial" w:cs="Arial"/>
          <w:sz w:val="24"/>
          <w:szCs w:val="24"/>
        </w:rPr>
        <w:t xml:space="preserve">College of Policing (2018) </w:t>
      </w:r>
      <w:r w:rsidRPr="00B5460C">
        <w:rPr>
          <w:rFonts w:ascii="Arial" w:hAnsi="Arial" w:cs="Arial"/>
          <w:i/>
          <w:iCs/>
          <w:sz w:val="24"/>
          <w:szCs w:val="24"/>
        </w:rPr>
        <w:t xml:space="preserve">‘Neighbourhood policing guidelines’. </w:t>
      </w:r>
      <w:r w:rsidRPr="00B5460C">
        <w:rPr>
          <w:rFonts w:ascii="Arial" w:hAnsi="Arial" w:cs="Arial"/>
          <w:sz w:val="24"/>
          <w:szCs w:val="24"/>
        </w:rPr>
        <w:t xml:space="preserve">Available at: </w:t>
      </w:r>
      <w:hyperlink r:id="rId10" w:history="1">
        <w:r w:rsidRPr="00B5460C">
          <w:rPr>
            <w:rStyle w:val="Hyperlink"/>
            <w:rFonts w:ascii="Arial" w:hAnsi="Arial" w:cs="Arial"/>
            <w:sz w:val="24"/>
            <w:szCs w:val="24"/>
          </w:rPr>
          <w:t>https://www.college.police.uk/What-we-do/Standards/Guidelines/Neighbourhood-Policing/Documents/Neighbourhood_policing_guidelines.pdf</w:t>
        </w:r>
      </w:hyperlink>
      <w:r w:rsidRPr="00B5460C">
        <w:rPr>
          <w:rFonts w:ascii="Arial" w:hAnsi="Arial" w:cs="Arial"/>
          <w:sz w:val="24"/>
          <w:szCs w:val="24"/>
        </w:rPr>
        <w:t xml:space="preserve"> (Accessed: 12 December 2019). </w:t>
      </w:r>
    </w:p>
    <w:p w14:paraId="3C695F75" w14:textId="77777777" w:rsidR="00B5460C" w:rsidRPr="00B5460C" w:rsidRDefault="00B5460C" w:rsidP="00B5460C">
      <w:pPr>
        <w:pStyle w:val="ListParagraph"/>
        <w:rPr>
          <w:rFonts w:ascii="Arial" w:hAnsi="Arial" w:cs="Arial"/>
          <w:sz w:val="24"/>
          <w:szCs w:val="24"/>
        </w:rPr>
      </w:pPr>
    </w:p>
    <w:p w14:paraId="601262E9" w14:textId="77777777" w:rsidR="00B5460C" w:rsidRPr="00B5460C" w:rsidRDefault="00B5460C" w:rsidP="00B5460C">
      <w:pPr>
        <w:pStyle w:val="ListParagraph"/>
        <w:spacing w:line="240" w:lineRule="auto"/>
        <w:rPr>
          <w:rFonts w:ascii="Arial" w:hAnsi="Arial" w:cs="Arial"/>
          <w:sz w:val="24"/>
          <w:szCs w:val="24"/>
        </w:rPr>
      </w:pPr>
    </w:p>
    <w:p w14:paraId="1C32E571" w14:textId="555BC45D" w:rsidR="00B5460C" w:rsidRDefault="00B5460C" w:rsidP="00B5460C">
      <w:pPr>
        <w:pStyle w:val="ListParagraph"/>
        <w:numPr>
          <w:ilvl w:val="0"/>
          <w:numId w:val="1"/>
        </w:numPr>
        <w:spacing w:line="240" w:lineRule="auto"/>
        <w:rPr>
          <w:rFonts w:ascii="Arial" w:hAnsi="Arial" w:cs="Arial"/>
          <w:sz w:val="24"/>
          <w:szCs w:val="24"/>
        </w:rPr>
      </w:pPr>
      <w:r w:rsidRPr="00B5460C">
        <w:rPr>
          <w:rFonts w:ascii="Arial" w:hAnsi="Arial" w:cs="Arial"/>
          <w:sz w:val="24"/>
          <w:szCs w:val="24"/>
        </w:rPr>
        <w:t xml:space="preserve">College of Policing (no date) </w:t>
      </w:r>
      <w:r w:rsidRPr="00B5460C">
        <w:rPr>
          <w:rFonts w:ascii="Arial" w:hAnsi="Arial" w:cs="Arial"/>
          <w:i/>
          <w:iCs/>
          <w:sz w:val="24"/>
          <w:szCs w:val="24"/>
        </w:rPr>
        <w:t>‘</w:t>
      </w:r>
      <w:r w:rsidRPr="00B5460C">
        <w:rPr>
          <w:rFonts w:ascii="Arial" w:hAnsi="Arial" w:cs="Arial"/>
          <w:i/>
          <w:iCs/>
          <w:sz w:val="24"/>
          <w:szCs w:val="24"/>
        </w:rPr>
        <w:t>Definition of neighbourhood policing</w:t>
      </w:r>
      <w:r w:rsidRPr="00B5460C">
        <w:rPr>
          <w:rFonts w:ascii="Arial" w:hAnsi="Arial" w:cs="Arial"/>
          <w:i/>
          <w:iCs/>
          <w:sz w:val="24"/>
          <w:szCs w:val="24"/>
        </w:rPr>
        <w:t>.’</w:t>
      </w:r>
      <w:r w:rsidRPr="00B5460C">
        <w:rPr>
          <w:rFonts w:ascii="Arial" w:hAnsi="Arial" w:cs="Arial"/>
          <w:sz w:val="24"/>
          <w:szCs w:val="24"/>
        </w:rPr>
        <w:t xml:space="preserve"> Available at: </w:t>
      </w:r>
      <w:hyperlink r:id="rId11" w:history="1">
        <w:r w:rsidRPr="00B5460C">
          <w:rPr>
            <w:rStyle w:val="Hyperlink"/>
            <w:rFonts w:ascii="Arial" w:hAnsi="Arial" w:cs="Arial"/>
            <w:sz w:val="24"/>
            <w:szCs w:val="24"/>
          </w:rPr>
          <w:t>https://www.college.police.uk/What-we-do/Standards/Guidelines/Neighbourhood-Policing/Pages/definition-of-neighbourhood-policing.aspx</w:t>
        </w:r>
      </w:hyperlink>
      <w:r w:rsidRPr="00B5460C">
        <w:rPr>
          <w:rFonts w:ascii="Arial" w:hAnsi="Arial" w:cs="Arial"/>
          <w:sz w:val="24"/>
          <w:szCs w:val="24"/>
        </w:rPr>
        <w:t xml:space="preserve"> (Accessed: 1 January 2020). </w:t>
      </w:r>
    </w:p>
    <w:p w14:paraId="3C88F994" w14:textId="77777777" w:rsidR="00B5460C" w:rsidRPr="00B5460C" w:rsidRDefault="00B5460C" w:rsidP="00B5460C">
      <w:pPr>
        <w:pStyle w:val="ListParagraph"/>
        <w:spacing w:line="240" w:lineRule="auto"/>
        <w:rPr>
          <w:rFonts w:ascii="Arial" w:hAnsi="Arial" w:cs="Arial"/>
          <w:sz w:val="24"/>
          <w:szCs w:val="24"/>
        </w:rPr>
      </w:pPr>
    </w:p>
    <w:p w14:paraId="6798E67B" w14:textId="6DDB7BC7" w:rsidR="00B5460C" w:rsidRDefault="00B5460C" w:rsidP="00B5460C">
      <w:pPr>
        <w:pStyle w:val="ListParagraph"/>
        <w:numPr>
          <w:ilvl w:val="0"/>
          <w:numId w:val="1"/>
        </w:numPr>
        <w:spacing w:line="240" w:lineRule="auto"/>
        <w:rPr>
          <w:rFonts w:ascii="Arial" w:hAnsi="Arial" w:cs="Arial"/>
          <w:sz w:val="24"/>
          <w:szCs w:val="24"/>
        </w:rPr>
      </w:pPr>
      <w:r w:rsidRPr="00B5460C">
        <w:rPr>
          <w:rFonts w:ascii="Arial" w:hAnsi="Arial" w:cs="Arial"/>
          <w:sz w:val="24"/>
          <w:szCs w:val="24"/>
        </w:rPr>
        <w:t xml:space="preserve">Kerr, M. (2013) </w:t>
      </w:r>
      <w:r w:rsidRPr="00B5460C">
        <w:rPr>
          <w:rFonts w:ascii="Arial" w:hAnsi="Arial" w:cs="Arial"/>
          <w:i/>
          <w:iCs/>
          <w:sz w:val="24"/>
          <w:szCs w:val="24"/>
        </w:rPr>
        <w:t xml:space="preserve">‘Community policing success’. </w:t>
      </w:r>
      <w:r w:rsidRPr="00B5460C">
        <w:rPr>
          <w:rFonts w:ascii="Arial" w:hAnsi="Arial" w:cs="Arial"/>
          <w:sz w:val="24"/>
          <w:szCs w:val="24"/>
        </w:rPr>
        <w:t xml:space="preserve">Available at:  </w:t>
      </w:r>
      <w:hyperlink r:id="rId12" w:history="1">
        <w:r w:rsidRPr="00B5460C">
          <w:rPr>
            <w:rStyle w:val="Hyperlink"/>
            <w:rFonts w:ascii="Arial" w:hAnsi="Arial" w:cs="Arial"/>
            <w:sz w:val="24"/>
            <w:szCs w:val="24"/>
          </w:rPr>
          <w:t>https://www.dailyrecord.co.uk/news/local-news/community-policing-success-2547025</w:t>
        </w:r>
      </w:hyperlink>
      <w:r w:rsidRPr="00B5460C">
        <w:rPr>
          <w:rFonts w:ascii="Arial" w:hAnsi="Arial" w:cs="Arial"/>
          <w:sz w:val="24"/>
          <w:szCs w:val="24"/>
        </w:rPr>
        <w:t xml:space="preserve"> (Accessed: 17 December 2019). </w:t>
      </w:r>
    </w:p>
    <w:p w14:paraId="63C644D9" w14:textId="77777777" w:rsidR="00B5460C" w:rsidRPr="00B5460C" w:rsidRDefault="00B5460C" w:rsidP="00B5460C">
      <w:pPr>
        <w:pStyle w:val="ListParagraph"/>
        <w:rPr>
          <w:rFonts w:ascii="Arial" w:hAnsi="Arial" w:cs="Arial"/>
          <w:sz w:val="24"/>
          <w:szCs w:val="24"/>
        </w:rPr>
      </w:pPr>
    </w:p>
    <w:p w14:paraId="18287968" w14:textId="77777777" w:rsidR="00B5460C" w:rsidRPr="00B5460C" w:rsidRDefault="00B5460C" w:rsidP="00B5460C">
      <w:pPr>
        <w:pStyle w:val="ListParagraph"/>
        <w:spacing w:line="240" w:lineRule="auto"/>
        <w:rPr>
          <w:rFonts w:ascii="Arial" w:hAnsi="Arial" w:cs="Arial"/>
          <w:sz w:val="24"/>
          <w:szCs w:val="24"/>
        </w:rPr>
      </w:pPr>
    </w:p>
    <w:p w14:paraId="6FCEF2FE" w14:textId="3C30CA49" w:rsidR="00B5460C" w:rsidRDefault="00B5460C" w:rsidP="00B5460C">
      <w:pPr>
        <w:pStyle w:val="ListParagraph"/>
        <w:numPr>
          <w:ilvl w:val="0"/>
          <w:numId w:val="1"/>
        </w:numPr>
        <w:spacing w:line="240" w:lineRule="auto"/>
        <w:rPr>
          <w:rFonts w:ascii="Arial" w:hAnsi="Arial" w:cs="Arial"/>
          <w:sz w:val="24"/>
          <w:szCs w:val="24"/>
        </w:rPr>
      </w:pPr>
      <w:r w:rsidRPr="00B5460C">
        <w:rPr>
          <w:rFonts w:ascii="Arial" w:hAnsi="Arial" w:cs="Arial"/>
          <w:sz w:val="24"/>
          <w:szCs w:val="24"/>
        </w:rPr>
        <w:t xml:space="preserve">Knapton, S. (2016) </w:t>
      </w:r>
      <w:r w:rsidRPr="00B5460C">
        <w:rPr>
          <w:rFonts w:ascii="Arial" w:hAnsi="Arial" w:cs="Arial"/>
          <w:i/>
          <w:iCs/>
          <w:sz w:val="24"/>
          <w:szCs w:val="24"/>
        </w:rPr>
        <w:t xml:space="preserve">‘Bobbies on the beat really do prevent crime, Cambridge University proves’. </w:t>
      </w:r>
      <w:r w:rsidRPr="00B5460C">
        <w:rPr>
          <w:rFonts w:ascii="Arial" w:hAnsi="Arial" w:cs="Arial"/>
          <w:sz w:val="24"/>
          <w:szCs w:val="24"/>
        </w:rPr>
        <w:t xml:space="preserve">Available at: </w:t>
      </w:r>
      <w:hyperlink r:id="rId13" w:history="1">
        <w:r w:rsidRPr="00B5460C">
          <w:rPr>
            <w:rStyle w:val="Hyperlink"/>
            <w:rFonts w:ascii="Arial" w:hAnsi="Arial" w:cs="Arial"/>
            <w:sz w:val="24"/>
            <w:szCs w:val="24"/>
          </w:rPr>
          <w:t>https://www.telegraph.co.uk/science/2016/06/14/bobbies-on-the-beat-really-do-prevent-crime-cambridge-university/</w:t>
        </w:r>
      </w:hyperlink>
      <w:r w:rsidRPr="00B5460C">
        <w:rPr>
          <w:rFonts w:ascii="Arial" w:hAnsi="Arial" w:cs="Arial"/>
          <w:sz w:val="24"/>
          <w:szCs w:val="24"/>
        </w:rPr>
        <w:t xml:space="preserve"> (Accessed: 17 December 2019). </w:t>
      </w:r>
    </w:p>
    <w:p w14:paraId="36CD180E" w14:textId="77777777" w:rsidR="00B5460C" w:rsidRPr="00B5460C" w:rsidRDefault="00B5460C" w:rsidP="00B5460C">
      <w:pPr>
        <w:pStyle w:val="ListParagraph"/>
        <w:spacing w:line="240" w:lineRule="auto"/>
        <w:rPr>
          <w:rFonts w:ascii="Arial" w:hAnsi="Arial" w:cs="Arial"/>
          <w:sz w:val="24"/>
          <w:szCs w:val="24"/>
        </w:rPr>
      </w:pPr>
    </w:p>
    <w:p w14:paraId="714CF334" w14:textId="75209A23" w:rsidR="00B5460C" w:rsidRDefault="00B5460C" w:rsidP="00B5460C">
      <w:pPr>
        <w:pStyle w:val="ListParagraph"/>
        <w:numPr>
          <w:ilvl w:val="0"/>
          <w:numId w:val="1"/>
        </w:numPr>
        <w:spacing w:line="240" w:lineRule="auto"/>
        <w:rPr>
          <w:rFonts w:ascii="Arial" w:hAnsi="Arial" w:cs="Arial"/>
          <w:sz w:val="24"/>
          <w:szCs w:val="24"/>
        </w:rPr>
      </w:pPr>
      <w:r w:rsidRPr="00B5460C">
        <w:rPr>
          <w:rFonts w:ascii="Arial" w:hAnsi="Arial" w:cs="Arial"/>
          <w:sz w:val="24"/>
          <w:szCs w:val="24"/>
        </w:rPr>
        <w:t xml:space="preserve">Rohe, W. Adams, R. and </w:t>
      </w:r>
      <w:proofErr w:type="spellStart"/>
      <w:r w:rsidRPr="00B5460C">
        <w:rPr>
          <w:rFonts w:ascii="Arial" w:hAnsi="Arial" w:cs="Arial"/>
          <w:sz w:val="24"/>
          <w:szCs w:val="24"/>
        </w:rPr>
        <w:t>Arcury</w:t>
      </w:r>
      <w:proofErr w:type="spellEnd"/>
      <w:r w:rsidRPr="00B5460C">
        <w:rPr>
          <w:rFonts w:ascii="Arial" w:hAnsi="Arial" w:cs="Arial"/>
          <w:sz w:val="24"/>
          <w:szCs w:val="24"/>
        </w:rPr>
        <w:t>, T. (2001) ‘</w:t>
      </w:r>
      <w:r w:rsidRPr="00B5460C">
        <w:rPr>
          <w:rFonts w:ascii="Arial" w:hAnsi="Arial" w:cs="Arial"/>
          <w:i/>
          <w:iCs/>
          <w:sz w:val="24"/>
          <w:szCs w:val="24"/>
        </w:rPr>
        <w:t>Community Policing and Planning’.</w:t>
      </w:r>
      <w:r w:rsidRPr="00B5460C">
        <w:rPr>
          <w:rFonts w:ascii="Arial" w:hAnsi="Arial" w:cs="Arial"/>
          <w:sz w:val="24"/>
          <w:szCs w:val="24"/>
        </w:rPr>
        <w:t xml:space="preserve"> Available at: </w:t>
      </w:r>
      <w:hyperlink r:id="rId14" w:history="1">
        <w:r w:rsidRPr="00B5460C">
          <w:rPr>
            <w:rStyle w:val="Hyperlink"/>
            <w:rFonts w:ascii="Arial" w:hAnsi="Arial" w:cs="Arial"/>
            <w:sz w:val="24"/>
            <w:szCs w:val="24"/>
          </w:rPr>
          <w:t>https://web-a-ebscohost-com.ezproxy.uwtsd.ac.uk/ehost/pdfviewer/pdfviewer?vid=1&amp;sid=bff4e8e3-a5c2-414f-a4ba-ec08c7e401a7%40sdc-v-sessmgr02</w:t>
        </w:r>
      </w:hyperlink>
      <w:r w:rsidRPr="00B5460C">
        <w:rPr>
          <w:rFonts w:ascii="Arial" w:hAnsi="Arial" w:cs="Arial"/>
          <w:sz w:val="24"/>
          <w:szCs w:val="24"/>
        </w:rPr>
        <w:t xml:space="preserve"> (Accessed: 12 December 2019). </w:t>
      </w:r>
    </w:p>
    <w:p w14:paraId="14E2129A" w14:textId="77777777" w:rsidR="00B5460C" w:rsidRPr="00B5460C" w:rsidRDefault="00B5460C" w:rsidP="00B5460C">
      <w:pPr>
        <w:pStyle w:val="ListParagraph"/>
        <w:rPr>
          <w:rFonts w:ascii="Arial" w:hAnsi="Arial" w:cs="Arial"/>
          <w:sz w:val="24"/>
          <w:szCs w:val="24"/>
        </w:rPr>
      </w:pPr>
    </w:p>
    <w:p w14:paraId="7EC634BC" w14:textId="77777777" w:rsidR="00B5460C" w:rsidRPr="00B5460C" w:rsidRDefault="00B5460C" w:rsidP="00B5460C">
      <w:pPr>
        <w:pStyle w:val="ListParagraph"/>
        <w:spacing w:line="240" w:lineRule="auto"/>
        <w:rPr>
          <w:rFonts w:ascii="Arial" w:hAnsi="Arial" w:cs="Arial"/>
          <w:sz w:val="24"/>
          <w:szCs w:val="24"/>
        </w:rPr>
      </w:pPr>
    </w:p>
    <w:p w14:paraId="301B18B0" w14:textId="3631B831" w:rsidR="00B5460C" w:rsidRDefault="00B5460C" w:rsidP="00B5460C">
      <w:pPr>
        <w:pStyle w:val="ListParagraph"/>
        <w:numPr>
          <w:ilvl w:val="0"/>
          <w:numId w:val="1"/>
        </w:numPr>
        <w:spacing w:line="240" w:lineRule="auto"/>
        <w:rPr>
          <w:rFonts w:ascii="Arial" w:hAnsi="Arial" w:cs="Arial"/>
          <w:sz w:val="24"/>
          <w:szCs w:val="24"/>
        </w:rPr>
      </w:pPr>
      <w:proofErr w:type="spellStart"/>
      <w:r w:rsidRPr="00B5460C">
        <w:rPr>
          <w:rFonts w:ascii="Arial" w:hAnsi="Arial" w:cs="Arial"/>
          <w:sz w:val="24"/>
          <w:szCs w:val="24"/>
        </w:rPr>
        <w:t>Rukus</w:t>
      </w:r>
      <w:proofErr w:type="spellEnd"/>
      <w:r w:rsidRPr="00B5460C">
        <w:rPr>
          <w:rFonts w:ascii="Arial" w:hAnsi="Arial" w:cs="Arial"/>
          <w:sz w:val="24"/>
          <w:szCs w:val="24"/>
        </w:rPr>
        <w:t xml:space="preserve">, J. Warner, M. and Zhang, X. (2017) </w:t>
      </w:r>
      <w:r w:rsidRPr="00B5460C">
        <w:rPr>
          <w:rFonts w:ascii="Arial" w:hAnsi="Arial" w:cs="Arial"/>
          <w:i/>
          <w:iCs/>
          <w:sz w:val="24"/>
          <w:szCs w:val="24"/>
        </w:rPr>
        <w:t xml:space="preserve">‘Community Policing: Least Effective Where Need Is Greatest’. </w:t>
      </w:r>
      <w:r w:rsidRPr="00B5460C">
        <w:rPr>
          <w:rFonts w:ascii="Arial" w:hAnsi="Arial" w:cs="Arial"/>
          <w:sz w:val="24"/>
          <w:szCs w:val="24"/>
        </w:rPr>
        <w:t xml:space="preserve">Available at: </w:t>
      </w:r>
      <w:hyperlink r:id="rId15" w:history="1">
        <w:r w:rsidRPr="00B5460C">
          <w:rPr>
            <w:rStyle w:val="Hyperlink"/>
            <w:rFonts w:ascii="Arial" w:hAnsi="Arial" w:cs="Arial"/>
            <w:sz w:val="24"/>
            <w:szCs w:val="24"/>
          </w:rPr>
          <w:t>https://journals-sagepub-com.ezproxy.uwtsd.ac.uk/doi/full/10.1177/0011128716686339</w:t>
        </w:r>
      </w:hyperlink>
      <w:r w:rsidRPr="00B5460C">
        <w:rPr>
          <w:rFonts w:ascii="Arial" w:hAnsi="Arial" w:cs="Arial"/>
          <w:sz w:val="24"/>
          <w:szCs w:val="24"/>
        </w:rPr>
        <w:t xml:space="preserve"> (Accessed: 22 December 2019). </w:t>
      </w:r>
    </w:p>
    <w:p w14:paraId="2C73FB2E" w14:textId="77777777" w:rsidR="00B5460C" w:rsidRPr="00B5460C" w:rsidRDefault="00B5460C" w:rsidP="00B5460C">
      <w:pPr>
        <w:pStyle w:val="ListParagraph"/>
        <w:spacing w:line="240" w:lineRule="auto"/>
        <w:rPr>
          <w:rFonts w:ascii="Arial" w:hAnsi="Arial" w:cs="Arial"/>
          <w:sz w:val="24"/>
          <w:szCs w:val="24"/>
        </w:rPr>
      </w:pPr>
    </w:p>
    <w:p w14:paraId="1A8EE916" w14:textId="7877E335" w:rsidR="00B5460C" w:rsidRDefault="00B5460C" w:rsidP="00B5460C">
      <w:pPr>
        <w:pStyle w:val="ListParagraph"/>
        <w:numPr>
          <w:ilvl w:val="0"/>
          <w:numId w:val="1"/>
        </w:numPr>
        <w:spacing w:line="240" w:lineRule="auto"/>
        <w:rPr>
          <w:rFonts w:ascii="Arial" w:hAnsi="Arial" w:cs="Arial"/>
          <w:sz w:val="24"/>
          <w:szCs w:val="24"/>
        </w:rPr>
      </w:pPr>
      <w:proofErr w:type="spellStart"/>
      <w:r w:rsidRPr="00B5460C">
        <w:rPr>
          <w:rFonts w:ascii="Arial" w:hAnsi="Arial" w:cs="Arial"/>
          <w:sz w:val="24"/>
          <w:szCs w:val="24"/>
        </w:rPr>
        <w:lastRenderedPageBreak/>
        <w:t>Skogan</w:t>
      </w:r>
      <w:proofErr w:type="spellEnd"/>
      <w:r w:rsidRPr="00B5460C">
        <w:rPr>
          <w:rFonts w:ascii="Arial" w:hAnsi="Arial" w:cs="Arial"/>
          <w:sz w:val="24"/>
          <w:szCs w:val="24"/>
        </w:rPr>
        <w:t xml:space="preserve">, W. (2012) </w:t>
      </w:r>
      <w:r w:rsidRPr="00B5460C">
        <w:rPr>
          <w:rFonts w:ascii="Arial" w:hAnsi="Arial" w:cs="Arial"/>
          <w:i/>
          <w:iCs/>
          <w:sz w:val="24"/>
          <w:szCs w:val="24"/>
        </w:rPr>
        <w:t>‘Police and Community in Chicago: A Tale of Three Cities’.</w:t>
      </w:r>
      <w:r w:rsidRPr="00B5460C">
        <w:rPr>
          <w:rFonts w:ascii="Arial" w:hAnsi="Arial" w:cs="Arial"/>
          <w:sz w:val="24"/>
          <w:szCs w:val="24"/>
        </w:rPr>
        <w:t xml:space="preserve"> Available at: </w:t>
      </w:r>
      <w:hyperlink r:id="rId16" w:history="1">
        <w:r w:rsidRPr="00B5460C">
          <w:rPr>
            <w:rStyle w:val="Hyperlink"/>
            <w:rFonts w:ascii="Arial" w:hAnsi="Arial" w:cs="Arial"/>
            <w:sz w:val="24"/>
            <w:szCs w:val="24"/>
          </w:rPr>
          <w:t>https://www-oxfordscholarship-com.ezproxy.uwtsd.ac.uk/view/10.1093/acprof:oso/9780195154580.001.0001/acprof-9780195154580-chapter-001</w:t>
        </w:r>
      </w:hyperlink>
      <w:r w:rsidRPr="00B5460C">
        <w:rPr>
          <w:rFonts w:ascii="Arial" w:hAnsi="Arial" w:cs="Arial"/>
          <w:sz w:val="24"/>
          <w:szCs w:val="24"/>
        </w:rPr>
        <w:t xml:space="preserve"> (Accessed: 12 December 2019). </w:t>
      </w:r>
    </w:p>
    <w:p w14:paraId="019D14AC" w14:textId="77777777" w:rsidR="00B5460C" w:rsidRPr="00B5460C" w:rsidRDefault="00B5460C" w:rsidP="00B5460C">
      <w:pPr>
        <w:pStyle w:val="ListParagraph"/>
        <w:rPr>
          <w:rFonts w:ascii="Arial" w:hAnsi="Arial" w:cs="Arial"/>
          <w:sz w:val="24"/>
          <w:szCs w:val="24"/>
        </w:rPr>
      </w:pPr>
    </w:p>
    <w:p w14:paraId="2A545DBE" w14:textId="77777777" w:rsidR="00B5460C" w:rsidRPr="00B5460C" w:rsidRDefault="00B5460C" w:rsidP="00B5460C">
      <w:pPr>
        <w:pStyle w:val="ListParagraph"/>
        <w:spacing w:line="240" w:lineRule="auto"/>
        <w:rPr>
          <w:rFonts w:ascii="Arial" w:hAnsi="Arial" w:cs="Arial"/>
          <w:sz w:val="24"/>
          <w:szCs w:val="24"/>
        </w:rPr>
      </w:pPr>
    </w:p>
    <w:p w14:paraId="7790BFF7" w14:textId="1BCB91A3" w:rsidR="00B5460C" w:rsidRDefault="00B5460C" w:rsidP="00B5460C">
      <w:pPr>
        <w:pStyle w:val="ListParagraph"/>
        <w:numPr>
          <w:ilvl w:val="0"/>
          <w:numId w:val="1"/>
        </w:numPr>
        <w:spacing w:line="240" w:lineRule="auto"/>
        <w:rPr>
          <w:rFonts w:ascii="Arial" w:hAnsi="Arial" w:cs="Arial"/>
          <w:sz w:val="24"/>
          <w:szCs w:val="24"/>
        </w:rPr>
      </w:pPr>
      <w:r w:rsidRPr="00B5460C">
        <w:rPr>
          <w:rFonts w:ascii="Arial" w:hAnsi="Arial" w:cs="Arial"/>
          <w:sz w:val="24"/>
          <w:szCs w:val="24"/>
        </w:rPr>
        <w:t xml:space="preserve">South Wales Police (2017) </w:t>
      </w:r>
      <w:r w:rsidRPr="00B5460C">
        <w:rPr>
          <w:rFonts w:ascii="Arial" w:hAnsi="Arial" w:cs="Arial"/>
          <w:i/>
          <w:iCs/>
          <w:sz w:val="24"/>
          <w:szCs w:val="24"/>
        </w:rPr>
        <w:t>‘Community and neighbourhood policing working together gets results’.</w:t>
      </w:r>
      <w:r w:rsidRPr="00B5460C">
        <w:rPr>
          <w:rFonts w:ascii="Arial" w:hAnsi="Arial" w:cs="Arial"/>
          <w:sz w:val="24"/>
          <w:szCs w:val="24"/>
        </w:rPr>
        <w:t xml:space="preserve"> Available at: </w:t>
      </w:r>
      <w:hyperlink r:id="rId17" w:history="1">
        <w:r w:rsidRPr="00B5460C">
          <w:rPr>
            <w:rStyle w:val="Hyperlink"/>
            <w:rFonts w:ascii="Arial" w:hAnsi="Arial" w:cs="Arial"/>
            <w:sz w:val="24"/>
            <w:szCs w:val="24"/>
          </w:rPr>
          <w:t>https://www.south-wales.police.uk/en/newsroom/community-and-neighbourhood-policing-working-together-gets-results/</w:t>
        </w:r>
      </w:hyperlink>
      <w:r w:rsidRPr="00B5460C">
        <w:rPr>
          <w:rFonts w:ascii="Arial" w:hAnsi="Arial" w:cs="Arial"/>
          <w:sz w:val="24"/>
          <w:szCs w:val="24"/>
        </w:rPr>
        <w:t xml:space="preserve"> (Accessed: 20 December 2019). </w:t>
      </w:r>
    </w:p>
    <w:p w14:paraId="6B9EEDE8" w14:textId="77777777" w:rsidR="00B5460C" w:rsidRPr="00B5460C" w:rsidRDefault="00B5460C" w:rsidP="00B5460C">
      <w:pPr>
        <w:pStyle w:val="ListParagraph"/>
        <w:spacing w:line="240" w:lineRule="auto"/>
        <w:rPr>
          <w:rFonts w:ascii="Arial" w:hAnsi="Arial" w:cs="Arial"/>
          <w:sz w:val="24"/>
          <w:szCs w:val="24"/>
        </w:rPr>
      </w:pPr>
    </w:p>
    <w:p w14:paraId="072151CF" w14:textId="4B19D95D" w:rsidR="00B5460C" w:rsidRDefault="00B5460C" w:rsidP="00B5460C">
      <w:pPr>
        <w:pStyle w:val="ListParagraph"/>
        <w:numPr>
          <w:ilvl w:val="0"/>
          <w:numId w:val="1"/>
        </w:numPr>
        <w:spacing w:line="240" w:lineRule="auto"/>
        <w:rPr>
          <w:rFonts w:ascii="Arial" w:hAnsi="Arial" w:cs="Arial"/>
          <w:sz w:val="24"/>
          <w:szCs w:val="24"/>
        </w:rPr>
      </w:pPr>
      <w:r w:rsidRPr="00B5460C">
        <w:rPr>
          <w:rFonts w:ascii="Arial" w:hAnsi="Arial" w:cs="Arial"/>
          <w:sz w:val="24"/>
          <w:szCs w:val="24"/>
        </w:rPr>
        <w:t xml:space="preserve">South Wales Police (2018) </w:t>
      </w:r>
      <w:r w:rsidRPr="00B5460C">
        <w:rPr>
          <w:rFonts w:ascii="Arial" w:hAnsi="Arial" w:cs="Arial"/>
          <w:i/>
          <w:iCs/>
          <w:sz w:val="24"/>
          <w:szCs w:val="24"/>
        </w:rPr>
        <w:t xml:space="preserve">‘Mobile policing technology at South Wales &amp; Gwent Police to keep officers out on the beat and closer to their communities’. </w:t>
      </w:r>
      <w:r w:rsidRPr="00B5460C">
        <w:rPr>
          <w:rFonts w:ascii="Arial" w:hAnsi="Arial" w:cs="Arial"/>
          <w:sz w:val="24"/>
          <w:szCs w:val="24"/>
        </w:rPr>
        <w:t xml:space="preserve">Available at: </w:t>
      </w:r>
      <w:hyperlink r:id="rId18" w:history="1">
        <w:r w:rsidRPr="00B5460C">
          <w:rPr>
            <w:rStyle w:val="Hyperlink"/>
            <w:rFonts w:ascii="Arial" w:hAnsi="Arial" w:cs="Arial"/>
            <w:sz w:val="24"/>
            <w:szCs w:val="24"/>
          </w:rPr>
          <w:t>https://www.south-wales.police.uk/en/newsroom/mobile-policing-technology-at-south-wales-gwent-police-to-keep-officers-out-on-the-beat-and-closer-to-their-communities/</w:t>
        </w:r>
      </w:hyperlink>
      <w:r w:rsidRPr="00B5460C">
        <w:rPr>
          <w:rFonts w:ascii="Arial" w:hAnsi="Arial" w:cs="Arial"/>
          <w:sz w:val="24"/>
          <w:szCs w:val="24"/>
        </w:rPr>
        <w:t xml:space="preserve"> (Accessed: 20 December 2019). </w:t>
      </w:r>
    </w:p>
    <w:p w14:paraId="600B3F3F" w14:textId="77777777" w:rsidR="00B5460C" w:rsidRPr="00B5460C" w:rsidRDefault="00B5460C" w:rsidP="00B5460C">
      <w:pPr>
        <w:pStyle w:val="ListParagraph"/>
        <w:rPr>
          <w:rFonts w:ascii="Arial" w:hAnsi="Arial" w:cs="Arial"/>
          <w:sz w:val="24"/>
          <w:szCs w:val="24"/>
        </w:rPr>
      </w:pPr>
    </w:p>
    <w:p w14:paraId="39B496D5" w14:textId="77777777" w:rsidR="00B5460C" w:rsidRPr="00B5460C" w:rsidRDefault="00B5460C" w:rsidP="00B5460C">
      <w:pPr>
        <w:pStyle w:val="ListParagraph"/>
        <w:spacing w:line="240" w:lineRule="auto"/>
        <w:rPr>
          <w:rFonts w:ascii="Arial" w:hAnsi="Arial" w:cs="Arial"/>
          <w:sz w:val="24"/>
          <w:szCs w:val="24"/>
        </w:rPr>
      </w:pPr>
    </w:p>
    <w:p w14:paraId="244C150B" w14:textId="329CBA92" w:rsidR="00B5460C" w:rsidRDefault="00B5460C" w:rsidP="00B5460C">
      <w:pPr>
        <w:pStyle w:val="ListParagraph"/>
        <w:numPr>
          <w:ilvl w:val="0"/>
          <w:numId w:val="1"/>
        </w:numPr>
        <w:spacing w:line="240" w:lineRule="auto"/>
        <w:rPr>
          <w:rFonts w:ascii="Arial" w:hAnsi="Arial" w:cs="Arial"/>
          <w:sz w:val="24"/>
          <w:szCs w:val="24"/>
        </w:rPr>
      </w:pPr>
      <w:r w:rsidRPr="00B5460C">
        <w:rPr>
          <w:rFonts w:ascii="Arial" w:hAnsi="Arial" w:cs="Arial"/>
          <w:sz w:val="24"/>
          <w:szCs w:val="24"/>
        </w:rPr>
        <w:t xml:space="preserve">Sussex Police (2019) </w:t>
      </w:r>
      <w:r w:rsidRPr="00B5460C">
        <w:rPr>
          <w:rFonts w:ascii="Arial" w:hAnsi="Arial" w:cs="Arial"/>
          <w:i/>
          <w:iCs/>
          <w:sz w:val="24"/>
          <w:szCs w:val="24"/>
        </w:rPr>
        <w:t xml:space="preserve">‘Life as a PCSO’. </w:t>
      </w:r>
      <w:r w:rsidRPr="00B5460C">
        <w:rPr>
          <w:rFonts w:ascii="Arial" w:hAnsi="Arial" w:cs="Arial"/>
          <w:sz w:val="24"/>
          <w:szCs w:val="24"/>
        </w:rPr>
        <w:t xml:space="preserve">Available at: </w:t>
      </w:r>
      <w:hyperlink r:id="rId19" w:history="1">
        <w:r w:rsidRPr="00B5460C">
          <w:rPr>
            <w:rStyle w:val="Hyperlink"/>
            <w:rFonts w:ascii="Arial" w:hAnsi="Arial" w:cs="Arial"/>
            <w:sz w:val="24"/>
            <w:szCs w:val="24"/>
          </w:rPr>
          <w:t>https://www.sussex.police.uk/police-forces/sussex-police/areas/careers/jobs/pcsos/why-become-a-pcso/</w:t>
        </w:r>
      </w:hyperlink>
      <w:r w:rsidRPr="00B5460C">
        <w:rPr>
          <w:rFonts w:ascii="Arial" w:hAnsi="Arial" w:cs="Arial"/>
          <w:sz w:val="24"/>
          <w:szCs w:val="24"/>
        </w:rPr>
        <w:t xml:space="preserve"> (Accessed: 17 December 2019). </w:t>
      </w:r>
    </w:p>
    <w:p w14:paraId="41AE3C18" w14:textId="77777777" w:rsidR="00B5460C" w:rsidRPr="00B5460C" w:rsidRDefault="00B5460C" w:rsidP="00B5460C">
      <w:pPr>
        <w:pStyle w:val="ListParagraph"/>
        <w:spacing w:line="240" w:lineRule="auto"/>
        <w:rPr>
          <w:rFonts w:ascii="Arial" w:hAnsi="Arial" w:cs="Arial"/>
          <w:sz w:val="24"/>
          <w:szCs w:val="24"/>
        </w:rPr>
      </w:pPr>
    </w:p>
    <w:p w14:paraId="15D00C3C" w14:textId="54444261" w:rsidR="00B5460C" w:rsidRDefault="00B5460C" w:rsidP="00B5460C">
      <w:pPr>
        <w:pStyle w:val="ListParagraph"/>
        <w:numPr>
          <w:ilvl w:val="0"/>
          <w:numId w:val="1"/>
        </w:numPr>
        <w:spacing w:line="240" w:lineRule="auto"/>
        <w:rPr>
          <w:rFonts w:ascii="Arial" w:hAnsi="Arial" w:cs="Arial"/>
          <w:sz w:val="24"/>
          <w:szCs w:val="24"/>
        </w:rPr>
      </w:pPr>
      <w:r w:rsidRPr="00B5460C">
        <w:rPr>
          <w:rFonts w:ascii="Arial" w:hAnsi="Arial" w:cs="Arial"/>
          <w:sz w:val="24"/>
          <w:szCs w:val="24"/>
        </w:rPr>
        <w:t xml:space="preserve">UK Police (2019) </w:t>
      </w:r>
      <w:r w:rsidRPr="00B5460C">
        <w:rPr>
          <w:rFonts w:ascii="Arial" w:hAnsi="Arial" w:cs="Arial"/>
          <w:i/>
          <w:iCs/>
          <w:sz w:val="24"/>
          <w:szCs w:val="24"/>
        </w:rPr>
        <w:t xml:space="preserve">‘Local policing priorities for Community Policing.’ </w:t>
      </w:r>
      <w:r w:rsidRPr="00B5460C">
        <w:rPr>
          <w:rFonts w:ascii="Arial" w:hAnsi="Arial" w:cs="Arial"/>
          <w:sz w:val="24"/>
          <w:szCs w:val="24"/>
        </w:rPr>
        <w:t xml:space="preserve">Available at: </w:t>
      </w:r>
      <w:hyperlink r:id="rId20" w:history="1">
        <w:r w:rsidRPr="00B5460C">
          <w:rPr>
            <w:rStyle w:val="Hyperlink"/>
            <w:rFonts w:ascii="Arial" w:hAnsi="Arial" w:cs="Arial"/>
            <w:sz w:val="24"/>
            <w:szCs w:val="24"/>
          </w:rPr>
          <w:t>https://www.police.uk/city-of-london/cp/priorities/</w:t>
        </w:r>
      </w:hyperlink>
      <w:r w:rsidRPr="00B5460C">
        <w:rPr>
          <w:rFonts w:ascii="Arial" w:hAnsi="Arial" w:cs="Arial"/>
          <w:sz w:val="24"/>
          <w:szCs w:val="24"/>
        </w:rPr>
        <w:t xml:space="preserve"> (Accessed: 16 December 2019). </w:t>
      </w:r>
    </w:p>
    <w:p w14:paraId="51515693" w14:textId="77777777" w:rsidR="00B5460C" w:rsidRPr="00B5460C" w:rsidRDefault="00B5460C" w:rsidP="00B5460C">
      <w:pPr>
        <w:pStyle w:val="ListParagraph"/>
        <w:rPr>
          <w:rFonts w:ascii="Arial" w:hAnsi="Arial" w:cs="Arial"/>
          <w:sz w:val="24"/>
          <w:szCs w:val="24"/>
        </w:rPr>
      </w:pPr>
    </w:p>
    <w:p w14:paraId="59B35F06" w14:textId="77777777" w:rsidR="00B5460C" w:rsidRPr="00B5460C" w:rsidRDefault="00B5460C" w:rsidP="00B5460C">
      <w:pPr>
        <w:pStyle w:val="ListParagraph"/>
        <w:spacing w:line="240" w:lineRule="auto"/>
        <w:rPr>
          <w:rFonts w:ascii="Arial" w:hAnsi="Arial" w:cs="Arial"/>
          <w:sz w:val="24"/>
          <w:szCs w:val="24"/>
        </w:rPr>
      </w:pPr>
    </w:p>
    <w:p w14:paraId="697206FA" w14:textId="42C0BA10" w:rsidR="00B5460C" w:rsidRPr="00B5460C" w:rsidRDefault="00B5460C" w:rsidP="00B5460C">
      <w:pPr>
        <w:pStyle w:val="ListParagraph"/>
        <w:numPr>
          <w:ilvl w:val="0"/>
          <w:numId w:val="1"/>
        </w:numPr>
        <w:spacing w:line="240" w:lineRule="auto"/>
        <w:rPr>
          <w:rFonts w:ascii="Arial" w:hAnsi="Arial" w:cs="Arial"/>
          <w:sz w:val="24"/>
          <w:szCs w:val="24"/>
        </w:rPr>
      </w:pPr>
      <w:r w:rsidRPr="00B5460C">
        <w:rPr>
          <w:rFonts w:ascii="Arial" w:hAnsi="Arial" w:cs="Arial"/>
          <w:sz w:val="24"/>
          <w:szCs w:val="24"/>
        </w:rPr>
        <w:t xml:space="preserve">Unison (2016) </w:t>
      </w:r>
      <w:r w:rsidRPr="00B5460C">
        <w:rPr>
          <w:rFonts w:ascii="Arial" w:hAnsi="Arial" w:cs="Arial"/>
          <w:i/>
          <w:iCs/>
          <w:sz w:val="24"/>
          <w:szCs w:val="24"/>
        </w:rPr>
        <w:t>‘Community policing is worth protecting and worth voting for’.</w:t>
      </w:r>
      <w:r w:rsidRPr="00B5460C">
        <w:rPr>
          <w:rFonts w:ascii="Arial" w:hAnsi="Arial" w:cs="Arial"/>
          <w:sz w:val="24"/>
          <w:szCs w:val="24"/>
        </w:rPr>
        <w:t xml:space="preserve"> Available at: </w:t>
      </w:r>
      <w:hyperlink r:id="rId21" w:history="1">
        <w:r w:rsidRPr="00B5460C">
          <w:rPr>
            <w:rStyle w:val="Hyperlink"/>
            <w:rFonts w:ascii="Arial" w:hAnsi="Arial" w:cs="Arial"/>
            <w:sz w:val="24"/>
            <w:szCs w:val="24"/>
          </w:rPr>
          <w:t>https://www.unison.org.uk/news/article/2016/04/community-policing-is-worth-protecting-and-worth-voting-for/</w:t>
        </w:r>
      </w:hyperlink>
      <w:r w:rsidRPr="00B5460C">
        <w:rPr>
          <w:rFonts w:ascii="Arial" w:hAnsi="Arial" w:cs="Arial"/>
          <w:sz w:val="24"/>
          <w:szCs w:val="24"/>
        </w:rPr>
        <w:t xml:space="preserve"> (Accessed: 18 December 2019). </w:t>
      </w:r>
    </w:p>
    <w:p w14:paraId="0CF56871" w14:textId="77777777" w:rsidR="00F3399B" w:rsidRPr="00B5460C" w:rsidRDefault="00F3399B" w:rsidP="00B5460C">
      <w:pPr>
        <w:spacing w:line="480" w:lineRule="auto"/>
        <w:rPr>
          <w:rFonts w:ascii="Arial" w:hAnsi="Arial" w:cs="Arial"/>
          <w:sz w:val="24"/>
          <w:szCs w:val="24"/>
        </w:rPr>
      </w:pPr>
    </w:p>
    <w:p w14:paraId="4C2095B8" w14:textId="191CA1D8" w:rsidR="009434E9" w:rsidRPr="00B5460C" w:rsidRDefault="009434E9" w:rsidP="00B5460C">
      <w:pPr>
        <w:spacing w:line="480" w:lineRule="auto"/>
        <w:rPr>
          <w:rFonts w:ascii="Arial" w:hAnsi="Arial" w:cs="Arial"/>
          <w:sz w:val="24"/>
          <w:szCs w:val="24"/>
        </w:rPr>
      </w:pPr>
    </w:p>
    <w:p w14:paraId="7A798CEB" w14:textId="77777777" w:rsidR="009434E9" w:rsidRPr="00B5460C" w:rsidRDefault="009434E9" w:rsidP="00B5460C">
      <w:pPr>
        <w:spacing w:line="480" w:lineRule="auto"/>
        <w:rPr>
          <w:rFonts w:ascii="Arial" w:hAnsi="Arial" w:cs="Arial"/>
          <w:sz w:val="24"/>
          <w:szCs w:val="24"/>
        </w:rPr>
      </w:pPr>
    </w:p>
    <w:p w14:paraId="5ED748C4" w14:textId="77777777" w:rsidR="00E1345D" w:rsidRPr="00B5460C" w:rsidRDefault="00E1345D" w:rsidP="00B5460C">
      <w:pPr>
        <w:spacing w:line="480" w:lineRule="auto"/>
        <w:rPr>
          <w:rFonts w:ascii="Arial" w:hAnsi="Arial" w:cs="Arial"/>
          <w:sz w:val="24"/>
          <w:szCs w:val="24"/>
        </w:rPr>
      </w:pPr>
    </w:p>
    <w:p w14:paraId="01DC082B" w14:textId="77777777" w:rsidR="00044C4A" w:rsidRPr="00B5460C" w:rsidRDefault="00044C4A" w:rsidP="00B5460C">
      <w:pPr>
        <w:spacing w:line="480" w:lineRule="auto"/>
        <w:rPr>
          <w:rFonts w:ascii="Arial" w:hAnsi="Arial" w:cs="Arial"/>
          <w:sz w:val="24"/>
          <w:szCs w:val="24"/>
        </w:rPr>
      </w:pPr>
    </w:p>
    <w:p w14:paraId="3E6653D5" w14:textId="76AAE9E4" w:rsidR="005F4FD4" w:rsidRPr="00B5460C" w:rsidRDefault="005F4FD4" w:rsidP="00B5460C">
      <w:pPr>
        <w:spacing w:line="480" w:lineRule="auto"/>
        <w:rPr>
          <w:rFonts w:ascii="Arial" w:hAnsi="Arial" w:cs="Arial"/>
          <w:sz w:val="24"/>
          <w:szCs w:val="24"/>
        </w:rPr>
      </w:pPr>
    </w:p>
    <w:p w14:paraId="15DBD607" w14:textId="77777777" w:rsidR="005F4FD4" w:rsidRPr="00B5460C" w:rsidRDefault="005F4FD4" w:rsidP="00B5460C">
      <w:pPr>
        <w:spacing w:line="480" w:lineRule="auto"/>
        <w:rPr>
          <w:rFonts w:ascii="Arial" w:hAnsi="Arial" w:cs="Arial"/>
          <w:sz w:val="24"/>
          <w:szCs w:val="24"/>
        </w:rPr>
      </w:pPr>
    </w:p>
    <w:sectPr w:rsidR="005F4FD4" w:rsidRPr="00B5460C" w:rsidSect="00B87B4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E12004"/>
    <w:multiLevelType w:val="hybridMultilevel"/>
    <w:tmpl w:val="009EEF2C"/>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B4C"/>
    <w:rsid w:val="00022DCF"/>
    <w:rsid w:val="00041019"/>
    <w:rsid w:val="00044C4A"/>
    <w:rsid w:val="00061B63"/>
    <w:rsid w:val="00073334"/>
    <w:rsid w:val="00075338"/>
    <w:rsid w:val="000D4666"/>
    <w:rsid w:val="000E660F"/>
    <w:rsid w:val="00197F13"/>
    <w:rsid w:val="001C77FF"/>
    <w:rsid w:val="00227A8D"/>
    <w:rsid w:val="00267AFF"/>
    <w:rsid w:val="00271FDF"/>
    <w:rsid w:val="002E359F"/>
    <w:rsid w:val="003257BD"/>
    <w:rsid w:val="003423C8"/>
    <w:rsid w:val="00357401"/>
    <w:rsid w:val="003957C2"/>
    <w:rsid w:val="003A4CF2"/>
    <w:rsid w:val="003A7CB6"/>
    <w:rsid w:val="003B3C99"/>
    <w:rsid w:val="003D4C12"/>
    <w:rsid w:val="003F014D"/>
    <w:rsid w:val="00423E2F"/>
    <w:rsid w:val="00485F56"/>
    <w:rsid w:val="004A3161"/>
    <w:rsid w:val="004A7BFA"/>
    <w:rsid w:val="004E0DD7"/>
    <w:rsid w:val="00526F88"/>
    <w:rsid w:val="00581F9A"/>
    <w:rsid w:val="005C750F"/>
    <w:rsid w:val="005F4FD4"/>
    <w:rsid w:val="00607772"/>
    <w:rsid w:val="00631C42"/>
    <w:rsid w:val="006B2A6B"/>
    <w:rsid w:val="006E01F7"/>
    <w:rsid w:val="00730473"/>
    <w:rsid w:val="00766A5F"/>
    <w:rsid w:val="00787FE6"/>
    <w:rsid w:val="00791034"/>
    <w:rsid w:val="0079216F"/>
    <w:rsid w:val="007C60E8"/>
    <w:rsid w:val="00851551"/>
    <w:rsid w:val="00870785"/>
    <w:rsid w:val="00886171"/>
    <w:rsid w:val="00892D83"/>
    <w:rsid w:val="008C0364"/>
    <w:rsid w:val="008C12D6"/>
    <w:rsid w:val="008C24C3"/>
    <w:rsid w:val="008E531B"/>
    <w:rsid w:val="008F543E"/>
    <w:rsid w:val="00932B95"/>
    <w:rsid w:val="00941DCE"/>
    <w:rsid w:val="009434E9"/>
    <w:rsid w:val="00985F4E"/>
    <w:rsid w:val="009C0D80"/>
    <w:rsid w:val="009F7624"/>
    <w:rsid w:val="00A76E84"/>
    <w:rsid w:val="00B10C5F"/>
    <w:rsid w:val="00B35F8D"/>
    <w:rsid w:val="00B5460C"/>
    <w:rsid w:val="00B62406"/>
    <w:rsid w:val="00B75FCE"/>
    <w:rsid w:val="00B87B4C"/>
    <w:rsid w:val="00BA5145"/>
    <w:rsid w:val="00BC61A8"/>
    <w:rsid w:val="00BF44D6"/>
    <w:rsid w:val="00C07869"/>
    <w:rsid w:val="00C233AA"/>
    <w:rsid w:val="00C70FE7"/>
    <w:rsid w:val="00C7503D"/>
    <w:rsid w:val="00CB3D68"/>
    <w:rsid w:val="00CC730E"/>
    <w:rsid w:val="00CE1CFA"/>
    <w:rsid w:val="00CE747C"/>
    <w:rsid w:val="00D83A16"/>
    <w:rsid w:val="00E1345D"/>
    <w:rsid w:val="00E44812"/>
    <w:rsid w:val="00E57470"/>
    <w:rsid w:val="00E85C3B"/>
    <w:rsid w:val="00EB0656"/>
    <w:rsid w:val="00F3399B"/>
    <w:rsid w:val="00F778BD"/>
    <w:rsid w:val="00FA3CFA"/>
    <w:rsid w:val="00FB0720"/>
    <w:rsid w:val="00FB0B6B"/>
    <w:rsid w:val="00FC17F5"/>
    <w:rsid w:val="00FC7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C5B16"/>
  <w15:chartTrackingRefBased/>
  <w15:docId w15:val="{FD513ED2-2489-4878-BE0B-E992E4854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87B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7B4C"/>
    <w:rPr>
      <w:rFonts w:eastAsiaTheme="minorEastAsia"/>
      <w:lang w:val="en-US"/>
    </w:rPr>
  </w:style>
  <w:style w:type="character" w:styleId="Hyperlink">
    <w:name w:val="Hyperlink"/>
    <w:basedOn w:val="DefaultParagraphFont"/>
    <w:uiPriority w:val="99"/>
    <w:unhideWhenUsed/>
    <w:rsid w:val="00CC730E"/>
    <w:rPr>
      <w:color w:val="0563C1" w:themeColor="hyperlink"/>
      <w:u w:val="single"/>
    </w:rPr>
  </w:style>
  <w:style w:type="character" w:styleId="UnresolvedMention">
    <w:name w:val="Unresolved Mention"/>
    <w:basedOn w:val="DefaultParagraphFont"/>
    <w:uiPriority w:val="99"/>
    <w:semiHidden/>
    <w:unhideWhenUsed/>
    <w:rsid w:val="00CC730E"/>
    <w:rPr>
      <w:color w:val="605E5C"/>
      <w:shd w:val="clear" w:color="auto" w:fill="E1DFDD"/>
    </w:rPr>
  </w:style>
  <w:style w:type="paragraph" w:styleId="ListParagraph">
    <w:name w:val="List Paragraph"/>
    <w:basedOn w:val="Normal"/>
    <w:uiPriority w:val="34"/>
    <w:qFormat/>
    <w:rsid w:val="00B546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tyoflondon.police.uk/community-policing/Pages/About-community-policing.aspx" TargetMode="External"/><Relationship Id="rId13" Type="http://schemas.openxmlformats.org/officeDocument/2006/relationships/hyperlink" Target="https://www.telegraph.co.uk/science/2016/06/14/bobbies-on-the-beat-really-do-prevent-crime-cambridge-university/" TargetMode="External"/><Relationship Id="rId18" Type="http://schemas.openxmlformats.org/officeDocument/2006/relationships/hyperlink" Target="https://www.south-wales.police.uk/en/newsroom/mobile-policing-technology-at-south-wales-gwent-police-to-keep-officers-out-on-the-beat-and-closer-to-their-communities/" TargetMode="External"/><Relationship Id="rId3" Type="http://schemas.openxmlformats.org/officeDocument/2006/relationships/numbering" Target="numbering.xml"/><Relationship Id="rId21" Type="http://schemas.openxmlformats.org/officeDocument/2006/relationships/hyperlink" Target="https://www.unison.org.uk/news/article/2016/04/community-policing-is-worth-protecting-and-worth-voting-for/" TargetMode="External"/><Relationship Id="rId7" Type="http://schemas.openxmlformats.org/officeDocument/2006/relationships/hyperlink" Target="https://www.bbc.co.uk/news/uk-41649334" TargetMode="External"/><Relationship Id="rId12" Type="http://schemas.openxmlformats.org/officeDocument/2006/relationships/hyperlink" Target="https://www.dailyrecord.co.uk/news/local-news/community-policing-success-2547025" TargetMode="External"/><Relationship Id="rId17" Type="http://schemas.openxmlformats.org/officeDocument/2006/relationships/hyperlink" Target="https://www.south-wales.police.uk/en/newsroom/community-and-neighbourhood-policing-working-together-gets-results/" TargetMode="External"/><Relationship Id="rId2" Type="http://schemas.openxmlformats.org/officeDocument/2006/relationships/customXml" Target="../customXml/item2.xml"/><Relationship Id="rId16" Type="http://schemas.openxmlformats.org/officeDocument/2006/relationships/hyperlink" Target="https://www-oxfordscholarship-com.ezproxy.uwtsd.ac.uk/view/10.1093/acprof:oso/9780195154580.001.0001/acprof-9780195154580-chapter-001" TargetMode="External"/><Relationship Id="rId20" Type="http://schemas.openxmlformats.org/officeDocument/2006/relationships/hyperlink" Target="https://www.police.uk/city-of-london/cp/prioriti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ollege.police.uk/What-we-do/Standards/Guidelines/Neighbourhood-Policing/Pages/definition-of-neighbourhood-policing.aspx" TargetMode="External"/><Relationship Id="rId5" Type="http://schemas.openxmlformats.org/officeDocument/2006/relationships/settings" Target="settings.xml"/><Relationship Id="rId15" Type="http://schemas.openxmlformats.org/officeDocument/2006/relationships/hyperlink" Target="https://journals-sagepub-com.ezproxy.uwtsd.ac.uk/doi/full/10.1177/0011128716686339" TargetMode="External"/><Relationship Id="rId23" Type="http://schemas.openxmlformats.org/officeDocument/2006/relationships/theme" Target="theme/theme1.xml"/><Relationship Id="rId10" Type="http://schemas.openxmlformats.org/officeDocument/2006/relationships/hyperlink" Target="https://www.college.police.uk/What-we-do/Standards/Guidelines/Neighbourhood-Policing/Documents/Neighbourhood_policing_guidelines.pdf" TargetMode="External"/><Relationship Id="rId19" Type="http://schemas.openxmlformats.org/officeDocument/2006/relationships/hyperlink" Target="https://www.sussex.police.uk/police-forces/sussex-police/areas/careers/jobs/pcsos/why-become-a-pcso/" TargetMode="External"/><Relationship Id="rId4" Type="http://schemas.openxmlformats.org/officeDocument/2006/relationships/styles" Target="styles.xml"/><Relationship Id="rId9" Type="http://schemas.openxmlformats.org/officeDocument/2006/relationships/hyperlink" Target="https://cityoflondon.police.uk/community-policing/Pages/Priorities-and-actions.aspx" TargetMode="External"/><Relationship Id="rId14" Type="http://schemas.openxmlformats.org/officeDocument/2006/relationships/hyperlink" Target="https://web-a-ebscohost-com.ezproxy.uwtsd.ac.uk/ehost/pdfviewer/pdfviewer?vid=1&amp;sid=bff4e8e3-a5c2-414f-a4ba-ec08c7e401a7%40sdc-v-sessmgr0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MODULE CODE: BMPS 5008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373BD3-4570-4F45-A834-2BF764D39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11</Pages>
  <Words>2866</Words>
  <Characters>16340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Student ID NUMBER: 1800757</Company>
  <LinksUpToDate>false</LinksUpToDate>
  <CharactersWithSpaces>19168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Kairon iles</dc:creator>
  <cp:keywords/>
  <dc:description/>
  <cp:lastModifiedBy>Kairon iles</cp:lastModifiedBy>
  <cp:revision>2</cp:revision>
  <dcterms:created xsi:type="dcterms:W3CDTF">2020-01-10T13:07:00Z</dcterms:created>
  <dcterms:modified xsi:type="dcterms:W3CDTF">2020-01-10T13:07:00Z</dcterms:modified>
</cp:coreProperties>
</file>