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236046160"/>
        <w:docPartObj>
          <w:docPartGallery w:val="Cover Pages"/>
          <w:docPartUnique/>
        </w:docPartObj>
      </w:sdtPr>
      <w:sdtContent>
        <w:p w14:paraId="7702971B" w14:textId="5AF5DAC2" w:rsidR="0019100A" w:rsidRDefault="0019100A">
          <w:r>
            <w:rPr>
              <w:noProof/>
            </w:rPr>
            <mc:AlternateContent>
              <mc:Choice Requires="wpg">
                <w:drawing>
                  <wp:anchor distT="0" distB="0" distL="114300" distR="114300" simplePos="0" relativeHeight="251659264" behindDoc="1" locked="0" layoutInCell="1" allowOverlap="1" wp14:anchorId="396BD3C1" wp14:editId="170C2CAD">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27197F" w14:textId="6F0AD733" w:rsidR="0019100A" w:rsidRDefault="0019100A">
                                      <w:pPr>
                                        <w:pStyle w:val="NoSpacing"/>
                                        <w:spacing w:before="120"/>
                                        <w:jc w:val="center"/>
                                        <w:rPr>
                                          <w:color w:val="FFFFFF" w:themeColor="background1"/>
                                        </w:rPr>
                                      </w:pPr>
                                      <w:r>
                                        <w:rPr>
                                          <w:color w:val="FFFFFF" w:themeColor="background1"/>
                                        </w:rPr>
                                        <w:t>Max Davies (2104101)</w:t>
                                      </w:r>
                                    </w:p>
                                  </w:sdtContent>
                                </w:sdt>
                                <w:p w14:paraId="6409EF55" w14:textId="2A556528" w:rsidR="0019100A" w:rsidRDefault="0019100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Resit Assignment 2 – Scenario Question</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75D850" w14:textId="1725C143" w:rsidR="0019100A" w:rsidRDefault="0019100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Criminal law bmlw4005</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6BD3C1"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127197F" w14:textId="6F0AD733" w:rsidR="0019100A" w:rsidRDefault="0019100A">
                                <w:pPr>
                                  <w:pStyle w:val="NoSpacing"/>
                                  <w:spacing w:before="120"/>
                                  <w:jc w:val="center"/>
                                  <w:rPr>
                                    <w:color w:val="FFFFFF" w:themeColor="background1"/>
                                  </w:rPr>
                                </w:pPr>
                                <w:r>
                                  <w:rPr>
                                    <w:color w:val="FFFFFF" w:themeColor="background1"/>
                                  </w:rPr>
                                  <w:t>Max Davies (2104101)</w:t>
                                </w:r>
                              </w:p>
                            </w:sdtContent>
                          </w:sdt>
                          <w:p w14:paraId="6409EF55" w14:textId="2A556528" w:rsidR="0019100A" w:rsidRDefault="0019100A">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Pr>
                                    <w:color w:val="FFFFFF" w:themeColor="background1"/>
                                  </w:rPr>
                                  <w:t>Resit Assignment 2 – Scenario Question</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375D850" w14:textId="1725C143" w:rsidR="0019100A" w:rsidRDefault="0019100A">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Criminal law bmlw4005</w:t>
                                </w:r>
                              </w:p>
                            </w:sdtContent>
                          </w:sdt>
                        </w:txbxContent>
                      </v:textbox>
                    </v:shape>
                    <w10:wrap anchorx="page" anchory="page"/>
                  </v:group>
                </w:pict>
              </mc:Fallback>
            </mc:AlternateContent>
          </w:r>
        </w:p>
        <w:p w14:paraId="39D51EB1" w14:textId="4AAC9712" w:rsidR="0019100A" w:rsidRDefault="0019100A">
          <w:r>
            <w:br w:type="page"/>
          </w:r>
        </w:p>
      </w:sdtContent>
    </w:sdt>
    <w:p w14:paraId="516954A1" w14:textId="7B1FD82A" w:rsidR="0019100A" w:rsidRPr="000C79D5" w:rsidRDefault="00105475">
      <w:pPr>
        <w:rPr>
          <w:sz w:val="28"/>
          <w:szCs w:val="28"/>
        </w:rPr>
      </w:pPr>
      <w:r w:rsidRPr="000C79D5">
        <w:rPr>
          <w:sz w:val="28"/>
          <w:szCs w:val="28"/>
        </w:rPr>
        <w:lastRenderedPageBreak/>
        <w:t xml:space="preserve">There are many different factors when </w:t>
      </w:r>
      <w:r w:rsidR="00234358" w:rsidRPr="000C79D5">
        <w:rPr>
          <w:sz w:val="28"/>
          <w:szCs w:val="28"/>
        </w:rPr>
        <w:t xml:space="preserve">determining </w:t>
      </w:r>
      <w:r w:rsidR="00EB1598" w:rsidRPr="000C79D5">
        <w:rPr>
          <w:sz w:val="28"/>
          <w:szCs w:val="28"/>
        </w:rPr>
        <w:t>criminal liability. Such as who was involved in the incident, how serious was the incident</w:t>
      </w:r>
      <w:r w:rsidR="000C79D5" w:rsidRPr="000C79D5">
        <w:rPr>
          <w:sz w:val="28"/>
          <w:szCs w:val="28"/>
        </w:rPr>
        <w:t xml:space="preserve"> and was there a defence to the crime. </w:t>
      </w:r>
    </w:p>
    <w:p w14:paraId="0FB4B560" w14:textId="72F64130" w:rsidR="000C79D5" w:rsidRDefault="000C79D5">
      <w:pPr>
        <w:rPr>
          <w:sz w:val="28"/>
          <w:szCs w:val="28"/>
        </w:rPr>
      </w:pPr>
      <w:r w:rsidRPr="000C79D5">
        <w:rPr>
          <w:sz w:val="28"/>
          <w:szCs w:val="28"/>
        </w:rPr>
        <w:t xml:space="preserve">The </w:t>
      </w:r>
      <w:r>
        <w:rPr>
          <w:sz w:val="28"/>
          <w:szCs w:val="28"/>
        </w:rPr>
        <w:t xml:space="preserve">crimes that Karim are liable for are trespassing, theft and the intention to kill and cause grievous bodily harm (GBH). </w:t>
      </w:r>
    </w:p>
    <w:p w14:paraId="363CD274" w14:textId="6B5F0B11" w:rsidR="000C79D5" w:rsidRPr="000C79D5" w:rsidRDefault="000C79D5">
      <w:pPr>
        <w:rPr>
          <w:sz w:val="28"/>
          <w:szCs w:val="28"/>
        </w:rPr>
      </w:pPr>
      <w:r>
        <w:rPr>
          <w:sz w:val="28"/>
          <w:szCs w:val="28"/>
        </w:rPr>
        <w:t xml:space="preserve">The main crime he is liable for is the intention to kill/cause grievous bodily harm to Simon.  The Actus Rea has been met as Karim caused GBH to Simon with or without using a weapon. The Mens Rea has also been met as Karim deliberately lunged at Simon with a broken glass who came to the party with Karim’s ex-girlfriend.  Which led to Simon with glass in his hand and a wound on his neck which required stitches.  Although Karim has committed a serious offence, he may be offered some defence as he took some anti-depressants before seeing Simon and his ex-girlfriend walk into the party together, the anti-depressants may have been the reason he lashed out at Simon and caused him GBH. If the court want to ignore the anti-depressants has a defence, then Karim could anywhere between 3 to 16 years in prison depending on how serious the court find his actions  and other factors such as previous criminal behaviour. At the time it was Karim direct intentions to cause Simon GBH as he was clearly enraged at the fact that Simon was with Karim’s ex-girlfriend. The second crime Karim committed was theft as Karim took a shirt of Terry’s father but never returned it. The Actus Rea is there as the act of theft is the actual taking of or unlaw control over property without the owners consent. The Mens Rea is Karim’s taking Terry’s fathers shirt without asking but it wasn’t his intentions to not return the shirt. This can be Karim’s defence to taking the shirt as he had every intention on returning the shirt to Terry’s father.  In this situation Karim should not be liable for any punishment for this crime </w:t>
      </w:r>
    </w:p>
    <w:sectPr w:rsidR="000C79D5" w:rsidRPr="000C79D5" w:rsidSect="0019100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100A"/>
    <w:rsid w:val="000C79D5"/>
    <w:rsid w:val="00105475"/>
    <w:rsid w:val="0019100A"/>
    <w:rsid w:val="00234358"/>
    <w:rsid w:val="00EB15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A89CA"/>
  <w15:chartTrackingRefBased/>
  <w15:docId w15:val="{5090B0E8-AA2D-4408-8592-88A5C09D2E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9100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100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Resit Assignment 2 – Scenario Question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287</Words>
  <Characters>1636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Criminal law bmlw4005</dc:title>
  <dc:subject/>
  <dc:creator>Max Davies (2104101)</dc:creator>
  <cp:keywords/>
  <dc:description/>
  <cp:lastModifiedBy>Max Davies (2104101)</cp:lastModifiedBy>
  <cp:revision>2</cp:revision>
  <dcterms:created xsi:type="dcterms:W3CDTF">2022-04-08T22:51:00Z</dcterms:created>
  <dcterms:modified xsi:type="dcterms:W3CDTF">2022-04-08T22:51:00Z</dcterms:modified>
</cp:coreProperties>
</file>