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0BD5588D" w:rsidR="005C6CD8" w:rsidRDefault="005C6CD8" w:rsidP="00D012E7">
      <w:pPr>
        <w:rPr>
          <w:rFonts w:cs="Arial"/>
          <w:sz w:val="22"/>
          <w:szCs w:val="22"/>
        </w:rPr>
      </w:pPr>
      <w:r w:rsidRPr="00D012E7">
        <w:rPr>
          <w:rFonts w:cs="Arial"/>
          <w:sz w:val="22"/>
          <w:szCs w:val="22"/>
        </w:rPr>
        <w:t>Please complete the following research pr</w:t>
      </w:r>
      <w:r w:rsidR="00D012E7">
        <w:rPr>
          <w:rFonts w:cs="Arial"/>
          <w:sz w:val="22"/>
          <w:szCs w:val="22"/>
        </w:rPr>
        <w:t xml:space="preserve">oposal and </w:t>
      </w:r>
      <w:r w:rsidR="00B948CD">
        <w:rPr>
          <w:rFonts w:cs="Arial"/>
          <w:sz w:val="22"/>
          <w:szCs w:val="22"/>
        </w:rPr>
        <w:t>submit it to Turnitin.</w:t>
      </w:r>
      <w:r w:rsidR="00D012E7" w:rsidRPr="00D012E7">
        <w:rPr>
          <w:rFonts w:cs="Arial"/>
          <w:sz w:val="22"/>
          <w:szCs w:val="22"/>
        </w:rPr>
        <w:t xml:space="preserve"> </w:t>
      </w:r>
    </w:p>
    <w:p w14:paraId="12B2D924" w14:textId="777354AD" w:rsidR="00B948CD" w:rsidRPr="00D012E7" w:rsidRDefault="00B948CD" w:rsidP="00D012E7">
      <w:pPr>
        <w:rPr>
          <w:rFonts w:cs="Arial"/>
          <w:sz w:val="22"/>
          <w:szCs w:val="22"/>
        </w:rPr>
      </w:pPr>
      <w:r>
        <w:rPr>
          <w:rFonts w:cs="Arial"/>
          <w:sz w:val="22"/>
          <w:szCs w:val="22"/>
        </w:rPr>
        <w:t xml:space="preserve">Please get rid of 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05"/>
        <w:gridCol w:w="3255"/>
      </w:tblGrid>
      <w:tr w:rsidR="005C6CD8" w:rsidRPr="00B61956" w14:paraId="26BA44B1" w14:textId="77777777" w:rsidTr="00D4485A">
        <w:tc>
          <w:tcPr>
            <w:tcW w:w="6242" w:type="dxa"/>
            <w:tcMar>
              <w:top w:w="0" w:type="dxa"/>
              <w:left w:w="108" w:type="dxa"/>
              <w:bottom w:w="0" w:type="dxa"/>
              <w:right w:w="108" w:type="dxa"/>
            </w:tcMar>
          </w:tcPr>
          <w:p w14:paraId="6CF2ABE3" w14:textId="41154B6B" w:rsidR="005C6CD8" w:rsidRDefault="005C6CD8" w:rsidP="00D4485A">
            <w:pPr>
              <w:pStyle w:val="BodyText"/>
              <w:jc w:val="both"/>
              <w:rPr>
                <w:rFonts w:cs="Arial"/>
                <w:b/>
                <w:bCs/>
                <w:sz w:val="22"/>
                <w:szCs w:val="22"/>
              </w:rPr>
            </w:pPr>
            <w:r w:rsidRPr="00D012E7">
              <w:rPr>
                <w:rFonts w:cs="Arial"/>
                <w:b/>
                <w:bCs/>
                <w:sz w:val="22"/>
                <w:szCs w:val="22"/>
              </w:rPr>
              <w:t xml:space="preserve">NAME: </w:t>
            </w:r>
            <w:r w:rsidR="001712C9">
              <w:rPr>
                <w:rFonts w:cs="Arial"/>
                <w:b/>
                <w:bCs/>
                <w:sz w:val="22"/>
                <w:szCs w:val="22"/>
              </w:rPr>
              <w:t xml:space="preserve">Lloyd Jones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4FD08E51"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1712C9">
              <w:rPr>
                <w:rFonts w:cs="Arial"/>
                <w:b/>
                <w:bCs/>
                <w:sz w:val="22"/>
                <w:szCs w:val="22"/>
              </w:rPr>
              <w:t>1922299</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1FDA4BC4" w:rsidR="005C6CD8" w:rsidRPr="00810387" w:rsidRDefault="005C6CD8" w:rsidP="00D4485A">
            <w:pPr>
              <w:jc w:val="both"/>
              <w:rPr>
                <w:rFonts w:cs="Arial"/>
                <w:szCs w:val="24"/>
              </w:rPr>
            </w:pPr>
            <w:r w:rsidRPr="00810387">
              <w:rPr>
                <w:rFonts w:cs="Arial"/>
                <w:szCs w:val="24"/>
              </w:rPr>
              <w:t>DRAFT RESEARCH TITLE</w:t>
            </w:r>
            <w:r w:rsidR="00D012E7" w:rsidRPr="00810387">
              <w:rPr>
                <w:rFonts w:cs="Arial"/>
                <w:szCs w:val="24"/>
              </w:rPr>
              <w:t xml:space="preserve"> </w:t>
            </w:r>
            <w:r w:rsidRPr="00810387">
              <w:rPr>
                <w:rFonts w:cs="Arial"/>
                <w:szCs w:val="24"/>
              </w:rPr>
              <w:t>QUESTION:</w:t>
            </w:r>
            <w:r w:rsidR="00925607" w:rsidRPr="00810387">
              <w:rPr>
                <w:rFonts w:cs="Arial"/>
                <w:szCs w:val="24"/>
              </w:rPr>
              <w:t xml:space="preserve"> </w:t>
            </w:r>
          </w:p>
          <w:p w14:paraId="461E49DA" w14:textId="14995BA6" w:rsidR="002D0EF0" w:rsidRPr="00810387" w:rsidRDefault="002D0EF0" w:rsidP="00D4485A">
            <w:pPr>
              <w:jc w:val="both"/>
              <w:rPr>
                <w:rFonts w:cs="Arial"/>
                <w:szCs w:val="24"/>
              </w:rPr>
            </w:pPr>
            <w:r w:rsidRPr="00810387">
              <w:rPr>
                <w:rFonts w:cs="Arial"/>
                <w:szCs w:val="24"/>
              </w:rPr>
              <w:t>INTRO</w:t>
            </w:r>
            <w:r w:rsidR="00766657" w:rsidRPr="00810387">
              <w:rPr>
                <w:rFonts w:cs="Arial"/>
                <w:szCs w:val="24"/>
              </w:rPr>
              <w:t>DUCTION</w:t>
            </w:r>
            <w:r w:rsidRPr="00810387">
              <w:rPr>
                <w:rFonts w:cs="Arial"/>
                <w:szCs w:val="24"/>
              </w:rPr>
              <w:t>:</w:t>
            </w:r>
          </w:p>
          <w:p w14:paraId="5A5DA0AE" w14:textId="54EA27F3" w:rsidR="00925607" w:rsidRPr="00810387" w:rsidRDefault="00925607" w:rsidP="00D4485A">
            <w:pPr>
              <w:jc w:val="both"/>
              <w:rPr>
                <w:rFonts w:cs="Arial"/>
                <w:szCs w:val="24"/>
              </w:rPr>
            </w:pPr>
          </w:p>
          <w:p w14:paraId="360B6EF8" w14:textId="51D68256" w:rsidR="00925607" w:rsidRPr="00810387" w:rsidRDefault="00925607" w:rsidP="00D4485A">
            <w:pPr>
              <w:jc w:val="both"/>
              <w:rPr>
                <w:rFonts w:cs="Arial"/>
                <w:i/>
                <w:iCs/>
                <w:szCs w:val="24"/>
              </w:rPr>
            </w:pPr>
            <w:r w:rsidRPr="00810387">
              <w:rPr>
                <w:rFonts w:cs="Arial"/>
                <w:i/>
                <w:iCs/>
                <w:szCs w:val="24"/>
              </w:rPr>
              <w:t>“The prevalence of kn</w:t>
            </w:r>
            <w:r w:rsidR="000C501F" w:rsidRPr="00810387">
              <w:rPr>
                <w:rFonts w:cs="Arial"/>
                <w:i/>
                <w:iCs/>
                <w:szCs w:val="24"/>
              </w:rPr>
              <w:t>i</w:t>
            </w:r>
            <w:r w:rsidRPr="00810387">
              <w:rPr>
                <w:rFonts w:cs="Arial"/>
                <w:i/>
                <w:iCs/>
                <w:szCs w:val="24"/>
              </w:rPr>
              <w:t xml:space="preserve">fe crime within the United Kingdom </w:t>
            </w:r>
            <w:r w:rsidR="00AC09D4" w:rsidRPr="00810387">
              <w:rPr>
                <w:rFonts w:cs="Arial"/>
                <w:i/>
                <w:iCs/>
                <w:szCs w:val="24"/>
              </w:rPr>
              <w:t>and analysing the risk to frontline Police officers</w:t>
            </w:r>
            <w:r w:rsidR="00C56207" w:rsidRPr="00810387">
              <w:rPr>
                <w:rFonts w:cs="Arial"/>
                <w:i/>
                <w:iCs/>
                <w:szCs w:val="24"/>
              </w:rPr>
              <w:t xml:space="preserve">”. </w:t>
            </w:r>
          </w:p>
          <w:p w14:paraId="2D52F2A9" w14:textId="623419EE" w:rsidR="00C56207" w:rsidRPr="00810387" w:rsidRDefault="00C56207" w:rsidP="00D4485A">
            <w:pPr>
              <w:jc w:val="both"/>
              <w:rPr>
                <w:rFonts w:cs="Arial"/>
                <w:szCs w:val="24"/>
              </w:rPr>
            </w:pPr>
          </w:p>
          <w:p w14:paraId="03D3A5D1" w14:textId="7C7BFED0" w:rsidR="00C56207" w:rsidRPr="00810387" w:rsidRDefault="00852265" w:rsidP="00D4485A">
            <w:pPr>
              <w:jc w:val="both"/>
              <w:rPr>
                <w:rFonts w:cs="Arial"/>
                <w:szCs w:val="24"/>
              </w:rPr>
            </w:pPr>
            <w:r w:rsidRPr="00810387">
              <w:rPr>
                <w:rFonts w:cs="Arial"/>
                <w:szCs w:val="24"/>
              </w:rPr>
              <w:t>T</w:t>
            </w:r>
            <w:r w:rsidR="00BC63D1" w:rsidRPr="00810387">
              <w:rPr>
                <w:rFonts w:cs="Arial"/>
                <w:szCs w:val="24"/>
              </w:rPr>
              <w:t xml:space="preserve">he author </w:t>
            </w:r>
            <w:r w:rsidR="0029209A" w:rsidRPr="00810387">
              <w:rPr>
                <w:rFonts w:cs="Arial"/>
                <w:szCs w:val="24"/>
              </w:rPr>
              <w:t xml:space="preserve">for this research </w:t>
            </w:r>
            <w:r w:rsidR="00C56207" w:rsidRPr="00810387">
              <w:rPr>
                <w:rFonts w:cs="Arial"/>
                <w:szCs w:val="24"/>
              </w:rPr>
              <w:t>believe</w:t>
            </w:r>
            <w:r w:rsidR="0029209A" w:rsidRPr="00810387">
              <w:rPr>
                <w:rFonts w:cs="Arial"/>
                <w:szCs w:val="24"/>
              </w:rPr>
              <w:t>s</w:t>
            </w:r>
            <w:r w:rsidR="00C56207" w:rsidRPr="00810387">
              <w:rPr>
                <w:rFonts w:cs="Arial"/>
                <w:szCs w:val="24"/>
              </w:rPr>
              <w:t xml:space="preserve"> this topic is worthy for </w:t>
            </w:r>
            <w:r w:rsidR="0029209A" w:rsidRPr="00810387">
              <w:rPr>
                <w:rFonts w:cs="Arial"/>
                <w:szCs w:val="24"/>
              </w:rPr>
              <w:t>their</w:t>
            </w:r>
            <w:r w:rsidR="00C56207" w:rsidRPr="00810387">
              <w:rPr>
                <w:rFonts w:cs="Arial"/>
                <w:szCs w:val="24"/>
              </w:rPr>
              <w:t xml:space="preserve"> undergraduate dissertation as</w:t>
            </w:r>
            <w:r w:rsidR="00A11F28" w:rsidRPr="00810387">
              <w:rPr>
                <w:rFonts w:cs="Arial"/>
                <w:szCs w:val="24"/>
              </w:rPr>
              <w:t xml:space="preserve"> </w:t>
            </w:r>
            <w:r w:rsidR="00370D4B" w:rsidRPr="00810387">
              <w:rPr>
                <w:rFonts w:cs="Arial"/>
                <w:szCs w:val="24"/>
              </w:rPr>
              <w:t xml:space="preserve">knife crime poses a current issue across all major towns and cities across the UK. </w:t>
            </w:r>
            <w:r w:rsidR="00476C44" w:rsidRPr="00810387">
              <w:rPr>
                <w:rFonts w:cs="Arial"/>
                <w:szCs w:val="24"/>
              </w:rPr>
              <w:t xml:space="preserve">It has been said that knife related crimes are increasing along with other violent attacks most associated with gang violence. These types of crimes have adverse effects on </w:t>
            </w:r>
            <w:r w:rsidR="00475342" w:rsidRPr="00810387">
              <w:rPr>
                <w:rFonts w:cs="Arial"/>
                <w:szCs w:val="24"/>
              </w:rPr>
              <w:t>society,</w:t>
            </w:r>
            <w:r w:rsidR="00E8323C" w:rsidRPr="00810387">
              <w:rPr>
                <w:rFonts w:cs="Arial"/>
                <w:szCs w:val="24"/>
              </w:rPr>
              <w:t xml:space="preserve"> and</w:t>
            </w:r>
            <w:r w:rsidR="00476C44" w:rsidRPr="00810387">
              <w:rPr>
                <w:rFonts w:cs="Arial"/>
                <w:szCs w:val="24"/>
              </w:rPr>
              <w:t xml:space="preserve"> </w:t>
            </w:r>
            <w:r w:rsidR="00F425F4" w:rsidRPr="00810387">
              <w:rPr>
                <w:rFonts w:cs="Arial"/>
                <w:szCs w:val="24"/>
              </w:rPr>
              <w:t xml:space="preserve">I have personally seen a growing number of children carrying knives in my force area and would like to </w:t>
            </w:r>
            <w:r w:rsidR="00F7041B" w:rsidRPr="00810387">
              <w:rPr>
                <w:rFonts w:cs="Arial"/>
                <w:szCs w:val="24"/>
              </w:rPr>
              <w:t xml:space="preserve">establish the risks associated with carrying a knife and the risk posed to frontline Police officers who </w:t>
            </w:r>
            <w:r w:rsidR="00E8323C" w:rsidRPr="00810387">
              <w:rPr>
                <w:rFonts w:cs="Arial"/>
                <w:szCs w:val="24"/>
              </w:rPr>
              <w:t>must</w:t>
            </w:r>
            <w:r w:rsidR="00F7041B" w:rsidRPr="00810387">
              <w:rPr>
                <w:rFonts w:cs="Arial"/>
                <w:szCs w:val="24"/>
              </w:rPr>
              <w:t xml:space="preserve"> confront the most violent offenders </w:t>
            </w:r>
            <w:r w:rsidR="00E8323C" w:rsidRPr="00810387">
              <w:rPr>
                <w:rFonts w:cs="Arial"/>
                <w:szCs w:val="24"/>
              </w:rPr>
              <w:t>whilst maintain</w:t>
            </w:r>
            <w:r w:rsidR="00475342" w:rsidRPr="00810387">
              <w:rPr>
                <w:rFonts w:cs="Arial"/>
                <w:szCs w:val="24"/>
              </w:rPr>
              <w:t>ing</w:t>
            </w:r>
            <w:r w:rsidR="00E8323C" w:rsidRPr="00810387">
              <w:rPr>
                <w:rFonts w:cs="Arial"/>
                <w:szCs w:val="24"/>
              </w:rPr>
              <w:t xml:space="preserve"> their personal safety. </w:t>
            </w:r>
          </w:p>
          <w:p w14:paraId="40F7AABA" w14:textId="4553D550" w:rsidR="001712C9" w:rsidRPr="00810387" w:rsidRDefault="001712C9" w:rsidP="00D4485A">
            <w:pPr>
              <w:jc w:val="both"/>
              <w:rPr>
                <w:rFonts w:cs="Arial"/>
                <w:szCs w:val="24"/>
              </w:rPr>
            </w:pPr>
          </w:p>
          <w:p w14:paraId="3C2B3DAC" w14:textId="0ACD1343" w:rsidR="00475342" w:rsidRPr="00810387" w:rsidRDefault="00475342" w:rsidP="00D4485A">
            <w:pPr>
              <w:jc w:val="both"/>
              <w:rPr>
                <w:rFonts w:cs="Arial"/>
                <w:szCs w:val="24"/>
              </w:rPr>
            </w:pPr>
            <w:r w:rsidRPr="00810387">
              <w:rPr>
                <w:rFonts w:cs="Arial"/>
                <w:szCs w:val="24"/>
              </w:rPr>
              <w:t xml:space="preserve">Although gangs are commonly blamed for knife crime, </w:t>
            </w:r>
            <w:r w:rsidR="0029209A" w:rsidRPr="00810387">
              <w:rPr>
                <w:rFonts w:cs="Arial"/>
                <w:szCs w:val="24"/>
              </w:rPr>
              <w:t xml:space="preserve">they </w:t>
            </w:r>
            <w:r w:rsidR="008E2C1C" w:rsidRPr="00810387">
              <w:rPr>
                <w:rFonts w:cs="Arial"/>
                <w:szCs w:val="24"/>
              </w:rPr>
              <w:t xml:space="preserve">would like to establish why non gang members carry knives </w:t>
            </w:r>
            <w:r w:rsidR="00E173A4" w:rsidRPr="00810387">
              <w:rPr>
                <w:rFonts w:cs="Arial"/>
                <w:szCs w:val="24"/>
              </w:rPr>
              <w:t>such as those involved in drug supply</w:t>
            </w:r>
            <w:r w:rsidR="00932B35" w:rsidRPr="00810387">
              <w:rPr>
                <w:rFonts w:cs="Arial"/>
                <w:szCs w:val="24"/>
              </w:rPr>
              <w:t xml:space="preserve"> and </w:t>
            </w:r>
            <w:r w:rsidR="000A3C16" w:rsidRPr="00810387">
              <w:rPr>
                <w:rFonts w:cs="Arial"/>
                <w:szCs w:val="24"/>
              </w:rPr>
              <w:t>organised</w:t>
            </w:r>
            <w:r w:rsidR="00932B35" w:rsidRPr="00810387">
              <w:rPr>
                <w:rFonts w:cs="Arial"/>
                <w:szCs w:val="24"/>
              </w:rPr>
              <w:t xml:space="preserve"> crime groups. </w:t>
            </w:r>
          </w:p>
          <w:p w14:paraId="4EE69ABB" w14:textId="7FCAC8C7" w:rsidR="00932B35" w:rsidRPr="00810387" w:rsidRDefault="00932B35" w:rsidP="00D4485A">
            <w:pPr>
              <w:jc w:val="both"/>
              <w:rPr>
                <w:rFonts w:cs="Arial"/>
                <w:szCs w:val="24"/>
              </w:rPr>
            </w:pPr>
          </w:p>
          <w:p w14:paraId="21857A1F" w14:textId="7AB766F2" w:rsidR="00932B35" w:rsidRPr="00810387" w:rsidRDefault="00932B35" w:rsidP="00D4485A">
            <w:pPr>
              <w:jc w:val="both"/>
              <w:rPr>
                <w:rFonts w:cs="Arial"/>
                <w:szCs w:val="24"/>
              </w:rPr>
            </w:pPr>
            <w:r w:rsidRPr="00810387">
              <w:rPr>
                <w:rFonts w:cs="Arial"/>
                <w:szCs w:val="24"/>
              </w:rPr>
              <w:t>It appears there are limited ways to pro-actively tackle knife</w:t>
            </w:r>
            <w:r w:rsidR="00C63B1E" w:rsidRPr="00810387">
              <w:rPr>
                <w:rFonts w:cs="Arial"/>
                <w:szCs w:val="24"/>
              </w:rPr>
              <w:t>,</w:t>
            </w:r>
            <w:r w:rsidRPr="00810387">
              <w:rPr>
                <w:rFonts w:cs="Arial"/>
                <w:szCs w:val="24"/>
              </w:rPr>
              <w:t xml:space="preserve"> crime </w:t>
            </w:r>
            <w:r w:rsidR="000A3C16" w:rsidRPr="00810387">
              <w:rPr>
                <w:rFonts w:cs="Arial"/>
                <w:szCs w:val="24"/>
              </w:rPr>
              <w:t xml:space="preserve">one of them being the controversial use of stop search powers particularly section 1 of the Police &amp; </w:t>
            </w:r>
            <w:r w:rsidR="00C63B1E" w:rsidRPr="00810387">
              <w:rPr>
                <w:rFonts w:cs="Arial"/>
                <w:szCs w:val="24"/>
              </w:rPr>
              <w:t>c</w:t>
            </w:r>
            <w:r w:rsidR="000A3C16" w:rsidRPr="00810387">
              <w:rPr>
                <w:rFonts w:cs="Arial"/>
                <w:szCs w:val="24"/>
              </w:rPr>
              <w:t xml:space="preserve">riminal </w:t>
            </w:r>
            <w:r w:rsidR="00C63B1E" w:rsidRPr="00810387">
              <w:rPr>
                <w:rFonts w:cs="Arial"/>
                <w:szCs w:val="24"/>
              </w:rPr>
              <w:t>e</w:t>
            </w:r>
            <w:r w:rsidR="000A3C16" w:rsidRPr="00810387">
              <w:rPr>
                <w:rFonts w:cs="Arial"/>
                <w:szCs w:val="24"/>
              </w:rPr>
              <w:t xml:space="preserve">vidence </w:t>
            </w:r>
            <w:proofErr w:type="gramStart"/>
            <w:r w:rsidR="00C63B1E" w:rsidRPr="00810387">
              <w:rPr>
                <w:rFonts w:cs="Arial"/>
                <w:szCs w:val="24"/>
              </w:rPr>
              <w:t>a</w:t>
            </w:r>
            <w:r w:rsidR="000A3C16" w:rsidRPr="00810387">
              <w:rPr>
                <w:rFonts w:cs="Arial"/>
                <w:szCs w:val="24"/>
              </w:rPr>
              <w:t>ct</w:t>
            </w:r>
            <w:proofErr w:type="gramEnd"/>
            <w:r w:rsidR="000A3C16" w:rsidRPr="00810387">
              <w:rPr>
                <w:rFonts w:cs="Arial"/>
                <w:szCs w:val="24"/>
              </w:rPr>
              <w:t xml:space="preserve"> </w:t>
            </w:r>
            <w:r w:rsidR="00C63B1E" w:rsidRPr="00810387">
              <w:rPr>
                <w:rFonts w:cs="Arial"/>
                <w:szCs w:val="24"/>
              </w:rPr>
              <w:t xml:space="preserve">which is continuously under public scrutiny. </w:t>
            </w:r>
            <w:r w:rsidR="00D8274B" w:rsidRPr="00810387">
              <w:rPr>
                <w:rFonts w:cs="Arial"/>
                <w:szCs w:val="24"/>
              </w:rPr>
              <w:t xml:space="preserve">I would like to look at other ways to tackle knife crime and </w:t>
            </w:r>
            <w:r w:rsidR="00653CA6" w:rsidRPr="00810387">
              <w:rPr>
                <w:rFonts w:cs="Arial"/>
                <w:szCs w:val="24"/>
              </w:rPr>
              <w:t xml:space="preserve">understand the reason for its existence within society. </w:t>
            </w:r>
          </w:p>
          <w:p w14:paraId="68F53890" w14:textId="2287E6D3" w:rsidR="00067009" w:rsidRPr="00810387" w:rsidRDefault="00067009" w:rsidP="00D4485A">
            <w:pPr>
              <w:jc w:val="both"/>
              <w:rPr>
                <w:rFonts w:cs="Arial"/>
                <w:szCs w:val="24"/>
              </w:rPr>
            </w:pPr>
          </w:p>
          <w:p w14:paraId="52AEDF74" w14:textId="0BCB8B74" w:rsidR="00067009" w:rsidRPr="00810387" w:rsidRDefault="00F06A21" w:rsidP="00D4485A">
            <w:pPr>
              <w:jc w:val="both"/>
              <w:rPr>
                <w:rFonts w:cs="Arial"/>
                <w:szCs w:val="24"/>
              </w:rPr>
            </w:pPr>
            <w:r w:rsidRPr="00810387">
              <w:rPr>
                <w:rFonts w:cs="Arial"/>
                <w:szCs w:val="24"/>
              </w:rPr>
              <w:t xml:space="preserve">They </w:t>
            </w:r>
            <w:r w:rsidR="0038639D" w:rsidRPr="00810387">
              <w:rPr>
                <w:rFonts w:cs="Arial"/>
                <w:szCs w:val="24"/>
              </w:rPr>
              <w:t xml:space="preserve">want to carry out </w:t>
            </w:r>
            <w:r w:rsidR="0066547C" w:rsidRPr="00810387">
              <w:rPr>
                <w:rFonts w:cs="Arial"/>
                <w:szCs w:val="24"/>
              </w:rPr>
              <w:t xml:space="preserve">research surrounding knife crime </w:t>
            </w:r>
            <w:r w:rsidR="008B761D" w:rsidRPr="00810387">
              <w:rPr>
                <w:rFonts w:cs="Arial"/>
                <w:szCs w:val="24"/>
              </w:rPr>
              <w:t xml:space="preserve">so </w:t>
            </w:r>
            <w:r w:rsidRPr="00810387">
              <w:rPr>
                <w:rFonts w:cs="Arial"/>
                <w:szCs w:val="24"/>
              </w:rPr>
              <w:t xml:space="preserve">they </w:t>
            </w:r>
            <w:r w:rsidR="008B761D" w:rsidRPr="00810387">
              <w:rPr>
                <w:rFonts w:cs="Arial"/>
                <w:szCs w:val="24"/>
              </w:rPr>
              <w:t>can obtain a better understanding of why knife crime exists</w:t>
            </w:r>
            <w:r w:rsidR="006B1AEF" w:rsidRPr="00810387">
              <w:rPr>
                <w:rFonts w:cs="Arial"/>
                <w:szCs w:val="24"/>
              </w:rPr>
              <w:t>.</w:t>
            </w:r>
            <w:r w:rsidR="008B761D" w:rsidRPr="00810387">
              <w:rPr>
                <w:rFonts w:cs="Arial"/>
                <w:szCs w:val="24"/>
              </w:rPr>
              <w:t xml:space="preserve"> </w:t>
            </w:r>
            <w:r w:rsidRPr="00810387">
              <w:rPr>
                <w:rFonts w:cs="Arial"/>
                <w:szCs w:val="24"/>
              </w:rPr>
              <w:t xml:space="preserve">They </w:t>
            </w:r>
            <w:r w:rsidR="006B1AEF" w:rsidRPr="00810387">
              <w:rPr>
                <w:rFonts w:cs="Arial"/>
                <w:szCs w:val="24"/>
              </w:rPr>
              <w:t xml:space="preserve">would also like </w:t>
            </w:r>
            <w:r w:rsidR="008B761D" w:rsidRPr="00810387">
              <w:rPr>
                <w:rFonts w:cs="Arial"/>
                <w:szCs w:val="24"/>
              </w:rPr>
              <w:t xml:space="preserve">to understand </w:t>
            </w:r>
            <w:r w:rsidR="009F2DD7" w:rsidRPr="00810387">
              <w:rPr>
                <w:rFonts w:cs="Arial"/>
                <w:szCs w:val="24"/>
              </w:rPr>
              <w:t>the level of risk that is posed to frontline Police officer</w:t>
            </w:r>
            <w:r w:rsidR="00803B87" w:rsidRPr="00810387">
              <w:rPr>
                <w:rFonts w:cs="Arial"/>
                <w:szCs w:val="24"/>
              </w:rPr>
              <w:t xml:space="preserve">s who </w:t>
            </w:r>
            <w:r w:rsidR="00BF16D3" w:rsidRPr="00810387">
              <w:rPr>
                <w:rFonts w:cs="Arial"/>
                <w:szCs w:val="24"/>
              </w:rPr>
              <w:t xml:space="preserve">routinely </w:t>
            </w:r>
            <w:r w:rsidR="00B52FC7" w:rsidRPr="00810387">
              <w:rPr>
                <w:rFonts w:cs="Arial"/>
                <w:szCs w:val="24"/>
              </w:rPr>
              <w:t xml:space="preserve">put themselves in harms way to tackle crime. </w:t>
            </w:r>
            <w:r w:rsidR="00FD2AE1">
              <w:rPr>
                <w:rFonts w:cs="Arial"/>
                <w:szCs w:val="24"/>
              </w:rPr>
              <w:t>They would also like to investigate how knife crime is</w:t>
            </w:r>
            <w:r w:rsidR="00E52200">
              <w:rPr>
                <w:rFonts w:cs="Arial"/>
                <w:szCs w:val="24"/>
              </w:rPr>
              <w:t xml:space="preserve"> </w:t>
            </w:r>
            <w:r w:rsidR="00FD2AE1">
              <w:rPr>
                <w:rFonts w:cs="Arial"/>
                <w:szCs w:val="24"/>
              </w:rPr>
              <w:t xml:space="preserve">tackled within the UK </w:t>
            </w:r>
            <w:r w:rsidR="0082414B">
              <w:rPr>
                <w:rFonts w:cs="Arial"/>
                <w:szCs w:val="24"/>
              </w:rPr>
              <w:t xml:space="preserve">as when carrying out their literature review it appears that the main methods of tackling knife crime </w:t>
            </w:r>
            <w:r w:rsidR="00E52200">
              <w:rPr>
                <w:rFonts w:cs="Arial"/>
                <w:szCs w:val="24"/>
              </w:rPr>
              <w:t xml:space="preserve">are stop searching people and education. Although there are </w:t>
            </w:r>
            <w:r w:rsidR="00E52200">
              <w:rPr>
                <w:rFonts w:cs="Arial"/>
                <w:szCs w:val="24"/>
              </w:rPr>
              <w:lastRenderedPageBreak/>
              <w:t>methods to tackle kn</w:t>
            </w:r>
            <w:r w:rsidR="00A371E1">
              <w:rPr>
                <w:rFonts w:cs="Arial"/>
                <w:szCs w:val="24"/>
              </w:rPr>
              <w:t>i</w:t>
            </w:r>
            <w:r w:rsidR="00E52200">
              <w:rPr>
                <w:rFonts w:cs="Arial"/>
                <w:szCs w:val="24"/>
              </w:rPr>
              <w:t xml:space="preserve">fe crime the apparent rates </w:t>
            </w:r>
            <w:r w:rsidR="00A371E1">
              <w:rPr>
                <w:rFonts w:cs="Arial"/>
                <w:szCs w:val="24"/>
              </w:rPr>
              <w:t xml:space="preserve">of knife related crime do not appear to be reducing but more worryingly increasing. </w:t>
            </w:r>
            <w:r w:rsidR="009264C3">
              <w:rPr>
                <w:rFonts w:cs="Arial"/>
                <w:szCs w:val="24"/>
              </w:rPr>
              <w:t xml:space="preserve">The use of stop searches are an effective tool in searching for knives but can only be used if the grounds </w:t>
            </w:r>
            <w:r w:rsidR="001B6615">
              <w:rPr>
                <w:rFonts w:cs="Arial"/>
                <w:szCs w:val="24"/>
              </w:rPr>
              <w:t xml:space="preserve">are present to search people thus making stop search a controversial method of combating it. </w:t>
            </w:r>
          </w:p>
          <w:p w14:paraId="6E0DBEA2" w14:textId="205750A7" w:rsidR="00EA26A7" w:rsidRPr="00810387" w:rsidRDefault="00EA26A7" w:rsidP="00D4485A">
            <w:pPr>
              <w:jc w:val="both"/>
              <w:rPr>
                <w:rFonts w:cs="Arial"/>
                <w:szCs w:val="24"/>
              </w:rPr>
            </w:pPr>
          </w:p>
          <w:p w14:paraId="50BDE92A" w14:textId="4B48888B" w:rsidR="00EA26A7" w:rsidRPr="00810387" w:rsidRDefault="00C57B6D" w:rsidP="00D4485A">
            <w:pPr>
              <w:jc w:val="both"/>
              <w:rPr>
                <w:rFonts w:cs="Arial"/>
                <w:szCs w:val="24"/>
              </w:rPr>
            </w:pPr>
            <w:r w:rsidRPr="00810387">
              <w:rPr>
                <w:rFonts w:cs="Arial"/>
                <w:szCs w:val="24"/>
              </w:rPr>
              <w:t xml:space="preserve">The author will </w:t>
            </w:r>
            <w:r w:rsidR="00EA26A7" w:rsidRPr="00810387">
              <w:rPr>
                <w:rFonts w:cs="Arial"/>
                <w:szCs w:val="24"/>
              </w:rPr>
              <w:t xml:space="preserve">conduct secondary research surrounding my project </w:t>
            </w:r>
            <w:r w:rsidR="00E212C3" w:rsidRPr="00810387">
              <w:rPr>
                <w:rFonts w:cs="Arial"/>
                <w:szCs w:val="24"/>
              </w:rPr>
              <w:t xml:space="preserve">and I will analyse literature published online and on virtual libraries. I will also analyse Government statistics </w:t>
            </w:r>
            <w:r w:rsidR="00115C8D" w:rsidRPr="00810387">
              <w:rPr>
                <w:rFonts w:cs="Arial"/>
                <w:szCs w:val="24"/>
              </w:rPr>
              <w:t>and Police</w:t>
            </w:r>
            <w:r w:rsidR="00660B0E" w:rsidRPr="00810387">
              <w:rPr>
                <w:rFonts w:cs="Arial"/>
                <w:szCs w:val="24"/>
              </w:rPr>
              <w:t xml:space="preserve"> gather</w:t>
            </w:r>
            <w:r w:rsidR="00787549" w:rsidRPr="00810387">
              <w:rPr>
                <w:rFonts w:cs="Arial"/>
                <w:szCs w:val="24"/>
              </w:rPr>
              <w:t xml:space="preserve">ed information. </w:t>
            </w:r>
          </w:p>
          <w:p w14:paraId="395FAF10" w14:textId="77777777" w:rsidR="00111E0B" w:rsidRPr="00810387" w:rsidRDefault="00111E0B" w:rsidP="00D4485A">
            <w:pPr>
              <w:jc w:val="both"/>
              <w:rPr>
                <w:rFonts w:cs="Arial"/>
                <w:szCs w:val="24"/>
              </w:rPr>
            </w:pPr>
          </w:p>
          <w:p w14:paraId="329F7BFC" w14:textId="2B6447BE" w:rsidR="001712C9" w:rsidRPr="00810387" w:rsidRDefault="001712C9" w:rsidP="00D4485A">
            <w:pPr>
              <w:jc w:val="both"/>
              <w:rPr>
                <w:rFonts w:cs="Arial"/>
                <w:szCs w:val="24"/>
              </w:rPr>
            </w:pP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047272B0" w14:textId="77777777" w:rsidR="006B0D9A" w:rsidRPr="00810387" w:rsidRDefault="006B0D9A" w:rsidP="00D4485A">
            <w:pPr>
              <w:jc w:val="both"/>
              <w:rPr>
                <w:rFonts w:cs="Arial"/>
                <w:szCs w:val="24"/>
              </w:rPr>
            </w:pPr>
          </w:p>
          <w:p w14:paraId="4D827010" w14:textId="77777777" w:rsidR="006B0D9A" w:rsidRPr="00810387" w:rsidRDefault="006B0D9A" w:rsidP="00D4485A">
            <w:pPr>
              <w:jc w:val="both"/>
              <w:rPr>
                <w:rFonts w:cs="Arial"/>
                <w:szCs w:val="24"/>
              </w:rPr>
            </w:pPr>
          </w:p>
          <w:p w14:paraId="6940C110" w14:textId="77777777" w:rsidR="006B0D9A" w:rsidRPr="00810387" w:rsidRDefault="006B0D9A" w:rsidP="00D4485A">
            <w:pPr>
              <w:jc w:val="both"/>
              <w:rPr>
                <w:rFonts w:cs="Arial"/>
                <w:szCs w:val="24"/>
              </w:rPr>
            </w:pPr>
          </w:p>
          <w:p w14:paraId="2A51BFCC" w14:textId="77777777" w:rsidR="006B0D9A" w:rsidRPr="00810387" w:rsidRDefault="006B0D9A" w:rsidP="00D4485A">
            <w:pPr>
              <w:jc w:val="both"/>
              <w:rPr>
                <w:rFonts w:cs="Arial"/>
                <w:szCs w:val="24"/>
              </w:rPr>
            </w:pPr>
          </w:p>
          <w:p w14:paraId="015B8E55" w14:textId="77777777" w:rsidR="006B0D9A" w:rsidRPr="00810387" w:rsidRDefault="006B0D9A" w:rsidP="00D4485A">
            <w:pPr>
              <w:jc w:val="both"/>
              <w:rPr>
                <w:rFonts w:cs="Arial"/>
                <w:szCs w:val="24"/>
              </w:rPr>
            </w:pPr>
          </w:p>
          <w:p w14:paraId="709E2AC5" w14:textId="1D37D10D" w:rsidR="00D012E7" w:rsidRPr="00810387" w:rsidRDefault="005C6CD8" w:rsidP="00D4485A">
            <w:pPr>
              <w:jc w:val="both"/>
              <w:rPr>
                <w:rFonts w:cs="Arial"/>
                <w:szCs w:val="24"/>
              </w:rPr>
            </w:pPr>
            <w:r w:rsidRPr="00810387">
              <w:rPr>
                <w:rFonts w:cs="Arial"/>
                <w:szCs w:val="24"/>
              </w:rPr>
              <w:t xml:space="preserve">SUMMARY OF RESEARCH OBJECTIVES: </w:t>
            </w:r>
          </w:p>
          <w:p w14:paraId="29909A15" w14:textId="2B73F0B8" w:rsidR="00B64AD3" w:rsidRPr="00810387" w:rsidRDefault="00B64AD3" w:rsidP="00D4485A">
            <w:pPr>
              <w:jc w:val="both"/>
              <w:rPr>
                <w:rFonts w:cs="Arial"/>
                <w:szCs w:val="24"/>
              </w:rPr>
            </w:pPr>
          </w:p>
          <w:p w14:paraId="19E69B90" w14:textId="01CBF6D3" w:rsidR="00B64AD3" w:rsidRPr="00810387" w:rsidRDefault="00B64AD3" w:rsidP="00D4485A">
            <w:pPr>
              <w:jc w:val="both"/>
              <w:rPr>
                <w:rFonts w:cs="Arial"/>
                <w:szCs w:val="24"/>
              </w:rPr>
            </w:pPr>
            <w:r w:rsidRPr="00810387">
              <w:rPr>
                <w:rFonts w:cs="Arial"/>
                <w:szCs w:val="24"/>
              </w:rPr>
              <w:t>During m</w:t>
            </w:r>
            <w:r w:rsidR="006B0D9A" w:rsidRPr="00810387">
              <w:rPr>
                <w:rFonts w:cs="Arial"/>
                <w:szCs w:val="24"/>
              </w:rPr>
              <w:t>y</w:t>
            </w:r>
            <w:r w:rsidRPr="00810387">
              <w:rPr>
                <w:rFonts w:cs="Arial"/>
                <w:szCs w:val="24"/>
              </w:rPr>
              <w:t xml:space="preserve"> research I w</w:t>
            </w:r>
            <w:r w:rsidR="00025F68" w:rsidRPr="00810387">
              <w:rPr>
                <w:rFonts w:cs="Arial"/>
                <w:szCs w:val="24"/>
              </w:rPr>
              <w:t xml:space="preserve">ould like </w:t>
            </w:r>
            <w:r w:rsidRPr="00810387">
              <w:rPr>
                <w:rFonts w:cs="Arial"/>
                <w:szCs w:val="24"/>
              </w:rPr>
              <w:t xml:space="preserve">to focus on </w:t>
            </w:r>
            <w:r w:rsidR="00D120F3" w:rsidRPr="00810387">
              <w:rPr>
                <w:rFonts w:cs="Arial"/>
                <w:szCs w:val="24"/>
              </w:rPr>
              <w:t xml:space="preserve">three </w:t>
            </w:r>
            <w:r w:rsidRPr="00810387">
              <w:rPr>
                <w:rFonts w:cs="Arial"/>
                <w:szCs w:val="24"/>
              </w:rPr>
              <w:t xml:space="preserve">main objectives </w:t>
            </w:r>
            <w:r w:rsidR="00025F68" w:rsidRPr="00810387">
              <w:rPr>
                <w:rFonts w:cs="Arial"/>
                <w:szCs w:val="24"/>
              </w:rPr>
              <w:t>covering points surrounding knife crime.</w:t>
            </w:r>
          </w:p>
          <w:p w14:paraId="54BACF86" w14:textId="1DB829FD" w:rsidR="00B64AD3" w:rsidRPr="00810387" w:rsidRDefault="00B64AD3" w:rsidP="00D4485A">
            <w:pPr>
              <w:jc w:val="both"/>
              <w:rPr>
                <w:rFonts w:cs="Arial"/>
                <w:szCs w:val="24"/>
              </w:rPr>
            </w:pPr>
          </w:p>
          <w:p w14:paraId="3D2F8E60" w14:textId="13896F2C" w:rsidR="00B64AD3" w:rsidRPr="00810387" w:rsidRDefault="006B0D9A" w:rsidP="00D4485A">
            <w:pPr>
              <w:jc w:val="both"/>
              <w:rPr>
                <w:rFonts w:cs="Arial"/>
                <w:szCs w:val="24"/>
              </w:rPr>
            </w:pPr>
            <w:r w:rsidRPr="00810387">
              <w:rPr>
                <w:rFonts w:cs="Arial"/>
                <w:szCs w:val="24"/>
              </w:rPr>
              <w:t>-Wh</w:t>
            </w:r>
            <w:r w:rsidR="00FE2D1A" w:rsidRPr="00810387">
              <w:rPr>
                <w:rFonts w:cs="Arial"/>
                <w:szCs w:val="24"/>
              </w:rPr>
              <w:t>at is the motivation for possessing a knife</w:t>
            </w:r>
          </w:p>
          <w:p w14:paraId="53C8F1A6" w14:textId="77777777" w:rsidR="00025F68" w:rsidRPr="00810387" w:rsidRDefault="00025F68" w:rsidP="00D4485A">
            <w:pPr>
              <w:jc w:val="both"/>
              <w:rPr>
                <w:rFonts w:cs="Arial"/>
                <w:szCs w:val="24"/>
              </w:rPr>
            </w:pPr>
          </w:p>
          <w:p w14:paraId="17A3E30D" w14:textId="4D4BAD09" w:rsidR="00D609E9" w:rsidRPr="00810387" w:rsidRDefault="00FE2D1A" w:rsidP="00D4485A">
            <w:pPr>
              <w:jc w:val="both"/>
              <w:rPr>
                <w:rFonts w:cs="Arial"/>
                <w:szCs w:val="24"/>
              </w:rPr>
            </w:pPr>
            <w:r w:rsidRPr="00810387">
              <w:rPr>
                <w:rFonts w:cs="Arial"/>
                <w:szCs w:val="24"/>
              </w:rPr>
              <w:t>-</w:t>
            </w:r>
            <w:r w:rsidR="00327B62" w:rsidRPr="00810387">
              <w:rPr>
                <w:rFonts w:cs="Arial"/>
                <w:szCs w:val="24"/>
              </w:rPr>
              <w:t xml:space="preserve">How the Police tackle knife crime </w:t>
            </w:r>
            <w:r w:rsidR="00D609E9" w:rsidRPr="00810387">
              <w:rPr>
                <w:rFonts w:cs="Arial"/>
                <w:szCs w:val="24"/>
              </w:rPr>
              <w:t>including use of force and stop search powers</w:t>
            </w:r>
          </w:p>
          <w:p w14:paraId="377A5452" w14:textId="77777777" w:rsidR="00025F68" w:rsidRPr="00810387" w:rsidRDefault="00025F68" w:rsidP="00D4485A">
            <w:pPr>
              <w:jc w:val="both"/>
              <w:rPr>
                <w:rFonts w:cs="Arial"/>
                <w:szCs w:val="24"/>
              </w:rPr>
            </w:pPr>
          </w:p>
          <w:p w14:paraId="7B44A594" w14:textId="7705E049" w:rsidR="00217008" w:rsidRPr="00810387" w:rsidRDefault="00217008" w:rsidP="00D4485A">
            <w:pPr>
              <w:jc w:val="both"/>
              <w:rPr>
                <w:rFonts w:cs="Arial"/>
                <w:szCs w:val="24"/>
              </w:rPr>
            </w:pPr>
            <w:r w:rsidRPr="00810387">
              <w:rPr>
                <w:rFonts w:cs="Arial"/>
                <w:szCs w:val="24"/>
              </w:rPr>
              <w:t>-</w:t>
            </w:r>
            <w:r w:rsidR="00932FCF" w:rsidRPr="00810387">
              <w:rPr>
                <w:rFonts w:cs="Arial"/>
                <w:szCs w:val="24"/>
              </w:rPr>
              <w:t>What is the risk to frontline Police officers</w:t>
            </w:r>
          </w:p>
          <w:p w14:paraId="2F138D8A" w14:textId="77777777" w:rsidR="006B0D9A" w:rsidRPr="00810387" w:rsidRDefault="006B0D9A" w:rsidP="00D4485A">
            <w:pPr>
              <w:jc w:val="both"/>
              <w:rPr>
                <w:rFonts w:cs="Arial"/>
                <w:szCs w:val="24"/>
              </w:rPr>
            </w:pPr>
          </w:p>
          <w:p w14:paraId="34026BFF" w14:textId="77777777" w:rsidR="006B0D9A" w:rsidRPr="00810387" w:rsidRDefault="006B0D9A" w:rsidP="00D4485A">
            <w:pPr>
              <w:jc w:val="both"/>
              <w:rPr>
                <w:rFonts w:cs="Arial"/>
                <w:szCs w:val="24"/>
              </w:rPr>
            </w:pPr>
          </w:p>
          <w:p w14:paraId="652FBFDB" w14:textId="73E0130A" w:rsidR="00B64AD3" w:rsidRPr="00810387" w:rsidRDefault="00B64AD3" w:rsidP="00D4485A">
            <w:pPr>
              <w:jc w:val="both"/>
              <w:rPr>
                <w:rFonts w:cs="Arial"/>
                <w:szCs w:val="24"/>
              </w:rPr>
            </w:pPr>
          </w:p>
          <w:p w14:paraId="764768B5" w14:textId="77777777" w:rsidR="00B64AD3" w:rsidRPr="00810387" w:rsidRDefault="00B64AD3" w:rsidP="00D4485A">
            <w:pPr>
              <w:jc w:val="both"/>
              <w:rPr>
                <w:rFonts w:cs="Arial"/>
                <w:szCs w:val="24"/>
              </w:rPr>
            </w:pPr>
          </w:p>
          <w:p w14:paraId="490390EA" w14:textId="77777777" w:rsidR="00B64AD3" w:rsidRPr="00810387" w:rsidRDefault="00B64AD3" w:rsidP="00D4485A">
            <w:pPr>
              <w:jc w:val="both"/>
              <w:rPr>
                <w:rFonts w:cs="Arial"/>
                <w:szCs w:val="24"/>
              </w:rPr>
            </w:pPr>
          </w:p>
          <w:p w14:paraId="75D4BF6E" w14:textId="77777777" w:rsidR="002D0EF0" w:rsidRPr="00810387" w:rsidRDefault="002D0EF0" w:rsidP="00D4485A">
            <w:pPr>
              <w:rPr>
                <w:rFonts w:cs="Arial"/>
                <w:color w:val="FF0000"/>
                <w:szCs w:val="24"/>
              </w:rPr>
            </w:pPr>
          </w:p>
          <w:p w14:paraId="1DC82AEE" w14:textId="77777777" w:rsidR="00F46F72" w:rsidRPr="00810387" w:rsidRDefault="00F46F72" w:rsidP="00D4485A">
            <w:pPr>
              <w:jc w:val="both"/>
              <w:rPr>
                <w:rFonts w:cs="Arial"/>
                <w:szCs w:val="24"/>
              </w:rPr>
            </w:pPr>
          </w:p>
          <w:p w14:paraId="669899F4" w14:textId="77777777" w:rsidR="005C6CD8" w:rsidRPr="00810387" w:rsidRDefault="005C6CD8" w:rsidP="00D4485A">
            <w:pPr>
              <w:jc w:val="both"/>
              <w:rPr>
                <w:rFonts w:cs="Arial"/>
                <w:szCs w:val="24"/>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810387" w:rsidRDefault="002D0EF0" w:rsidP="00D4485A">
            <w:pPr>
              <w:rPr>
                <w:rFonts w:cs="Arial"/>
                <w:b/>
                <w:bCs/>
                <w:szCs w:val="24"/>
              </w:rPr>
            </w:pPr>
            <w:r w:rsidRPr="00810387">
              <w:rPr>
                <w:rFonts w:cs="Arial"/>
                <w:b/>
                <w:bCs/>
                <w:szCs w:val="24"/>
              </w:rPr>
              <w:t>LITERATURE REVIEW</w:t>
            </w:r>
            <w:r w:rsidR="005C6CD8" w:rsidRPr="00810387">
              <w:rPr>
                <w:rFonts w:cs="Arial"/>
                <w:b/>
                <w:bCs/>
                <w:szCs w:val="24"/>
              </w:rPr>
              <w:t>:</w:t>
            </w:r>
          </w:p>
          <w:p w14:paraId="3133CCF6" w14:textId="596BA5FC" w:rsidR="00DC6454" w:rsidRPr="00810387" w:rsidRDefault="00DC6454" w:rsidP="00D4485A">
            <w:pPr>
              <w:rPr>
                <w:rFonts w:cs="Arial"/>
                <w:color w:val="FF0000"/>
                <w:szCs w:val="24"/>
              </w:rPr>
            </w:pPr>
          </w:p>
          <w:p w14:paraId="11CB901D" w14:textId="4E60E837" w:rsidR="00A0141A" w:rsidRPr="00810387" w:rsidRDefault="00A0141A" w:rsidP="00D4485A">
            <w:pPr>
              <w:rPr>
                <w:rFonts w:cs="Arial"/>
                <w:color w:val="000000"/>
                <w:szCs w:val="24"/>
                <w:shd w:val="clear" w:color="auto" w:fill="FFFFFF"/>
              </w:rPr>
            </w:pPr>
            <w:r w:rsidRPr="00810387">
              <w:rPr>
                <w:rFonts w:cs="Arial"/>
                <w:color w:val="000000"/>
                <w:szCs w:val="24"/>
                <w:shd w:val="clear" w:color="auto" w:fill="FFFFFF"/>
              </w:rPr>
              <w:t>Brennan, I., 2022. </w:t>
            </w:r>
            <w:r w:rsidRPr="00810387">
              <w:rPr>
                <w:rFonts w:cs="Arial"/>
                <w:i/>
                <w:iCs/>
                <w:color w:val="000000"/>
                <w:szCs w:val="24"/>
                <w:shd w:val="clear" w:color="auto" w:fill="FFFFFF"/>
              </w:rPr>
              <w:t>The UK government wants to crack down on knife crime – research can tell us why young people start carrying weapons</w:t>
            </w:r>
            <w:r w:rsidRPr="00810387">
              <w:rPr>
                <w:rFonts w:cs="Arial"/>
                <w:color w:val="000000"/>
                <w:szCs w:val="24"/>
                <w:shd w:val="clear" w:color="auto" w:fill="FFFFFF"/>
              </w:rPr>
              <w:t xml:space="preserve">. [online] The Conversation. Available at: </w:t>
            </w:r>
            <w:hyperlink r:id="rId12" w:history="1">
              <w:r w:rsidR="004A4A17" w:rsidRPr="00810387">
                <w:rPr>
                  <w:rStyle w:val="Hyperlink"/>
                  <w:rFonts w:cs="Arial"/>
                  <w:szCs w:val="24"/>
                  <w:shd w:val="clear" w:color="auto" w:fill="FFFFFF"/>
                </w:rPr>
                <w:t>https://theconversation.com/the-uk-government-wants-to-crack-down-on-knife-crime-research-can-tell-us-why-young-people-start-carrying-weapons-176925</w:t>
              </w:r>
            </w:hyperlink>
            <w:r w:rsidR="004A4A17" w:rsidRPr="00810387">
              <w:rPr>
                <w:rFonts w:cs="Arial"/>
                <w:color w:val="000000"/>
                <w:szCs w:val="24"/>
                <w:shd w:val="clear" w:color="auto" w:fill="FFFFFF"/>
              </w:rPr>
              <w:t xml:space="preserve"> </w:t>
            </w:r>
            <w:r w:rsidRPr="00810387">
              <w:rPr>
                <w:rFonts w:cs="Arial"/>
                <w:color w:val="000000"/>
                <w:szCs w:val="24"/>
                <w:shd w:val="clear" w:color="auto" w:fill="FFFFFF"/>
              </w:rPr>
              <w:t xml:space="preserve"> [Accessed 11 August 2022].</w:t>
            </w:r>
          </w:p>
          <w:p w14:paraId="76B95D7E" w14:textId="4044B0F8" w:rsidR="004A4A17" w:rsidRPr="00810387" w:rsidRDefault="004A4A17" w:rsidP="00D4485A">
            <w:pPr>
              <w:rPr>
                <w:rFonts w:cs="Arial"/>
                <w:color w:val="000000"/>
                <w:szCs w:val="24"/>
                <w:shd w:val="clear" w:color="auto" w:fill="FFFFFF"/>
              </w:rPr>
            </w:pPr>
          </w:p>
          <w:p w14:paraId="26460039" w14:textId="63CD316A" w:rsidR="004A4A17" w:rsidRPr="00810387" w:rsidRDefault="004A4A17" w:rsidP="00D4485A">
            <w:pPr>
              <w:rPr>
                <w:rFonts w:cs="Arial"/>
                <w:color w:val="000000"/>
                <w:szCs w:val="24"/>
                <w:shd w:val="clear" w:color="auto" w:fill="FFFFFF"/>
              </w:rPr>
            </w:pPr>
            <w:r w:rsidRPr="00810387">
              <w:rPr>
                <w:rFonts w:cs="Arial"/>
                <w:color w:val="000000"/>
                <w:szCs w:val="24"/>
                <w:shd w:val="clear" w:color="auto" w:fill="FFFFFF"/>
              </w:rPr>
              <w:t>Brennan</w:t>
            </w:r>
            <w:r w:rsidR="00A82FA2" w:rsidRPr="00810387">
              <w:rPr>
                <w:rFonts w:cs="Arial"/>
                <w:color w:val="000000"/>
                <w:szCs w:val="24"/>
                <w:shd w:val="clear" w:color="auto" w:fill="FFFFFF"/>
              </w:rPr>
              <w:t xml:space="preserve">, (2022) has published an article </w:t>
            </w:r>
            <w:r w:rsidR="002F5B95" w:rsidRPr="00810387">
              <w:rPr>
                <w:rFonts w:cs="Arial"/>
                <w:color w:val="000000"/>
                <w:szCs w:val="24"/>
                <w:shd w:val="clear" w:color="auto" w:fill="FFFFFF"/>
              </w:rPr>
              <w:t xml:space="preserve">stating that </w:t>
            </w:r>
            <w:r w:rsidR="005465AA" w:rsidRPr="00810387">
              <w:rPr>
                <w:rFonts w:cs="Arial"/>
                <w:color w:val="000000"/>
                <w:szCs w:val="24"/>
                <w:shd w:val="clear" w:color="auto" w:fill="FFFFFF"/>
              </w:rPr>
              <w:t xml:space="preserve">tackling knife crime </w:t>
            </w:r>
            <w:r w:rsidR="002C70B2" w:rsidRPr="00810387">
              <w:rPr>
                <w:rFonts w:cs="Arial"/>
                <w:color w:val="000000"/>
                <w:szCs w:val="24"/>
                <w:shd w:val="clear" w:color="auto" w:fill="FFFFFF"/>
              </w:rPr>
              <w:t xml:space="preserve">remains </w:t>
            </w:r>
            <w:r w:rsidR="005465AA" w:rsidRPr="00810387">
              <w:rPr>
                <w:rFonts w:cs="Arial"/>
                <w:color w:val="000000"/>
                <w:szCs w:val="24"/>
                <w:shd w:val="clear" w:color="auto" w:fill="FFFFFF"/>
              </w:rPr>
              <w:t>a priority for the UK Government</w:t>
            </w:r>
            <w:r w:rsidR="002C70B2" w:rsidRPr="00810387">
              <w:rPr>
                <w:rFonts w:cs="Arial"/>
                <w:color w:val="000000"/>
                <w:szCs w:val="24"/>
                <w:shd w:val="clear" w:color="auto" w:fill="FFFFFF"/>
              </w:rPr>
              <w:t xml:space="preserve">. </w:t>
            </w:r>
            <w:r w:rsidR="005465AA" w:rsidRPr="00810387">
              <w:rPr>
                <w:rFonts w:cs="Arial"/>
                <w:color w:val="000000"/>
                <w:szCs w:val="24"/>
                <w:shd w:val="clear" w:color="auto" w:fill="FFFFFF"/>
              </w:rPr>
              <w:t xml:space="preserve"> </w:t>
            </w:r>
            <w:r w:rsidR="006B1227" w:rsidRPr="00810387">
              <w:rPr>
                <w:rFonts w:cs="Arial"/>
                <w:color w:val="000000"/>
                <w:szCs w:val="24"/>
                <w:shd w:val="clear" w:color="auto" w:fill="FFFFFF"/>
              </w:rPr>
              <w:t xml:space="preserve">He also states that there is research available that </w:t>
            </w:r>
            <w:r w:rsidR="0020707E" w:rsidRPr="00810387">
              <w:rPr>
                <w:rFonts w:cs="Arial"/>
                <w:color w:val="000000"/>
                <w:szCs w:val="24"/>
                <w:shd w:val="clear" w:color="auto" w:fill="FFFFFF"/>
              </w:rPr>
              <w:t xml:space="preserve">can tell us why young people carry knives. </w:t>
            </w:r>
            <w:r w:rsidR="009A1E24" w:rsidRPr="00810387">
              <w:rPr>
                <w:rFonts w:cs="Arial"/>
                <w:color w:val="000000"/>
                <w:szCs w:val="24"/>
                <w:shd w:val="clear" w:color="auto" w:fill="FFFFFF"/>
              </w:rPr>
              <w:t>Accor</w:t>
            </w:r>
            <w:r w:rsidR="00CA25A5" w:rsidRPr="00810387">
              <w:rPr>
                <w:rFonts w:cs="Arial"/>
                <w:color w:val="000000"/>
                <w:szCs w:val="24"/>
                <w:shd w:val="clear" w:color="auto" w:fill="FFFFFF"/>
              </w:rPr>
              <w:t>ding</w:t>
            </w:r>
            <w:r w:rsidR="009A1E24" w:rsidRPr="00810387">
              <w:rPr>
                <w:rFonts w:cs="Arial"/>
                <w:color w:val="000000"/>
                <w:szCs w:val="24"/>
                <w:shd w:val="clear" w:color="auto" w:fill="FFFFFF"/>
              </w:rPr>
              <w:t xml:space="preserve"> to his research</w:t>
            </w:r>
            <w:r w:rsidR="00F67B89" w:rsidRPr="00810387">
              <w:rPr>
                <w:rFonts w:cs="Arial"/>
                <w:color w:val="000000"/>
                <w:szCs w:val="24"/>
                <w:shd w:val="clear" w:color="auto" w:fill="FFFFFF"/>
              </w:rPr>
              <w:t>,</w:t>
            </w:r>
            <w:r w:rsidR="009A1E24" w:rsidRPr="00810387">
              <w:rPr>
                <w:rFonts w:cs="Arial"/>
                <w:color w:val="000000"/>
                <w:szCs w:val="24"/>
                <w:shd w:val="clear" w:color="auto" w:fill="FFFFFF"/>
              </w:rPr>
              <w:t xml:space="preserve"> </w:t>
            </w:r>
            <w:r w:rsidR="00CA25A5" w:rsidRPr="00810387">
              <w:rPr>
                <w:rFonts w:cs="Arial"/>
                <w:color w:val="000000"/>
                <w:szCs w:val="24"/>
                <w:shd w:val="clear" w:color="auto" w:fill="FFFFFF"/>
              </w:rPr>
              <w:t xml:space="preserve">being </w:t>
            </w:r>
            <w:r w:rsidR="00CA25A5" w:rsidRPr="00810387">
              <w:rPr>
                <w:rFonts w:cs="Arial"/>
                <w:color w:val="000000"/>
                <w:szCs w:val="24"/>
                <w:shd w:val="clear" w:color="auto" w:fill="FFFFFF"/>
              </w:rPr>
              <w:lastRenderedPageBreak/>
              <w:t>surrounded by violence can be a factor in people feeling the need to carry a</w:t>
            </w:r>
            <w:r w:rsidR="00F67B89" w:rsidRPr="00810387">
              <w:rPr>
                <w:rFonts w:cs="Arial"/>
                <w:color w:val="000000"/>
                <w:szCs w:val="24"/>
                <w:shd w:val="clear" w:color="auto" w:fill="FFFFFF"/>
              </w:rPr>
              <w:t xml:space="preserve"> </w:t>
            </w:r>
            <w:r w:rsidR="005D3089" w:rsidRPr="00810387">
              <w:rPr>
                <w:rFonts w:cs="Arial"/>
                <w:color w:val="000000"/>
                <w:szCs w:val="24"/>
                <w:shd w:val="clear" w:color="auto" w:fill="FFFFFF"/>
              </w:rPr>
              <w:t xml:space="preserve">weapon and that </w:t>
            </w:r>
            <w:r w:rsidR="006D1459" w:rsidRPr="00810387">
              <w:rPr>
                <w:rFonts w:cs="Arial"/>
                <w:color w:val="000000"/>
                <w:szCs w:val="24"/>
                <w:shd w:val="clear" w:color="auto" w:fill="FFFFFF"/>
              </w:rPr>
              <w:t xml:space="preserve">around 4% of young people </w:t>
            </w:r>
            <w:r w:rsidR="0062146D" w:rsidRPr="00810387">
              <w:rPr>
                <w:rFonts w:cs="Arial"/>
                <w:color w:val="000000"/>
                <w:szCs w:val="24"/>
                <w:shd w:val="clear" w:color="auto" w:fill="FFFFFF"/>
              </w:rPr>
              <w:t>in England &amp; Wales carry a weapon at least once in a year</w:t>
            </w:r>
            <w:r w:rsidR="00BF55E8" w:rsidRPr="00810387">
              <w:rPr>
                <w:rFonts w:cs="Arial"/>
                <w:color w:val="000000"/>
                <w:szCs w:val="24"/>
                <w:shd w:val="clear" w:color="auto" w:fill="FFFFFF"/>
              </w:rPr>
              <w:t xml:space="preserve">. </w:t>
            </w:r>
            <w:r w:rsidR="00C211BB" w:rsidRPr="00810387">
              <w:rPr>
                <w:rFonts w:cs="Arial"/>
                <w:color w:val="000000"/>
                <w:szCs w:val="24"/>
                <w:shd w:val="clear" w:color="auto" w:fill="FFFFFF"/>
              </w:rPr>
              <w:t xml:space="preserve"> </w:t>
            </w:r>
          </w:p>
          <w:p w14:paraId="732DF978" w14:textId="6D40EB1E" w:rsidR="00B80907" w:rsidRPr="00810387" w:rsidRDefault="00B80907" w:rsidP="00D4485A">
            <w:pPr>
              <w:rPr>
                <w:rFonts w:cs="Arial"/>
                <w:color w:val="000000"/>
                <w:szCs w:val="24"/>
                <w:shd w:val="clear" w:color="auto" w:fill="FFFFFF"/>
              </w:rPr>
            </w:pPr>
          </w:p>
          <w:p w14:paraId="6E88C1C6" w14:textId="6D705773" w:rsidR="00B80907" w:rsidRPr="00810387" w:rsidRDefault="00B80907" w:rsidP="00D4485A">
            <w:pPr>
              <w:rPr>
                <w:rFonts w:cs="Arial"/>
                <w:color w:val="000000"/>
                <w:szCs w:val="24"/>
                <w:shd w:val="clear" w:color="auto" w:fill="FFFFFF"/>
              </w:rPr>
            </w:pPr>
            <w:proofErr w:type="spellStart"/>
            <w:r w:rsidRPr="00810387">
              <w:rPr>
                <w:rFonts w:cs="Arial"/>
                <w:color w:val="000000"/>
                <w:szCs w:val="24"/>
                <w:shd w:val="clear" w:color="auto" w:fill="FFFFFF"/>
              </w:rPr>
              <w:t>Skarlatidou</w:t>
            </w:r>
            <w:proofErr w:type="spellEnd"/>
            <w:r w:rsidRPr="00810387">
              <w:rPr>
                <w:rFonts w:cs="Arial"/>
                <w:color w:val="000000"/>
                <w:szCs w:val="24"/>
                <w:shd w:val="clear" w:color="auto" w:fill="FFFFFF"/>
              </w:rPr>
              <w:t xml:space="preserve">, A., Ludwig, L., </w:t>
            </w:r>
            <w:proofErr w:type="spellStart"/>
            <w:r w:rsidRPr="00810387">
              <w:rPr>
                <w:rFonts w:cs="Arial"/>
                <w:color w:val="000000"/>
                <w:szCs w:val="24"/>
                <w:shd w:val="clear" w:color="auto" w:fill="FFFFFF"/>
              </w:rPr>
              <w:t>Solymosi</w:t>
            </w:r>
            <w:proofErr w:type="spellEnd"/>
            <w:r w:rsidRPr="00810387">
              <w:rPr>
                <w:rFonts w:cs="Arial"/>
                <w:color w:val="000000"/>
                <w:szCs w:val="24"/>
                <w:shd w:val="clear" w:color="auto" w:fill="FFFFFF"/>
              </w:rPr>
              <w:t>, R. and Bradford, B., 2021. Understanding Knife Crime and Trust in Police with Young People in East London. </w:t>
            </w:r>
            <w:r w:rsidRPr="00810387">
              <w:rPr>
                <w:rFonts w:cs="Arial"/>
                <w:i/>
                <w:iCs/>
                <w:color w:val="000000"/>
                <w:szCs w:val="24"/>
                <w:shd w:val="clear" w:color="auto" w:fill="FFFFFF"/>
              </w:rPr>
              <w:t>Crime &amp;amp; Delinquency</w:t>
            </w:r>
            <w:r w:rsidRPr="00810387">
              <w:rPr>
                <w:rFonts w:cs="Arial"/>
                <w:color w:val="000000"/>
                <w:szCs w:val="24"/>
                <w:shd w:val="clear" w:color="auto" w:fill="FFFFFF"/>
              </w:rPr>
              <w:t>, p.001112872110298.</w:t>
            </w:r>
          </w:p>
          <w:p w14:paraId="09D7CEAB" w14:textId="51ED9A6E" w:rsidR="00B80907" w:rsidRPr="00810387" w:rsidRDefault="00B80907" w:rsidP="00D4485A">
            <w:pPr>
              <w:rPr>
                <w:rFonts w:cs="Arial"/>
                <w:color w:val="000000"/>
                <w:szCs w:val="24"/>
                <w:shd w:val="clear" w:color="auto" w:fill="FFFFFF"/>
              </w:rPr>
            </w:pPr>
          </w:p>
          <w:p w14:paraId="234A4F85" w14:textId="6299445A" w:rsidR="008A7B0C" w:rsidRPr="00810387" w:rsidRDefault="008A7B0C" w:rsidP="00D4485A">
            <w:pPr>
              <w:rPr>
                <w:rFonts w:cs="Arial"/>
                <w:color w:val="000000"/>
                <w:szCs w:val="24"/>
                <w:shd w:val="clear" w:color="auto" w:fill="FFFFFF"/>
              </w:rPr>
            </w:pPr>
            <w:proofErr w:type="spellStart"/>
            <w:r w:rsidRPr="00810387">
              <w:rPr>
                <w:rFonts w:cs="Arial"/>
                <w:color w:val="000000"/>
                <w:szCs w:val="24"/>
                <w:shd w:val="clear" w:color="auto" w:fill="FFFFFF"/>
              </w:rPr>
              <w:t>Skarlatidou</w:t>
            </w:r>
            <w:proofErr w:type="spellEnd"/>
            <w:r w:rsidRPr="00810387">
              <w:rPr>
                <w:rFonts w:cs="Arial"/>
                <w:color w:val="000000"/>
                <w:szCs w:val="24"/>
                <w:shd w:val="clear" w:color="auto" w:fill="FFFFFF"/>
              </w:rPr>
              <w:t xml:space="preserve">, A., Ludwig, L., </w:t>
            </w:r>
            <w:proofErr w:type="spellStart"/>
            <w:r w:rsidRPr="00810387">
              <w:rPr>
                <w:rFonts w:cs="Arial"/>
                <w:color w:val="000000"/>
                <w:szCs w:val="24"/>
                <w:shd w:val="clear" w:color="auto" w:fill="FFFFFF"/>
              </w:rPr>
              <w:t>Solymosi</w:t>
            </w:r>
            <w:proofErr w:type="spellEnd"/>
            <w:r w:rsidRPr="00810387">
              <w:rPr>
                <w:rFonts w:cs="Arial"/>
                <w:color w:val="000000"/>
                <w:szCs w:val="24"/>
                <w:shd w:val="clear" w:color="auto" w:fill="FFFFFF"/>
              </w:rPr>
              <w:t>, R. and Bradford, B., 2021.</w:t>
            </w:r>
            <w:r w:rsidRPr="00810387">
              <w:rPr>
                <w:rFonts w:cs="Arial"/>
                <w:color w:val="000000"/>
                <w:szCs w:val="24"/>
                <w:shd w:val="clear" w:color="auto" w:fill="FFFFFF"/>
              </w:rPr>
              <w:t xml:space="preserve"> Have formulated an article based on </w:t>
            </w:r>
            <w:r w:rsidR="00956A39" w:rsidRPr="00810387">
              <w:rPr>
                <w:rFonts w:cs="Arial"/>
                <w:color w:val="000000"/>
                <w:szCs w:val="24"/>
                <w:shd w:val="clear" w:color="auto" w:fill="FFFFFF"/>
              </w:rPr>
              <w:t xml:space="preserve">knife crime and how the trust in Police </w:t>
            </w:r>
            <w:r w:rsidR="00277AC8" w:rsidRPr="00810387">
              <w:rPr>
                <w:rFonts w:cs="Arial"/>
                <w:color w:val="000000"/>
                <w:szCs w:val="24"/>
                <w:shd w:val="clear" w:color="auto" w:fill="FFFFFF"/>
              </w:rPr>
              <w:t xml:space="preserve">could </w:t>
            </w:r>
            <w:r w:rsidR="004F29C5" w:rsidRPr="00810387">
              <w:rPr>
                <w:rFonts w:cs="Arial"/>
                <w:color w:val="000000"/>
                <w:szCs w:val="24"/>
                <w:shd w:val="clear" w:color="auto" w:fill="FFFFFF"/>
              </w:rPr>
              <w:t xml:space="preserve">impact knife crime statistics as some people have </w:t>
            </w:r>
            <w:proofErr w:type="spellStart"/>
            <w:r w:rsidR="004F29C5" w:rsidRPr="00810387">
              <w:rPr>
                <w:rFonts w:cs="Arial"/>
                <w:color w:val="000000"/>
                <w:szCs w:val="24"/>
                <w:shd w:val="clear" w:color="auto" w:fill="FFFFFF"/>
              </w:rPr>
              <w:t>distust</w:t>
            </w:r>
            <w:proofErr w:type="spellEnd"/>
            <w:r w:rsidR="004F29C5" w:rsidRPr="00810387">
              <w:rPr>
                <w:rFonts w:cs="Arial"/>
                <w:color w:val="000000"/>
                <w:szCs w:val="24"/>
                <w:shd w:val="clear" w:color="auto" w:fill="FFFFFF"/>
              </w:rPr>
              <w:t xml:space="preserve"> in the Police and their ability to protect them from violence, as a result people feel that it may be necessary to arm themselves with weapons to protect themselves. </w:t>
            </w:r>
            <w:r w:rsidR="004174CB" w:rsidRPr="00810387">
              <w:rPr>
                <w:rFonts w:cs="Arial"/>
                <w:color w:val="000000"/>
                <w:szCs w:val="24"/>
                <w:shd w:val="clear" w:color="auto" w:fill="FFFFFF"/>
              </w:rPr>
              <w:t xml:space="preserve">They have also discovered that there is no </w:t>
            </w:r>
            <w:proofErr w:type="gramStart"/>
            <w:r w:rsidR="00FB2891" w:rsidRPr="00810387">
              <w:rPr>
                <w:rFonts w:cs="Arial"/>
                <w:color w:val="000000"/>
                <w:szCs w:val="24"/>
                <w:shd w:val="clear" w:color="auto" w:fill="FFFFFF"/>
              </w:rPr>
              <w:t>Home</w:t>
            </w:r>
            <w:proofErr w:type="gramEnd"/>
            <w:r w:rsidR="004174CB" w:rsidRPr="00810387">
              <w:rPr>
                <w:rFonts w:cs="Arial"/>
                <w:color w:val="000000"/>
                <w:szCs w:val="24"/>
                <w:shd w:val="clear" w:color="auto" w:fill="FFFFFF"/>
              </w:rPr>
              <w:t xml:space="preserve"> Office definition of knife crime</w:t>
            </w:r>
            <w:r w:rsidR="00FB2891" w:rsidRPr="00810387">
              <w:rPr>
                <w:rFonts w:cs="Arial"/>
                <w:color w:val="000000"/>
                <w:szCs w:val="24"/>
                <w:shd w:val="clear" w:color="auto" w:fill="FFFFFF"/>
              </w:rPr>
              <w:t xml:space="preserve">. I feel that defining something </w:t>
            </w:r>
            <w:r w:rsidR="00604750" w:rsidRPr="00810387">
              <w:rPr>
                <w:rFonts w:cs="Arial"/>
                <w:color w:val="000000"/>
                <w:szCs w:val="24"/>
                <w:shd w:val="clear" w:color="auto" w:fill="FFFFFF"/>
              </w:rPr>
              <w:t xml:space="preserve">such as knife crime would be a good start to combating its affects. How is something going to be tackled if we can’t even define it? </w:t>
            </w:r>
          </w:p>
          <w:p w14:paraId="65C0BD15" w14:textId="3D6E185C" w:rsidR="00B80907" w:rsidRPr="00810387" w:rsidRDefault="00B80907" w:rsidP="00D4485A">
            <w:pPr>
              <w:rPr>
                <w:rFonts w:cs="Arial"/>
                <w:color w:val="FF0000"/>
                <w:szCs w:val="24"/>
              </w:rPr>
            </w:pPr>
          </w:p>
          <w:p w14:paraId="43A94DB3" w14:textId="091F0042" w:rsidR="0055757A" w:rsidRPr="00810387" w:rsidRDefault="0055757A" w:rsidP="00D4485A">
            <w:pPr>
              <w:rPr>
                <w:rFonts w:cs="Arial"/>
                <w:color w:val="FF0000"/>
                <w:szCs w:val="24"/>
              </w:rPr>
            </w:pPr>
          </w:p>
          <w:p w14:paraId="0559AC49" w14:textId="141A27FB" w:rsidR="00C94C18" w:rsidRPr="00810387" w:rsidRDefault="00607E28" w:rsidP="00D4485A">
            <w:pPr>
              <w:rPr>
                <w:rFonts w:cs="Arial"/>
                <w:color w:val="FF0000"/>
                <w:szCs w:val="24"/>
              </w:rPr>
            </w:pPr>
            <w:r w:rsidRPr="00810387">
              <w:rPr>
                <w:rFonts w:cs="Arial"/>
                <w:color w:val="000000"/>
                <w:szCs w:val="24"/>
                <w:shd w:val="clear" w:color="auto" w:fill="FFFFFF"/>
              </w:rPr>
              <w:t xml:space="preserve">Assets.publishing.service.gov.uk. 2022.  [online] Available at: </w:t>
            </w:r>
            <w:hyperlink r:id="rId13" w:history="1">
              <w:r w:rsidRPr="00810387">
                <w:rPr>
                  <w:rStyle w:val="Hyperlink"/>
                  <w:rFonts w:cs="Arial"/>
                  <w:szCs w:val="24"/>
                  <w:shd w:val="clear" w:color="auto" w:fill="FFFFFF"/>
                </w:rPr>
                <w:t>https://assets.publishing.service.gov.uk/government/uploads/system/uploads/attachment_data/file/698009/serious-violence-strategy.pdf</w:t>
              </w:r>
            </w:hyperlink>
            <w:r w:rsidRPr="00810387">
              <w:rPr>
                <w:rFonts w:cs="Arial"/>
                <w:color w:val="000000"/>
                <w:szCs w:val="24"/>
                <w:shd w:val="clear" w:color="auto" w:fill="FFFFFF"/>
              </w:rPr>
              <w:t xml:space="preserve"> </w:t>
            </w:r>
            <w:r w:rsidRPr="00810387">
              <w:rPr>
                <w:rFonts w:cs="Arial"/>
                <w:color w:val="000000"/>
                <w:szCs w:val="24"/>
                <w:shd w:val="clear" w:color="auto" w:fill="FFFFFF"/>
              </w:rPr>
              <w:t xml:space="preserve"> [Accessed 12 August 2022].</w:t>
            </w:r>
            <w:r w:rsidRPr="00810387">
              <w:rPr>
                <w:rFonts w:cs="Arial"/>
                <w:color w:val="000000"/>
                <w:szCs w:val="24"/>
                <w:shd w:val="clear" w:color="auto" w:fill="FFFFFF"/>
              </w:rPr>
              <w:t xml:space="preserve"> </w:t>
            </w:r>
          </w:p>
          <w:p w14:paraId="3200188F" w14:textId="48BAE93C" w:rsidR="00C94C18" w:rsidRPr="00810387" w:rsidRDefault="00C94C18" w:rsidP="00D4485A">
            <w:pPr>
              <w:rPr>
                <w:rFonts w:cs="Arial"/>
                <w:color w:val="FF0000"/>
                <w:szCs w:val="24"/>
              </w:rPr>
            </w:pPr>
          </w:p>
          <w:p w14:paraId="459280FB" w14:textId="206B0363" w:rsidR="00C94C18" w:rsidRPr="00810387" w:rsidRDefault="00C94C18" w:rsidP="00D4485A">
            <w:pPr>
              <w:rPr>
                <w:rFonts w:cs="Arial"/>
                <w:color w:val="FF0000"/>
                <w:szCs w:val="24"/>
              </w:rPr>
            </w:pPr>
          </w:p>
          <w:p w14:paraId="79C1908E" w14:textId="6E6E9CF8" w:rsidR="00DC6454" w:rsidRPr="00810387" w:rsidRDefault="00C94C18" w:rsidP="00D4485A">
            <w:pPr>
              <w:rPr>
                <w:rFonts w:cs="Arial"/>
                <w:color w:val="000000" w:themeColor="text1"/>
                <w:szCs w:val="24"/>
              </w:rPr>
            </w:pPr>
            <w:r w:rsidRPr="00810387">
              <w:rPr>
                <w:rFonts w:cs="Arial"/>
                <w:color w:val="000000" w:themeColor="text1"/>
                <w:szCs w:val="24"/>
              </w:rPr>
              <w:t xml:space="preserve">The Government said in its serious crime strategy that </w:t>
            </w:r>
            <w:r w:rsidR="00FF6C1F" w:rsidRPr="00810387">
              <w:rPr>
                <w:rFonts w:cs="Arial"/>
                <w:color w:val="000000" w:themeColor="text1"/>
                <w:szCs w:val="24"/>
              </w:rPr>
              <w:t xml:space="preserve">the small minority of people commit </w:t>
            </w:r>
            <w:r w:rsidR="00141903" w:rsidRPr="00810387">
              <w:rPr>
                <w:rFonts w:cs="Arial"/>
                <w:color w:val="000000" w:themeColor="text1"/>
                <w:szCs w:val="24"/>
              </w:rPr>
              <w:t>most</w:t>
            </w:r>
            <w:r w:rsidR="00451DB6" w:rsidRPr="00810387">
              <w:rPr>
                <w:rFonts w:cs="Arial"/>
                <w:color w:val="000000" w:themeColor="text1"/>
                <w:szCs w:val="24"/>
              </w:rPr>
              <w:t xml:space="preserve"> </w:t>
            </w:r>
            <w:r w:rsidR="00410761" w:rsidRPr="00810387">
              <w:rPr>
                <w:rFonts w:cs="Arial"/>
                <w:color w:val="000000" w:themeColor="text1"/>
                <w:szCs w:val="24"/>
              </w:rPr>
              <w:t>crimes,</w:t>
            </w:r>
            <w:r w:rsidR="002902E3" w:rsidRPr="00810387">
              <w:rPr>
                <w:rFonts w:cs="Arial"/>
                <w:color w:val="000000" w:themeColor="text1"/>
                <w:szCs w:val="24"/>
              </w:rPr>
              <w:t xml:space="preserve"> and that knife crime is no exception. </w:t>
            </w:r>
            <w:r w:rsidR="002D7FCD" w:rsidRPr="00810387">
              <w:rPr>
                <w:rFonts w:cs="Arial"/>
                <w:color w:val="000000" w:themeColor="text1"/>
                <w:szCs w:val="24"/>
              </w:rPr>
              <w:t xml:space="preserve">The study has also found that </w:t>
            </w:r>
            <w:r w:rsidR="00D06498" w:rsidRPr="00810387">
              <w:rPr>
                <w:rFonts w:cs="Arial"/>
                <w:color w:val="000000" w:themeColor="text1"/>
                <w:szCs w:val="24"/>
              </w:rPr>
              <w:t xml:space="preserve">there is evidence that </w:t>
            </w:r>
            <w:r w:rsidR="002D7FCD" w:rsidRPr="00810387">
              <w:rPr>
                <w:rFonts w:cs="Arial"/>
                <w:color w:val="000000" w:themeColor="text1"/>
                <w:szCs w:val="24"/>
              </w:rPr>
              <w:t xml:space="preserve">social media </w:t>
            </w:r>
            <w:r w:rsidR="00D06498" w:rsidRPr="00810387">
              <w:rPr>
                <w:rFonts w:cs="Arial"/>
                <w:color w:val="000000" w:themeColor="text1"/>
                <w:szCs w:val="24"/>
              </w:rPr>
              <w:t xml:space="preserve">is responsible for </w:t>
            </w:r>
            <w:r w:rsidR="009648A2" w:rsidRPr="00810387">
              <w:rPr>
                <w:rFonts w:cs="Arial"/>
                <w:color w:val="000000" w:themeColor="text1"/>
                <w:szCs w:val="24"/>
              </w:rPr>
              <w:t xml:space="preserve">gang related violence. Gangs </w:t>
            </w:r>
            <w:r w:rsidR="003B31D1" w:rsidRPr="00810387">
              <w:rPr>
                <w:rFonts w:cs="Arial"/>
                <w:color w:val="000000" w:themeColor="text1"/>
                <w:szCs w:val="24"/>
              </w:rPr>
              <w:t>create social media posts inciting violence and retaliation</w:t>
            </w:r>
            <w:r w:rsidR="00D1674C" w:rsidRPr="00810387">
              <w:rPr>
                <w:rFonts w:cs="Arial"/>
                <w:color w:val="000000" w:themeColor="text1"/>
                <w:szCs w:val="24"/>
              </w:rPr>
              <w:t xml:space="preserve"> </w:t>
            </w:r>
            <w:r w:rsidR="00386B81" w:rsidRPr="00810387">
              <w:rPr>
                <w:rFonts w:cs="Arial"/>
                <w:color w:val="000000" w:themeColor="text1"/>
                <w:szCs w:val="24"/>
              </w:rPr>
              <w:t>and</w:t>
            </w:r>
            <w:r w:rsidR="00D1674C" w:rsidRPr="00810387">
              <w:rPr>
                <w:rFonts w:cs="Arial"/>
                <w:color w:val="000000" w:themeColor="text1"/>
                <w:szCs w:val="24"/>
              </w:rPr>
              <w:t xml:space="preserve"> </w:t>
            </w:r>
            <w:r w:rsidR="00141903" w:rsidRPr="00810387">
              <w:rPr>
                <w:rFonts w:cs="Arial"/>
                <w:color w:val="000000" w:themeColor="text1"/>
                <w:szCs w:val="24"/>
              </w:rPr>
              <w:t>publishing</w:t>
            </w:r>
            <w:r w:rsidR="00D1674C" w:rsidRPr="00810387">
              <w:rPr>
                <w:rFonts w:cs="Arial"/>
                <w:color w:val="000000" w:themeColor="text1"/>
                <w:szCs w:val="24"/>
              </w:rPr>
              <w:t xml:space="preserve"> the material objects obtained through criminality </w:t>
            </w:r>
            <w:r w:rsidR="00141903" w:rsidRPr="00810387">
              <w:rPr>
                <w:rFonts w:cs="Arial"/>
                <w:color w:val="000000" w:themeColor="text1"/>
                <w:szCs w:val="24"/>
              </w:rPr>
              <w:t xml:space="preserve">which attracts non gang members to </w:t>
            </w:r>
            <w:r w:rsidR="00386B81" w:rsidRPr="00810387">
              <w:rPr>
                <w:rFonts w:cs="Arial"/>
                <w:color w:val="000000" w:themeColor="text1"/>
                <w:szCs w:val="24"/>
              </w:rPr>
              <w:t xml:space="preserve">join them. </w:t>
            </w:r>
            <w:r w:rsidR="00774DB6" w:rsidRPr="00810387">
              <w:rPr>
                <w:rFonts w:cs="Arial"/>
                <w:color w:val="000000" w:themeColor="text1"/>
                <w:szCs w:val="24"/>
              </w:rPr>
              <w:t xml:space="preserve">Before social media, joining a gang would be done by being introduced by someone but social media has now removed this barrier leading to younger people joining in on the criminality possibly leading to more people carrying weapons. </w:t>
            </w:r>
          </w:p>
          <w:p w14:paraId="2488DB78" w14:textId="31584A5C" w:rsidR="004E2C0F" w:rsidRPr="00810387" w:rsidRDefault="004E2C0F" w:rsidP="00D4485A">
            <w:pPr>
              <w:rPr>
                <w:rFonts w:cs="Arial"/>
                <w:color w:val="000000" w:themeColor="text1"/>
                <w:szCs w:val="24"/>
              </w:rPr>
            </w:pPr>
          </w:p>
          <w:p w14:paraId="23297501" w14:textId="3D990CD2" w:rsidR="004E2C0F" w:rsidRPr="00810387" w:rsidRDefault="004E2C0F" w:rsidP="00D4485A">
            <w:pPr>
              <w:rPr>
                <w:rFonts w:cs="Arial"/>
                <w:color w:val="000000" w:themeColor="text1"/>
                <w:szCs w:val="24"/>
              </w:rPr>
            </w:pPr>
          </w:p>
          <w:p w14:paraId="338D969A" w14:textId="1E522D3F" w:rsidR="0040239A" w:rsidRPr="00810387" w:rsidRDefault="0040239A" w:rsidP="00D4485A">
            <w:pPr>
              <w:rPr>
                <w:rFonts w:cs="Arial"/>
                <w:color w:val="000000"/>
                <w:szCs w:val="24"/>
                <w:shd w:val="clear" w:color="auto" w:fill="FFFFFF"/>
              </w:rPr>
            </w:pPr>
            <w:r w:rsidRPr="00810387">
              <w:rPr>
                <w:rFonts w:cs="Arial"/>
                <w:color w:val="000000"/>
                <w:szCs w:val="24"/>
                <w:shd w:val="clear" w:color="auto" w:fill="FFFFFF"/>
              </w:rPr>
              <w:t>Polfed.org. 2018. </w:t>
            </w:r>
            <w:r w:rsidRPr="00810387">
              <w:rPr>
                <w:rFonts w:cs="Arial"/>
                <w:i/>
                <w:iCs/>
                <w:color w:val="000000"/>
                <w:szCs w:val="24"/>
                <w:shd w:val="clear" w:color="auto" w:fill="FFFFFF"/>
              </w:rPr>
              <w:t>Police assaults</w:t>
            </w:r>
            <w:r w:rsidRPr="00810387">
              <w:rPr>
                <w:rFonts w:cs="Arial"/>
                <w:color w:val="000000"/>
                <w:szCs w:val="24"/>
                <w:shd w:val="clear" w:color="auto" w:fill="FFFFFF"/>
              </w:rPr>
              <w:t xml:space="preserve">. [online] Available at: </w:t>
            </w:r>
            <w:hyperlink r:id="rId14" w:history="1">
              <w:r w:rsidRPr="00810387">
                <w:rPr>
                  <w:rStyle w:val="Hyperlink"/>
                  <w:rFonts w:cs="Arial"/>
                  <w:szCs w:val="24"/>
                  <w:shd w:val="clear" w:color="auto" w:fill="FFFFFF"/>
                </w:rPr>
                <w:t>https://www.polfed.org/campaigns/protect-the-protectors/police-assaults/</w:t>
              </w:r>
            </w:hyperlink>
            <w:r w:rsidRPr="00810387">
              <w:rPr>
                <w:rFonts w:cs="Arial"/>
                <w:color w:val="000000"/>
                <w:szCs w:val="24"/>
                <w:shd w:val="clear" w:color="auto" w:fill="FFFFFF"/>
              </w:rPr>
              <w:t xml:space="preserve"> </w:t>
            </w:r>
            <w:r w:rsidRPr="00810387">
              <w:rPr>
                <w:rFonts w:cs="Arial"/>
                <w:color w:val="000000"/>
                <w:szCs w:val="24"/>
                <w:shd w:val="clear" w:color="auto" w:fill="FFFFFF"/>
              </w:rPr>
              <w:t xml:space="preserve"> [Accessed 12 August 2022].</w:t>
            </w:r>
          </w:p>
          <w:p w14:paraId="519E99AF" w14:textId="4C7AB992" w:rsidR="0040239A" w:rsidRPr="00810387" w:rsidRDefault="0040239A" w:rsidP="00D4485A">
            <w:pPr>
              <w:rPr>
                <w:rFonts w:cs="Arial"/>
                <w:color w:val="000000"/>
                <w:szCs w:val="24"/>
                <w:shd w:val="clear" w:color="auto" w:fill="FFFFFF"/>
              </w:rPr>
            </w:pPr>
          </w:p>
          <w:p w14:paraId="1B2DFE91" w14:textId="1080E38E" w:rsidR="0040239A" w:rsidRPr="00810387" w:rsidRDefault="0040239A" w:rsidP="00D4485A">
            <w:pPr>
              <w:rPr>
                <w:rFonts w:cs="Arial"/>
                <w:color w:val="000000" w:themeColor="text1"/>
                <w:szCs w:val="24"/>
              </w:rPr>
            </w:pPr>
            <w:r w:rsidRPr="00810387">
              <w:rPr>
                <w:rFonts w:cs="Arial"/>
                <w:color w:val="000000"/>
                <w:szCs w:val="24"/>
                <w:shd w:val="clear" w:color="auto" w:fill="FFFFFF"/>
              </w:rPr>
              <w:t>The Police Federation (2018) explained that there were nearly 2 millio</w:t>
            </w:r>
            <w:r w:rsidR="00830C5D" w:rsidRPr="00810387">
              <w:rPr>
                <w:rFonts w:cs="Arial"/>
                <w:color w:val="000000"/>
                <w:szCs w:val="24"/>
                <w:shd w:val="clear" w:color="auto" w:fill="FFFFFF"/>
              </w:rPr>
              <w:t>n</w:t>
            </w:r>
            <w:r w:rsidRPr="00810387">
              <w:rPr>
                <w:rFonts w:cs="Arial"/>
                <w:color w:val="000000"/>
                <w:szCs w:val="24"/>
                <w:shd w:val="clear" w:color="auto" w:fill="FFFFFF"/>
              </w:rPr>
              <w:t xml:space="preserve"> assaults on Police officers </w:t>
            </w:r>
            <w:r w:rsidR="00830C5D" w:rsidRPr="00810387">
              <w:rPr>
                <w:rFonts w:cs="Arial"/>
                <w:color w:val="000000"/>
                <w:szCs w:val="24"/>
                <w:shd w:val="clear" w:color="auto" w:fill="FFFFFF"/>
              </w:rPr>
              <w:t xml:space="preserve">and over 300,000 armed assaults against officers. </w:t>
            </w:r>
            <w:r w:rsidR="00241E5C" w:rsidRPr="00810387">
              <w:rPr>
                <w:rFonts w:cs="Arial"/>
                <w:color w:val="000000"/>
                <w:szCs w:val="24"/>
                <w:shd w:val="clear" w:color="auto" w:fill="FFFFFF"/>
              </w:rPr>
              <w:t xml:space="preserve">However, there does not appear to be any clear research which identifies the risks posed to frontline police officers when it comes to knife crime. </w:t>
            </w:r>
            <w:r w:rsidR="00FB40AF" w:rsidRPr="00810387">
              <w:rPr>
                <w:rFonts w:cs="Arial"/>
                <w:color w:val="000000"/>
                <w:szCs w:val="24"/>
                <w:shd w:val="clear" w:color="auto" w:fill="FFFFFF"/>
              </w:rPr>
              <w:t xml:space="preserve">There </w:t>
            </w:r>
            <w:r w:rsidR="005017DE" w:rsidRPr="00810387">
              <w:rPr>
                <w:rFonts w:cs="Arial"/>
                <w:color w:val="000000"/>
                <w:szCs w:val="24"/>
                <w:shd w:val="clear" w:color="auto" w:fill="FFFFFF"/>
              </w:rPr>
              <w:t xml:space="preserve">appears to be extensive research in America when it comes to the safety of officers and statistics surrounding the use of weapons against them. </w:t>
            </w:r>
            <w:r w:rsidR="008963F0" w:rsidRPr="00810387">
              <w:rPr>
                <w:rFonts w:cs="Arial"/>
                <w:color w:val="000000"/>
                <w:szCs w:val="24"/>
                <w:shd w:val="clear" w:color="auto" w:fill="FFFFFF"/>
              </w:rPr>
              <w:t xml:space="preserve">There is a clear gap in this research area and a need for more research to be conducted to clearly identify what the current risk is to frontline officers. </w:t>
            </w:r>
          </w:p>
          <w:p w14:paraId="7AA73267" w14:textId="77777777" w:rsidR="00DC6454" w:rsidRPr="00810387" w:rsidRDefault="00DC6454" w:rsidP="00D4485A">
            <w:pPr>
              <w:rPr>
                <w:rFonts w:cs="Arial"/>
                <w:color w:val="FF0000"/>
                <w:szCs w:val="24"/>
              </w:rPr>
            </w:pPr>
          </w:p>
          <w:p w14:paraId="38B5D3FD" w14:textId="77777777" w:rsidR="00DC6454" w:rsidRPr="00810387" w:rsidRDefault="00DC6454" w:rsidP="00D4485A">
            <w:pPr>
              <w:rPr>
                <w:rFonts w:cs="Arial"/>
                <w:color w:val="FF0000"/>
                <w:szCs w:val="24"/>
              </w:rPr>
            </w:pPr>
          </w:p>
          <w:p w14:paraId="355E21B3" w14:textId="77777777" w:rsidR="00DC6454" w:rsidRPr="00810387" w:rsidRDefault="00DC6454" w:rsidP="00D4485A">
            <w:pPr>
              <w:rPr>
                <w:rFonts w:cs="Arial"/>
                <w:color w:val="FF0000"/>
                <w:szCs w:val="24"/>
              </w:rPr>
            </w:pPr>
          </w:p>
          <w:p w14:paraId="5F9B445F" w14:textId="77777777" w:rsidR="00DC6454" w:rsidRPr="00810387" w:rsidRDefault="00DC6454" w:rsidP="00D4485A">
            <w:pPr>
              <w:rPr>
                <w:rFonts w:cs="Arial"/>
                <w:color w:val="FF0000"/>
                <w:szCs w:val="24"/>
              </w:rPr>
            </w:pPr>
          </w:p>
          <w:p w14:paraId="6A3D0EBD" w14:textId="77777777" w:rsidR="00DC6454" w:rsidRPr="00810387" w:rsidRDefault="00DC6454" w:rsidP="00D4485A">
            <w:pPr>
              <w:rPr>
                <w:rFonts w:cs="Arial"/>
                <w:color w:val="FF0000"/>
                <w:szCs w:val="24"/>
              </w:rPr>
            </w:pPr>
          </w:p>
          <w:p w14:paraId="2AFC8093" w14:textId="77777777" w:rsidR="005C6CD8" w:rsidRPr="00810387" w:rsidRDefault="005C6CD8" w:rsidP="00D4485A">
            <w:pPr>
              <w:jc w:val="both"/>
              <w:rPr>
                <w:rStyle w:val="lookup-resultcontent"/>
                <w:rFonts w:cs="Arial"/>
                <w:b/>
                <w:bCs/>
                <w:szCs w:val="24"/>
              </w:rPr>
            </w:pPr>
          </w:p>
          <w:p w14:paraId="4964BE3B" w14:textId="77777777" w:rsidR="005C6CD8" w:rsidRPr="00810387" w:rsidRDefault="005C6CD8" w:rsidP="00D4485A">
            <w:pPr>
              <w:jc w:val="both"/>
              <w:rPr>
                <w:rFonts w:cs="Arial"/>
                <w:szCs w:val="24"/>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6E5435BE" w14:textId="6D09E8E9" w:rsidR="005C6CD8" w:rsidRDefault="005C6CD8" w:rsidP="00D4485A">
            <w:pPr>
              <w:rPr>
                <w:rFonts w:cs="Arial"/>
                <w:color w:val="FF0000"/>
                <w:sz w:val="22"/>
                <w:szCs w:val="22"/>
              </w:rPr>
            </w:pPr>
          </w:p>
          <w:p w14:paraId="303918A0" w14:textId="37BE6746" w:rsidR="00DE2037" w:rsidRPr="00810387" w:rsidRDefault="00DE2037" w:rsidP="00D4485A">
            <w:pPr>
              <w:rPr>
                <w:rFonts w:cs="Arial"/>
                <w:color w:val="000000" w:themeColor="text1"/>
                <w:szCs w:val="24"/>
              </w:rPr>
            </w:pPr>
            <w:r w:rsidRPr="00810387">
              <w:rPr>
                <w:rFonts w:cs="Arial"/>
                <w:color w:val="000000" w:themeColor="text1"/>
                <w:szCs w:val="24"/>
              </w:rPr>
              <w:t xml:space="preserve">For this research I will be looking to review articles, books, </w:t>
            </w:r>
            <w:r w:rsidR="003D397A" w:rsidRPr="00810387">
              <w:rPr>
                <w:rFonts w:cs="Arial"/>
                <w:color w:val="000000" w:themeColor="text1"/>
                <w:szCs w:val="24"/>
              </w:rPr>
              <w:t xml:space="preserve">journals </w:t>
            </w:r>
            <w:r w:rsidR="001F1279" w:rsidRPr="00810387">
              <w:rPr>
                <w:rFonts w:cs="Arial"/>
                <w:color w:val="000000" w:themeColor="text1"/>
                <w:szCs w:val="24"/>
              </w:rPr>
              <w:t xml:space="preserve">&amp; Government statistics- secondary research. </w:t>
            </w:r>
            <w:r w:rsidR="00D054E0" w:rsidRPr="00810387">
              <w:rPr>
                <w:rFonts w:cs="Arial"/>
                <w:color w:val="000000" w:themeColor="text1"/>
                <w:szCs w:val="24"/>
              </w:rPr>
              <w:t xml:space="preserve">I feel this research method will best suit the topic that I am investigating </w:t>
            </w:r>
            <w:r w:rsidR="00DB162C" w:rsidRPr="00810387">
              <w:rPr>
                <w:rFonts w:cs="Arial"/>
                <w:color w:val="000000" w:themeColor="text1"/>
                <w:szCs w:val="24"/>
              </w:rPr>
              <w:t xml:space="preserve">as I want to understand </w:t>
            </w:r>
            <w:r w:rsidR="00F52DB2" w:rsidRPr="00810387">
              <w:rPr>
                <w:rFonts w:cs="Arial"/>
                <w:color w:val="000000" w:themeColor="text1"/>
                <w:szCs w:val="24"/>
              </w:rPr>
              <w:t xml:space="preserve">what research currently exists and where there are gaps in </w:t>
            </w:r>
            <w:r w:rsidR="00E85229" w:rsidRPr="00810387">
              <w:rPr>
                <w:rFonts w:cs="Arial"/>
                <w:color w:val="000000" w:themeColor="text1"/>
                <w:szCs w:val="24"/>
              </w:rPr>
              <w:t xml:space="preserve">the </w:t>
            </w:r>
            <w:r w:rsidR="00F52DB2" w:rsidRPr="00810387">
              <w:rPr>
                <w:rFonts w:cs="Arial"/>
                <w:color w:val="000000" w:themeColor="text1"/>
                <w:szCs w:val="24"/>
              </w:rPr>
              <w:t xml:space="preserve">research.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Pr="00810387" w:rsidRDefault="005C6CD8" w:rsidP="00D4485A">
            <w:pPr>
              <w:rPr>
                <w:rFonts w:asciiTheme="minorHAnsi" w:hAnsiTheme="minorHAnsi" w:cstheme="minorHAnsi"/>
                <w:color w:val="000000" w:themeColor="text1"/>
                <w:szCs w:val="24"/>
              </w:rPr>
            </w:pPr>
            <w:r w:rsidRPr="00810387">
              <w:rPr>
                <w:rFonts w:cs="Arial"/>
                <w:b/>
                <w:bCs/>
                <w:color w:val="000000" w:themeColor="text1"/>
                <w:szCs w:val="24"/>
              </w:rPr>
              <w:t>SUMMARY OF SAMPLING FRAMEWORK:</w:t>
            </w:r>
            <w:r w:rsidRPr="00810387">
              <w:rPr>
                <w:rFonts w:asciiTheme="minorHAnsi" w:hAnsiTheme="minorHAnsi" w:cstheme="minorHAnsi"/>
                <w:color w:val="000000" w:themeColor="text1"/>
                <w:szCs w:val="24"/>
              </w:rPr>
              <w:t xml:space="preserve"> </w:t>
            </w:r>
          </w:p>
          <w:p w14:paraId="5CB95C36" w14:textId="02A169EB" w:rsidR="005C6CD8" w:rsidRPr="00810387" w:rsidRDefault="00F52DB2" w:rsidP="00D4485A">
            <w:pPr>
              <w:jc w:val="both"/>
              <w:rPr>
                <w:rFonts w:asciiTheme="minorHAnsi" w:hAnsiTheme="minorHAnsi" w:cstheme="minorHAnsi"/>
                <w:color w:val="000000" w:themeColor="text1"/>
                <w:szCs w:val="24"/>
              </w:rPr>
            </w:pPr>
            <w:r w:rsidRPr="00810387">
              <w:rPr>
                <w:rFonts w:cs="Arial"/>
                <w:color w:val="000000" w:themeColor="text1"/>
                <w:szCs w:val="24"/>
              </w:rPr>
              <w:t xml:space="preserve">I will be looking to speak with </w:t>
            </w:r>
            <w:r w:rsidR="00CC3BE8" w:rsidRPr="00810387">
              <w:rPr>
                <w:rFonts w:cs="Arial"/>
                <w:color w:val="000000" w:themeColor="text1"/>
                <w:szCs w:val="24"/>
              </w:rPr>
              <w:t xml:space="preserve">officers or the lead for operation sceptre. Operation Sceptre is the current operation that the Police are using to tackle knife crime. </w:t>
            </w:r>
            <w:r w:rsidR="00AF3957" w:rsidRPr="00810387">
              <w:rPr>
                <w:rFonts w:cs="Arial"/>
                <w:color w:val="000000" w:themeColor="text1"/>
                <w:szCs w:val="24"/>
              </w:rPr>
              <w:t>The officers on this team may be able to provide answers that I can not find published online such as the style o</w:t>
            </w:r>
            <w:r w:rsidR="00E85229" w:rsidRPr="00810387">
              <w:rPr>
                <w:rFonts w:cs="Arial"/>
                <w:color w:val="000000" w:themeColor="text1"/>
                <w:szCs w:val="24"/>
              </w:rPr>
              <w:t>f</w:t>
            </w:r>
            <w:r w:rsidR="00AF3957" w:rsidRPr="00810387">
              <w:rPr>
                <w:rFonts w:cs="Arial"/>
                <w:color w:val="000000" w:themeColor="text1"/>
                <w:szCs w:val="24"/>
              </w:rPr>
              <w:t xml:space="preserve"> weapons being carried and </w:t>
            </w:r>
            <w:r w:rsidR="009777D1" w:rsidRPr="00810387">
              <w:rPr>
                <w:rFonts w:cs="Arial"/>
                <w:color w:val="000000" w:themeColor="text1"/>
                <w:szCs w:val="24"/>
              </w:rPr>
              <w:t xml:space="preserve">how they tackle knife crime. </w:t>
            </w:r>
          </w:p>
          <w:p w14:paraId="2CCDF4D4" w14:textId="77777777" w:rsidR="005C6CD8" w:rsidRPr="00810387" w:rsidRDefault="005C6CD8" w:rsidP="00D4485A">
            <w:pPr>
              <w:jc w:val="both"/>
              <w:rPr>
                <w:rFonts w:asciiTheme="minorHAnsi" w:hAnsiTheme="minorHAnsi" w:cstheme="minorHAnsi"/>
                <w:color w:val="000000" w:themeColor="text1"/>
                <w:szCs w:val="24"/>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Pr="00810387" w:rsidRDefault="00D4485A" w:rsidP="00D4485A">
            <w:pPr>
              <w:jc w:val="both"/>
              <w:rPr>
                <w:rFonts w:cs="Arial"/>
                <w:b/>
                <w:bCs/>
                <w:szCs w:val="24"/>
              </w:rPr>
            </w:pPr>
            <w:r w:rsidRPr="00810387">
              <w:rPr>
                <w:rFonts w:cs="Arial"/>
                <w:b/>
                <w:bCs/>
                <w:szCs w:val="24"/>
              </w:rPr>
              <w:t>ETHICAL ISSUES:</w:t>
            </w:r>
          </w:p>
          <w:p w14:paraId="67A89BC4" w14:textId="77777777" w:rsidR="00D4485A" w:rsidRPr="00810387" w:rsidRDefault="00D4485A" w:rsidP="00D4485A">
            <w:pPr>
              <w:jc w:val="both"/>
              <w:rPr>
                <w:rFonts w:cs="Arial"/>
                <w:color w:val="FF0000"/>
                <w:szCs w:val="24"/>
              </w:rPr>
            </w:pPr>
          </w:p>
          <w:p w14:paraId="72D76A43" w14:textId="77777777" w:rsidR="009777D1" w:rsidRPr="00810387" w:rsidRDefault="009777D1" w:rsidP="00D4485A">
            <w:pPr>
              <w:jc w:val="both"/>
              <w:rPr>
                <w:rFonts w:cs="Arial"/>
                <w:color w:val="000000" w:themeColor="text1"/>
                <w:szCs w:val="24"/>
              </w:rPr>
            </w:pPr>
            <w:r w:rsidRPr="00810387">
              <w:rPr>
                <w:rFonts w:cs="Arial"/>
                <w:color w:val="000000" w:themeColor="text1"/>
                <w:szCs w:val="24"/>
              </w:rPr>
              <w:t>Throughout this research I may come across ethical issues when speaking with serving officers surrounding their experiences around knife crime.</w:t>
            </w:r>
            <w:r w:rsidR="00E61183" w:rsidRPr="00810387">
              <w:rPr>
                <w:rFonts w:cs="Arial"/>
                <w:color w:val="000000" w:themeColor="text1"/>
                <w:szCs w:val="24"/>
              </w:rPr>
              <w:t xml:space="preserve"> I will ensure that all research conducted d</w:t>
            </w:r>
            <w:r w:rsidR="00B536E5" w:rsidRPr="00810387">
              <w:rPr>
                <w:rFonts w:cs="Arial"/>
                <w:color w:val="000000" w:themeColor="text1"/>
                <w:szCs w:val="24"/>
              </w:rPr>
              <w:t>oe</w:t>
            </w:r>
            <w:r w:rsidR="00E61183" w:rsidRPr="00810387">
              <w:rPr>
                <w:rFonts w:cs="Arial"/>
                <w:color w:val="000000" w:themeColor="text1"/>
                <w:szCs w:val="24"/>
              </w:rPr>
              <w:t xml:space="preserve">s not directly or indirectly cause any person physical or emotional harm and that all research will be undertaken respectfully and professionally. </w:t>
            </w:r>
          </w:p>
          <w:p w14:paraId="2777C3B9" w14:textId="77777777" w:rsidR="00B536E5" w:rsidRPr="00810387" w:rsidRDefault="00B536E5" w:rsidP="00D4485A">
            <w:pPr>
              <w:jc w:val="both"/>
              <w:rPr>
                <w:rFonts w:cs="Arial"/>
                <w:color w:val="000000" w:themeColor="text1"/>
                <w:szCs w:val="24"/>
              </w:rPr>
            </w:pPr>
          </w:p>
          <w:p w14:paraId="0FB529F1" w14:textId="1250D259" w:rsidR="0098093C" w:rsidRPr="00810387" w:rsidRDefault="00B536E5" w:rsidP="00D4485A">
            <w:pPr>
              <w:jc w:val="both"/>
              <w:rPr>
                <w:rFonts w:cs="Arial"/>
                <w:color w:val="000000" w:themeColor="text1"/>
                <w:szCs w:val="24"/>
              </w:rPr>
            </w:pPr>
            <w:r w:rsidRPr="00810387">
              <w:rPr>
                <w:rFonts w:cs="Arial"/>
                <w:color w:val="000000" w:themeColor="text1"/>
                <w:szCs w:val="24"/>
              </w:rPr>
              <w:t xml:space="preserve">I understand when asking serving officers about their experiences </w:t>
            </w:r>
            <w:r w:rsidR="00304C02" w:rsidRPr="00810387">
              <w:rPr>
                <w:rFonts w:cs="Arial"/>
                <w:color w:val="000000" w:themeColor="text1"/>
                <w:szCs w:val="24"/>
              </w:rPr>
              <w:t>around kn</w:t>
            </w:r>
            <w:r w:rsidR="009E01D5" w:rsidRPr="00810387">
              <w:rPr>
                <w:rFonts w:cs="Arial"/>
                <w:color w:val="000000" w:themeColor="text1"/>
                <w:szCs w:val="24"/>
              </w:rPr>
              <w:t>i</w:t>
            </w:r>
            <w:r w:rsidR="00304C02" w:rsidRPr="00810387">
              <w:rPr>
                <w:rFonts w:cs="Arial"/>
                <w:color w:val="000000" w:themeColor="text1"/>
                <w:szCs w:val="24"/>
              </w:rPr>
              <w:t>fe crime that this may elicit emotional responses especially involving a threat of violence towards them. As a Police officer</w:t>
            </w:r>
            <w:r w:rsidR="009E01D5" w:rsidRPr="00810387">
              <w:rPr>
                <w:rFonts w:cs="Arial"/>
                <w:color w:val="000000" w:themeColor="text1"/>
                <w:szCs w:val="24"/>
              </w:rPr>
              <w:t>,</w:t>
            </w:r>
            <w:r w:rsidR="00304C02" w:rsidRPr="00810387">
              <w:rPr>
                <w:rFonts w:cs="Arial"/>
                <w:color w:val="000000" w:themeColor="text1"/>
                <w:szCs w:val="24"/>
              </w:rPr>
              <w:t xml:space="preserve"> I </w:t>
            </w:r>
            <w:r w:rsidR="009E01D5" w:rsidRPr="00810387">
              <w:rPr>
                <w:rFonts w:cs="Arial"/>
                <w:color w:val="000000" w:themeColor="text1"/>
                <w:szCs w:val="24"/>
              </w:rPr>
              <w:t>can</w:t>
            </w:r>
            <w:r w:rsidR="00304C02" w:rsidRPr="00810387">
              <w:rPr>
                <w:rFonts w:cs="Arial"/>
                <w:color w:val="000000" w:themeColor="text1"/>
                <w:szCs w:val="24"/>
              </w:rPr>
              <w:t xml:space="preserve"> support people who are emotional </w:t>
            </w:r>
            <w:r w:rsidR="0098093C" w:rsidRPr="00810387">
              <w:rPr>
                <w:rFonts w:cs="Arial"/>
                <w:color w:val="000000" w:themeColor="text1"/>
                <w:szCs w:val="24"/>
              </w:rPr>
              <w:t xml:space="preserve">or distressed but will also provide them with support agencies internal and external. </w:t>
            </w:r>
          </w:p>
          <w:p w14:paraId="655AC756" w14:textId="77777777" w:rsidR="0098093C" w:rsidRPr="00810387" w:rsidRDefault="0098093C" w:rsidP="00D4485A">
            <w:pPr>
              <w:jc w:val="both"/>
              <w:rPr>
                <w:rFonts w:cs="Arial"/>
                <w:color w:val="000000" w:themeColor="text1"/>
                <w:szCs w:val="24"/>
              </w:rPr>
            </w:pPr>
          </w:p>
          <w:p w14:paraId="3A8D2F69" w14:textId="537958A9" w:rsidR="0098093C" w:rsidRPr="00810387" w:rsidRDefault="0098093C" w:rsidP="00D4485A">
            <w:pPr>
              <w:jc w:val="both"/>
              <w:rPr>
                <w:rFonts w:cs="Arial"/>
                <w:color w:val="FF0000"/>
                <w:szCs w:val="24"/>
              </w:rPr>
            </w:pPr>
            <w:r w:rsidRPr="00810387">
              <w:rPr>
                <w:rFonts w:cs="Arial"/>
                <w:color w:val="000000" w:themeColor="text1"/>
                <w:szCs w:val="24"/>
              </w:rPr>
              <w:t xml:space="preserve">I will also agree to keep their identities anonymous and </w:t>
            </w:r>
            <w:r w:rsidR="0067734C" w:rsidRPr="00810387">
              <w:rPr>
                <w:rFonts w:cs="Arial"/>
                <w:color w:val="000000" w:themeColor="text1"/>
                <w:szCs w:val="24"/>
              </w:rPr>
              <w:t>where applicable, assign them a pseudonym</w:t>
            </w:r>
            <w:r w:rsidR="009E01D5" w:rsidRPr="00810387">
              <w:rPr>
                <w:rFonts w:cs="Arial"/>
                <w:color w:val="000000" w:themeColor="text1"/>
                <w:szCs w:val="24"/>
              </w:rPr>
              <w:t xml:space="preserve">. </w:t>
            </w:r>
            <w:r w:rsidR="00992DB3" w:rsidRPr="00810387">
              <w:rPr>
                <w:rFonts w:cs="Arial"/>
                <w:color w:val="000000" w:themeColor="text1"/>
                <w:szCs w:val="24"/>
              </w:rPr>
              <w:t xml:space="preserve">If at any stage participants wish to withdraw from speaking with </w:t>
            </w:r>
            <w:r w:rsidR="00054D1B" w:rsidRPr="00810387">
              <w:rPr>
                <w:rFonts w:cs="Arial"/>
                <w:color w:val="000000" w:themeColor="text1"/>
                <w:szCs w:val="24"/>
              </w:rPr>
              <w:t>me,</w:t>
            </w:r>
            <w:r w:rsidR="00992DB3" w:rsidRPr="00810387">
              <w:rPr>
                <w:rFonts w:cs="Arial"/>
                <w:color w:val="000000" w:themeColor="text1"/>
                <w:szCs w:val="24"/>
              </w:rPr>
              <w:t xml:space="preserve"> I will ensure that this is </w:t>
            </w:r>
            <w:r w:rsidR="00054D1B" w:rsidRPr="00810387">
              <w:rPr>
                <w:rFonts w:cs="Arial"/>
                <w:color w:val="000000" w:themeColor="text1"/>
                <w:szCs w:val="24"/>
              </w:rPr>
              <w:t>carried out. I will also ensure that GDPR is adhered to and will not identify any criminal subjects in any of my research.</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Pr="00810387" w:rsidRDefault="00D4485A" w:rsidP="00D4485A">
            <w:pPr>
              <w:jc w:val="both"/>
              <w:rPr>
                <w:rFonts w:cs="Arial"/>
                <w:b/>
                <w:bCs/>
                <w:szCs w:val="24"/>
              </w:rPr>
            </w:pPr>
            <w:r w:rsidRPr="00810387">
              <w:rPr>
                <w:rFonts w:cs="Arial"/>
                <w:b/>
                <w:bCs/>
                <w:szCs w:val="24"/>
              </w:rPr>
              <w:t>TIME SCALE:</w:t>
            </w:r>
          </w:p>
          <w:p w14:paraId="6565CF67" w14:textId="77777777" w:rsidR="00D4485A" w:rsidRPr="00810387" w:rsidRDefault="00D4485A" w:rsidP="00D4485A">
            <w:pPr>
              <w:jc w:val="both"/>
              <w:rPr>
                <w:rFonts w:cs="Arial"/>
                <w:szCs w:val="24"/>
              </w:rPr>
            </w:pPr>
          </w:p>
          <w:p w14:paraId="5652837C" w14:textId="19690547" w:rsidR="0074227E" w:rsidRPr="00810387" w:rsidRDefault="0074227E" w:rsidP="00D4485A">
            <w:pPr>
              <w:jc w:val="both"/>
              <w:rPr>
                <w:rFonts w:cs="Arial"/>
                <w:szCs w:val="24"/>
              </w:rPr>
            </w:pPr>
            <w:r w:rsidRPr="00810387">
              <w:rPr>
                <w:rFonts w:cs="Arial"/>
                <w:szCs w:val="24"/>
              </w:rPr>
              <w:t xml:space="preserve">As my research has multiple submission dates, I will be sticking to these timescales </w:t>
            </w:r>
            <w:r w:rsidR="00810387" w:rsidRPr="00810387">
              <w:rPr>
                <w:rFonts w:cs="Arial"/>
                <w:szCs w:val="24"/>
              </w:rPr>
              <w:t>for</w:t>
            </w:r>
            <w:r w:rsidRPr="00810387">
              <w:rPr>
                <w:rFonts w:cs="Arial"/>
                <w:szCs w:val="24"/>
              </w:rPr>
              <w:t xml:space="preserve"> my work to be structured and submitted systematically </w:t>
            </w:r>
            <w:r w:rsidR="00695899" w:rsidRPr="00810387">
              <w:rPr>
                <w:rFonts w:cs="Arial"/>
                <w:szCs w:val="24"/>
              </w:rPr>
              <w:t xml:space="preserve">throughout my final year.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810387" w:rsidRDefault="00D4485A" w:rsidP="00D4485A">
            <w:pPr>
              <w:jc w:val="both"/>
              <w:rPr>
                <w:rFonts w:cs="Arial"/>
                <w:b/>
                <w:bCs/>
                <w:szCs w:val="24"/>
              </w:rPr>
            </w:pPr>
            <w:r w:rsidRPr="00810387">
              <w:rPr>
                <w:rFonts w:cs="Arial"/>
                <w:b/>
                <w:bCs/>
                <w:szCs w:val="24"/>
              </w:rPr>
              <w:t>REFERENCE LIST:</w:t>
            </w:r>
          </w:p>
          <w:p w14:paraId="076BA967" w14:textId="77777777" w:rsidR="00D4485A" w:rsidRPr="00810387" w:rsidRDefault="00D4485A" w:rsidP="00D4485A">
            <w:pPr>
              <w:jc w:val="both"/>
              <w:rPr>
                <w:rFonts w:cs="Arial"/>
                <w:b/>
                <w:bCs/>
                <w:color w:val="FF0000"/>
                <w:szCs w:val="24"/>
              </w:rPr>
            </w:pPr>
          </w:p>
          <w:p w14:paraId="74269233" w14:textId="7814229C" w:rsidR="00695899" w:rsidRPr="00810387" w:rsidRDefault="00695899" w:rsidP="00D4485A">
            <w:pPr>
              <w:jc w:val="both"/>
              <w:rPr>
                <w:rFonts w:asciiTheme="minorHAnsi" w:hAnsiTheme="minorHAnsi" w:cstheme="minorHAnsi"/>
                <w:szCs w:val="24"/>
              </w:rPr>
            </w:pPr>
            <w:r w:rsidRPr="00810387">
              <w:rPr>
                <w:rFonts w:cstheme="minorHAnsi"/>
                <w:color w:val="000000" w:themeColor="text1"/>
                <w:szCs w:val="24"/>
              </w:rPr>
              <w:t xml:space="preserve">When giving credit to </w:t>
            </w:r>
            <w:r w:rsidR="00810387" w:rsidRPr="00810387">
              <w:rPr>
                <w:rFonts w:cstheme="minorHAnsi"/>
                <w:color w:val="000000" w:themeColor="text1"/>
                <w:szCs w:val="24"/>
              </w:rPr>
              <w:t xml:space="preserve">people who have put in the work for this research to be found I will reference their work using the Harvard referencing system as demonstrated above in my literature review. </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5"/>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1"/>
  </w:num>
  <w:num w:numId="2">
    <w:abstractNumId w:val="18"/>
  </w:num>
  <w:num w:numId="3">
    <w:abstractNumId w:val="14"/>
  </w:num>
  <w:num w:numId="4">
    <w:abstractNumId w:val="3"/>
  </w:num>
  <w:num w:numId="5">
    <w:abstractNumId w:val="8"/>
  </w:num>
  <w:num w:numId="6">
    <w:abstractNumId w:val="21"/>
  </w:num>
  <w:num w:numId="7">
    <w:abstractNumId w:val="38"/>
  </w:num>
  <w:num w:numId="8">
    <w:abstractNumId w:val="20"/>
  </w:num>
  <w:num w:numId="9">
    <w:abstractNumId w:val="6"/>
  </w:num>
  <w:num w:numId="10">
    <w:abstractNumId w:val="30"/>
  </w:num>
  <w:num w:numId="11">
    <w:abstractNumId w:val="37"/>
  </w:num>
  <w:num w:numId="12">
    <w:abstractNumId w:val="2"/>
  </w:num>
  <w:num w:numId="13">
    <w:abstractNumId w:val="17"/>
  </w:num>
  <w:num w:numId="14">
    <w:abstractNumId w:val="28"/>
  </w:num>
  <w:num w:numId="15">
    <w:abstractNumId w:val="16"/>
  </w:num>
  <w:num w:numId="16">
    <w:abstractNumId w:val="25"/>
  </w:num>
  <w:num w:numId="17">
    <w:abstractNumId w:val="12"/>
  </w:num>
  <w:num w:numId="18">
    <w:abstractNumId w:val="32"/>
  </w:num>
  <w:num w:numId="19">
    <w:abstractNumId w:val="11"/>
  </w:num>
  <w:num w:numId="20">
    <w:abstractNumId w:val="9"/>
  </w:num>
  <w:num w:numId="21">
    <w:abstractNumId w:val="24"/>
  </w:num>
  <w:num w:numId="22">
    <w:abstractNumId w:val="7"/>
  </w:num>
  <w:num w:numId="23">
    <w:abstractNumId w:val="27"/>
  </w:num>
  <w:num w:numId="24">
    <w:abstractNumId w:val="19"/>
  </w:num>
  <w:num w:numId="25">
    <w:abstractNumId w:val="36"/>
  </w:num>
  <w:num w:numId="26">
    <w:abstractNumId w:val="1"/>
  </w:num>
  <w:num w:numId="27">
    <w:abstractNumId w:val="26"/>
  </w:num>
  <w:num w:numId="28">
    <w:abstractNumId w:val="5"/>
  </w:num>
  <w:num w:numId="29">
    <w:abstractNumId w:val="22"/>
  </w:num>
  <w:num w:numId="30">
    <w:abstractNumId w:val="33"/>
  </w:num>
  <w:num w:numId="31">
    <w:abstractNumId w:val="0"/>
  </w:num>
  <w:num w:numId="32">
    <w:abstractNumId w:val="29"/>
  </w:num>
  <w:num w:numId="33">
    <w:abstractNumId w:val="10"/>
  </w:num>
  <w:num w:numId="34">
    <w:abstractNumId w:val="4"/>
  </w:num>
  <w:num w:numId="35">
    <w:abstractNumId w:val="13"/>
  </w:num>
  <w:num w:numId="36">
    <w:abstractNumId w:val="34"/>
  </w:num>
  <w:num w:numId="37">
    <w:abstractNumId w:val="15"/>
  </w:num>
  <w:num w:numId="38">
    <w:abstractNumId w:val="35"/>
  </w:num>
  <w:num w:numId="39">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25F68"/>
    <w:rsid w:val="0003187C"/>
    <w:rsid w:val="00033F9D"/>
    <w:rsid w:val="00037D7A"/>
    <w:rsid w:val="0005268F"/>
    <w:rsid w:val="000533B6"/>
    <w:rsid w:val="0005346A"/>
    <w:rsid w:val="000539BC"/>
    <w:rsid w:val="00054643"/>
    <w:rsid w:val="00054D1B"/>
    <w:rsid w:val="0006121C"/>
    <w:rsid w:val="00063405"/>
    <w:rsid w:val="00063B81"/>
    <w:rsid w:val="00066934"/>
    <w:rsid w:val="00067009"/>
    <w:rsid w:val="000703E5"/>
    <w:rsid w:val="000710D9"/>
    <w:rsid w:val="00074CA3"/>
    <w:rsid w:val="0007545A"/>
    <w:rsid w:val="00082493"/>
    <w:rsid w:val="00084BDF"/>
    <w:rsid w:val="0008794F"/>
    <w:rsid w:val="00094248"/>
    <w:rsid w:val="00096653"/>
    <w:rsid w:val="000971B7"/>
    <w:rsid w:val="00097352"/>
    <w:rsid w:val="000A25B3"/>
    <w:rsid w:val="000A3C16"/>
    <w:rsid w:val="000B1B06"/>
    <w:rsid w:val="000B609B"/>
    <w:rsid w:val="000C1321"/>
    <w:rsid w:val="000C17DA"/>
    <w:rsid w:val="000C2A48"/>
    <w:rsid w:val="000C3E29"/>
    <w:rsid w:val="000C501F"/>
    <w:rsid w:val="000D4DBC"/>
    <w:rsid w:val="000E61B9"/>
    <w:rsid w:val="000E6CD4"/>
    <w:rsid w:val="000F26DE"/>
    <w:rsid w:val="000F5C12"/>
    <w:rsid w:val="000F7929"/>
    <w:rsid w:val="00104514"/>
    <w:rsid w:val="00107BED"/>
    <w:rsid w:val="001113AE"/>
    <w:rsid w:val="00111E0B"/>
    <w:rsid w:val="00112EA7"/>
    <w:rsid w:val="00115C8D"/>
    <w:rsid w:val="00122ACA"/>
    <w:rsid w:val="0012368F"/>
    <w:rsid w:val="00127979"/>
    <w:rsid w:val="0013025A"/>
    <w:rsid w:val="00135679"/>
    <w:rsid w:val="00137C9A"/>
    <w:rsid w:val="00141903"/>
    <w:rsid w:val="00143090"/>
    <w:rsid w:val="00147A69"/>
    <w:rsid w:val="00147C2E"/>
    <w:rsid w:val="001518BE"/>
    <w:rsid w:val="00165440"/>
    <w:rsid w:val="001712C9"/>
    <w:rsid w:val="00174B40"/>
    <w:rsid w:val="00180E5F"/>
    <w:rsid w:val="001826AF"/>
    <w:rsid w:val="001826D0"/>
    <w:rsid w:val="00185804"/>
    <w:rsid w:val="0019020F"/>
    <w:rsid w:val="00190F47"/>
    <w:rsid w:val="001918BD"/>
    <w:rsid w:val="001A0C0E"/>
    <w:rsid w:val="001A1EB1"/>
    <w:rsid w:val="001B6615"/>
    <w:rsid w:val="001C2579"/>
    <w:rsid w:val="001C3E99"/>
    <w:rsid w:val="001C4320"/>
    <w:rsid w:val="001D2996"/>
    <w:rsid w:val="001D7DBD"/>
    <w:rsid w:val="001E001A"/>
    <w:rsid w:val="001F1279"/>
    <w:rsid w:val="001F7DB8"/>
    <w:rsid w:val="002013D1"/>
    <w:rsid w:val="002036BE"/>
    <w:rsid w:val="00205D73"/>
    <w:rsid w:val="0020707E"/>
    <w:rsid w:val="002107C5"/>
    <w:rsid w:val="00212E76"/>
    <w:rsid w:val="002168BF"/>
    <w:rsid w:val="00217008"/>
    <w:rsid w:val="00217764"/>
    <w:rsid w:val="0022272B"/>
    <w:rsid w:val="002232D0"/>
    <w:rsid w:val="00224B24"/>
    <w:rsid w:val="002406D2"/>
    <w:rsid w:val="00241E5C"/>
    <w:rsid w:val="002443DD"/>
    <w:rsid w:val="0024668C"/>
    <w:rsid w:val="00251DC4"/>
    <w:rsid w:val="00253464"/>
    <w:rsid w:val="0025429D"/>
    <w:rsid w:val="00254FCA"/>
    <w:rsid w:val="00255EEC"/>
    <w:rsid w:val="00260406"/>
    <w:rsid w:val="0026522F"/>
    <w:rsid w:val="0027522F"/>
    <w:rsid w:val="00277AC8"/>
    <w:rsid w:val="0028078E"/>
    <w:rsid w:val="002815AA"/>
    <w:rsid w:val="0028317E"/>
    <w:rsid w:val="002902E3"/>
    <w:rsid w:val="0029209A"/>
    <w:rsid w:val="0029492E"/>
    <w:rsid w:val="00294A5F"/>
    <w:rsid w:val="002A1217"/>
    <w:rsid w:val="002B1EBD"/>
    <w:rsid w:val="002C1052"/>
    <w:rsid w:val="002C3025"/>
    <w:rsid w:val="002C70B2"/>
    <w:rsid w:val="002D0EF0"/>
    <w:rsid w:val="002D2536"/>
    <w:rsid w:val="002D5346"/>
    <w:rsid w:val="002D7FCD"/>
    <w:rsid w:val="002E2021"/>
    <w:rsid w:val="002E37FD"/>
    <w:rsid w:val="002F09DD"/>
    <w:rsid w:val="002F5B95"/>
    <w:rsid w:val="00304C02"/>
    <w:rsid w:val="003120AE"/>
    <w:rsid w:val="00312520"/>
    <w:rsid w:val="00312C6E"/>
    <w:rsid w:val="003161D8"/>
    <w:rsid w:val="00324E5D"/>
    <w:rsid w:val="00327B62"/>
    <w:rsid w:val="00330585"/>
    <w:rsid w:val="00331F1F"/>
    <w:rsid w:val="00336342"/>
    <w:rsid w:val="00341123"/>
    <w:rsid w:val="00357F77"/>
    <w:rsid w:val="00362C12"/>
    <w:rsid w:val="0036788C"/>
    <w:rsid w:val="00370D4B"/>
    <w:rsid w:val="00382A8A"/>
    <w:rsid w:val="00382F99"/>
    <w:rsid w:val="00385605"/>
    <w:rsid w:val="0038639D"/>
    <w:rsid w:val="00386B81"/>
    <w:rsid w:val="0038788B"/>
    <w:rsid w:val="003968AA"/>
    <w:rsid w:val="003B31D1"/>
    <w:rsid w:val="003B45E8"/>
    <w:rsid w:val="003B6E81"/>
    <w:rsid w:val="003C2C25"/>
    <w:rsid w:val="003C3343"/>
    <w:rsid w:val="003C3D07"/>
    <w:rsid w:val="003C5F7B"/>
    <w:rsid w:val="003C67DE"/>
    <w:rsid w:val="003D397A"/>
    <w:rsid w:val="003E0833"/>
    <w:rsid w:val="003E258E"/>
    <w:rsid w:val="003F0C98"/>
    <w:rsid w:val="00400C07"/>
    <w:rsid w:val="0040239A"/>
    <w:rsid w:val="00410761"/>
    <w:rsid w:val="004132B7"/>
    <w:rsid w:val="00415C09"/>
    <w:rsid w:val="0041697D"/>
    <w:rsid w:val="004174CB"/>
    <w:rsid w:val="00424F68"/>
    <w:rsid w:val="004313B1"/>
    <w:rsid w:val="00431CCF"/>
    <w:rsid w:val="00441101"/>
    <w:rsid w:val="00442D7B"/>
    <w:rsid w:val="00446228"/>
    <w:rsid w:val="0044688B"/>
    <w:rsid w:val="00450D6C"/>
    <w:rsid w:val="00451DB6"/>
    <w:rsid w:val="00451F00"/>
    <w:rsid w:val="004521DC"/>
    <w:rsid w:val="00471220"/>
    <w:rsid w:val="004727FE"/>
    <w:rsid w:val="00475342"/>
    <w:rsid w:val="004763DA"/>
    <w:rsid w:val="00476C44"/>
    <w:rsid w:val="00477A1F"/>
    <w:rsid w:val="00485CD3"/>
    <w:rsid w:val="0049337D"/>
    <w:rsid w:val="00494764"/>
    <w:rsid w:val="004A4A17"/>
    <w:rsid w:val="004C14DE"/>
    <w:rsid w:val="004C179C"/>
    <w:rsid w:val="004C5456"/>
    <w:rsid w:val="004C71C5"/>
    <w:rsid w:val="004D445F"/>
    <w:rsid w:val="004E1EAD"/>
    <w:rsid w:val="004E2C0F"/>
    <w:rsid w:val="004E5E28"/>
    <w:rsid w:val="004F29C5"/>
    <w:rsid w:val="005017DE"/>
    <w:rsid w:val="00507638"/>
    <w:rsid w:val="00515963"/>
    <w:rsid w:val="00516F07"/>
    <w:rsid w:val="005237D2"/>
    <w:rsid w:val="00533528"/>
    <w:rsid w:val="00541151"/>
    <w:rsid w:val="00542222"/>
    <w:rsid w:val="005465AA"/>
    <w:rsid w:val="0055757A"/>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089"/>
    <w:rsid w:val="005D34E2"/>
    <w:rsid w:val="005D38E0"/>
    <w:rsid w:val="005D7F73"/>
    <w:rsid w:val="005E041D"/>
    <w:rsid w:val="005F3D1D"/>
    <w:rsid w:val="005F3FE5"/>
    <w:rsid w:val="005F76B5"/>
    <w:rsid w:val="00602EDD"/>
    <w:rsid w:val="00604750"/>
    <w:rsid w:val="00605C85"/>
    <w:rsid w:val="00607E28"/>
    <w:rsid w:val="0061124D"/>
    <w:rsid w:val="0062146D"/>
    <w:rsid w:val="006221DF"/>
    <w:rsid w:val="00626726"/>
    <w:rsid w:val="006269FA"/>
    <w:rsid w:val="0063031D"/>
    <w:rsid w:val="0063339C"/>
    <w:rsid w:val="006333E5"/>
    <w:rsid w:val="00640044"/>
    <w:rsid w:val="006433AE"/>
    <w:rsid w:val="006525C8"/>
    <w:rsid w:val="00653CA6"/>
    <w:rsid w:val="00660B0E"/>
    <w:rsid w:val="006618F4"/>
    <w:rsid w:val="00663786"/>
    <w:rsid w:val="0066547C"/>
    <w:rsid w:val="00667E16"/>
    <w:rsid w:val="00670DF8"/>
    <w:rsid w:val="0067734C"/>
    <w:rsid w:val="00680B0E"/>
    <w:rsid w:val="00687C97"/>
    <w:rsid w:val="006936E5"/>
    <w:rsid w:val="00695899"/>
    <w:rsid w:val="006A28C2"/>
    <w:rsid w:val="006A6EDE"/>
    <w:rsid w:val="006B0D9A"/>
    <w:rsid w:val="006B1227"/>
    <w:rsid w:val="006B1A8B"/>
    <w:rsid w:val="006B1AEF"/>
    <w:rsid w:val="006B6243"/>
    <w:rsid w:val="006B766A"/>
    <w:rsid w:val="006B7A43"/>
    <w:rsid w:val="006C3A69"/>
    <w:rsid w:val="006C5084"/>
    <w:rsid w:val="006C59B1"/>
    <w:rsid w:val="006C68D4"/>
    <w:rsid w:val="006D1459"/>
    <w:rsid w:val="006D5721"/>
    <w:rsid w:val="006D6BD6"/>
    <w:rsid w:val="006E37CE"/>
    <w:rsid w:val="006E529A"/>
    <w:rsid w:val="006E7254"/>
    <w:rsid w:val="006F0ADF"/>
    <w:rsid w:val="006F69A1"/>
    <w:rsid w:val="00701358"/>
    <w:rsid w:val="007019AB"/>
    <w:rsid w:val="00707B08"/>
    <w:rsid w:val="00717A3A"/>
    <w:rsid w:val="0072354E"/>
    <w:rsid w:val="00731DF4"/>
    <w:rsid w:val="0073358A"/>
    <w:rsid w:val="0074227E"/>
    <w:rsid w:val="0074459C"/>
    <w:rsid w:val="0074649C"/>
    <w:rsid w:val="00753DE4"/>
    <w:rsid w:val="00753EFC"/>
    <w:rsid w:val="0075672F"/>
    <w:rsid w:val="007571B5"/>
    <w:rsid w:val="00766657"/>
    <w:rsid w:val="007741FC"/>
    <w:rsid w:val="00774DB6"/>
    <w:rsid w:val="007767BA"/>
    <w:rsid w:val="00787549"/>
    <w:rsid w:val="0079068F"/>
    <w:rsid w:val="00790B92"/>
    <w:rsid w:val="007B6E74"/>
    <w:rsid w:val="007C3B96"/>
    <w:rsid w:val="007C3D4F"/>
    <w:rsid w:val="007C4193"/>
    <w:rsid w:val="007C65FD"/>
    <w:rsid w:val="007D3209"/>
    <w:rsid w:val="007D683E"/>
    <w:rsid w:val="007E3C6A"/>
    <w:rsid w:val="007E7AD4"/>
    <w:rsid w:val="007F280A"/>
    <w:rsid w:val="007F2B49"/>
    <w:rsid w:val="00803B87"/>
    <w:rsid w:val="00806455"/>
    <w:rsid w:val="00810387"/>
    <w:rsid w:val="0081045A"/>
    <w:rsid w:val="00814647"/>
    <w:rsid w:val="008161A6"/>
    <w:rsid w:val="0082414B"/>
    <w:rsid w:val="008253D8"/>
    <w:rsid w:val="00830C5D"/>
    <w:rsid w:val="00837718"/>
    <w:rsid w:val="00837DB8"/>
    <w:rsid w:val="00840CC8"/>
    <w:rsid w:val="00841BE7"/>
    <w:rsid w:val="00845CA3"/>
    <w:rsid w:val="0085136C"/>
    <w:rsid w:val="00852265"/>
    <w:rsid w:val="00854A54"/>
    <w:rsid w:val="0086009E"/>
    <w:rsid w:val="008619B8"/>
    <w:rsid w:val="00864CBC"/>
    <w:rsid w:val="0087109F"/>
    <w:rsid w:val="00872587"/>
    <w:rsid w:val="00873270"/>
    <w:rsid w:val="00876FF4"/>
    <w:rsid w:val="00880334"/>
    <w:rsid w:val="00892053"/>
    <w:rsid w:val="008947A1"/>
    <w:rsid w:val="00895370"/>
    <w:rsid w:val="008963F0"/>
    <w:rsid w:val="008A1EF8"/>
    <w:rsid w:val="008A2555"/>
    <w:rsid w:val="008A3A34"/>
    <w:rsid w:val="008A7B0C"/>
    <w:rsid w:val="008B0054"/>
    <w:rsid w:val="008B2529"/>
    <w:rsid w:val="008B2659"/>
    <w:rsid w:val="008B32D7"/>
    <w:rsid w:val="008B3CBF"/>
    <w:rsid w:val="008B5E37"/>
    <w:rsid w:val="008B761D"/>
    <w:rsid w:val="008C0F91"/>
    <w:rsid w:val="008C7C35"/>
    <w:rsid w:val="008D2EB6"/>
    <w:rsid w:val="008E294A"/>
    <w:rsid w:val="008E2C1C"/>
    <w:rsid w:val="008E4548"/>
    <w:rsid w:val="008F0D87"/>
    <w:rsid w:val="008F4E4E"/>
    <w:rsid w:val="008F66F9"/>
    <w:rsid w:val="00902808"/>
    <w:rsid w:val="009135B2"/>
    <w:rsid w:val="009203E0"/>
    <w:rsid w:val="00925607"/>
    <w:rsid w:val="009264C3"/>
    <w:rsid w:val="00927B9C"/>
    <w:rsid w:val="009315A1"/>
    <w:rsid w:val="00932B35"/>
    <w:rsid w:val="00932FCF"/>
    <w:rsid w:val="00940A08"/>
    <w:rsid w:val="00940DF9"/>
    <w:rsid w:val="00944394"/>
    <w:rsid w:val="00944B8B"/>
    <w:rsid w:val="00945DDB"/>
    <w:rsid w:val="00946F49"/>
    <w:rsid w:val="00947F65"/>
    <w:rsid w:val="00951273"/>
    <w:rsid w:val="00952A34"/>
    <w:rsid w:val="00956A39"/>
    <w:rsid w:val="00963040"/>
    <w:rsid w:val="009648A2"/>
    <w:rsid w:val="009660C4"/>
    <w:rsid w:val="00966664"/>
    <w:rsid w:val="009715C3"/>
    <w:rsid w:val="009720B1"/>
    <w:rsid w:val="009759E8"/>
    <w:rsid w:val="009777D1"/>
    <w:rsid w:val="0098093C"/>
    <w:rsid w:val="00984C6E"/>
    <w:rsid w:val="009903DA"/>
    <w:rsid w:val="0099212D"/>
    <w:rsid w:val="009929C2"/>
    <w:rsid w:val="00992DB3"/>
    <w:rsid w:val="00993092"/>
    <w:rsid w:val="009A1E24"/>
    <w:rsid w:val="009A1E8C"/>
    <w:rsid w:val="009A4C24"/>
    <w:rsid w:val="009B04B6"/>
    <w:rsid w:val="009D5A05"/>
    <w:rsid w:val="009D6709"/>
    <w:rsid w:val="009D7A07"/>
    <w:rsid w:val="009E01D5"/>
    <w:rsid w:val="009F1020"/>
    <w:rsid w:val="009F2DD7"/>
    <w:rsid w:val="00A00336"/>
    <w:rsid w:val="00A0141A"/>
    <w:rsid w:val="00A01AC4"/>
    <w:rsid w:val="00A01FCE"/>
    <w:rsid w:val="00A05E7B"/>
    <w:rsid w:val="00A078D8"/>
    <w:rsid w:val="00A117E2"/>
    <w:rsid w:val="00A11F28"/>
    <w:rsid w:val="00A14EB6"/>
    <w:rsid w:val="00A1613D"/>
    <w:rsid w:val="00A26419"/>
    <w:rsid w:val="00A32A2B"/>
    <w:rsid w:val="00A370A8"/>
    <w:rsid w:val="00A371E1"/>
    <w:rsid w:val="00A41174"/>
    <w:rsid w:val="00A4511E"/>
    <w:rsid w:val="00A5405C"/>
    <w:rsid w:val="00A61916"/>
    <w:rsid w:val="00A62404"/>
    <w:rsid w:val="00A670D8"/>
    <w:rsid w:val="00A70502"/>
    <w:rsid w:val="00A82FA2"/>
    <w:rsid w:val="00A941EE"/>
    <w:rsid w:val="00AA0BE1"/>
    <w:rsid w:val="00AA30B5"/>
    <w:rsid w:val="00AB07D6"/>
    <w:rsid w:val="00AC09D4"/>
    <w:rsid w:val="00AC40F9"/>
    <w:rsid w:val="00AD0EF5"/>
    <w:rsid w:val="00AD78D5"/>
    <w:rsid w:val="00AE3595"/>
    <w:rsid w:val="00AE621C"/>
    <w:rsid w:val="00AE62EC"/>
    <w:rsid w:val="00AF05ED"/>
    <w:rsid w:val="00AF0B30"/>
    <w:rsid w:val="00AF2A2F"/>
    <w:rsid w:val="00AF3957"/>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2FC7"/>
    <w:rsid w:val="00B536E5"/>
    <w:rsid w:val="00B54498"/>
    <w:rsid w:val="00B5610A"/>
    <w:rsid w:val="00B61956"/>
    <w:rsid w:val="00B639CF"/>
    <w:rsid w:val="00B644D7"/>
    <w:rsid w:val="00B64AD3"/>
    <w:rsid w:val="00B66B21"/>
    <w:rsid w:val="00B72A35"/>
    <w:rsid w:val="00B76B04"/>
    <w:rsid w:val="00B808AB"/>
    <w:rsid w:val="00B80907"/>
    <w:rsid w:val="00B80AF4"/>
    <w:rsid w:val="00B919E6"/>
    <w:rsid w:val="00B948CD"/>
    <w:rsid w:val="00B95A80"/>
    <w:rsid w:val="00BA26DA"/>
    <w:rsid w:val="00BA4AF4"/>
    <w:rsid w:val="00BB23DC"/>
    <w:rsid w:val="00BB2D3D"/>
    <w:rsid w:val="00BB5683"/>
    <w:rsid w:val="00BC1ACC"/>
    <w:rsid w:val="00BC3318"/>
    <w:rsid w:val="00BC3559"/>
    <w:rsid w:val="00BC378A"/>
    <w:rsid w:val="00BC63D1"/>
    <w:rsid w:val="00BD497D"/>
    <w:rsid w:val="00BD7DB9"/>
    <w:rsid w:val="00BE40D5"/>
    <w:rsid w:val="00BE49DD"/>
    <w:rsid w:val="00BE762E"/>
    <w:rsid w:val="00BF16D3"/>
    <w:rsid w:val="00BF2A01"/>
    <w:rsid w:val="00BF430B"/>
    <w:rsid w:val="00BF55E8"/>
    <w:rsid w:val="00BF6F17"/>
    <w:rsid w:val="00C10D64"/>
    <w:rsid w:val="00C12429"/>
    <w:rsid w:val="00C171C2"/>
    <w:rsid w:val="00C1753A"/>
    <w:rsid w:val="00C17826"/>
    <w:rsid w:val="00C211BB"/>
    <w:rsid w:val="00C2218B"/>
    <w:rsid w:val="00C2639B"/>
    <w:rsid w:val="00C27623"/>
    <w:rsid w:val="00C318FF"/>
    <w:rsid w:val="00C36588"/>
    <w:rsid w:val="00C424A0"/>
    <w:rsid w:val="00C56207"/>
    <w:rsid w:val="00C5678B"/>
    <w:rsid w:val="00C568A5"/>
    <w:rsid w:val="00C57B6D"/>
    <w:rsid w:val="00C63B1E"/>
    <w:rsid w:val="00C64040"/>
    <w:rsid w:val="00C65D29"/>
    <w:rsid w:val="00C72A44"/>
    <w:rsid w:val="00C765E7"/>
    <w:rsid w:val="00C87129"/>
    <w:rsid w:val="00C94C18"/>
    <w:rsid w:val="00C978EA"/>
    <w:rsid w:val="00CA0741"/>
    <w:rsid w:val="00CA25A5"/>
    <w:rsid w:val="00CA2692"/>
    <w:rsid w:val="00CA4335"/>
    <w:rsid w:val="00CA66AA"/>
    <w:rsid w:val="00CB107C"/>
    <w:rsid w:val="00CB3F13"/>
    <w:rsid w:val="00CC2603"/>
    <w:rsid w:val="00CC3BE8"/>
    <w:rsid w:val="00CC3DD7"/>
    <w:rsid w:val="00CD06CE"/>
    <w:rsid w:val="00CE1F41"/>
    <w:rsid w:val="00CE64DB"/>
    <w:rsid w:val="00CE7C75"/>
    <w:rsid w:val="00D012E7"/>
    <w:rsid w:val="00D054E0"/>
    <w:rsid w:val="00D06498"/>
    <w:rsid w:val="00D120F3"/>
    <w:rsid w:val="00D1674C"/>
    <w:rsid w:val="00D21FC1"/>
    <w:rsid w:val="00D26C44"/>
    <w:rsid w:val="00D27F45"/>
    <w:rsid w:val="00D4485A"/>
    <w:rsid w:val="00D47BD9"/>
    <w:rsid w:val="00D56073"/>
    <w:rsid w:val="00D609E9"/>
    <w:rsid w:val="00D61900"/>
    <w:rsid w:val="00D63145"/>
    <w:rsid w:val="00D72893"/>
    <w:rsid w:val="00D74279"/>
    <w:rsid w:val="00D82608"/>
    <w:rsid w:val="00D8274B"/>
    <w:rsid w:val="00D82F4E"/>
    <w:rsid w:val="00D908A9"/>
    <w:rsid w:val="00D93A90"/>
    <w:rsid w:val="00D977FF"/>
    <w:rsid w:val="00DA741D"/>
    <w:rsid w:val="00DA7C8E"/>
    <w:rsid w:val="00DB0362"/>
    <w:rsid w:val="00DB162C"/>
    <w:rsid w:val="00DB3C2D"/>
    <w:rsid w:val="00DC01B1"/>
    <w:rsid w:val="00DC07A1"/>
    <w:rsid w:val="00DC1795"/>
    <w:rsid w:val="00DC1869"/>
    <w:rsid w:val="00DC3446"/>
    <w:rsid w:val="00DC6454"/>
    <w:rsid w:val="00DD2DF5"/>
    <w:rsid w:val="00DD3093"/>
    <w:rsid w:val="00DE2037"/>
    <w:rsid w:val="00DE57BF"/>
    <w:rsid w:val="00DE6E77"/>
    <w:rsid w:val="00DF60A6"/>
    <w:rsid w:val="00DF7FA7"/>
    <w:rsid w:val="00E11BD7"/>
    <w:rsid w:val="00E173A4"/>
    <w:rsid w:val="00E212C3"/>
    <w:rsid w:val="00E2175C"/>
    <w:rsid w:val="00E221CD"/>
    <w:rsid w:val="00E23A35"/>
    <w:rsid w:val="00E25150"/>
    <w:rsid w:val="00E25B39"/>
    <w:rsid w:val="00E32F48"/>
    <w:rsid w:val="00E33E7E"/>
    <w:rsid w:val="00E45C00"/>
    <w:rsid w:val="00E46888"/>
    <w:rsid w:val="00E52200"/>
    <w:rsid w:val="00E55EE2"/>
    <w:rsid w:val="00E563E0"/>
    <w:rsid w:val="00E565F3"/>
    <w:rsid w:val="00E61183"/>
    <w:rsid w:val="00E65546"/>
    <w:rsid w:val="00E8323C"/>
    <w:rsid w:val="00E85229"/>
    <w:rsid w:val="00E86806"/>
    <w:rsid w:val="00E939AC"/>
    <w:rsid w:val="00E96305"/>
    <w:rsid w:val="00EA1551"/>
    <w:rsid w:val="00EA26A7"/>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06A21"/>
    <w:rsid w:val="00F16B35"/>
    <w:rsid w:val="00F33E17"/>
    <w:rsid w:val="00F41DCE"/>
    <w:rsid w:val="00F425F4"/>
    <w:rsid w:val="00F46DC4"/>
    <w:rsid w:val="00F46F72"/>
    <w:rsid w:val="00F52DB2"/>
    <w:rsid w:val="00F54830"/>
    <w:rsid w:val="00F61168"/>
    <w:rsid w:val="00F61504"/>
    <w:rsid w:val="00F61965"/>
    <w:rsid w:val="00F625F3"/>
    <w:rsid w:val="00F64B1F"/>
    <w:rsid w:val="00F65000"/>
    <w:rsid w:val="00F66A2B"/>
    <w:rsid w:val="00F67B89"/>
    <w:rsid w:val="00F7041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891"/>
    <w:rsid w:val="00FB2E91"/>
    <w:rsid w:val="00FB40AF"/>
    <w:rsid w:val="00FC188E"/>
    <w:rsid w:val="00FC48CD"/>
    <w:rsid w:val="00FD08FF"/>
    <w:rsid w:val="00FD2AE1"/>
    <w:rsid w:val="00FD742B"/>
    <w:rsid w:val="00FE2D1A"/>
    <w:rsid w:val="00FE6963"/>
    <w:rsid w:val="00FF12ED"/>
    <w:rsid w:val="00FF6C1F"/>
    <w:rsid w:val="00FF7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698009/serious-violence-strategy.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theconversation.com/the-uk-government-wants-to-crack-down-on-knife-crime-research-can-tell-us-why-young-people-start-carrying-weapons-176925"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olfed.org/campaigns/protect-the-protectors/police-assaul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12" ma:contentTypeDescription="Create a new document." ma:contentTypeScope="" ma:versionID="18554742d89903345b843cc442a47cf6">
  <xsd:schema xmlns:xsd="http://www.w3.org/2001/XMLSchema" xmlns:xs="http://www.w3.org/2001/XMLSchema" xmlns:p="http://schemas.microsoft.com/office/2006/metadata/properties" xmlns:ns3="e383f68b-8da6-4b00-a9bc-cdca5e689bba" xmlns:ns4="c843be40-3656-4075-aa10-32901e0b8893" targetNamespace="http://schemas.microsoft.com/office/2006/metadata/properties" ma:root="true" ma:fieldsID="ad12a121dbab82396b3c997eea0e9f9e" ns3:_="" ns4:_="">
    <xsd:import namespace="e383f68b-8da6-4b00-a9bc-cdca5e689bba"/>
    <xsd:import namespace="c843be40-3656-4075-aa10-32901e0b889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43be40-3656-4075-aa10-32901e0b889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AB5344F8-7D9B-41AB-B37C-5C56B28A7E3E}">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e383f68b-8da6-4b00-a9bc-cdca5e689bba"/>
    <ds:schemaRef ds:uri="http://schemas.openxmlformats.org/package/2006/metadata/core-properties"/>
    <ds:schemaRef ds:uri="c843be40-3656-4075-aa10-32901e0b8893"/>
    <ds:schemaRef ds:uri="http://www.w3.org/XML/1998/namespace"/>
    <ds:schemaRef ds:uri="http://purl.org/dc/dcmitype/"/>
  </ds:schemaRefs>
</ds:datastoreItem>
</file>

<file path=customXml/itemProps4.xml><?xml version="1.0" encoding="utf-8"?>
<ds:datastoreItem xmlns:ds="http://schemas.openxmlformats.org/officeDocument/2006/customXml" ds:itemID="{5E65F2C7-1580-40D6-9AC6-20EC7C724E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c843be40-3656-4075-aa10-32901e0b8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1314</Words>
  <Characters>7490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8787</CharactersWithSpaces>
  <SharedDoc>false</SharedDoc>
  <HLinks>
    <vt:vector size="294" baseType="variant">
      <vt:variant>
        <vt:i4>7077933</vt:i4>
      </vt:variant>
      <vt:variant>
        <vt:i4>240</vt:i4>
      </vt:variant>
      <vt:variant>
        <vt:i4>0</vt:i4>
      </vt:variant>
      <vt:variant>
        <vt:i4>5</vt:i4>
      </vt:variant>
      <vt:variant>
        <vt:lpwstr>http://www.socscistatistics.com/tests/chisquare2/Default2.aspx</vt:lpwstr>
      </vt:variant>
      <vt:variant>
        <vt:lpwstr/>
      </vt:variant>
      <vt:variant>
        <vt:i4>2293787</vt:i4>
      </vt:variant>
      <vt:variant>
        <vt:i4>234</vt:i4>
      </vt:variant>
      <vt:variant>
        <vt:i4>0</vt:i4>
      </vt:variant>
      <vt:variant>
        <vt:i4>5</vt:i4>
      </vt:variant>
      <vt:variant>
        <vt:lpwstr>mailto:caroline.jawad@uwtsd.ac.uk</vt:lpwstr>
      </vt:variant>
      <vt:variant>
        <vt:lpwstr/>
      </vt:variant>
      <vt:variant>
        <vt:i4>524310</vt:i4>
      </vt:variant>
      <vt:variant>
        <vt:i4>228</vt:i4>
      </vt:variant>
      <vt:variant>
        <vt:i4>0</vt:i4>
      </vt:variant>
      <vt:variant>
        <vt:i4>5</vt:i4>
      </vt:variant>
      <vt:variant>
        <vt:lpwstr>http://www.ucalgary.ca/md/CAH/research/books.htm</vt:lpwstr>
      </vt:variant>
      <vt:variant>
        <vt:lpwstr/>
      </vt:variant>
      <vt:variant>
        <vt:i4>7995505</vt:i4>
      </vt:variant>
      <vt:variant>
        <vt:i4>225</vt:i4>
      </vt:variant>
      <vt:variant>
        <vt:i4>0</vt:i4>
      </vt:variant>
      <vt:variant>
        <vt:i4>5</vt:i4>
      </vt:variant>
      <vt:variant>
        <vt:lpwstr>http://www.uwtsd.ac.uk/library/online-library/</vt:lpwstr>
      </vt:variant>
      <vt:variant>
        <vt:lpwstr/>
      </vt:variant>
      <vt:variant>
        <vt:i4>8126506</vt:i4>
      </vt:variant>
      <vt:variant>
        <vt:i4>221</vt:i4>
      </vt:variant>
      <vt:variant>
        <vt:i4>0</vt:i4>
      </vt:variant>
      <vt:variant>
        <vt:i4>5</vt:i4>
      </vt:variant>
      <vt:variant>
        <vt:lpwstr>http://www.uwtsd.ac.uk/library/</vt:lpwstr>
      </vt:variant>
      <vt:variant>
        <vt:lpwstr/>
      </vt:variant>
      <vt:variant>
        <vt:i4>524373</vt:i4>
      </vt:variant>
      <vt:variant>
        <vt:i4>219</vt:i4>
      </vt:variant>
      <vt:variant>
        <vt:i4>0</vt:i4>
      </vt:variant>
      <vt:variant>
        <vt:i4>5</vt:i4>
      </vt:variant>
      <vt:variant>
        <vt:lpwstr>http://www.tsd.ac.uk/en/lrc/</vt:lpwstr>
      </vt:variant>
      <vt:variant>
        <vt:lpwstr/>
      </vt:variant>
      <vt:variant>
        <vt:i4>4915286</vt:i4>
      </vt:variant>
      <vt:variant>
        <vt:i4>216</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3539070</vt:i4>
      </vt:variant>
      <vt:variant>
        <vt:i4>213</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7143453</vt:i4>
      </vt:variant>
      <vt:variant>
        <vt:i4>210</vt:i4>
      </vt:variant>
      <vt:variant>
        <vt:i4>0</vt:i4>
      </vt:variant>
      <vt:variant>
        <vt:i4>5</vt:i4>
      </vt:variant>
      <vt:variant>
        <vt:lpwstr>mailto:pgresearch@uwtsd.ac.uk</vt:lpwstr>
      </vt:variant>
      <vt:variant>
        <vt:lpwstr/>
      </vt:variant>
      <vt:variant>
        <vt:i4>2162720</vt:i4>
      </vt:variant>
      <vt:variant>
        <vt:i4>207</vt:i4>
      </vt:variant>
      <vt:variant>
        <vt:i4>0</vt:i4>
      </vt:variant>
      <vt:variant>
        <vt:i4>5</vt:i4>
      </vt:variant>
      <vt:variant>
        <vt:lpwstr>http://www.uwtsd.ac.uk/academic-office/</vt:lpwstr>
      </vt:variant>
      <vt:variant>
        <vt:lpwstr/>
      </vt:variant>
      <vt:variant>
        <vt:i4>7143453</vt:i4>
      </vt:variant>
      <vt:variant>
        <vt:i4>204</vt:i4>
      </vt:variant>
      <vt:variant>
        <vt:i4>0</vt:i4>
      </vt:variant>
      <vt:variant>
        <vt:i4>5</vt:i4>
      </vt:variant>
      <vt:variant>
        <vt:lpwstr>mailto:pgresearch@uwtsd.ac.uk</vt:lpwstr>
      </vt:variant>
      <vt:variant>
        <vt:lpwstr/>
      </vt:variant>
      <vt:variant>
        <vt:i4>2097257</vt:i4>
      </vt:variant>
      <vt:variant>
        <vt:i4>201</vt:i4>
      </vt:variant>
      <vt:variant>
        <vt:i4>0</vt:i4>
      </vt:variant>
      <vt:variant>
        <vt:i4>5</vt:i4>
      </vt:variant>
      <vt:variant>
        <vt:lpwstr>http://www.uwtsd.ac.uk/media/uwtsd-website/content-assets/documents/research/Research-Integrity-and-Ethics---Code-of-Practice-(2015-18).pdf</vt:lpwstr>
      </vt:variant>
      <vt:variant>
        <vt:lpwstr/>
      </vt:variant>
      <vt:variant>
        <vt:i4>1703951</vt:i4>
      </vt:variant>
      <vt:variant>
        <vt:i4>198</vt:i4>
      </vt:variant>
      <vt:variant>
        <vt:i4>0</vt:i4>
      </vt:variant>
      <vt:variant>
        <vt:i4>5</vt:i4>
      </vt:variant>
      <vt:variant>
        <vt:lpwstr>http://uwtsd.ac.uk/library/research-data-management/</vt:lpwstr>
      </vt:variant>
      <vt:variant>
        <vt:lpwstr/>
      </vt:variant>
      <vt:variant>
        <vt:i4>3539070</vt:i4>
      </vt:variant>
      <vt:variant>
        <vt:i4>195</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2818167</vt:i4>
      </vt:variant>
      <vt:variant>
        <vt:i4>192</vt:i4>
      </vt:variant>
      <vt:variant>
        <vt:i4>0</vt:i4>
      </vt:variant>
      <vt:variant>
        <vt:i4>5</vt:i4>
      </vt:variant>
      <vt:variant>
        <vt:lpwstr>http://www.socresonline.ora.uklsocresonline/2/1/6.html</vt:lpwstr>
      </vt:variant>
      <vt:variant>
        <vt:lpwstr/>
      </vt:variant>
      <vt:variant>
        <vt:i4>3801197</vt:i4>
      </vt:variant>
      <vt:variant>
        <vt:i4>189</vt:i4>
      </vt:variant>
      <vt:variant>
        <vt:i4>0</vt:i4>
      </vt:variant>
      <vt:variant>
        <vt:i4>5</vt:i4>
      </vt:variant>
      <vt:variant>
        <vt:lpwstr>http://www.uwtsd.ac.uk/media/uwtsd-website/content-assets/documents/academic-office/quality-handbook/Chapter_06_Taught_Award_Regulations_Pages_34-88.pdf</vt:lpwstr>
      </vt:variant>
      <vt:variant>
        <vt:lpwstr/>
      </vt:variant>
      <vt:variant>
        <vt:i4>1114185</vt:i4>
      </vt:variant>
      <vt:variant>
        <vt:i4>186</vt:i4>
      </vt:variant>
      <vt:variant>
        <vt:i4>0</vt:i4>
      </vt:variant>
      <vt:variant>
        <vt:i4>5</vt:i4>
      </vt:variant>
      <vt:variant>
        <vt:lpwstr>https://www-dawsonera-com.v-ezproxy.smu.ac.uk/abstract/9780335242405</vt:lpwstr>
      </vt:variant>
      <vt:variant>
        <vt:lpwstr/>
      </vt:variant>
      <vt:variant>
        <vt:i4>6422653</vt:i4>
      </vt:variant>
      <vt:variant>
        <vt:i4>183</vt:i4>
      </vt:variant>
      <vt:variant>
        <vt:i4>0</vt:i4>
      </vt:variant>
      <vt:variant>
        <vt:i4>5</vt:i4>
      </vt:variant>
      <vt:variant>
        <vt:lpwstr>https://www-dawsonera-com.v-ezproxy.smu.ac.uk/search?sType=ALL&amp;searchForType=2&amp;author=%22Julie%20Pallant.%22&amp;searchBy=0</vt:lpwstr>
      </vt:variant>
      <vt:variant>
        <vt:lpwstr/>
      </vt:variant>
      <vt:variant>
        <vt:i4>4915286</vt:i4>
      </vt:variant>
      <vt:variant>
        <vt:i4>180</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2949210</vt:i4>
      </vt:variant>
      <vt:variant>
        <vt:i4>177</vt:i4>
      </vt:variant>
      <vt:variant>
        <vt:i4>0</vt:i4>
      </vt:variant>
      <vt:variant>
        <vt:i4>5</vt:i4>
      </vt:variant>
      <vt:variant>
        <vt:lpwstr>http://www.uwtsd.ac.uk/media/uwtsd-website/content-assets/documents/academic-office/quality-handbook/Chapter_13_Student_Cases_Pages_243-279.pdf</vt:lpwstr>
      </vt:variant>
      <vt:variant>
        <vt:lpwstr/>
      </vt:variant>
      <vt:variant>
        <vt:i4>1507382</vt:i4>
      </vt:variant>
      <vt:variant>
        <vt:i4>170</vt:i4>
      </vt:variant>
      <vt:variant>
        <vt:i4>0</vt:i4>
      </vt:variant>
      <vt:variant>
        <vt:i4>5</vt:i4>
      </vt:variant>
      <vt:variant>
        <vt:lpwstr/>
      </vt:variant>
      <vt:variant>
        <vt:lpwstr>_Toc526259094</vt:lpwstr>
      </vt:variant>
      <vt:variant>
        <vt:i4>1507382</vt:i4>
      </vt:variant>
      <vt:variant>
        <vt:i4>164</vt:i4>
      </vt:variant>
      <vt:variant>
        <vt:i4>0</vt:i4>
      </vt:variant>
      <vt:variant>
        <vt:i4>5</vt:i4>
      </vt:variant>
      <vt:variant>
        <vt:lpwstr/>
      </vt:variant>
      <vt:variant>
        <vt:lpwstr>_Toc526259093</vt:lpwstr>
      </vt:variant>
      <vt:variant>
        <vt:i4>1507382</vt:i4>
      </vt:variant>
      <vt:variant>
        <vt:i4>158</vt:i4>
      </vt:variant>
      <vt:variant>
        <vt:i4>0</vt:i4>
      </vt:variant>
      <vt:variant>
        <vt:i4>5</vt:i4>
      </vt:variant>
      <vt:variant>
        <vt:lpwstr/>
      </vt:variant>
      <vt:variant>
        <vt:lpwstr>_Toc526259092</vt:lpwstr>
      </vt:variant>
      <vt:variant>
        <vt:i4>1507382</vt:i4>
      </vt:variant>
      <vt:variant>
        <vt:i4>152</vt:i4>
      </vt:variant>
      <vt:variant>
        <vt:i4>0</vt:i4>
      </vt:variant>
      <vt:variant>
        <vt:i4>5</vt:i4>
      </vt:variant>
      <vt:variant>
        <vt:lpwstr/>
      </vt:variant>
      <vt:variant>
        <vt:lpwstr>_Toc526259091</vt:lpwstr>
      </vt:variant>
      <vt:variant>
        <vt:i4>1507382</vt:i4>
      </vt:variant>
      <vt:variant>
        <vt:i4>146</vt:i4>
      </vt:variant>
      <vt:variant>
        <vt:i4>0</vt:i4>
      </vt:variant>
      <vt:variant>
        <vt:i4>5</vt:i4>
      </vt:variant>
      <vt:variant>
        <vt:lpwstr/>
      </vt:variant>
      <vt:variant>
        <vt:lpwstr>_Toc526259090</vt:lpwstr>
      </vt:variant>
      <vt:variant>
        <vt:i4>1441846</vt:i4>
      </vt:variant>
      <vt:variant>
        <vt:i4>140</vt:i4>
      </vt:variant>
      <vt:variant>
        <vt:i4>0</vt:i4>
      </vt:variant>
      <vt:variant>
        <vt:i4>5</vt:i4>
      </vt:variant>
      <vt:variant>
        <vt:lpwstr/>
      </vt:variant>
      <vt:variant>
        <vt:lpwstr>_Toc526259089</vt:lpwstr>
      </vt:variant>
      <vt:variant>
        <vt:i4>1441846</vt:i4>
      </vt:variant>
      <vt:variant>
        <vt:i4>134</vt:i4>
      </vt:variant>
      <vt:variant>
        <vt:i4>0</vt:i4>
      </vt:variant>
      <vt:variant>
        <vt:i4>5</vt:i4>
      </vt:variant>
      <vt:variant>
        <vt:lpwstr/>
      </vt:variant>
      <vt:variant>
        <vt:lpwstr>_Toc526259088</vt:lpwstr>
      </vt:variant>
      <vt:variant>
        <vt:i4>1441846</vt:i4>
      </vt:variant>
      <vt:variant>
        <vt:i4>128</vt:i4>
      </vt:variant>
      <vt:variant>
        <vt:i4>0</vt:i4>
      </vt:variant>
      <vt:variant>
        <vt:i4>5</vt:i4>
      </vt:variant>
      <vt:variant>
        <vt:lpwstr/>
      </vt:variant>
      <vt:variant>
        <vt:lpwstr>_Toc526259087</vt:lpwstr>
      </vt:variant>
      <vt:variant>
        <vt:i4>1441846</vt:i4>
      </vt:variant>
      <vt:variant>
        <vt:i4>122</vt:i4>
      </vt:variant>
      <vt:variant>
        <vt:i4>0</vt:i4>
      </vt:variant>
      <vt:variant>
        <vt:i4>5</vt:i4>
      </vt:variant>
      <vt:variant>
        <vt:lpwstr/>
      </vt:variant>
      <vt:variant>
        <vt:lpwstr>_Toc526259086</vt:lpwstr>
      </vt:variant>
      <vt:variant>
        <vt:i4>1441846</vt:i4>
      </vt:variant>
      <vt:variant>
        <vt:i4>116</vt:i4>
      </vt:variant>
      <vt:variant>
        <vt:i4>0</vt:i4>
      </vt:variant>
      <vt:variant>
        <vt:i4>5</vt:i4>
      </vt:variant>
      <vt:variant>
        <vt:lpwstr/>
      </vt:variant>
      <vt:variant>
        <vt:lpwstr>_Toc526259085</vt:lpwstr>
      </vt:variant>
      <vt:variant>
        <vt:i4>1441846</vt:i4>
      </vt:variant>
      <vt:variant>
        <vt:i4>110</vt:i4>
      </vt:variant>
      <vt:variant>
        <vt:i4>0</vt:i4>
      </vt:variant>
      <vt:variant>
        <vt:i4>5</vt:i4>
      </vt:variant>
      <vt:variant>
        <vt:lpwstr/>
      </vt:variant>
      <vt:variant>
        <vt:lpwstr>_Toc526259084</vt:lpwstr>
      </vt:variant>
      <vt:variant>
        <vt:i4>1441846</vt:i4>
      </vt:variant>
      <vt:variant>
        <vt:i4>104</vt:i4>
      </vt:variant>
      <vt:variant>
        <vt:i4>0</vt:i4>
      </vt:variant>
      <vt:variant>
        <vt:i4>5</vt:i4>
      </vt:variant>
      <vt:variant>
        <vt:lpwstr/>
      </vt:variant>
      <vt:variant>
        <vt:lpwstr>_Toc526259083</vt:lpwstr>
      </vt:variant>
      <vt:variant>
        <vt:i4>1441846</vt:i4>
      </vt:variant>
      <vt:variant>
        <vt:i4>98</vt:i4>
      </vt:variant>
      <vt:variant>
        <vt:i4>0</vt:i4>
      </vt:variant>
      <vt:variant>
        <vt:i4>5</vt:i4>
      </vt:variant>
      <vt:variant>
        <vt:lpwstr/>
      </vt:variant>
      <vt:variant>
        <vt:lpwstr>_Toc526259082</vt:lpwstr>
      </vt:variant>
      <vt:variant>
        <vt:i4>1441846</vt:i4>
      </vt:variant>
      <vt:variant>
        <vt:i4>92</vt:i4>
      </vt:variant>
      <vt:variant>
        <vt:i4>0</vt:i4>
      </vt:variant>
      <vt:variant>
        <vt:i4>5</vt:i4>
      </vt:variant>
      <vt:variant>
        <vt:lpwstr/>
      </vt:variant>
      <vt:variant>
        <vt:lpwstr>_Toc526259081</vt:lpwstr>
      </vt:variant>
      <vt:variant>
        <vt:i4>1441846</vt:i4>
      </vt:variant>
      <vt:variant>
        <vt:i4>86</vt:i4>
      </vt:variant>
      <vt:variant>
        <vt:i4>0</vt:i4>
      </vt:variant>
      <vt:variant>
        <vt:i4>5</vt:i4>
      </vt:variant>
      <vt:variant>
        <vt:lpwstr/>
      </vt:variant>
      <vt:variant>
        <vt:lpwstr>_Toc526259080</vt:lpwstr>
      </vt:variant>
      <vt:variant>
        <vt:i4>1638454</vt:i4>
      </vt:variant>
      <vt:variant>
        <vt:i4>80</vt:i4>
      </vt:variant>
      <vt:variant>
        <vt:i4>0</vt:i4>
      </vt:variant>
      <vt:variant>
        <vt:i4>5</vt:i4>
      </vt:variant>
      <vt:variant>
        <vt:lpwstr/>
      </vt:variant>
      <vt:variant>
        <vt:lpwstr>_Toc526259079</vt:lpwstr>
      </vt:variant>
      <vt:variant>
        <vt:i4>1638454</vt:i4>
      </vt:variant>
      <vt:variant>
        <vt:i4>74</vt:i4>
      </vt:variant>
      <vt:variant>
        <vt:i4>0</vt:i4>
      </vt:variant>
      <vt:variant>
        <vt:i4>5</vt:i4>
      </vt:variant>
      <vt:variant>
        <vt:lpwstr/>
      </vt:variant>
      <vt:variant>
        <vt:lpwstr>_Toc526259078</vt:lpwstr>
      </vt:variant>
      <vt:variant>
        <vt:i4>1638454</vt:i4>
      </vt:variant>
      <vt:variant>
        <vt:i4>68</vt:i4>
      </vt:variant>
      <vt:variant>
        <vt:i4>0</vt:i4>
      </vt:variant>
      <vt:variant>
        <vt:i4>5</vt:i4>
      </vt:variant>
      <vt:variant>
        <vt:lpwstr/>
      </vt:variant>
      <vt:variant>
        <vt:lpwstr>_Toc526259077</vt:lpwstr>
      </vt:variant>
      <vt:variant>
        <vt:i4>1638454</vt:i4>
      </vt:variant>
      <vt:variant>
        <vt:i4>62</vt:i4>
      </vt:variant>
      <vt:variant>
        <vt:i4>0</vt:i4>
      </vt:variant>
      <vt:variant>
        <vt:i4>5</vt:i4>
      </vt:variant>
      <vt:variant>
        <vt:lpwstr/>
      </vt:variant>
      <vt:variant>
        <vt:lpwstr>_Toc526259076</vt:lpwstr>
      </vt:variant>
      <vt:variant>
        <vt:i4>1638454</vt:i4>
      </vt:variant>
      <vt:variant>
        <vt:i4>56</vt:i4>
      </vt:variant>
      <vt:variant>
        <vt:i4>0</vt:i4>
      </vt:variant>
      <vt:variant>
        <vt:i4>5</vt:i4>
      </vt:variant>
      <vt:variant>
        <vt:lpwstr/>
      </vt:variant>
      <vt:variant>
        <vt:lpwstr>_Toc526259075</vt:lpwstr>
      </vt:variant>
      <vt:variant>
        <vt:i4>1638454</vt:i4>
      </vt:variant>
      <vt:variant>
        <vt:i4>50</vt:i4>
      </vt:variant>
      <vt:variant>
        <vt:i4>0</vt:i4>
      </vt:variant>
      <vt:variant>
        <vt:i4>5</vt:i4>
      </vt:variant>
      <vt:variant>
        <vt:lpwstr/>
      </vt:variant>
      <vt:variant>
        <vt:lpwstr>_Toc526259074</vt:lpwstr>
      </vt:variant>
      <vt:variant>
        <vt:i4>1638454</vt:i4>
      </vt:variant>
      <vt:variant>
        <vt:i4>44</vt:i4>
      </vt:variant>
      <vt:variant>
        <vt:i4>0</vt:i4>
      </vt:variant>
      <vt:variant>
        <vt:i4>5</vt:i4>
      </vt:variant>
      <vt:variant>
        <vt:lpwstr/>
      </vt:variant>
      <vt:variant>
        <vt:lpwstr>_Toc526259073</vt:lpwstr>
      </vt:variant>
      <vt:variant>
        <vt:i4>1638454</vt:i4>
      </vt:variant>
      <vt:variant>
        <vt:i4>38</vt:i4>
      </vt:variant>
      <vt:variant>
        <vt:i4>0</vt:i4>
      </vt:variant>
      <vt:variant>
        <vt:i4>5</vt:i4>
      </vt:variant>
      <vt:variant>
        <vt:lpwstr/>
      </vt:variant>
      <vt:variant>
        <vt:lpwstr>_Toc526259072</vt:lpwstr>
      </vt:variant>
      <vt:variant>
        <vt:i4>1638454</vt:i4>
      </vt:variant>
      <vt:variant>
        <vt:i4>32</vt:i4>
      </vt:variant>
      <vt:variant>
        <vt:i4>0</vt:i4>
      </vt:variant>
      <vt:variant>
        <vt:i4>5</vt:i4>
      </vt:variant>
      <vt:variant>
        <vt:lpwstr/>
      </vt:variant>
      <vt:variant>
        <vt:lpwstr>_Toc526259071</vt:lpwstr>
      </vt:variant>
      <vt:variant>
        <vt:i4>1638454</vt:i4>
      </vt:variant>
      <vt:variant>
        <vt:i4>26</vt:i4>
      </vt:variant>
      <vt:variant>
        <vt:i4>0</vt:i4>
      </vt:variant>
      <vt:variant>
        <vt:i4>5</vt:i4>
      </vt:variant>
      <vt:variant>
        <vt:lpwstr/>
      </vt:variant>
      <vt:variant>
        <vt:lpwstr>_Toc526259070</vt:lpwstr>
      </vt:variant>
      <vt:variant>
        <vt:i4>1572918</vt:i4>
      </vt:variant>
      <vt:variant>
        <vt:i4>20</vt:i4>
      </vt:variant>
      <vt:variant>
        <vt:i4>0</vt:i4>
      </vt:variant>
      <vt:variant>
        <vt:i4>5</vt:i4>
      </vt:variant>
      <vt:variant>
        <vt:lpwstr/>
      </vt:variant>
      <vt:variant>
        <vt:lpwstr>_Toc526259069</vt:lpwstr>
      </vt:variant>
      <vt:variant>
        <vt:i4>1572918</vt:i4>
      </vt:variant>
      <vt:variant>
        <vt:i4>14</vt:i4>
      </vt:variant>
      <vt:variant>
        <vt:i4>0</vt:i4>
      </vt:variant>
      <vt:variant>
        <vt:i4>5</vt:i4>
      </vt:variant>
      <vt:variant>
        <vt:lpwstr/>
      </vt:variant>
      <vt:variant>
        <vt:lpwstr>_Toc526259068</vt:lpwstr>
      </vt:variant>
      <vt:variant>
        <vt:i4>1572918</vt:i4>
      </vt:variant>
      <vt:variant>
        <vt:i4>8</vt:i4>
      </vt:variant>
      <vt:variant>
        <vt:i4>0</vt:i4>
      </vt:variant>
      <vt:variant>
        <vt:i4>5</vt:i4>
      </vt:variant>
      <vt:variant>
        <vt:lpwstr/>
      </vt:variant>
      <vt:variant>
        <vt:lpwstr>_Toc526259067</vt:lpwstr>
      </vt:variant>
      <vt:variant>
        <vt:i4>1572918</vt:i4>
      </vt:variant>
      <vt:variant>
        <vt:i4>2</vt:i4>
      </vt:variant>
      <vt:variant>
        <vt:i4>0</vt:i4>
      </vt:variant>
      <vt:variant>
        <vt:i4>5</vt:i4>
      </vt:variant>
      <vt:variant>
        <vt:lpwstr/>
      </vt:variant>
      <vt:variant>
        <vt:lpwstr>_Toc526259066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Jones, Lloyd</cp:lastModifiedBy>
  <cp:revision>2</cp:revision>
  <cp:lastPrinted>2022-03-21T13:46:00Z</cp:lastPrinted>
  <dcterms:created xsi:type="dcterms:W3CDTF">2022-08-13T12:50:00Z</dcterms:created>
  <dcterms:modified xsi:type="dcterms:W3CDTF">2022-08-13T12:50:00Z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0x0101005526C78392DAEC4C9457C71F96519ADF</vt:lpwstr>
  </property>
  <property fmtid="{D5CDD505-2E9C-101B-9397-08002B2CF9AE}" pid="3" name="MSIP_Label_f2acd28b-79a3-4a0f-b0ff-4b75658b1549_Enabled">
    <vt:lpwstr>true</vt:lpwstr>
  </property>
  <property fmtid="{D5CDD505-2E9C-101B-9397-08002B2CF9AE}" pid="4" name="MSIP_Label_f2acd28b-79a3-4a0f-b0ff-4b75658b1549_SetDate">
    <vt:lpwstr>2022-08-01T11:08:14Z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512c01a5-2ba3-4fba-a0c3-030e4385dbae</vt:lpwstr>
  </property>
  <property fmtid="{D5CDD505-2E9C-101B-9397-08002B2CF9AE}" pid="9" name="MSIP_Label_f2acd28b-79a3-4a0f-b0ff-4b75658b1549_ContentBits">
    <vt:lpwstr>0</vt:lpwstr>
  </property>
</Properties>
</file>