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E281D" w:rsidP="00E51AAC">
            <w:pPr>
              <w:spacing w:before="120" w:after="120"/>
              <w:jc w:val="both"/>
              <w:rPr>
                <w:rFonts w:ascii="Arial" w:hAnsi="Arial" w:cs="Arial"/>
                <w:b/>
                <w:sz w:val="22"/>
                <w:szCs w:val="22"/>
              </w:rPr>
            </w:pPr>
            <w:r>
              <w:rPr>
                <w:rFonts w:ascii="Arial" w:hAnsi="Arial" w:cs="Arial"/>
                <w:b/>
                <w:sz w:val="22"/>
                <w:szCs w:val="22"/>
              </w:rPr>
              <w:t xml:space="preserve"> IHM</w:t>
            </w:r>
            <w:r w:rsidR="00666476">
              <w:rPr>
                <w:rFonts w:ascii="Arial" w:hAnsi="Arial" w:cs="Arial"/>
                <w:b/>
                <w:sz w:val="22"/>
                <w:szCs w:val="22"/>
              </w:rPr>
              <w:t>; ITTM; Events</w:t>
            </w:r>
          </w:p>
        </w:tc>
      </w:tr>
      <w:tr w:rsidR="007E281D" w:rsidRPr="00A406E5" w:rsidTr="00365E79">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7E281D" w:rsidRPr="00190893" w:rsidRDefault="007E281D" w:rsidP="007E281D">
            <w:pPr>
              <w:spacing w:before="120" w:after="120"/>
              <w:jc w:val="both"/>
              <w:rPr>
                <w:rFonts w:ascii="Arial" w:hAnsi="Arial" w:cs="Arial"/>
                <w:b/>
                <w:sz w:val="22"/>
                <w:szCs w:val="22"/>
              </w:rPr>
            </w:pPr>
            <w:r w:rsidRPr="00190893">
              <w:rPr>
                <w:rFonts w:ascii="Arial" w:hAnsi="Arial" w:cs="Arial"/>
                <w:b/>
                <w:sz w:val="22"/>
                <w:szCs w:val="22"/>
              </w:rPr>
              <w:t>Sustainable Hospitality and Tourism Management</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E281D" w:rsidRPr="00A406E5" w:rsidRDefault="007E281D" w:rsidP="007E281D">
            <w:pPr>
              <w:spacing w:before="120" w:after="120"/>
              <w:jc w:val="both"/>
              <w:rPr>
                <w:rFonts w:ascii="Arial" w:hAnsi="Arial" w:cs="Arial"/>
                <w:b/>
                <w:sz w:val="22"/>
                <w:szCs w:val="22"/>
              </w:rPr>
            </w:pPr>
            <w:r w:rsidRPr="00190893">
              <w:rPr>
                <w:rFonts w:ascii="Arial" w:hAnsi="Arial" w:cs="Arial"/>
                <w:b/>
                <w:sz w:val="22"/>
                <w:szCs w:val="22"/>
              </w:rPr>
              <w:t>M5X01925</w:t>
            </w:r>
          </w:p>
        </w:tc>
        <w:tc>
          <w:tcPr>
            <w:tcW w:w="2268" w:type="dxa"/>
            <w:shd w:val="clear" w:color="auto" w:fill="D9D9D9"/>
          </w:tcPr>
          <w:p w:rsidR="007E281D" w:rsidRPr="004D5E9B" w:rsidRDefault="007E281D" w:rsidP="007E281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E281D" w:rsidRPr="00A406E5" w:rsidRDefault="007E281D" w:rsidP="007E281D">
            <w:pPr>
              <w:spacing w:before="120" w:after="120"/>
              <w:jc w:val="both"/>
              <w:rPr>
                <w:rFonts w:ascii="Arial" w:hAnsi="Arial" w:cs="Arial"/>
                <w:b/>
                <w:sz w:val="22"/>
                <w:szCs w:val="22"/>
              </w:rPr>
            </w:pPr>
            <w:r>
              <w:rPr>
                <w:rFonts w:ascii="Arial" w:hAnsi="Arial" w:cs="Arial"/>
                <w:b/>
                <w:sz w:val="22"/>
                <w:szCs w:val="22"/>
              </w:rPr>
              <w:t>50%</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E281D" w:rsidRPr="00A406E5" w:rsidRDefault="007E281D" w:rsidP="00365E79">
            <w:pPr>
              <w:spacing w:before="120" w:after="120"/>
              <w:jc w:val="both"/>
              <w:rPr>
                <w:rFonts w:ascii="Arial" w:hAnsi="Arial" w:cs="Arial"/>
                <w:b/>
                <w:sz w:val="22"/>
                <w:szCs w:val="22"/>
              </w:rPr>
            </w:pPr>
            <w:r>
              <w:rPr>
                <w:rFonts w:ascii="Arial" w:hAnsi="Arial" w:cs="Arial"/>
                <w:b/>
                <w:sz w:val="22"/>
                <w:szCs w:val="22"/>
              </w:rPr>
              <w:t xml:space="preserve">Dr </w:t>
            </w:r>
            <w:r w:rsidR="00365E79">
              <w:rPr>
                <w:rFonts w:ascii="Arial" w:hAnsi="Arial" w:cs="Arial"/>
                <w:b/>
                <w:sz w:val="22"/>
                <w:szCs w:val="22"/>
              </w:rPr>
              <w:t>Caroline Jawad</w:t>
            </w:r>
          </w:p>
        </w:tc>
        <w:tc>
          <w:tcPr>
            <w:tcW w:w="2268" w:type="dxa"/>
            <w:shd w:val="clear" w:color="auto" w:fill="D9D9D9"/>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E281D" w:rsidRPr="00A406E5" w:rsidRDefault="007071E9" w:rsidP="007E281D">
            <w:pPr>
              <w:spacing w:before="120" w:after="120"/>
              <w:jc w:val="both"/>
              <w:rPr>
                <w:rFonts w:ascii="Arial" w:hAnsi="Arial" w:cs="Arial"/>
                <w:b/>
                <w:sz w:val="22"/>
                <w:szCs w:val="22"/>
              </w:rPr>
            </w:pPr>
            <w:r>
              <w:rPr>
                <w:rFonts w:ascii="Arial" w:hAnsi="Arial" w:cs="Arial"/>
                <w:b/>
                <w:sz w:val="22"/>
                <w:szCs w:val="22"/>
              </w:rPr>
              <w:t>Jacqui Jones</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E281D" w:rsidRPr="00A406E5" w:rsidRDefault="007E281D" w:rsidP="000A7D1D">
            <w:pPr>
              <w:spacing w:before="120" w:after="120"/>
              <w:jc w:val="both"/>
              <w:rPr>
                <w:rFonts w:ascii="Arial" w:hAnsi="Arial" w:cs="Arial"/>
                <w:b/>
                <w:sz w:val="22"/>
                <w:szCs w:val="22"/>
              </w:rPr>
            </w:pPr>
            <w:r>
              <w:rPr>
                <w:rFonts w:ascii="Arial" w:hAnsi="Arial" w:cs="Arial"/>
                <w:b/>
                <w:sz w:val="22"/>
                <w:szCs w:val="22"/>
              </w:rPr>
              <w:t xml:space="preserve">Sustainable Tourism </w:t>
            </w:r>
          </w:p>
        </w:tc>
        <w:tc>
          <w:tcPr>
            <w:tcW w:w="2268" w:type="dxa"/>
            <w:shd w:val="pct15" w:color="auto" w:fill="auto"/>
          </w:tcPr>
          <w:p w:rsidR="007E281D" w:rsidRPr="00A406E5" w:rsidRDefault="007E281D" w:rsidP="007E281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E281D" w:rsidRPr="00A406E5" w:rsidRDefault="007E281D" w:rsidP="007E281D">
            <w:pPr>
              <w:spacing w:before="120" w:after="120"/>
              <w:jc w:val="both"/>
              <w:rPr>
                <w:rFonts w:ascii="Arial" w:hAnsi="Arial" w:cs="Arial"/>
                <w:b/>
                <w:sz w:val="22"/>
                <w:szCs w:val="22"/>
              </w:rPr>
            </w:pPr>
            <w:r>
              <w:rPr>
                <w:rFonts w:ascii="Arial" w:hAnsi="Arial" w:cs="Arial"/>
                <w:b/>
                <w:sz w:val="22"/>
                <w:szCs w:val="22"/>
              </w:rPr>
              <w:t>2000 words</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E281D" w:rsidRPr="00A406E5" w:rsidRDefault="00365E79" w:rsidP="007E281D">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E281D" w:rsidRPr="00A406E5" w:rsidRDefault="00365E79" w:rsidP="007E281D">
            <w:pPr>
              <w:spacing w:before="120" w:after="120"/>
              <w:jc w:val="both"/>
              <w:rPr>
                <w:rFonts w:ascii="Arial" w:hAnsi="Arial" w:cs="Arial"/>
                <w:b/>
                <w:sz w:val="22"/>
                <w:szCs w:val="22"/>
              </w:rPr>
            </w:pPr>
            <w:r>
              <w:rPr>
                <w:rFonts w:ascii="Arial" w:hAnsi="Arial" w:cs="Arial"/>
                <w:b/>
                <w:sz w:val="22"/>
                <w:szCs w:val="22"/>
              </w:rPr>
              <w:t>TBC</w:t>
            </w:r>
          </w:p>
        </w:tc>
      </w:tr>
      <w:tr w:rsidR="007E281D" w:rsidRPr="00A406E5" w:rsidTr="00A406E5">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E281D" w:rsidRPr="00A406E5" w:rsidRDefault="007E281D" w:rsidP="007E281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E281D" w:rsidRPr="00A406E5" w:rsidTr="00A406E5">
        <w:tc>
          <w:tcPr>
            <w:tcW w:w="2093" w:type="dxa"/>
            <w:shd w:val="pct15" w:color="auto" w:fill="auto"/>
          </w:tcPr>
          <w:p w:rsidR="007E281D" w:rsidRPr="00A406E5" w:rsidRDefault="007E281D" w:rsidP="007E281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E281D" w:rsidRPr="00A406E5" w:rsidRDefault="007E281D" w:rsidP="007E281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7E281D" w:rsidRDefault="00C01A3F" w:rsidP="007E281D">
            <w:pPr>
              <w:rPr>
                <w:rFonts w:ascii="Arial" w:hAnsi="Arial" w:cs="Arial"/>
                <w:sz w:val="22"/>
                <w:szCs w:val="22"/>
              </w:rPr>
            </w:pPr>
          </w:p>
          <w:p w:rsidR="007E281D" w:rsidRPr="007E281D" w:rsidRDefault="007E281D" w:rsidP="007E281D">
            <w:pPr>
              <w:ind w:left="360"/>
              <w:rPr>
                <w:rFonts w:ascii="Arial" w:hAnsi="Arial" w:cs="Arial"/>
                <w:sz w:val="22"/>
                <w:szCs w:val="22"/>
              </w:rPr>
            </w:pPr>
            <w:r w:rsidRPr="007E281D">
              <w:rPr>
                <w:rFonts w:ascii="Arial" w:hAnsi="Arial" w:cs="Arial"/>
                <w:sz w:val="22"/>
                <w:szCs w:val="22"/>
              </w:rPr>
              <w:t>Demonstrate a critical understanding of the term “sustainability” and apply it within the context of tourism</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7E281D" w:rsidRDefault="007E281D" w:rsidP="007E281D">
      <w:pPr>
        <w:ind w:left="720"/>
        <w:rPr>
          <w:rFonts w:ascii="Arial" w:hAnsi="Arial" w:cs="Arial"/>
          <w:sz w:val="24"/>
          <w:szCs w:val="24"/>
        </w:rPr>
      </w:pPr>
    </w:p>
    <w:p w:rsidR="00274B03" w:rsidRDefault="007E281D" w:rsidP="00274B03">
      <w:pPr>
        <w:ind w:left="720"/>
        <w:rPr>
          <w:rFonts w:ascii="Arial" w:hAnsi="Arial" w:cs="Arial"/>
          <w:sz w:val="24"/>
          <w:szCs w:val="24"/>
        </w:rPr>
      </w:pPr>
      <w:r>
        <w:rPr>
          <w:rFonts w:ascii="Arial" w:hAnsi="Arial" w:cs="Arial"/>
          <w:sz w:val="24"/>
          <w:szCs w:val="24"/>
        </w:rPr>
        <w:t xml:space="preserve">Critically discuss the </w:t>
      </w:r>
      <w:r w:rsidR="00274B03" w:rsidRPr="00274B03">
        <w:rPr>
          <w:rFonts w:ascii="Arial" w:hAnsi="Arial" w:cs="Arial"/>
          <w:sz w:val="24"/>
          <w:szCs w:val="24"/>
        </w:rPr>
        <w:t>purpose of sustainable tourism in both devel</w:t>
      </w:r>
      <w:r w:rsidR="00274B03">
        <w:rPr>
          <w:rFonts w:ascii="Arial" w:hAnsi="Arial" w:cs="Arial"/>
          <w:sz w:val="24"/>
          <w:szCs w:val="24"/>
        </w:rPr>
        <w:t>oped and emerging nations (one example from each).</w:t>
      </w:r>
    </w:p>
    <w:p w:rsidR="00F05AE7" w:rsidRDefault="00F05AE7" w:rsidP="007E281D">
      <w:pPr>
        <w:ind w:left="720"/>
        <w:rPr>
          <w:rFonts w:ascii="Arial" w:hAnsi="Arial" w:cs="Arial"/>
          <w:sz w:val="24"/>
          <w:szCs w:val="24"/>
        </w:rPr>
      </w:pPr>
    </w:p>
    <w:p w:rsidR="00F05AE7" w:rsidRPr="00A406E5" w:rsidRDefault="00F05AE7" w:rsidP="007E281D">
      <w:pPr>
        <w:ind w:left="720"/>
        <w:rPr>
          <w:rFonts w:ascii="Arial" w:hAnsi="Arial" w:cs="Arial"/>
          <w:sz w:val="24"/>
          <w:szCs w:val="24"/>
        </w:rPr>
      </w:pPr>
      <w:r>
        <w:rPr>
          <w:rFonts w:ascii="Arial" w:hAnsi="Arial" w:cs="Arial"/>
          <w:sz w:val="24"/>
          <w:szCs w:val="24"/>
        </w:rPr>
        <w:t>Essay-style answer, approximately 2000 words.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7E281D">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AA66DE" w:rsidRPr="00A406E5" w:rsidRDefault="00AA66DE" w:rsidP="00AA66D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AA66DE" w:rsidRPr="00A406E5" w:rsidRDefault="00AA66DE" w:rsidP="00AA66D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AA66DE" w:rsidRPr="00A406E5" w:rsidRDefault="00AA66DE" w:rsidP="00AA66DE">
      <w:pPr>
        <w:jc w:val="both"/>
        <w:rPr>
          <w:rFonts w:ascii="Arial" w:hAnsi="Arial" w:cs="Arial"/>
          <w:sz w:val="22"/>
          <w:szCs w:val="22"/>
        </w:rPr>
      </w:pPr>
    </w:p>
    <w:p w:rsidR="00AA66DE" w:rsidRPr="00B47E32" w:rsidRDefault="00AA66DE" w:rsidP="00AA66D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goal here is to engage with, analyse and apply </w:t>
      </w:r>
      <w:r w:rsidRPr="009F10F8">
        <w:rPr>
          <w:rFonts w:ascii="Arial" w:hAnsi="Arial" w:cs="Arial"/>
          <w:i/>
          <w:sz w:val="22"/>
          <w:szCs w:val="22"/>
        </w:rPr>
        <w:t>credible and relevant literature. You should be able to demonstrate a wide</w:t>
      </w:r>
      <w:r>
        <w:rPr>
          <w:rFonts w:ascii="Arial" w:hAnsi="Arial" w:cs="Arial"/>
          <w:i/>
          <w:sz w:val="22"/>
          <w:szCs w:val="22"/>
        </w:rPr>
        <w:t xml:space="preserve"> </w:t>
      </w:r>
      <w:r w:rsidRPr="009F10F8">
        <w:rPr>
          <w:rFonts w:ascii="Arial" w:hAnsi="Arial" w:cs="Arial"/>
          <w:i/>
          <w:sz w:val="22"/>
          <w:szCs w:val="22"/>
        </w:rPr>
        <w:t>level of reading from sources such as textbooks, academic journals and academic-based websites. A</w:t>
      </w:r>
      <w:r>
        <w:rPr>
          <w:rFonts w:ascii="Arial" w:hAnsi="Arial" w:cs="Arial"/>
          <w:i/>
          <w:sz w:val="22"/>
          <w:szCs w:val="22"/>
        </w:rPr>
        <w:t xml:space="preserve"> </w:t>
      </w:r>
      <w:r w:rsidRPr="009F10F8">
        <w:rPr>
          <w:rFonts w:ascii="Arial" w:hAnsi="Arial" w:cs="Arial"/>
          <w:i/>
          <w:sz w:val="22"/>
          <w:szCs w:val="22"/>
        </w:rPr>
        <w:t xml:space="preserve">minimum of </w:t>
      </w:r>
      <w:r>
        <w:rPr>
          <w:rFonts w:ascii="Arial" w:hAnsi="Arial" w:cs="Arial"/>
          <w:i/>
          <w:sz w:val="22"/>
          <w:szCs w:val="22"/>
        </w:rPr>
        <w:t>30</w:t>
      </w:r>
      <w:r w:rsidRPr="009F10F8">
        <w:rPr>
          <w:rFonts w:ascii="Arial" w:hAnsi="Arial" w:cs="Arial"/>
          <w:i/>
          <w:sz w:val="22"/>
          <w:szCs w:val="22"/>
        </w:rPr>
        <w:t xml:space="preserve"> references is required. Please use Harvard referencing style.</w:t>
      </w:r>
      <w:r w:rsidRPr="009F10F8">
        <w:t xml:space="preserve"> </w:t>
      </w:r>
      <w:r w:rsidRPr="009F10F8">
        <w:rPr>
          <w:rFonts w:ascii="Arial" w:hAnsi="Arial" w:cs="Arial"/>
          <w:i/>
          <w:sz w:val="22"/>
          <w:szCs w:val="22"/>
        </w:rPr>
        <w:t>Use evidence – never make unsubstantiated claims, but back everything up with argument and data. Avoid too many quotes and always give references for any quotation. Sometimes students use long quotation as a way of padding out the essay or in an attempt to cover up a lack of understanding. Don’t do this: it always shows, and will be picked up by the marker. Always summarise material in your own words as much as possible.</w:t>
      </w:r>
    </w:p>
    <w:p w:rsidR="00AA66DE" w:rsidRPr="00A406E5" w:rsidRDefault="00AA66DE" w:rsidP="00AA66DE">
      <w:pPr>
        <w:jc w:val="both"/>
        <w:rPr>
          <w:rFonts w:ascii="Arial" w:hAnsi="Arial" w:cs="Arial"/>
          <w:sz w:val="22"/>
          <w:szCs w:val="22"/>
        </w:rPr>
      </w:pPr>
    </w:p>
    <w:p w:rsidR="00AA66DE" w:rsidRPr="00A406E5" w:rsidRDefault="00AA66DE" w:rsidP="00AA66D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AA66DE" w:rsidRPr="00A406E5" w:rsidRDefault="00AA66DE" w:rsidP="00AA66DE">
      <w:pPr>
        <w:jc w:val="both"/>
        <w:rPr>
          <w:rFonts w:ascii="Arial" w:hAnsi="Arial" w:cs="Arial"/>
          <w:sz w:val="22"/>
          <w:szCs w:val="22"/>
        </w:rPr>
      </w:pPr>
      <w:r>
        <w:rPr>
          <w:rFonts w:ascii="Arial" w:hAnsi="Arial" w:cs="Arial"/>
          <w:sz w:val="22"/>
          <w:szCs w:val="22"/>
        </w:rPr>
        <w:t>At level 5</w:t>
      </w:r>
      <w:bookmarkStart w:id="0" w:name="_GoBack"/>
      <w:bookmarkEnd w:id="0"/>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AA66DE" w:rsidRPr="00A406E5" w:rsidRDefault="00AA66DE" w:rsidP="00AA66DE">
      <w:pPr>
        <w:jc w:val="both"/>
        <w:rPr>
          <w:rFonts w:ascii="Arial" w:hAnsi="Arial" w:cs="Arial"/>
          <w:b/>
          <w:i/>
          <w:sz w:val="22"/>
          <w:szCs w:val="22"/>
        </w:rPr>
      </w:pPr>
    </w:p>
    <w:p w:rsidR="00AA66DE" w:rsidRPr="009F10F8" w:rsidRDefault="00AA66DE" w:rsidP="00AA66D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requires you to a</w:t>
      </w:r>
      <w:r w:rsidRPr="009F10F8">
        <w:rPr>
          <w:rFonts w:ascii="Arial" w:hAnsi="Arial" w:cs="Arial"/>
          <w:i/>
          <w:sz w:val="22"/>
          <w:szCs w:val="22"/>
        </w:rPr>
        <w:t>nswer the question – the one that is set, not your own version of it</w:t>
      </w:r>
      <w:r>
        <w:rPr>
          <w:rFonts w:ascii="Arial" w:hAnsi="Arial" w:cs="Arial"/>
          <w:i/>
          <w:sz w:val="22"/>
          <w:szCs w:val="22"/>
        </w:rPr>
        <w:t xml:space="preserve">. </w:t>
      </w:r>
      <w:r w:rsidRPr="009F10F8">
        <w:rPr>
          <w:rFonts w:ascii="Arial" w:hAnsi="Arial" w:cs="Arial"/>
          <w:i/>
          <w:sz w:val="22"/>
          <w:szCs w:val="22"/>
        </w:rPr>
        <w:t>Question the question; break it down into smaller part. Brainstorm ideas, use pattern note</w:t>
      </w:r>
      <w:r>
        <w:rPr>
          <w:rFonts w:ascii="Arial" w:hAnsi="Arial" w:cs="Arial"/>
          <w:i/>
          <w:sz w:val="22"/>
          <w:szCs w:val="22"/>
        </w:rPr>
        <w:t xml:space="preserve">s or mind maps (Cottrell, 2008) and ensure that you understand: </w:t>
      </w:r>
    </w:p>
    <w:p w:rsidR="00AA66DE" w:rsidRPr="0070274A" w:rsidRDefault="00AA66DE" w:rsidP="00AA66DE">
      <w:pPr>
        <w:pStyle w:val="ListParagraph"/>
        <w:numPr>
          <w:ilvl w:val="0"/>
          <w:numId w:val="17"/>
        </w:numPr>
        <w:jc w:val="both"/>
        <w:rPr>
          <w:rFonts w:ascii="Arial" w:hAnsi="Arial" w:cs="Arial"/>
          <w:i/>
          <w:sz w:val="22"/>
          <w:szCs w:val="22"/>
        </w:rPr>
      </w:pPr>
      <w:r w:rsidRPr="0070274A">
        <w:rPr>
          <w:rFonts w:ascii="Arial" w:hAnsi="Arial" w:cs="Arial"/>
          <w:i/>
          <w:sz w:val="22"/>
          <w:szCs w:val="22"/>
        </w:rPr>
        <w:t>What are you being asked to do</w:t>
      </w:r>
    </w:p>
    <w:p w:rsidR="00AA66DE" w:rsidRPr="0070274A" w:rsidRDefault="00AA66DE" w:rsidP="00AA66DE">
      <w:pPr>
        <w:pStyle w:val="ListParagraph"/>
        <w:numPr>
          <w:ilvl w:val="0"/>
          <w:numId w:val="17"/>
        </w:numPr>
        <w:jc w:val="both"/>
        <w:rPr>
          <w:rFonts w:ascii="Arial" w:hAnsi="Arial" w:cs="Arial"/>
          <w:i/>
          <w:sz w:val="22"/>
          <w:szCs w:val="22"/>
        </w:rPr>
      </w:pPr>
      <w:r w:rsidRPr="0070274A">
        <w:rPr>
          <w:rFonts w:ascii="Arial" w:hAnsi="Arial" w:cs="Arial"/>
          <w:i/>
          <w:sz w:val="22"/>
          <w:szCs w:val="22"/>
        </w:rPr>
        <w:t>What are the links to the module’s learning outcomes as listed in the module handbook</w:t>
      </w:r>
    </w:p>
    <w:p w:rsidR="00AA66DE" w:rsidRPr="0070274A" w:rsidRDefault="00AA66DE" w:rsidP="00AA66DE">
      <w:pPr>
        <w:pStyle w:val="ListParagraph"/>
        <w:numPr>
          <w:ilvl w:val="0"/>
          <w:numId w:val="17"/>
        </w:numPr>
        <w:jc w:val="both"/>
        <w:rPr>
          <w:rFonts w:ascii="Arial" w:hAnsi="Arial" w:cs="Arial"/>
          <w:i/>
          <w:sz w:val="22"/>
          <w:szCs w:val="22"/>
        </w:rPr>
      </w:pPr>
      <w:r w:rsidRPr="0070274A">
        <w:rPr>
          <w:rFonts w:ascii="Arial" w:hAnsi="Arial" w:cs="Arial"/>
          <w:i/>
          <w:sz w:val="22"/>
          <w:szCs w:val="22"/>
        </w:rPr>
        <w:t>What should you ask yourself</w:t>
      </w:r>
    </w:p>
    <w:p w:rsidR="00AA66DE" w:rsidRPr="0070274A" w:rsidRDefault="00AA66DE" w:rsidP="00AA66DE">
      <w:pPr>
        <w:pStyle w:val="ListParagraph"/>
        <w:numPr>
          <w:ilvl w:val="0"/>
          <w:numId w:val="17"/>
        </w:numPr>
        <w:jc w:val="both"/>
        <w:rPr>
          <w:rFonts w:ascii="Arial" w:hAnsi="Arial" w:cs="Arial"/>
          <w:i/>
          <w:sz w:val="22"/>
          <w:szCs w:val="22"/>
        </w:rPr>
      </w:pPr>
      <w:r w:rsidRPr="0070274A">
        <w:rPr>
          <w:rFonts w:ascii="Arial" w:hAnsi="Arial" w:cs="Arial"/>
          <w:i/>
          <w:sz w:val="22"/>
          <w:szCs w:val="22"/>
        </w:rPr>
        <w:t>How much do you know</w:t>
      </w:r>
    </w:p>
    <w:p w:rsidR="00AA66DE" w:rsidRPr="0070274A" w:rsidRDefault="00AA66DE" w:rsidP="00AA66DE">
      <w:pPr>
        <w:pStyle w:val="ListParagraph"/>
        <w:numPr>
          <w:ilvl w:val="0"/>
          <w:numId w:val="17"/>
        </w:numPr>
        <w:jc w:val="both"/>
        <w:rPr>
          <w:rFonts w:ascii="Arial" w:hAnsi="Arial" w:cs="Arial"/>
          <w:i/>
          <w:sz w:val="22"/>
          <w:szCs w:val="22"/>
        </w:rPr>
      </w:pPr>
      <w:r w:rsidRPr="0070274A">
        <w:rPr>
          <w:rFonts w:ascii="Arial" w:hAnsi="Arial" w:cs="Arial"/>
          <w:i/>
          <w:sz w:val="22"/>
          <w:szCs w:val="22"/>
        </w:rPr>
        <w:t>What do you need to know</w:t>
      </w:r>
    </w:p>
    <w:p w:rsidR="00AA66DE" w:rsidRPr="0070274A" w:rsidRDefault="00AA66DE" w:rsidP="00AA66DE">
      <w:pPr>
        <w:pStyle w:val="ListParagraph"/>
        <w:numPr>
          <w:ilvl w:val="0"/>
          <w:numId w:val="17"/>
        </w:numPr>
        <w:jc w:val="both"/>
        <w:rPr>
          <w:rFonts w:ascii="Arial" w:hAnsi="Arial" w:cs="Arial"/>
          <w:i/>
          <w:sz w:val="22"/>
          <w:szCs w:val="22"/>
        </w:rPr>
      </w:pPr>
      <w:r w:rsidRPr="0070274A">
        <w:rPr>
          <w:rFonts w:ascii="Arial" w:hAnsi="Arial" w:cs="Arial"/>
          <w:i/>
          <w:sz w:val="22"/>
          <w:szCs w:val="22"/>
        </w:rPr>
        <w:t>How is this topic connected to other topics on the module</w:t>
      </w:r>
    </w:p>
    <w:p w:rsidR="00AA66DE" w:rsidRPr="0070274A" w:rsidRDefault="00AA66DE" w:rsidP="00AA66DE">
      <w:pPr>
        <w:jc w:val="both"/>
        <w:rPr>
          <w:rFonts w:ascii="Arial" w:hAnsi="Arial" w:cs="Arial"/>
          <w:i/>
          <w:sz w:val="22"/>
          <w:szCs w:val="22"/>
        </w:rPr>
      </w:pPr>
      <w:r>
        <w:rPr>
          <w:rFonts w:ascii="Arial" w:hAnsi="Arial" w:cs="Arial"/>
          <w:i/>
          <w:sz w:val="22"/>
          <w:szCs w:val="22"/>
        </w:rPr>
        <w:t>Clear guidance will be provided during lectures and tutorials. The essay will test your competency of the relevant issues.</w:t>
      </w:r>
    </w:p>
    <w:p w:rsidR="00AA66DE" w:rsidRPr="00A406E5" w:rsidRDefault="00AA66DE" w:rsidP="00AA66DE">
      <w:pPr>
        <w:jc w:val="both"/>
        <w:rPr>
          <w:rFonts w:ascii="Arial" w:hAnsi="Arial" w:cs="Arial"/>
          <w:b/>
          <w:sz w:val="22"/>
          <w:szCs w:val="22"/>
        </w:rPr>
      </w:pPr>
    </w:p>
    <w:p w:rsidR="00AA66DE" w:rsidRPr="00A406E5" w:rsidRDefault="00AA66DE" w:rsidP="00AA66DE">
      <w:pPr>
        <w:numPr>
          <w:ilvl w:val="0"/>
          <w:numId w:val="6"/>
        </w:numPr>
        <w:jc w:val="both"/>
        <w:rPr>
          <w:rFonts w:ascii="Arial" w:hAnsi="Arial" w:cs="Arial"/>
          <w:b/>
          <w:sz w:val="22"/>
          <w:szCs w:val="22"/>
        </w:rPr>
      </w:pPr>
      <w:r>
        <w:rPr>
          <w:rFonts w:ascii="Arial" w:hAnsi="Arial" w:cs="Arial"/>
          <w:b/>
          <w:sz w:val="22"/>
          <w:szCs w:val="22"/>
        </w:rPr>
        <w:t>Cognitive and Intellectual Skills</w:t>
      </w:r>
    </w:p>
    <w:p w:rsidR="00AA66DE" w:rsidRPr="00A406E5" w:rsidRDefault="00AA66DE" w:rsidP="00AA66D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Pr>
          <w:rFonts w:ascii="Arial" w:hAnsi="Arial" w:cs="Arial"/>
          <w:sz w:val="22"/>
          <w:szCs w:val="22"/>
        </w:rPr>
        <w:lastRenderedPageBreak/>
        <w:t>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AA66DE" w:rsidRPr="00A406E5" w:rsidRDefault="00AA66DE" w:rsidP="00AA66DE">
      <w:pPr>
        <w:jc w:val="both"/>
        <w:rPr>
          <w:rFonts w:ascii="Arial" w:hAnsi="Arial" w:cs="Arial"/>
          <w:sz w:val="22"/>
          <w:szCs w:val="22"/>
        </w:rPr>
      </w:pPr>
    </w:p>
    <w:p w:rsidR="00AA66DE" w:rsidRPr="00A406E5" w:rsidRDefault="00AA66DE" w:rsidP="00AA66D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Your essay should map out a single coherent argument, using supporting evidence and analysis to back up each point.  Too often, essays consist of a set of loosely related observations or insights–    very    often  perfectly  valid  individually  in  themselves, but  not  pulling  together  to  form  a coherent  whole.  To  gain  a  good  idea  how  to  go  about  your  essay,  imagine  how  a  lawyer  would  argue a case in a court of law. He or she would have one central argument to prove (for example, person  A  is  guilty  of  fraud,  or  person  B  is  innocent  of  all charges),  and  would  use  supporting evidence to backup their claim. The evidence must come from a variety of reputable sources to form  a  watertight  case  (police reports,  witness  statements,  close  questioning  of  the  parties involved, etc).  Your  essay should ideally  follow  this  pattern:  decide  on  your  central  argument, and use  the  most  convincing evidence  to  back  up your  point.  Using  a  wide variety  of  sources(books,  journals,  reputable  internet  sites,  combined with  appropriate  musical  examples)  will make  your  argument  more convincing</w:t>
      </w:r>
      <w:r>
        <w:rPr>
          <w:rFonts w:ascii="Arial" w:hAnsi="Arial" w:cs="Arial"/>
          <w:i/>
          <w:sz w:val="22"/>
          <w:szCs w:val="22"/>
        </w:rPr>
        <w:t>.</w:t>
      </w:r>
    </w:p>
    <w:p w:rsidR="00AA66DE" w:rsidRPr="00A406E5" w:rsidRDefault="00AA66DE" w:rsidP="00AA66DE">
      <w:pPr>
        <w:jc w:val="both"/>
        <w:rPr>
          <w:rFonts w:ascii="Arial" w:hAnsi="Arial" w:cs="Arial"/>
          <w:b/>
          <w:sz w:val="22"/>
          <w:szCs w:val="22"/>
        </w:rPr>
      </w:pPr>
    </w:p>
    <w:p w:rsidR="00AA66DE" w:rsidRPr="00A406E5" w:rsidRDefault="00AA66DE" w:rsidP="00AA66D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AA66DE" w:rsidRPr="00A406E5" w:rsidRDefault="00AA66DE" w:rsidP="00AA66D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AA66DE" w:rsidRPr="00A406E5" w:rsidRDefault="00AA66DE" w:rsidP="00AA66DE">
      <w:pPr>
        <w:jc w:val="both"/>
        <w:rPr>
          <w:rFonts w:ascii="Arial" w:hAnsi="Arial" w:cs="Arial"/>
          <w:sz w:val="22"/>
          <w:szCs w:val="22"/>
        </w:rPr>
      </w:pPr>
    </w:p>
    <w:p w:rsidR="00AA66DE" w:rsidRPr="00A406E5" w:rsidRDefault="00AA66DE" w:rsidP="00AA66D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 must present a well-structured argument and counter-argument and t</w:t>
      </w:r>
      <w:r w:rsidRPr="00B47E32">
        <w:rPr>
          <w:rFonts w:ascii="Arial" w:hAnsi="Arial" w:cs="Arial"/>
          <w:i/>
          <w:sz w:val="22"/>
          <w:szCs w:val="22"/>
        </w:rPr>
        <w:t xml:space="preserve">his is one of the most important aspects of your assignment. You must demonstrate </w:t>
      </w:r>
      <w:r>
        <w:rPr>
          <w:rFonts w:ascii="Arial" w:hAnsi="Arial" w:cs="Arial"/>
          <w:i/>
          <w:sz w:val="22"/>
          <w:szCs w:val="22"/>
        </w:rPr>
        <w:t xml:space="preserve">that you understand the relevant </w:t>
      </w:r>
      <w:r w:rsidRPr="00B47E32">
        <w:rPr>
          <w:rFonts w:ascii="Arial" w:hAnsi="Arial" w:cs="Arial"/>
          <w:i/>
          <w:sz w:val="22"/>
          <w:szCs w:val="22"/>
        </w:rPr>
        <w:t xml:space="preserve">theories </w:t>
      </w:r>
      <w:r>
        <w:rPr>
          <w:rFonts w:ascii="Arial" w:hAnsi="Arial" w:cs="Arial"/>
          <w:i/>
          <w:sz w:val="22"/>
          <w:szCs w:val="22"/>
        </w:rPr>
        <w:t xml:space="preserve">sufficiently </w:t>
      </w:r>
      <w:r w:rsidRPr="00B47E32">
        <w:rPr>
          <w:rFonts w:ascii="Arial" w:hAnsi="Arial" w:cs="Arial"/>
          <w:i/>
          <w:sz w:val="22"/>
          <w:szCs w:val="22"/>
        </w:rPr>
        <w:t xml:space="preserve">to apply them to your </w:t>
      </w:r>
      <w:r>
        <w:rPr>
          <w:rFonts w:ascii="Arial" w:hAnsi="Arial" w:cs="Arial"/>
          <w:i/>
          <w:sz w:val="22"/>
          <w:szCs w:val="22"/>
        </w:rPr>
        <w:t>essay</w:t>
      </w:r>
      <w:r w:rsidRPr="00B47E32">
        <w:rPr>
          <w:rFonts w:ascii="Arial" w:hAnsi="Arial" w:cs="Arial"/>
          <w:i/>
          <w:sz w:val="22"/>
          <w:szCs w:val="22"/>
        </w:rPr>
        <w:t xml:space="preserve">. Please note that description </w:t>
      </w:r>
      <w:r>
        <w:rPr>
          <w:rFonts w:ascii="Arial" w:hAnsi="Arial" w:cs="Arial"/>
          <w:i/>
          <w:sz w:val="22"/>
          <w:szCs w:val="22"/>
        </w:rPr>
        <w:t>will not gain the best mark. The argument and theories must be applied to a real world organisation</w:t>
      </w:r>
    </w:p>
    <w:p w:rsidR="00AA66DE" w:rsidRPr="00A406E5" w:rsidRDefault="00AA66DE" w:rsidP="00AA66DE">
      <w:pPr>
        <w:jc w:val="both"/>
        <w:rPr>
          <w:rFonts w:ascii="Arial" w:hAnsi="Arial" w:cs="Arial"/>
          <w:sz w:val="22"/>
          <w:szCs w:val="22"/>
        </w:rPr>
      </w:pPr>
    </w:p>
    <w:p w:rsidR="00AA66DE" w:rsidRPr="00A406E5" w:rsidRDefault="00AA66DE" w:rsidP="00AA66D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AA66DE" w:rsidRPr="00A406E5" w:rsidRDefault="00AA66DE" w:rsidP="00AA66D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AA66DE" w:rsidRPr="00A406E5" w:rsidRDefault="00AA66DE" w:rsidP="00AA66DE">
      <w:pPr>
        <w:jc w:val="both"/>
        <w:rPr>
          <w:rFonts w:ascii="Arial" w:hAnsi="Arial" w:cs="Arial"/>
          <w:sz w:val="22"/>
          <w:szCs w:val="22"/>
        </w:rPr>
      </w:pPr>
    </w:p>
    <w:p w:rsidR="00AA66DE" w:rsidRPr="00A406E5" w:rsidRDefault="00AA66DE" w:rsidP="00AA66D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final </w:t>
      </w:r>
      <w:r>
        <w:rPr>
          <w:rFonts w:ascii="Arial" w:hAnsi="Arial" w:cs="Arial"/>
          <w:i/>
          <w:sz w:val="22"/>
          <w:szCs w:val="22"/>
        </w:rPr>
        <w:t>essay</w:t>
      </w:r>
      <w:r w:rsidRPr="0070274A">
        <w:rPr>
          <w:rFonts w:ascii="Arial" w:hAnsi="Arial" w:cs="Arial"/>
          <w:i/>
          <w:sz w:val="22"/>
          <w:szCs w:val="22"/>
        </w:rPr>
        <w:t xml:space="preserve"> must be </w:t>
      </w:r>
      <w:r>
        <w:rPr>
          <w:rFonts w:ascii="Arial" w:hAnsi="Arial" w:cs="Arial"/>
          <w:i/>
          <w:sz w:val="22"/>
          <w:szCs w:val="22"/>
        </w:rPr>
        <w:t xml:space="preserve">logical, </w:t>
      </w:r>
      <w:r w:rsidRPr="0070274A">
        <w:rPr>
          <w:rFonts w:ascii="Arial" w:hAnsi="Arial" w:cs="Arial"/>
          <w:i/>
          <w:sz w:val="22"/>
          <w:szCs w:val="22"/>
        </w:rPr>
        <w:t xml:space="preserve">accurate, coherent, fluent and presented well. It should be written in a formal style in the third person using Times New Roman or Arial font 12 with at least 2.5 cm space at each edge, double spaced and page numbers entered. The </w:t>
      </w:r>
      <w:r>
        <w:rPr>
          <w:rFonts w:ascii="Arial" w:hAnsi="Arial" w:cs="Arial"/>
          <w:i/>
          <w:sz w:val="22"/>
          <w:szCs w:val="22"/>
        </w:rPr>
        <w:t>essay</w:t>
      </w:r>
      <w:r w:rsidRPr="0070274A">
        <w:rPr>
          <w:rFonts w:ascii="Arial" w:hAnsi="Arial" w:cs="Arial"/>
          <w:i/>
          <w:sz w:val="22"/>
          <w:szCs w:val="22"/>
        </w:rPr>
        <w:t xml:space="preserve"> should be in business format, with a clear title page with course and name or ID number, a contents page, executive summary, introduction, main findings, conclusions, recommendations, references and if appropriate, appendices.</w:t>
      </w:r>
      <w:r>
        <w:rPr>
          <w:rFonts w:ascii="Arial" w:hAnsi="Arial" w:cs="Arial"/>
          <w:i/>
          <w:sz w:val="22"/>
          <w:szCs w:val="22"/>
        </w:rPr>
        <w:t xml:space="preserve"> </w:t>
      </w:r>
      <w:r w:rsidRPr="0070274A">
        <w:rPr>
          <w:rFonts w:ascii="Arial" w:hAnsi="Arial" w:cs="Arial"/>
          <w:i/>
          <w:sz w:val="22"/>
          <w:szCs w:val="22"/>
        </w:rPr>
        <w:t>Please ensure you pr</w:t>
      </w:r>
      <w:r>
        <w:rPr>
          <w:rFonts w:ascii="Arial" w:hAnsi="Arial" w:cs="Arial"/>
          <w:i/>
          <w:sz w:val="22"/>
          <w:szCs w:val="22"/>
        </w:rPr>
        <w:t>esent</w:t>
      </w:r>
      <w:r w:rsidRPr="0070274A">
        <w:rPr>
          <w:rFonts w:ascii="Arial" w:hAnsi="Arial" w:cs="Arial"/>
          <w:i/>
          <w:sz w:val="22"/>
          <w:szCs w:val="22"/>
        </w:rPr>
        <w:t xml:space="preserve"> a structured and organised </w:t>
      </w:r>
      <w:r>
        <w:rPr>
          <w:rFonts w:ascii="Arial" w:hAnsi="Arial" w:cs="Arial"/>
          <w:i/>
          <w:sz w:val="22"/>
          <w:szCs w:val="22"/>
        </w:rPr>
        <w:t>essay</w:t>
      </w:r>
      <w:r w:rsidRPr="0070274A">
        <w:rPr>
          <w:rFonts w:ascii="Arial" w:hAnsi="Arial" w:cs="Arial"/>
          <w:i/>
          <w:sz w:val="22"/>
          <w:szCs w:val="22"/>
        </w:rPr>
        <w:t>: Does your assignment flow logically and sequentially? Are the different components of your paper discussed in a sensible order? Have you made appropriate use of subheadings?</w:t>
      </w:r>
    </w:p>
    <w:p w:rsidR="00AA66DE" w:rsidRPr="00A406E5" w:rsidRDefault="00AA66DE" w:rsidP="00AA66DE">
      <w:pPr>
        <w:jc w:val="both"/>
        <w:rPr>
          <w:rFonts w:ascii="Arial" w:hAnsi="Arial" w:cs="Arial"/>
          <w:sz w:val="22"/>
          <w:szCs w:val="22"/>
        </w:rPr>
      </w:pPr>
    </w:p>
    <w:p w:rsidR="00AA66DE" w:rsidRPr="00A406E5" w:rsidRDefault="00AA66DE" w:rsidP="00AA66DE">
      <w:pPr>
        <w:jc w:val="both"/>
        <w:rPr>
          <w:rFonts w:ascii="Arial" w:hAnsi="Arial" w:cs="Arial"/>
          <w:sz w:val="22"/>
          <w:szCs w:val="22"/>
        </w:rPr>
      </w:pPr>
    </w:p>
    <w:p w:rsidR="00AA66DE" w:rsidRPr="00A406E5" w:rsidRDefault="00AA66DE" w:rsidP="00AA66DE">
      <w:pPr>
        <w:jc w:val="both"/>
        <w:rPr>
          <w:rFonts w:ascii="Arial" w:hAnsi="Arial" w:cs="Arial"/>
          <w:sz w:val="22"/>
          <w:szCs w:val="22"/>
        </w:rPr>
      </w:pPr>
    </w:p>
    <w:p w:rsidR="00AA66DE" w:rsidRPr="00A406E5" w:rsidRDefault="00AA66DE" w:rsidP="00AA66DE">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365E79">
        <w:tc>
          <w:tcPr>
            <w:tcW w:w="13948" w:type="dxa"/>
            <w:shd w:val="clear" w:color="auto" w:fill="FF99FF"/>
          </w:tcPr>
          <w:p w:rsidR="00527E60" w:rsidRPr="00D9771E" w:rsidRDefault="00527E60" w:rsidP="00365E79">
            <w:pPr>
              <w:rPr>
                <w:rFonts w:ascii="Arial" w:hAnsi="Arial" w:cs="Arial"/>
                <w:b/>
              </w:rPr>
            </w:pPr>
            <w:r>
              <w:rPr>
                <w:rFonts w:ascii="Arial" w:hAnsi="Arial" w:cs="Arial"/>
                <w:b/>
              </w:rPr>
              <w:t>Level 5</w:t>
            </w:r>
          </w:p>
        </w:tc>
      </w:tr>
      <w:tr w:rsidR="00527E60" w:rsidRPr="00D9771E" w:rsidTr="00365E79">
        <w:tc>
          <w:tcPr>
            <w:tcW w:w="13948" w:type="dxa"/>
            <w:shd w:val="clear" w:color="auto" w:fill="FFCCFF"/>
          </w:tcPr>
          <w:p w:rsidR="00527E60" w:rsidRPr="00B669B1" w:rsidRDefault="002878BF" w:rsidP="00365E7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365E79">
        <w:trPr>
          <w:tblHeader/>
        </w:trPr>
        <w:tc>
          <w:tcPr>
            <w:tcW w:w="1735" w:type="dxa"/>
            <w:shd w:val="clear" w:color="auto" w:fill="FF99FF"/>
          </w:tcPr>
          <w:p w:rsidR="00527E60" w:rsidRPr="00C73F6F" w:rsidRDefault="00527E60" w:rsidP="00365E7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365E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365E7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365E7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365E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365E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365E79">
        <w:trPr>
          <w:tblHeader/>
        </w:trPr>
        <w:tc>
          <w:tcPr>
            <w:tcW w:w="1735" w:type="dxa"/>
            <w:shd w:val="clear" w:color="auto" w:fill="FF99FF"/>
          </w:tcPr>
          <w:p w:rsidR="00527E60" w:rsidRPr="00D9771E" w:rsidRDefault="00527E60" w:rsidP="00365E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365E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365E79">
        <w:tc>
          <w:tcPr>
            <w:tcW w:w="1735" w:type="dxa"/>
            <w:shd w:val="clear" w:color="auto" w:fill="FF99FF"/>
          </w:tcPr>
          <w:p w:rsidR="00527E60" w:rsidRPr="00F65EEE" w:rsidRDefault="00527E60" w:rsidP="00365E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365E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365E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365E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365E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365E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365E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365E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365E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365E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365E7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365E79">
        <w:tc>
          <w:tcPr>
            <w:tcW w:w="1735" w:type="dxa"/>
            <w:shd w:val="clear" w:color="auto" w:fill="FF99FF"/>
          </w:tcPr>
          <w:p w:rsidR="00527E60" w:rsidRPr="00D9771E" w:rsidRDefault="00527E60" w:rsidP="00365E7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365E7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365E7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365E79">
        <w:tc>
          <w:tcPr>
            <w:tcW w:w="1735" w:type="dxa"/>
            <w:shd w:val="clear" w:color="auto" w:fill="FF99FF"/>
          </w:tcPr>
          <w:p w:rsidR="00527E60" w:rsidRDefault="00527E60" w:rsidP="00365E7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365E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365E7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365E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365E79">
            <w:pPr>
              <w:rPr>
                <w:rFonts w:ascii="Arial" w:hAnsi="Arial" w:cs="Arial"/>
              </w:rPr>
            </w:pPr>
          </w:p>
        </w:tc>
        <w:tc>
          <w:tcPr>
            <w:tcW w:w="1736" w:type="dxa"/>
          </w:tcPr>
          <w:p w:rsidR="00527E60" w:rsidRPr="00B669B1" w:rsidRDefault="00527E60" w:rsidP="00365E7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365E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365E7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365E79">
            <w:pPr>
              <w:rPr>
                <w:rFonts w:ascii="Arial" w:hAnsi="Arial" w:cs="Arial"/>
              </w:rPr>
            </w:pPr>
          </w:p>
          <w:p w:rsidR="00527E60" w:rsidRPr="00B669B1" w:rsidRDefault="00527E60" w:rsidP="00365E79">
            <w:pPr>
              <w:rPr>
                <w:rFonts w:ascii="Arial" w:hAnsi="Arial" w:cs="Arial"/>
              </w:rPr>
            </w:pPr>
          </w:p>
        </w:tc>
        <w:tc>
          <w:tcPr>
            <w:tcW w:w="1736" w:type="dxa"/>
          </w:tcPr>
          <w:p w:rsidR="00527E60" w:rsidRPr="00B669B1" w:rsidRDefault="00527E60" w:rsidP="00365E7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365E7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365E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365E7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365E7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365E7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365E7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365E79">
        <w:tc>
          <w:tcPr>
            <w:tcW w:w="1735" w:type="dxa"/>
            <w:shd w:val="clear" w:color="auto" w:fill="FF99FF"/>
          </w:tcPr>
          <w:p w:rsidR="00527E60" w:rsidRDefault="00527E60" w:rsidP="00365E79">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365E7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365E7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365E79">
            <w:pPr>
              <w:rPr>
                <w:rFonts w:ascii="Arial" w:hAnsi="Arial" w:cs="Arial"/>
              </w:rPr>
            </w:pPr>
            <w:r w:rsidRPr="00B669B1">
              <w:rPr>
                <w:rFonts w:ascii="Arial" w:hAnsi="Arial" w:cs="Arial"/>
              </w:rPr>
              <w:t>Little or no appreciation of the context of the application.</w:t>
            </w:r>
          </w:p>
          <w:p w:rsidR="00527E60" w:rsidRDefault="00527E60" w:rsidP="00365E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365E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365E7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365E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365E79">
            <w:pPr>
              <w:rPr>
                <w:rFonts w:ascii="Arial" w:hAnsi="Arial" w:cs="Arial"/>
              </w:rPr>
            </w:pPr>
          </w:p>
          <w:p w:rsidR="00527E60" w:rsidRPr="00B669B1" w:rsidRDefault="00527E60" w:rsidP="00365E79">
            <w:pPr>
              <w:rPr>
                <w:rFonts w:ascii="Arial" w:hAnsi="Arial" w:cs="Arial"/>
              </w:rPr>
            </w:pPr>
          </w:p>
        </w:tc>
        <w:tc>
          <w:tcPr>
            <w:tcW w:w="1736" w:type="dxa"/>
          </w:tcPr>
          <w:p w:rsidR="00527E60" w:rsidRPr="00B669B1" w:rsidRDefault="00527E60" w:rsidP="00365E7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365E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365E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365E7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365E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365E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365E7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365E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365E7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365E7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365E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365E7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365E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365E79">
        <w:tc>
          <w:tcPr>
            <w:tcW w:w="1735" w:type="dxa"/>
            <w:shd w:val="clear" w:color="auto" w:fill="FF99FF"/>
          </w:tcPr>
          <w:p w:rsidR="00527E60" w:rsidRDefault="00527E60" w:rsidP="00365E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365E7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365E7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365E7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365E7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365E79">
            <w:pPr>
              <w:rPr>
                <w:rFonts w:ascii="Arial" w:hAnsi="Arial" w:cs="Arial"/>
              </w:rPr>
            </w:pPr>
          </w:p>
          <w:p w:rsidR="00527E60" w:rsidRPr="00E07BE3" w:rsidRDefault="00527E60" w:rsidP="00365E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365E7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365E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365E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365E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365E7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365E7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365E7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365E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365E7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365E7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365E7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0C4" w:rsidRDefault="00D920C4">
      <w:r>
        <w:separator/>
      </w:r>
    </w:p>
  </w:endnote>
  <w:endnote w:type="continuationSeparator" w:id="0">
    <w:p w:rsidR="00D920C4" w:rsidRDefault="00D92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E79" w:rsidRDefault="00365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A66DE">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A66DE">
      <w:rPr>
        <w:b/>
        <w:noProof/>
      </w:rPr>
      <w:t>9</w:t>
    </w:r>
    <w:r>
      <w:rPr>
        <w:b/>
        <w:sz w:val="24"/>
        <w:szCs w:val="24"/>
      </w:rPr>
      <w:fldChar w:fldCharType="end"/>
    </w:r>
  </w:p>
  <w:p w:rsidR="00365E79" w:rsidRDefault="00365E7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E79" w:rsidRDefault="00365E7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0C4" w:rsidRDefault="00D920C4">
      <w:r>
        <w:separator/>
      </w:r>
    </w:p>
  </w:footnote>
  <w:footnote w:type="continuationSeparator" w:id="0">
    <w:p w:rsidR="00D920C4" w:rsidRDefault="00D920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07FEE"/>
    <w:multiLevelType w:val="multilevel"/>
    <w:tmpl w:val="5D02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977907"/>
    <w:multiLevelType w:val="multilevel"/>
    <w:tmpl w:val="9C8C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FB26AA"/>
    <w:multiLevelType w:val="multilevel"/>
    <w:tmpl w:val="1A08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081118"/>
    <w:multiLevelType w:val="multilevel"/>
    <w:tmpl w:val="E1065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0"/>
  </w:num>
  <w:num w:numId="4">
    <w:abstractNumId w:val="14"/>
  </w:num>
  <w:num w:numId="5">
    <w:abstractNumId w:val="9"/>
  </w:num>
  <w:num w:numId="6">
    <w:abstractNumId w:val="19"/>
  </w:num>
  <w:num w:numId="7">
    <w:abstractNumId w:val="3"/>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
  </w:num>
  <w:num w:numId="18">
    <w:abstractNumId w:val="4"/>
  </w:num>
  <w:num w:numId="19">
    <w:abstractNumId w:val="10"/>
  </w:num>
  <w:num w:numId="20">
    <w:abstractNumId w:val="1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1E1"/>
    <w:rsid w:val="000822E5"/>
    <w:rsid w:val="000971FC"/>
    <w:rsid w:val="000A2A3A"/>
    <w:rsid w:val="000A492A"/>
    <w:rsid w:val="000A7D1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CC9"/>
    <w:rsid w:val="00273FEE"/>
    <w:rsid w:val="00274B03"/>
    <w:rsid w:val="0028204E"/>
    <w:rsid w:val="0028591B"/>
    <w:rsid w:val="002878BF"/>
    <w:rsid w:val="00291841"/>
    <w:rsid w:val="002C449B"/>
    <w:rsid w:val="002C6040"/>
    <w:rsid w:val="002D5B3F"/>
    <w:rsid w:val="002E272E"/>
    <w:rsid w:val="002F484E"/>
    <w:rsid w:val="002F5778"/>
    <w:rsid w:val="003223E0"/>
    <w:rsid w:val="00352C4A"/>
    <w:rsid w:val="00362560"/>
    <w:rsid w:val="00365E79"/>
    <w:rsid w:val="003732FD"/>
    <w:rsid w:val="003753B2"/>
    <w:rsid w:val="00376559"/>
    <w:rsid w:val="00382BAA"/>
    <w:rsid w:val="00384D73"/>
    <w:rsid w:val="00390310"/>
    <w:rsid w:val="00393EB6"/>
    <w:rsid w:val="003A3CE5"/>
    <w:rsid w:val="003B366F"/>
    <w:rsid w:val="003B3F9D"/>
    <w:rsid w:val="003B6C95"/>
    <w:rsid w:val="003E5751"/>
    <w:rsid w:val="004046A9"/>
    <w:rsid w:val="00404C50"/>
    <w:rsid w:val="00423934"/>
    <w:rsid w:val="00426244"/>
    <w:rsid w:val="00451810"/>
    <w:rsid w:val="00470A38"/>
    <w:rsid w:val="0047649A"/>
    <w:rsid w:val="00477880"/>
    <w:rsid w:val="004874DE"/>
    <w:rsid w:val="004B5334"/>
    <w:rsid w:val="004B6C14"/>
    <w:rsid w:val="004D5E9B"/>
    <w:rsid w:val="004D63D9"/>
    <w:rsid w:val="004E6585"/>
    <w:rsid w:val="0050249F"/>
    <w:rsid w:val="00524566"/>
    <w:rsid w:val="00527E60"/>
    <w:rsid w:val="00530BEF"/>
    <w:rsid w:val="005430E8"/>
    <w:rsid w:val="00552351"/>
    <w:rsid w:val="00561F00"/>
    <w:rsid w:val="00562C4E"/>
    <w:rsid w:val="00562DEC"/>
    <w:rsid w:val="00576AB4"/>
    <w:rsid w:val="00577917"/>
    <w:rsid w:val="00590667"/>
    <w:rsid w:val="005969E2"/>
    <w:rsid w:val="005A1689"/>
    <w:rsid w:val="005A2BC1"/>
    <w:rsid w:val="005B61CD"/>
    <w:rsid w:val="005D1D58"/>
    <w:rsid w:val="005D432C"/>
    <w:rsid w:val="005E285E"/>
    <w:rsid w:val="005E72F8"/>
    <w:rsid w:val="005F0579"/>
    <w:rsid w:val="005F3A53"/>
    <w:rsid w:val="006062A3"/>
    <w:rsid w:val="00610E08"/>
    <w:rsid w:val="006140BF"/>
    <w:rsid w:val="006161BE"/>
    <w:rsid w:val="00620787"/>
    <w:rsid w:val="00624BA8"/>
    <w:rsid w:val="00632434"/>
    <w:rsid w:val="0063478F"/>
    <w:rsid w:val="00644256"/>
    <w:rsid w:val="00661D6F"/>
    <w:rsid w:val="006628E9"/>
    <w:rsid w:val="00666476"/>
    <w:rsid w:val="0066725E"/>
    <w:rsid w:val="00670846"/>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71E9"/>
    <w:rsid w:val="007366DF"/>
    <w:rsid w:val="00757839"/>
    <w:rsid w:val="00770C81"/>
    <w:rsid w:val="00791024"/>
    <w:rsid w:val="00793F0A"/>
    <w:rsid w:val="007A2657"/>
    <w:rsid w:val="007C682C"/>
    <w:rsid w:val="007D2385"/>
    <w:rsid w:val="007E281D"/>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66D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20C4"/>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AE7"/>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54733">
      <w:bodyDiv w:val="1"/>
      <w:marLeft w:val="0"/>
      <w:marRight w:val="0"/>
      <w:marTop w:val="0"/>
      <w:marBottom w:val="0"/>
      <w:divBdr>
        <w:top w:val="none" w:sz="0" w:space="0" w:color="auto"/>
        <w:left w:val="none" w:sz="0" w:space="0" w:color="auto"/>
        <w:bottom w:val="none" w:sz="0" w:space="0" w:color="auto"/>
        <w:right w:val="none" w:sz="0" w:space="0" w:color="auto"/>
      </w:divBdr>
      <w:divsChild>
        <w:div w:id="2143302736">
          <w:marLeft w:val="0"/>
          <w:marRight w:val="0"/>
          <w:marTop w:val="0"/>
          <w:marBottom w:val="0"/>
          <w:divBdr>
            <w:top w:val="none" w:sz="0" w:space="0" w:color="auto"/>
            <w:left w:val="none" w:sz="0" w:space="0" w:color="auto"/>
            <w:bottom w:val="none" w:sz="0" w:space="0" w:color="auto"/>
            <w:right w:val="none" w:sz="0" w:space="0" w:color="auto"/>
          </w:divBdr>
        </w:div>
      </w:divsChild>
    </w:div>
    <w:div w:id="172302355">
      <w:bodyDiv w:val="1"/>
      <w:marLeft w:val="0"/>
      <w:marRight w:val="0"/>
      <w:marTop w:val="0"/>
      <w:marBottom w:val="0"/>
      <w:divBdr>
        <w:top w:val="none" w:sz="0" w:space="0" w:color="auto"/>
        <w:left w:val="none" w:sz="0" w:space="0" w:color="auto"/>
        <w:bottom w:val="none" w:sz="0" w:space="0" w:color="auto"/>
        <w:right w:val="none" w:sz="0" w:space="0" w:color="auto"/>
      </w:divBdr>
      <w:divsChild>
        <w:div w:id="1384600986">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464314">
      <w:bodyDiv w:val="1"/>
      <w:marLeft w:val="0"/>
      <w:marRight w:val="0"/>
      <w:marTop w:val="0"/>
      <w:marBottom w:val="0"/>
      <w:divBdr>
        <w:top w:val="none" w:sz="0" w:space="0" w:color="auto"/>
        <w:left w:val="none" w:sz="0" w:space="0" w:color="auto"/>
        <w:bottom w:val="none" w:sz="0" w:space="0" w:color="auto"/>
        <w:right w:val="none" w:sz="0" w:space="0" w:color="auto"/>
      </w:divBdr>
      <w:divsChild>
        <w:div w:id="426463278">
          <w:marLeft w:val="0"/>
          <w:marRight w:val="0"/>
          <w:marTop w:val="0"/>
          <w:marBottom w:val="0"/>
          <w:divBdr>
            <w:top w:val="none" w:sz="0" w:space="0" w:color="auto"/>
            <w:left w:val="none" w:sz="0" w:space="0" w:color="auto"/>
            <w:bottom w:val="none" w:sz="0" w:space="0" w:color="auto"/>
            <w:right w:val="none" w:sz="0" w:space="0" w:color="auto"/>
          </w:divBdr>
        </w:div>
      </w:divsChild>
    </w:div>
    <w:div w:id="702948228">
      <w:bodyDiv w:val="1"/>
      <w:marLeft w:val="0"/>
      <w:marRight w:val="0"/>
      <w:marTop w:val="0"/>
      <w:marBottom w:val="0"/>
      <w:divBdr>
        <w:top w:val="none" w:sz="0" w:space="0" w:color="auto"/>
        <w:left w:val="none" w:sz="0" w:space="0" w:color="auto"/>
        <w:bottom w:val="none" w:sz="0" w:space="0" w:color="auto"/>
        <w:right w:val="none" w:sz="0" w:space="0" w:color="auto"/>
      </w:divBdr>
    </w:div>
    <w:div w:id="11191823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78774">
      <w:bodyDiv w:val="1"/>
      <w:marLeft w:val="0"/>
      <w:marRight w:val="0"/>
      <w:marTop w:val="0"/>
      <w:marBottom w:val="0"/>
      <w:divBdr>
        <w:top w:val="none" w:sz="0" w:space="0" w:color="auto"/>
        <w:left w:val="none" w:sz="0" w:space="0" w:color="auto"/>
        <w:bottom w:val="none" w:sz="0" w:space="0" w:color="auto"/>
        <w:right w:val="none" w:sz="0" w:space="0" w:color="auto"/>
      </w:divBdr>
      <w:divsChild>
        <w:div w:id="780808835">
          <w:marLeft w:val="0"/>
          <w:marRight w:val="0"/>
          <w:marTop w:val="0"/>
          <w:marBottom w:val="0"/>
          <w:divBdr>
            <w:top w:val="none" w:sz="0" w:space="0" w:color="auto"/>
            <w:left w:val="none" w:sz="0" w:space="0" w:color="auto"/>
            <w:bottom w:val="none" w:sz="0" w:space="0" w:color="auto"/>
            <w:right w:val="none" w:sz="0" w:space="0" w:color="auto"/>
          </w:divBdr>
        </w:div>
      </w:divsChild>
    </w:div>
    <w:div w:id="2088962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9</Pages>
  <Words>3817</Words>
  <Characters>21760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Administrator</cp:lastModifiedBy>
  <cp:revision>3</cp:revision>
  <cp:lastPrinted>2014-10-10T07:42:00Z</cp:lastPrinted>
  <dcterms:created xsi:type="dcterms:W3CDTF">2019-09-23T12:18:00Z</dcterms:created>
  <dcterms:modified xsi:type="dcterms:W3CDTF">2019-09-23T12:24:00Z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