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575AB" w:rsidRPr="00D916EA" w:rsidRDefault="002575AB">
      <w:pPr>
        <w:rPr>
          <w:rFonts w:ascii="Arial" w:hAnsi="Arial" w:cs="Arial"/>
          <w:b/>
          <w:sz w:val="28"/>
          <w:szCs w:val="28"/>
          <w:u w:val="single"/>
        </w:rPr>
      </w:pPr>
      <w:r w:rsidRPr="00D916EA">
        <w:rPr>
          <w:rFonts w:ascii="Arial" w:hAnsi="Arial" w:cs="Arial"/>
          <w:b/>
          <w:sz w:val="28"/>
          <w:szCs w:val="28"/>
          <w:u w:val="single"/>
        </w:rPr>
        <w:t xml:space="preserve">Principles of Teaching, Learning and Emergent Technologies (PTLET) Micro </w:t>
      </w:r>
      <w:r w:rsidR="000D5316" w:rsidRPr="00D916EA">
        <w:rPr>
          <w:rFonts w:ascii="Arial" w:hAnsi="Arial" w:cs="Arial"/>
          <w:b/>
          <w:sz w:val="28"/>
          <w:szCs w:val="28"/>
          <w:u w:val="single"/>
        </w:rPr>
        <w:t xml:space="preserve">teaching Reflection </w:t>
      </w:r>
    </w:p>
    <w:p w:rsidR="002575AB" w:rsidRPr="001F139C" w:rsidRDefault="002575AB">
      <w:pPr>
        <w:rPr>
          <w:rFonts w:ascii="Arial" w:hAnsi="Arial" w:cs="Arial"/>
          <w:sz w:val="24"/>
          <w:szCs w:val="24"/>
        </w:rPr>
      </w:pPr>
    </w:p>
    <w:p w:rsidR="002575AB" w:rsidRPr="000D03D0" w:rsidRDefault="002575AB" w:rsidP="007A13A0">
      <w:pPr>
        <w:spacing w:line="360" w:lineRule="auto"/>
        <w:jc w:val="both"/>
        <w:rPr>
          <w:rFonts w:ascii="Arial" w:hAnsi="Arial" w:cs="Arial"/>
          <w:color w:val="000000" w:themeColor="text1"/>
          <w:sz w:val="24"/>
          <w:szCs w:val="24"/>
        </w:rPr>
      </w:pPr>
      <w:r w:rsidRPr="000D03D0">
        <w:rPr>
          <w:rFonts w:ascii="Arial" w:hAnsi="Arial" w:cs="Arial"/>
          <w:color w:val="000000" w:themeColor="text1"/>
          <w:sz w:val="24"/>
          <w:szCs w:val="24"/>
        </w:rPr>
        <w:t>This reflective account is based on a micro teaching session which I delivered on 10</w:t>
      </w:r>
      <w:r w:rsidRPr="000D03D0">
        <w:rPr>
          <w:rFonts w:ascii="Arial" w:hAnsi="Arial" w:cs="Arial"/>
          <w:color w:val="000000" w:themeColor="text1"/>
          <w:sz w:val="24"/>
          <w:szCs w:val="24"/>
          <w:vertAlign w:val="superscript"/>
        </w:rPr>
        <w:t>th</w:t>
      </w:r>
      <w:r w:rsidR="0009180B" w:rsidRPr="000D03D0">
        <w:rPr>
          <w:rFonts w:ascii="Arial" w:hAnsi="Arial" w:cs="Arial"/>
          <w:color w:val="000000" w:themeColor="text1"/>
          <w:sz w:val="24"/>
          <w:szCs w:val="24"/>
        </w:rPr>
        <w:t xml:space="preserve"> October 2019 </w:t>
      </w:r>
      <w:r w:rsidR="00AA2BA7" w:rsidRPr="000D03D0">
        <w:rPr>
          <w:rFonts w:ascii="Arial" w:hAnsi="Arial" w:cs="Arial"/>
          <w:color w:val="000000" w:themeColor="text1"/>
          <w:sz w:val="24"/>
          <w:szCs w:val="24"/>
        </w:rPr>
        <w:t>on growth</w:t>
      </w:r>
      <w:r w:rsidRPr="000D03D0">
        <w:rPr>
          <w:rFonts w:ascii="Arial" w:hAnsi="Arial" w:cs="Arial"/>
          <w:color w:val="000000" w:themeColor="text1"/>
          <w:sz w:val="24"/>
          <w:szCs w:val="24"/>
        </w:rPr>
        <w:t xml:space="preserve"> mind </w:t>
      </w:r>
      <w:r w:rsidR="00E4053D" w:rsidRPr="000D03D0">
        <w:rPr>
          <w:rFonts w:ascii="Arial" w:hAnsi="Arial" w:cs="Arial"/>
          <w:color w:val="000000" w:themeColor="text1"/>
          <w:sz w:val="24"/>
          <w:szCs w:val="24"/>
        </w:rPr>
        <w:t xml:space="preserve">set. </w:t>
      </w:r>
      <w:proofErr w:type="spellStart"/>
      <w:r w:rsidR="00A612BF" w:rsidRPr="000D03D0">
        <w:rPr>
          <w:rFonts w:ascii="Arial" w:hAnsi="Arial" w:cs="Arial"/>
          <w:color w:val="000000" w:themeColor="text1"/>
          <w:sz w:val="24"/>
          <w:szCs w:val="24"/>
        </w:rPr>
        <w:t>Ambili</w:t>
      </w:r>
      <w:proofErr w:type="spellEnd"/>
      <w:r w:rsidR="006D1439" w:rsidRPr="000D03D0">
        <w:rPr>
          <w:rFonts w:ascii="Arial" w:hAnsi="Arial" w:cs="Arial"/>
          <w:color w:val="000000" w:themeColor="text1"/>
          <w:sz w:val="24"/>
          <w:szCs w:val="24"/>
        </w:rPr>
        <w:t xml:space="preserve"> (2013) define</w:t>
      </w:r>
      <w:r w:rsidR="00E4053D" w:rsidRPr="000D03D0">
        <w:rPr>
          <w:rFonts w:ascii="Arial" w:hAnsi="Arial" w:cs="Arial"/>
          <w:color w:val="000000" w:themeColor="text1"/>
          <w:sz w:val="24"/>
          <w:szCs w:val="24"/>
        </w:rPr>
        <w:t xml:space="preserve"> micro teaching as a teacher training procedure which helps to facilitate learning skills in a real teaching </w:t>
      </w:r>
      <w:r w:rsidR="006D1439" w:rsidRPr="000D03D0">
        <w:rPr>
          <w:rFonts w:ascii="Arial" w:hAnsi="Arial" w:cs="Arial"/>
          <w:color w:val="000000" w:themeColor="text1"/>
          <w:sz w:val="24"/>
          <w:szCs w:val="24"/>
        </w:rPr>
        <w:t>situation. This</w:t>
      </w:r>
      <w:r w:rsidR="0009180B" w:rsidRPr="000D03D0">
        <w:rPr>
          <w:rFonts w:ascii="Arial" w:hAnsi="Arial" w:cs="Arial"/>
          <w:color w:val="000000" w:themeColor="text1"/>
          <w:sz w:val="24"/>
          <w:szCs w:val="24"/>
        </w:rPr>
        <w:t xml:space="preserve"> is done to gain knowledge, </w:t>
      </w:r>
      <w:r w:rsidR="003B6C78" w:rsidRPr="000D03D0">
        <w:rPr>
          <w:rFonts w:ascii="Arial" w:hAnsi="Arial" w:cs="Arial"/>
          <w:color w:val="000000" w:themeColor="text1"/>
          <w:sz w:val="24"/>
          <w:szCs w:val="24"/>
        </w:rPr>
        <w:t>to develop and enhance the art of teaching.</w:t>
      </w:r>
      <w:r w:rsidR="00E4053D" w:rsidRPr="000D03D0">
        <w:rPr>
          <w:rFonts w:ascii="Arial" w:hAnsi="Arial" w:cs="Arial"/>
          <w:color w:val="000000" w:themeColor="text1"/>
          <w:sz w:val="24"/>
          <w:szCs w:val="24"/>
        </w:rPr>
        <w:t xml:space="preserve"> As</w:t>
      </w:r>
      <w:r w:rsidRPr="000D03D0">
        <w:rPr>
          <w:rFonts w:ascii="Arial" w:hAnsi="Arial" w:cs="Arial"/>
          <w:color w:val="000000" w:themeColor="text1"/>
          <w:sz w:val="24"/>
          <w:szCs w:val="24"/>
        </w:rPr>
        <w:t xml:space="preserve"> part of the reflection I will look at the material</w:t>
      </w:r>
      <w:r w:rsidR="000B730B" w:rsidRPr="000D03D0">
        <w:rPr>
          <w:rFonts w:ascii="Arial" w:hAnsi="Arial" w:cs="Arial"/>
          <w:color w:val="000000" w:themeColor="text1"/>
          <w:sz w:val="24"/>
          <w:szCs w:val="24"/>
        </w:rPr>
        <w:t xml:space="preserve"> I used</w:t>
      </w:r>
      <w:r w:rsidRPr="000D03D0">
        <w:rPr>
          <w:rFonts w:ascii="Arial" w:hAnsi="Arial" w:cs="Arial"/>
          <w:color w:val="000000" w:themeColor="text1"/>
          <w:sz w:val="24"/>
          <w:szCs w:val="24"/>
        </w:rPr>
        <w:t xml:space="preserve"> for the session and reflect on the delivery of the session based on the observation feedback sheet that was provided by my lectu</w:t>
      </w:r>
      <w:r w:rsidR="000D5316" w:rsidRPr="000D03D0">
        <w:rPr>
          <w:rFonts w:ascii="Arial" w:hAnsi="Arial" w:cs="Arial"/>
          <w:color w:val="000000" w:themeColor="text1"/>
          <w:sz w:val="24"/>
          <w:szCs w:val="24"/>
        </w:rPr>
        <w:t>rer</w:t>
      </w:r>
      <w:r w:rsidR="000B730B" w:rsidRPr="000D03D0">
        <w:rPr>
          <w:rFonts w:ascii="Arial" w:hAnsi="Arial" w:cs="Arial"/>
          <w:color w:val="000000" w:themeColor="text1"/>
          <w:sz w:val="24"/>
          <w:szCs w:val="24"/>
        </w:rPr>
        <w:t xml:space="preserve">. I will use </w:t>
      </w:r>
      <w:r w:rsidR="00B75CBA" w:rsidRPr="000D03D0">
        <w:rPr>
          <w:rFonts w:ascii="Arial" w:hAnsi="Arial" w:cs="Arial"/>
          <w:color w:val="000000" w:themeColor="text1"/>
          <w:sz w:val="24"/>
          <w:szCs w:val="24"/>
        </w:rPr>
        <w:t xml:space="preserve"> Kolb’s reflective </w:t>
      </w:r>
      <w:r w:rsidR="000B730B" w:rsidRPr="000D03D0">
        <w:rPr>
          <w:rFonts w:ascii="Arial" w:hAnsi="Arial" w:cs="Arial"/>
          <w:color w:val="000000" w:themeColor="text1"/>
          <w:sz w:val="24"/>
          <w:szCs w:val="24"/>
        </w:rPr>
        <w:t xml:space="preserve">model as </w:t>
      </w:r>
      <w:r w:rsidR="00B67903" w:rsidRPr="000D03D0">
        <w:rPr>
          <w:rFonts w:ascii="Arial" w:hAnsi="Arial" w:cs="Arial"/>
          <w:color w:val="000000" w:themeColor="text1"/>
          <w:sz w:val="24"/>
          <w:szCs w:val="24"/>
        </w:rPr>
        <w:t xml:space="preserve">well as incorporating pedagogy values Watkins &amp; </w:t>
      </w:r>
      <w:proofErr w:type="spellStart"/>
      <w:r w:rsidR="00B67903" w:rsidRPr="000D03D0">
        <w:rPr>
          <w:rFonts w:ascii="Arial" w:hAnsi="Arial" w:cs="Arial"/>
          <w:color w:val="000000" w:themeColor="text1"/>
          <w:sz w:val="24"/>
          <w:szCs w:val="24"/>
        </w:rPr>
        <w:t>Mortimore</w:t>
      </w:r>
      <w:proofErr w:type="spellEnd"/>
      <w:r w:rsidR="00B67903" w:rsidRPr="000D03D0">
        <w:rPr>
          <w:rFonts w:ascii="Arial" w:hAnsi="Arial" w:cs="Arial"/>
          <w:color w:val="000000" w:themeColor="text1"/>
          <w:sz w:val="24"/>
          <w:szCs w:val="24"/>
        </w:rPr>
        <w:t xml:space="preserve"> (1999) defines pedagogy as any conscious activity by one person designed to enhance the learning in another. Leach &amp; Moon (2008) describe pedagogy as a dynamic process informed by theories, beliefs and dialogue in daily interaction of learners and teachers.  </w:t>
      </w:r>
      <w:r w:rsidR="00B75CBA" w:rsidRPr="000D03D0">
        <w:rPr>
          <w:rFonts w:ascii="Arial" w:hAnsi="Arial" w:cs="Arial"/>
          <w:color w:val="000000" w:themeColor="text1"/>
          <w:sz w:val="24"/>
          <w:szCs w:val="24"/>
        </w:rPr>
        <w:t xml:space="preserve"> </w:t>
      </w:r>
    </w:p>
    <w:p w:rsidR="00E87313" w:rsidRPr="000D03D0" w:rsidRDefault="00E87313" w:rsidP="007A13A0">
      <w:pPr>
        <w:spacing w:line="360" w:lineRule="auto"/>
        <w:jc w:val="both"/>
        <w:rPr>
          <w:rFonts w:ascii="Arial" w:hAnsi="Arial" w:cs="Arial"/>
          <w:color w:val="000000" w:themeColor="text1"/>
          <w:sz w:val="24"/>
          <w:szCs w:val="24"/>
        </w:rPr>
      </w:pPr>
    </w:p>
    <w:p w:rsidR="002575AB" w:rsidRPr="000D03D0" w:rsidRDefault="002575AB" w:rsidP="007A13A0">
      <w:pPr>
        <w:spacing w:line="360" w:lineRule="auto"/>
        <w:jc w:val="both"/>
        <w:rPr>
          <w:rFonts w:ascii="Arial" w:hAnsi="Arial" w:cs="Arial"/>
          <w:color w:val="000000" w:themeColor="text1"/>
          <w:sz w:val="24"/>
          <w:szCs w:val="24"/>
          <w:shd w:val="clear" w:color="auto" w:fill="FFFFFF"/>
        </w:rPr>
      </w:pPr>
      <w:r w:rsidRPr="000D03D0">
        <w:rPr>
          <w:rFonts w:ascii="Arial" w:hAnsi="Arial" w:cs="Arial"/>
          <w:color w:val="000000" w:themeColor="text1"/>
          <w:sz w:val="24"/>
          <w:szCs w:val="24"/>
        </w:rPr>
        <w:t xml:space="preserve">As part of learning it is </w:t>
      </w:r>
      <w:r w:rsidR="00D05E4B" w:rsidRPr="000D03D0">
        <w:rPr>
          <w:rFonts w:ascii="Arial" w:hAnsi="Arial" w:cs="Arial"/>
          <w:color w:val="000000" w:themeColor="text1"/>
          <w:sz w:val="24"/>
          <w:szCs w:val="24"/>
        </w:rPr>
        <w:t xml:space="preserve">vital </w:t>
      </w:r>
      <w:r w:rsidR="000D5316" w:rsidRPr="000D03D0">
        <w:rPr>
          <w:rFonts w:ascii="Arial" w:hAnsi="Arial" w:cs="Arial"/>
          <w:color w:val="000000" w:themeColor="text1"/>
          <w:sz w:val="24"/>
          <w:szCs w:val="24"/>
        </w:rPr>
        <w:t xml:space="preserve">for </w:t>
      </w:r>
      <w:r w:rsidR="00D05E4B" w:rsidRPr="000D03D0">
        <w:rPr>
          <w:rFonts w:ascii="Arial" w:hAnsi="Arial" w:cs="Arial"/>
          <w:color w:val="000000" w:themeColor="text1"/>
          <w:sz w:val="24"/>
          <w:szCs w:val="24"/>
        </w:rPr>
        <w:t>reflection</w:t>
      </w:r>
      <w:r w:rsidR="00F51648" w:rsidRPr="000D03D0">
        <w:rPr>
          <w:rFonts w:ascii="Arial" w:hAnsi="Arial" w:cs="Arial"/>
          <w:color w:val="000000" w:themeColor="text1"/>
          <w:sz w:val="24"/>
          <w:szCs w:val="24"/>
        </w:rPr>
        <w:t xml:space="preserve"> to take place Walkington</w:t>
      </w:r>
      <w:r w:rsidR="00D05E4B" w:rsidRPr="000D03D0">
        <w:rPr>
          <w:rFonts w:ascii="Arial" w:hAnsi="Arial" w:cs="Arial"/>
          <w:color w:val="000000" w:themeColor="text1"/>
          <w:sz w:val="24"/>
          <w:szCs w:val="24"/>
          <w:shd w:val="clear" w:color="auto" w:fill="FFFFFF"/>
        </w:rPr>
        <w:t xml:space="preserve"> (2005) suggests that reflection is a core principal of </w:t>
      </w:r>
      <w:r w:rsidR="00F51648" w:rsidRPr="000D03D0">
        <w:rPr>
          <w:rFonts w:ascii="Arial" w:hAnsi="Arial" w:cs="Arial"/>
          <w:color w:val="000000" w:themeColor="text1"/>
          <w:sz w:val="24"/>
          <w:szCs w:val="24"/>
          <w:shd w:val="clear" w:color="auto" w:fill="FFFFFF"/>
        </w:rPr>
        <w:t xml:space="preserve">learning. Therefore this principal is useful and beneficial to me in my Post Compulsory Education Training (PCET). </w:t>
      </w:r>
      <w:proofErr w:type="spellStart"/>
      <w:r w:rsidR="00C77B16" w:rsidRPr="000D03D0">
        <w:rPr>
          <w:rFonts w:ascii="Arial" w:hAnsi="Arial" w:cs="Arial"/>
          <w:color w:val="000000" w:themeColor="text1"/>
          <w:sz w:val="24"/>
          <w:szCs w:val="24"/>
          <w:shd w:val="clear" w:color="auto" w:fill="FFFFFF"/>
        </w:rPr>
        <w:t>Illeris</w:t>
      </w:r>
      <w:proofErr w:type="spellEnd"/>
      <w:r w:rsidR="00C77B16" w:rsidRPr="000D03D0">
        <w:rPr>
          <w:rFonts w:ascii="Arial" w:hAnsi="Arial" w:cs="Arial"/>
          <w:color w:val="000000" w:themeColor="text1"/>
          <w:sz w:val="24"/>
          <w:szCs w:val="24"/>
          <w:shd w:val="clear" w:color="auto" w:fill="FFFFFF"/>
        </w:rPr>
        <w:t xml:space="preserve"> </w:t>
      </w:r>
      <w:r w:rsidR="00FF35CA" w:rsidRPr="000D03D0">
        <w:rPr>
          <w:rFonts w:ascii="Arial" w:hAnsi="Arial" w:cs="Arial"/>
          <w:color w:val="000000" w:themeColor="text1"/>
          <w:sz w:val="24"/>
          <w:szCs w:val="24"/>
          <w:shd w:val="clear" w:color="auto" w:fill="FFFFFF"/>
        </w:rPr>
        <w:t>(</w:t>
      </w:r>
      <w:r w:rsidR="00794ADA" w:rsidRPr="000D03D0">
        <w:rPr>
          <w:rFonts w:ascii="Arial" w:hAnsi="Arial" w:cs="Arial"/>
          <w:color w:val="000000" w:themeColor="text1"/>
          <w:sz w:val="24"/>
          <w:szCs w:val="24"/>
          <w:shd w:val="clear" w:color="auto" w:fill="FFFFFF"/>
        </w:rPr>
        <w:t>2007)</w:t>
      </w:r>
      <w:r w:rsidR="00C77B16" w:rsidRPr="000D03D0">
        <w:rPr>
          <w:rFonts w:ascii="Arial" w:hAnsi="Arial" w:cs="Arial"/>
          <w:color w:val="000000" w:themeColor="text1"/>
          <w:sz w:val="24"/>
          <w:szCs w:val="24"/>
          <w:shd w:val="clear" w:color="auto" w:fill="FFFFFF"/>
        </w:rPr>
        <w:t xml:space="preserve"> describes reflection as an afterthought that one reflects or gives a further thought to an event or a </w:t>
      </w:r>
      <w:r w:rsidR="00FF35CA" w:rsidRPr="000D03D0">
        <w:rPr>
          <w:rFonts w:ascii="Arial" w:hAnsi="Arial" w:cs="Arial"/>
          <w:color w:val="000000" w:themeColor="text1"/>
          <w:sz w:val="24"/>
          <w:szCs w:val="24"/>
          <w:shd w:val="clear" w:color="auto" w:fill="FFFFFF"/>
        </w:rPr>
        <w:t>problem. In</w:t>
      </w:r>
      <w:r w:rsidR="00C77B16" w:rsidRPr="000D03D0">
        <w:rPr>
          <w:rFonts w:ascii="Arial" w:hAnsi="Arial" w:cs="Arial"/>
          <w:color w:val="000000" w:themeColor="text1"/>
          <w:sz w:val="24"/>
          <w:szCs w:val="24"/>
          <w:shd w:val="clear" w:color="auto" w:fill="FFFFFF"/>
        </w:rPr>
        <w:t xml:space="preserve"> this reflective </w:t>
      </w:r>
      <w:r w:rsidR="00FF35CA" w:rsidRPr="000D03D0">
        <w:rPr>
          <w:rFonts w:ascii="Arial" w:hAnsi="Arial" w:cs="Arial"/>
          <w:color w:val="000000" w:themeColor="text1"/>
          <w:sz w:val="24"/>
          <w:szCs w:val="24"/>
          <w:shd w:val="clear" w:color="auto" w:fill="FFFFFF"/>
        </w:rPr>
        <w:t>account I</w:t>
      </w:r>
      <w:r w:rsidR="00C77B16" w:rsidRPr="000D03D0">
        <w:rPr>
          <w:rFonts w:ascii="Arial" w:hAnsi="Arial" w:cs="Arial"/>
          <w:color w:val="000000" w:themeColor="text1"/>
          <w:sz w:val="24"/>
          <w:szCs w:val="24"/>
          <w:shd w:val="clear" w:color="auto" w:fill="FFFFFF"/>
        </w:rPr>
        <w:t xml:space="preserve"> will give a reflection of my micro teaching </w:t>
      </w:r>
      <w:r w:rsidR="00FF35CA" w:rsidRPr="000D03D0">
        <w:rPr>
          <w:rFonts w:ascii="Arial" w:hAnsi="Arial" w:cs="Arial"/>
          <w:color w:val="000000" w:themeColor="text1"/>
          <w:sz w:val="24"/>
          <w:szCs w:val="24"/>
          <w:shd w:val="clear" w:color="auto" w:fill="FFFFFF"/>
        </w:rPr>
        <w:t>using Kolb’s</w:t>
      </w:r>
      <w:r w:rsidR="00D916EA" w:rsidRPr="000D03D0">
        <w:rPr>
          <w:rFonts w:ascii="Arial" w:hAnsi="Arial" w:cs="Arial"/>
          <w:color w:val="000000" w:themeColor="text1"/>
          <w:sz w:val="24"/>
          <w:szCs w:val="24"/>
          <w:shd w:val="clear" w:color="auto" w:fill="FFFFFF"/>
        </w:rPr>
        <w:t xml:space="preserve"> reflective model (1984</w:t>
      </w:r>
      <w:r w:rsidR="00CD0892" w:rsidRPr="000D03D0">
        <w:rPr>
          <w:rFonts w:ascii="Arial" w:hAnsi="Arial" w:cs="Arial"/>
          <w:color w:val="000000" w:themeColor="text1"/>
          <w:sz w:val="24"/>
          <w:szCs w:val="24"/>
          <w:shd w:val="clear" w:color="auto" w:fill="FFFFFF"/>
        </w:rPr>
        <w:t>) to</w:t>
      </w:r>
      <w:r w:rsidR="00AC6819" w:rsidRPr="000D03D0">
        <w:rPr>
          <w:rFonts w:ascii="Arial" w:hAnsi="Arial" w:cs="Arial"/>
          <w:color w:val="000000" w:themeColor="text1"/>
          <w:sz w:val="24"/>
          <w:szCs w:val="24"/>
          <w:shd w:val="clear" w:color="auto" w:fill="FFFFFF"/>
        </w:rPr>
        <w:t xml:space="preserve"> validate the learning experience.</w:t>
      </w:r>
      <w:r w:rsidR="005B508E" w:rsidRPr="000D03D0">
        <w:rPr>
          <w:rFonts w:ascii="Arial" w:hAnsi="Arial" w:cs="Arial"/>
          <w:color w:val="000000" w:themeColor="text1"/>
          <w:sz w:val="24"/>
          <w:szCs w:val="24"/>
          <w:shd w:val="clear" w:color="auto" w:fill="FFFFFF"/>
        </w:rPr>
        <w:t xml:space="preserve"> This</w:t>
      </w:r>
      <w:r w:rsidR="00D05E4B" w:rsidRPr="000D03D0">
        <w:rPr>
          <w:rFonts w:ascii="Arial" w:hAnsi="Arial" w:cs="Arial"/>
          <w:color w:val="000000" w:themeColor="text1"/>
          <w:sz w:val="24"/>
          <w:szCs w:val="24"/>
          <w:shd w:val="clear" w:color="auto" w:fill="FFFFFF"/>
        </w:rPr>
        <w:t xml:space="preserve"> model looks at different stages as a </w:t>
      </w:r>
      <w:r w:rsidR="005B508E" w:rsidRPr="000D03D0">
        <w:rPr>
          <w:rFonts w:ascii="Arial" w:hAnsi="Arial" w:cs="Arial"/>
          <w:color w:val="000000" w:themeColor="text1"/>
          <w:sz w:val="24"/>
          <w:szCs w:val="24"/>
          <w:shd w:val="clear" w:color="auto" w:fill="FFFFFF"/>
        </w:rPr>
        <w:t>way to</w:t>
      </w:r>
      <w:r w:rsidR="00D05E4B" w:rsidRPr="000D03D0">
        <w:rPr>
          <w:rFonts w:ascii="Arial" w:hAnsi="Arial" w:cs="Arial"/>
          <w:color w:val="000000" w:themeColor="text1"/>
          <w:sz w:val="24"/>
          <w:szCs w:val="24"/>
          <w:shd w:val="clear" w:color="auto" w:fill="FFFFFF"/>
        </w:rPr>
        <w:t xml:space="preserve"> facilitate reflective </w:t>
      </w:r>
      <w:r w:rsidR="005C1418" w:rsidRPr="000D03D0">
        <w:rPr>
          <w:rFonts w:ascii="Arial" w:hAnsi="Arial" w:cs="Arial"/>
          <w:color w:val="000000" w:themeColor="text1"/>
          <w:sz w:val="24"/>
          <w:szCs w:val="24"/>
          <w:shd w:val="clear" w:color="auto" w:fill="FFFFFF"/>
        </w:rPr>
        <w:t>practice. The model is comprised of</w:t>
      </w:r>
      <w:r w:rsidR="00D916EA" w:rsidRPr="000D03D0">
        <w:rPr>
          <w:rFonts w:ascii="Arial" w:hAnsi="Arial" w:cs="Arial"/>
          <w:color w:val="000000" w:themeColor="text1"/>
          <w:sz w:val="24"/>
          <w:szCs w:val="24"/>
          <w:shd w:val="clear" w:color="auto" w:fill="FFFFFF"/>
        </w:rPr>
        <w:t xml:space="preserve"> four stages which are concrete experience,</w:t>
      </w:r>
      <w:r w:rsidR="00652372" w:rsidRPr="000D03D0">
        <w:rPr>
          <w:rFonts w:ascii="Arial" w:hAnsi="Arial" w:cs="Arial"/>
          <w:color w:val="000000" w:themeColor="text1"/>
          <w:sz w:val="24"/>
          <w:szCs w:val="24"/>
          <w:shd w:val="clear" w:color="auto" w:fill="FFFFFF"/>
        </w:rPr>
        <w:t xml:space="preserve"> reflective observation, abstra</w:t>
      </w:r>
      <w:r w:rsidR="005C1418" w:rsidRPr="000D03D0">
        <w:rPr>
          <w:rFonts w:ascii="Arial" w:hAnsi="Arial" w:cs="Arial"/>
          <w:color w:val="000000" w:themeColor="text1"/>
          <w:sz w:val="24"/>
          <w:szCs w:val="24"/>
          <w:shd w:val="clear" w:color="auto" w:fill="FFFFFF"/>
        </w:rPr>
        <w:t xml:space="preserve">ct conceptualization and active </w:t>
      </w:r>
      <w:r w:rsidR="00C168D4" w:rsidRPr="000D03D0">
        <w:rPr>
          <w:rFonts w:ascii="Arial" w:hAnsi="Arial" w:cs="Arial"/>
          <w:color w:val="000000" w:themeColor="text1"/>
          <w:sz w:val="24"/>
          <w:szCs w:val="24"/>
          <w:shd w:val="clear" w:color="auto" w:fill="FFFFFF"/>
        </w:rPr>
        <w:t>experimentation.Kolbs believes that individuals learn through feeling</w:t>
      </w:r>
      <w:r w:rsidR="00DB02E1" w:rsidRPr="000D03D0">
        <w:rPr>
          <w:rFonts w:ascii="Arial" w:hAnsi="Arial" w:cs="Arial"/>
          <w:color w:val="000000" w:themeColor="text1"/>
          <w:sz w:val="24"/>
          <w:szCs w:val="24"/>
          <w:shd w:val="clear" w:color="auto" w:fill="FFFFFF"/>
        </w:rPr>
        <w:t>, watching</w:t>
      </w:r>
      <w:r w:rsidR="00C168D4" w:rsidRPr="000D03D0">
        <w:rPr>
          <w:rFonts w:ascii="Arial" w:hAnsi="Arial" w:cs="Arial"/>
          <w:color w:val="000000" w:themeColor="text1"/>
          <w:sz w:val="24"/>
          <w:szCs w:val="24"/>
          <w:shd w:val="clear" w:color="auto" w:fill="FFFFFF"/>
        </w:rPr>
        <w:t xml:space="preserve">, </w:t>
      </w:r>
      <w:r w:rsidR="00E87313" w:rsidRPr="000D03D0">
        <w:rPr>
          <w:rFonts w:ascii="Arial" w:hAnsi="Arial" w:cs="Arial"/>
          <w:color w:val="000000" w:themeColor="text1"/>
          <w:sz w:val="24"/>
          <w:szCs w:val="24"/>
          <w:shd w:val="clear" w:color="auto" w:fill="FFFFFF"/>
        </w:rPr>
        <w:t>and thinking</w:t>
      </w:r>
      <w:r w:rsidR="00C168D4" w:rsidRPr="000D03D0">
        <w:rPr>
          <w:rFonts w:ascii="Arial" w:hAnsi="Arial" w:cs="Arial"/>
          <w:color w:val="000000" w:themeColor="text1"/>
          <w:sz w:val="24"/>
          <w:szCs w:val="24"/>
          <w:shd w:val="clear" w:color="auto" w:fill="FFFFFF"/>
        </w:rPr>
        <w:t xml:space="preserve"> and through doing. My experience of delivering a micro teaching involved all the four stages.</w:t>
      </w:r>
    </w:p>
    <w:p w:rsidR="001F139C" w:rsidRPr="000D03D0" w:rsidRDefault="001F139C" w:rsidP="007A13A0">
      <w:pPr>
        <w:spacing w:line="360" w:lineRule="auto"/>
        <w:jc w:val="both"/>
        <w:rPr>
          <w:rFonts w:ascii="Arial" w:hAnsi="Arial" w:cs="Arial"/>
          <w:color w:val="000000" w:themeColor="text1"/>
          <w:sz w:val="24"/>
          <w:szCs w:val="24"/>
          <w:shd w:val="clear" w:color="auto" w:fill="FFFFFF"/>
        </w:rPr>
      </w:pPr>
    </w:p>
    <w:p w:rsidR="00F14DF4" w:rsidRPr="000D03D0" w:rsidRDefault="00652372" w:rsidP="007A13A0">
      <w:pPr>
        <w:spacing w:line="360" w:lineRule="auto"/>
        <w:jc w:val="both"/>
        <w:rPr>
          <w:rFonts w:ascii="Arial" w:hAnsi="Arial" w:cs="Arial"/>
          <w:color w:val="000000" w:themeColor="text1"/>
          <w:sz w:val="24"/>
          <w:szCs w:val="24"/>
          <w:shd w:val="clear" w:color="auto" w:fill="FFFFFF"/>
        </w:rPr>
      </w:pPr>
      <w:r w:rsidRPr="000D03D0">
        <w:rPr>
          <w:rFonts w:ascii="Arial" w:hAnsi="Arial" w:cs="Arial"/>
          <w:color w:val="000000" w:themeColor="text1"/>
          <w:sz w:val="24"/>
          <w:szCs w:val="24"/>
          <w:shd w:val="clear" w:color="auto" w:fill="FFFFFF"/>
        </w:rPr>
        <w:t>My concert experience was</w:t>
      </w:r>
      <w:r w:rsidR="00CD0892" w:rsidRPr="000D03D0">
        <w:rPr>
          <w:rFonts w:ascii="Arial" w:hAnsi="Arial" w:cs="Arial"/>
          <w:color w:val="000000" w:themeColor="text1"/>
          <w:sz w:val="24"/>
          <w:szCs w:val="24"/>
          <w:shd w:val="clear" w:color="auto" w:fill="FFFFFF"/>
        </w:rPr>
        <w:t xml:space="preserve"> planning a 30 minutes micro teaching session</w:t>
      </w:r>
      <w:r w:rsidR="00D33D8A" w:rsidRPr="000D03D0">
        <w:rPr>
          <w:rFonts w:ascii="Arial" w:hAnsi="Arial" w:cs="Arial"/>
          <w:color w:val="000000" w:themeColor="text1"/>
          <w:sz w:val="24"/>
          <w:szCs w:val="24"/>
          <w:shd w:val="clear" w:color="auto" w:fill="FFFFFF"/>
        </w:rPr>
        <w:t>,</w:t>
      </w:r>
      <w:r w:rsidR="00DB02E1" w:rsidRPr="000D03D0">
        <w:rPr>
          <w:rFonts w:ascii="Arial" w:hAnsi="Arial" w:cs="Arial"/>
          <w:color w:val="000000" w:themeColor="text1"/>
          <w:sz w:val="24"/>
          <w:szCs w:val="24"/>
          <w:shd w:val="clear" w:color="auto" w:fill="FFFFFF"/>
        </w:rPr>
        <w:t xml:space="preserve"> </w:t>
      </w:r>
      <w:proofErr w:type="spellStart"/>
      <w:r w:rsidR="00DB02E1" w:rsidRPr="000D03D0">
        <w:rPr>
          <w:rFonts w:ascii="Arial" w:hAnsi="Arial" w:cs="Arial"/>
          <w:color w:val="000000" w:themeColor="text1"/>
          <w:sz w:val="24"/>
          <w:szCs w:val="24"/>
          <w:shd w:val="clear" w:color="auto" w:fill="FFFFFF"/>
        </w:rPr>
        <w:t>Ambili</w:t>
      </w:r>
      <w:proofErr w:type="spellEnd"/>
      <w:r w:rsidR="00DB02E1" w:rsidRPr="000D03D0">
        <w:rPr>
          <w:rFonts w:ascii="Arial" w:hAnsi="Arial" w:cs="Arial"/>
          <w:color w:val="000000" w:themeColor="text1"/>
          <w:sz w:val="24"/>
          <w:szCs w:val="24"/>
          <w:shd w:val="clear" w:color="auto" w:fill="FFFFFF"/>
        </w:rPr>
        <w:t xml:space="preserve"> </w:t>
      </w:r>
      <w:r w:rsidR="006D1439" w:rsidRPr="000D03D0">
        <w:rPr>
          <w:rFonts w:ascii="Arial" w:hAnsi="Arial" w:cs="Arial"/>
          <w:color w:val="000000" w:themeColor="text1"/>
          <w:sz w:val="24"/>
          <w:szCs w:val="24"/>
        </w:rPr>
        <w:t xml:space="preserve">(2013) states that delivering a micro teaching involves the Stanford technique </w:t>
      </w:r>
      <w:r w:rsidR="00D33D8A" w:rsidRPr="000D03D0">
        <w:rPr>
          <w:rFonts w:ascii="Arial" w:hAnsi="Arial" w:cs="Arial"/>
          <w:color w:val="000000" w:themeColor="text1"/>
          <w:sz w:val="24"/>
          <w:szCs w:val="24"/>
        </w:rPr>
        <w:t xml:space="preserve">strategy </w:t>
      </w:r>
      <w:r w:rsidR="00D33D8A" w:rsidRPr="000D03D0">
        <w:rPr>
          <w:rFonts w:ascii="Arial" w:hAnsi="Arial" w:cs="Arial"/>
          <w:color w:val="000000" w:themeColor="text1"/>
          <w:sz w:val="24"/>
          <w:szCs w:val="24"/>
        </w:rPr>
        <w:lastRenderedPageBreak/>
        <w:t>of</w:t>
      </w:r>
      <w:r w:rsidR="006D1439" w:rsidRPr="000D03D0">
        <w:rPr>
          <w:rFonts w:ascii="Arial" w:hAnsi="Arial" w:cs="Arial"/>
          <w:color w:val="000000" w:themeColor="text1"/>
          <w:sz w:val="24"/>
          <w:szCs w:val="24"/>
        </w:rPr>
        <w:t xml:space="preserve"> planning, teaching and observi</w:t>
      </w:r>
      <w:r w:rsidR="00DB02E1" w:rsidRPr="000D03D0">
        <w:rPr>
          <w:rFonts w:ascii="Arial" w:hAnsi="Arial" w:cs="Arial"/>
          <w:color w:val="000000" w:themeColor="text1"/>
          <w:sz w:val="24"/>
          <w:szCs w:val="24"/>
        </w:rPr>
        <w:t>ng. Taking these vital stages</w:t>
      </w:r>
      <w:r w:rsidR="006D1439" w:rsidRPr="000D03D0">
        <w:rPr>
          <w:rFonts w:ascii="Arial" w:hAnsi="Arial" w:cs="Arial"/>
          <w:color w:val="000000" w:themeColor="text1"/>
          <w:sz w:val="24"/>
          <w:szCs w:val="24"/>
        </w:rPr>
        <w:t xml:space="preserve"> into </w:t>
      </w:r>
      <w:r w:rsidR="00D33D8A" w:rsidRPr="000D03D0">
        <w:rPr>
          <w:rFonts w:ascii="Arial" w:hAnsi="Arial" w:cs="Arial"/>
          <w:color w:val="000000" w:themeColor="text1"/>
          <w:sz w:val="24"/>
          <w:szCs w:val="24"/>
        </w:rPr>
        <w:t>consideration I</w:t>
      </w:r>
      <w:r w:rsidR="00CD0892" w:rsidRPr="000D03D0">
        <w:rPr>
          <w:rFonts w:ascii="Arial" w:hAnsi="Arial" w:cs="Arial"/>
          <w:color w:val="000000" w:themeColor="text1"/>
          <w:sz w:val="24"/>
          <w:szCs w:val="24"/>
          <w:shd w:val="clear" w:color="auto" w:fill="FFFFFF"/>
        </w:rPr>
        <w:t xml:space="preserve"> devised a lesson plan with three objectives</w:t>
      </w:r>
      <w:r w:rsidR="00DB02E1" w:rsidRPr="000D03D0">
        <w:rPr>
          <w:rFonts w:ascii="Arial" w:hAnsi="Arial" w:cs="Arial"/>
          <w:color w:val="000000" w:themeColor="text1"/>
          <w:sz w:val="24"/>
          <w:szCs w:val="24"/>
          <w:shd w:val="clear" w:color="auto" w:fill="FFFFFF"/>
        </w:rPr>
        <w:t>,</w:t>
      </w:r>
      <w:r w:rsidR="00CD0892" w:rsidRPr="000D03D0">
        <w:rPr>
          <w:rFonts w:ascii="Arial" w:hAnsi="Arial" w:cs="Arial"/>
          <w:color w:val="000000" w:themeColor="text1"/>
          <w:sz w:val="24"/>
          <w:szCs w:val="24"/>
          <w:shd w:val="clear" w:color="auto" w:fill="FFFFFF"/>
        </w:rPr>
        <w:t xml:space="preserve"> to identify the difference between a growth mindset and a fixed mindset, list the benefits of a growth mindset in education and finally I outlined the strategies to develop a growth Mindset.</w:t>
      </w:r>
      <w:r w:rsidR="00381B3B" w:rsidRPr="000D03D0">
        <w:rPr>
          <w:rFonts w:ascii="Arial" w:hAnsi="Arial" w:cs="Arial"/>
          <w:color w:val="000000" w:themeColor="text1"/>
          <w:sz w:val="24"/>
          <w:szCs w:val="24"/>
          <w:shd w:val="clear" w:color="auto" w:fill="FFFFFF"/>
        </w:rPr>
        <w:t xml:space="preserve"> Planning a lesson is one of the roles and responsibility of </w:t>
      </w:r>
      <w:r w:rsidR="00C02612" w:rsidRPr="000D03D0">
        <w:rPr>
          <w:rFonts w:ascii="Arial" w:hAnsi="Arial" w:cs="Arial"/>
          <w:color w:val="000000" w:themeColor="text1"/>
          <w:sz w:val="24"/>
          <w:szCs w:val="24"/>
          <w:shd w:val="clear" w:color="auto" w:fill="FFFFFF"/>
        </w:rPr>
        <w:t xml:space="preserve">a teacher </w:t>
      </w:r>
      <w:proofErr w:type="spellStart"/>
      <w:r w:rsidR="00C02612" w:rsidRPr="000D03D0">
        <w:rPr>
          <w:rFonts w:ascii="Arial" w:hAnsi="Arial" w:cs="Arial"/>
          <w:color w:val="000000" w:themeColor="text1"/>
          <w:sz w:val="24"/>
          <w:szCs w:val="24"/>
          <w:shd w:val="clear" w:color="auto" w:fill="FFFFFF"/>
        </w:rPr>
        <w:t>Capel</w:t>
      </w:r>
      <w:proofErr w:type="spellEnd"/>
      <w:r w:rsidR="00C02612" w:rsidRPr="000D03D0">
        <w:rPr>
          <w:rFonts w:ascii="Arial" w:hAnsi="Arial" w:cs="Arial"/>
          <w:color w:val="000000" w:themeColor="text1"/>
          <w:sz w:val="24"/>
          <w:szCs w:val="24"/>
          <w:shd w:val="clear" w:color="auto" w:fill="FFFFFF"/>
        </w:rPr>
        <w:t xml:space="preserve"> et al</w:t>
      </w:r>
      <w:r w:rsidR="007344CF" w:rsidRPr="000D03D0">
        <w:rPr>
          <w:rFonts w:ascii="Arial" w:hAnsi="Arial" w:cs="Arial"/>
          <w:color w:val="000000" w:themeColor="text1"/>
          <w:sz w:val="24"/>
          <w:szCs w:val="24"/>
          <w:shd w:val="clear" w:color="auto" w:fill="FFFFFF"/>
        </w:rPr>
        <w:t>.</w:t>
      </w:r>
      <w:r w:rsidR="00381B3B" w:rsidRPr="000D03D0">
        <w:rPr>
          <w:rFonts w:ascii="Arial" w:hAnsi="Arial" w:cs="Arial"/>
          <w:color w:val="000000" w:themeColor="text1"/>
          <w:sz w:val="24"/>
          <w:szCs w:val="24"/>
          <w:shd w:val="clear" w:color="auto" w:fill="FFFFFF"/>
        </w:rPr>
        <w:t xml:space="preserve"> (2013) highlights the roles and responsibility of a teacher.</w:t>
      </w:r>
      <w:r w:rsidR="0009180B" w:rsidRPr="000D03D0">
        <w:rPr>
          <w:rFonts w:ascii="Arial" w:hAnsi="Arial" w:cs="Arial"/>
          <w:color w:val="000000" w:themeColor="text1"/>
          <w:sz w:val="24"/>
          <w:szCs w:val="24"/>
          <w:shd w:val="clear" w:color="auto" w:fill="FFFFFF"/>
        </w:rPr>
        <w:t xml:space="preserve"> I found the lesson </w:t>
      </w:r>
      <w:r w:rsidR="00AA2BA7" w:rsidRPr="000D03D0">
        <w:rPr>
          <w:rFonts w:ascii="Arial" w:hAnsi="Arial" w:cs="Arial"/>
          <w:color w:val="000000" w:themeColor="text1"/>
          <w:sz w:val="24"/>
          <w:szCs w:val="24"/>
          <w:shd w:val="clear" w:color="auto" w:fill="FFFFFF"/>
        </w:rPr>
        <w:t>planning challenging</w:t>
      </w:r>
      <w:r w:rsidR="00381B3B" w:rsidRPr="000D03D0">
        <w:rPr>
          <w:rFonts w:ascii="Arial" w:hAnsi="Arial" w:cs="Arial"/>
          <w:color w:val="000000" w:themeColor="text1"/>
          <w:sz w:val="24"/>
          <w:szCs w:val="24"/>
          <w:shd w:val="clear" w:color="auto" w:fill="FFFFFF"/>
        </w:rPr>
        <w:t xml:space="preserve"> at first as I had never done a lesson plan before in the context of delivering an academic session. As part of developing my skills in this area I completed </w:t>
      </w:r>
      <w:r w:rsidR="00F14DF4" w:rsidRPr="000D03D0">
        <w:rPr>
          <w:rFonts w:ascii="Arial" w:hAnsi="Arial" w:cs="Arial"/>
          <w:color w:val="000000" w:themeColor="text1"/>
          <w:sz w:val="24"/>
          <w:szCs w:val="24"/>
          <w:shd w:val="clear" w:color="auto" w:fill="FFFFFF"/>
        </w:rPr>
        <w:t xml:space="preserve">a lesson plan activity in class devised a lesson </w:t>
      </w:r>
      <w:r w:rsidR="007344CF" w:rsidRPr="000D03D0">
        <w:rPr>
          <w:rFonts w:ascii="Arial" w:hAnsi="Arial" w:cs="Arial"/>
          <w:color w:val="000000" w:themeColor="text1"/>
          <w:sz w:val="24"/>
          <w:szCs w:val="24"/>
          <w:shd w:val="clear" w:color="auto" w:fill="FFFFFF"/>
        </w:rPr>
        <w:t>plan draft in which I received feedback</w:t>
      </w:r>
      <w:r w:rsidR="00F14DF4" w:rsidRPr="000D03D0">
        <w:rPr>
          <w:rFonts w:ascii="Arial" w:hAnsi="Arial" w:cs="Arial"/>
          <w:color w:val="000000" w:themeColor="text1"/>
          <w:sz w:val="24"/>
          <w:szCs w:val="24"/>
          <w:shd w:val="clear" w:color="auto" w:fill="FFFFFF"/>
        </w:rPr>
        <w:t xml:space="preserve"> from my lecturer with action </w:t>
      </w:r>
      <w:r w:rsidR="00C65085" w:rsidRPr="000D03D0">
        <w:rPr>
          <w:rFonts w:ascii="Arial" w:hAnsi="Arial" w:cs="Arial"/>
          <w:color w:val="000000" w:themeColor="text1"/>
          <w:sz w:val="24"/>
          <w:szCs w:val="24"/>
          <w:shd w:val="clear" w:color="auto" w:fill="FFFFFF"/>
        </w:rPr>
        <w:t>points. This</w:t>
      </w:r>
      <w:r w:rsidR="00381B3B" w:rsidRPr="000D03D0">
        <w:rPr>
          <w:rFonts w:ascii="Arial" w:hAnsi="Arial" w:cs="Arial"/>
          <w:color w:val="000000" w:themeColor="text1"/>
          <w:sz w:val="24"/>
          <w:szCs w:val="24"/>
          <w:shd w:val="clear" w:color="auto" w:fill="FFFFFF"/>
        </w:rPr>
        <w:t xml:space="preserve"> helped me to understand the requirements of a lesson plan.</w:t>
      </w:r>
    </w:p>
    <w:p w:rsidR="00E87313" w:rsidRPr="000D03D0" w:rsidRDefault="00E87313" w:rsidP="007A13A0">
      <w:pPr>
        <w:spacing w:line="360" w:lineRule="auto"/>
        <w:jc w:val="both"/>
        <w:rPr>
          <w:rFonts w:ascii="Arial" w:hAnsi="Arial" w:cs="Arial"/>
          <w:color w:val="000000" w:themeColor="text1"/>
          <w:sz w:val="24"/>
          <w:szCs w:val="24"/>
          <w:shd w:val="clear" w:color="auto" w:fill="FFFFFF"/>
        </w:rPr>
      </w:pPr>
    </w:p>
    <w:p w:rsidR="00CD0892" w:rsidRPr="000D03D0" w:rsidRDefault="00F14DF4" w:rsidP="007A13A0">
      <w:pPr>
        <w:spacing w:line="360" w:lineRule="auto"/>
        <w:jc w:val="both"/>
        <w:rPr>
          <w:rFonts w:ascii="Arial" w:hAnsi="Arial" w:cs="Arial"/>
          <w:color w:val="000000" w:themeColor="text1"/>
          <w:sz w:val="24"/>
          <w:szCs w:val="24"/>
          <w:shd w:val="clear" w:color="auto" w:fill="FFFFFF"/>
        </w:rPr>
      </w:pPr>
      <w:r w:rsidRPr="000D03D0">
        <w:rPr>
          <w:rFonts w:ascii="Arial" w:hAnsi="Arial" w:cs="Arial"/>
          <w:color w:val="000000" w:themeColor="text1"/>
          <w:sz w:val="24"/>
          <w:szCs w:val="24"/>
          <w:shd w:val="clear" w:color="auto" w:fill="FFFFFF"/>
        </w:rPr>
        <w:t xml:space="preserve">I started by </w:t>
      </w:r>
      <w:proofErr w:type="spellStart"/>
      <w:r w:rsidR="00C827AA" w:rsidRPr="000D03D0">
        <w:rPr>
          <w:rFonts w:ascii="Arial" w:hAnsi="Arial" w:cs="Arial"/>
          <w:color w:val="000000" w:themeColor="text1"/>
          <w:sz w:val="24"/>
          <w:szCs w:val="24"/>
          <w:shd w:val="clear" w:color="auto" w:fill="FFFFFF"/>
        </w:rPr>
        <w:t>analysing</w:t>
      </w:r>
      <w:proofErr w:type="spellEnd"/>
      <w:r w:rsidR="00C827AA" w:rsidRPr="000D03D0">
        <w:rPr>
          <w:rFonts w:ascii="Arial" w:hAnsi="Arial" w:cs="Arial"/>
          <w:color w:val="000000" w:themeColor="text1"/>
          <w:sz w:val="24"/>
          <w:szCs w:val="24"/>
          <w:shd w:val="clear" w:color="auto" w:fill="FFFFFF"/>
        </w:rPr>
        <w:t xml:space="preserve"> the</w:t>
      </w:r>
      <w:r w:rsidRPr="000D03D0">
        <w:rPr>
          <w:rFonts w:ascii="Arial" w:hAnsi="Arial" w:cs="Arial"/>
          <w:color w:val="000000" w:themeColor="text1"/>
          <w:sz w:val="24"/>
          <w:szCs w:val="24"/>
          <w:shd w:val="clear" w:color="auto" w:fill="FFFFFF"/>
        </w:rPr>
        <w:t xml:space="preserve"> </w:t>
      </w:r>
      <w:r w:rsidR="00C827AA" w:rsidRPr="000D03D0">
        <w:rPr>
          <w:rFonts w:ascii="Arial" w:hAnsi="Arial" w:cs="Arial"/>
          <w:color w:val="000000" w:themeColor="text1"/>
          <w:sz w:val="24"/>
          <w:szCs w:val="24"/>
          <w:shd w:val="clear" w:color="auto" w:fill="FFFFFF"/>
        </w:rPr>
        <w:t>topic</w:t>
      </w:r>
      <w:r w:rsidR="006B2000" w:rsidRPr="000D03D0">
        <w:rPr>
          <w:rFonts w:ascii="Arial" w:hAnsi="Arial" w:cs="Arial"/>
          <w:color w:val="000000" w:themeColor="text1"/>
          <w:sz w:val="24"/>
          <w:szCs w:val="24"/>
          <w:shd w:val="clear" w:color="auto" w:fill="FFFFFF"/>
        </w:rPr>
        <w:t xml:space="preserve"> </w:t>
      </w:r>
      <w:r w:rsidR="00B75CBA" w:rsidRPr="000D03D0">
        <w:rPr>
          <w:rFonts w:ascii="Arial" w:hAnsi="Arial" w:cs="Arial"/>
          <w:color w:val="000000" w:themeColor="text1"/>
          <w:sz w:val="24"/>
          <w:szCs w:val="24"/>
          <w:shd w:val="clear" w:color="auto" w:fill="FFFFFF"/>
        </w:rPr>
        <w:t>I carried</w:t>
      </w:r>
      <w:r w:rsidR="0009180B" w:rsidRPr="000D03D0">
        <w:rPr>
          <w:rFonts w:ascii="Arial" w:hAnsi="Arial" w:cs="Arial"/>
          <w:color w:val="000000" w:themeColor="text1"/>
          <w:sz w:val="24"/>
          <w:szCs w:val="24"/>
          <w:shd w:val="clear" w:color="auto" w:fill="FFFFFF"/>
        </w:rPr>
        <w:t xml:space="preserve"> </w:t>
      </w:r>
      <w:r w:rsidR="006B2000" w:rsidRPr="000D03D0">
        <w:rPr>
          <w:rFonts w:ascii="Arial" w:hAnsi="Arial" w:cs="Arial"/>
          <w:color w:val="000000" w:themeColor="text1"/>
          <w:sz w:val="24"/>
          <w:szCs w:val="24"/>
          <w:shd w:val="clear" w:color="auto" w:fill="FFFFFF"/>
        </w:rPr>
        <w:t xml:space="preserve">out some </w:t>
      </w:r>
      <w:r w:rsidR="0009180B" w:rsidRPr="000D03D0">
        <w:rPr>
          <w:rFonts w:ascii="Arial" w:hAnsi="Arial" w:cs="Arial"/>
          <w:color w:val="000000" w:themeColor="text1"/>
          <w:sz w:val="24"/>
          <w:szCs w:val="24"/>
          <w:shd w:val="clear" w:color="auto" w:fill="FFFFFF"/>
        </w:rPr>
        <w:t xml:space="preserve">research </w:t>
      </w:r>
      <w:r w:rsidRPr="000D03D0">
        <w:rPr>
          <w:rFonts w:ascii="Arial" w:hAnsi="Arial" w:cs="Arial"/>
          <w:color w:val="000000" w:themeColor="text1"/>
          <w:sz w:val="24"/>
          <w:szCs w:val="24"/>
          <w:shd w:val="clear" w:color="auto" w:fill="FFFFFF"/>
        </w:rPr>
        <w:t xml:space="preserve">into the subject </w:t>
      </w:r>
      <w:r w:rsidR="00B75CBA" w:rsidRPr="000D03D0">
        <w:rPr>
          <w:rFonts w:ascii="Arial" w:hAnsi="Arial" w:cs="Arial"/>
          <w:color w:val="000000" w:themeColor="text1"/>
          <w:sz w:val="24"/>
          <w:szCs w:val="24"/>
          <w:shd w:val="clear" w:color="auto" w:fill="FFFFFF"/>
        </w:rPr>
        <w:t>area to</w:t>
      </w:r>
      <w:r w:rsidRPr="000D03D0">
        <w:rPr>
          <w:rFonts w:ascii="Arial" w:hAnsi="Arial" w:cs="Arial"/>
          <w:color w:val="000000" w:themeColor="text1"/>
          <w:sz w:val="24"/>
          <w:szCs w:val="24"/>
          <w:shd w:val="clear" w:color="auto" w:fill="FFFFFF"/>
        </w:rPr>
        <w:t xml:space="preserve"> gather </w:t>
      </w:r>
      <w:r w:rsidR="00B75CBA" w:rsidRPr="000D03D0">
        <w:rPr>
          <w:rFonts w:ascii="Arial" w:hAnsi="Arial" w:cs="Arial"/>
          <w:color w:val="000000" w:themeColor="text1"/>
          <w:sz w:val="24"/>
          <w:szCs w:val="24"/>
          <w:shd w:val="clear" w:color="auto" w:fill="FFFFFF"/>
        </w:rPr>
        <w:t>what literature</w:t>
      </w:r>
      <w:r w:rsidR="0009180B" w:rsidRPr="000D03D0">
        <w:rPr>
          <w:rFonts w:ascii="Arial" w:hAnsi="Arial" w:cs="Arial"/>
          <w:color w:val="000000" w:themeColor="text1"/>
          <w:sz w:val="24"/>
          <w:szCs w:val="24"/>
          <w:shd w:val="clear" w:color="auto" w:fill="FFFFFF"/>
        </w:rPr>
        <w:t xml:space="preserve"> was </w:t>
      </w:r>
      <w:r w:rsidR="006E10B3" w:rsidRPr="000D03D0">
        <w:rPr>
          <w:rFonts w:ascii="Arial" w:hAnsi="Arial" w:cs="Arial"/>
          <w:color w:val="000000" w:themeColor="text1"/>
          <w:sz w:val="24"/>
          <w:szCs w:val="24"/>
          <w:shd w:val="clear" w:color="auto" w:fill="FFFFFF"/>
        </w:rPr>
        <w:t>available. I also incorporated the</w:t>
      </w:r>
      <w:r w:rsidR="009544B4" w:rsidRPr="000D03D0">
        <w:rPr>
          <w:rFonts w:ascii="Arial" w:hAnsi="Arial" w:cs="Arial"/>
          <w:color w:val="000000" w:themeColor="text1"/>
          <w:sz w:val="24"/>
          <w:szCs w:val="24"/>
          <w:shd w:val="clear" w:color="auto" w:fill="FFFFFF"/>
        </w:rPr>
        <w:t xml:space="preserve"> </w:t>
      </w:r>
      <w:proofErr w:type="spellStart"/>
      <w:r w:rsidR="009544B4" w:rsidRPr="000D03D0">
        <w:rPr>
          <w:rFonts w:ascii="Arial" w:hAnsi="Arial" w:cs="Arial"/>
          <w:color w:val="000000" w:themeColor="text1"/>
          <w:sz w:val="24"/>
          <w:szCs w:val="24"/>
          <w:shd w:val="clear" w:color="auto" w:fill="FFFFFF"/>
        </w:rPr>
        <w:t>Taxanomy</w:t>
      </w:r>
      <w:proofErr w:type="spellEnd"/>
      <w:r w:rsidR="009544B4" w:rsidRPr="000D03D0">
        <w:rPr>
          <w:rFonts w:ascii="Arial" w:hAnsi="Arial" w:cs="Arial"/>
          <w:color w:val="000000" w:themeColor="text1"/>
          <w:sz w:val="24"/>
          <w:szCs w:val="24"/>
          <w:shd w:val="clear" w:color="auto" w:fill="FFFFFF"/>
        </w:rPr>
        <w:t xml:space="preserve"> (1956) to help me decide which level of students I was going to deliver the lesson to.</w:t>
      </w:r>
      <w:r w:rsidR="00AC7190" w:rsidRPr="000D03D0">
        <w:rPr>
          <w:rFonts w:ascii="Arial" w:hAnsi="Arial" w:cs="Arial"/>
          <w:color w:val="000000" w:themeColor="text1"/>
          <w:sz w:val="24"/>
          <w:szCs w:val="24"/>
          <w:shd w:val="clear" w:color="auto" w:fill="FFFFFF"/>
        </w:rPr>
        <w:t xml:space="preserve"> I</w:t>
      </w:r>
      <w:r w:rsidRPr="000D03D0">
        <w:rPr>
          <w:rFonts w:ascii="Arial" w:hAnsi="Arial" w:cs="Arial"/>
          <w:color w:val="000000" w:themeColor="text1"/>
          <w:sz w:val="24"/>
          <w:szCs w:val="24"/>
          <w:shd w:val="clear" w:color="auto" w:fill="FFFFFF"/>
        </w:rPr>
        <w:t xml:space="preserve"> identified the importance elements which I needed to </w:t>
      </w:r>
      <w:r w:rsidR="00BB3AC7" w:rsidRPr="000D03D0">
        <w:rPr>
          <w:rFonts w:ascii="Arial" w:hAnsi="Arial" w:cs="Arial"/>
          <w:color w:val="000000" w:themeColor="text1"/>
          <w:sz w:val="24"/>
          <w:szCs w:val="24"/>
          <w:shd w:val="clear" w:color="auto" w:fill="FFFFFF"/>
        </w:rPr>
        <w:t>discuss,</w:t>
      </w:r>
      <w:r w:rsidRPr="000D03D0">
        <w:rPr>
          <w:rFonts w:ascii="Arial" w:hAnsi="Arial" w:cs="Arial"/>
          <w:color w:val="000000" w:themeColor="text1"/>
          <w:sz w:val="24"/>
          <w:szCs w:val="24"/>
          <w:shd w:val="clear" w:color="auto" w:fill="FFFFFF"/>
        </w:rPr>
        <w:t xml:space="preserve"> further </w:t>
      </w:r>
      <w:r w:rsidR="00C65085" w:rsidRPr="000D03D0">
        <w:rPr>
          <w:rFonts w:ascii="Arial" w:hAnsi="Arial" w:cs="Arial"/>
          <w:color w:val="000000" w:themeColor="text1"/>
          <w:sz w:val="24"/>
          <w:szCs w:val="24"/>
          <w:shd w:val="clear" w:color="auto" w:fill="FFFFFF"/>
        </w:rPr>
        <w:t>determined</w:t>
      </w:r>
      <w:r w:rsidRPr="000D03D0">
        <w:rPr>
          <w:rFonts w:ascii="Arial" w:hAnsi="Arial" w:cs="Arial"/>
          <w:color w:val="000000" w:themeColor="text1"/>
          <w:sz w:val="24"/>
          <w:szCs w:val="24"/>
          <w:shd w:val="clear" w:color="auto" w:fill="FFFFFF"/>
        </w:rPr>
        <w:t xml:space="preserve"> if there were any special skills </w:t>
      </w:r>
      <w:r w:rsidR="00C65085" w:rsidRPr="000D03D0">
        <w:rPr>
          <w:rFonts w:ascii="Arial" w:hAnsi="Arial" w:cs="Arial"/>
          <w:color w:val="000000" w:themeColor="text1"/>
          <w:sz w:val="24"/>
          <w:szCs w:val="24"/>
          <w:shd w:val="clear" w:color="auto" w:fill="FFFFFF"/>
        </w:rPr>
        <w:t>required. In</w:t>
      </w:r>
      <w:r w:rsidRPr="000D03D0">
        <w:rPr>
          <w:rFonts w:ascii="Arial" w:hAnsi="Arial" w:cs="Arial"/>
          <w:color w:val="000000" w:themeColor="text1"/>
          <w:sz w:val="24"/>
          <w:szCs w:val="24"/>
          <w:shd w:val="clear" w:color="auto" w:fill="FFFFFF"/>
        </w:rPr>
        <w:t xml:space="preserve"> this case there were no special skills </w:t>
      </w:r>
      <w:r w:rsidR="00C65085" w:rsidRPr="000D03D0">
        <w:rPr>
          <w:rFonts w:ascii="Arial" w:hAnsi="Arial" w:cs="Arial"/>
          <w:color w:val="000000" w:themeColor="text1"/>
          <w:sz w:val="24"/>
          <w:szCs w:val="24"/>
          <w:shd w:val="clear" w:color="auto" w:fill="FFFFFF"/>
        </w:rPr>
        <w:t>required or any prior knowledge. I</w:t>
      </w:r>
      <w:r w:rsidR="007344CF" w:rsidRPr="000D03D0">
        <w:rPr>
          <w:rFonts w:ascii="Arial" w:hAnsi="Arial" w:cs="Arial"/>
          <w:color w:val="000000" w:themeColor="text1"/>
          <w:sz w:val="24"/>
          <w:szCs w:val="24"/>
          <w:shd w:val="clear" w:color="auto" w:fill="FFFFFF"/>
        </w:rPr>
        <w:t xml:space="preserve"> the</w:t>
      </w:r>
      <w:r w:rsidR="00E87313" w:rsidRPr="000D03D0">
        <w:rPr>
          <w:rFonts w:ascii="Arial" w:hAnsi="Arial" w:cs="Arial"/>
          <w:color w:val="000000" w:themeColor="text1"/>
          <w:sz w:val="24"/>
          <w:szCs w:val="24"/>
          <w:shd w:val="clear" w:color="auto" w:fill="FFFFFF"/>
        </w:rPr>
        <w:t>n</w:t>
      </w:r>
      <w:r w:rsidR="007344CF" w:rsidRPr="000D03D0">
        <w:rPr>
          <w:rFonts w:ascii="Arial" w:hAnsi="Arial" w:cs="Arial"/>
          <w:color w:val="000000" w:themeColor="text1"/>
          <w:sz w:val="24"/>
          <w:szCs w:val="24"/>
          <w:shd w:val="clear" w:color="auto" w:fill="FFFFFF"/>
        </w:rPr>
        <w:t xml:space="preserve"> listed</w:t>
      </w:r>
      <w:r w:rsidR="00C65085" w:rsidRPr="000D03D0">
        <w:rPr>
          <w:rFonts w:ascii="Arial" w:hAnsi="Arial" w:cs="Arial"/>
          <w:color w:val="000000" w:themeColor="text1"/>
          <w:sz w:val="24"/>
          <w:szCs w:val="24"/>
          <w:shd w:val="clear" w:color="auto" w:fill="FFFFFF"/>
        </w:rPr>
        <w:t xml:space="preserve"> the relevant learning </w:t>
      </w:r>
      <w:r w:rsidR="00D64450" w:rsidRPr="000D03D0">
        <w:rPr>
          <w:rFonts w:ascii="Arial" w:hAnsi="Arial" w:cs="Arial"/>
          <w:color w:val="000000" w:themeColor="text1"/>
          <w:sz w:val="24"/>
          <w:szCs w:val="24"/>
          <w:shd w:val="clear" w:color="auto" w:fill="FFFFFF"/>
        </w:rPr>
        <w:t xml:space="preserve">objectives. However I </w:t>
      </w:r>
      <w:r w:rsidR="006E3CE6" w:rsidRPr="000D03D0">
        <w:rPr>
          <w:rFonts w:ascii="Arial" w:hAnsi="Arial" w:cs="Arial"/>
          <w:color w:val="000000" w:themeColor="text1"/>
          <w:sz w:val="24"/>
          <w:szCs w:val="24"/>
          <w:shd w:val="clear" w:color="auto" w:fill="FFFFFF"/>
        </w:rPr>
        <w:t>struggled embedding cross</w:t>
      </w:r>
      <w:r w:rsidR="00D64450" w:rsidRPr="000D03D0">
        <w:rPr>
          <w:rFonts w:ascii="Arial" w:hAnsi="Arial" w:cs="Arial"/>
          <w:color w:val="000000" w:themeColor="text1"/>
          <w:sz w:val="24"/>
          <w:szCs w:val="24"/>
          <w:shd w:val="clear" w:color="auto" w:fill="FFFFFF"/>
        </w:rPr>
        <w:t xml:space="preserve"> c</w:t>
      </w:r>
      <w:r w:rsidR="006E3CE6" w:rsidRPr="000D03D0">
        <w:rPr>
          <w:rFonts w:ascii="Arial" w:hAnsi="Arial" w:cs="Arial"/>
          <w:color w:val="000000" w:themeColor="text1"/>
          <w:sz w:val="24"/>
          <w:szCs w:val="24"/>
          <w:shd w:val="clear" w:color="auto" w:fill="FFFFFF"/>
        </w:rPr>
        <w:t>utting enhancement themes in my lesson</w:t>
      </w:r>
      <w:r w:rsidR="00D64450" w:rsidRPr="000D03D0">
        <w:rPr>
          <w:rFonts w:ascii="Arial" w:hAnsi="Arial" w:cs="Arial"/>
          <w:color w:val="000000" w:themeColor="text1"/>
          <w:sz w:val="24"/>
          <w:szCs w:val="24"/>
          <w:shd w:val="clear" w:color="auto" w:fill="FFFFFF"/>
        </w:rPr>
        <w:t xml:space="preserve"> plan.</w:t>
      </w:r>
      <w:r w:rsidR="00381B3B" w:rsidRPr="000D03D0">
        <w:rPr>
          <w:rFonts w:ascii="Arial" w:hAnsi="Arial" w:cs="Arial"/>
          <w:color w:val="000000" w:themeColor="text1"/>
          <w:sz w:val="24"/>
          <w:szCs w:val="24"/>
          <w:shd w:val="clear" w:color="auto" w:fill="FFFFFF"/>
        </w:rPr>
        <w:t xml:space="preserve">     </w:t>
      </w:r>
    </w:p>
    <w:p w:rsidR="00CD0892" w:rsidRPr="000D03D0" w:rsidRDefault="00CD0892" w:rsidP="007A13A0">
      <w:pPr>
        <w:spacing w:line="360" w:lineRule="auto"/>
        <w:jc w:val="both"/>
        <w:rPr>
          <w:rFonts w:ascii="Arial" w:hAnsi="Arial" w:cs="Arial"/>
          <w:color w:val="000000" w:themeColor="text1"/>
          <w:sz w:val="24"/>
          <w:szCs w:val="24"/>
          <w:shd w:val="clear" w:color="auto" w:fill="FFFFFF"/>
        </w:rPr>
      </w:pPr>
    </w:p>
    <w:p w:rsidR="006422A5" w:rsidRPr="000D03D0" w:rsidRDefault="00CD0892" w:rsidP="007A13A0">
      <w:pPr>
        <w:spacing w:line="360" w:lineRule="auto"/>
        <w:jc w:val="both"/>
        <w:rPr>
          <w:rFonts w:ascii="Arial" w:hAnsi="Arial" w:cs="Arial"/>
          <w:color w:val="000000" w:themeColor="text1"/>
          <w:sz w:val="24"/>
          <w:szCs w:val="24"/>
          <w:shd w:val="clear" w:color="auto" w:fill="FFFFFF"/>
        </w:rPr>
      </w:pPr>
      <w:r w:rsidRPr="000D03D0">
        <w:rPr>
          <w:rFonts w:ascii="Arial" w:hAnsi="Arial" w:cs="Arial"/>
          <w:color w:val="000000" w:themeColor="text1"/>
          <w:sz w:val="24"/>
          <w:szCs w:val="24"/>
          <w:shd w:val="clear" w:color="auto" w:fill="FFFFFF"/>
        </w:rPr>
        <w:t>The micro teaching session was delivered on</w:t>
      </w:r>
      <w:r w:rsidR="001F139C" w:rsidRPr="000D03D0">
        <w:rPr>
          <w:rFonts w:ascii="Arial" w:hAnsi="Arial" w:cs="Arial"/>
          <w:color w:val="000000" w:themeColor="text1"/>
          <w:sz w:val="24"/>
          <w:szCs w:val="24"/>
          <w:shd w:val="clear" w:color="auto" w:fill="FFFFFF"/>
        </w:rPr>
        <w:t xml:space="preserve"> 10</w:t>
      </w:r>
      <w:r w:rsidR="001F139C" w:rsidRPr="000D03D0">
        <w:rPr>
          <w:rFonts w:ascii="Arial" w:hAnsi="Arial" w:cs="Arial"/>
          <w:color w:val="000000" w:themeColor="text1"/>
          <w:sz w:val="24"/>
          <w:szCs w:val="24"/>
          <w:shd w:val="clear" w:color="auto" w:fill="FFFFFF"/>
          <w:vertAlign w:val="superscript"/>
        </w:rPr>
        <w:t>th</w:t>
      </w:r>
      <w:r w:rsidR="001F139C" w:rsidRPr="000D03D0">
        <w:rPr>
          <w:rFonts w:ascii="Arial" w:hAnsi="Arial" w:cs="Arial"/>
          <w:color w:val="000000" w:themeColor="text1"/>
          <w:sz w:val="24"/>
          <w:szCs w:val="24"/>
          <w:shd w:val="clear" w:color="auto" w:fill="FFFFFF"/>
        </w:rPr>
        <w:t xml:space="preserve"> October 2019 to a group of </w:t>
      </w:r>
      <w:r w:rsidR="0009180B" w:rsidRPr="000D03D0">
        <w:rPr>
          <w:rFonts w:ascii="Arial" w:hAnsi="Arial" w:cs="Arial"/>
          <w:color w:val="000000" w:themeColor="text1"/>
          <w:sz w:val="24"/>
          <w:szCs w:val="24"/>
          <w:shd w:val="clear" w:color="auto" w:fill="FFFFFF"/>
        </w:rPr>
        <w:t xml:space="preserve">5 students </w:t>
      </w:r>
      <w:r w:rsidR="006D4B71" w:rsidRPr="000D03D0">
        <w:rPr>
          <w:rFonts w:ascii="Arial" w:hAnsi="Arial" w:cs="Arial"/>
          <w:color w:val="000000" w:themeColor="text1"/>
          <w:sz w:val="24"/>
          <w:szCs w:val="24"/>
          <w:shd w:val="clear" w:color="auto" w:fill="FFFFFF"/>
        </w:rPr>
        <w:t>on growth</w:t>
      </w:r>
      <w:r w:rsidR="00652372" w:rsidRPr="000D03D0">
        <w:rPr>
          <w:rFonts w:ascii="Arial" w:hAnsi="Arial" w:cs="Arial"/>
          <w:color w:val="000000" w:themeColor="text1"/>
          <w:sz w:val="24"/>
          <w:szCs w:val="24"/>
          <w:shd w:val="clear" w:color="auto" w:fill="FFFFFF"/>
        </w:rPr>
        <w:t xml:space="preserve"> mindset. The</w:t>
      </w:r>
      <w:r w:rsidR="001F139C" w:rsidRPr="000D03D0">
        <w:rPr>
          <w:rFonts w:ascii="Arial" w:hAnsi="Arial" w:cs="Arial"/>
          <w:color w:val="000000" w:themeColor="text1"/>
          <w:sz w:val="24"/>
          <w:szCs w:val="24"/>
          <w:shd w:val="clear" w:color="auto" w:fill="FFFFFF"/>
        </w:rPr>
        <w:t xml:space="preserve"> overarching aim was to demonstrate that a growth mindset is learnt and </w:t>
      </w:r>
      <w:r w:rsidR="00E87313" w:rsidRPr="000D03D0">
        <w:rPr>
          <w:rFonts w:ascii="Arial" w:hAnsi="Arial" w:cs="Arial"/>
          <w:color w:val="000000" w:themeColor="text1"/>
          <w:sz w:val="24"/>
          <w:szCs w:val="24"/>
          <w:shd w:val="clear" w:color="auto" w:fill="FFFFFF"/>
        </w:rPr>
        <w:t>developed, professional</w:t>
      </w:r>
      <w:r w:rsidR="00DB0C80" w:rsidRPr="000D03D0">
        <w:rPr>
          <w:rFonts w:ascii="Arial" w:hAnsi="Arial" w:cs="Arial"/>
          <w:color w:val="000000" w:themeColor="text1"/>
          <w:sz w:val="24"/>
          <w:szCs w:val="24"/>
          <w:shd w:val="clear" w:color="auto" w:fill="FFFFFF"/>
        </w:rPr>
        <w:t xml:space="preserve"> standards were also incorporated A1: Use of </w:t>
      </w:r>
      <w:r w:rsidR="006D4B71" w:rsidRPr="000D03D0">
        <w:rPr>
          <w:rFonts w:ascii="Arial" w:hAnsi="Arial" w:cs="Arial"/>
          <w:color w:val="000000" w:themeColor="text1"/>
          <w:sz w:val="24"/>
          <w:szCs w:val="24"/>
          <w:shd w:val="clear" w:color="auto" w:fill="FFFFFF"/>
        </w:rPr>
        <w:t>power point</w:t>
      </w:r>
      <w:r w:rsidR="00DB0C80" w:rsidRPr="000D03D0">
        <w:rPr>
          <w:rFonts w:ascii="Arial" w:hAnsi="Arial" w:cs="Arial"/>
          <w:color w:val="000000" w:themeColor="text1"/>
          <w:sz w:val="24"/>
          <w:szCs w:val="24"/>
          <w:shd w:val="clear" w:color="auto" w:fill="FFFFFF"/>
        </w:rPr>
        <w:t xml:space="preserve"> </w:t>
      </w:r>
      <w:r w:rsidR="0009180B" w:rsidRPr="000D03D0">
        <w:rPr>
          <w:rFonts w:ascii="Arial" w:hAnsi="Arial" w:cs="Arial"/>
          <w:color w:val="000000" w:themeColor="text1"/>
          <w:sz w:val="24"/>
          <w:szCs w:val="24"/>
          <w:shd w:val="clear" w:color="auto" w:fill="FFFFFF"/>
        </w:rPr>
        <w:t xml:space="preserve">I </w:t>
      </w:r>
      <w:r w:rsidR="000D03D0" w:rsidRPr="000D03D0">
        <w:rPr>
          <w:rFonts w:ascii="Arial" w:hAnsi="Arial" w:cs="Arial"/>
          <w:color w:val="000000" w:themeColor="text1"/>
          <w:sz w:val="24"/>
          <w:szCs w:val="24"/>
          <w:shd w:val="clear" w:color="auto" w:fill="FFFFFF"/>
        </w:rPr>
        <w:t>highlighted aims</w:t>
      </w:r>
      <w:r w:rsidR="00DB0C80" w:rsidRPr="000D03D0">
        <w:rPr>
          <w:rFonts w:ascii="Arial" w:hAnsi="Arial" w:cs="Arial"/>
          <w:color w:val="000000" w:themeColor="text1"/>
          <w:sz w:val="24"/>
          <w:szCs w:val="24"/>
          <w:shd w:val="clear" w:color="auto" w:fill="FFFFFF"/>
        </w:rPr>
        <w:t xml:space="preserve"> and objects of the lesson</w:t>
      </w:r>
      <w:r w:rsidR="00652372" w:rsidRPr="000D03D0">
        <w:rPr>
          <w:rFonts w:ascii="Arial" w:hAnsi="Arial" w:cs="Arial"/>
          <w:color w:val="000000" w:themeColor="text1"/>
          <w:sz w:val="24"/>
          <w:szCs w:val="24"/>
          <w:shd w:val="clear" w:color="auto" w:fill="FFFFFF"/>
        </w:rPr>
        <w:t xml:space="preserve"> to the students,</w:t>
      </w:r>
      <w:r w:rsidR="00DB0C80" w:rsidRPr="000D03D0">
        <w:rPr>
          <w:rFonts w:ascii="Arial" w:hAnsi="Arial" w:cs="Arial"/>
          <w:color w:val="000000" w:themeColor="text1"/>
          <w:sz w:val="24"/>
          <w:szCs w:val="24"/>
          <w:shd w:val="clear" w:color="auto" w:fill="FFFFFF"/>
        </w:rPr>
        <w:t xml:space="preserve"> K1: </w:t>
      </w:r>
      <w:r w:rsidR="0009180B" w:rsidRPr="000D03D0">
        <w:rPr>
          <w:rFonts w:ascii="Arial" w:hAnsi="Arial" w:cs="Arial"/>
          <w:color w:val="000000" w:themeColor="text1"/>
          <w:sz w:val="24"/>
          <w:szCs w:val="24"/>
          <w:shd w:val="clear" w:color="auto" w:fill="FFFFFF"/>
        </w:rPr>
        <w:t>I introduced the</w:t>
      </w:r>
      <w:r w:rsidR="00DB0C80" w:rsidRPr="000D03D0">
        <w:rPr>
          <w:rFonts w:ascii="Arial" w:hAnsi="Arial" w:cs="Arial"/>
          <w:color w:val="000000" w:themeColor="text1"/>
          <w:sz w:val="24"/>
          <w:szCs w:val="24"/>
          <w:shd w:val="clear" w:color="auto" w:fill="FFFFFF"/>
        </w:rPr>
        <w:t xml:space="preserve"> subject</w:t>
      </w:r>
      <w:r w:rsidR="0009180B" w:rsidRPr="000D03D0">
        <w:rPr>
          <w:rFonts w:ascii="Arial" w:hAnsi="Arial" w:cs="Arial"/>
          <w:color w:val="000000" w:themeColor="text1"/>
          <w:sz w:val="24"/>
          <w:szCs w:val="24"/>
          <w:shd w:val="clear" w:color="auto" w:fill="FFFFFF"/>
        </w:rPr>
        <w:t xml:space="preserve"> detailed the aims and objectives,</w:t>
      </w:r>
      <w:r w:rsidR="00DB0C80" w:rsidRPr="000D03D0">
        <w:rPr>
          <w:rFonts w:ascii="Arial" w:hAnsi="Arial" w:cs="Arial"/>
          <w:color w:val="000000" w:themeColor="text1"/>
          <w:sz w:val="24"/>
          <w:szCs w:val="24"/>
          <w:shd w:val="clear" w:color="auto" w:fill="FFFFFF"/>
        </w:rPr>
        <w:t xml:space="preserve"> asked student</w:t>
      </w:r>
      <w:r w:rsidR="007344CF" w:rsidRPr="000D03D0">
        <w:rPr>
          <w:rFonts w:ascii="Arial" w:hAnsi="Arial" w:cs="Arial"/>
          <w:color w:val="000000" w:themeColor="text1"/>
          <w:sz w:val="24"/>
          <w:szCs w:val="24"/>
          <w:shd w:val="clear" w:color="auto" w:fill="FFFFFF"/>
        </w:rPr>
        <w:t>s</w:t>
      </w:r>
      <w:r w:rsidR="0009180B" w:rsidRPr="000D03D0">
        <w:rPr>
          <w:rFonts w:ascii="Arial" w:hAnsi="Arial" w:cs="Arial"/>
          <w:color w:val="000000" w:themeColor="text1"/>
          <w:sz w:val="24"/>
          <w:szCs w:val="24"/>
          <w:shd w:val="clear" w:color="auto" w:fill="FFFFFF"/>
        </w:rPr>
        <w:t xml:space="preserve"> to discuss in groups the definition of a</w:t>
      </w:r>
      <w:r w:rsidR="00DE6D9D" w:rsidRPr="000D03D0">
        <w:rPr>
          <w:rFonts w:ascii="Arial" w:hAnsi="Arial" w:cs="Arial"/>
          <w:color w:val="000000" w:themeColor="text1"/>
          <w:sz w:val="24"/>
          <w:szCs w:val="24"/>
          <w:shd w:val="clear" w:color="auto" w:fill="FFFFFF"/>
        </w:rPr>
        <w:t xml:space="preserve"> growth </w:t>
      </w:r>
      <w:r w:rsidR="000D03D0" w:rsidRPr="000D03D0">
        <w:rPr>
          <w:rFonts w:ascii="Arial" w:hAnsi="Arial" w:cs="Arial"/>
          <w:color w:val="000000" w:themeColor="text1"/>
          <w:sz w:val="24"/>
          <w:szCs w:val="24"/>
          <w:shd w:val="clear" w:color="auto" w:fill="FFFFFF"/>
        </w:rPr>
        <w:t>mindset. Students</w:t>
      </w:r>
      <w:r w:rsidR="00DB0C80" w:rsidRPr="000D03D0">
        <w:rPr>
          <w:rFonts w:ascii="Arial" w:hAnsi="Arial" w:cs="Arial"/>
          <w:color w:val="000000" w:themeColor="text1"/>
          <w:sz w:val="24"/>
          <w:szCs w:val="24"/>
          <w:shd w:val="clear" w:color="auto" w:fill="FFFFFF"/>
        </w:rPr>
        <w:t xml:space="preserve"> feedback their answers</w:t>
      </w:r>
      <w:r w:rsidR="0009180B" w:rsidRPr="000D03D0">
        <w:rPr>
          <w:rFonts w:ascii="Arial" w:hAnsi="Arial" w:cs="Arial"/>
          <w:color w:val="000000" w:themeColor="text1"/>
          <w:sz w:val="24"/>
          <w:szCs w:val="24"/>
          <w:shd w:val="clear" w:color="auto" w:fill="FFFFFF"/>
        </w:rPr>
        <w:t xml:space="preserve"> based on their prior </w:t>
      </w:r>
      <w:r w:rsidR="006D4B71" w:rsidRPr="000D03D0">
        <w:rPr>
          <w:rFonts w:ascii="Arial" w:hAnsi="Arial" w:cs="Arial"/>
          <w:color w:val="000000" w:themeColor="text1"/>
          <w:sz w:val="24"/>
          <w:szCs w:val="24"/>
          <w:shd w:val="clear" w:color="auto" w:fill="FFFFFF"/>
        </w:rPr>
        <w:t>knowledge I</w:t>
      </w:r>
      <w:r w:rsidR="001B7AFA" w:rsidRPr="000D03D0">
        <w:rPr>
          <w:rFonts w:ascii="Arial" w:hAnsi="Arial" w:cs="Arial"/>
          <w:color w:val="000000" w:themeColor="text1"/>
          <w:sz w:val="24"/>
          <w:szCs w:val="24"/>
          <w:shd w:val="clear" w:color="auto" w:fill="FFFFFF"/>
        </w:rPr>
        <w:t xml:space="preserve"> then gave definitions</w:t>
      </w:r>
      <w:r w:rsidR="00DB0C80" w:rsidRPr="000D03D0">
        <w:rPr>
          <w:rFonts w:ascii="Arial" w:hAnsi="Arial" w:cs="Arial"/>
          <w:color w:val="000000" w:themeColor="text1"/>
          <w:sz w:val="24"/>
          <w:szCs w:val="24"/>
          <w:shd w:val="clear" w:color="auto" w:fill="FFFFFF"/>
        </w:rPr>
        <w:t xml:space="preserve"> of the topic to the </w:t>
      </w:r>
      <w:r w:rsidR="00D83EC2" w:rsidRPr="000D03D0">
        <w:rPr>
          <w:rFonts w:ascii="Arial" w:hAnsi="Arial" w:cs="Arial"/>
          <w:color w:val="000000" w:themeColor="text1"/>
          <w:sz w:val="24"/>
          <w:szCs w:val="24"/>
          <w:shd w:val="clear" w:color="auto" w:fill="FFFFFF"/>
        </w:rPr>
        <w:t xml:space="preserve">students. The lesson was then developed by showing traits of the two mindsets with the use of the powerpoint.Students were shown a video to highlight the traits and how the brain can develop a growth </w:t>
      </w:r>
      <w:r w:rsidR="00652372" w:rsidRPr="000D03D0">
        <w:rPr>
          <w:rFonts w:ascii="Arial" w:hAnsi="Arial" w:cs="Arial"/>
          <w:color w:val="000000" w:themeColor="text1"/>
          <w:sz w:val="24"/>
          <w:szCs w:val="24"/>
          <w:shd w:val="clear" w:color="auto" w:fill="FFFFFF"/>
        </w:rPr>
        <w:t>mindset. I</w:t>
      </w:r>
      <w:r w:rsidR="00D83EC2" w:rsidRPr="000D03D0">
        <w:rPr>
          <w:rFonts w:ascii="Arial" w:hAnsi="Arial" w:cs="Arial"/>
          <w:color w:val="000000" w:themeColor="text1"/>
          <w:sz w:val="24"/>
          <w:szCs w:val="24"/>
          <w:shd w:val="clear" w:color="auto" w:fill="FFFFFF"/>
        </w:rPr>
        <w:t xml:space="preserve"> also discussed the Stanford Marshmallow experiment, </w:t>
      </w:r>
      <w:r w:rsidR="00D83EC2" w:rsidRPr="000D03D0">
        <w:rPr>
          <w:rFonts w:ascii="Arial" w:hAnsi="Arial" w:cs="Arial"/>
          <w:color w:val="000000" w:themeColor="text1"/>
          <w:sz w:val="24"/>
          <w:szCs w:val="24"/>
          <w:shd w:val="clear" w:color="auto" w:fill="FFFFFF"/>
        </w:rPr>
        <w:lastRenderedPageBreak/>
        <w:t xml:space="preserve">throughout the session I interacted with the learners by asking question. As part of my conclusion I recapped on the aims and </w:t>
      </w:r>
      <w:r w:rsidR="00C36DA2" w:rsidRPr="000D03D0">
        <w:rPr>
          <w:rFonts w:ascii="Arial" w:hAnsi="Arial" w:cs="Arial"/>
          <w:color w:val="000000" w:themeColor="text1"/>
          <w:sz w:val="24"/>
          <w:szCs w:val="24"/>
          <w:shd w:val="clear" w:color="auto" w:fill="FFFFFF"/>
        </w:rPr>
        <w:t>objectives. This was done to reinforce the lea</w:t>
      </w:r>
      <w:r w:rsidR="006948A4" w:rsidRPr="000D03D0">
        <w:rPr>
          <w:rFonts w:ascii="Arial" w:hAnsi="Arial" w:cs="Arial"/>
          <w:color w:val="000000" w:themeColor="text1"/>
          <w:sz w:val="24"/>
          <w:szCs w:val="24"/>
          <w:shd w:val="clear" w:color="auto" w:fill="FFFFFF"/>
        </w:rPr>
        <w:t xml:space="preserve">rning experience to ensure the students </w:t>
      </w:r>
      <w:r w:rsidR="007344CF" w:rsidRPr="000D03D0">
        <w:rPr>
          <w:rFonts w:ascii="Arial" w:hAnsi="Arial" w:cs="Arial"/>
          <w:color w:val="000000" w:themeColor="text1"/>
          <w:sz w:val="24"/>
          <w:szCs w:val="24"/>
          <w:shd w:val="clear" w:color="auto" w:fill="FFFFFF"/>
        </w:rPr>
        <w:t>got</w:t>
      </w:r>
      <w:r w:rsidR="00C36DA2" w:rsidRPr="000D03D0">
        <w:rPr>
          <w:rFonts w:ascii="Arial" w:hAnsi="Arial" w:cs="Arial"/>
          <w:color w:val="000000" w:themeColor="text1"/>
          <w:sz w:val="24"/>
          <w:szCs w:val="24"/>
          <w:shd w:val="clear" w:color="auto" w:fill="FFFFFF"/>
        </w:rPr>
        <w:t xml:space="preserve"> the lesson content and to allow for any questions to be asked to gather any clarity.  </w:t>
      </w:r>
    </w:p>
    <w:p w:rsidR="00652372" w:rsidRPr="000D03D0" w:rsidRDefault="00652372" w:rsidP="007A13A0">
      <w:pPr>
        <w:spacing w:line="360" w:lineRule="auto"/>
        <w:jc w:val="both"/>
        <w:rPr>
          <w:rFonts w:ascii="Arial" w:hAnsi="Arial" w:cs="Arial"/>
          <w:color w:val="000000" w:themeColor="text1"/>
          <w:sz w:val="24"/>
          <w:szCs w:val="24"/>
          <w:shd w:val="clear" w:color="auto" w:fill="FFFFFF"/>
        </w:rPr>
      </w:pPr>
    </w:p>
    <w:p w:rsidR="00E87313" w:rsidRPr="000D03D0" w:rsidRDefault="006D4B71" w:rsidP="007A13A0">
      <w:pPr>
        <w:spacing w:line="360" w:lineRule="auto"/>
        <w:jc w:val="both"/>
        <w:rPr>
          <w:rFonts w:ascii="Arial" w:hAnsi="Arial" w:cs="Arial"/>
          <w:color w:val="000000" w:themeColor="text1"/>
          <w:sz w:val="24"/>
          <w:szCs w:val="24"/>
          <w:shd w:val="clear" w:color="auto" w:fill="FFFFFF"/>
        </w:rPr>
      </w:pPr>
      <w:r w:rsidRPr="000D03D0">
        <w:rPr>
          <w:rFonts w:ascii="Arial" w:hAnsi="Arial" w:cs="Arial"/>
          <w:color w:val="000000" w:themeColor="text1"/>
          <w:sz w:val="24"/>
          <w:szCs w:val="24"/>
          <w:shd w:val="clear" w:color="auto" w:fill="FFFFFF"/>
        </w:rPr>
        <w:t xml:space="preserve">My reflection on the </w:t>
      </w:r>
      <w:r w:rsidR="00157B2C" w:rsidRPr="000D03D0">
        <w:rPr>
          <w:rFonts w:ascii="Arial" w:hAnsi="Arial" w:cs="Arial"/>
          <w:color w:val="000000" w:themeColor="text1"/>
          <w:sz w:val="24"/>
          <w:szCs w:val="24"/>
          <w:shd w:val="clear" w:color="auto" w:fill="FFFFFF"/>
        </w:rPr>
        <w:t>teaching experience</w:t>
      </w:r>
      <w:r w:rsidR="00652372" w:rsidRPr="000D03D0">
        <w:rPr>
          <w:rFonts w:ascii="Arial" w:hAnsi="Arial" w:cs="Arial"/>
          <w:color w:val="000000" w:themeColor="text1"/>
          <w:sz w:val="24"/>
          <w:szCs w:val="24"/>
          <w:shd w:val="clear" w:color="auto" w:fill="FFFFFF"/>
        </w:rPr>
        <w:t xml:space="preserve"> was positive </w:t>
      </w:r>
      <w:r w:rsidR="006422A5" w:rsidRPr="000D03D0">
        <w:rPr>
          <w:rFonts w:ascii="Arial" w:hAnsi="Arial" w:cs="Arial"/>
          <w:color w:val="000000" w:themeColor="text1"/>
          <w:sz w:val="24"/>
          <w:szCs w:val="24"/>
          <w:shd w:val="clear" w:color="auto" w:fill="FFFFFF"/>
        </w:rPr>
        <w:t>I felt the micro teaching went w</w:t>
      </w:r>
      <w:r w:rsidR="00157B2C" w:rsidRPr="000D03D0">
        <w:rPr>
          <w:rFonts w:ascii="Arial" w:hAnsi="Arial" w:cs="Arial"/>
          <w:color w:val="000000" w:themeColor="text1"/>
          <w:sz w:val="24"/>
          <w:szCs w:val="24"/>
          <w:shd w:val="clear" w:color="auto" w:fill="FFFFFF"/>
        </w:rPr>
        <w:t xml:space="preserve">ell as </w:t>
      </w:r>
      <w:r w:rsidR="007344CF" w:rsidRPr="000D03D0">
        <w:rPr>
          <w:rFonts w:ascii="Arial" w:hAnsi="Arial" w:cs="Arial"/>
          <w:color w:val="000000" w:themeColor="text1"/>
          <w:sz w:val="24"/>
          <w:szCs w:val="24"/>
          <w:shd w:val="clear" w:color="auto" w:fill="FFFFFF"/>
        </w:rPr>
        <w:t>I was able to deliver the session content</w:t>
      </w:r>
      <w:r w:rsidR="00157B2C" w:rsidRPr="000D03D0">
        <w:rPr>
          <w:rFonts w:ascii="Arial" w:hAnsi="Arial" w:cs="Arial"/>
          <w:color w:val="000000" w:themeColor="text1"/>
          <w:sz w:val="24"/>
          <w:szCs w:val="24"/>
          <w:shd w:val="clear" w:color="auto" w:fill="FFFFFF"/>
        </w:rPr>
        <w:t xml:space="preserve"> clearly with the use of different</w:t>
      </w:r>
      <w:r w:rsidR="00BB3AC7" w:rsidRPr="000D03D0">
        <w:rPr>
          <w:rFonts w:ascii="Arial" w:hAnsi="Arial" w:cs="Arial"/>
          <w:color w:val="000000" w:themeColor="text1"/>
          <w:sz w:val="24"/>
          <w:szCs w:val="24"/>
          <w:shd w:val="clear" w:color="auto" w:fill="FFFFFF"/>
        </w:rPr>
        <w:t xml:space="preserve"> </w:t>
      </w:r>
      <w:r w:rsidR="00F32E06" w:rsidRPr="000D03D0">
        <w:rPr>
          <w:rFonts w:ascii="Arial" w:hAnsi="Arial" w:cs="Arial"/>
          <w:color w:val="000000" w:themeColor="text1"/>
          <w:sz w:val="24"/>
          <w:szCs w:val="24"/>
          <w:shd w:val="clear" w:color="auto" w:fill="FFFFFF"/>
        </w:rPr>
        <w:t>emergent technology which</w:t>
      </w:r>
      <w:r w:rsidR="007344CF" w:rsidRPr="000D03D0">
        <w:rPr>
          <w:rFonts w:ascii="Arial" w:hAnsi="Arial" w:cs="Arial"/>
          <w:color w:val="000000" w:themeColor="text1"/>
          <w:sz w:val="24"/>
          <w:szCs w:val="24"/>
          <w:shd w:val="clear" w:color="auto" w:fill="FFFFFF"/>
        </w:rPr>
        <w:t xml:space="preserve"> included power point</w:t>
      </w:r>
      <w:r w:rsidR="002A5758" w:rsidRPr="000D03D0">
        <w:rPr>
          <w:rFonts w:ascii="Arial" w:hAnsi="Arial" w:cs="Arial"/>
          <w:color w:val="000000" w:themeColor="text1"/>
          <w:sz w:val="24"/>
          <w:szCs w:val="24"/>
          <w:shd w:val="clear" w:color="auto" w:fill="FFFFFF"/>
        </w:rPr>
        <w:t xml:space="preserve"> </w:t>
      </w:r>
      <w:r w:rsidR="00F32E06" w:rsidRPr="000D03D0">
        <w:rPr>
          <w:rFonts w:ascii="Arial" w:hAnsi="Arial" w:cs="Arial"/>
          <w:color w:val="000000" w:themeColor="text1"/>
          <w:sz w:val="24"/>
          <w:szCs w:val="24"/>
          <w:shd w:val="clear" w:color="auto" w:fill="FFFFFF"/>
        </w:rPr>
        <w:t>and a video. Using emergent technology is an essential tool to facilitate the learni</w:t>
      </w:r>
      <w:r w:rsidR="007344CF" w:rsidRPr="000D03D0">
        <w:rPr>
          <w:rFonts w:ascii="Arial" w:hAnsi="Arial" w:cs="Arial"/>
          <w:color w:val="000000" w:themeColor="text1"/>
          <w:sz w:val="24"/>
          <w:szCs w:val="24"/>
          <w:shd w:val="clear" w:color="auto" w:fill="FFFFFF"/>
        </w:rPr>
        <w:t xml:space="preserve">ng experience for </w:t>
      </w:r>
      <w:proofErr w:type="gramStart"/>
      <w:r w:rsidR="003738F6" w:rsidRPr="000D03D0">
        <w:rPr>
          <w:rFonts w:ascii="Arial" w:hAnsi="Arial" w:cs="Arial"/>
          <w:color w:val="000000" w:themeColor="text1"/>
          <w:sz w:val="24"/>
          <w:szCs w:val="24"/>
          <w:shd w:val="clear" w:color="auto" w:fill="FFFFFF"/>
        </w:rPr>
        <w:t>students,</w:t>
      </w:r>
      <w:proofErr w:type="gramEnd"/>
      <w:r w:rsidR="003738F6" w:rsidRPr="000D03D0">
        <w:rPr>
          <w:rFonts w:ascii="Arial" w:hAnsi="Arial" w:cs="Arial"/>
          <w:color w:val="000000" w:themeColor="text1"/>
          <w:sz w:val="24"/>
          <w:szCs w:val="24"/>
          <w:shd w:val="clear" w:color="auto" w:fill="FFFFFF"/>
        </w:rPr>
        <w:t xml:space="preserve"> this</w:t>
      </w:r>
      <w:r w:rsidR="00F32E06" w:rsidRPr="000D03D0">
        <w:rPr>
          <w:rFonts w:ascii="Arial" w:hAnsi="Arial" w:cs="Arial"/>
          <w:color w:val="000000" w:themeColor="text1"/>
          <w:sz w:val="24"/>
          <w:szCs w:val="24"/>
          <w:shd w:val="clear" w:color="auto" w:fill="FFFFFF"/>
        </w:rPr>
        <w:t xml:space="preserve"> was also a good way</w:t>
      </w:r>
      <w:r w:rsidR="002A5758" w:rsidRPr="000D03D0">
        <w:rPr>
          <w:rFonts w:ascii="Arial" w:hAnsi="Arial" w:cs="Arial"/>
          <w:color w:val="000000" w:themeColor="text1"/>
          <w:sz w:val="24"/>
          <w:szCs w:val="24"/>
          <w:shd w:val="clear" w:color="auto" w:fill="FFFFFF"/>
        </w:rPr>
        <w:t xml:space="preserve"> to incorporate different learning </w:t>
      </w:r>
      <w:r w:rsidR="00157B2C" w:rsidRPr="000D03D0">
        <w:rPr>
          <w:rFonts w:ascii="Arial" w:hAnsi="Arial" w:cs="Arial"/>
          <w:color w:val="000000" w:themeColor="text1"/>
          <w:sz w:val="24"/>
          <w:szCs w:val="24"/>
          <w:shd w:val="clear" w:color="auto" w:fill="FFFFFF"/>
        </w:rPr>
        <w:t>styles. I</w:t>
      </w:r>
      <w:r w:rsidR="00D867B4" w:rsidRPr="000D03D0">
        <w:rPr>
          <w:rFonts w:ascii="Arial" w:hAnsi="Arial" w:cs="Arial"/>
          <w:color w:val="000000" w:themeColor="text1"/>
          <w:sz w:val="24"/>
          <w:szCs w:val="24"/>
          <w:shd w:val="clear" w:color="auto" w:fill="FFFFFF"/>
        </w:rPr>
        <w:t xml:space="preserve"> used the visual</w:t>
      </w:r>
      <w:r w:rsidR="007344CF" w:rsidRPr="000D03D0">
        <w:rPr>
          <w:rFonts w:ascii="Arial" w:hAnsi="Arial" w:cs="Arial"/>
          <w:color w:val="000000" w:themeColor="text1"/>
          <w:sz w:val="24"/>
          <w:szCs w:val="24"/>
          <w:shd w:val="clear" w:color="auto" w:fill="FFFFFF"/>
        </w:rPr>
        <w:t xml:space="preserve"> learning </w:t>
      </w:r>
      <w:r w:rsidR="003738F6" w:rsidRPr="000D03D0">
        <w:rPr>
          <w:rFonts w:ascii="Arial" w:hAnsi="Arial" w:cs="Arial"/>
          <w:color w:val="000000" w:themeColor="text1"/>
          <w:sz w:val="24"/>
          <w:szCs w:val="24"/>
          <w:shd w:val="clear" w:color="auto" w:fill="FFFFFF"/>
        </w:rPr>
        <w:t>style through</w:t>
      </w:r>
      <w:r w:rsidR="00D867B4" w:rsidRPr="000D03D0">
        <w:rPr>
          <w:rFonts w:ascii="Arial" w:hAnsi="Arial" w:cs="Arial"/>
          <w:color w:val="000000" w:themeColor="text1"/>
          <w:sz w:val="24"/>
          <w:szCs w:val="24"/>
          <w:shd w:val="clear" w:color="auto" w:fill="FFFFFF"/>
        </w:rPr>
        <w:t xml:space="preserve"> using </w:t>
      </w:r>
      <w:proofErr w:type="spellStart"/>
      <w:proofErr w:type="gramStart"/>
      <w:r w:rsidR="00D867B4" w:rsidRPr="000D03D0">
        <w:rPr>
          <w:rFonts w:ascii="Arial" w:hAnsi="Arial" w:cs="Arial"/>
          <w:color w:val="000000" w:themeColor="text1"/>
          <w:sz w:val="24"/>
          <w:szCs w:val="24"/>
          <w:shd w:val="clear" w:color="auto" w:fill="FFFFFF"/>
        </w:rPr>
        <w:t>powerpoint</w:t>
      </w:r>
      <w:proofErr w:type="spellEnd"/>
      <w:proofErr w:type="gramEnd"/>
      <w:r w:rsidR="00D867B4" w:rsidRPr="000D03D0">
        <w:rPr>
          <w:rFonts w:ascii="Arial" w:hAnsi="Arial" w:cs="Arial"/>
          <w:color w:val="000000" w:themeColor="text1"/>
          <w:sz w:val="24"/>
          <w:szCs w:val="24"/>
          <w:shd w:val="clear" w:color="auto" w:fill="FFFFFF"/>
        </w:rPr>
        <w:t xml:space="preserve"> for learners to be able to visualize the </w:t>
      </w:r>
      <w:r w:rsidR="007344CF" w:rsidRPr="000D03D0">
        <w:rPr>
          <w:rFonts w:ascii="Arial" w:hAnsi="Arial" w:cs="Arial"/>
          <w:color w:val="000000" w:themeColor="text1"/>
          <w:sz w:val="24"/>
          <w:szCs w:val="24"/>
          <w:shd w:val="clear" w:color="auto" w:fill="FFFFFF"/>
        </w:rPr>
        <w:t xml:space="preserve">content. The auditory through the use of my </w:t>
      </w:r>
      <w:r w:rsidR="003738F6" w:rsidRPr="000D03D0">
        <w:rPr>
          <w:rFonts w:ascii="Arial" w:hAnsi="Arial" w:cs="Arial"/>
          <w:color w:val="000000" w:themeColor="text1"/>
          <w:sz w:val="24"/>
          <w:szCs w:val="24"/>
          <w:shd w:val="clear" w:color="auto" w:fill="FFFFFF"/>
        </w:rPr>
        <w:t>voice and</w:t>
      </w:r>
      <w:r w:rsidR="00D867B4" w:rsidRPr="000D03D0">
        <w:rPr>
          <w:rFonts w:ascii="Arial" w:hAnsi="Arial" w:cs="Arial"/>
          <w:color w:val="000000" w:themeColor="text1"/>
          <w:sz w:val="24"/>
          <w:szCs w:val="24"/>
          <w:shd w:val="clear" w:color="auto" w:fill="FFFFFF"/>
        </w:rPr>
        <w:t xml:space="preserve"> the video, learners could also read the content and write in their note books and kinesthetic through</w:t>
      </w:r>
      <w:r w:rsidR="003738F6" w:rsidRPr="000D03D0">
        <w:rPr>
          <w:rFonts w:ascii="Arial" w:hAnsi="Arial" w:cs="Arial"/>
          <w:color w:val="000000" w:themeColor="text1"/>
          <w:sz w:val="24"/>
          <w:szCs w:val="24"/>
          <w:shd w:val="clear" w:color="auto" w:fill="FFFFFF"/>
        </w:rPr>
        <w:t xml:space="preserve"> getting students to feed</w:t>
      </w:r>
      <w:r w:rsidR="00D867B4" w:rsidRPr="000D03D0">
        <w:rPr>
          <w:rFonts w:ascii="Arial" w:hAnsi="Arial" w:cs="Arial"/>
          <w:color w:val="000000" w:themeColor="text1"/>
          <w:sz w:val="24"/>
          <w:szCs w:val="24"/>
          <w:shd w:val="clear" w:color="auto" w:fill="FFFFFF"/>
        </w:rPr>
        <w:t xml:space="preserve"> back the answers from group </w:t>
      </w:r>
      <w:r w:rsidR="00926780" w:rsidRPr="000D03D0">
        <w:rPr>
          <w:rFonts w:ascii="Arial" w:hAnsi="Arial" w:cs="Arial"/>
          <w:color w:val="000000" w:themeColor="text1"/>
          <w:sz w:val="24"/>
          <w:szCs w:val="24"/>
          <w:shd w:val="clear" w:color="auto" w:fill="FFFFFF"/>
        </w:rPr>
        <w:t>discussion. Furthermore</w:t>
      </w:r>
      <w:r w:rsidR="00D867B4" w:rsidRPr="000D03D0">
        <w:rPr>
          <w:rFonts w:ascii="Arial" w:hAnsi="Arial" w:cs="Arial"/>
          <w:color w:val="000000" w:themeColor="text1"/>
          <w:sz w:val="24"/>
          <w:szCs w:val="24"/>
          <w:shd w:val="clear" w:color="auto" w:fill="FFFFFF"/>
        </w:rPr>
        <w:t xml:space="preserve"> </w:t>
      </w:r>
      <w:r w:rsidR="00926780" w:rsidRPr="000D03D0">
        <w:rPr>
          <w:rFonts w:ascii="Arial" w:hAnsi="Arial" w:cs="Arial"/>
          <w:color w:val="000000" w:themeColor="text1"/>
          <w:sz w:val="24"/>
          <w:szCs w:val="24"/>
          <w:shd w:val="clear" w:color="auto" w:fill="FFFFFF"/>
        </w:rPr>
        <w:t>I implemented</w:t>
      </w:r>
      <w:r w:rsidR="00922457" w:rsidRPr="000D03D0">
        <w:rPr>
          <w:rFonts w:ascii="Arial" w:hAnsi="Arial" w:cs="Arial"/>
          <w:color w:val="000000" w:themeColor="text1"/>
          <w:sz w:val="24"/>
          <w:szCs w:val="24"/>
          <w:shd w:val="clear" w:color="auto" w:fill="FFFFFF"/>
        </w:rPr>
        <w:t xml:space="preserve"> one of the teaching </w:t>
      </w:r>
      <w:r w:rsidR="003738F6" w:rsidRPr="000D03D0">
        <w:rPr>
          <w:rFonts w:ascii="Arial" w:hAnsi="Arial" w:cs="Arial"/>
          <w:color w:val="000000" w:themeColor="text1"/>
          <w:sz w:val="24"/>
          <w:szCs w:val="24"/>
          <w:shd w:val="clear" w:color="auto" w:fill="FFFFFF"/>
        </w:rPr>
        <w:t>roles of being a facilitator.</w:t>
      </w:r>
      <w:r w:rsidR="00D64450" w:rsidRPr="000D03D0">
        <w:rPr>
          <w:rFonts w:ascii="Arial" w:hAnsi="Arial" w:cs="Arial"/>
          <w:color w:val="000000" w:themeColor="text1"/>
          <w:sz w:val="24"/>
          <w:szCs w:val="24"/>
          <w:shd w:val="clear" w:color="auto" w:fill="FFFFFF"/>
        </w:rPr>
        <w:t xml:space="preserve"> I</w:t>
      </w:r>
      <w:r w:rsidR="00922457" w:rsidRPr="000D03D0">
        <w:rPr>
          <w:rFonts w:ascii="Arial" w:hAnsi="Arial" w:cs="Arial"/>
          <w:color w:val="000000" w:themeColor="text1"/>
          <w:sz w:val="24"/>
          <w:szCs w:val="24"/>
          <w:shd w:val="clear" w:color="auto" w:fill="FFFFFF"/>
        </w:rPr>
        <w:t xml:space="preserve"> was able to facilitate learning through the de</w:t>
      </w:r>
      <w:r w:rsidR="00D64450" w:rsidRPr="000D03D0">
        <w:rPr>
          <w:rFonts w:ascii="Arial" w:hAnsi="Arial" w:cs="Arial"/>
          <w:color w:val="000000" w:themeColor="text1"/>
          <w:sz w:val="24"/>
          <w:szCs w:val="24"/>
          <w:shd w:val="clear" w:color="auto" w:fill="FFFFFF"/>
        </w:rPr>
        <w:t>livering of this micro teaching. The</w:t>
      </w:r>
      <w:r w:rsidR="00226AEB" w:rsidRPr="000D03D0">
        <w:rPr>
          <w:rFonts w:ascii="Arial" w:hAnsi="Arial" w:cs="Arial"/>
          <w:color w:val="000000" w:themeColor="text1"/>
          <w:sz w:val="24"/>
          <w:szCs w:val="24"/>
          <w:shd w:val="clear" w:color="auto" w:fill="FFFFFF"/>
        </w:rPr>
        <w:t xml:space="preserve"> session went very well I was confident in the </w:t>
      </w:r>
      <w:r w:rsidR="00916126" w:rsidRPr="000D03D0">
        <w:rPr>
          <w:rFonts w:ascii="Arial" w:hAnsi="Arial" w:cs="Arial"/>
          <w:color w:val="000000" w:themeColor="text1"/>
          <w:sz w:val="24"/>
          <w:szCs w:val="24"/>
          <w:shd w:val="clear" w:color="auto" w:fill="FFFFFF"/>
        </w:rPr>
        <w:t>subject area</w:t>
      </w:r>
      <w:r w:rsidR="00226AEB" w:rsidRPr="000D03D0">
        <w:rPr>
          <w:rFonts w:ascii="Arial" w:hAnsi="Arial" w:cs="Arial"/>
          <w:color w:val="000000" w:themeColor="text1"/>
          <w:sz w:val="24"/>
          <w:szCs w:val="24"/>
          <w:shd w:val="clear" w:color="auto" w:fill="FFFFFF"/>
        </w:rPr>
        <w:t xml:space="preserve"> I was enthusiastic abo</w:t>
      </w:r>
      <w:r w:rsidR="00916126" w:rsidRPr="000D03D0">
        <w:rPr>
          <w:rFonts w:ascii="Arial" w:hAnsi="Arial" w:cs="Arial"/>
          <w:color w:val="000000" w:themeColor="text1"/>
          <w:sz w:val="24"/>
          <w:szCs w:val="24"/>
          <w:shd w:val="clear" w:color="auto" w:fill="FFFFFF"/>
        </w:rPr>
        <w:t xml:space="preserve">ut the </w:t>
      </w:r>
      <w:r w:rsidR="00EB7CF2" w:rsidRPr="000D03D0">
        <w:rPr>
          <w:rFonts w:ascii="Arial" w:hAnsi="Arial" w:cs="Arial"/>
          <w:color w:val="000000" w:themeColor="text1"/>
          <w:sz w:val="24"/>
          <w:szCs w:val="24"/>
          <w:shd w:val="clear" w:color="auto" w:fill="FFFFFF"/>
        </w:rPr>
        <w:t xml:space="preserve">subject as it resonated with me. I </w:t>
      </w:r>
      <w:r w:rsidR="002A5758" w:rsidRPr="000D03D0">
        <w:rPr>
          <w:rFonts w:ascii="Arial" w:hAnsi="Arial" w:cs="Arial"/>
          <w:color w:val="000000" w:themeColor="text1"/>
          <w:sz w:val="24"/>
          <w:szCs w:val="24"/>
          <w:shd w:val="clear" w:color="auto" w:fill="FFFFFF"/>
        </w:rPr>
        <w:t xml:space="preserve">managed to keep the students focused and engaged through the use </w:t>
      </w:r>
      <w:r w:rsidR="004D3A85" w:rsidRPr="000D03D0">
        <w:rPr>
          <w:rFonts w:ascii="Arial" w:hAnsi="Arial" w:cs="Arial"/>
          <w:color w:val="000000" w:themeColor="text1"/>
          <w:sz w:val="24"/>
          <w:szCs w:val="24"/>
          <w:shd w:val="clear" w:color="auto" w:fill="FFFFFF"/>
        </w:rPr>
        <w:t>of group</w:t>
      </w:r>
      <w:r w:rsidR="00157B2C" w:rsidRPr="000D03D0">
        <w:rPr>
          <w:rFonts w:ascii="Arial" w:hAnsi="Arial" w:cs="Arial"/>
          <w:color w:val="000000" w:themeColor="text1"/>
          <w:sz w:val="24"/>
          <w:szCs w:val="24"/>
          <w:shd w:val="clear" w:color="auto" w:fill="FFFFFF"/>
        </w:rPr>
        <w:t xml:space="preserve"> discussion,</w:t>
      </w:r>
      <w:r w:rsidR="002A5758" w:rsidRPr="000D03D0">
        <w:rPr>
          <w:rFonts w:ascii="Arial" w:hAnsi="Arial" w:cs="Arial"/>
          <w:color w:val="000000" w:themeColor="text1"/>
          <w:sz w:val="24"/>
          <w:szCs w:val="24"/>
          <w:shd w:val="clear" w:color="auto" w:fill="FFFFFF"/>
        </w:rPr>
        <w:t xml:space="preserve"> questions and </w:t>
      </w:r>
      <w:r w:rsidR="00D64450" w:rsidRPr="000D03D0">
        <w:rPr>
          <w:rFonts w:ascii="Arial" w:hAnsi="Arial" w:cs="Arial"/>
          <w:color w:val="000000" w:themeColor="text1"/>
          <w:sz w:val="24"/>
          <w:szCs w:val="24"/>
          <w:shd w:val="clear" w:color="auto" w:fill="FFFFFF"/>
        </w:rPr>
        <w:t>answers. This</w:t>
      </w:r>
      <w:r w:rsidR="00187B9F" w:rsidRPr="000D03D0">
        <w:rPr>
          <w:rFonts w:ascii="Arial" w:hAnsi="Arial" w:cs="Arial"/>
          <w:color w:val="000000" w:themeColor="text1"/>
          <w:sz w:val="24"/>
          <w:szCs w:val="24"/>
          <w:shd w:val="clear" w:color="auto" w:fill="FFFFFF"/>
        </w:rPr>
        <w:t xml:space="preserve"> was a form of active learning.</w:t>
      </w:r>
      <w:r w:rsidR="00846F70" w:rsidRPr="000D03D0">
        <w:rPr>
          <w:rFonts w:ascii="Arial" w:hAnsi="Arial" w:cs="Arial"/>
          <w:color w:val="000000" w:themeColor="text1"/>
          <w:sz w:val="24"/>
          <w:szCs w:val="24"/>
          <w:shd w:val="clear" w:color="auto" w:fill="FFFFFF"/>
        </w:rPr>
        <w:t xml:space="preserve"> </w:t>
      </w:r>
    </w:p>
    <w:p w:rsidR="00E87313" w:rsidRPr="000D03D0" w:rsidRDefault="00E87313" w:rsidP="007A13A0">
      <w:pPr>
        <w:spacing w:line="360" w:lineRule="auto"/>
        <w:jc w:val="both"/>
        <w:rPr>
          <w:rFonts w:ascii="Arial" w:hAnsi="Arial" w:cs="Arial"/>
          <w:color w:val="000000" w:themeColor="text1"/>
          <w:sz w:val="24"/>
          <w:szCs w:val="24"/>
          <w:shd w:val="clear" w:color="auto" w:fill="FFFFFF"/>
        </w:rPr>
      </w:pPr>
    </w:p>
    <w:p w:rsidR="00E17BEA" w:rsidRPr="000D03D0" w:rsidRDefault="00187B9F" w:rsidP="007A13A0">
      <w:pPr>
        <w:spacing w:line="360" w:lineRule="auto"/>
        <w:jc w:val="both"/>
        <w:rPr>
          <w:rFonts w:ascii="Arial" w:hAnsi="Arial" w:cs="Arial"/>
          <w:color w:val="000000" w:themeColor="text1"/>
          <w:sz w:val="24"/>
          <w:szCs w:val="24"/>
          <w:shd w:val="clear" w:color="auto" w:fill="FFFFFF"/>
        </w:rPr>
      </w:pPr>
      <w:proofErr w:type="spellStart"/>
      <w:r w:rsidRPr="000D03D0">
        <w:rPr>
          <w:rFonts w:ascii="Arial" w:hAnsi="Arial" w:cs="Arial"/>
          <w:color w:val="000000" w:themeColor="text1"/>
          <w:sz w:val="24"/>
          <w:szCs w:val="24"/>
          <w:shd w:val="clear" w:color="auto" w:fill="FFFFFF"/>
        </w:rPr>
        <w:t>Hacisalihoglu</w:t>
      </w:r>
      <w:proofErr w:type="spellEnd"/>
      <w:r w:rsidR="004610C9" w:rsidRPr="000D03D0">
        <w:rPr>
          <w:rFonts w:ascii="Arial" w:hAnsi="Arial" w:cs="Arial"/>
          <w:color w:val="000000" w:themeColor="text1"/>
          <w:sz w:val="24"/>
          <w:szCs w:val="24"/>
          <w:shd w:val="clear" w:color="auto" w:fill="FFFFFF"/>
        </w:rPr>
        <w:t xml:space="preserve"> </w:t>
      </w:r>
      <w:r w:rsidR="003738F6" w:rsidRPr="000D03D0">
        <w:rPr>
          <w:rFonts w:ascii="Arial" w:hAnsi="Arial" w:cs="Arial"/>
          <w:color w:val="000000" w:themeColor="text1"/>
          <w:sz w:val="24"/>
          <w:szCs w:val="24"/>
          <w:shd w:val="clear" w:color="auto" w:fill="FFFFFF"/>
        </w:rPr>
        <w:t>et al. (</w:t>
      </w:r>
      <w:r w:rsidR="004610C9" w:rsidRPr="000D03D0">
        <w:rPr>
          <w:rFonts w:ascii="Arial" w:hAnsi="Arial" w:cs="Arial"/>
          <w:color w:val="000000" w:themeColor="text1"/>
          <w:sz w:val="24"/>
          <w:szCs w:val="24"/>
          <w:shd w:val="clear" w:color="auto" w:fill="FFFFFF"/>
        </w:rPr>
        <w:t>2016</w:t>
      </w:r>
      <w:r w:rsidRPr="000D03D0">
        <w:rPr>
          <w:rFonts w:ascii="Arial" w:hAnsi="Arial" w:cs="Arial"/>
          <w:color w:val="000000" w:themeColor="text1"/>
          <w:sz w:val="24"/>
          <w:szCs w:val="24"/>
          <w:shd w:val="clear" w:color="auto" w:fill="FFFFFF"/>
        </w:rPr>
        <w:t xml:space="preserve">) </w:t>
      </w:r>
      <w:r w:rsidR="00D64450" w:rsidRPr="000D03D0">
        <w:rPr>
          <w:rFonts w:ascii="Arial" w:hAnsi="Arial" w:cs="Arial"/>
          <w:color w:val="000000" w:themeColor="text1"/>
          <w:sz w:val="24"/>
          <w:szCs w:val="24"/>
          <w:shd w:val="clear" w:color="auto" w:fill="FFFFFF"/>
        </w:rPr>
        <w:t>suggests active</w:t>
      </w:r>
      <w:r w:rsidRPr="000D03D0">
        <w:rPr>
          <w:rFonts w:ascii="Arial" w:hAnsi="Arial" w:cs="Arial"/>
          <w:color w:val="000000" w:themeColor="text1"/>
          <w:sz w:val="24"/>
          <w:szCs w:val="24"/>
          <w:shd w:val="clear" w:color="auto" w:fill="FFFFFF"/>
        </w:rPr>
        <w:t xml:space="preserve"> learning as one of the pedagogical approach that </w:t>
      </w:r>
      <w:r w:rsidR="003738F6" w:rsidRPr="000D03D0">
        <w:rPr>
          <w:rFonts w:ascii="Arial" w:hAnsi="Arial" w:cs="Arial"/>
          <w:color w:val="000000" w:themeColor="text1"/>
          <w:sz w:val="24"/>
          <w:szCs w:val="24"/>
          <w:shd w:val="clear" w:color="auto" w:fill="FFFFFF"/>
        </w:rPr>
        <w:t>enhances student</w:t>
      </w:r>
      <w:r w:rsidRPr="000D03D0">
        <w:rPr>
          <w:rFonts w:ascii="Arial" w:hAnsi="Arial" w:cs="Arial"/>
          <w:color w:val="000000" w:themeColor="text1"/>
          <w:sz w:val="24"/>
          <w:szCs w:val="24"/>
          <w:shd w:val="clear" w:color="auto" w:fill="FFFFFF"/>
        </w:rPr>
        <w:t xml:space="preserve"> engagement, participation and critical thinking. </w:t>
      </w:r>
      <w:r w:rsidR="00157B2C" w:rsidRPr="000D03D0">
        <w:rPr>
          <w:rFonts w:ascii="Arial" w:hAnsi="Arial" w:cs="Arial"/>
          <w:color w:val="000000" w:themeColor="text1"/>
          <w:sz w:val="24"/>
          <w:szCs w:val="24"/>
          <w:shd w:val="clear" w:color="auto" w:fill="FFFFFF"/>
        </w:rPr>
        <w:t>Using this</w:t>
      </w:r>
      <w:r w:rsidRPr="000D03D0">
        <w:rPr>
          <w:rFonts w:ascii="Arial" w:hAnsi="Arial" w:cs="Arial"/>
          <w:color w:val="000000" w:themeColor="text1"/>
          <w:sz w:val="24"/>
          <w:szCs w:val="24"/>
          <w:shd w:val="clear" w:color="auto" w:fill="FFFFFF"/>
        </w:rPr>
        <w:t xml:space="preserve"> technique</w:t>
      </w:r>
      <w:r w:rsidR="00157B2C" w:rsidRPr="000D03D0">
        <w:rPr>
          <w:rFonts w:ascii="Arial" w:hAnsi="Arial" w:cs="Arial"/>
          <w:color w:val="000000" w:themeColor="text1"/>
          <w:sz w:val="24"/>
          <w:szCs w:val="24"/>
          <w:shd w:val="clear" w:color="auto" w:fill="FFFFFF"/>
        </w:rPr>
        <w:t xml:space="preserve"> made students participate collaboratively they found the topic </w:t>
      </w:r>
      <w:r w:rsidR="004D3A85" w:rsidRPr="000D03D0">
        <w:rPr>
          <w:rFonts w:ascii="Arial" w:hAnsi="Arial" w:cs="Arial"/>
          <w:color w:val="000000" w:themeColor="text1"/>
          <w:sz w:val="24"/>
          <w:szCs w:val="24"/>
          <w:shd w:val="clear" w:color="auto" w:fill="FFFFFF"/>
        </w:rPr>
        <w:t xml:space="preserve">interesting and </w:t>
      </w:r>
      <w:r w:rsidR="00FA1ACA" w:rsidRPr="000D03D0">
        <w:rPr>
          <w:rFonts w:ascii="Arial" w:hAnsi="Arial" w:cs="Arial"/>
          <w:color w:val="000000" w:themeColor="text1"/>
          <w:sz w:val="24"/>
          <w:szCs w:val="24"/>
          <w:shd w:val="clear" w:color="auto" w:fill="FFFFFF"/>
        </w:rPr>
        <w:t>educative</w:t>
      </w:r>
      <w:r w:rsidR="00157B2C" w:rsidRPr="000D03D0">
        <w:rPr>
          <w:rFonts w:ascii="Arial" w:hAnsi="Arial" w:cs="Arial"/>
          <w:color w:val="000000" w:themeColor="text1"/>
          <w:sz w:val="24"/>
          <w:szCs w:val="24"/>
          <w:shd w:val="clear" w:color="auto" w:fill="FFFFFF"/>
        </w:rPr>
        <w:t xml:space="preserve"> they kept </w:t>
      </w:r>
      <w:r w:rsidRPr="000D03D0">
        <w:rPr>
          <w:rFonts w:ascii="Arial" w:hAnsi="Arial" w:cs="Arial"/>
          <w:color w:val="000000" w:themeColor="text1"/>
          <w:sz w:val="24"/>
          <w:szCs w:val="24"/>
          <w:shd w:val="clear" w:color="auto" w:fill="FFFFFF"/>
        </w:rPr>
        <w:t>focus</w:t>
      </w:r>
      <w:r w:rsidR="00157B2C" w:rsidRPr="000D03D0">
        <w:rPr>
          <w:rFonts w:ascii="Arial" w:hAnsi="Arial" w:cs="Arial"/>
          <w:color w:val="000000" w:themeColor="text1"/>
          <w:sz w:val="24"/>
          <w:szCs w:val="24"/>
          <w:shd w:val="clear" w:color="auto" w:fill="FFFFFF"/>
        </w:rPr>
        <w:t xml:space="preserve">ed throughout the </w:t>
      </w:r>
      <w:r w:rsidR="00437BE0" w:rsidRPr="000D03D0">
        <w:rPr>
          <w:rFonts w:ascii="Arial" w:hAnsi="Arial" w:cs="Arial"/>
          <w:color w:val="000000" w:themeColor="text1"/>
          <w:sz w:val="24"/>
          <w:szCs w:val="24"/>
          <w:shd w:val="clear" w:color="auto" w:fill="FFFFFF"/>
        </w:rPr>
        <w:t>session. Furthermore</w:t>
      </w:r>
      <w:r w:rsidR="006948A4" w:rsidRPr="000D03D0">
        <w:rPr>
          <w:rFonts w:ascii="Arial" w:hAnsi="Arial" w:cs="Arial"/>
          <w:color w:val="000000" w:themeColor="text1"/>
          <w:sz w:val="24"/>
          <w:szCs w:val="24"/>
          <w:shd w:val="clear" w:color="auto" w:fill="FFFFFF"/>
        </w:rPr>
        <w:t xml:space="preserve"> I managed to implement one of the teaching roles of assessing the students with the use of group discussi</w:t>
      </w:r>
      <w:r w:rsidR="00437BE0" w:rsidRPr="000D03D0">
        <w:rPr>
          <w:rFonts w:ascii="Arial" w:hAnsi="Arial" w:cs="Arial"/>
          <w:color w:val="000000" w:themeColor="text1"/>
          <w:sz w:val="24"/>
          <w:szCs w:val="24"/>
          <w:shd w:val="clear" w:color="auto" w:fill="FFFFFF"/>
        </w:rPr>
        <w:t>on,</w:t>
      </w:r>
      <w:r w:rsidR="006948A4" w:rsidRPr="000D03D0">
        <w:rPr>
          <w:rFonts w:ascii="Arial" w:hAnsi="Arial" w:cs="Arial"/>
          <w:color w:val="000000" w:themeColor="text1"/>
          <w:sz w:val="24"/>
          <w:szCs w:val="24"/>
          <w:shd w:val="clear" w:color="auto" w:fill="FFFFFF"/>
        </w:rPr>
        <w:t xml:space="preserve"> questio</w:t>
      </w:r>
      <w:r w:rsidR="00437BE0" w:rsidRPr="000D03D0">
        <w:rPr>
          <w:rFonts w:ascii="Arial" w:hAnsi="Arial" w:cs="Arial"/>
          <w:color w:val="000000" w:themeColor="text1"/>
          <w:sz w:val="24"/>
          <w:szCs w:val="24"/>
          <w:shd w:val="clear" w:color="auto" w:fill="FFFFFF"/>
        </w:rPr>
        <w:t>ns and answer. I was able to ass</w:t>
      </w:r>
      <w:r w:rsidR="006948A4" w:rsidRPr="000D03D0">
        <w:rPr>
          <w:rFonts w:ascii="Arial" w:hAnsi="Arial" w:cs="Arial"/>
          <w:color w:val="000000" w:themeColor="text1"/>
          <w:sz w:val="24"/>
          <w:szCs w:val="24"/>
          <w:shd w:val="clear" w:color="auto" w:fill="FFFFFF"/>
        </w:rPr>
        <w:t>e</w:t>
      </w:r>
      <w:r w:rsidR="00437BE0" w:rsidRPr="000D03D0">
        <w:rPr>
          <w:rFonts w:ascii="Arial" w:hAnsi="Arial" w:cs="Arial"/>
          <w:color w:val="000000" w:themeColor="text1"/>
          <w:sz w:val="24"/>
          <w:szCs w:val="24"/>
          <w:shd w:val="clear" w:color="auto" w:fill="FFFFFF"/>
        </w:rPr>
        <w:t xml:space="preserve">ss their learning experience. </w:t>
      </w:r>
      <w:r w:rsidR="00FA1ACA" w:rsidRPr="000D03D0">
        <w:rPr>
          <w:rFonts w:ascii="Arial" w:hAnsi="Arial" w:cs="Arial"/>
          <w:color w:val="000000" w:themeColor="text1"/>
          <w:sz w:val="24"/>
          <w:szCs w:val="24"/>
          <w:shd w:val="clear" w:color="auto" w:fill="FFFFFF"/>
        </w:rPr>
        <w:t>The</w:t>
      </w:r>
      <w:r w:rsidR="00437BE0" w:rsidRPr="000D03D0">
        <w:rPr>
          <w:rFonts w:ascii="Arial" w:hAnsi="Arial" w:cs="Arial"/>
          <w:color w:val="000000" w:themeColor="text1"/>
          <w:sz w:val="24"/>
          <w:szCs w:val="24"/>
          <w:shd w:val="clear" w:color="auto" w:fill="FFFFFF"/>
        </w:rPr>
        <w:t xml:space="preserve"> lesson delivery</w:t>
      </w:r>
      <w:r w:rsidR="00FA1ACA" w:rsidRPr="000D03D0">
        <w:rPr>
          <w:rFonts w:ascii="Arial" w:hAnsi="Arial" w:cs="Arial"/>
          <w:color w:val="000000" w:themeColor="text1"/>
          <w:sz w:val="24"/>
          <w:szCs w:val="24"/>
          <w:shd w:val="clear" w:color="auto" w:fill="FFFFFF"/>
        </w:rPr>
        <w:t xml:space="preserve"> incorporated the stages of learning at the start of the session the students were conscious incompetence</w:t>
      </w:r>
      <w:r w:rsidR="00652372" w:rsidRPr="000D03D0">
        <w:rPr>
          <w:rFonts w:ascii="Arial" w:hAnsi="Arial" w:cs="Arial"/>
          <w:color w:val="000000" w:themeColor="text1"/>
          <w:sz w:val="24"/>
          <w:szCs w:val="24"/>
          <w:shd w:val="clear" w:color="auto" w:fill="FFFFFF"/>
        </w:rPr>
        <w:t xml:space="preserve"> in regards to knowing that a growth mindset can be developed. However at</w:t>
      </w:r>
      <w:r w:rsidR="00FA1ACA" w:rsidRPr="000D03D0">
        <w:rPr>
          <w:rFonts w:ascii="Arial" w:hAnsi="Arial" w:cs="Arial"/>
          <w:color w:val="000000" w:themeColor="text1"/>
          <w:sz w:val="24"/>
          <w:szCs w:val="24"/>
          <w:shd w:val="clear" w:color="auto" w:fill="FFFFFF"/>
        </w:rPr>
        <w:t xml:space="preserve"> the end of the session there had moved to conscious competence as I highlighted through a video how a growth mindset can be developed. </w:t>
      </w:r>
      <w:r w:rsidR="00FA1ACA" w:rsidRPr="000D03D0">
        <w:rPr>
          <w:rFonts w:ascii="Arial" w:hAnsi="Arial" w:cs="Arial"/>
          <w:color w:val="000000" w:themeColor="text1"/>
          <w:sz w:val="24"/>
          <w:szCs w:val="24"/>
          <w:shd w:val="clear" w:color="auto" w:fill="FFFFFF"/>
        </w:rPr>
        <w:lastRenderedPageBreak/>
        <w:t>This experien</w:t>
      </w:r>
      <w:r w:rsidR="00437BE0" w:rsidRPr="000D03D0">
        <w:rPr>
          <w:rFonts w:ascii="Arial" w:hAnsi="Arial" w:cs="Arial"/>
          <w:color w:val="000000" w:themeColor="text1"/>
          <w:sz w:val="24"/>
          <w:szCs w:val="24"/>
          <w:shd w:val="clear" w:color="auto" w:fill="FFFFFF"/>
        </w:rPr>
        <w:t xml:space="preserve">ce was also the same for me in regards </w:t>
      </w:r>
      <w:r w:rsidR="00E37E01" w:rsidRPr="000D03D0">
        <w:rPr>
          <w:rFonts w:ascii="Arial" w:hAnsi="Arial" w:cs="Arial"/>
          <w:color w:val="000000" w:themeColor="text1"/>
          <w:sz w:val="24"/>
          <w:szCs w:val="24"/>
          <w:shd w:val="clear" w:color="auto" w:fill="FFFFFF"/>
        </w:rPr>
        <w:t>to lesson</w:t>
      </w:r>
      <w:r w:rsidR="00437BE0" w:rsidRPr="000D03D0">
        <w:rPr>
          <w:rFonts w:ascii="Arial" w:hAnsi="Arial" w:cs="Arial"/>
          <w:color w:val="000000" w:themeColor="text1"/>
          <w:sz w:val="24"/>
          <w:szCs w:val="24"/>
          <w:shd w:val="clear" w:color="auto" w:fill="FFFFFF"/>
        </w:rPr>
        <w:t xml:space="preserve"> planning </w:t>
      </w:r>
      <w:r w:rsidR="00E37E01" w:rsidRPr="000D03D0">
        <w:rPr>
          <w:rFonts w:ascii="Arial" w:hAnsi="Arial" w:cs="Arial"/>
          <w:color w:val="000000" w:themeColor="text1"/>
          <w:sz w:val="24"/>
          <w:szCs w:val="24"/>
          <w:shd w:val="clear" w:color="auto" w:fill="FFFFFF"/>
        </w:rPr>
        <w:t>and delivering</w:t>
      </w:r>
      <w:r w:rsidR="00AA2BA7" w:rsidRPr="000D03D0">
        <w:rPr>
          <w:rFonts w:ascii="Arial" w:hAnsi="Arial" w:cs="Arial"/>
          <w:color w:val="000000" w:themeColor="text1"/>
          <w:sz w:val="24"/>
          <w:szCs w:val="24"/>
          <w:shd w:val="clear" w:color="auto" w:fill="FFFFFF"/>
        </w:rPr>
        <w:t xml:space="preserve"> the</w:t>
      </w:r>
      <w:r w:rsidR="00157B2C" w:rsidRPr="000D03D0">
        <w:rPr>
          <w:rFonts w:ascii="Arial" w:hAnsi="Arial" w:cs="Arial"/>
          <w:color w:val="000000" w:themeColor="text1"/>
          <w:sz w:val="24"/>
          <w:szCs w:val="24"/>
          <w:shd w:val="clear" w:color="auto" w:fill="FFFFFF"/>
        </w:rPr>
        <w:t xml:space="preserve"> lesson in front of the class.</w:t>
      </w:r>
    </w:p>
    <w:p w:rsidR="00E17BEA" w:rsidRPr="000D03D0" w:rsidRDefault="00E17BEA" w:rsidP="007A13A0">
      <w:pPr>
        <w:spacing w:line="360" w:lineRule="auto"/>
        <w:jc w:val="both"/>
        <w:rPr>
          <w:rFonts w:ascii="Arial" w:hAnsi="Arial" w:cs="Arial"/>
          <w:color w:val="000000" w:themeColor="text1"/>
          <w:sz w:val="24"/>
          <w:szCs w:val="24"/>
          <w:shd w:val="clear" w:color="auto" w:fill="FFFFFF"/>
        </w:rPr>
      </w:pPr>
    </w:p>
    <w:p w:rsidR="00226AEB" w:rsidRPr="000D03D0" w:rsidRDefault="00B21B18" w:rsidP="007A13A0">
      <w:pPr>
        <w:spacing w:line="360" w:lineRule="auto"/>
        <w:jc w:val="both"/>
        <w:rPr>
          <w:rFonts w:ascii="Arial" w:hAnsi="Arial" w:cs="Arial"/>
          <w:color w:val="000000" w:themeColor="text1"/>
          <w:sz w:val="24"/>
          <w:szCs w:val="24"/>
          <w:shd w:val="clear" w:color="auto" w:fill="FFFFFF"/>
        </w:rPr>
      </w:pPr>
      <w:r w:rsidRPr="000D03D0">
        <w:rPr>
          <w:rFonts w:ascii="Arial" w:hAnsi="Arial" w:cs="Arial"/>
          <w:color w:val="000000" w:themeColor="text1"/>
          <w:sz w:val="24"/>
          <w:szCs w:val="24"/>
          <w:shd w:val="clear" w:color="auto" w:fill="FFFFFF"/>
        </w:rPr>
        <w:t xml:space="preserve">During the session I </w:t>
      </w:r>
      <w:r w:rsidR="00E17BEA" w:rsidRPr="000D03D0">
        <w:rPr>
          <w:rFonts w:ascii="Arial" w:hAnsi="Arial" w:cs="Arial"/>
          <w:color w:val="000000" w:themeColor="text1"/>
          <w:sz w:val="24"/>
          <w:szCs w:val="24"/>
          <w:shd w:val="clear" w:color="auto" w:fill="FFFFFF"/>
        </w:rPr>
        <w:t xml:space="preserve">also managed to incorporate the hierarchy of needs in my session Maslow (1943) I was able to carter for students physiological needs by ensuring that the room was adequate. Safety needs were also met by ensuring the learning environment enabled everyone to participate. In regards to their esteem I acknowledged everyone who participated and praised </w:t>
      </w:r>
      <w:r w:rsidR="00B565A6" w:rsidRPr="000D03D0">
        <w:rPr>
          <w:rFonts w:ascii="Arial" w:hAnsi="Arial" w:cs="Arial"/>
          <w:color w:val="000000" w:themeColor="text1"/>
          <w:sz w:val="24"/>
          <w:szCs w:val="24"/>
          <w:shd w:val="clear" w:color="auto" w:fill="FFFFFF"/>
        </w:rPr>
        <w:t>them. Self</w:t>
      </w:r>
      <w:r w:rsidR="00E17BEA" w:rsidRPr="000D03D0">
        <w:rPr>
          <w:rFonts w:ascii="Arial" w:hAnsi="Arial" w:cs="Arial"/>
          <w:color w:val="000000" w:themeColor="text1"/>
          <w:sz w:val="24"/>
          <w:szCs w:val="24"/>
          <w:shd w:val="clear" w:color="auto" w:fill="FFFFFF"/>
        </w:rPr>
        <w:t xml:space="preserve"> actualization</w:t>
      </w:r>
      <w:r w:rsidR="00E37E01" w:rsidRPr="000D03D0">
        <w:rPr>
          <w:rFonts w:ascii="Arial" w:hAnsi="Arial" w:cs="Arial"/>
          <w:color w:val="000000" w:themeColor="text1"/>
          <w:sz w:val="24"/>
          <w:szCs w:val="24"/>
          <w:shd w:val="clear" w:color="auto" w:fill="FFFFFF"/>
        </w:rPr>
        <w:t>,</w:t>
      </w:r>
      <w:r w:rsidR="00E17BEA" w:rsidRPr="000D03D0">
        <w:rPr>
          <w:rFonts w:ascii="Arial" w:hAnsi="Arial" w:cs="Arial"/>
          <w:color w:val="000000" w:themeColor="text1"/>
          <w:sz w:val="24"/>
          <w:szCs w:val="24"/>
          <w:shd w:val="clear" w:color="auto" w:fill="FFFFFF"/>
        </w:rPr>
        <w:t xml:space="preserve"> I was very enthusiastic about the subject I encouraged all the</w:t>
      </w:r>
      <w:r w:rsidR="00B565A6" w:rsidRPr="000D03D0">
        <w:rPr>
          <w:rFonts w:ascii="Arial" w:hAnsi="Arial" w:cs="Arial"/>
          <w:color w:val="000000" w:themeColor="text1"/>
          <w:sz w:val="24"/>
          <w:szCs w:val="24"/>
          <w:shd w:val="clear" w:color="auto" w:fill="FFFFFF"/>
        </w:rPr>
        <w:t xml:space="preserve"> students to share their knowledge in regards to the subject and to ask any </w:t>
      </w:r>
      <w:r w:rsidR="00772B2D" w:rsidRPr="000D03D0">
        <w:rPr>
          <w:rFonts w:ascii="Arial" w:hAnsi="Arial" w:cs="Arial"/>
          <w:color w:val="000000" w:themeColor="text1"/>
          <w:sz w:val="24"/>
          <w:szCs w:val="24"/>
          <w:shd w:val="clear" w:color="auto" w:fill="FFFFFF"/>
        </w:rPr>
        <w:t>questions. This</w:t>
      </w:r>
      <w:r w:rsidR="00E37E01" w:rsidRPr="000D03D0">
        <w:rPr>
          <w:rFonts w:ascii="Arial" w:hAnsi="Arial" w:cs="Arial"/>
          <w:color w:val="000000" w:themeColor="text1"/>
          <w:sz w:val="24"/>
          <w:szCs w:val="24"/>
          <w:shd w:val="clear" w:color="auto" w:fill="FFFFFF"/>
        </w:rPr>
        <w:t xml:space="preserve"> motivated both</w:t>
      </w:r>
      <w:r w:rsidR="00B565A6" w:rsidRPr="000D03D0">
        <w:rPr>
          <w:rFonts w:ascii="Arial" w:hAnsi="Arial" w:cs="Arial"/>
          <w:color w:val="000000" w:themeColor="text1"/>
          <w:sz w:val="24"/>
          <w:szCs w:val="24"/>
          <w:shd w:val="clear" w:color="auto" w:fill="FFFFFF"/>
        </w:rPr>
        <w:t xml:space="preserve"> the students</w:t>
      </w:r>
      <w:r w:rsidR="00E37E01" w:rsidRPr="000D03D0">
        <w:rPr>
          <w:rFonts w:ascii="Arial" w:hAnsi="Arial" w:cs="Arial"/>
          <w:color w:val="000000" w:themeColor="text1"/>
          <w:sz w:val="24"/>
          <w:szCs w:val="24"/>
          <w:shd w:val="clear" w:color="auto" w:fill="FFFFFF"/>
        </w:rPr>
        <w:t xml:space="preserve"> and </w:t>
      </w:r>
      <w:proofErr w:type="spellStart"/>
      <w:r w:rsidRPr="000D03D0">
        <w:rPr>
          <w:rFonts w:ascii="Arial" w:hAnsi="Arial" w:cs="Arial"/>
          <w:color w:val="000000" w:themeColor="text1"/>
          <w:sz w:val="24"/>
          <w:szCs w:val="24"/>
          <w:shd w:val="clear" w:color="auto" w:fill="FFFFFF"/>
        </w:rPr>
        <w:t>me.The</w:t>
      </w:r>
      <w:proofErr w:type="spellEnd"/>
      <w:r w:rsidR="00E37E01" w:rsidRPr="000D03D0">
        <w:rPr>
          <w:rFonts w:ascii="Arial" w:hAnsi="Arial" w:cs="Arial"/>
          <w:color w:val="000000" w:themeColor="text1"/>
          <w:sz w:val="24"/>
          <w:szCs w:val="24"/>
          <w:shd w:val="clear" w:color="auto" w:fill="FFFFFF"/>
        </w:rPr>
        <w:t xml:space="preserve"> students</w:t>
      </w:r>
      <w:r w:rsidR="00B565A6" w:rsidRPr="000D03D0">
        <w:rPr>
          <w:rFonts w:ascii="Arial" w:hAnsi="Arial" w:cs="Arial"/>
          <w:color w:val="000000" w:themeColor="text1"/>
          <w:sz w:val="24"/>
          <w:szCs w:val="24"/>
          <w:shd w:val="clear" w:color="auto" w:fill="FFFFFF"/>
        </w:rPr>
        <w:t xml:space="preserve"> </w:t>
      </w:r>
      <w:r w:rsidR="00E37E01" w:rsidRPr="000D03D0">
        <w:rPr>
          <w:rFonts w:ascii="Arial" w:hAnsi="Arial" w:cs="Arial"/>
          <w:color w:val="000000" w:themeColor="text1"/>
          <w:sz w:val="24"/>
          <w:szCs w:val="24"/>
          <w:shd w:val="clear" w:color="auto" w:fill="FFFFFF"/>
        </w:rPr>
        <w:t xml:space="preserve">managed to stay </w:t>
      </w:r>
      <w:r w:rsidR="00B565A6" w:rsidRPr="000D03D0">
        <w:rPr>
          <w:rFonts w:ascii="Arial" w:hAnsi="Arial" w:cs="Arial"/>
          <w:color w:val="000000" w:themeColor="text1"/>
          <w:sz w:val="24"/>
          <w:szCs w:val="24"/>
          <w:shd w:val="clear" w:color="auto" w:fill="FFFFFF"/>
        </w:rPr>
        <w:t xml:space="preserve">engaged throughout the session. </w:t>
      </w:r>
      <w:r w:rsidR="00E17BEA" w:rsidRPr="000D03D0">
        <w:rPr>
          <w:rFonts w:ascii="Arial" w:hAnsi="Arial" w:cs="Arial"/>
          <w:color w:val="000000" w:themeColor="text1"/>
          <w:sz w:val="24"/>
          <w:szCs w:val="24"/>
          <w:shd w:val="clear" w:color="auto" w:fill="FFFFFF"/>
        </w:rPr>
        <w:t xml:space="preserve"> </w:t>
      </w:r>
      <w:r w:rsidR="00FA1ACA" w:rsidRPr="000D03D0">
        <w:rPr>
          <w:rFonts w:ascii="Arial" w:hAnsi="Arial" w:cs="Arial"/>
          <w:color w:val="000000" w:themeColor="text1"/>
          <w:sz w:val="24"/>
          <w:szCs w:val="24"/>
          <w:shd w:val="clear" w:color="auto" w:fill="FFFFFF"/>
        </w:rPr>
        <w:t xml:space="preserve"> </w:t>
      </w:r>
    </w:p>
    <w:p w:rsidR="00226AEB" w:rsidRPr="000D03D0" w:rsidRDefault="00226AEB" w:rsidP="007A13A0">
      <w:pPr>
        <w:spacing w:line="360" w:lineRule="auto"/>
        <w:jc w:val="both"/>
        <w:rPr>
          <w:rFonts w:ascii="Arial" w:hAnsi="Arial" w:cs="Arial"/>
          <w:color w:val="000000" w:themeColor="text1"/>
          <w:sz w:val="24"/>
          <w:szCs w:val="24"/>
          <w:shd w:val="clear" w:color="auto" w:fill="FFFFFF"/>
        </w:rPr>
      </w:pPr>
    </w:p>
    <w:p w:rsidR="00CC02E8" w:rsidRPr="000D03D0" w:rsidRDefault="002C720E" w:rsidP="007A13A0">
      <w:pPr>
        <w:spacing w:line="360" w:lineRule="auto"/>
        <w:jc w:val="both"/>
        <w:rPr>
          <w:rFonts w:ascii="Arial" w:hAnsi="Arial" w:cs="Arial"/>
          <w:color w:val="000000" w:themeColor="text1"/>
          <w:sz w:val="24"/>
          <w:szCs w:val="24"/>
        </w:rPr>
      </w:pPr>
      <w:r w:rsidRPr="000D03D0">
        <w:rPr>
          <w:rFonts w:ascii="Arial" w:hAnsi="Arial" w:cs="Arial"/>
          <w:color w:val="000000" w:themeColor="text1"/>
          <w:sz w:val="24"/>
          <w:szCs w:val="24"/>
        </w:rPr>
        <w:t>The experience enhanced my skills in regards to developing a lesson plan which incorp</w:t>
      </w:r>
      <w:r w:rsidR="000136FB" w:rsidRPr="000D03D0">
        <w:rPr>
          <w:rFonts w:ascii="Arial" w:hAnsi="Arial" w:cs="Arial"/>
          <w:color w:val="000000" w:themeColor="text1"/>
          <w:sz w:val="24"/>
          <w:szCs w:val="24"/>
        </w:rPr>
        <w:t>orated</w:t>
      </w:r>
      <w:r w:rsidR="00352BD2" w:rsidRPr="000D03D0">
        <w:rPr>
          <w:rFonts w:ascii="Arial" w:hAnsi="Arial" w:cs="Arial"/>
          <w:color w:val="000000" w:themeColor="text1"/>
          <w:sz w:val="24"/>
          <w:szCs w:val="24"/>
        </w:rPr>
        <w:t xml:space="preserve"> pedagogy approaches to</w:t>
      </w:r>
      <w:r w:rsidR="000136FB" w:rsidRPr="000D03D0">
        <w:rPr>
          <w:rFonts w:ascii="Arial" w:hAnsi="Arial" w:cs="Arial"/>
          <w:color w:val="000000" w:themeColor="text1"/>
          <w:sz w:val="24"/>
          <w:szCs w:val="24"/>
        </w:rPr>
        <w:t xml:space="preserve"> help develop</w:t>
      </w:r>
      <w:r w:rsidR="00352BD2" w:rsidRPr="000D03D0">
        <w:rPr>
          <w:rFonts w:ascii="Arial" w:hAnsi="Arial" w:cs="Arial"/>
          <w:color w:val="000000" w:themeColor="text1"/>
          <w:sz w:val="24"/>
          <w:szCs w:val="24"/>
        </w:rPr>
        <w:t xml:space="preserve"> my skills as a practitioner as well as enhancing the students learning </w:t>
      </w:r>
      <w:r w:rsidR="003B6C78" w:rsidRPr="000D03D0">
        <w:rPr>
          <w:rFonts w:ascii="Arial" w:hAnsi="Arial" w:cs="Arial"/>
          <w:color w:val="000000" w:themeColor="text1"/>
          <w:sz w:val="24"/>
          <w:szCs w:val="24"/>
        </w:rPr>
        <w:t xml:space="preserve">experience. </w:t>
      </w:r>
      <w:r w:rsidR="00B32978" w:rsidRPr="000D03D0">
        <w:rPr>
          <w:rFonts w:ascii="Arial" w:hAnsi="Arial" w:cs="Arial"/>
          <w:color w:val="000000" w:themeColor="text1"/>
          <w:sz w:val="24"/>
          <w:szCs w:val="24"/>
        </w:rPr>
        <w:t xml:space="preserve">However based </w:t>
      </w:r>
      <w:r w:rsidRPr="000D03D0">
        <w:rPr>
          <w:rFonts w:ascii="Arial" w:hAnsi="Arial" w:cs="Arial"/>
          <w:color w:val="000000" w:themeColor="text1"/>
          <w:sz w:val="24"/>
          <w:szCs w:val="24"/>
        </w:rPr>
        <w:t>on the</w:t>
      </w:r>
      <w:r w:rsidR="000136FB" w:rsidRPr="000D03D0">
        <w:rPr>
          <w:rFonts w:ascii="Arial" w:hAnsi="Arial" w:cs="Arial"/>
          <w:color w:val="000000" w:themeColor="text1"/>
          <w:sz w:val="24"/>
          <w:szCs w:val="24"/>
        </w:rPr>
        <w:t xml:space="preserve"> observation feedback </w:t>
      </w:r>
      <w:r w:rsidRPr="000D03D0">
        <w:rPr>
          <w:rFonts w:ascii="Arial" w:hAnsi="Arial" w:cs="Arial"/>
          <w:color w:val="000000" w:themeColor="text1"/>
          <w:sz w:val="24"/>
          <w:szCs w:val="24"/>
        </w:rPr>
        <w:t>th</w:t>
      </w:r>
      <w:r w:rsidR="009B7A1D" w:rsidRPr="000D03D0">
        <w:rPr>
          <w:rFonts w:ascii="Arial" w:hAnsi="Arial" w:cs="Arial"/>
          <w:color w:val="000000" w:themeColor="text1"/>
          <w:sz w:val="24"/>
          <w:szCs w:val="24"/>
        </w:rPr>
        <w:t>ere were areas of development. My power point s</w:t>
      </w:r>
      <w:r w:rsidR="00B32978" w:rsidRPr="000D03D0">
        <w:rPr>
          <w:rFonts w:ascii="Arial" w:hAnsi="Arial" w:cs="Arial"/>
          <w:color w:val="000000" w:themeColor="text1"/>
          <w:sz w:val="24"/>
          <w:szCs w:val="24"/>
        </w:rPr>
        <w:t>lides were not clear as I did not use</w:t>
      </w:r>
      <w:r w:rsidRPr="000D03D0">
        <w:rPr>
          <w:rFonts w:ascii="Arial" w:hAnsi="Arial" w:cs="Arial"/>
          <w:color w:val="000000" w:themeColor="text1"/>
          <w:sz w:val="24"/>
          <w:szCs w:val="24"/>
        </w:rPr>
        <w:t xml:space="preserve"> a slide show to ope</w:t>
      </w:r>
      <w:r w:rsidR="00E44F27" w:rsidRPr="000D03D0">
        <w:rPr>
          <w:rFonts w:ascii="Arial" w:hAnsi="Arial" w:cs="Arial"/>
          <w:color w:val="000000" w:themeColor="text1"/>
          <w:sz w:val="24"/>
          <w:szCs w:val="24"/>
        </w:rPr>
        <w:t xml:space="preserve">n the slides fully for </w:t>
      </w:r>
      <w:r w:rsidRPr="000D03D0">
        <w:rPr>
          <w:rFonts w:ascii="Arial" w:hAnsi="Arial" w:cs="Arial"/>
          <w:color w:val="000000" w:themeColor="text1"/>
          <w:sz w:val="24"/>
          <w:szCs w:val="24"/>
        </w:rPr>
        <w:t xml:space="preserve">students to </w:t>
      </w:r>
      <w:r w:rsidR="00B32978" w:rsidRPr="000D03D0">
        <w:rPr>
          <w:rFonts w:ascii="Arial" w:hAnsi="Arial" w:cs="Arial"/>
          <w:color w:val="000000" w:themeColor="text1"/>
          <w:sz w:val="24"/>
          <w:szCs w:val="24"/>
        </w:rPr>
        <w:t>have a better view. There was also a diagram that was not visible enough as the font was too small.</w:t>
      </w:r>
      <w:r w:rsidR="00B448AE" w:rsidRPr="000D03D0">
        <w:rPr>
          <w:rFonts w:ascii="Arial" w:hAnsi="Arial" w:cs="Arial"/>
          <w:color w:val="000000" w:themeColor="text1"/>
          <w:sz w:val="24"/>
          <w:szCs w:val="24"/>
        </w:rPr>
        <w:t>Alemu (2015)</w:t>
      </w:r>
      <w:r w:rsidR="00B32978" w:rsidRPr="000D03D0">
        <w:rPr>
          <w:rFonts w:ascii="Arial" w:hAnsi="Arial" w:cs="Arial"/>
          <w:color w:val="000000" w:themeColor="text1"/>
          <w:sz w:val="24"/>
          <w:szCs w:val="24"/>
        </w:rPr>
        <w:t xml:space="preserve"> suggests </w:t>
      </w:r>
      <w:r w:rsidR="009A2AFC" w:rsidRPr="000D03D0">
        <w:rPr>
          <w:rFonts w:ascii="Arial" w:hAnsi="Arial" w:cs="Arial"/>
          <w:color w:val="000000" w:themeColor="text1"/>
          <w:sz w:val="24"/>
          <w:szCs w:val="24"/>
        </w:rPr>
        <w:t>that</w:t>
      </w:r>
      <w:r w:rsidR="00B448AE" w:rsidRPr="000D03D0">
        <w:rPr>
          <w:rFonts w:ascii="Arial" w:hAnsi="Arial" w:cs="Arial"/>
          <w:color w:val="000000" w:themeColor="text1"/>
          <w:sz w:val="24"/>
          <w:szCs w:val="24"/>
        </w:rPr>
        <w:t xml:space="preserve"> teachers are responsible for the use </w:t>
      </w:r>
      <w:r w:rsidR="006E5AA8" w:rsidRPr="000D03D0">
        <w:rPr>
          <w:rFonts w:ascii="Arial" w:hAnsi="Arial" w:cs="Arial"/>
          <w:color w:val="000000" w:themeColor="text1"/>
          <w:sz w:val="24"/>
          <w:szCs w:val="24"/>
        </w:rPr>
        <w:t>and implementation</w:t>
      </w:r>
      <w:r w:rsidR="00B448AE" w:rsidRPr="000D03D0">
        <w:rPr>
          <w:rFonts w:ascii="Arial" w:hAnsi="Arial" w:cs="Arial"/>
          <w:color w:val="000000" w:themeColor="text1"/>
          <w:sz w:val="24"/>
          <w:szCs w:val="24"/>
        </w:rPr>
        <w:t xml:space="preserve"> </w:t>
      </w:r>
      <w:r w:rsidR="006E5AA8" w:rsidRPr="000D03D0">
        <w:rPr>
          <w:rFonts w:ascii="Arial" w:hAnsi="Arial" w:cs="Arial"/>
          <w:color w:val="000000" w:themeColor="text1"/>
          <w:sz w:val="24"/>
          <w:szCs w:val="24"/>
        </w:rPr>
        <w:t>of delivering</w:t>
      </w:r>
      <w:r w:rsidR="00B448AE" w:rsidRPr="000D03D0">
        <w:rPr>
          <w:rFonts w:ascii="Arial" w:hAnsi="Arial" w:cs="Arial"/>
          <w:color w:val="000000" w:themeColor="text1"/>
          <w:sz w:val="24"/>
          <w:szCs w:val="24"/>
        </w:rPr>
        <w:t xml:space="preserve"> the technology required in the learning </w:t>
      </w:r>
      <w:r w:rsidR="00632525" w:rsidRPr="000D03D0">
        <w:rPr>
          <w:rFonts w:ascii="Arial" w:hAnsi="Arial" w:cs="Arial"/>
          <w:color w:val="000000" w:themeColor="text1"/>
          <w:sz w:val="24"/>
          <w:szCs w:val="24"/>
        </w:rPr>
        <w:t>process. Therefore the use of correct</w:t>
      </w:r>
      <w:r w:rsidR="006E5AA8" w:rsidRPr="000D03D0">
        <w:rPr>
          <w:rFonts w:ascii="Arial" w:hAnsi="Arial" w:cs="Arial"/>
          <w:color w:val="000000" w:themeColor="text1"/>
          <w:sz w:val="24"/>
          <w:szCs w:val="24"/>
        </w:rPr>
        <w:t xml:space="preserve"> </w:t>
      </w:r>
      <w:r w:rsidR="00B32978" w:rsidRPr="000D03D0">
        <w:rPr>
          <w:rFonts w:ascii="Arial" w:hAnsi="Arial" w:cs="Arial"/>
          <w:color w:val="000000" w:themeColor="text1"/>
          <w:sz w:val="24"/>
          <w:szCs w:val="24"/>
        </w:rPr>
        <w:t xml:space="preserve">form of technology is </w:t>
      </w:r>
      <w:r w:rsidR="009A2AFC" w:rsidRPr="000D03D0">
        <w:rPr>
          <w:rFonts w:ascii="Arial" w:hAnsi="Arial" w:cs="Arial"/>
          <w:color w:val="000000" w:themeColor="text1"/>
          <w:sz w:val="24"/>
          <w:szCs w:val="24"/>
        </w:rPr>
        <w:t xml:space="preserve">vital in regards to delivering a lesson as this has a huge impact on the learning </w:t>
      </w:r>
      <w:r w:rsidR="00894851" w:rsidRPr="000D03D0">
        <w:rPr>
          <w:rFonts w:ascii="Arial" w:hAnsi="Arial" w:cs="Arial"/>
          <w:color w:val="000000" w:themeColor="text1"/>
          <w:sz w:val="24"/>
          <w:szCs w:val="24"/>
        </w:rPr>
        <w:t>experience. According to Dublin (2013) digitalisation innovation technology has now become one of the important accept of higher education in the learning process based on the pedagogical science. As a result not being able to deliver the technological ac</w:t>
      </w:r>
      <w:r w:rsidR="00632525" w:rsidRPr="000D03D0">
        <w:rPr>
          <w:rFonts w:ascii="Arial" w:hAnsi="Arial" w:cs="Arial"/>
          <w:color w:val="000000" w:themeColor="text1"/>
          <w:sz w:val="24"/>
          <w:szCs w:val="24"/>
        </w:rPr>
        <w:t>cepts when delivering a lesson may have an</w:t>
      </w:r>
      <w:r w:rsidR="00894851" w:rsidRPr="000D03D0">
        <w:rPr>
          <w:rFonts w:ascii="Arial" w:hAnsi="Arial" w:cs="Arial"/>
          <w:color w:val="000000" w:themeColor="text1"/>
          <w:sz w:val="24"/>
          <w:szCs w:val="24"/>
        </w:rPr>
        <w:t xml:space="preserve"> impact on students’</w:t>
      </w:r>
      <w:r w:rsidR="009A2AFC" w:rsidRPr="000D03D0">
        <w:rPr>
          <w:rFonts w:ascii="Arial" w:hAnsi="Arial" w:cs="Arial"/>
          <w:color w:val="000000" w:themeColor="text1"/>
          <w:sz w:val="24"/>
          <w:szCs w:val="24"/>
        </w:rPr>
        <w:t xml:space="preserve"> engage</w:t>
      </w:r>
      <w:r w:rsidR="00894851" w:rsidRPr="000D03D0">
        <w:rPr>
          <w:rFonts w:ascii="Arial" w:hAnsi="Arial" w:cs="Arial"/>
          <w:color w:val="000000" w:themeColor="text1"/>
          <w:sz w:val="24"/>
          <w:szCs w:val="24"/>
        </w:rPr>
        <w:t>ment</w:t>
      </w:r>
      <w:r w:rsidR="009A2AFC" w:rsidRPr="000D03D0">
        <w:rPr>
          <w:rFonts w:ascii="Arial" w:hAnsi="Arial" w:cs="Arial"/>
          <w:color w:val="000000" w:themeColor="text1"/>
          <w:sz w:val="24"/>
          <w:szCs w:val="24"/>
        </w:rPr>
        <w:t xml:space="preserve">, </w:t>
      </w:r>
      <w:r w:rsidR="00894851" w:rsidRPr="000D03D0">
        <w:rPr>
          <w:rFonts w:ascii="Arial" w:hAnsi="Arial" w:cs="Arial"/>
          <w:color w:val="000000" w:themeColor="text1"/>
          <w:sz w:val="24"/>
          <w:szCs w:val="24"/>
        </w:rPr>
        <w:t>disengagement or</w:t>
      </w:r>
      <w:r w:rsidR="00632525" w:rsidRPr="000D03D0">
        <w:rPr>
          <w:rFonts w:ascii="Arial" w:hAnsi="Arial" w:cs="Arial"/>
          <w:color w:val="000000" w:themeColor="text1"/>
          <w:sz w:val="24"/>
          <w:szCs w:val="24"/>
        </w:rPr>
        <w:t xml:space="preserve"> they may</w:t>
      </w:r>
      <w:r w:rsidR="009A2AFC" w:rsidRPr="000D03D0">
        <w:rPr>
          <w:rFonts w:ascii="Arial" w:hAnsi="Arial" w:cs="Arial"/>
          <w:color w:val="000000" w:themeColor="text1"/>
          <w:sz w:val="24"/>
          <w:szCs w:val="24"/>
        </w:rPr>
        <w:t xml:space="preserve"> fail to comprehend the</w:t>
      </w:r>
      <w:r w:rsidR="009B7A1D" w:rsidRPr="000D03D0">
        <w:rPr>
          <w:rFonts w:ascii="Arial" w:hAnsi="Arial" w:cs="Arial"/>
          <w:color w:val="000000" w:themeColor="text1"/>
          <w:sz w:val="24"/>
          <w:szCs w:val="24"/>
        </w:rPr>
        <w:t xml:space="preserve"> information </w:t>
      </w:r>
      <w:r w:rsidR="003731FE" w:rsidRPr="000D03D0">
        <w:rPr>
          <w:rFonts w:ascii="Arial" w:hAnsi="Arial" w:cs="Arial"/>
          <w:color w:val="000000" w:themeColor="text1"/>
          <w:sz w:val="24"/>
          <w:szCs w:val="24"/>
        </w:rPr>
        <w:t>and learning</w:t>
      </w:r>
      <w:r w:rsidR="009A2AFC" w:rsidRPr="000D03D0">
        <w:rPr>
          <w:rFonts w:ascii="Arial" w:hAnsi="Arial" w:cs="Arial"/>
          <w:color w:val="000000" w:themeColor="text1"/>
          <w:sz w:val="24"/>
          <w:szCs w:val="24"/>
        </w:rPr>
        <w:t xml:space="preserve"> experience. Furthermore another dev</w:t>
      </w:r>
      <w:r w:rsidR="00C96183" w:rsidRPr="000D03D0">
        <w:rPr>
          <w:rFonts w:ascii="Arial" w:hAnsi="Arial" w:cs="Arial"/>
          <w:color w:val="000000" w:themeColor="text1"/>
          <w:sz w:val="24"/>
          <w:szCs w:val="24"/>
        </w:rPr>
        <w:t xml:space="preserve">elopment area was time management, towards the end I had to rush in order to finish on time after being reminded that I only </w:t>
      </w:r>
      <w:r w:rsidR="00C96183" w:rsidRPr="000D03D0">
        <w:rPr>
          <w:rFonts w:ascii="Arial" w:hAnsi="Arial" w:cs="Arial"/>
          <w:color w:val="000000" w:themeColor="text1"/>
          <w:sz w:val="24"/>
          <w:szCs w:val="24"/>
        </w:rPr>
        <w:lastRenderedPageBreak/>
        <w:t xml:space="preserve">had five minutes </w:t>
      </w:r>
      <w:r w:rsidR="00B52196" w:rsidRPr="000D03D0">
        <w:rPr>
          <w:rFonts w:ascii="Arial" w:hAnsi="Arial" w:cs="Arial"/>
          <w:color w:val="000000" w:themeColor="text1"/>
          <w:sz w:val="24"/>
          <w:szCs w:val="24"/>
        </w:rPr>
        <w:t>left. This</w:t>
      </w:r>
      <w:r w:rsidR="00C96183" w:rsidRPr="000D03D0">
        <w:rPr>
          <w:rFonts w:ascii="Arial" w:hAnsi="Arial" w:cs="Arial"/>
          <w:color w:val="000000" w:themeColor="text1"/>
          <w:sz w:val="24"/>
          <w:szCs w:val="24"/>
        </w:rPr>
        <w:t xml:space="preserve"> shows that I did </w:t>
      </w:r>
      <w:r w:rsidR="00B52196" w:rsidRPr="000D03D0">
        <w:rPr>
          <w:rFonts w:ascii="Arial" w:hAnsi="Arial" w:cs="Arial"/>
          <w:color w:val="000000" w:themeColor="text1"/>
          <w:sz w:val="24"/>
          <w:szCs w:val="24"/>
        </w:rPr>
        <w:t>not go</w:t>
      </w:r>
      <w:r w:rsidR="00C96183" w:rsidRPr="000D03D0">
        <w:rPr>
          <w:rFonts w:ascii="Arial" w:hAnsi="Arial" w:cs="Arial"/>
          <w:color w:val="000000" w:themeColor="text1"/>
          <w:sz w:val="24"/>
          <w:szCs w:val="24"/>
        </w:rPr>
        <w:t xml:space="preserve"> according to the</w:t>
      </w:r>
      <w:r w:rsidR="0079426E" w:rsidRPr="000D03D0">
        <w:rPr>
          <w:rFonts w:ascii="Arial" w:hAnsi="Arial" w:cs="Arial"/>
          <w:color w:val="000000" w:themeColor="text1"/>
          <w:sz w:val="24"/>
          <w:szCs w:val="24"/>
        </w:rPr>
        <w:t xml:space="preserve"> allocated</w:t>
      </w:r>
      <w:r w:rsidR="007A13A0" w:rsidRPr="000D03D0">
        <w:rPr>
          <w:rFonts w:ascii="Arial" w:hAnsi="Arial" w:cs="Arial"/>
          <w:color w:val="000000" w:themeColor="text1"/>
          <w:sz w:val="24"/>
          <w:szCs w:val="24"/>
        </w:rPr>
        <w:t xml:space="preserve"> time </w:t>
      </w:r>
      <w:r w:rsidR="009B7A1D" w:rsidRPr="000D03D0">
        <w:rPr>
          <w:rFonts w:ascii="Arial" w:hAnsi="Arial" w:cs="Arial"/>
          <w:color w:val="000000" w:themeColor="text1"/>
          <w:sz w:val="24"/>
          <w:szCs w:val="24"/>
        </w:rPr>
        <w:t xml:space="preserve">on my </w:t>
      </w:r>
      <w:r w:rsidR="00656301" w:rsidRPr="000D03D0">
        <w:rPr>
          <w:rFonts w:ascii="Arial" w:hAnsi="Arial" w:cs="Arial"/>
          <w:color w:val="000000" w:themeColor="text1"/>
          <w:sz w:val="24"/>
          <w:szCs w:val="24"/>
        </w:rPr>
        <w:t>lesson plan.</w:t>
      </w:r>
    </w:p>
    <w:p w:rsidR="00D64450" w:rsidRPr="000D03D0" w:rsidRDefault="00D64450" w:rsidP="007A13A0">
      <w:pPr>
        <w:spacing w:line="360" w:lineRule="auto"/>
        <w:jc w:val="both"/>
        <w:rPr>
          <w:rFonts w:ascii="Arial" w:hAnsi="Arial" w:cs="Arial"/>
          <w:color w:val="000000" w:themeColor="text1"/>
          <w:sz w:val="24"/>
          <w:szCs w:val="24"/>
        </w:rPr>
      </w:pPr>
    </w:p>
    <w:p w:rsidR="00DE6953" w:rsidRPr="000D03D0" w:rsidRDefault="00D64450" w:rsidP="007A13A0">
      <w:pPr>
        <w:spacing w:line="360" w:lineRule="auto"/>
        <w:jc w:val="both"/>
        <w:rPr>
          <w:rFonts w:ascii="Arial" w:hAnsi="Arial" w:cs="Arial"/>
          <w:color w:val="000000" w:themeColor="text1"/>
          <w:sz w:val="24"/>
          <w:szCs w:val="24"/>
        </w:rPr>
      </w:pPr>
      <w:r w:rsidRPr="000D03D0">
        <w:rPr>
          <w:rFonts w:ascii="Arial" w:hAnsi="Arial" w:cs="Arial"/>
          <w:color w:val="000000" w:themeColor="text1"/>
          <w:sz w:val="24"/>
          <w:szCs w:val="24"/>
        </w:rPr>
        <w:t>A</w:t>
      </w:r>
      <w:r w:rsidR="0079426E" w:rsidRPr="000D03D0">
        <w:rPr>
          <w:rFonts w:ascii="Arial" w:hAnsi="Arial" w:cs="Arial"/>
          <w:color w:val="000000" w:themeColor="text1"/>
          <w:sz w:val="24"/>
          <w:szCs w:val="24"/>
        </w:rPr>
        <w:t>s part of self development I have taken</w:t>
      </w:r>
      <w:r w:rsidRPr="000D03D0">
        <w:rPr>
          <w:rFonts w:ascii="Arial" w:hAnsi="Arial" w:cs="Arial"/>
          <w:color w:val="000000" w:themeColor="text1"/>
          <w:sz w:val="24"/>
          <w:szCs w:val="24"/>
        </w:rPr>
        <w:t xml:space="preserve"> the areas of development in a positive way.</w:t>
      </w:r>
      <w:r w:rsidR="0028210F" w:rsidRPr="000D03D0">
        <w:rPr>
          <w:rFonts w:ascii="Arial" w:hAnsi="Arial" w:cs="Arial"/>
          <w:color w:val="000000" w:themeColor="text1"/>
          <w:sz w:val="24"/>
          <w:szCs w:val="24"/>
        </w:rPr>
        <w:t xml:space="preserve"> </w:t>
      </w:r>
      <w:proofErr w:type="spellStart"/>
      <w:proofErr w:type="gramStart"/>
      <w:r w:rsidR="004610C9" w:rsidRPr="000D03D0">
        <w:rPr>
          <w:rFonts w:ascii="Arial" w:hAnsi="Arial" w:cs="Arial"/>
          <w:color w:val="000000" w:themeColor="text1"/>
          <w:sz w:val="24"/>
          <w:szCs w:val="24"/>
        </w:rPr>
        <w:t>Capel</w:t>
      </w:r>
      <w:proofErr w:type="spellEnd"/>
      <w:r w:rsidR="004610C9" w:rsidRPr="000D03D0">
        <w:rPr>
          <w:rFonts w:ascii="Arial" w:hAnsi="Arial" w:cs="Arial"/>
          <w:color w:val="000000" w:themeColor="text1"/>
          <w:sz w:val="24"/>
          <w:szCs w:val="24"/>
        </w:rPr>
        <w:t xml:space="preserve"> et.</w:t>
      </w:r>
      <w:r w:rsidR="00FA1463" w:rsidRPr="000D03D0">
        <w:rPr>
          <w:rFonts w:ascii="Arial" w:hAnsi="Arial" w:cs="Arial"/>
          <w:color w:val="000000" w:themeColor="text1"/>
          <w:sz w:val="24"/>
          <w:szCs w:val="24"/>
        </w:rPr>
        <w:t>al</w:t>
      </w:r>
      <w:r w:rsidR="0079426E" w:rsidRPr="000D03D0">
        <w:rPr>
          <w:rFonts w:ascii="Arial" w:hAnsi="Arial" w:cs="Arial"/>
          <w:color w:val="000000" w:themeColor="text1"/>
          <w:sz w:val="24"/>
          <w:szCs w:val="24"/>
        </w:rPr>
        <w:t>.</w:t>
      </w:r>
      <w:proofErr w:type="gramEnd"/>
      <w:r w:rsidR="00FA1463" w:rsidRPr="000D03D0">
        <w:rPr>
          <w:rFonts w:ascii="Arial" w:hAnsi="Arial" w:cs="Arial"/>
          <w:color w:val="000000" w:themeColor="text1"/>
          <w:sz w:val="24"/>
          <w:szCs w:val="24"/>
        </w:rPr>
        <w:t xml:space="preserve"> (</w:t>
      </w:r>
      <w:r w:rsidR="0028210F" w:rsidRPr="000D03D0">
        <w:rPr>
          <w:rFonts w:ascii="Arial" w:hAnsi="Arial" w:cs="Arial"/>
          <w:color w:val="000000" w:themeColor="text1"/>
          <w:sz w:val="24"/>
          <w:szCs w:val="24"/>
        </w:rPr>
        <w:t>2013</w:t>
      </w:r>
      <w:r w:rsidR="0079426E" w:rsidRPr="000D03D0">
        <w:rPr>
          <w:rFonts w:ascii="Arial" w:hAnsi="Arial" w:cs="Arial"/>
          <w:color w:val="000000" w:themeColor="text1"/>
          <w:sz w:val="24"/>
          <w:szCs w:val="24"/>
        </w:rPr>
        <w:t>) suggests that</w:t>
      </w:r>
      <w:r w:rsidR="0028210F" w:rsidRPr="000D03D0">
        <w:rPr>
          <w:rFonts w:ascii="Arial" w:hAnsi="Arial" w:cs="Arial"/>
          <w:color w:val="000000" w:themeColor="text1"/>
          <w:sz w:val="24"/>
          <w:szCs w:val="24"/>
        </w:rPr>
        <w:t xml:space="preserve"> the aim for the teachers training is to facilitate the transformation from a student teacher to a competent professional. </w:t>
      </w:r>
      <w:r w:rsidR="002C5B86" w:rsidRPr="000D03D0">
        <w:rPr>
          <w:rFonts w:ascii="Arial" w:hAnsi="Arial" w:cs="Arial"/>
          <w:color w:val="000000" w:themeColor="text1"/>
          <w:sz w:val="24"/>
          <w:szCs w:val="24"/>
        </w:rPr>
        <w:t>Therefore I</w:t>
      </w:r>
      <w:r w:rsidRPr="000D03D0">
        <w:rPr>
          <w:rFonts w:ascii="Arial" w:hAnsi="Arial" w:cs="Arial"/>
          <w:color w:val="000000" w:themeColor="text1"/>
          <w:sz w:val="24"/>
          <w:szCs w:val="24"/>
        </w:rPr>
        <w:t xml:space="preserve"> will work on addressing the emergent technology</w:t>
      </w:r>
      <w:r w:rsidR="0079426E" w:rsidRPr="000D03D0">
        <w:rPr>
          <w:rFonts w:ascii="Arial" w:hAnsi="Arial" w:cs="Arial"/>
          <w:color w:val="000000" w:themeColor="text1"/>
          <w:sz w:val="24"/>
          <w:szCs w:val="24"/>
        </w:rPr>
        <w:t xml:space="preserve"> issue in regards to ensuring power point slides are clear</w:t>
      </w:r>
      <w:r w:rsidR="00D9032F" w:rsidRPr="000D03D0">
        <w:rPr>
          <w:rFonts w:ascii="Arial" w:hAnsi="Arial" w:cs="Arial"/>
          <w:color w:val="000000" w:themeColor="text1"/>
          <w:sz w:val="24"/>
          <w:szCs w:val="24"/>
        </w:rPr>
        <w:t xml:space="preserve"> </w:t>
      </w:r>
      <w:r w:rsidR="0079426E" w:rsidRPr="000D03D0">
        <w:rPr>
          <w:rFonts w:ascii="Arial" w:hAnsi="Arial" w:cs="Arial"/>
          <w:color w:val="000000" w:themeColor="text1"/>
          <w:sz w:val="24"/>
          <w:szCs w:val="24"/>
        </w:rPr>
        <w:t>when delivering lesson content. Slides</w:t>
      </w:r>
      <w:r w:rsidR="00D9032F" w:rsidRPr="000D03D0">
        <w:rPr>
          <w:rFonts w:ascii="Arial" w:hAnsi="Arial" w:cs="Arial"/>
          <w:color w:val="000000" w:themeColor="text1"/>
          <w:sz w:val="24"/>
          <w:szCs w:val="24"/>
        </w:rPr>
        <w:t xml:space="preserve"> have to be </w:t>
      </w:r>
      <w:r w:rsidR="00F72BA0" w:rsidRPr="000D03D0">
        <w:rPr>
          <w:rFonts w:ascii="Arial" w:hAnsi="Arial" w:cs="Arial"/>
          <w:color w:val="000000" w:themeColor="text1"/>
          <w:sz w:val="24"/>
          <w:szCs w:val="24"/>
        </w:rPr>
        <w:t>clear</w:t>
      </w:r>
      <w:r w:rsidR="0079426E" w:rsidRPr="000D03D0">
        <w:rPr>
          <w:rFonts w:ascii="Arial" w:hAnsi="Arial" w:cs="Arial"/>
          <w:color w:val="000000" w:themeColor="text1"/>
          <w:sz w:val="24"/>
          <w:szCs w:val="24"/>
        </w:rPr>
        <w:t xml:space="preserve"> and any diagrams used  </w:t>
      </w:r>
      <w:r w:rsidR="00D9032F" w:rsidRPr="000D03D0">
        <w:rPr>
          <w:rFonts w:ascii="Arial" w:hAnsi="Arial" w:cs="Arial"/>
          <w:color w:val="000000" w:themeColor="text1"/>
          <w:sz w:val="24"/>
          <w:szCs w:val="24"/>
        </w:rPr>
        <w:t xml:space="preserve"> to enhance my skills and student learning experience.</w:t>
      </w:r>
      <w:r w:rsidR="00F72BA0" w:rsidRPr="000D03D0">
        <w:rPr>
          <w:rFonts w:ascii="Arial" w:hAnsi="Arial" w:cs="Arial"/>
          <w:color w:val="000000" w:themeColor="text1"/>
          <w:sz w:val="24"/>
          <w:szCs w:val="24"/>
        </w:rPr>
        <w:t xml:space="preserve"> </w:t>
      </w:r>
      <w:r w:rsidR="00EF1145" w:rsidRPr="000D03D0">
        <w:rPr>
          <w:rFonts w:ascii="Arial" w:hAnsi="Arial" w:cs="Arial"/>
          <w:color w:val="000000" w:themeColor="text1"/>
          <w:sz w:val="24"/>
          <w:szCs w:val="24"/>
        </w:rPr>
        <w:t>In order to improve on my time management I will make use of the clock on the laptop to ensure I keep to the set ti</w:t>
      </w:r>
      <w:r w:rsidR="0079426E" w:rsidRPr="000D03D0">
        <w:rPr>
          <w:rFonts w:ascii="Arial" w:hAnsi="Arial" w:cs="Arial"/>
          <w:color w:val="000000" w:themeColor="text1"/>
          <w:sz w:val="24"/>
          <w:szCs w:val="24"/>
        </w:rPr>
        <w:t>mes based on the lesson plan</w:t>
      </w:r>
      <w:r w:rsidR="00DE6953" w:rsidRPr="000D03D0">
        <w:rPr>
          <w:rFonts w:ascii="Arial" w:hAnsi="Arial" w:cs="Arial"/>
          <w:color w:val="000000" w:themeColor="text1"/>
          <w:sz w:val="24"/>
          <w:szCs w:val="24"/>
        </w:rPr>
        <w:t>. As</w:t>
      </w:r>
      <w:r w:rsidR="006E3CE6" w:rsidRPr="000D03D0">
        <w:rPr>
          <w:rFonts w:ascii="Arial" w:hAnsi="Arial" w:cs="Arial"/>
          <w:color w:val="000000" w:themeColor="text1"/>
          <w:sz w:val="24"/>
          <w:szCs w:val="24"/>
        </w:rPr>
        <w:t xml:space="preserve"> highlighted before when I was devising lesson plan I struggled</w:t>
      </w:r>
      <w:r w:rsidR="0079426E" w:rsidRPr="000D03D0">
        <w:rPr>
          <w:rFonts w:ascii="Arial" w:hAnsi="Arial" w:cs="Arial"/>
          <w:color w:val="000000" w:themeColor="text1"/>
          <w:sz w:val="24"/>
          <w:szCs w:val="24"/>
        </w:rPr>
        <w:t xml:space="preserve"> with</w:t>
      </w:r>
      <w:r w:rsidR="006E3CE6" w:rsidRPr="000D03D0">
        <w:rPr>
          <w:rFonts w:ascii="Arial" w:hAnsi="Arial" w:cs="Arial"/>
          <w:color w:val="000000" w:themeColor="text1"/>
          <w:sz w:val="24"/>
          <w:szCs w:val="24"/>
        </w:rPr>
        <w:t xml:space="preserve"> </w:t>
      </w:r>
      <w:r w:rsidR="002F310E" w:rsidRPr="000D03D0">
        <w:rPr>
          <w:rFonts w:ascii="Arial" w:hAnsi="Arial" w:cs="Arial"/>
          <w:color w:val="000000" w:themeColor="text1"/>
          <w:sz w:val="24"/>
          <w:szCs w:val="24"/>
        </w:rPr>
        <w:t>embedding cross</w:t>
      </w:r>
      <w:r w:rsidR="006E3CE6" w:rsidRPr="000D03D0">
        <w:rPr>
          <w:rFonts w:ascii="Arial" w:hAnsi="Arial" w:cs="Arial"/>
          <w:color w:val="000000" w:themeColor="text1"/>
          <w:sz w:val="24"/>
          <w:szCs w:val="24"/>
        </w:rPr>
        <w:t xml:space="preserve"> cutting enhancement themes in my lesson </w:t>
      </w:r>
      <w:r w:rsidR="002F310E" w:rsidRPr="000D03D0">
        <w:rPr>
          <w:rFonts w:ascii="Arial" w:hAnsi="Arial" w:cs="Arial"/>
          <w:color w:val="000000" w:themeColor="text1"/>
          <w:sz w:val="24"/>
          <w:szCs w:val="24"/>
        </w:rPr>
        <w:t>plan. As</w:t>
      </w:r>
      <w:r w:rsidR="006E3CE6" w:rsidRPr="000D03D0">
        <w:rPr>
          <w:rFonts w:ascii="Arial" w:hAnsi="Arial" w:cs="Arial"/>
          <w:color w:val="000000" w:themeColor="text1"/>
          <w:sz w:val="24"/>
          <w:szCs w:val="24"/>
        </w:rPr>
        <w:t xml:space="preserve"> future practice I will ensure I will incorporate them in my lesson plan. </w:t>
      </w:r>
      <w:proofErr w:type="spellStart"/>
      <w:r w:rsidR="00DE6953" w:rsidRPr="000D03D0">
        <w:rPr>
          <w:rFonts w:ascii="Arial" w:hAnsi="Arial" w:cs="Arial"/>
          <w:color w:val="000000" w:themeColor="text1"/>
          <w:sz w:val="24"/>
          <w:szCs w:val="24"/>
        </w:rPr>
        <w:t>Capel</w:t>
      </w:r>
      <w:proofErr w:type="spellEnd"/>
      <w:r w:rsidR="00DE6953" w:rsidRPr="000D03D0">
        <w:rPr>
          <w:rFonts w:ascii="Arial" w:hAnsi="Arial" w:cs="Arial"/>
          <w:color w:val="000000" w:themeColor="text1"/>
          <w:sz w:val="24"/>
          <w:szCs w:val="24"/>
        </w:rPr>
        <w:t xml:space="preserve"> et </w:t>
      </w:r>
      <w:r w:rsidR="007D1303" w:rsidRPr="000D03D0">
        <w:rPr>
          <w:rFonts w:ascii="Arial" w:hAnsi="Arial" w:cs="Arial"/>
          <w:color w:val="000000" w:themeColor="text1"/>
          <w:sz w:val="24"/>
          <w:szCs w:val="24"/>
        </w:rPr>
        <w:t>al</w:t>
      </w:r>
      <w:r w:rsidR="004A4C80" w:rsidRPr="000D03D0">
        <w:rPr>
          <w:rFonts w:ascii="Arial" w:hAnsi="Arial" w:cs="Arial"/>
          <w:color w:val="000000" w:themeColor="text1"/>
          <w:sz w:val="24"/>
          <w:szCs w:val="24"/>
        </w:rPr>
        <w:t>.</w:t>
      </w:r>
      <w:r w:rsidR="007D1303" w:rsidRPr="000D03D0">
        <w:rPr>
          <w:rFonts w:ascii="Arial" w:hAnsi="Arial" w:cs="Arial"/>
          <w:color w:val="000000" w:themeColor="text1"/>
          <w:sz w:val="24"/>
          <w:szCs w:val="24"/>
        </w:rPr>
        <w:t xml:space="preserve"> (</w:t>
      </w:r>
      <w:r w:rsidR="00DE6953" w:rsidRPr="000D03D0">
        <w:rPr>
          <w:rFonts w:ascii="Arial" w:hAnsi="Arial" w:cs="Arial"/>
          <w:color w:val="000000" w:themeColor="text1"/>
          <w:sz w:val="24"/>
          <w:szCs w:val="24"/>
        </w:rPr>
        <w:t>2013) states that with the changes in society the demands on the requirements and expectations of a teacher are increasing. Therefore as part of career progression it is vital to develop new skills and knowledge in regards to teaching and learning based on Pedagogy. Taking this into consideration this reflection process will help me to improve on my skills and the use of t</w:t>
      </w:r>
      <w:r w:rsidR="004A4C80" w:rsidRPr="000D03D0">
        <w:rPr>
          <w:rFonts w:ascii="Arial" w:hAnsi="Arial" w:cs="Arial"/>
          <w:color w:val="000000" w:themeColor="text1"/>
          <w:sz w:val="24"/>
          <w:szCs w:val="24"/>
        </w:rPr>
        <w:t>echnology and adhering to the required teaching standards for me to</w:t>
      </w:r>
      <w:r w:rsidR="00DE6953" w:rsidRPr="000D03D0">
        <w:rPr>
          <w:rFonts w:ascii="Arial" w:hAnsi="Arial" w:cs="Arial"/>
          <w:color w:val="000000" w:themeColor="text1"/>
          <w:sz w:val="24"/>
          <w:szCs w:val="24"/>
        </w:rPr>
        <w:t xml:space="preserve"> become a competent professional.  </w:t>
      </w:r>
    </w:p>
    <w:p w:rsidR="00DE6953" w:rsidRPr="000D03D0" w:rsidRDefault="00DE6953" w:rsidP="007A13A0">
      <w:pPr>
        <w:spacing w:line="360" w:lineRule="auto"/>
        <w:jc w:val="both"/>
        <w:rPr>
          <w:rFonts w:ascii="Arial" w:hAnsi="Arial" w:cs="Arial"/>
          <w:color w:val="000000" w:themeColor="text1"/>
          <w:sz w:val="24"/>
          <w:szCs w:val="24"/>
        </w:rPr>
      </w:pPr>
    </w:p>
    <w:p w:rsidR="00926780" w:rsidRPr="000D03D0" w:rsidRDefault="00926780" w:rsidP="007A13A0">
      <w:pPr>
        <w:spacing w:line="360" w:lineRule="auto"/>
        <w:jc w:val="both"/>
        <w:rPr>
          <w:rFonts w:ascii="Arial" w:hAnsi="Arial" w:cs="Arial"/>
          <w:color w:val="000000" w:themeColor="text1"/>
          <w:sz w:val="24"/>
          <w:szCs w:val="24"/>
        </w:rPr>
      </w:pPr>
    </w:p>
    <w:p w:rsidR="004B57F4" w:rsidRPr="000D03D0" w:rsidRDefault="00926780" w:rsidP="007A13A0">
      <w:pPr>
        <w:spacing w:line="360" w:lineRule="auto"/>
        <w:jc w:val="both"/>
        <w:rPr>
          <w:rFonts w:ascii="Arial" w:hAnsi="Arial" w:cs="Arial"/>
          <w:color w:val="000000" w:themeColor="text1"/>
          <w:sz w:val="24"/>
          <w:szCs w:val="24"/>
        </w:rPr>
      </w:pPr>
      <w:r w:rsidRPr="000D03D0">
        <w:rPr>
          <w:rFonts w:ascii="Arial" w:hAnsi="Arial" w:cs="Arial"/>
          <w:color w:val="000000" w:themeColor="text1"/>
          <w:sz w:val="24"/>
          <w:szCs w:val="24"/>
        </w:rPr>
        <w:t xml:space="preserve">One of the requirements for delivering this micro teaching was </w:t>
      </w:r>
      <w:r w:rsidR="00030417" w:rsidRPr="000D03D0">
        <w:rPr>
          <w:rFonts w:ascii="Arial" w:hAnsi="Arial" w:cs="Arial"/>
          <w:color w:val="000000" w:themeColor="text1"/>
          <w:sz w:val="24"/>
          <w:szCs w:val="24"/>
        </w:rPr>
        <w:t xml:space="preserve">to use two emergent </w:t>
      </w:r>
      <w:r w:rsidR="007A13A0" w:rsidRPr="000D03D0">
        <w:rPr>
          <w:rFonts w:ascii="Arial" w:hAnsi="Arial" w:cs="Arial"/>
          <w:color w:val="000000" w:themeColor="text1"/>
          <w:sz w:val="24"/>
          <w:szCs w:val="24"/>
        </w:rPr>
        <w:t>technologies</w:t>
      </w:r>
      <w:r w:rsidR="00030417" w:rsidRPr="000D03D0">
        <w:rPr>
          <w:rFonts w:ascii="Arial" w:hAnsi="Arial" w:cs="Arial"/>
          <w:color w:val="000000" w:themeColor="text1"/>
          <w:sz w:val="24"/>
          <w:szCs w:val="24"/>
        </w:rPr>
        <w:t xml:space="preserve"> to deliver the session as highlighted I used power point and a </w:t>
      </w:r>
      <w:r w:rsidR="00637921" w:rsidRPr="000D03D0">
        <w:rPr>
          <w:rFonts w:ascii="Arial" w:hAnsi="Arial" w:cs="Arial"/>
          <w:color w:val="000000" w:themeColor="text1"/>
          <w:sz w:val="24"/>
          <w:szCs w:val="24"/>
        </w:rPr>
        <w:t>video. This</w:t>
      </w:r>
      <w:r w:rsidR="00030417" w:rsidRPr="000D03D0">
        <w:rPr>
          <w:rFonts w:ascii="Arial" w:hAnsi="Arial" w:cs="Arial"/>
          <w:color w:val="000000" w:themeColor="text1"/>
          <w:sz w:val="24"/>
          <w:szCs w:val="24"/>
        </w:rPr>
        <w:t xml:space="preserve"> requirement shows how things have moved on from traditional teaching to modern teaching were technology </w:t>
      </w:r>
      <w:r w:rsidR="00800C1D" w:rsidRPr="000D03D0">
        <w:rPr>
          <w:rFonts w:ascii="Arial" w:hAnsi="Arial" w:cs="Arial"/>
          <w:color w:val="000000" w:themeColor="text1"/>
          <w:sz w:val="24"/>
          <w:szCs w:val="24"/>
        </w:rPr>
        <w:t>plays a</w:t>
      </w:r>
      <w:r w:rsidR="00030417" w:rsidRPr="000D03D0">
        <w:rPr>
          <w:rFonts w:ascii="Arial" w:hAnsi="Arial" w:cs="Arial"/>
          <w:color w:val="000000" w:themeColor="text1"/>
          <w:sz w:val="24"/>
          <w:szCs w:val="24"/>
        </w:rPr>
        <w:t xml:space="preserve"> major role is facilitating the learning experience. Society has moved on from the </w:t>
      </w:r>
      <w:r w:rsidR="00AC6F8C" w:rsidRPr="000D03D0">
        <w:rPr>
          <w:rFonts w:ascii="Arial" w:hAnsi="Arial" w:cs="Arial"/>
          <w:color w:val="000000" w:themeColor="text1"/>
          <w:sz w:val="24"/>
          <w:szCs w:val="24"/>
        </w:rPr>
        <w:t>chalk,</w:t>
      </w:r>
      <w:r w:rsidR="00030417" w:rsidRPr="000D03D0">
        <w:rPr>
          <w:rFonts w:ascii="Arial" w:hAnsi="Arial" w:cs="Arial"/>
          <w:color w:val="000000" w:themeColor="text1"/>
          <w:sz w:val="24"/>
          <w:szCs w:val="24"/>
        </w:rPr>
        <w:t xml:space="preserve"> </w:t>
      </w:r>
      <w:r w:rsidR="00AC6F8C" w:rsidRPr="000D03D0">
        <w:rPr>
          <w:rFonts w:ascii="Arial" w:hAnsi="Arial" w:cs="Arial"/>
          <w:color w:val="000000" w:themeColor="text1"/>
          <w:sz w:val="24"/>
          <w:szCs w:val="24"/>
        </w:rPr>
        <w:t>blackboard and</w:t>
      </w:r>
      <w:r w:rsidR="00030417" w:rsidRPr="000D03D0">
        <w:rPr>
          <w:rFonts w:ascii="Arial" w:hAnsi="Arial" w:cs="Arial"/>
          <w:color w:val="000000" w:themeColor="text1"/>
          <w:sz w:val="24"/>
          <w:szCs w:val="24"/>
        </w:rPr>
        <w:t xml:space="preserve"> the traditional w</w:t>
      </w:r>
      <w:r w:rsidR="000B7CD2" w:rsidRPr="000D03D0">
        <w:rPr>
          <w:rFonts w:ascii="Arial" w:hAnsi="Arial" w:cs="Arial"/>
          <w:color w:val="000000" w:themeColor="text1"/>
          <w:sz w:val="24"/>
          <w:szCs w:val="24"/>
        </w:rPr>
        <w:t>ay of lecturing</w:t>
      </w:r>
      <w:r w:rsidR="006F1B3E" w:rsidRPr="000D03D0">
        <w:rPr>
          <w:rFonts w:ascii="Arial" w:hAnsi="Arial" w:cs="Arial"/>
          <w:color w:val="000000" w:themeColor="text1"/>
          <w:sz w:val="24"/>
          <w:szCs w:val="24"/>
        </w:rPr>
        <w:t xml:space="preserve">. </w:t>
      </w:r>
      <w:proofErr w:type="spellStart"/>
      <w:r w:rsidR="006F1B3E" w:rsidRPr="000D03D0">
        <w:rPr>
          <w:rFonts w:ascii="Arial" w:hAnsi="Arial" w:cs="Arial"/>
          <w:color w:val="000000" w:themeColor="text1"/>
          <w:sz w:val="24"/>
          <w:szCs w:val="24"/>
        </w:rPr>
        <w:t>Gumport</w:t>
      </w:r>
      <w:proofErr w:type="spellEnd"/>
      <w:r w:rsidR="006F1B3E" w:rsidRPr="000D03D0">
        <w:rPr>
          <w:rFonts w:ascii="Arial" w:hAnsi="Arial" w:cs="Arial"/>
          <w:color w:val="000000" w:themeColor="text1"/>
          <w:sz w:val="24"/>
          <w:szCs w:val="24"/>
        </w:rPr>
        <w:t xml:space="preserve"> &amp; Chun (1999) suggests that there is continuously growth in the use of technology in higher </w:t>
      </w:r>
      <w:r w:rsidR="00597DFA" w:rsidRPr="000D03D0">
        <w:rPr>
          <w:rFonts w:ascii="Arial" w:hAnsi="Arial" w:cs="Arial"/>
          <w:color w:val="000000" w:themeColor="text1"/>
          <w:sz w:val="24"/>
          <w:szCs w:val="24"/>
        </w:rPr>
        <w:t>education. Technology</w:t>
      </w:r>
      <w:r w:rsidR="006F1B3E" w:rsidRPr="000D03D0">
        <w:rPr>
          <w:rFonts w:ascii="Arial" w:hAnsi="Arial" w:cs="Arial"/>
          <w:color w:val="000000" w:themeColor="text1"/>
          <w:sz w:val="24"/>
          <w:szCs w:val="24"/>
        </w:rPr>
        <w:t xml:space="preserve"> is being used to provide a wider variety of ways in which teachers deliver lessons and disseminate information to </w:t>
      </w:r>
      <w:r w:rsidR="003A08AC" w:rsidRPr="000D03D0">
        <w:rPr>
          <w:rFonts w:ascii="Arial" w:hAnsi="Arial" w:cs="Arial"/>
          <w:color w:val="000000" w:themeColor="text1"/>
          <w:sz w:val="24"/>
          <w:szCs w:val="24"/>
        </w:rPr>
        <w:t>students. The</w:t>
      </w:r>
      <w:r w:rsidR="00AB4651" w:rsidRPr="000D03D0">
        <w:rPr>
          <w:rFonts w:ascii="Arial" w:hAnsi="Arial" w:cs="Arial"/>
          <w:color w:val="000000" w:themeColor="text1"/>
          <w:sz w:val="24"/>
          <w:szCs w:val="24"/>
        </w:rPr>
        <w:t xml:space="preserve"> </w:t>
      </w:r>
      <w:r w:rsidR="00AB4651" w:rsidRPr="000D03D0">
        <w:rPr>
          <w:rFonts w:ascii="Arial" w:hAnsi="Arial" w:cs="Arial"/>
          <w:color w:val="000000" w:themeColor="text1"/>
          <w:sz w:val="24"/>
          <w:szCs w:val="24"/>
        </w:rPr>
        <w:lastRenderedPageBreak/>
        <w:t xml:space="preserve">modern way of teaching </w:t>
      </w:r>
      <w:r w:rsidR="00443D8C" w:rsidRPr="000D03D0">
        <w:rPr>
          <w:rFonts w:ascii="Arial" w:hAnsi="Arial" w:cs="Arial"/>
          <w:color w:val="000000" w:themeColor="text1"/>
          <w:sz w:val="24"/>
          <w:szCs w:val="24"/>
        </w:rPr>
        <w:t>includes different</w:t>
      </w:r>
      <w:r w:rsidR="000B7CD2" w:rsidRPr="000D03D0">
        <w:rPr>
          <w:rFonts w:ascii="Arial" w:hAnsi="Arial" w:cs="Arial"/>
          <w:color w:val="000000" w:themeColor="text1"/>
          <w:sz w:val="24"/>
          <w:szCs w:val="24"/>
        </w:rPr>
        <w:t xml:space="preserve"> learning t</w:t>
      </w:r>
      <w:r w:rsidR="00800C1D" w:rsidRPr="000D03D0">
        <w:rPr>
          <w:rFonts w:ascii="Arial" w:hAnsi="Arial" w:cs="Arial"/>
          <w:color w:val="000000" w:themeColor="text1"/>
          <w:sz w:val="24"/>
          <w:szCs w:val="24"/>
        </w:rPr>
        <w:t xml:space="preserve">echniques and more active </w:t>
      </w:r>
      <w:r w:rsidR="00443D8C" w:rsidRPr="000D03D0">
        <w:rPr>
          <w:rFonts w:ascii="Arial" w:hAnsi="Arial" w:cs="Arial"/>
          <w:color w:val="000000" w:themeColor="text1"/>
          <w:sz w:val="24"/>
          <w:szCs w:val="24"/>
        </w:rPr>
        <w:t>learning to</w:t>
      </w:r>
      <w:r w:rsidR="0006658F" w:rsidRPr="000D03D0">
        <w:rPr>
          <w:rFonts w:ascii="Arial" w:hAnsi="Arial" w:cs="Arial"/>
          <w:color w:val="000000" w:themeColor="text1"/>
          <w:sz w:val="24"/>
          <w:szCs w:val="24"/>
        </w:rPr>
        <w:t xml:space="preserve"> allow </w:t>
      </w:r>
      <w:r w:rsidR="000B7CD2" w:rsidRPr="000D03D0">
        <w:rPr>
          <w:rFonts w:ascii="Arial" w:hAnsi="Arial" w:cs="Arial"/>
          <w:color w:val="000000" w:themeColor="text1"/>
          <w:sz w:val="24"/>
          <w:szCs w:val="24"/>
        </w:rPr>
        <w:t xml:space="preserve">students to take part in their learning as oppressed to being </w:t>
      </w:r>
      <w:r w:rsidR="00443D8C" w:rsidRPr="000D03D0">
        <w:rPr>
          <w:rFonts w:ascii="Arial" w:hAnsi="Arial" w:cs="Arial"/>
          <w:color w:val="000000" w:themeColor="text1"/>
          <w:sz w:val="24"/>
          <w:szCs w:val="24"/>
        </w:rPr>
        <w:t>lectured to</w:t>
      </w:r>
      <w:r w:rsidR="00AC6F8C" w:rsidRPr="000D03D0">
        <w:rPr>
          <w:rFonts w:ascii="Arial" w:hAnsi="Arial" w:cs="Arial"/>
          <w:color w:val="000000" w:themeColor="text1"/>
          <w:sz w:val="24"/>
          <w:szCs w:val="24"/>
        </w:rPr>
        <w:t>. Henderson</w:t>
      </w:r>
      <w:r w:rsidR="00800C1D" w:rsidRPr="000D03D0">
        <w:rPr>
          <w:rFonts w:ascii="Arial" w:hAnsi="Arial" w:cs="Arial"/>
          <w:color w:val="000000" w:themeColor="text1"/>
          <w:sz w:val="24"/>
          <w:szCs w:val="24"/>
        </w:rPr>
        <w:t xml:space="preserve"> et al</w:t>
      </w:r>
      <w:r w:rsidR="0006658F" w:rsidRPr="000D03D0">
        <w:rPr>
          <w:rFonts w:ascii="Arial" w:hAnsi="Arial" w:cs="Arial"/>
          <w:color w:val="000000" w:themeColor="text1"/>
          <w:sz w:val="24"/>
          <w:szCs w:val="24"/>
        </w:rPr>
        <w:t>.</w:t>
      </w:r>
      <w:r w:rsidR="00800C1D" w:rsidRPr="000D03D0">
        <w:rPr>
          <w:rFonts w:ascii="Arial" w:hAnsi="Arial" w:cs="Arial"/>
          <w:color w:val="000000" w:themeColor="text1"/>
          <w:sz w:val="24"/>
          <w:szCs w:val="24"/>
        </w:rPr>
        <w:t xml:space="preserve"> (2017) conducted a research on </w:t>
      </w:r>
      <w:r w:rsidR="00AB4651" w:rsidRPr="000D03D0">
        <w:rPr>
          <w:rFonts w:ascii="Arial" w:hAnsi="Arial" w:cs="Arial"/>
          <w:color w:val="000000" w:themeColor="text1"/>
          <w:sz w:val="24"/>
          <w:szCs w:val="24"/>
        </w:rPr>
        <w:t xml:space="preserve">how undergraduate </w:t>
      </w:r>
      <w:r w:rsidR="00AC6F8C" w:rsidRPr="000D03D0">
        <w:rPr>
          <w:rFonts w:ascii="Arial" w:hAnsi="Arial" w:cs="Arial"/>
          <w:color w:val="000000" w:themeColor="text1"/>
          <w:sz w:val="24"/>
          <w:szCs w:val="24"/>
        </w:rPr>
        <w:t>university</w:t>
      </w:r>
      <w:r w:rsidR="00800C1D" w:rsidRPr="000D03D0">
        <w:rPr>
          <w:rFonts w:ascii="Arial" w:hAnsi="Arial" w:cs="Arial"/>
          <w:color w:val="000000" w:themeColor="text1"/>
          <w:sz w:val="24"/>
          <w:szCs w:val="24"/>
        </w:rPr>
        <w:t xml:space="preserve"> students engaged with digital technologies as part of their learning. Results found that students valued the use of videos and other technology used </w:t>
      </w:r>
      <w:r w:rsidR="0006658F" w:rsidRPr="000D03D0">
        <w:rPr>
          <w:rFonts w:ascii="Arial" w:hAnsi="Arial" w:cs="Arial"/>
          <w:color w:val="000000" w:themeColor="text1"/>
          <w:sz w:val="24"/>
          <w:szCs w:val="24"/>
        </w:rPr>
        <w:t>t</w:t>
      </w:r>
      <w:r w:rsidR="00800C1D" w:rsidRPr="000D03D0">
        <w:rPr>
          <w:rFonts w:ascii="Arial" w:hAnsi="Arial" w:cs="Arial"/>
          <w:color w:val="000000" w:themeColor="text1"/>
          <w:sz w:val="24"/>
          <w:szCs w:val="24"/>
        </w:rPr>
        <w:t xml:space="preserve">o deliver lessons. Students stated that this form of learning </w:t>
      </w:r>
      <w:r w:rsidR="00AB4651" w:rsidRPr="000D03D0">
        <w:rPr>
          <w:rFonts w:ascii="Arial" w:hAnsi="Arial" w:cs="Arial"/>
          <w:color w:val="000000" w:themeColor="text1"/>
          <w:sz w:val="24"/>
          <w:szCs w:val="24"/>
        </w:rPr>
        <w:t>enabled them</w:t>
      </w:r>
      <w:r w:rsidR="00800C1D" w:rsidRPr="000D03D0">
        <w:rPr>
          <w:rFonts w:ascii="Arial" w:hAnsi="Arial" w:cs="Arial"/>
          <w:color w:val="000000" w:themeColor="text1"/>
          <w:sz w:val="24"/>
          <w:szCs w:val="24"/>
        </w:rPr>
        <w:t xml:space="preserve"> to have a better understanding of the course materials as opposed to a theoretical way of teaching. Students described the digital pedagogy as breaking down the lesson content making it more fun. Further results showed that some studen</w:t>
      </w:r>
      <w:r w:rsidR="0006658F" w:rsidRPr="000D03D0">
        <w:rPr>
          <w:rFonts w:ascii="Arial" w:hAnsi="Arial" w:cs="Arial"/>
          <w:color w:val="000000" w:themeColor="text1"/>
          <w:sz w:val="24"/>
          <w:szCs w:val="24"/>
        </w:rPr>
        <w:t>ts turned to drift away and lost</w:t>
      </w:r>
      <w:r w:rsidR="00800C1D" w:rsidRPr="000D03D0">
        <w:rPr>
          <w:rFonts w:ascii="Arial" w:hAnsi="Arial" w:cs="Arial"/>
          <w:color w:val="000000" w:themeColor="text1"/>
          <w:sz w:val="24"/>
          <w:szCs w:val="24"/>
        </w:rPr>
        <w:t xml:space="preserve"> concentration when </w:t>
      </w:r>
      <w:r w:rsidR="0006658F" w:rsidRPr="000D03D0">
        <w:rPr>
          <w:rFonts w:ascii="Arial" w:hAnsi="Arial" w:cs="Arial"/>
          <w:color w:val="000000" w:themeColor="text1"/>
          <w:sz w:val="24"/>
          <w:szCs w:val="24"/>
        </w:rPr>
        <w:t xml:space="preserve">someone continuously </w:t>
      </w:r>
      <w:r w:rsidR="00446189" w:rsidRPr="000D03D0">
        <w:rPr>
          <w:rFonts w:ascii="Arial" w:hAnsi="Arial" w:cs="Arial"/>
          <w:color w:val="000000" w:themeColor="text1"/>
          <w:sz w:val="24"/>
          <w:szCs w:val="24"/>
        </w:rPr>
        <w:t>talked as</w:t>
      </w:r>
      <w:r w:rsidR="009F33A4" w:rsidRPr="000D03D0">
        <w:rPr>
          <w:rFonts w:ascii="Arial" w:hAnsi="Arial" w:cs="Arial"/>
          <w:color w:val="000000" w:themeColor="text1"/>
          <w:sz w:val="24"/>
          <w:szCs w:val="24"/>
        </w:rPr>
        <w:t xml:space="preserve"> a way of delivering </w:t>
      </w:r>
      <w:r w:rsidR="00AB4651" w:rsidRPr="000D03D0">
        <w:rPr>
          <w:rFonts w:ascii="Arial" w:hAnsi="Arial" w:cs="Arial"/>
          <w:color w:val="000000" w:themeColor="text1"/>
          <w:sz w:val="24"/>
          <w:szCs w:val="24"/>
        </w:rPr>
        <w:t>lecture.The students found</w:t>
      </w:r>
      <w:r w:rsidR="009F33A4" w:rsidRPr="000D03D0">
        <w:rPr>
          <w:rFonts w:ascii="Arial" w:hAnsi="Arial" w:cs="Arial"/>
          <w:color w:val="000000" w:themeColor="text1"/>
          <w:sz w:val="24"/>
          <w:szCs w:val="24"/>
        </w:rPr>
        <w:t xml:space="preserve"> there was no stimulation in </w:t>
      </w:r>
      <w:r w:rsidR="0006658F" w:rsidRPr="000D03D0">
        <w:rPr>
          <w:rFonts w:ascii="Arial" w:hAnsi="Arial" w:cs="Arial"/>
          <w:color w:val="000000" w:themeColor="text1"/>
          <w:sz w:val="24"/>
          <w:szCs w:val="24"/>
        </w:rPr>
        <w:t>t</w:t>
      </w:r>
      <w:r w:rsidR="009F33A4" w:rsidRPr="000D03D0">
        <w:rPr>
          <w:rFonts w:ascii="Arial" w:hAnsi="Arial" w:cs="Arial"/>
          <w:color w:val="000000" w:themeColor="text1"/>
          <w:sz w:val="24"/>
          <w:szCs w:val="24"/>
        </w:rPr>
        <w:t xml:space="preserve">his kind of learning. </w:t>
      </w:r>
    </w:p>
    <w:p w:rsidR="007A13A0" w:rsidRPr="000D03D0" w:rsidRDefault="007A13A0" w:rsidP="007A13A0">
      <w:pPr>
        <w:spacing w:line="360" w:lineRule="auto"/>
        <w:jc w:val="both"/>
        <w:rPr>
          <w:rFonts w:ascii="Arial" w:hAnsi="Arial" w:cs="Arial"/>
          <w:color w:val="000000" w:themeColor="text1"/>
          <w:sz w:val="24"/>
          <w:szCs w:val="24"/>
        </w:rPr>
      </w:pPr>
    </w:p>
    <w:p w:rsidR="00542D45" w:rsidRPr="000D03D0" w:rsidRDefault="004B57F4" w:rsidP="007A13A0">
      <w:pPr>
        <w:spacing w:line="360" w:lineRule="auto"/>
        <w:jc w:val="both"/>
        <w:rPr>
          <w:rFonts w:ascii="Arial" w:hAnsi="Arial" w:cs="Arial"/>
          <w:color w:val="000000" w:themeColor="text1"/>
          <w:sz w:val="24"/>
          <w:szCs w:val="24"/>
        </w:rPr>
      </w:pPr>
      <w:r w:rsidRPr="000D03D0">
        <w:rPr>
          <w:rFonts w:ascii="Arial" w:hAnsi="Arial" w:cs="Arial"/>
          <w:color w:val="000000" w:themeColor="text1"/>
          <w:sz w:val="24"/>
          <w:szCs w:val="24"/>
        </w:rPr>
        <w:t xml:space="preserve">Similarly Kennedy (2018) stated that students suggested the use of </w:t>
      </w:r>
      <w:r w:rsidR="00542D45" w:rsidRPr="000D03D0">
        <w:rPr>
          <w:rFonts w:ascii="Arial" w:hAnsi="Arial" w:cs="Arial"/>
          <w:color w:val="000000" w:themeColor="text1"/>
          <w:sz w:val="24"/>
          <w:szCs w:val="24"/>
        </w:rPr>
        <w:t>technology innovative</w:t>
      </w:r>
      <w:r w:rsidRPr="000D03D0">
        <w:rPr>
          <w:rFonts w:ascii="Arial" w:hAnsi="Arial" w:cs="Arial"/>
          <w:color w:val="000000" w:themeColor="text1"/>
          <w:sz w:val="24"/>
          <w:szCs w:val="24"/>
        </w:rPr>
        <w:t xml:space="preserve"> approaches </w:t>
      </w:r>
      <w:r w:rsidR="000D03D0" w:rsidRPr="000D03D0">
        <w:rPr>
          <w:rFonts w:ascii="Arial" w:hAnsi="Arial" w:cs="Arial"/>
          <w:color w:val="000000" w:themeColor="text1"/>
          <w:sz w:val="24"/>
          <w:szCs w:val="24"/>
        </w:rPr>
        <w:t>e.g.</w:t>
      </w:r>
      <w:r w:rsidRPr="000D03D0">
        <w:rPr>
          <w:rFonts w:ascii="Arial" w:hAnsi="Arial" w:cs="Arial"/>
          <w:color w:val="000000" w:themeColor="text1"/>
          <w:sz w:val="24"/>
          <w:szCs w:val="24"/>
        </w:rPr>
        <w:t xml:space="preserve"> interactive quizzes and twitter made the learning </w:t>
      </w:r>
      <w:r w:rsidR="004005E8" w:rsidRPr="000D03D0">
        <w:rPr>
          <w:rFonts w:ascii="Arial" w:hAnsi="Arial" w:cs="Arial"/>
          <w:color w:val="000000" w:themeColor="text1"/>
          <w:sz w:val="24"/>
          <w:szCs w:val="24"/>
        </w:rPr>
        <w:t xml:space="preserve">experience more </w:t>
      </w:r>
      <w:r w:rsidRPr="000D03D0">
        <w:rPr>
          <w:rFonts w:ascii="Arial" w:hAnsi="Arial" w:cs="Arial"/>
          <w:color w:val="000000" w:themeColor="text1"/>
          <w:sz w:val="24"/>
          <w:szCs w:val="24"/>
        </w:rPr>
        <w:t>fun and</w:t>
      </w:r>
      <w:r w:rsidR="004005E8" w:rsidRPr="000D03D0">
        <w:rPr>
          <w:rFonts w:ascii="Arial" w:hAnsi="Arial" w:cs="Arial"/>
          <w:color w:val="000000" w:themeColor="text1"/>
          <w:sz w:val="24"/>
          <w:szCs w:val="24"/>
        </w:rPr>
        <w:t xml:space="preserve"> helped with</w:t>
      </w:r>
      <w:r w:rsidRPr="000D03D0">
        <w:rPr>
          <w:rFonts w:ascii="Arial" w:hAnsi="Arial" w:cs="Arial"/>
          <w:color w:val="000000" w:themeColor="text1"/>
          <w:sz w:val="24"/>
          <w:szCs w:val="24"/>
        </w:rPr>
        <w:t xml:space="preserve"> grasping the content in a more memorable way.</w:t>
      </w:r>
      <w:r w:rsidR="009F33A4" w:rsidRPr="000D03D0">
        <w:rPr>
          <w:rFonts w:ascii="Arial" w:hAnsi="Arial" w:cs="Arial"/>
          <w:color w:val="000000" w:themeColor="text1"/>
          <w:sz w:val="24"/>
          <w:szCs w:val="24"/>
        </w:rPr>
        <w:t>Based</w:t>
      </w:r>
      <w:r w:rsidR="00AB4651" w:rsidRPr="000D03D0">
        <w:rPr>
          <w:rFonts w:ascii="Arial" w:hAnsi="Arial" w:cs="Arial"/>
          <w:color w:val="000000" w:themeColor="text1"/>
          <w:sz w:val="24"/>
          <w:szCs w:val="24"/>
        </w:rPr>
        <w:t xml:space="preserve"> on this information the results suggested </w:t>
      </w:r>
      <w:r w:rsidR="00AC6F8C" w:rsidRPr="000D03D0">
        <w:rPr>
          <w:rFonts w:ascii="Arial" w:hAnsi="Arial" w:cs="Arial"/>
          <w:color w:val="000000" w:themeColor="text1"/>
          <w:sz w:val="24"/>
          <w:szCs w:val="24"/>
        </w:rPr>
        <w:t>that using tec</w:t>
      </w:r>
      <w:r w:rsidR="00AB4651" w:rsidRPr="000D03D0">
        <w:rPr>
          <w:rFonts w:ascii="Arial" w:hAnsi="Arial" w:cs="Arial"/>
          <w:color w:val="000000" w:themeColor="text1"/>
          <w:sz w:val="24"/>
          <w:szCs w:val="24"/>
        </w:rPr>
        <w:t>hnology in delivering lessons was well</w:t>
      </w:r>
      <w:r w:rsidR="00AC6F8C" w:rsidRPr="000D03D0">
        <w:rPr>
          <w:rFonts w:ascii="Arial" w:hAnsi="Arial" w:cs="Arial"/>
          <w:color w:val="000000" w:themeColor="text1"/>
          <w:sz w:val="24"/>
          <w:szCs w:val="24"/>
        </w:rPr>
        <w:t xml:space="preserve"> received by student as a benefit in regards to the way in which they learn and process </w:t>
      </w:r>
      <w:r w:rsidR="00E87313" w:rsidRPr="000D03D0">
        <w:rPr>
          <w:rFonts w:ascii="Arial" w:hAnsi="Arial" w:cs="Arial"/>
          <w:color w:val="000000" w:themeColor="text1"/>
          <w:sz w:val="24"/>
          <w:szCs w:val="24"/>
        </w:rPr>
        <w:t>information. Therefore</w:t>
      </w:r>
      <w:r w:rsidR="00AC6F8C" w:rsidRPr="000D03D0">
        <w:rPr>
          <w:rFonts w:ascii="Arial" w:hAnsi="Arial" w:cs="Arial"/>
          <w:color w:val="000000" w:themeColor="text1"/>
          <w:sz w:val="24"/>
          <w:szCs w:val="24"/>
        </w:rPr>
        <w:t xml:space="preserve"> as part of my micro teaching I included the use of emergent technology to meet the req</w:t>
      </w:r>
      <w:r w:rsidR="004005E8" w:rsidRPr="000D03D0">
        <w:rPr>
          <w:rFonts w:ascii="Arial" w:hAnsi="Arial" w:cs="Arial"/>
          <w:color w:val="000000" w:themeColor="text1"/>
          <w:sz w:val="24"/>
          <w:szCs w:val="24"/>
        </w:rPr>
        <w:t>uirements of the assignments,</w:t>
      </w:r>
      <w:r w:rsidR="00AC6F8C" w:rsidRPr="000D03D0">
        <w:rPr>
          <w:rFonts w:ascii="Arial" w:hAnsi="Arial" w:cs="Arial"/>
          <w:color w:val="000000" w:themeColor="text1"/>
          <w:sz w:val="24"/>
          <w:szCs w:val="24"/>
        </w:rPr>
        <w:t xml:space="preserve"> to enhance</w:t>
      </w:r>
      <w:r w:rsidR="00AB4651" w:rsidRPr="000D03D0">
        <w:rPr>
          <w:rFonts w:ascii="Arial" w:hAnsi="Arial" w:cs="Arial"/>
          <w:color w:val="000000" w:themeColor="text1"/>
          <w:sz w:val="24"/>
          <w:szCs w:val="24"/>
        </w:rPr>
        <w:t xml:space="preserve"> my skills and </w:t>
      </w:r>
      <w:r w:rsidR="00AC6F8C" w:rsidRPr="000D03D0">
        <w:rPr>
          <w:rFonts w:ascii="Arial" w:hAnsi="Arial" w:cs="Arial"/>
          <w:color w:val="000000" w:themeColor="text1"/>
          <w:sz w:val="24"/>
          <w:szCs w:val="24"/>
        </w:rPr>
        <w:t>the students learning experience.</w:t>
      </w:r>
      <w:r w:rsidR="005639A5" w:rsidRPr="000D03D0">
        <w:rPr>
          <w:rFonts w:ascii="Arial" w:hAnsi="Arial" w:cs="Arial"/>
          <w:color w:val="000000" w:themeColor="text1"/>
          <w:sz w:val="24"/>
          <w:szCs w:val="24"/>
        </w:rPr>
        <w:t xml:space="preserve"> However the research did not give conclusive evidence in regards to whether students attainment improved through the use of digital pedagogy</w:t>
      </w:r>
      <w:r w:rsidR="004005E8" w:rsidRPr="000D03D0">
        <w:rPr>
          <w:rFonts w:ascii="Arial" w:hAnsi="Arial" w:cs="Arial"/>
          <w:color w:val="000000" w:themeColor="text1"/>
          <w:sz w:val="24"/>
          <w:szCs w:val="24"/>
        </w:rPr>
        <w:t>.</w:t>
      </w:r>
    </w:p>
    <w:p w:rsidR="00542D45" w:rsidRPr="000D03D0" w:rsidRDefault="00542D45" w:rsidP="007A13A0">
      <w:pPr>
        <w:spacing w:line="360" w:lineRule="auto"/>
        <w:jc w:val="both"/>
        <w:rPr>
          <w:rFonts w:ascii="Arial" w:hAnsi="Arial" w:cs="Arial"/>
          <w:color w:val="000000" w:themeColor="text1"/>
          <w:sz w:val="24"/>
          <w:szCs w:val="24"/>
        </w:rPr>
      </w:pPr>
    </w:p>
    <w:p w:rsidR="00E41A72" w:rsidRPr="000D03D0" w:rsidRDefault="00542D45" w:rsidP="007A13A0">
      <w:pPr>
        <w:spacing w:line="360" w:lineRule="auto"/>
        <w:jc w:val="both"/>
        <w:rPr>
          <w:rFonts w:ascii="Arial" w:hAnsi="Arial" w:cs="Arial"/>
          <w:color w:val="000000" w:themeColor="text1"/>
          <w:sz w:val="24"/>
          <w:szCs w:val="24"/>
        </w:rPr>
      </w:pPr>
      <w:r w:rsidRPr="000D03D0">
        <w:rPr>
          <w:rFonts w:ascii="Arial" w:hAnsi="Arial" w:cs="Arial"/>
          <w:color w:val="000000" w:themeColor="text1"/>
          <w:sz w:val="24"/>
          <w:szCs w:val="24"/>
        </w:rPr>
        <w:t>On the contrary Conole (2014) suggests that questions have been raised on the extent to</w:t>
      </w:r>
      <w:r w:rsidR="00641479" w:rsidRPr="000D03D0">
        <w:rPr>
          <w:rFonts w:ascii="Arial" w:hAnsi="Arial" w:cs="Arial"/>
          <w:color w:val="000000" w:themeColor="text1"/>
          <w:sz w:val="24"/>
          <w:szCs w:val="24"/>
        </w:rPr>
        <w:t xml:space="preserve"> which the potential benefits</w:t>
      </w:r>
      <w:r w:rsidR="004005E8" w:rsidRPr="000D03D0">
        <w:rPr>
          <w:rFonts w:ascii="Arial" w:hAnsi="Arial" w:cs="Arial"/>
          <w:color w:val="000000" w:themeColor="text1"/>
          <w:sz w:val="24"/>
          <w:szCs w:val="24"/>
        </w:rPr>
        <w:t xml:space="preserve"> of incorporating technology reflect</w:t>
      </w:r>
      <w:r w:rsidR="00641479" w:rsidRPr="000D03D0">
        <w:rPr>
          <w:rFonts w:ascii="Arial" w:hAnsi="Arial" w:cs="Arial"/>
          <w:color w:val="000000" w:themeColor="text1"/>
          <w:sz w:val="24"/>
          <w:szCs w:val="24"/>
        </w:rPr>
        <w:t xml:space="preserve"> real advantages. This means there is not enough evidence on the real benefits of using technology in regards to improving </w:t>
      </w:r>
      <w:proofErr w:type="gramStart"/>
      <w:r w:rsidR="00641479" w:rsidRPr="000D03D0">
        <w:rPr>
          <w:rFonts w:ascii="Arial" w:hAnsi="Arial" w:cs="Arial"/>
          <w:color w:val="000000" w:themeColor="text1"/>
          <w:sz w:val="24"/>
          <w:szCs w:val="24"/>
        </w:rPr>
        <w:t>students</w:t>
      </w:r>
      <w:proofErr w:type="gramEnd"/>
      <w:r w:rsidR="00641479" w:rsidRPr="000D03D0">
        <w:rPr>
          <w:rFonts w:ascii="Arial" w:hAnsi="Arial" w:cs="Arial"/>
          <w:color w:val="000000" w:themeColor="text1"/>
          <w:sz w:val="24"/>
          <w:szCs w:val="24"/>
        </w:rPr>
        <w:t xml:space="preserve"> attainment as opposed to only</w:t>
      </w:r>
      <w:r w:rsidR="004005E8" w:rsidRPr="000D03D0">
        <w:rPr>
          <w:rFonts w:ascii="Arial" w:hAnsi="Arial" w:cs="Arial"/>
          <w:color w:val="000000" w:themeColor="text1"/>
          <w:sz w:val="24"/>
          <w:szCs w:val="24"/>
        </w:rPr>
        <w:t xml:space="preserve"> enhancing </w:t>
      </w:r>
      <w:r w:rsidR="00641479" w:rsidRPr="000D03D0">
        <w:rPr>
          <w:rFonts w:ascii="Arial" w:hAnsi="Arial" w:cs="Arial"/>
          <w:color w:val="000000" w:themeColor="text1"/>
          <w:sz w:val="24"/>
          <w:szCs w:val="24"/>
        </w:rPr>
        <w:t xml:space="preserve">the learning experience. Olofsson (2010) also supports this suggesting that there is a growing need to establish the impact of </w:t>
      </w:r>
      <w:r w:rsidR="00D95714" w:rsidRPr="000D03D0">
        <w:rPr>
          <w:rFonts w:ascii="Arial" w:hAnsi="Arial" w:cs="Arial"/>
          <w:color w:val="000000" w:themeColor="text1"/>
          <w:sz w:val="24"/>
          <w:szCs w:val="24"/>
        </w:rPr>
        <w:t>technology. Thompson (</w:t>
      </w:r>
      <w:r w:rsidR="00A03359" w:rsidRPr="000D03D0">
        <w:rPr>
          <w:rFonts w:ascii="Arial" w:hAnsi="Arial" w:cs="Arial"/>
          <w:color w:val="000000" w:themeColor="text1"/>
          <w:sz w:val="24"/>
          <w:szCs w:val="24"/>
        </w:rPr>
        <w:t>2013) suggests that as</w:t>
      </w:r>
      <w:r w:rsidR="005639A5" w:rsidRPr="000D03D0">
        <w:rPr>
          <w:rFonts w:ascii="Arial" w:hAnsi="Arial" w:cs="Arial"/>
          <w:color w:val="000000" w:themeColor="text1"/>
          <w:sz w:val="24"/>
          <w:szCs w:val="24"/>
        </w:rPr>
        <w:t xml:space="preserve"> much as technology is good for education it may also be a barrier as other students may be resistant to </w:t>
      </w:r>
      <w:r w:rsidR="005639A5" w:rsidRPr="000D03D0">
        <w:rPr>
          <w:rFonts w:ascii="Arial" w:hAnsi="Arial" w:cs="Arial"/>
          <w:color w:val="000000" w:themeColor="text1"/>
          <w:sz w:val="24"/>
          <w:szCs w:val="24"/>
        </w:rPr>
        <w:lastRenderedPageBreak/>
        <w:t xml:space="preserve">engage with new technology. </w:t>
      </w:r>
      <w:proofErr w:type="gramStart"/>
      <w:r w:rsidR="00A03359" w:rsidRPr="000D03D0">
        <w:rPr>
          <w:rFonts w:ascii="Arial" w:hAnsi="Arial" w:cs="Arial"/>
          <w:color w:val="000000" w:themeColor="text1"/>
          <w:sz w:val="24"/>
          <w:szCs w:val="24"/>
        </w:rPr>
        <w:t>McAdoo (2000) states that it is important to ensure that teaching staff receives adequate training to be able to competently deliver the pedagogical activities to students.</w:t>
      </w:r>
      <w:proofErr w:type="gramEnd"/>
      <w:r w:rsidR="00A03359" w:rsidRPr="000D03D0">
        <w:rPr>
          <w:rFonts w:ascii="Arial" w:hAnsi="Arial" w:cs="Arial"/>
          <w:color w:val="000000" w:themeColor="text1"/>
          <w:sz w:val="24"/>
          <w:szCs w:val="24"/>
        </w:rPr>
        <w:t xml:space="preserve"> This will ensure that all staff have the knowledge and are all trained to a high standard to deliver robust teaching strategies through digital pedagogy. Despite some of the highlighted challenges of technology </w:t>
      </w:r>
      <w:r w:rsidR="00E41A72" w:rsidRPr="000D03D0">
        <w:rPr>
          <w:rFonts w:ascii="Arial" w:hAnsi="Arial" w:cs="Arial"/>
          <w:color w:val="000000" w:themeColor="text1"/>
          <w:sz w:val="24"/>
          <w:szCs w:val="24"/>
        </w:rPr>
        <w:t>use Kennedy</w:t>
      </w:r>
      <w:r w:rsidR="00D95714" w:rsidRPr="000D03D0">
        <w:rPr>
          <w:rFonts w:ascii="Arial" w:hAnsi="Arial" w:cs="Arial"/>
          <w:color w:val="000000" w:themeColor="text1"/>
          <w:sz w:val="24"/>
          <w:szCs w:val="24"/>
        </w:rPr>
        <w:t xml:space="preserve"> (2018) evidence that technology use is well received by students when it comes to enhancing the learning experience.</w:t>
      </w:r>
      <w:r w:rsidR="00E41A72" w:rsidRPr="000D03D0">
        <w:rPr>
          <w:rFonts w:ascii="Arial" w:hAnsi="Arial" w:cs="Arial"/>
          <w:color w:val="000000" w:themeColor="text1"/>
          <w:sz w:val="24"/>
          <w:szCs w:val="24"/>
        </w:rPr>
        <w:t xml:space="preserve"> Kennedy (2018) suggested that as part of the research students suggested that there</w:t>
      </w:r>
      <w:r w:rsidR="004040AD" w:rsidRPr="000D03D0">
        <w:rPr>
          <w:rFonts w:ascii="Arial" w:hAnsi="Arial" w:cs="Arial"/>
          <w:color w:val="000000" w:themeColor="text1"/>
          <w:sz w:val="24"/>
          <w:szCs w:val="24"/>
        </w:rPr>
        <w:t xml:space="preserve"> also</w:t>
      </w:r>
      <w:r w:rsidR="00E41A72" w:rsidRPr="000D03D0">
        <w:rPr>
          <w:rFonts w:ascii="Arial" w:hAnsi="Arial" w:cs="Arial"/>
          <w:color w:val="000000" w:themeColor="text1"/>
          <w:sz w:val="24"/>
          <w:szCs w:val="24"/>
        </w:rPr>
        <w:t xml:space="preserve"> preferred to have their lectu</w:t>
      </w:r>
      <w:r w:rsidR="004040AD" w:rsidRPr="000D03D0">
        <w:rPr>
          <w:rFonts w:ascii="Arial" w:hAnsi="Arial" w:cs="Arial"/>
          <w:color w:val="000000" w:themeColor="text1"/>
          <w:sz w:val="24"/>
          <w:szCs w:val="24"/>
        </w:rPr>
        <w:t xml:space="preserve">res recorded as this would be beneficial for them to use as </w:t>
      </w:r>
      <w:r w:rsidR="0038466B" w:rsidRPr="000D03D0">
        <w:rPr>
          <w:rFonts w:ascii="Arial" w:hAnsi="Arial" w:cs="Arial"/>
          <w:color w:val="000000" w:themeColor="text1"/>
          <w:sz w:val="24"/>
          <w:szCs w:val="24"/>
        </w:rPr>
        <w:t>a revision</w:t>
      </w:r>
      <w:r w:rsidR="004040AD" w:rsidRPr="000D03D0">
        <w:rPr>
          <w:rFonts w:ascii="Arial" w:hAnsi="Arial" w:cs="Arial"/>
          <w:color w:val="000000" w:themeColor="text1"/>
          <w:sz w:val="24"/>
          <w:szCs w:val="24"/>
        </w:rPr>
        <w:t xml:space="preserve"> </w:t>
      </w:r>
      <w:r w:rsidR="0038466B" w:rsidRPr="000D03D0">
        <w:rPr>
          <w:rFonts w:ascii="Arial" w:hAnsi="Arial" w:cs="Arial"/>
          <w:color w:val="000000" w:themeColor="text1"/>
          <w:sz w:val="24"/>
          <w:szCs w:val="24"/>
        </w:rPr>
        <w:t>source in</w:t>
      </w:r>
      <w:r w:rsidR="00E41A72" w:rsidRPr="000D03D0">
        <w:rPr>
          <w:rFonts w:ascii="Arial" w:hAnsi="Arial" w:cs="Arial"/>
          <w:color w:val="000000" w:themeColor="text1"/>
          <w:sz w:val="24"/>
          <w:szCs w:val="24"/>
        </w:rPr>
        <w:t xml:space="preserve"> which they could pose and fast forward at their leisure      </w:t>
      </w:r>
    </w:p>
    <w:p w:rsidR="00AC6F8C" w:rsidRPr="000D03D0" w:rsidRDefault="00D95714" w:rsidP="007A13A0">
      <w:pPr>
        <w:spacing w:line="360" w:lineRule="auto"/>
        <w:jc w:val="both"/>
        <w:rPr>
          <w:rFonts w:ascii="Arial" w:hAnsi="Arial" w:cs="Arial"/>
          <w:color w:val="000000" w:themeColor="text1"/>
          <w:sz w:val="24"/>
          <w:szCs w:val="24"/>
        </w:rPr>
      </w:pPr>
      <w:r w:rsidRPr="000D03D0">
        <w:rPr>
          <w:rFonts w:ascii="Arial" w:hAnsi="Arial" w:cs="Arial"/>
          <w:color w:val="000000" w:themeColor="text1"/>
          <w:sz w:val="24"/>
          <w:szCs w:val="24"/>
        </w:rPr>
        <w:t xml:space="preserve"> </w:t>
      </w:r>
    </w:p>
    <w:p w:rsidR="00AC6F8C" w:rsidRPr="000D03D0" w:rsidRDefault="00E41A72" w:rsidP="007A13A0">
      <w:pPr>
        <w:spacing w:line="360" w:lineRule="auto"/>
        <w:jc w:val="both"/>
        <w:rPr>
          <w:rFonts w:ascii="Arial" w:hAnsi="Arial" w:cs="Arial"/>
          <w:color w:val="000000" w:themeColor="text1"/>
          <w:sz w:val="24"/>
          <w:szCs w:val="24"/>
        </w:rPr>
      </w:pPr>
      <w:r w:rsidRPr="000D03D0">
        <w:rPr>
          <w:rFonts w:ascii="Arial" w:hAnsi="Arial" w:cs="Arial"/>
          <w:color w:val="000000" w:themeColor="text1"/>
          <w:sz w:val="24"/>
          <w:szCs w:val="24"/>
        </w:rPr>
        <w:t>In conclusion as part</w:t>
      </w:r>
      <w:r w:rsidR="00D95714" w:rsidRPr="000D03D0">
        <w:rPr>
          <w:rFonts w:ascii="Arial" w:hAnsi="Arial" w:cs="Arial"/>
          <w:color w:val="000000" w:themeColor="text1"/>
          <w:sz w:val="24"/>
          <w:szCs w:val="24"/>
        </w:rPr>
        <w:t xml:space="preserve"> of doing this reflective piece I have managed to</w:t>
      </w:r>
      <w:r w:rsidR="00E44F27" w:rsidRPr="000D03D0">
        <w:rPr>
          <w:rFonts w:ascii="Arial" w:hAnsi="Arial" w:cs="Arial"/>
          <w:color w:val="000000" w:themeColor="text1"/>
          <w:sz w:val="24"/>
          <w:szCs w:val="24"/>
        </w:rPr>
        <w:t xml:space="preserve"> learn the importance of reflective practice. I </w:t>
      </w:r>
      <w:r w:rsidR="00E87313" w:rsidRPr="000D03D0">
        <w:rPr>
          <w:rFonts w:ascii="Arial" w:hAnsi="Arial" w:cs="Arial"/>
          <w:color w:val="000000" w:themeColor="text1"/>
          <w:sz w:val="24"/>
          <w:szCs w:val="24"/>
        </w:rPr>
        <w:t>have enhanced</w:t>
      </w:r>
      <w:r w:rsidR="00D95714" w:rsidRPr="000D03D0">
        <w:rPr>
          <w:rFonts w:ascii="Arial" w:hAnsi="Arial" w:cs="Arial"/>
          <w:color w:val="000000" w:themeColor="text1"/>
          <w:sz w:val="24"/>
          <w:szCs w:val="24"/>
        </w:rPr>
        <w:t xml:space="preserve"> my knowledge and skills</w:t>
      </w:r>
      <w:r w:rsidR="0080315A" w:rsidRPr="000D03D0">
        <w:rPr>
          <w:rFonts w:ascii="Arial" w:hAnsi="Arial" w:cs="Arial"/>
          <w:color w:val="000000" w:themeColor="text1"/>
          <w:sz w:val="24"/>
          <w:szCs w:val="24"/>
        </w:rPr>
        <w:t xml:space="preserve"> in regards to planning a teaching session and</w:t>
      </w:r>
      <w:r w:rsidR="00D95714" w:rsidRPr="000D03D0">
        <w:rPr>
          <w:rFonts w:ascii="Arial" w:hAnsi="Arial" w:cs="Arial"/>
          <w:color w:val="000000" w:themeColor="text1"/>
          <w:sz w:val="24"/>
          <w:szCs w:val="24"/>
        </w:rPr>
        <w:t xml:space="preserve"> delivering a lesson. Evaluating </w:t>
      </w:r>
      <w:proofErr w:type="gramStart"/>
      <w:r w:rsidR="0080315A" w:rsidRPr="000D03D0">
        <w:rPr>
          <w:rFonts w:ascii="Arial" w:hAnsi="Arial" w:cs="Arial"/>
          <w:color w:val="000000" w:themeColor="text1"/>
          <w:sz w:val="24"/>
          <w:szCs w:val="24"/>
        </w:rPr>
        <w:t>the accepts</w:t>
      </w:r>
      <w:proofErr w:type="gramEnd"/>
      <w:r w:rsidR="0080315A" w:rsidRPr="000D03D0">
        <w:rPr>
          <w:rFonts w:ascii="Arial" w:hAnsi="Arial" w:cs="Arial"/>
          <w:color w:val="000000" w:themeColor="text1"/>
          <w:sz w:val="24"/>
          <w:szCs w:val="24"/>
        </w:rPr>
        <w:t xml:space="preserve"> which went well, </w:t>
      </w:r>
      <w:r w:rsidR="00D95714" w:rsidRPr="000D03D0">
        <w:rPr>
          <w:rFonts w:ascii="Arial" w:hAnsi="Arial" w:cs="Arial"/>
          <w:color w:val="000000" w:themeColor="text1"/>
          <w:sz w:val="24"/>
          <w:szCs w:val="24"/>
        </w:rPr>
        <w:t>looking at areas of development and the actions I need to take. Having looked at the research which is available in regards to the</w:t>
      </w:r>
      <w:r w:rsidR="0080315A" w:rsidRPr="000D03D0">
        <w:rPr>
          <w:rFonts w:ascii="Arial" w:hAnsi="Arial" w:cs="Arial"/>
          <w:color w:val="000000" w:themeColor="text1"/>
          <w:sz w:val="24"/>
          <w:szCs w:val="24"/>
        </w:rPr>
        <w:t xml:space="preserve"> use of</w:t>
      </w:r>
      <w:r w:rsidR="00D95714" w:rsidRPr="000D03D0">
        <w:rPr>
          <w:rFonts w:ascii="Arial" w:hAnsi="Arial" w:cs="Arial"/>
          <w:color w:val="000000" w:themeColor="text1"/>
          <w:sz w:val="24"/>
          <w:szCs w:val="24"/>
        </w:rPr>
        <w:t xml:space="preserve"> digital pedagogy it is apparent that technology is now shaping education in regards to how students learn and develop. Therefore as a student lecturer I have learnt the importance of varying my teaching methods</w:t>
      </w:r>
      <w:r w:rsidR="005A6F7D" w:rsidRPr="000D03D0">
        <w:rPr>
          <w:rFonts w:ascii="Arial" w:hAnsi="Arial" w:cs="Arial"/>
          <w:color w:val="000000" w:themeColor="text1"/>
          <w:sz w:val="24"/>
          <w:szCs w:val="24"/>
        </w:rPr>
        <w:t xml:space="preserve"> to include more innovative approaches to</w:t>
      </w:r>
      <w:r w:rsidR="00D95714" w:rsidRPr="000D03D0">
        <w:rPr>
          <w:rFonts w:ascii="Arial" w:hAnsi="Arial" w:cs="Arial"/>
          <w:color w:val="000000" w:themeColor="text1"/>
          <w:sz w:val="24"/>
          <w:szCs w:val="24"/>
        </w:rPr>
        <w:t xml:space="preserve"> make learning more fun and memorable for </w:t>
      </w:r>
      <w:r w:rsidR="0080315A" w:rsidRPr="000D03D0">
        <w:rPr>
          <w:rFonts w:ascii="Arial" w:hAnsi="Arial" w:cs="Arial"/>
          <w:color w:val="000000" w:themeColor="text1"/>
          <w:sz w:val="24"/>
          <w:szCs w:val="24"/>
        </w:rPr>
        <w:t xml:space="preserve">students. Taking into consideration the pedagogy theories to enhance my skills to meet the professional standards required. As well as enhancing the students learning experience.   </w:t>
      </w:r>
      <w:r w:rsidR="005A6F7D" w:rsidRPr="000D03D0">
        <w:rPr>
          <w:rFonts w:ascii="Arial" w:hAnsi="Arial" w:cs="Arial"/>
          <w:color w:val="000000" w:themeColor="text1"/>
          <w:sz w:val="24"/>
          <w:szCs w:val="24"/>
        </w:rPr>
        <w:t xml:space="preserve"> </w:t>
      </w:r>
    </w:p>
    <w:p w:rsidR="00926780" w:rsidRPr="000D03D0" w:rsidRDefault="00AC6F8C" w:rsidP="007A13A0">
      <w:pPr>
        <w:spacing w:line="360" w:lineRule="auto"/>
        <w:jc w:val="both"/>
        <w:rPr>
          <w:rFonts w:ascii="Arial" w:hAnsi="Arial" w:cs="Arial"/>
          <w:color w:val="000000" w:themeColor="text1"/>
          <w:sz w:val="24"/>
          <w:szCs w:val="24"/>
        </w:rPr>
      </w:pPr>
      <w:r w:rsidRPr="000D03D0">
        <w:rPr>
          <w:rFonts w:ascii="Arial" w:hAnsi="Arial" w:cs="Arial"/>
          <w:color w:val="000000" w:themeColor="text1"/>
          <w:sz w:val="24"/>
          <w:szCs w:val="24"/>
        </w:rPr>
        <w:t xml:space="preserve"> </w:t>
      </w:r>
      <w:r w:rsidR="009F33A4" w:rsidRPr="000D03D0">
        <w:rPr>
          <w:rFonts w:ascii="Arial" w:hAnsi="Arial" w:cs="Arial"/>
          <w:color w:val="000000" w:themeColor="text1"/>
          <w:sz w:val="24"/>
          <w:szCs w:val="24"/>
        </w:rPr>
        <w:t xml:space="preserve">  </w:t>
      </w:r>
      <w:r w:rsidR="00030417" w:rsidRPr="000D03D0">
        <w:rPr>
          <w:rFonts w:ascii="Arial" w:hAnsi="Arial" w:cs="Arial"/>
          <w:color w:val="000000" w:themeColor="text1"/>
          <w:sz w:val="24"/>
          <w:szCs w:val="24"/>
        </w:rPr>
        <w:t xml:space="preserve">    </w:t>
      </w:r>
    </w:p>
    <w:p w:rsidR="002C549D" w:rsidRPr="000D03D0" w:rsidRDefault="002C549D" w:rsidP="007A13A0">
      <w:pPr>
        <w:spacing w:line="360" w:lineRule="auto"/>
        <w:jc w:val="both"/>
        <w:rPr>
          <w:rFonts w:ascii="Arial" w:hAnsi="Arial" w:cs="Arial"/>
          <w:color w:val="000000" w:themeColor="text1"/>
          <w:sz w:val="24"/>
          <w:szCs w:val="24"/>
        </w:rPr>
      </w:pPr>
    </w:p>
    <w:p w:rsidR="002C549D" w:rsidRPr="000D03D0" w:rsidRDefault="002C549D" w:rsidP="007A13A0">
      <w:pPr>
        <w:spacing w:line="360" w:lineRule="auto"/>
        <w:jc w:val="both"/>
        <w:rPr>
          <w:rFonts w:ascii="Arial" w:hAnsi="Arial" w:cs="Arial"/>
          <w:color w:val="000000" w:themeColor="text1"/>
          <w:sz w:val="24"/>
          <w:szCs w:val="24"/>
        </w:rPr>
      </w:pPr>
    </w:p>
    <w:p w:rsidR="002C549D" w:rsidRPr="000D03D0" w:rsidRDefault="002C549D" w:rsidP="007A13A0">
      <w:pPr>
        <w:spacing w:line="360" w:lineRule="auto"/>
        <w:jc w:val="both"/>
        <w:rPr>
          <w:rFonts w:ascii="Arial" w:hAnsi="Arial" w:cs="Arial"/>
          <w:color w:val="000000" w:themeColor="text1"/>
          <w:sz w:val="24"/>
          <w:szCs w:val="24"/>
        </w:rPr>
      </w:pPr>
    </w:p>
    <w:p w:rsidR="007A13A0" w:rsidRPr="000D03D0" w:rsidRDefault="007A13A0" w:rsidP="007A13A0">
      <w:pPr>
        <w:spacing w:line="360" w:lineRule="auto"/>
        <w:jc w:val="both"/>
        <w:rPr>
          <w:rFonts w:ascii="Arial" w:hAnsi="Arial" w:cs="Arial"/>
          <w:color w:val="000000" w:themeColor="text1"/>
          <w:sz w:val="24"/>
          <w:szCs w:val="24"/>
        </w:rPr>
      </w:pPr>
    </w:p>
    <w:p w:rsidR="00D84C84" w:rsidRDefault="002C549D" w:rsidP="00AF16C2">
      <w:pPr>
        <w:spacing w:line="360" w:lineRule="auto"/>
        <w:jc w:val="both"/>
        <w:rPr>
          <w:rFonts w:ascii="Arial" w:hAnsi="Arial" w:cs="Arial"/>
          <w:b/>
          <w:sz w:val="24"/>
          <w:szCs w:val="24"/>
          <w:u w:val="single"/>
        </w:rPr>
      </w:pPr>
      <w:r w:rsidRPr="002C549D">
        <w:rPr>
          <w:rFonts w:ascii="Arial" w:hAnsi="Arial" w:cs="Arial"/>
          <w:b/>
          <w:sz w:val="24"/>
          <w:szCs w:val="24"/>
          <w:u w:val="single"/>
        </w:rPr>
        <w:lastRenderedPageBreak/>
        <w:t>Referenc</w:t>
      </w:r>
      <w:r w:rsidR="00D84C84">
        <w:rPr>
          <w:rFonts w:ascii="Arial" w:hAnsi="Arial" w:cs="Arial"/>
          <w:b/>
          <w:sz w:val="24"/>
          <w:szCs w:val="24"/>
          <w:u w:val="single"/>
        </w:rPr>
        <w:t>e</w:t>
      </w:r>
    </w:p>
    <w:p w:rsidR="00D84C84" w:rsidRPr="00D84C84" w:rsidRDefault="00D84C84" w:rsidP="00D84C84">
      <w:pPr>
        <w:spacing w:line="360" w:lineRule="auto"/>
        <w:jc w:val="both"/>
        <w:rPr>
          <w:rFonts w:ascii="Arial" w:hAnsi="Arial" w:cs="Arial"/>
          <w:b/>
          <w:color w:val="000000" w:themeColor="text1"/>
          <w:sz w:val="24"/>
          <w:szCs w:val="24"/>
          <w:u w:val="single"/>
        </w:rPr>
      </w:pPr>
      <w:proofErr w:type="spellStart"/>
      <w:r w:rsidRPr="00D84C84">
        <w:rPr>
          <w:rFonts w:ascii="Arial" w:hAnsi="Arial" w:cs="Arial"/>
          <w:color w:val="000000" w:themeColor="text1"/>
          <w:spacing w:val="2"/>
          <w:sz w:val="24"/>
          <w:szCs w:val="24"/>
          <w:shd w:val="clear" w:color="auto" w:fill="FCFCFC"/>
        </w:rPr>
        <w:t>Alemu</w:t>
      </w:r>
      <w:proofErr w:type="spellEnd"/>
      <w:r w:rsidRPr="00D84C84">
        <w:rPr>
          <w:rFonts w:ascii="Arial" w:hAnsi="Arial" w:cs="Arial"/>
          <w:color w:val="000000" w:themeColor="text1"/>
          <w:spacing w:val="2"/>
          <w:sz w:val="24"/>
          <w:szCs w:val="24"/>
          <w:shd w:val="clear" w:color="auto" w:fill="FCFCFC"/>
        </w:rPr>
        <w:t>, B. M. (2015). Integrating ICT into teaching-learning practices: Promise, challenges and future directions of higher educational institutes. </w:t>
      </w:r>
      <w:r w:rsidRPr="00D84C84">
        <w:rPr>
          <w:rStyle w:val="Emphasis"/>
          <w:rFonts w:ascii="Arial" w:hAnsi="Arial" w:cs="Arial"/>
          <w:i w:val="0"/>
          <w:color w:val="000000" w:themeColor="text1"/>
          <w:spacing w:val="2"/>
          <w:sz w:val="24"/>
          <w:szCs w:val="24"/>
          <w:shd w:val="clear" w:color="auto" w:fill="FCFCFC"/>
        </w:rPr>
        <w:t>Universal Journal of Educational Research, 3</w:t>
      </w:r>
      <w:r w:rsidRPr="00D84C84">
        <w:rPr>
          <w:rFonts w:ascii="Arial" w:hAnsi="Arial" w:cs="Arial"/>
          <w:color w:val="000000" w:themeColor="text1"/>
          <w:spacing w:val="2"/>
          <w:sz w:val="24"/>
          <w:szCs w:val="24"/>
          <w:shd w:val="clear" w:color="auto" w:fill="FCFCFC"/>
        </w:rPr>
        <w:t>(3), pp. 170–189.</w:t>
      </w:r>
    </w:p>
    <w:p w:rsidR="00D84C84" w:rsidRPr="00D84C84" w:rsidRDefault="00D84C84" w:rsidP="00D84C84">
      <w:pPr>
        <w:spacing w:line="360" w:lineRule="auto"/>
        <w:jc w:val="both"/>
        <w:rPr>
          <w:rFonts w:ascii="Arial" w:hAnsi="Arial" w:cs="Arial"/>
          <w:color w:val="000000" w:themeColor="text1"/>
          <w:spacing w:val="2"/>
          <w:sz w:val="24"/>
          <w:szCs w:val="24"/>
          <w:shd w:val="clear" w:color="auto" w:fill="FCFCFC"/>
        </w:rPr>
      </w:pPr>
      <w:proofErr w:type="spellStart"/>
      <w:r w:rsidRPr="00D84C84">
        <w:rPr>
          <w:rFonts w:ascii="Arial" w:hAnsi="Arial" w:cs="Arial"/>
          <w:color w:val="000000" w:themeColor="text1"/>
          <w:spacing w:val="2"/>
          <w:sz w:val="24"/>
          <w:szCs w:val="24"/>
          <w:shd w:val="clear" w:color="auto" w:fill="FCFCFC"/>
        </w:rPr>
        <w:t>Ambili</w:t>
      </w:r>
      <w:proofErr w:type="gramStart"/>
      <w:r w:rsidRPr="00D84C84">
        <w:rPr>
          <w:rFonts w:ascii="Arial" w:hAnsi="Arial" w:cs="Arial"/>
          <w:color w:val="000000" w:themeColor="text1"/>
          <w:spacing w:val="2"/>
          <w:sz w:val="24"/>
          <w:szCs w:val="24"/>
          <w:shd w:val="clear" w:color="auto" w:fill="FCFCFC"/>
        </w:rPr>
        <w:t>,R</w:t>
      </w:r>
      <w:proofErr w:type="spellEnd"/>
      <w:proofErr w:type="gramEnd"/>
      <w:r w:rsidRPr="00D84C84">
        <w:rPr>
          <w:rFonts w:ascii="Arial" w:hAnsi="Arial" w:cs="Arial"/>
          <w:color w:val="000000" w:themeColor="text1"/>
          <w:spacing w:val="2"/>
          <w:sz w:val="24"/>
          <w:szCs w:val="24"/>
          <w:shd w:val="clear" w:color="auto" w:fill="FCFCFC"/>
        </w:rPr>
        <w:t>. (2013) Microteaching: An effective technique for learning effective teaching: Journal of Research in Media Sciences,18(2),pp.158-163</w:t>
      </w:r>
    </w:p>
    <w:p w:rsidR="00D84C84" w:rsidRPr="00D84C84" w:rsidRDefault="00D84C84" w:rsidP="00D84C84">
      <w:pPr>
        <w:spacing w:line="360" w:lineRule="auto"/>
        <w:jc w:val="both"/>
        <w:rPr>
          <w:rFonts w:ascii="Arial" w:hAnsi="Arial" w:cs="Arial"/>
          <w:color w:val="000000" w:themeColor="text1"/>
          <w:spacing w:val="2"/>
          <w:sz w:val="24"/>
          <w:szCs w:val="24"/>
          <w:shd w:val="clear" w:color="auto" w:fill="FCFCFC"/>
        </w:rPr>
      </w:pPr>
      <w:proofErr w:type="spellStart"/>
      <w:r w:rsidRPr="00D84C84">
        <w:rPr>
          <w:rFonts w:ascii="Arial" w:hAnsi="Arial" w:cs="Arial"/>
          <w:color w:val="000000" w:themeColor="text1"/>
          <w:spacing w:val="2"/>
          <w:sz w:val="24"/>
          <w:szCs w:val="24"/>
          <w:shd w:val="clear" w:color="auto" w:fill="FCFCFC"/>
        </w:rPr>
        <w:t>Capel</w:t>
      </w:r>
      <w:proofErr w:type="spellEnd"/>
      <w:r w:rsidRPr="00D84C84">
        <w:rPr>
          <w:rFonts w:ascii="Arial" w:hAnsi="Arial" w:cs="Arial"/>
          <w:color w:val="000000" w:themeColor="text1"/>
          <w:spacing w:val="2"/>
          <w:sz w:val="24"/>
          <w:szCs w:val="24"/>
          <w:shd w:val="clear" w:color="auto" w:fill="FCFCFC"/>
        </w:rPr>
        <w:t>, S. Leask</w:t>
      </w:r>
      <w:proofErr w:type="gramStart"/>
      <w:r w:rsidRPr="00D84C84">
        <w:rPr>
          <w:rFonts w:ascii="Arial" w:hAnsi="Arial" w:cs="Arial"/>
          <w:color w:val="000000" w:themeColor="text1"/>
          <w:spacing w:val="2"/>
          <w:sz w:val="24"/>
          <w:szCs w:val="24"/>
          <w:shd w:val="clear" w:color="auto" w:fill="FCFCFC"/>
        </w:rPr>
        <w:t>,M</w:t>
      </w:r>
      <w:proofErr w:type="gramEnd"/>
      <w:r w:rsidRPr="00D84C84">
        <w:rPr>
          <w:rFonts w:ascii="Arial" w:hAnsi="Arial" w:cs="Arial"/>
          <w:color w:val="000000" w:themeColor="text1"/>
          <w:spacing w:val="2"/>
          <w:sz w:val="24"/>
          <w:szCs w:val="24"/>
          <w:shd w:val="clear" w:color="auto" w:fill="FCFCFC"/>
        </w:rPr>
        <w:t>.&amp;Turner,T. (2013) 6</w:t>
      </w:r>
      <w:r w:rsidRPr="00D84C84">
        <w:rPr>
          <w:rFonts w:ascii="Arial" w:hAnsi="Arial" w:cs="Arial"/>
          <w:color w:val="000000" w:themeColor="text1"/>
          <w:spacing w:val="2"/>
          <w:sz w:val="24"/>
          <w:szCs w:val="24"/>
          <w:shd w:val="clear" w:color="auto" w:fill="FCFCFC"/>
          <w:vertAlign w:val="superscript"/>
        </w:rPr>
        <w:t>th</w:t>
      </w:r>
      <w:r w:rsidRPr="00D84C84">
        <w:rPr>
          <w:rFonts w:ascii="Arial" w:hAnsi="Arial" w:cs="Arial"/>
          <w:color w:val="000000" w:themeColor="text1"/>
          <w:spacing w:val="2"/>
          <w:sz w:val="24"/>
          <w:szCs w:val="24"/>
          <w:shd w:val="clear" w:color="auto" w:fill="FCFCFC"/>
        </w:rPr>
        <w:t xml:space="preserve"> edition: Learning to teach in secondary </w:t>
      </w:r>
      <w:proofErr w:type="spellStart"/>
      <w:r w:rsidRPr="00D84C84">
        <w:rPr>
          <w:rFonts w:ascii="Arial" w:hAnsi="Arial" w:cs="Arial"/>
          <w:color w:val="000000" w:themeColor="text1"/>
          <w:spacing w:val="2"/>
          <w:sz w:val="24"/>
          <w:szCs w:val="24"/>
          <w:shd w:val="clear" w:color="auto" w:fill="FCFCFC"/>
        </w:rPr>
        <w:t>school:A</w:t>
      </w:r>
      <w:proofErr w:type="spellEnd"/>
      <w:r w:rsidRPr="00D84C84">
        <w:rPr>
          <w:rFonts w:ascii="Arial" w:hAnsi="Arial" w:cs="Arial"/>
          <w:color w:val="000000" w:themeColor="text1"/>
          <w:spacing w:val="2"/>
          <w:sz w:val="24"/>
          <w:szCs w:val="24"/>
          <w:shd w:val="clear" w:color="auto" w:fill="FCFCFC"/>
        </w:rPr>
        <w:t xml:space="preserve"> Companion of School Experience. London: Routledge</w:t>
      </w:r>
    </w:p>
    <w:p w:rsidR="00D84C84" w:rsidRPr="00D84C84" w:rsidRDefault="00D84C84" w:rsidP="00D84C84">
      <w:pPr>
        <w:spacing w:line="360" w:lineRule="auto"/>
        <w:jc w:val="both"/>
        <w:rPr>
          <w:rFonts w:ascii="Arial" w:hAnsi="Arial" w:cs="Arial"/>
          <w:color w:val="000000" w:themeColor="text1"/>
          <w:sz w:val="24"/>
          <w:szCs w:val="24"/>
        </w:rPr>
      </w:pPr>
      <w:proofErr w:type="spellStart"/>
      <w:r w:rsidRPr="00D84C84">
        <w:rPr>
          <w:rFonts w:ascii="Arial" w:hAnsi="Arial" w:cs="Arial"/>
          <w:color w:val="000000" w:themeColor="text1"/>
          <w:sz w:val="24"/>
          <w:szCs w:val="24"/>
        </w:rPr>
        <w:t>Conole</w:t>
      </w:r>
      <w:proofErr w:type="spellEnd"/>
      <w:r w:rsidRPr="00D84C84">
        <w:rPr>
          <w:rFonts w:ascii="Arial" w:hAnsi="Arial" w:cs="Arial"/>
          <w:color w:val="000000" w:themeColor="text1"/>
          <w:sz w:val="24"/>
          <w:szCs w:val="24"/>
        </w:rPr>
        <w:t>, G. (2014). The use of technology in distance education. Online distance education: Towards a research agenda, 217-236.</w:t>
      </w:r>
    </w:p>
    <w:p w:rsidR="00D84C84" w:rsidRPr="00D84C84" w:rsidRDefault="00D84C84" w:rsidP="00D84C84">
      <w:pPr>
        <w:spacing w:line="360" w:lineRule="auto"/>
        <w:jc w:val="both"/>
        <w:rPr>
          <w:rFonts w:ascii="Arial" w:hAnsi="Arial" w:cs="Arial"/>
          <w:color w:val="000000" w:themeColor="text1"/>
          <w:spacing w:val="2"/>
          <w:sz w:val="24"/>
          <w:szCs w:val="24"/>
          <w:shd w:val="clear" w:color="auto" w:fill="FCFCFC"/>
        </w:rPr>
      </w:pPr>
      <w:r w:rsidRPr="00D84C84">
        <w:rPr>
          <w:rFonts w:ascii="Arial" w:hAnsi="Arial" w:cs="Arial"/>
          <w:color w:val="000000" w:themeColor="text1"/>
          <w:spacing w:val="2"/>
          <w:sz w:val="24"/>
          <w:szCs w:val="24"/>
          <w:shd w:val="clear" w:color="auto" w:fill="FCFCFC"/>
        </w:rPr>
        <w:t xml:space="preserve">Dublin, L. (2003). If you only look under the street lamps </w:t>
      </w:r>
      <w:proofErr w:type="gramStart"/>
      <w:r w:rsidRPr="00D84C84">
        <w:rPr>
          <w:rFonts w:ascii="Arial" w:hAnsi="Arial" w:cs="Arial"/>
          <w:color w:val="000000" w:themeColor="text1"/>
          <w:spacing w:val="2"/>
          <w:sz w:val="24"/>
          <w:szCs w:val="24"/>
          <w:shd w:val="clear" w:color="auto" w:fill="FCFCFC"/>
        </w:rPr>
        <w:t>Or</w:t>
      </w:r>
      <w:proofErr w:type="gramEnd"/>
      <w:r w:rsidRPr="00D84C84">
        <w:rPr>
          <w:rFonts w:ascii="Arial" w:hAnsi="Arial" w:cs="Arial"/>
          <w:color w:val="000000" w:themeColor="text1"/>
          <w:spacing w:val="2"/>
          <w:sz w:val="24"/>
          <w:szCs w:val="24"/>
          <w:shd w:val="clear" w:color="auto" w:fill="FCFCFC"/>
        </w:rPr>
        <w:t xml:space="preserve"> nine e-Learning Myths. </w:t>
      </w:r>
      <w:r w:rsidRPr="00D84C84">
        <w:rPr>
          <w:rStyle w:val="Emphasis"/>
          <w:rFonts w:ascii="Arial" w:hAnsi="Arial" w:cs="Arial"/>
          <w:i w:val="0"/>
          <w:color w:val="000000" w:themeColor="text1"/>
          <w:spacing w:val="2"/>
          <w:sz w:val="24"/>
          <w:szCs w:val="24"/>
          <w:shd w:val="clear" w:color="auto" w:fill="FCFCFC"/>
        </w:rPr>
        <w:t>The eLearning developer’s journal.</w:t>
      </w:r>
      <w:r w:rsidRPr="00D84C84">
        <w:rPr>
          <w:rFonts w:ascii="Arial" w:hAnsi="Arial" w:cs="Arial"/>
          <w:color w:val="000000" w:themeColor="text1"/>
          <w:spacing w:val="2"/>
          <w:sz w:val="24"/>
          <w:szCs w:val="24"/>
          <w:shd w:val="clear" w:color="auto" w:fill="FCFCFC"/>
        </w:rPr>
        <w:t> </w:t>
      </w:r>
      <w:hyperlink r:id="rId7" w:tgtFrame="_blank" w:history="1">
        <w:r w:rsidRPr="00D84C84">
          <w:rPr>
            <w:rStyle w:val="refsource"/>
            <w:rFonts w:ascii="Arial" w:hAnsi="Arial" w:cs="Arial"/>
            <w:color w:val="000000" w:themeColor="text1"/>
            <w:spacing w:val="2"/>
            <w:sz w:val="24"/>
            <w:szCs w:val="24"/>
            <w:u w:val="single"/>
            <w:shd w:val="clear" w:color="auto" w:fill="FCFCFC"/>
          </w:rPr>
          <w:t>http://www.eLearningguild.com</w:t>
        </w:r>
      </w:hyperlink>
      <w:r w:rsidRPr="00D84C84">
        <w:rPr>
          <w:rFonts w:ascii="Arial" w:hAnsi="Arial" w:cs="Arial"/>
          <w:color w:val="000000" w:themeColor="text1"/>
          <w:spacing w:val="2"/>
          <w:sz w:val="24"/>
          <w:szCs w:val="24"/>
          <w:shd w:val="clear" w:color="auto" w:fill="FCFCFC"/>
        </w:rPr>
        <w:t>. (Accessed: October 2019)</w:t>
      </w:r>
    </w:p>
    <w:p w:rsidR="00D84C84" w:rsidRPr="00D84C84" w:rsidRDefault="00D84C84" w:rsidP="00D84C84">
      <w:pPr>
        <w:spacing w:line="360" w:lineRule="auto"/>
        <w:jc w:val="both"/>
        <w:rPr>
          <w:rFonts w:ascii="Arial" w:hAnsi="Arial" w:cs="Arial"/>
          <w:color w:val="000000" w:themeColor="text1"/>
          <w:sz w:val="24"/>
          <w:szCs w:val="24"/>
        </w:rPr>
      </w:pPr>
      <w:r w:rsidRPr="00D84C84">
        <w:rPr>
          <w:rFonts w:ascii="Arial" w:hAnsi="Arial" w:cs="Arial"/>
          <w:color w:val="000000" w:themeColor="text1"/>
          <w:sz w:val="24"/>
          <w:szCs w:val="24"/>
        </w:rPr>
        <w:t>Duhaney</w:t>
      </w:r>
      <w:proofErr w:type="gramStart"/>
      <w:r w:rsidRPr="00D84C84">
        <w:rPr>
          <w:rFonts w:ascii="Arial" w:hAnsi="Arial" w:cs="Arial"/>
          <w:color w:val="000000" w:themeColor="text1"/>
          <w:sz w:val="24"/>
          <w:szCs w:val="24"/>
        </w:rPr>
        <w:t>,D.C</w:t>
      </w:r>
      <w:proofErr w:type="gramEnd"/>
      <w:r w:rsidRPr="00D84C84">
        <w:rPr>
          <w:rFonts w:ascii="Arial" w:hAnsi="Arial" w:cs="Arial"/>
          <w:color w:val="000000" w:themeColor="text1"/>
          <w:sz w:val="24"/>
          <w:szCs w:val="24"/>
        </w:rPr>
        <w:t>. (2005) Technology and higher education:Challenges in the halls of academe:Interrnational Journal of Instructional Media,32 (1) pp.7-15</w:t>
      </w:r>
    </w:p>
    <w:p w:rsidR="00D84C84" w:rsidRPr="00D84C84" w:rsidRDefault="00D84C84" w:rsidP="00D84C84">
      <w:pPr>
        <w:spacing w:line="360" w:lineRule="auto"/>
        <w:jc w:val="both"/>
        <w:rPr>
          <w:rFonts w:ascii="Arial" w:hAnsi="Arial" w:cs="Arial"/>
          <w:color w:val="000000" w:themeColor="text1"/>
          <w:sz w:val="24"/>
          <w:szCs w:val="24"/>
        </w:rPr>
      </w:pPr>
      <w:r w:rsidRPr="00D84C84">
        <w:rPr>
          <w:rFonts w:ascii="Arial" w:hAnsi="Arial" w:cs="Arial"/>
          <w:color w:val="000000" w:themeColor="text1"/>
          <w:sz w:val="24"/>
          <w:szCs w:val="24"/>
        </w:rPr>
        <w:t>Englund, C. Olofsson, A. D. &amp; Price, L. (2017). Teaching with technology in higher education: understanding conceptual change and development in practice. Higher Education Research &amp; Development, 36(1), 73-87.</w:t>
      </w:r>
    </w:p>
    <w:p w:rsidR="00D84C84" w:rsidRPr="00D84C84" w:rsidRDefault="00D84C84" w:rsidP="00D84C84">
      <w:pPr>
        <w:pStyle w:val="Heading1"/>
        <w:shd w:val="clear" w:color="auto" w:fill="FFFFFF"/>
        <w:spacing w:before="0" w:beforeAutospacing="0" w:after="0" w:afterAutospacing="0" w:line="360" w:lineRule="auto"/>
        <w:jc w:val="both"/>
        <w:rPr>
          <w:rFonts w:ascii="Arial" w:hAnsi="Arial" w:cs="Arial"/>
          <w:b w:val="0"/>
          <w:color w:val="000000" w:themeColor="text1"/>
          <w:sz w:val="24"/>
          <w:szCs w:val="24"/>
        </w:rPr>
      </w:pPr>
      <w:r w:rsidRPr="00D84C84">
        <w:rPr>
          <w:rFonts w:ascii="Arial" w:hAnsi="Arial" w:cs="Arial"/>
          <w:b w:val="0"/>
          <w:color w:val="000000" w:themeColor="text1"/>
          <w:sz w:val="24"/>
          <w:szCs w:val="24"/>
          <w:shd w:val="clear" w:color="auto" w:fill="FFFFFF"/>
        </w:rPr>
        <w:t>Gumport, P. J., &amp; Chun, M. (1999). Technology and higher education: Opportunities and challenges for the new era. In Philip G. Altbach, Robert O. Berdahl, and Patricia J. Gumport (</w:t>
      </w:r>
      <w:proofErr w:type="spellStart"/>
      <w:r w:rsidRPr="00D84C84">
        <w:rPr>
          <w:rFonts w:ascii="Arial" w:hAnsi="Arial" w:cs="Arial"/>
          <w:b w:val="0"/>
          <w:color w:val="000000" w:themeColor="text1"/>
          <w:sz w:val="24"/>
          <w:szCs w:val="24"/>
          <w:shd w:val="clear" w:color="auto" w:fill="FFFFFF"/>
        </w:rPr>
        <w:t>FxIs</w:t>
      </w:r>
      <w:proofErr w:type="spellEnd"/>
      <w:r w:rsidRPr="00D84C84">
        <w:rPr>
          <w:rFonts w:ascii="Arial" w:hAnsi="Arial" w:cs="Arial"/>
          <w:b w:val="0"/>
          <w:color w:val="000000" w:themeColor="text1"/>
          <w:sz w:val="24"/>
          <w:szCs w:val="24"/>
          <w:shd w:val="clear" w:color="auto" w:fill="FFFFFF"/>
        </w:rPr>
        <w:t>.) American higher education in the twenty-first century: Social, political, and economic challenges, pp. 370-395. Baltimore: Johns Hopkins University Press</w:t>
      </w:r>
    </w:p>
    <w:p w:rsidR="00D84C84" w:rsidRPr="00D84C84" w:rsidRDefault="00D84C84" w:rsidP="00D84C84">
      <w:pPr>
        <w:spacing w:line="360" w:lineRule="auto"/>
        <w:jc w:val="both"/>
        <w:rPr>
          <w:rFonts w:ascii="Arial" w:hAnsi="Arial" w:cs="Arial"/>
          <w:color w:val="000000" w:themeColor="text1"/>
          <w:spacing w:val="2"/>
          <w:sz w:val="24"/>
          <w:szCs w:val="24"/>
          <w:shd w:val="clear" w:color="auto" w:fill="FCFCFC"/>
        </w:rPr>
      </w:pPr>
      <w:r w:rsidRPr="00D84C84">
        <w:rPr>
          <w:rFonts w:ascii="Arial" w:hAnsi="Arial" w:cs="Arial"/>
          <w:color w:val="000000" w:themeColor="text1"/>
          <w:spacing w:val="2"/>
          <w:sz w:val="24"/>
          <w:szCs w:val="24"/>
          <w:shd w:val="clear" w:color="auto" w:fill="FCFCFC"/>
        </w:rPr>
        <w:t>Henderson</w:t>
      </w:r>
      <w:proofErr w:type="gramStart"/>
      <w:r w:rsidRPr="00D84C84">
        <w:rPr>
          <w:rFonts w:ascii="Arial" w:hAnsi="Arial" w:cs="Arial"/>
          <w:color w:val="000000" w:themeColor="text1"/>
          <w:spacing w:val="2"/>
          <w:sz w:val="24"/>
          <w:szCs w:val="24"/>
          <w:shd w:val="clear" w:color="auto" w:fill="FCFCFC"/>
        </w:rPr>
        <w:t>,M</w:t>
      </w:r>
      <w:proofErr w:type="gramEnd"/>
      <w:r w:rsidRPr="00D84C84">
        <w:rPr>
          <w:rFonts w:ascii="Arial" w:hAnsi="Arial" w:cs="Arial"/>
          <w:color w:val="000000" w:themeColor="text1"/>
          <w:spacing w:val="2"/>
          <w:sz w:val="24"/>
          <w:szCs w:val="24"/>
          <w:shd w:val="clear" w:color="auto" w:fill="FCFCFC"/>
        </w:rPr>
        <w:t>. Selwyn,N. &amp; Aston, R. (2017) What works and why: Students perception of useful digital technology in university teaching and learning: Studies in Higher Education, 42(8) pp.1567-1579</w:t>
      </w:r>
    </w:p>
    <w:p w:rsidR="00D84C84" w:rsidRPr="00D84C84" w:rsidRDefault="00D84C84" w:rsidP="00D84C84">
      <w:pPr>
        <w:spacing w:line="360" w:lineRule="auto"/>
        <w:jc w:val="both"/>
        <w:rPr>
          <w:rFonts w:ascii="Arial" w:hAnsi="Arial" w:cs="Arial"/>
          <w:color w:val="000000" w:themeColor="text1"/>
          <w:spacing w:val="2"/>
          <w:sz w:val="24"/>
          <w:szCs w:val="24"/>
          <w:shd w:val="clear" w:color="auto" w:fill="FCFCFC"/>
        </w:rPr>
      </w:pPr>
      <w:r w:rsidRPr="00D84C84">
        <w:rPr>
          <w:rFonts w:ascii="Arial" w:hAnsi="Arial" w:cs="Arial"/>
          <w:color w:val="000000" w:themeColor="text1"/>
          <w:spacing w:val="2"/>
          <w:sz w:val="24"/>
          <w:szCs w:val="24"/>
          <w:shd w:val="clear" w:color="auto" w:fill="FCFCFC"/>
        </w:rPr>
        <w:t>IIIeris, K. (2007) How we Lean: Learning and non-learning in school and beyond. London: Routledge</w:t>
      </w:r>
    </w:p>
    <w:bookmarkStart w:id="0" w:name="baut0005"/>
    <w:p w:rsidR="00D84C84" w:rsidRPr="00D84C84" w:rsidRDefault="00D84C84" w:rsidP="00D84C84">
      <w:pPr>
        <w:pStyle w:val="Heading1"/>
        <w:spacing w:before="0" w:after="0" w:line="360" w:lineRule="auto"/>
        <w:jc w:val="both"/>
        <w:rPr>
          <w:rFonts w:ascii="Arial" w:hAnsi="Arial" w:cs="Arial"/>
          <w:color w:val="000000" w:themeColor="text1"/>
          <w:sz w:val="24"/>
          <w:szCs w:val="24"/>
        </w:rPr>
      </w:pPr>
      <w:r w:rsidRPr="00D84C84">
        <w:rPr>
          <w:rFonts w:ascii="Arial" w:hAnsi="Arial" w:cs="Arial"/>
          <w:b w:val="0"/>
          <w:color w:val="000000" w:themeColor="text1"/>
          <w:sz w:val="24"/>
          <w:szCs w:val="24"/>
        </w:rPr>
        <w:lastRenderedPageBreak/>
        <w:fldChar w:fldCharType="begin"/>
      </w:r>
      <w:r w:rsidRPr="00D84C84">
        <w:rPr>
          <w:rFonts w:ascii="Arial" w:hAnsi="Arial" w:cs="Arial"/>
          <w:b w:val="0"/>
          <w:color w:val="000000" w:themeColor="text1"/>
          <w:sz w:val="24"/>
          <w:szCs w:val="24"/>
        </w:rPr>
        <w:instrText xml:space="preserve"> HYPERLINK "https://www.sciencedirect.com/science/article/pii/S1877050916326400" \l "!" </w:instrText>
      </w:r>
      <w:r w:rsidRPr="00D84C84">
        <w:rPr>
          <w:rFonts w:ascii="Arial" w:hAnsi="Arial" w:cs="Arial"/>
          <w:b w:val="0"/>
          <w:color w:val="000000" w:themeColor="text1"/>
          <w:sz w:val="24"/>
          <w:szCs w:val="24"/>
        </w:rPr>
        <w:fldChar w:fldCharType="separate"/>
      </w:r>
      <w:r w:rsidRPr="00D84C84">
        <w:rPr>
          <w:rStyle w:val="text"/>
          <w:rFonts w:ascii="Arial" w:hAnsi="Arial" w:cs="Arial"/>
          <w:b w:val="0"/>
          <w:color w:val="000000" w:themeColor="text1"/>
          <w:sz w:val="24"/>
          <w:szCs w:val="24"/>
        </w:rPr>
        <w:t>Kayımbaşıoğlu</w:t>
      </w:r>
      <w:r w:rsidRPr="00D84C84">
        <w:rPr>
          <w:rFonts w:ascii="Arial" w:hAnsi="Arial" w:cs="Arial"/>
          <w:b w:val="0"/>
          <w:color w:val="000000" w:themeColor="text1"/>
          <w:sz w:val="24"/>
          <w:szCs w:val="24"/>
        </w:rPr>
        <w:fldChar w:fldCharType="end"/>
      </w:r>
      <w:bookmarkEnd w:id="0"/>
      <w:r w:rsidRPr="00D84C84">
        <w:rPr>
          <w:rFonts w:ascii="Arial" w:hAnsi="Arial" w:cs="Arial"/>
          <w:b w:val="0"/>
          <w:color w:val="000000" w:themeColor="text1"/>
          <w:sz w:val="24"/>
          <w:szCs w:val="24"/>
        </w:rPr>
        <w:t xml:space="preserve">, </w:t>
      </w:r>
      <w:bookmarkStart w:id="1" w:name="baut0010"/>
      <w:r w:rsidRPr="00D84C84">
        <w:rPr>
          <w:rFonts w:ascii="Arial" w:hAnsi="Arial" w:cs="Arial"/>
          <w:b w:val="0"/>
          <w:color w:val="000000" w:themeColor="text1"/>
          <w:sz w:val="24"/>
          <w:szCs w:val="24"/>
        </w:rPr>
        <w:t xml:space="preserve">D. </w:t>
      </w:r>
      <w:hyperlink r:id="rId8" w:anchor="!" w:history="1">
        <w:r w:rsidRPr="00D84C84">
          <w:rPr>
            <w:rStyle w:val="text"/>
            <w:rFonts w:ascii="Arial" w:hAnsi="Arial" w:cs="Arial"/>
            <w:b w:val="0"/>
            <w:color w:val="000000" w:themeColor="text1"/>
            <w:sz w:val="24"/>
            <w:szCs w:val="24"/>
          </w:rPr>
          <w:t>Oktekin</w:t>
        </w:r>
      </w:hyperlink>
      <w:bookmarkEnd w:id="1"/>
      <w:r w:rsidRPr="00D84C84">
        <w:rPr>
          <w:rFonts w:ascii="Arial" w:hAnsi="Arial" w:cs="Arial"/>
          <w:b w:val="0"/>
          <w:color w:val="000000" w:themeColor="text1"/>
          <w:sz w:val="24"/>
          <w:szCs w:val="24"/>
        </w:rPr>
        <w:t xml:space="preserve">, B. </w:t>
      </w:r>
      <w:proofErr w:type="spellStart"/>
      <w:r w:rsidRPr="00D84C84">
        <w:rPr>
          <w:rFonts w:ascii="Arial" w:hAnsi="Arial" w:cs="Arial"/>
          <w:b w:val="0"/>
          <w:color w:val="000000" w:themeColor="text1"/>
          <w:sz w:val="24"/>
          <w:szCs w:val="24"/>
        </w:rPr>
        <w:t>Haci</w:t>
      </w:r>
      <w:proofErr w:type="spellEnd"/>
      <w:r w:rsidRPr="00D84C84">
        <w:rPr>
          <w:rFonts w:ascii="Arial" w:hAnsi="Arial" w:cs="Arial"/>
          <w:b w:val="0"/>
          <w:color w:val="000000" w:themeColor="text1"/>
          <w:sz w:val="24"/>
          <w:szCs w:val="24"/>
        </w:rPr>
        <w:t>, H (2016)</w:t>
      </w:r>
      <w:r w:rsidRPr="00D84C84">
        <w:rPr>
          <w:rStyle w:val="HeaderChar"/>
          <w:rFonts w:ascii="Arial" w:hAnsi="Arial" w:cs="Arial"/>
          <w:color w:val="000000" w:themeColor="text1"/>
          <w:sz w:val="24"/>
          <w:szCs w:val="24"/>
        </w:rPr>
        <w:t xml:space="preserve"> </w:t>
      </w:r>
      <w:r w:rsidRPr="00D84C84">
        <w:rPr>
          <w:rFonts w:ascii="Arial" w:hAnsi="Arial" w:cs="Arial"/>
          <w:b w:val="0"/>
          <w:color w:val="000000" w:themeColor="text1"/>
          <w:sz w:val="24"/>
          <w:szCs w:val="24"/>
        </w:rPr>
        <w:t>Integration of Gamification Technology in Education</w:t>
      </w:r>
      <w:proofErr w:type="gramStart"/>
      <w:r w:rsidRPr="00D84C84">
        <w:rPr>
          <w:rFonts w:ascii="Arial" w:hAnsi="Arial" w:cs="Arial"/>
          <w:b w:val="0"/>
          <w:color w:val="000000" w:themeColor="text1"/>
          <w:sz w:val="24"/>
          <w:szCs w:val="24"/>
        </w:rPr>
        <w:t>:Procedia</w:t>
      </w:r>
      <w:proofErr w:type="gramEnd"/>
      <w:r w:rsidRPr="00D84C84">
        <w:rPr>
          <w:rFonts w:ascii="Arial" w:hAnsi="Arial" w:cs="Arial"/>
          <w:b w:val="0"/>
          <w:color w:val="000000" w:themeColor="text1"/>
          <w:sz w:val="24"/>
          <w:szCs w:val="24"/>
        </w:rPr>
        <w:t xml:space="preserve"> Computer science, 102,pp. 668-676</w:t>
      </w:r>
    </w:p>
    <w:p w:rsidR="00D84C84" w:rsidRPr="00D84C84" w:rsidRDefault="00D84C84" w:rsidP="00D84C84">
      <w:pPr>
        <w:spacing w:line="360" w:lineRule="auto"/>
        <w:jc w:val="both"/>
        <w:rPr>
          <w:rFonts w:ascii="Arial" w:hAnsi="Arial" w:cs="Arial"/>
          <w:color w:val="000000" w:themeColor="text1"/>
          <w:sz w:val="24"/>
          <w:szCs w:val="24"/>
        </w:rPr>
      </w:pPr>
      <w:r w:rsidRPr="00D84C84">
        <w:rPr>
          <w:rFonts w:ascii="Arial" w:hAnsi="Arial" w:cs="Arial"/>
          <w:color w:val="000000" w:themeColor="text1"/>
          <w:sz w:val="24"/>
          <w:szCs w:val="24"/>
          <w:shd w:val="clear" w:color="auto" w:fill="F3F3F3"/>
        </w:rPr>
        <w:t>Kennedy, M.  Dunn, T</w:t>
      </w:r>
      <w:proofErr w:type="gramStart"/>
      <w:r w:rsidRPr="00D84C84">
        <w:rPr>
          <w:rFonts w:ascii="Arial" w:hAnsi="Arial" w:cs="Arial"/>
          <w:color w:val="000000" w:themeColor="text1"/>
          <w:sz w:val="24"/>
          <w:szCs w:val="24"/>
          <w:shd w:val="clear" w:color="auto" w:fill="F3F3F3"/>
        </w:rPr>
        <w:t>.(</w:t>
      </w:r>
      <w:proofErr w:type="gramEnd"/>
      <w:r w:rsidRPr="00D84C84">
        <w:rPr>
          <w:rFonts w:ascii="Arial" w:hAnsi="Arial" w:cs="Arial"/>
          <w:color w:val="000000" w:themeColor="text1"/>
          <w:sz w:val="24"/>
          <w:szCs w:val="24"/>
          <w:shd w:val="clear" w:color="auto" w:fill="F3F3F3"/>
        </w:rPr>
        <w:t xml:space="preserve">2018) </w:t>
      </w:r>
      <w:r w:rsidRPr="00D84C84">
        <w:rPr>
          <w:rFonts w:ascii="Arial" w:hAnsi="Arial" w:cs="Arial"/>
          <w:color w:val="000000" w:themeColor="text1"/>
          <w:sz w:val="24"/>
          <w:szCs w:val="24"/>
        </w:rPr>
        <w:t>Improving the Use of Technology Enhanced Learning Environments in Higher Education in the UK: A Qualitative Visualization of Students’ Views: CONTEMPORARY EDUCATIONAL TECHNOLOGY,9(1)pp.76-89</w:t>
      </w:r>
    </w:p>
    <w:p w:rsidR="00D84C84" w:rsidRPr="00D84C84" w:rsidRDefault="00D84C84" w:rsidP="00D84C84">
      <w:pPr>
        <w:pStyle w:val="Heading1"/>
        <w:shd w:val="clear" w:color="auto" w:fill="FFFFFF"/>
        <w:spacing w:before="0" w:beforeAutospacing="0" w:after="0" w:afterAutospacing="0" w:line="360" w:lineRule="auto"/>
        <w:jc w:val="both"/>
        <w:rPr>
          <w:rFonts w:ascii="Arial" w:hAnsi="Arial" w:cs="Arial"/>
          <w:b w:val="0"/>
          <w:color w:val="000000" w:themeColor="text1"/>
          <w:sz w:val="24"/>
          <w:szCs w:val="24"/>
          <w:shd w:val="clear" w:color="auto" w:fill="FFFFFF"/>
        </w:rPr>
      </w:pPr>
      <w:r w:rsidRPr="00D84C84">
        <w:rPr>
          <w:rFonts w:ascii="Arial" w:hAnsi="Arial" w:cs="Arial"/>
          <w:color w:val="000000" w:themeColor="text1"/>
          <w:sz w:val="24"/>
          <w:szCs w:val="24"/>
          <w:shd w:val="clear" w:color="auto" w:fill="FFFFFF"/>
        </w:rPr>
        <w:t xml:space="preserve"> </w:t>
      </w:r>
      <w:r w:rsidRPr="00D84C84">
        <w:rPr>
          <w:rFonts w:ascii="Arial" w:hAnsi="Arial" w:cs="Arial"/>
          <w:b w:val="0"/>
          <w:color w:val="000000" w:themeColor="text1"/>
          <w:sz w:val="24"/>
          <w:szCs w:val="24"/>
          <w:shd w:val="clear" w:color="auto" w:fill="FFFFFF"/>
        </w:rPr>
        <w:t xml:space="preserve">McAdoo, M. (2000). The real digital divide: Quality not quantity. In D. T. Gordon (Ed.), </w:t>
      </w:r>
      <w:proofErr w:type="gramStart"/>
      <w:r w:rsidRPr="00D84C84">
        <w:rPr>
          <w:rFonts w:ascii="Arial" w:hAnsi="Arial" w:cs="Arial"/>
          <w:b w:val="0"/>
          <w:color w:val="000000" w:themeColor="text1"/>
          <w:sz w:val="24"/>
          <w:szCs w:val="24"/>
          <w:shd w:val="clear" w:color="auto" w:fill="FFFFFF"/>
        </w:rPr>
        <w:t>The</w:t>
      </w:r>
      <w:proofErr w:type="gramEnd"/>
      <w:r w:rsidRPr="00D84C84">
        <w:rPr>
          <w:rFonts w:ascii="Arial" w:hAnsi="Arial" w:cs="Arial"/>
          <w:b w:val="0"/>
          <w:color w:val="000000" w:themeColor="text1"/>
          <w:sz w:val="24"/>
          <w:szCs w:val="24"/>
          <w:shd w:val="clear" w:color="auto" w:fill="FFFFFF"/>
        </w:rPr>
        <w:t xml:space="preserve"> digital classroom: How technology is changing the way we teach and learn, pp. 143-153.</w:t>
      </w:r>
      <w:r w:rsidRPr="00D84C84">
        <w:rPr>
          <w:rFonts w:ascii="Arial" w:hAnsi="Arial" w:cs="Arial"/>
          <w:color w:val="000000" w:themeColor="text1"/>
          <w:sz w:val="24"/>
          <w:szCs w:val="24"/>
        </w:rPr>
        <w:br/>
      </w:r>
    </w:p>
    <w:p w:rsidR="00D84C84" w:rsidRPr="00D84C84" w:rsidRDefault="00D84C84" w:rsidP="00D84C84">
      <w:pPr>
        <w:pStyle w:val="Heading1"/>
        <w:shd w:val="clear" w:color="auto" w:fill="FFFFFF"/>
        <w:spacing w:before="0" w:beforeAutospacing="0" w:after="0" w:afterAutospacing="0" w:line="360" w:lineRule="auto"/>
        <w:jc w:val="both"/>
        <w:rPr>
          <w:rFonts w:ascii="Arial" w:hAnsi="Arial" w:cs="Arial"/>
          <w:color w:val="000000" w:themeColor="text1"/>
          <w:sz w:val="24"/>
          <w:szCs w:val="24"/>
          <w:u w:val="single"/>
          <w:shd w:val="clear" w:color="auto" w:fill="FFFFFF"/>
        </w:rPr>
      </w:pPr>
      <w:r w:rsidRPr="00D84C84">
        <w:rPr>
          <w:rFonts w:ascii="Arial" w:hAnsi="Arial" w:cs="Arial"/>
          <w:b w:val="0"/>
          <w:color w:val="000000" w:themeColor="text1"/>
          <w:sz w:val="24"/>
          <w:szCs w:val="24"/>
        </w:rPr>
        <w:t>Muscat, M. &amp; Mollicone, P, (2013) Using Kolb's Learning Cycle to Enhance the Teaching and Learning of Mechanics of Materials: International Journal of Mechanical Engineering Education</w:t>
      </w:r>
      <w:proofErr w:type="gramStart"/>
      <w:r w:rsidRPr="00D84C84">
        <w:rPr>
          <w:rFonts w:ascii="Arial" w:hAnsi="Arial" w:cs="Arial"/>
          <w:b w:val="0"/>
          <w:color w:val="000000" w:themeColor="text1"/>
          <w:sz w:val="24"/>
          <w:szCs w:val="24"/>
        </w:rPr>
        <w:t>,40</w:t>
      </w:r>
      <w:proofErr w:type="gramEnd"/>
      <w:r w:rsidRPr="00D84C84">
        <w:rPr>
          <w:rFonts w:ascii="Arial" w:hAnsi="Arial" w:cs="Arial"/>
          <w:b w:val="0"/>
          <w:color w:val="000000" w:themeColor="text1"/>
          <w:sz w:val="24"/>
          <w:szCs w:val="24"/>
        </w:rPr>
        <w:t xml:space="preserve">, pp.1-10 </w:t>
      </w:r>
      <w:r w:rsidRPr="00D84C84">
        <w:rPr>
          <w:rFonts w:ascii="Arial" w:hAnsi="Arial" w:cs="Arial"/>
          <w:b w:val="0"/>
          <w:color w:val="000000" w:themeColor="text1"/>
          <w:sz w:val="24"/>
          <w:szCs w:val="24"/>
        </w:rPr>
        <w:br/>
      </w:r>
    </w:p>
    <w:p w:rsidR="00D84C84" w:rsidRPr="00D84C84" w:rsidRDefault="00D84C84" w:rsidP="00D84C84">
      <w:pPr>
        <w:spacing w:line="360" w:lineRule="auto"/>
        <w:jc w:val="both"/>
        <w:rPr>
          <w:rFonts w:ascii="Arial" w:hAnsi="Arial" w:cs="Arial"/>
          <w:color w:val="000000" w:themeColor="text1"/>
          <w:sz w:val="24"/>
          <w:szCs w:val="24"/>
        </w:rPr>
      </w:pPr>
      <w:r w:rsidRPr="00D84C84">
        <w:rPr>
          <w:rFonts w:ascii="Arial" w:hAnsi="Arial" w:cs="Arial"/>
          <w:color w:val="000000" w:themeColor="text1"/>
          <w:sz w:val="24"/>
          <w:szCs w:val="24"/>
        </w:rPr>
        <w:t xml:space="preserve">Thompson, P. (2013). The digital natives as learners: Technology use patterns and approaches to learning. Computers &amp; Education, 65 pp. 12-33. </w:t>
      </w:r>
    </w:p>
    <w:p w:rsidR="00D84C84" w:rsidRPr="00D84C84" w:rsidRDefault="00D84C84" w:rsidP="00D84C84">
      <w:pPr>
        <w:spacing w:line="360" w:lineRule="auto"/>
        <w:jc w:val="both"/>
        <w:rPr>
          <w:rFonts w:ascii="Arial" w:hAnsi="Arial" w:cs="Arial"/>
          <w:color w:val="000000" w:themeColor="text1"/>
          <w:spacing w:val="2"/>
          <w:sz w:val="24"/>
          <w:szCs w:val="24"/>
          <w:shd w:val="clear" w:color="auto" w:fill="FCFCFC"/>
        </w:rPr>
      </w:pPr>
      <w:r w:rsidRPr="00D84C84">
        <w:rPr>
          <w:rFonts w:ascii="Arial" w:hAnsi="Arial" w:cs="Arial"/>
          <w:color w:val="000000" w:themeColor="text1"/>
          <w:spacing w:val="2"/>
          <w:sz w:val="24"/>
          <w:szCs w:val="24"/>
          <w:shd w:val="clear" w:color="auto" w:fill="FCFCFC"/>
        </w:rPr>
        <w:t>Tokoreva</w:t>
      </w:r>
      <w:proofErr w:type="gramStart"/>
      <w:r w:rsidRPr="00D84C84">
        <w:rPr>
          <w:rFonts w:ascii="Arial" w:hAnsi="Arial" w:cs="Arial"/>
          <w:color w:val="000000" w:themeColor="text1"/>
          <w:spacing w:val="2"/>
          <w:sz w:val="24"/>
          <w:szCs w:val="24"/>
          <w:shd w:val="clear" w:color="auto" w:fill="FCFCFC"/>
        </w:rPr>
        <w:t>,E.A</w:t>
      </w:r>
      <w:proofErr w:type="gramEnd"/>
      <w:r w:rsidRPr="00D84C84">
        <w:rPr>
          <w:rFonts w:ascii="Arial" w:hAnsi="Arial" w:cs="Arial"/>
          <w:color w:val="000000" w:themeColor="text1"/>
          <w:spacing w:val="2"/>
          <w:sz w:val="24"/>
          <w:szCs w:val="24"/>
          <w:shd w:val="clear" w:color="auto" w:fill="FCFCFC"/>
        </w:rPr>
        <w:t>. Smirnova,Y.V. &amp; Orchakova,L.G. (2019) Inovation and communication technologies: Analysis of the effectiveness of their use implementation in higher education:Education and Information Technologies,24(5),pp.3219-3234</w:t>
      </w:r>
    </w:p>
    <w:p w:rsidR="00D84C84" w:rsidRPr="00D84C84" w:rsidRDefault="00D84C84" w:rsidP="00D84C84">
      <w:pPr>
        <w:spacing w:line="360" w:lineRule="auto"/>
        <w:jc w:val="both"/>
        <w:rPr>
          <w:rFonts w:ascii="Arial" w:hAnsi="Arial" w:cs="Arial"/>
          <w:color w:val="000000" w:themeColor="text1"/>
          <w:sz w:val="24"/>
          <w:szCs w:val="24"/>
        </w:rPr>
      </w:pPr>
      <w:r w:rsidRPr="00D84C84">
        <w:rPr>
          <w:rFonts w:ascii="Arial" w:hAnsi="Arial" w:cs="Arial"/>
          <w:color w:val="000000" w:themeColor="text1"/>
          <w:sz w:val="24"/>
          <w:szCs w:val="24"/>
        </w:rPr>
        <w:t>Waring, M &amp; Evans</w:t>
      </w:r>
      <w:proofErr w:type="gramStart"/>
      <w:r w:rsidRPr="00D84C84">
        <w:rPr>
          <w:rFonts w:ascii="Arial" w:hAnsi="Arial" w:cs="Arial"/>
          <w:color w:val="000000" w:themeColor="text1"/>
          <w:sz w:val="24"/>
          <w:szCs w:val="24"/>
        </w:rPr>
        <w:t>,C</w:t>
      </w:r>
      <w:proofErr w:type="gramEnd"/>
      <w:r w:rsidRPr="00D84C84">
        <w:rPr>
          <w:rFonts w:ascii="Arial" w:hAnsi="Arial" w:cs="Arial"/>
          <w:color w:val="000000" w:themeColor="text1"/>
          <w:sz w:val="24"/>
          <w:szCs w:val="24"/>
        </w:rPr>
        <w:t>. Understanding pedagogy: Developing a critical approach to teaching and learning. London: Routledge</w:t>
      </w:r>
    </w:p>
    <w:sectPr w:rsidR="00D84C84" w:rsidRPr="00D84C84" w:rsidSect="00C90D0B">
      <w:footerReference w:type="default" r:id="rId9"/>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46F62" w:rsidRDefault="00046F62" w:rsidP="002575AB">
      <w:pPr>
        <w:spacing w:after="0" w:line="240" w:lineRule="auto"/>
      </w:pPr>
      <w:r>
        <w:separator/>
      </w:r>
    </w:p>
  </w:endnote>
  <w:endnote w:type="continuationSeparator" w:id="0">
    <w:p w:rsidR="00046F62" w:rsidRDefault="00046F62" w:rsidP="002575AB">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954047"/>
      <w:docPartObj>
        <w:docPartGallery w:val="Page Numbers (Bottom of Page)"/>
        <w:docPartUnique/>
      </w:docPartObj>
    </w:sdtPr>
    <w:sdtContent>
      <w:p w:rsidR="00DE6D9D" w:rsidRDefault="00DE6D9D">
        <w:pPr>
          <w:pStyle w:val="Footer"/>
        </w:pPr>
        <w:fldSimple w:instr=" PAGE   \* MERGEFORMAT ">
          <w:r w:rsidR="000D03D0">
            <w:rPr>
              <w:noProof/>
            </w:rPr>
            <w:t>4</w:t>
          </w:r>
        </w:fldSimple>
      </w:p>
    </w:sdtContent>
  </w:sdt>
  <w:p w:rsidR="007E3B5C" w:rsidRDefault="007E3B5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46F62" w:rsidRDefault="00046F62" w:rsidP="002575AB">
      <w:pPr>
        <w:spacing w:after="0" w:line="240" w:lineRule="auto"/>
      </w:pPr>
      <w:r>
        <w:separator/>
      </w:r>
    </w:p>
  </w:footnote>
  <w:footnote w:type="continuationSeparator" w:id="0">
    <w:p w:rsidR="00046F62" w:rsidRDefault="00046F62" w:rsidP="002575AB">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2575AB"/>
    <w:rsid w:val="000136FB"/>
    <w:rsid w:val="00030417"/>
    <w:rsid w:val="00046F62"/>
    <w:rsid w:val="0006658F"/>
    <w:rsid w:val="0009180B"/>
    <w:rsid w:val="000B730B"/>
    <w:rsid w:val="000B7CD2"/>
    <w:rsid w:val="000D03D0"/>
    <w:rsid w:val="000D5316"/>
    <w:rsid w:val="000E16DA"/>
    <w:rsid w:val="0011021D"/>
    <w:rsid w:val="00157B2C"/>
    <w:rsid w:val="00187B9F"/>
    <w:rsid w:val="00191AEE"/>
    <w:rsid w:val="001B6016"/>
    <w:rsid w:val="001B7AFA"/>
    <w:rsid w:val="001C5BA4"/>
    <w:rsid w:val="001D0C25"/>
    <w:rsid w:val="001F139C"/>
    <w:rsid w:val="00226AEB"/>
    <w:rsid w:val="002575AB"/>
    <w:rsid w:val="0028210F"/>
    <w:rsid w:val="002A5758"/>
    <w:rsid w:val="002C549D"/>
    <w:rsid w:val="002C5B86"/>
    <w:rsid w:val="002C720E"/>
    <w:rsid w:val="002D0CC7"/>
    <w:rsid w:val="002D7D06"/>
    <w:rsid w:val="002F310E"/>
    <w:rsid w:val="00352BD2"/>
    <w:rsid w:val="0035490D"/>
    <w:rsid w:val="003731FE"/>
    <w:rsid w:val="003738F6"/>
    <w:rsid w:val="00381B3B"/>
    <w:rsid w:val="0038466B"/>
    <w:rsid w:val="003A08AC"/>
    <w:rsid w:val="003B4A77"/>
    <w:rsid w:val="003B6C78"/>
    <w:rsid w:val="003B6DE4"/>
    <w:rsid w:val="003D13DE"/>
    <w:rsid w:val="004005E8"/>
    <w:rsid w:val="004040AD"/>
    <w:rsid w:val="00437BE0"/>
    <w:rsid w:val="00443D8C"/>
    <w:rsid w:val="00446189"/>
    <w:rsid w:val="0045729A"/>
    <w:rsid w:val="004610C9"/>
    <w:rsid w:val="00473AC2"/>
    <w:rsid w:val="004A021E"/>
    <w:rsid w:val="004A4C80"/>
    <w:rsid w:val="004B57F4"/>
    <w:rsid w:val="004B6F34"/>
    <w:rsid w:val="004D3A85"/>
    <w:rsid w:val="00542D45"/>
    <w:rsid w:val="005639A5"/>
    <w:rsid w:val="00597DFA"/>
    <w:rsid w:val="005A62E4"/>
    <w:rsid w:val="005A6F7D"/>
    <w:rsid w:val="005B2340"/>
    <w:rsid w:val="005B508E"/>
    <w:rsid w:val="005C1418"/>
    <w:rsid w:val="00631339"/>
    <w:rsid w:val="00632525"/>
    <w:rsid w:val="00637921"/>
    <w:rsid w:val="00641479"/>
    <w:rsid w:val="006422A5"/>
    <w:rsid w:val="00652372"/>
    <w:rsid w:val="00656301"/>
    <w:rsid w:val="00691F0B"/>
    <w:rsid w:val="006948A4"/>
    <w:rsid w:val="006B2000"/>
    <w:rsid w:val="006D1439"/>
    <w:rsid w:val="006D4B71"/>
    <w:rsid w:val="006E10B3"/>
    <w:rsid w:val="006E3CE6"/>
    <w:rsid w:val="006E5AA8"/>
    <w:rsid w:val="006F1B3E"/>
    <w:rsid w:val="006F263F"/>
    <w:rsid w:val="007344CF"/>
    <w:rsid w:val="00744A34"/>
    <w:rsid w:val="00770649"/>
    <w:rsid w:val="00772B2D"/>
    <w:rsid w:val="00790F28"/>
    <w:rsid w:val="0079426E"/>
    <w:rsid w:val="00794ADA"/>
    <w:rsid w:val="007A13A0"/>
    <w:rsid w:val="007B6EF1"/>
    <w:rsid w:val="007D1303"/>
    <w:rsid w:val="007D17EB"/>
    <w:rsid w:val="007E3B5C"/>
    <w:rsid w:val="007E3FC1"/>
    <w:rsid w:val="007E4EC3"/>
    <w:rsid w:val="00800C1D"/>
    <w:rsid w:val="0080315A"/>
    <w:rsid w:val="00846F70"/>
    <w:rsid w:val="00894851"/>
    <w:rsid w:val="008B6823"/>
    <w:rsid w:val="00916126"/>
    <w:rsid w:val="00922457"/>
    <w:rsid w:val="00926780"/>
    <w:rsid w:val="00927BAD"/>
    <w:rsid w:val="009544B4"/>
    <w:rsid w:val="00981DB6"/>
    <w:rsid w:val="00990CB2"/>
    <w:rsid w:val="009A2AFC"/>
    <w:rsid w:val="009B42EC"/>
    <w:rsid w:val="009B7A1D"/>
    <w:rsid w:val="009E452D"/>
    <w:rsid w:val="009F12D9"/>
    <w:rsid w:val="009F33A4"/>
    <w:rsid w:val="00A03359"/>
    <w:rsid w:val="00A17D0F"/>
    <w:rsid w:val="00A612BF"/>
    <w:rsid w:val="00A72EC8"/>
    <w:rsid w:val="00A821FE"/>
    <w:rsid w:val="00AA0267"/>
    <w:rsid w:val="00AA2BA7"/>
    <w:rsid w:val="00AB4651"/>
    <w:rsid w:val="00AC6819"/>
    <w:rsid w:val="00AC6F8C"/>
    <w:rsid w:val="00AC7190"/>
    <w:rsid w:val="00AF16C2"/>
    <w:rsid w:val="00B159E4"/>
    <w:rsid w:val="00B21B18"/>
    <w:rsid w:val="00B32978"/>
    <w:rsid w:val="00B448AE"/>
    <w:rsid w:val="00B52196"/>
    <w:rsid w:val="00B565A6"/>
    <w:rsid w:val="00B67903"/>
    <w:rsid w:val="00B75CBA"/>
    <w:rsid w:val="00BB3AC7"/>
    <w:rsid w:val="00BF6F9D"/>
    <w:rsid w:val="00C02612"/>
    <w:rsid w:val="00C168D4"/>
    <w:rsid w:val="00C21BC2"/>
    <w:rsid w:val="00C36DA2"/>
    <w:rsid w:val="00C41A86"/>
    <w:rsid w:val="00C65085"/>
    <w:rsid w:val="00C77B16"/>
    <w:rsid w:val="00C827AA"/>
    <w:rsid w:val="00C90D0B"/>
    <w:rsid w:val="00C96183"/>
    <w:rsid w:val="00CB701B"/>
    <w:rsid w:val="00CC02E8"/>
    <w:rsid w:val="00CC6344"/>
    <w:rsid w:val="00CD0892"/>
    <w:rsid w:val="00D05E4B"/>
    <w:rsid w:val="00D33D8A"/>
    <w:rsid w:val="00D50155"/>
    <w:rsid w:val="00D64450"/>
    <w:rsid w:val="00D83EC2"/>
    <w:rsid w:val="00D84C84"/>
    <w:rsid w:val="00D867B4"/>
    <w:rsid w:val="00D872DC"/>
    <w:rsid w:val="00D9032F"/>
    <w:rsid w:val="00D916EA"/>
    <w:rsid w:val="00D9356A"/>
    <w:rsid w:val="00D95714"/>
    <w:rsid w:val="00DB02E1"/>
    <w:rsid w:val="00DB0C80"/>
    <w:rsid w:val="00DE6953"/>
    <w:rsid w:val="00DE6D9D"/>
    <w:rsid w:val="00DF748E"/>
    <w:rsid w:val="00E17BEA"/>
    <w:rsid w:val="00E352E6"/>
    <w:rsid w:val="00E37E01"/>
    <w:rsid w:val="00E4053D"/>
    <w:rsid w:val="00E41A72"/>
    <w:rsid w:val="00E44F27"/>
    <w:rsid w:val="00E75F0D"/>
    <w:rsid w:val="00E87313"/>
    <w:rsid w:val="00EB7000"/>
    <w:rsid w:val="00EB7CF2"/>
    <w:rsid w:val="00EF1145"/>
    <w:rsid w:val="00F14DF4"/>
    <w:rsid w:val="00F15156"/>
    <w:rsid w:val="00F2054A"/>
    <w:rsid w:val="00F209F1"/>
    <w:rsid w:val="00F32E06"/>
    <w:rsid w:val="00F51648"/>
    <w:rsid w:val="00F6078E"/>
    <w:rsid w:val="00F616A1"/>
    <w:rsid w:val="00F711A6"/>
    <w:rsid w:val="00F72BA0"/>
    <w:rsid w:val="00F90530"/>
    <w:rsid w:val="00FA1463"/>
    <w:rsid w:val="00FA1ACA"/>
    <w:rsid w:val="00FF35C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90D0B"/>
  </w:style>
  <w:style w:type="paragraph" w:styleId="Heading1">
    <w:name w:val="heading 1"/>
    <w:basedOn w:val="Normal"/>
    <w:link w:val="Heading1Char"/>
    <w:uiPriority w:val="9"/>
    <w:qFormat/>
    <w:rsid w:val="00F2054A"/>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2575AB"/>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575AB"/>
  </w:style>
  <w:style w:type="paragraph" w:styleId="Footer">
    <w:name w:val="footer"/>
    <w:basedOn w:val="Normal"/>
    <w:link w:val="FooterChar"/>
    <w:uiPriority w:val="99"/>
    <w:unhideWhenUsed/>
    <w:rsid w:val="002575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75AB"/>
  </w:style>
  <w:style w:type="paragraph" w:styleId="BalloonText">
    <w:name w:val="Balloon Text"/>
    <w:basedOn w:val="Normal"/>
    <w:link w:val="BalloonTextChar"/>
    <w:uiPriority w:val="99"/>
    <w:semiHidden/>
    <w:unhideWhenUsed/>
    <w:rsid w:val="007E3B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3B5C"/>
    <w:rPr>
      <w:rFonts w:ascii="Tahoma" w:hAnsi="Tahoma" w:cs="Tahoma"/>
      <w:sz w:val="16"/>
      <w:szCs w:val="16"/>
    </w:rPr>
  </w:style>
  <w:style w:type="paragraph" w:styleId="ListParagraph">
    <w:name w:val="List Paragraph"/>
    <w:basedOn w:val="Normal"/>
    <w:uiPriority w:val="34"/>
    <w:qFormat/>
    <w:rsid w:val="00EB7000"/>
    <w:pPr>
      <w:ind w:left="720"/>
      <w:contextualSpacing/>
    </w:pPr>
  </w:style>
  <w:style w:type="character" w:styleId="Emphasis">
    <w:name w:val="Emphasis"/>
    <w:basedOn w:val="DefaultParagraphFont"/>
    <w:uiPriority w:val="20"/>
    <w:qFormat/>
    <w:rsid w:val="009E452D"/>
    <w:rPr>
      <w:i/>
      <w:iCs/>
    </w:rPr>
  </w:style>
  <w:style w:type="character" w:customStyle="1" w:styleId="externalref">
    <w:name w:val="externalref"/>
    <w:basedOn w:val="DefaultParagraphFont"/>
    <w:rsid w:val="009E452D"/>
  </w:style>
  <w:style w:type="character" w:customStyle="1" w:styleId="refsource">
    <w:name w:val="refsource"/>
    <w:basedOn w:val="DefaultParagraphFont"/>
    <w:rsid w:val="009E452D"/>
  </w:style>
  <w:style w:type="character" w:customStyle="1" w:styleId="text">
    <w:name w:val="text"/>
    <w:basedOn w:val="DefaultParagraphFont"/>
    <w:rsid w:val="00D50155"/>
  </w:style>
  <w:style w:type="character" w:customStyle="1" w:styleId="Heading1Char">
    <w:name w:val="Heading 1 Char"/>
    <w:basedOn w:val="DefaultParagraphFont"/>
    <w:link w:val="Heading1"/>
    <w:uiPriority w:val="9"/>
    <w:rsid w:val="00F2054A"/>
    <w:rPr>
      <w:rFonts w:ascii="Times New Roman" w:eastAsia="Times New Roman" w:hAnsi="Times New Roman" w:cs="Times New Roman"/>
      <w:b/>
      <w:bCs/>
      <w:kern w:val="36"/>
      <w:sz w:val="48"/>
      <w:szCs w:val="48"/>
    </w:rPr>
  </w:style>
  <w:style w:type="character" w:customStyle="1" w:styleId="title-text">
    <w:name w:val="title-text"/>
    <w:basedOn w:val="DefaultParagraphFont"/>
    <w:rsid w:val="00F2054A"/>
  </w:style>
</w:styles>
</file>

<file path=word/webSettings.xml><?xml version="1.0" encoding="utf-8"?>
<w:webSettings xmlns:r="http://schemas.openxmlformats.org/officeDocument/2006/relationships" xmlns:w="http://schemas.openxmlformats.org/wordprocessingml/2006/main">
  <w:divs>
    <w:div w:id="128516887">
      <w:bodyDiv w:val="1"/>
      <w:marLeft w:val="0"/>
      <w:marRight w:val="0"/>
      <w:marTop w:val="0"/>
      <w:marBottom w:val="0"/>
      <w:divBdr>
        <w:top w:val="none" w:sz="0" w:space="0" w:color="auto"/>
        <w:left w:val="none" w:sz="0" w:space="0" w:color="auto"/>
        <w:bottom w:val="none" w:sz="0" w:space="0" w:color="auto"/>
        <w:right w:val="none" w:sz="0" w:space="0" w:color="auto"/>
      </w:divBdr>
    </w:div>
    <w:div w:id="393897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pii/S1877050916326400" TargetMode="External"/><Relationship Id="rId3" Type="http://schemas.openxmlformats.org/officeDocument/2006/relationships/settings" Target="settings.xml"/><Relationship Id="rId7" Type="http://schemas.openxmlformats.org/officeDocument/2006/relationships/hyperlink" Target="http://www.elearningguild.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1572D92B-F13C-4521-9DDD-F6EBF872C8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9</Pages>
  <Words>2694</Words>
  <Characters>15359</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7</cp:revision>
  <dcterms:created xsi:type="dcterms:W3CDTF">2019-11-01T20:28:00Z</dcterms:created>
  <dcterms:modified xsi:type="dcterms:W3CDTF">2019-11-01T20:33:00Z</dcterms:modified>
</cp:coreProperties>
</file>