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F9055E" w:rsidRPr="00122A6C" w14:paraId="33134BDD" w14:textId="77777777" w:rsidTr="5E852657">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6FC5756" w14:textId="77777777" w:rsidR="00F9055E" w:rsidRPr="00122A6C" w:rsidRDefault="00F9055E" w:rsidP="003754EC">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59AF69C3" w14:textId="43C70E39" w:rsidR="00F9055E" w:rsidRPr="00122A6C" w:rsidRDefault="007B195F" w:rsidP="003754EC">
            <w:pPr>
              <w:rPr>
                <w:sz w:val="28"/>
                <w:szCs w:val="28"/>
              </w:rPr>
            </w:pPr>
            <w:r>
              <w:rPr>
                <w:sz w:val="28"/>
                <w:szCs w:val="28"/>
              </w:rPr>
              <w:t>Miss Hughes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97950C8" w14:textId="662671D3" w:rsidR="00F9055E" w:rsidRPr="00122A6C" w:rsidRDefault="00F9055E" w:rsidP="5079DFCC">
            <w:pPr>
              <w:rPr>
                <w:b/>
                <w:bCs/>
              </w:rPr>
            </w:pPr>
            <w:r w:rsidRPr="00122A6C">
              <w:rPr>
                <w:b/>
                <w:bCs/>
              </w:rPr>
              <w:t>Class</w:t>
            </w:r>
            <w:r w:rsidR="1F998855" w:rsidRPr="00122A6C">
              <w:rPr>
                <w:b/>
                <w:bCs/>
              </w:rPr>
              <w:t xml:space="preserve"> / Group</w:t>
            </w:r>
            <w:r w:rsidRPr="00122A6C">
              <w:rPr>
                <w:b/>
                <w:bCs/>
              </w:rPr>
              <w:t>:</w:t>
            </w:r>
          </w:p>
        </w:tc>
        <w:tc>
          <w:tcPr>
            <w:tcW w:w="3650" w:type="dxa"/>
            <w:tcBorders>
              <w:top w:val="single" w:sz="4" w:space="0" w:color="auto"/>
              <w:left w:val="single" w:sz="4" w:space="0" w:color="auto"/>
              <w:bottom w:val="single" w:sz="4" w:space="0" w:color="auto"/>
              <w:right w:val="single" w:sz="4" w:space="0" w:color="auto"/>
            </w:tcBorders>
          </w:tcPr>
          <w:p w14:paraId="6FAF78C3" w14:textId="77777777" w:rsidR="007B195F" w:rsidRDefault="007B195F" w:rsidP="003754EC">
            <w:pPr>
              <w:rPr>
                <w:sz w:val="28"/>
                <w:szCs w:val="28"/>
              </w:rPr>
            </w:pPr>
            <w:r>
              <w:rPr>
                <w:sz w:val="28"/>
                <w:szCs w:val="28"/>
              </w:rPr>
              <w:t xml:space="preserve">Dosbarth </w:t>
            </w:r>
            <w:proofErr w:type="spellStart"/>
            <w:r>
              <w:rPr>
                <w:sz w:val="28"/>
                <w:szCs w:val="28"/>
              </w:rPr>
              <w:t>Newgale</w:t>
            </w:r>
            <w:proofErr w:type="spellEnd"/>
          </w:p>
          <w:p w14:paraId="7E1CD48E" w14:textId="72A2DEA2" w:rsidR="007B195F" w:rsidRPr="00122A6C" w:rsidRDefault="007B195F" w:rsidP="003754EC">
            <w:pPr>
              <w:rPr>
                <w:sz w:val="28"/>
                <w:szCs w:val="28"/>
              </w:rPr>
            </w:pPr>
            <w:r>
              <w:rPr>
                <w:sz w:val="28"/>
                <w:szCs w:val="28"/>
              </w:rPr>
              <w:t>Year</w:t>
            </w:r>
            <w:r w:rsidR="00A148CB">
              <w:rPr>
                <w:sz w:val="28"/>
                <w:szCs w:val="28"/>
              </w:rPr>
              <w:t xml:space="preserve"> 2/3</w:t>
            </w:r>
          </w:p>
        </w:tc>
      </w:tr>
      <w:tr w:rsidR="00F9055E" w:rsidRPr="00122A6C" w14:paraId="6793B9EB" w14:textId="77777777" w:rsidTr="5E852657">
        <w:trPr>
          <w:trHeight w:val="231"/>
        </w:trPr>
        <w:tc>
          <w:tcPr>
            <w:tcW w:w="3646" w:type="dxa"/>
            <w:tcBorders>
              <w:top w:val="single" w:sz="4" w:space="0" w:color="auto"/>
            </w:tcBorders>
            <w:shd w:val="clear" w:color="auto" w:fill="94BAD6"/>
          </w:tcPr>
          <w:p w14:paraId="065235EE" w14:textId="77777777" w:rsidR="00F9055E" w:rsidRPr="00122A6C" w:rsidRDefault="00F9055E" w:rsidP="003754EC">
            <w:pPr>
              <w:rPr>
                <w:b/>
                <w:bCs/>
                <w:szCs w:val="28"/>
              </w:rPr>
            </w:pPr>
            <w:r w:rsidRPr="00122A6C">
              <w:rPr>
                <w:b/>
                <w:bCs/>
                <w:szCs w:val="28"/>
              </w:rPr>
              <w:t>AoLE or Subject:</w:t>
            </w:r>
          </w:p>
        </w:tc>
        <w:tc>
          <w:tcPr>
            <w:tcW w:w="5756" w:type="dxa"/>
            <w:tcBorders>
              <w:top w:val="single" w:sz="4" w:space="0" w:color="auto"/>
            </w:tcBorders>
          </w:tcPr>
          <w:p w14:paraId="0BA3D397" w14:textId="77777777" w:rsidR="006C6BD5" w:rsidRDefault="00A148CB" w:rsidP="638C1348">
            <w:pPr>
              <w:rPr>
                <w:sz w:val="22"/>
                <w:szCs w:val="22"/>
              </w:rPr>
            </w:pPr>
            <w:r>
              <w:rPr>
                <w:sz w:val="22"/>
                <w:szCs w:val="22"/>
              </w:rPr>
              <w:t>Humanities</w:t>
            </w:r>
          </w:p>
          <w:p w14:paraId="308531A3" w14:textId="77777777" w:rsidR="001A50F8" w:rsidRDefault="001A50F8" w:rsidP="638C1348">
            <w:pPr>
              <w:rPr>
                <w:sz w:val="22"/>
                <w:szCs w:val="22"/>
              </w:rPr>
            </w:pPr>
            <w:r>
              <w:rPr>
                <w:sz w:val="22"/>
                <w:szCs w:val="22"/>
              </w:rPr>
              <w:t xml:space="preserve">Theme-  Our wonderful world. </w:t>
            </w:r>
          </w:p>
          <w:p w14:paraId="1AEB9A5E" w14:textId="2768CBE2" w:rsidR="00C16D77" w:rsidRPr="00122A6C" w:rsidRDefault="00C16D77" w:rsidP="638C1348">
            <w:pPr>
              <w:rPr>
                <w:sz w:val="22"/>
                <w:szCs w:val="22"/>
              </w:rPr>
            </w:pPr>
            <w:r>
              <w:rPr>
                <w:sz w:val="22"/>
                <w:szCs w:val="22"/>
              </w:rPr>
              <w:t>Topic- Identify and sort different recyclable materials.</w:t>
            </w:r>
          </w:p>
        </w:tc>
        <w:tc>
          <w:tcPr>
            <w:tcW w:w="1538" w:type="dxa"/>
            <w:tcBorders>
              <w:top w:val="single" w:sz="4" w:space="0" w:color="auto"/>
            </w:tcBorders>
            <w:shd w:val="clear" w:color="auto" w:fill="auto"/>
          </w:tcPr>
          <w:p w14:paraId="5B8DD6BF" w14:textId="4AD2893E" w:rsidR="00F9055E" w:rsidRPr="00122A6C" w:rsidRDefault="0DE35DB4" w:rsidP="6C7A2A74">
            <w:pPr>
              <w:rPr>
                <w:b/>
                <w:bCs/>
              </w:rPr>
            </w:pPr>
            <w:r w:rsidRPr="5E852657">
              <w:rPr>
                <w:b/>
                <w:bCs/>
              </w:rPr>
              <w:t>Date</w:t>
            </w:r>
            <w:r w:rsidR="1D4951E6" w:rsidRPr="5E852657">
              <w:rPr>
                <w:b/>
                <w:bCs/>
              </w:rPr>
              <w:t xml:space="preserve"> </w:t>
            </w:r>
            <w:r w:rsidR="1D4951E6" w:rsidRPr="5E852657">
              <w:rPr>
                <w:i/>
                <w:iCs/>
                <w:sz w:val="20"/>
                <w:szCs w:val="20"/>
              </w:rPr>
              <w:t>(please note that this may be a continuous session)</w:t>
            </w:r>
            <w:r w:rsidRPr="5E852657">
              <w:rPr>
                <w:b/>
                <w:bCs/>
              </w:rPr>
              <w:t>:</w:t>
            </w:r>
          </w:p>
        </w:tc>
        <w:tc>
          <w:tcPr>
            <w:tcW w:w="3650" w:type="dxa"/>
            <w:tcBorders>
              <w:top w:val="single" w:sz="4" w:space="0" w:color="auto"/>
            </w:tcBorders>
          </w:tcPr>
          <w:p w14:paraId="6B744BFB" w14:textId="07DCD745" w:rsidR="00F9055E" w:rsidRPr="00122A6C" w:rsidRDefault="00A148CB" w:rsidP="003754EC">
            <w:pPr>
              <w:rPr>
                <w:sz w:val="28"/>
                <w:szCs w:val="28"/>
              </w:rPr>
            </w:pPr>
            <w:r>
              <w:rPr>
                <w:sz w:val="28"/>
                <w:szCs w:val="28"/>
              </w:rPr>
              <w:t>TBC</w:t>
            </w:r>
          </w:p>
        </w:tc>
      </w:tr>
      <w:tr w:rsidR="00F9055E" w:rsidRPr="00122A6C" w14:paraId="2AFD2E27" w14:textId="77777777" w:rsidTr="5E852657">
        <w:trPr>
          <w:trHeight w:val="887"/>
        </w:trPr>
        <w:tc>
          <w:tcPr>
            <w:tcW w:w="3646" w:type="dxa"/>
            <w:shd w:val="clear" w:color="auto" w:fill="94BAD6"/>
          </w:tcPr>
          <w:p w14:paraId="29504F34" w14:textId="0559A4E4" w:rsidR="00F9055E" w:rsidRPr="00122A6C" w:rsidRDefault="00F9055E" w:rsidP="7FADEBB9">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424B0E4F" w:rsidRPr="00122A6C">
              <w:rPr>
                <w:rFonts w:ascii="Calibri" w:eastAsia="Calibri" w:hAnsi="Calibri" w:cs="Calibri"/>
                <w:color w:val="000000" w:themeColor="text1"/>
                <w:sz w:val="20"/>
                <w:szCs w:val="20"/>
              </w:rPr>
              <w:t>Descriptions of learning</w:t>
            </w:r>
            <w:r w:rsidRPr="00122A6C">
              <w:rPr>
                <w:sz w:val="20"/>
                <w:szCs w:val="20"/>
              </w:rPr>
              <w:t xml:space="preserve">, </w:t>
            </w:r>
            <w:r w:rsidR="0038073E">
              <w:rPr>
                <w:sz w:val="20"/>
                <w:szCs w:val="20"/>
              </w:rPr>
              <w:t>‘</w:t>
            </w:r>
            <w:r w:rsidRPr="00122A6C">
              <w:rPr>
                <w:sz w:val="20"/>
                <w:szCs w:val="20"/>
              </w:rPr>
              <w:t>previous</w:t>
            </w:r>
            <w:r w:rsidR="0038073E">
              <w:rPr>
                <w:sz w:val="20"/>
                <w:szCs w:val="20"/>
              </w:rPr>
              <w:t>’</w:t>
            </w:r>
            <w:r w:rsidRPr="00122A6C">
              <w:rPr>
                <w:sz w:val="20"/>
                <w:szCs w:val="20"/>
              </w:rPr>
              <w:t xml:space="preserve"> curriculum...)</w:t>
            </w:r>
          </w:p>
        </w:tc>
        <w:tc>
          <w:tcPr>
            <w:tcW w:w="10944" w:type="dxa"/>
            <w:gridSpan w:val="3"/>
          </w:tcPr>
          <w:p w14:paraId="424EABE7" w14:textId="77777777" w:rsidR="00F9055E" w:rsidRDefault="00C16D77" w:rsidP="00EB5CD5">
            <w:pPr>
              <w:rPr>
                <w:rFonts w:eastAsia="Arial"/>
                <w:color w:val="1F1F1F"/>
                <w:sz w:val="20"/>
                <w:szCs w:val="20"/>
              </w:rPr>
            </w:pPr>
            <w:r>
              <w:rPr>
                <w:rFonts w:eastAsia="Arial"/>
                <w:color w:val="1F1F1F"/>
                <w:sz w:val="20"/>
                <w:szCs w:val="20"/>
              </w:rPr>
              <w:t>WMS</w:t>
            </w:r>
            <w:r w:rsidR="00E92588">
              <w:rPr>
                <w:rFonts w:eastAsia="Arial"/>
                <w:color w:val="1F1F1F"/>
                <w:sz w:val="20"/>
                <w:szCs w:val="20"/>
              </w:rPr>
              <w:t>- Enquiry, exploration and investigation inspire curiosity about the world, its past</w:t>
            </w:r>
            <w:r w:rsidR="00174336">
              <w:rPr>
                <w:rFonts w:eastAsia="Arial"/>
                <w:color w:val="1F1F1F"/>
                <w:sz w:val="20"/>
                <w:szCs w:val="20"/>
              </w:rPr>
              <w:t>, present and future.</w:t>
            </w:r>
          </w:p>
          <w:p w14:paraId="0007C022" w14:textId="77777777" w:rsidR="008D11CF" w:rsidRDefault="008D11CF" w:rsidP="00EB5CD5">
            <w:pPr>
              <w:rPr>
                <w:rFonts w:eastAsia="Arial"/>
                <w:color w:val="1F1F1F"/>
                <w:sz w:val="20"/>
                <w:szCs w:val="20"/>
              </w:rPr>
            </w:pPr>
            <w:r>
              <w:rPr>
                <w:rFonts w:eastAsia="Arial"/>
                <w:color w:val="1F1F1F"/>
                <w:sz w:val="20"/>
                <w:szCs w:val="20"/>
              </w:rPr>
              <w:t xml:space="preserve">Principles of progression- </w:t>
            </w:r>
            <w:r w:rsidR="00CB040E">
              <w:rPr>
                <w:rFonts w:eastAsia="Arial"/>
                <w:color w:val="1F1F1F"/>
                <w:sz w:val="20"/>
                <w:szCs w:val="20"/>
              </w:rPr>
              <w:t>Increasing breadth and depth of knowledge</w:t>
            </w:r>
          </w:p>
          <w:p w14:paraId="08FB47C6" w14:textId="75E1F8F9" w:rsidR="00CB040E" w:rsidRPr="00EB5CD5" w:rsidRDefault="00A44224" w:rsidP="00EB5CD5">
            <w:pPr>
              <w:rPr>
                <w:rFonts w:eastAsia="Arial"/>
                <w:color w:val="1F1F1F"/>
                <w:sz w:val="20"/>
                <w:szCs w:val="20"/>
              </w:rPr>
            </w:pPr>
            <w:r>
              <w:rPr>
                <w:rFonts w:eastAsia="Arial"/>
                <w:color w:val="1F1F1F"/>
                <w:sz w:val="20"/>
                <w:szCs w:val="20"/>
              </w:rPr>
              <w:t>Progression step 1- I am beginning to communicate my observations in simple ways</w:t>
            </w:r>
          </w:p>
        </w:tc>
      </w:tr>
      <w:tr w:rsidR="00F9055E" w:rsidRPr="00122A6C" w14:paraId="2EA361EE" w14:textId="77777777" w:rsidTr="5E852657">
        <w:trPr>
          <w:trHeight w:val="884"/>
        </w:trPr>
        <w:tc>
          <w:tcPr>
            <w:tcW w:w="3646" w:type="dxa"/>
            <w:shd w:val="clear" w:color="auto" w:fill="94BAD6"/>
          </w:tcPr>
          <w:p w14:paraId="03191400" w14:textId="04731417" w:rsidR="00C06A7C" w:rsidRPr="00122A6C" w:rsidRDefault="00F9055E" w:rsidP="5079DFCC">
            <w:pPr>
              <w:rPr>
                <w:i/>
                <w:iCs/>
                <w:sz w:val="22"/>
                <w:szCs w:val="22"/>
              </w:rPr>
            </w:pPr>
            <w:r w:rsidRPr="00122A6C">
              <w:rPr>
                <w:b/>
                <w:bCs/>
              </w:rPr>
              <w:t>Meaningful</w:t>
            </w:r>
            <w:r w:rsidR="3282A6C3" w:rsidRPr="00122A6C">
              <w:rPr>
                <w:b/>
                <w:bCs/>
              </w:rPr>
              <w:t xml:space="preserve"> </w:t>
            </w:r>
            <w:r w:rsidR="571D3E3C" w:rsidRPr="00122A6C">
              <w:rPr>
                <w:rFonts w:ascii="Calibri" w:eastAsia="Calibri" w:hAnsi="Calibri" w:cs="Calibri"/>
                <w:b/>
                <w:bCs/>
                <w:color w:val="000000" w:themeColor="text1"/>
              </w:rPr>
              <w:t>links across the curriculum</w:t>
            </w:r>
            <w:r w:rsidRPr="00122A6C">
              <w:rPr>
                <w:b/>
                <w:bCs/>
              </w:rPr>
              <w:t xml:space="preserve"> </w:t>
            </w:r>
            <w:r w:rsidRPr="00122A6C">
              <w:br/>
            </w:r>
            <w:r w:rsidR="0B357A20" w:rsidRPr="00122A6C">
              <w:rPr>
                <w:i/>
                <w:iCs/>
                <w:sz w:val="20"/>
                <w:szCs w:val="20"/>
              </w:rPr>
              <w:t xml:space="preserve">Links to other AoLEs or the </w:t>
            </w:r>
            <w:r w:rsidRPr="00122A6C">
              <w:rPr>
                <w:i/>
                <w:iCs/>
                <w:sz w:val="20"/>
                <w:szCs w:val="20"/>
              </w:rPr>
              <w:t xml:space="preserve"> </w:t>
            </w:r>
            <w:hyperlink r:id="rId11" w:anchor="overview">
              <w:r w:rsidRPr="00122A6C">
                <w:rPr>
                  <w:rStyle w:val="Hyperlink"/>
                  <w:sz w:val="20"/>
                  <w:szCs w:val="20"/>
                </w:rPr>
                <w:t>Cross-curricular skills frameworks</w:t>
              </w:r>
              <w:r w:rsidR="00F757F3" w:rsidRPr="00122A6C">
                <w:rPr>
                  <w:rStyle w:val="Hyperlink"/>
                  <w:sz w:val="20"/>
                  <w:szCs w:val="20"/>
                </w:rPr>
                <w:t>)</w:t>
              </w:r>
            </w:hyperlink>
          </w:p>
        </w:tc>
        <w:tc>
          <w:tcPr>
            <w:tcW w:w="10944" w:type="dxa"/>
            <w:gridSpan w:val="3"/>
          </w:tcPr>
          <w:p w14:paraId="627816C7" w14:textId="77777777" w:rsidR="00F9055E" w:rsidRDefault="0073717D" w:rsidP="00EB5CD5">
            <w:pPr>
              <w:rPr>
                <w:rFonts w:eastAsia="Arial"/>
                <w:color w:val="1F1F1F"/>
                <w:sz w:val="22"/>
                <w:szCs w:val="22"/>
              </w:rPr>
            </w:pPr>
            <w:r>
              <w:rPr>
                <w:rFonts w:eastAsia="Arial"/>
                <w:color w:val="1F1F1F"/>
                <w:sz w:val="22"/>
                <w:szCs w:val="22"/>
              </w:rPr>
              <w:t>Science and Technology</w:t>
            </w:r>
          </w:p>
          <w:p w14:paraId="69DB4C10" w14:textId="77777777" w:rsidR="00A062B5" w:rsidRDefault="00A062B5" w:rsidP="00EB5CD5">
            <w:pPr>
              <w:rPr>
                <w:rFonts w:eastAsia="Arial"/>
                <w:color w:val="1F1F1F"/>
                <w:sz w:val="22"/>
                <w:szCs w:val="22"/>
              </w:rPr>
            </w:pPr>
            <w:r>
              <w:rPr>
                <w:rFonts w:eastAsia="Arial"/>
                <w:color w:val="1F1F1F"/>
                <w:sz w:val="22"/>
                <w:szCs w:val="22"/>
              </w:rPr>
              <w:t xml:space="preserve">WMS- </w:t>
            </w:r>
            <w:r w:rsidR="004A02BE">
              <w:rPr>
                <w:rFonts w:eastAsia="Arial"/>
                <w:color w:val="1F1F1F"/>
                <w:sz w:val="22"/>
                <w:szCs w:val="22"/>
              </w:rPr>
              <w:t xml:space="preserve">Being curious and searching for answers is essential to understanding and predicting phenomena. </w:t>
            </w:r>
          </w:p>
          <w:p w14:paraId="43768425" w14:textId="51025D81" w:rsidR="000F0787" w:rsidRDefault="000F0787" w:rsidP="00EB5CD5">
            <w:pPr>
              <w:rPr>
                <w:rFonts w:eastAsia="Arial"/>
                <w:color w:val="1F1F1F"/>
                <w:sz w:val="22"/>
                <w:szCs w:val="22"/>
              </w:rPr>
            </w:pPr>
            <w:r>
              <w:rPr>
                <w:rFonts w:eastAsia="Arial"/>
                <w:color w:val="1F1F1F"/>
                <w:sz w:val="22"/>
                <w:szCs w:val="22"/>
              </w:rPr>
              <w:t xml:space="preserve">Progression </w:t>
            </w:r>
            <w:r w:rsidR="00FB47C4">
              <w:rPr>
                <w:rFonts w:eastAsia="Arial"/>
                <w:color w:val="1F1F1F"/>
                <w:sz w:val="22"/>
                <w:szCs w:val="22"/>
              </w:rPr>
              <w:t>S</w:t>
            </w:r>
            <w:r>
              <w:rPr>
                <w:rFonts w:eastAsia="Arial"/>
                <w:color w:val="1F1F1F"/>
                <w:sz w:val="22"/>
                <w:szCs w:val="22"/>
              </w:rPr>
              <w:t xml:space="preserve">tep 3- I can understand how my actions and the actions of others can impact </w:t>
            </w:r>
            <w:r w:rsidR="002D384A">
              <w:rPr>
                <w:rFonts w:eastAsia="Arial"/>
                <w:color w:val="1F1F1F"/>
                <w:sz w:val="22"/>
                <w:szCs w:val="22"/>
              </w:rPr>
              <w:t>on the environment and living things.</w:t>
            </w:r>
          </w:p>
          <w:p w14:paraId="0B89C32E" w14:textId="77777777" w:rsidR="00CC0F10" w:rsidRDefault="00CC0F10" w:rsidP="00EB5CD5">
            <w:pPr>
              <w:rPr>
                <w:rFonts w:eastAsia="Arial"/>
                <w:color w:val="1F1F1F"/>
                <w:sz w:val="22"/>
                <w:szCs w:val="22"/>
              </w:rPr>
            </w:pPr>
            <w:r>
              <w:rPr>
                <w:rFonts w:eastAsia="Arial"/>
                <w:color w:val="1F1F1F"/>
                <w:sz w:val="22"/>
                <w:szCs w:val="22"/>
              </w:rPr>
              <w:t>Health &amp; Wellbeing</w:t>
            </w:r>
          </w:p>
          <w:p w14:paraId="2C54F6AA" w14:textId="1A8FDD95" w:rsidR="004D3374" w:rsidRDefault="00CC0F10" w:rsidP="00EB5CD5">
            <w:pPr>
              <w:rPr>
                <w:rFonts w:eastAsia="Arial"/>
                <w:color w:val="1F1F1F"/>
                <w:sz w:val="22"/>
                <w:szCs w:val="22"/>
              </w:rPr>
            </w:pPr>
            <w:r>
              <w:rPr>
                <w:rFonts w:eastAsia="Arial"/>
                <w:color w:val="1F1F1F"/>
                <w:sz w:val="22"/>
                <w:szCs w:val="22"/>
              </w:rPr>
              <w:t xml:space="preserve">WMS- Our decision-making </w:t>
            </w:r>
            <w:r w:rsidR="00D21B5F">
              <w:rPr>
                <w:rFonts w:eastAsia="Arial"/>
                <w:color w:val="1F1F1F"/>
                <w:sz w:val="22"/>
                <w:szCs w:val="22"/>
              </w:rPr>
              <w:t>impacts on the quality of our lives and the lives of others</w:t>
            </w:r>
            <w:r w:rsidR="004D3374">
              <w:rPr>
                <w:rFonts w:eastAsia="Arial"/>
                <w:color w:val="1F1F1F"/>
                <w:sz w:val="22"/>
                <w:szCs w:val="22"/>
              </w:rPr>
              <w:t>.</w:t>
            </w:r>
          </w:p>
          <w:p w14:paraId="1F470D80" w14:textId="6F733E75" w:rsidR="004D3374" w:rsidRDefault="004D3374" w:rsidP="00EB5CD5">
            <w:pPr>
              <w:rPr>
                <w:rFonts w:eastAsia="Arial"/>
                <w:color w:val="1F1F1F"/>
                <w:sz w:val="22"/>
                <w:szCs w:val="22"/>
              </w:rPr>
            </w:pPr>
            <w:r>
              <w:rPr>
                <w:rFonts w:eastAsia="Arial"/>
                <w:color w:val="1F1F1F"/>
                <w:sz w:val="22"/>
                <w:szCs w:val="22"/>
              </w:rPr>
              <w:t xml:space="preserve">Progression </w:t>
            </w:r>
            <w:r w:rsidR="00FB47C4">
              <w:rPr>
                <w:rFonts w:eastAsia="Arial"/>
                <w:color w:val="1F1F1F"/>
                <w:sz w:val="22"/>
                <w:szCs w:val="22"/>
              </w:rPr>
              <w:t>S</w:t>
            </w:r>
            <w:r>
              <w:rPr>
                <w:rFonts w:eastAsia="Arial"/>
                <w:color w:val="1F1F1F"/>
                <w:sz w:val="22"/>
                <w:szCs w:val="22"/>
              </w:rPr>
              <w:t>tep 2</w:t>
            </w:r>
            <w:r w:rsidR="00FC16EB">
              <w:rPr>
                <w:rFonts w:eastAsia="Arial"/>
                <w:color w:val="1F1F1F"/>
                <w:sz w:val="22"/>
                <w:szCs w:val="22"/>
              </w:rPr>
              <w:t>- I can recognise that my decisions can impact on me and others, both now and in the future.</w:t>
            </w:r>
          </w:p>
          <w:p w14:paraId="5243E773" w14:textId="576013F3" w:rsidR="00D24954" w:rsidRDefault="00D24954" w:rsidP="00EB5CD5">
            <w:pPr>
              <w:rPr>
                <w:rFonts w:eastAsia="Arial"/>
                <w:color w:val="1F1F1F"/>
                <w:sz w:val="22"/>
                <w:szCs w:val="22"/>
              </w:rPr>
            </w:pPr>
            <w:r>
              <w:rPr>
                <w:rFonts w:eastAsia="Arial"/>
                <w:color w:val="1F1F1F"/>
                <w:sz w:val="22"/>
                <w:szCs w:val="22"/>
              </w:rPr>
              <w:t>Mathematics &amp; Numeracy</w:t>
            </w:r>
          </w:p>
          <w:p w14:paraId="059860A1" w14:textId="0E4A667F" w:rsidR="00D24954" w:rsidRDefault="00F87F5F" w:rsidP="00EB5CD5">
            <w:pPr>
              <w:rPr>
                <w:rFonts w:eastAsia="Arial"/>
                <w:color w:val="1F1F1F"/>
                <w:sz w:val="22"/>
                <w:szCs w:val="22"/>
              </w:rPr>
            </w:pPr>
            <w:r>
              <w:rPr>
                <w:rFonts w:eastAsia="Arial"/>
                <w:color w:val="1F1F1F"/>
                <w:sz w:val="22"/>
                <w:szCs w:val="22"/>
              </w:rPr>
              <w:t xml:space="preserve">WMS- </w:t>
            </w:r>
            <w:r w:rsidR="000538D8">
              <w:rPr>
                <w:rFonts w:eastAsia="Arial"/>
                <w:color w:val="1F1F1F"/>
                <w:sz w:val="22"/>
                <w:szCs w:val="22"/>
              </w:rPr>
              <w:t xml:space="preserve">The number system is used to represent and compare relationships between numbers and quantities. </w:t>
            </w:r>
          </w:p>
          <w:p w14:paraId="6A1A09BB" w14:textId="4B418F08" w:rsidR="000538D8" w:rsidRDefault="000538D8" w:rsidP="00EB5CD5">
            <w:pPr>
              <w:rPr>
                <w:rFonts w:eastAsia="Arial"/>
                <w:color w:val="1F1F1F"/>
                <w:sz w:val="22"/>
                <w:szCs w:val="22"/>
              </w:rPr>
            </w:pPr>
            <w:r>
              <w:rPr>
                <w:rFonts w:eastAsia="Arial"/>
                <w:color w:val="1F1F1F"/>
                <w:sz w:val="22"/>
                <w:szCs w:val="22"/>
              </w:rPr>
              <w:t>Progression Step</w:t>
            </w:r>
            <w:r w:rsidR="00861F71">
              <w:rPr>
                <w:rFonts w:eastAsia="Arial"/>
                <w:color w:val="1F1F1F"/>
                <w:sz w:val="22"/>
                <w:szCs w:val="22"/>
              </w:rPr>
              <w:t xml:space="preserve"> 1- I can use my experience of the counting sequence </w:t>
            </w:r>
            <w:r w:rsidR="009A0C7D">
              <w:rPr>
                <w:rFonts w:eastAsia="Arial"/>
                <w:color w:val="1F1F1F"/>
                <w:sz w:val="22"/>
                <w:szCs w:val="22"/>
              </w:rPr>
              <w:t>of numbers and of one-to-one correspondence</w:t>
            </w:r>
            <w:r w:rsidR="007B6B42">
              <w:rPr>
                <w:rFonts w:eastAsia="Arial"/>
                <w:color w:val="1F1F1F"/>
                <w:sz w:val="22"/>
                <w:szCs w:val="22"/>
              </w:rPr>
              <w:t xml:space="preserve"> to count sets reliably. I can count objects that I can touch an</w:t>
            </w:r>
            <w:r w:rsidR="00FD382A">
              <w:rPr>
                <w:rFonts w:eastAsia="Arial"/>
                <w:color w:val="1F1F1F"/>
                <w:sz w:val="22"/>
                <w:szCs w:val="22"/>
              </w:rPr>
              <w:t>d ones that I cannot.</w:t>
            </w:r>
          </w:p>
          <w:p w14:paraId="0C6CD13F" w14:textId="766FDC6D" w:rsidR="008C787B" w:rsidRDefault="008C787B" w:rsidP="00EB5CD5">
            <w:pPr>
              <w:rPr>
                <w:rFonts w:eastAsia="Arial"/>
                <w:color w:val="1F1F1F"/>
                <w:sz w:val="22"/>
                <w:szCs w:val="22"/>
              </w:rPr>
            </w:pPr>
            <w:r>
              <w:rPr>
                <w:rFonts w:eastAsia="Arial"/>
                <w:color w:val="1F1F1F"/>
                <w:sz w:val="22"/>
                <w:szCs w:val="22"/>
              </w:rPr>
              <w:t>Languages, Literacy &amp; Communication</w:t>
            </w:r>
          </w:p>
          <w:p w14:paraId="06B40705" w14:textId="02B4773C" w:rsidR="008C787B" w:rsidRDefault="008C787B" w:rsidP="00EB5CD5">
            <w:pPr>
              <w:rPr>
                <w:rFonts w:eastAsia="Arial"/>
                <w:color w:val="1F1F1F"/>
                <w:sz w:val="22"/>
                <w:szCs w:val="22"/>
              </w:rPr>
            </w:pPr>
            <w:r>
              <w:rPr>
                <w:rFonts w:eastAsia="Arial"/>
                <w:color w:val="1F1F1F"/>
                <w:sz w:val="22"/>
                <w:szCs w:val="22"/>
              </w:rPr>
              <w:t>WMS-</w:t>
            </w:r>
            <w:r w:rsidR="0005601B">
              <w:rPr>
                <w:rFonts w:eastAsia="Arial"/>
                <w:color w:val="1F1F1F"/>
                <w:sz w:val="22"/>
                <w:szCs w:val="22"/>
              </w:rPr>
              <w:t xml:space="preserve"> Expressing ourselves through languages is key to communication.</w:t>
            </w:r>
          </w:p>
          <w:p w14:paraId="0815EA2C" w14:textId="2115226F" w:rsidR="00175ED6" w:rsidRDefault="00175ED6" w:rsidP="00EB5CD5">
            <w:pPr>
              <w:rPr>
                <w:rFonts w:eastAsia="Arial"/>
                <w:color w:val="1F1F1F"/>
                <w:sz w:val="22"/>
                <w:szCs w:val="22"/>
              </w:rPr>
            </w:pPr>
            <w:r>
              <w:rPr>
                <w:rFonts w:eastAsia="Arial"/>
                <w:color w:val="1F1F1F"/>
                <w:sz w:val="22"/>
                <w:szCs w:val="22"/>
              </w:rPr>
              <w:t xml:space="preserve">Progression Step 2- </w:t>
            </w:r>
            <w:r w:rsidR="007932B8">
              <w:rPr>
                <w:rFonts w:eastAsia="Arial"/>
                <w:color w:val="1F1F1F"/>
                <w:sz w:val="22"/>
                <w:szCs w:val="22"/>
              </w:rPr>
              <w:t>I can explain where and why I have made any changes or corrections.</w:t>
            </w:r>
          </w:p>
          <w:p w14:paraId="7420EFFB" w14:textId="51556543" w:rsidR="00D21B5F" w:rsidRPr="00EB5CD5" w:rsidRDefault="00D21B5F" w:rsidP="00EB5CD5">
            <w:pPr>
              <w:rPr>
                <w:rFonts w:eastAsia="Arial"/>
                <w:color w:val="1F1F1F"/>
                <w:sz w:val="22"/>
                <w:szCs w:val="22"/>
              </w:rPr>
            </w:pPr>
          </w:p>
        </w:tc>
      </w:tr>
      <w:tr w:rsidR="00F9055E" w:rsidRPr="00122A6C" w14:paraId="746904C1" w14:textId="77777777" w:rsidTr="5E852657">
        <w:trPr>
          <w:trHeight w:val="788"/>
        </w:trPr>
        <w:tc>
          <w:tcPr>
            <w:tcW w:w="14590" w:type="dxa"/>
            <w:gridSpan w:val="4"/>
            <w:shd w:val="clear" w:color="auto" w:fill="auto"/>
          </w:tcPr>
          <w:p w14:paraId="01B912C4" w14:textId="6F0EE0A7" w:rsidR="00F9055E" w:rsidRDefault="3E882474" w:rsidP="5E852657">
            <w:pPr>
              <w:rPr>
                <w:rFonts w:eastAsiaTheme="minorEastAsia"/>
                <w:color w:val="333333"/>
                <w:sz w:val="20"/>
                <w:szCs w:val="20"/>
              </w:rPr>
            </w:pPr>
            <w:r w:rsidRPr="5E852657">
              <w:rPr>
                <w:b/>
                <w:bCs/>
              </w:rPr>
              <w:t>Personal Targets</w:t>
            </w:r>
            <w:r>
              <w:t xml:space="preserve"> </w:t>
            </w:r>
            <w:r w:rsidRPr="5E852657">
              <w:rPr>
                <w:rFonts w:eastAsiaTheme="minorEastAsia"/>
                <w:sz w:val="20"/>
                <w:szCs w:val="20"/>
              </w:rPr>
              <w:t>(</w:t>
            </w:r>
            <w:r w:rsidR="2E81B602" w:rsidRPr="5E852657">
              <w:rPr>
                <w:rFonts w:eastAsiaTheme="minorEastAsia"/>
                <w:color w:val="333333"/>
                <w:sz w:val="20"/>
                <w:szCs w:val="20"/>
              </w:rPr>
              <w:t xml:space="preserve">targets and consequent impact on learning - </w:t>
            </w:r>
            <w:r w:rsidR="67DC8E54" w:rsidRPr="5E852657">
              <w:rPr>
                <w:rFonts w:eastAsiaTheme="minorEastAsia"/>
                <w:color w:val="333333"/>
                <w:sz w:val="20"/>
                <w:szCs w:val="20"/>
              </w:rPr>
              <w:t>refer</w:t>
            </w:r>
            <w:r w:rsidR="2E81B602" w:rsidRPr="5E852657">
              <w:rPr>
                <w:rFonts w:eastAsiaTheme="minorEastAsia"/>
                <w:color w:val="333333"/>
                <w:sz w:val="20"/>
                <w:szCs w:val="20"/>
              </w:rPr>
              <w:t xml:space="preserve"> to any targets that have been identified in learning journal or weekly reflection meeting and describe the desired impact on learning)</w:t>
            </w:r>
          </w:p>
          <w:p w14:paraId="368BD4F4" w14:textId="1CC746EC" w:rsidR="00532C41" w:rsidRPr="00122A6C" w:rsidRDefault="00532C41" w:rsidP="5E852657">
            <w:r>
              <w:rPr>
                <w:rFonts w:eastAsiaTheme="minorEastAsia"/>
                <w:color w:val="333333"/>
                <w:sz w:val="20"/>
                <w:szCs w:val="20"/>
              </w:rPr>
              <w:t xml:space="preserve">By having a rotation of groups I want to work on my ability </w:t>
            </w:r>
            <w:r w:rsidR="00DA55CC">
              <w:rPr>
                <w:rFonts w:eastAsiaTheme="minorEastAsia"/>
                <w:color w:val="333333"/>
                <w:sz w:val="20"/>
                <w:szCs w:val="20"/>
              </w:rPr>
              <w:t xml:space="preserve">manage the learning environment in order to facilitate fluid and effective learning. </w:t>
            </w:r>
          </w:p>
          <w:p w14:paraId="64F3B4B9" w14:textId="4516370C" w:rsidR="00F9055E" w:rsidRPr="00122A6C" w:rsidRDefault="00F9055E" w:rsidP="00B26E65">
            <w:pPr>
              <w:pStyle w:val="ListParagraph"/>
              <w:rPr>
                <w:rFonts w:ascii="Segoe UI" w:eastAsia="Segoe UI" w:hAnsi="Segoe UI" w:cs="Segoe UI"/>
                <w:color w:val="333333"/>
                <w:sz w:val="18"/>
                <w:szCs w:val="18"/>
              </w:rPr>
            </w:pPr>
          </w:p>
        </w:tc>
      </w:tr>
      <w:tr w:rsidR="00F9055E" w:rsidRPr="00122A6C" w14:paraId="391D7757" w14:textId="77777777" w:rsidTr="5E852657">
        <w:tc>
          <w:tcPr>
            <w:tcW w:w="14590" w:type="dxa"/>
            <w:gridSpan w:val="4"/>
            <w:shd w:val="clear" w:color="auto" w:fill="94BAD6"/>
          </w:tcPr>
          <w:p w14:paraId="71FA5F76" w14:textId="1636D65F" w:rsidR="00F9055E" w:rsidRPr="00122A6C" w:rsidRDefault="00F9055E" w:rsidP="5E852657">
            <w:pPr>
              <w:rPr>
                <w:b/>
                <w:bCs/>
                <w:sz w:val="20"/>
                <w:szCs w:val="20"/>
              </w:rPr>
            </w:pPr>
            <w:r w:rsidRPr="5E852657">
              <w:rPr>
                <w:b/>
                <w:bCs/>
              </w:rPr>
              <w:t xml:space="preserve">Learning </w:t>
            </w:r>
            <w:r w:rsidR="7C8A23C8" w:rsidRPr="5E852657">
              <w:rPr>
                <w:b/>
                <w:bCs/>
              </w:rPr>
              <w:t>Intention</w:t>
            </w:r>
          </w:p>
          <w:p w14:paraId="2D2D2CD3" w14:textId="489DC42F" w:rsidR="00F9055E" w:rsidRPr="00122A6C" w:rsidRDefault="057AAE8F" w:rsidP="5E852657">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65606706" w:rsidRPr="5E852657">
              <w:rPr>
                <w:rFonts w:ascii="Calibri" w:eastAsia="Calibri" w:hAnsi="Calibri" w:cs="Calibri"/>
                <w:sz w:val="20"/>
                <w:szCs w:val="20"/>
              </w:rPr>
              <w:t xml:space="preserve">Crichton, H., and </w:t>
            </w:r>
            <w:proofErr w:type="spellStart"/>
            <w:r w:rsidR="65606706" w:rsidRPr="5E852657">
              <w:rPr>
                <w:rFonts w:ascii="Calibri" w:eastAsia="Calibri" w:hAnsi="Calibri" w:cs="Calibri"/>
                <w:sz w:val="20"/>
                <w:szCs w:val="20"/>
              </w:rPr>
              <w:t>Mcdaid</w:t>
            </w:r>
            <w:proofErr w:type="spellEnd"/>
            <w:r w:rsidR="65606706" w:rsidRPr="5E852657">
              <w:rPr>
                <w:rFonts w:ascii="Calibri" w:eastAsia="Calibri" w:hAnsi="Calibri" w:cs="Calibri"/>
                <w:sz w:val="20"/>
                <w:szCs w:val="20"/>
              </w:rPr>
              <w:t xml:space="preserve">, A. 2016 </w:t>
            </w:r>
            <w:r w:rsidRPr="5E852657">
              <w:rPr>
                <w:rFonts w:ascii="Calibri" w:eastAsia="Calibri" w:hAnsi="Calibri" w:cs="Calibri"/>
                <w:sz w:val="20"/>
                <w:szCs w:val="20"/>
              </w:rPr>
              <w:t xml:space="preserve">p. </w:t>
            </w:r>
            <w:r w:rsidR="6B61DEB6" w:rsidRPr="001410EA">
              <w:rPr>
                <w:rFonts w:ascii="Calibri" w:eastAsia="Calibri" w:hAnsi="Calibri" w:cs="Calibri"/>
                <w:sz w:val="20"/>
                <w:szCs w:val="20"/>
              </w:rPr>
              <w:t>19</w:t>
            </w:r>
            <w:r w:rsidRPr="001410EA">
              <w:rPr>
                <w:rFonts w:ascii="Calibri" w:eastAsia="Calibri" w:hAnsi="Calibri" w:cs="Calibri"/>
                <w:sz w:val="20"/>
                <w:szCs w:val="20"/>
              </w:rPr>
              <w:t>6)</w:t>
            </w:r>
          </w:p>
        </w:tc>
      </w:tr>
      <w:tr w:rsidR="00F9055E" w:rsidRPr="00122A6C" w14:paraId="31A148D2" w14:textId="77777777" w:rsidTr="5E852657">
        <w:tc>
          <w:tcPr>
            <w:tcW w:w="14590" w:type="dxa"/>
            <w:gridSpan w:val="4"/>
          </w:tcPr>
          <w:p w14:paraId="58A05BE1" w14:textId="55CDBCA6" w:rsidR="00F9055E" w:rsidRDefault="006A7D75" w:rsidP="003754EC">
            <w:pPr>
              <w:rPr>
                <w:szCs w:val="28"/>
              </w:rPr>
            </w:pPr>
            <w:r>
              <w:rPr>
                <w:szCs w:val="28"/>
              </w:rPr>
              <w:t>Identify w</w:t>
            </w:r>
            <w:r w:rsidR="00A61BC3">
              <w:rPr>
                <w:szCs w:val="28"/>
              </w:rPr>
              <w:t xml:space="preserve">hat materials can </w:t>
            </w:r>
            <w:r w:rsidR="00787416">
              <w:rPr>
                <w:szCs w:val="28"/>
              </w:rPr>
              <w:t>be recycled?</w:t>
            </w:r>
          </w:p>
          <w:p w14:paraId="60E44E6B" w14:textId="0EE00CF4" w:rsidR="00787416" w:rsidRPr="00122A6C" w:rsidRDefault="00787416" w:rsidP="003754EC">
            <w:pPr>
              <w:rPr>
                <w:szCs w:val="28"/>
              </w:rPr>
            </w:pPr>
          </w:p>
        </w:tc>
      </w:tr>
      <w:tr w:rsidR="00F9055E" w:rsidRPr="00122A6C" w14:paraId="3F6DCFC2" w14:textId="77777777" w:rsidTr="5E852657">
        <w:trPr>
          <w:trHeight w:val="558"/>
        </w:trPr>
        <w:tc>
          <w:tcPr>
            <w:tcW w:w="14590" w:type="dxa"/>
            <w:gridSpan w:val="4"/>
            <w:shd w:val="clear" w:color="auto" w:fill="94BAD6"/>
          </w:tcPr>
          <w:p w14:paraId="37D438CE" w14:textId="29C43354" w:rsidR="00F9055E" w:rsidRPr="00122A6C" w:rsidRDefault="00F9055E" w:rsidP="5E852657">
            <w:pPr>
              <w:rPr>
                <w:b/>
                <w:bCs/>
                <w:sz w:val="20"/>
                <w:szCs w:val="20"/>
              </w:rPr>
            </w:pPr>
            <w:r w:rsidRPr="5E852657">
              <w:rPr>
                <w:b/>
                <w:bCs/>
              </w:rPr>
              <w:lastRenderedPageBreak/>
              <w:t xml:space="preserve">Success Criteria </w:t>
            </w:r>
          </w:p>
          <w:p w14:paraId="6393FD6B" w14:textId="0DB5AF54" w:rsidR="00F757F3" w:rsidRPr="00122A6C" w:rsidRDefault="566136C3" w:rsidP="5E852657">
            <w:pPr>
              <w:rPr>
                <w:i/>
                <w:iCs/>
                <w:sz w:val="20"/>
                <w:szCs w:val="20"/>
              </w:rPr>
            </w:pPr>
            <w:r w:rsidRPr="5E852657">
              <w:rPr>
                <w:i/>
                <w:iCs/>
                <w:sz w:val="20"/>
                <w:szCs w:val="20"/>
              </w:rPr>
              <w:t xml:space="preserve">What the pupils need to demonstrate </w:t>
            </w:r>
            <w:r w:rsidR="5EF9D0A2" w:rsidRPr="5E852657">
              <w:rPr>
                <w:i/>
                <w:iCs/>
                <w:sz w:val="20"/>
                <w:szCs w:val="20"/>
              </w:rPr>
              <w:t>to</w:t>
            </w:r>
            <w:r w:rsidRPr="5E852657">
              <w:rPr>
                <w:i/>
                <w:iCs/>
                <w:sz w:val="20"/>
                <w:szCs w:val="20"/>
              </w:rPr>
              <w:t xml:space="preserve"> </w:t>
            </w:r>
            <w:r w:rsidR="406601C0" w:rsidRPr="5E852657">
              <w:rPr>
                <w:i/>
                <w:iCs/>
                <w:sz w:val="20"/>
                <w:szCs w:val="20"/>
              </w:rPr>
              <w:t xml:space="preserve">successfully meet </w:t>
            </w:r>
            <w:r w:rsidRPr="5E852657">
              <w:rPr>
                <w:i/>
                <w:iCs/>
                <w:sz w:val="20"/>
                <w:szCs w:val="20"/>
              </w:rPr>
              <w:t>the Learning Intention</w:t>
            </w:r>
            <w:r w:rsidR="2C20E453" w:rsidRPr="5E852657">
              <w:rPr>
                <w:i/>
                <w:iCs/>
                <w:sz w:val="20"/>
                <w:szCs w:val="20"/>
              </w:rPr>
              <w:t>.</w:t>
            </w:r>
          </w:p>
        </w:tc>
      </w:tr>
      <w:tr w:rsidR="00F9055E" w:rsidRPr="00122A6C" w14:paraId="732182D7" w14:textId="77777777" w:rsidTr="5E852657">
        <w:trPr>
          <w:trHeight w:val="699"/>
        </w:trPr>
        <w:tc>
          <w:tcPr>
            <w:tcW w:w="14590" w:type="dxa"/>
            <w:gridSpan w:val="4"/>
          </w:tcPr>
          <w:p w14:paraId="37E9A558" w14:textId="33E662DE" w:rsidR="00F9055E" w:rsidRDefault="00787416" w:rsidP="003754EC">
            <w:pPr>
              <w:rPr>
                <w:rFonts w:cstheme="minorHAnsi"/>
              </w:rPr>
            </w:pPr>
            <w:r>
              <w:rPr>
                <w:rFonts w:cstheme="minorHAnsi"/>
              </w:rPr>
              <w:t>Students to understand what materials can be recycled at home.</w:t>
            </w:r>
          </w:p>
          <w:p w14:paraId="39E7B4FF" w14:textId="77777777" w:rsidR="00787416" w:rsidRDefault="00787416" w:rsidP="003754EC">
            <w:pPr>
              <w:rPr>
                <w:rFonts w:cstheme="minorHAnsi"/>
              </w:rPr>
            </w:pPr>
            <w:r>
              <w:rPr>
                <w:rFonts w:cstheme="minorHAnsi"/>
              </w:rPr>
              <w:t>Students to recognise what materials can be recycled at school.</w:t>
            </w:r>
          </w:p>
          <w:p w14:paraId="689666A5" w14:textId="77777777" w:rsidR="00406576" w:rsidRDefault="00406576" w:rsidP="003754EC">
            <w:pPr>
              <w:rPr>
                <w:rFonts w:cstheme="minorHAnsi"/>
              </w:rPr>
            </w:pPr>
            <w:r>
              <w:rPr>
                <w:rFonts w:cstheme="minorHAnsi"/>
              </w:rPr>
              <w:t xml:space="preserve">I can explore and identify different materials for recycling. </w:t>
            </w:r>
          </w:p>
          <w:p w14:paraId="776830B5" w14:textId="5F1D462C" w:rsidR="00406576" w:rsidRPr="00122A6C" w:rsidRDefault="00406576" w:rsidP="003754EC">
            <w:r w:rsidRPr="5C098D3A">
              <w:t xml:space="preserve">I can </w:t>
            </w:r>
            <w:r w:rsidR="00C74436" w:rsidRPr="5C098D3A">
              <w:t>separate</w:t>
            </w:r>
            <w:r w:rsidR="00B73A46" w:rsidRPr="5C098D3A">
              <w:t xml:space="preserve"> materials </w:t>
            </w:r>
            <w:r w:rsidR="6F295584" w:rsidRPr="0E949CC0">
              <w:t>into</w:t>
            </w:r>
            <w:r w:rsidR="00B73A46" w:rsidRPr="5C098D3A">
              <w:t xml:space="preserve"> appropriate groupings based </w:t>
            </w:r>
            <w:r w:rsidR="063B31EA" w:rsidRPr="5C098D3A">
              <w:t>on</w:t>
            </w:r>
            <w:r w:rsidR="00B73A46" w:rsidRPr="5C098D3A">
              <w:t xml:space="preserve"> </w:t>
            </w:r>
            <w:r w:rsidR="00C74436" w:rsidRPr="5C098D3A">
              <w:t xml:space="preserve">prior </w:t>
            </w:r>
            <w:r w:rsidR="00B73A46" w:rsidRPr="5C098D3A">
              <w:t xml:space="preserve">knowledge, peer discussion and </w:t>
            </w:r>
            <w:r w:rsidR="00C74436" w:rsidRPr="5C098D3A">
              <w:t>exploration.</w:t>
            </w:r>
          </w:p>
        </w:tc>
      </w:tr>
      <w:tr w:rsidR="00F9055E" w:rsidRPr="00122A6C" w14:paraId="6336D857" w14:textId="77777777" w:rsidTr="5E852657">
        <w:trPr>
          <w:trHeight w:val="553"/>
        </w:trPr>
        <w:tc>
          <w:tcPr>
            <w:tcW w:w="14590" w:type="dxa"/>
            <w:gridSpan w:val="4"/>
            <w:shd w:val="clear" w:color="auto" w:fill="94BAD6"/>
          </w:tcPr>
          <w:p w14:paraId="63B5490F" w14:textId="68100945" w:rsidR="00F9055E" w:rsidRPr="00122A6C" w:rsidRDefault="00F9055E" w:rsidP="003754EC">
            <w:pPr>
              <w:rPr>
                <w:rFonts w:cstheme="minorHAnsi"/>
                <w:b/>
                <w:bCs/>
              </w:rPr>
            </w:pPr>
            <w:r w:rsidRPr="00122A6C">
              <w:rPr>
                <w:rFonts w:cstheme="minorHAnsi"/>
                <w:b/>
                <w:bCs/>
              </w:rPr>
              <w:t xml:space="preserve">Planning for </w:t>
            </w:r>
            <w:r w:rsidR="00D43AD1" w:rsidRPr="00122A6C">
              <w:rPr>
                <w:rFonts w:cstheme="minorHAnsi"/>
                <w:b/>
                <w:bCs/>
              </w:rPr>
              <w:t>m</w:t>
            </w:r>
            <w:r w:rsidR="005A1B33" w:rsidRPr="00122A6C">
              <w:rPr>
                <w:rFonts w:cstheme="minorHAnsi"/>
                <w:b/>
                <w:bCs/>
              </w:rPr>
              <w:t>isconceptions:</w:t>
            </w:r>
          </w:p>
          <w:p w14:paraId="7EF0493E" w14:textId="731418F5" w:rsidR="00F9055E" w:rsidRPr="00122A6C" w:rsidRDefault="00F9055E" w:rsidP="5E852657">
            <w:pPr>
              <w:rPr>
                <w:i/>
                <w:iCs/>
                <w:color w:val="000000" w:themeColor="text1"/>
                <w:sz w:val="20"/>
                <w:szCs w:val="20"/>
              </w:rPr>
            </w:pPr>
            <w:r w:rsidRPr="5E852657">
              <w:rPr>
                <w:i/>
                <w:iCs/>
                <w:color w:val="000000" w:themeColor="text1"/>
                <w:sz w:val="20"/>
                <w:szCs w:val="20"/>
              </w:rPr>
              <w:t xml:space="preserve">Use this section to anticipate </w:t>
            </w:r>
            <w:r w:rsidR="00FC21E6" w:rsidRPr="5E852657">
              <w:rPr>
                <w:i/>
                <w:iCs/>
                <w:color w:val="000000" w:themeColor="text1"/>
                <w:sz w:val="20"/>
                <w:szCs w:val="20"/>
              </w:rPr>
              <w:t>pupil</w:t>
            </w:r>
            <w:r w:rsidRPr="5E852657">
              <w:rPr>
                <w:i/>
                <w:iCs/>
                <w:color w:val="000000" w:themeColor="text1"/>
                <w:sz w:val="20"/>
                <w:szCs w:val="20"/>
              </w:rPr>
              <w:t xml:space="preserve"> errors and </w:t>
            </w:r>
            <w:r w:rsidR="02B99047" w:rsidRPr="5E852657">
              <w:rPr>
                <w:i/>
                <w:iCs/>
                <w:color w:val="000000" w:themeColor="text1"/>
                <w:sz w:val="20"/>
                <w:szCs w:val="20"/>
              </w:rPr>
              <w:t xml:space="preserve">misunderstandings and </w:t>
            </w:r>
            <w:r w:rsidRPr="5E852657">
              <w:rPr>
                <w:i/>
                <w:iCs/>
                <w:color w:val="000000" w:themeColor="text1"/>
                <w:sz w:val="20"/>
                <w:szCs w:val="20"/>
              </w:rPr>
              <w:t xml:space="preserve">your </w:t>
            </w:r>
            <w:r w:rsidR="5E2B8F91" w:rsidRPr="5E852657">
              <w:rPr>
                <w:i/>
                <w:iCs/>
                <w:color w:val="000000" w:themeColor="text1"/>
                <w:sz w:val="20"/>
                <w:szCs w:val="20"/>
              </w:rPr>
              <w:t xml:space="preserve">planned </w:t>
            </w:r>
            <w:r w:rsidRPr="5E852657">
              <w:rPr>
                <w:i/>
                <w:iCs/>
                <w:color w:val="000000" w:themeColor="text1"/>
                <w:sz w:val="20"/>
                <w:szCs w:val="20"/>
              </w:rPr>
              <w:t>responses to them</w:t>
            </w:r>
            <w:r w:rsidR="391216DD" w:rsidRPr="5E852657">
              <w:rPr>
                <w:i/>
                <w:iCs/>
                <w:color w:val="000000" w:themeColor="text1"/>
                <w:sz w:val="20"/>
                <w:szCs w:val="20"/>
              </w:rPr>
              <w:t>.</w:t>
            </w:r>
          </w:p>
        </w:tc>
      </w:tr>
      <w:tr w:rsidR="00F9055E" w:rsidRPr="00122A6C" w14:paraId="35928AF0" w14:textId="77777777" w:rsidTr="5E852657">
        <w:trPr>
          <w:trHeight w:val="703"/>
        </w:trPr>
        <w:tc>
          <w:tcPr>
            <w:tcW w:w="14590" w:type="dxa"/>
            <w:gridSpan w:val="4"/>
          </w:tcPr>
          <w:p w14:paraId="2E595EB1" w14:textId="4B5CC2C2" w:rsidR="00F9055E" w:rsidRPr="00122A6C" w:rsidRDefault="00787416" w:rsidP="003754EC">
            <w:pPr>
              <w:rPr>
                <w:rFonts w:cstheme="minorHAnsi"/>
              </w:rPr>
            </w:pPr>
            <w:r>
              <w:rPr>
                <w:rFonts w:cstheme="minorHAnsi"/>
              </w:rPr>
              <w:t xml:space="preserve">Students may </w:t>
            </w:r>
            <w:r w:rsidR="00C76A22">
              <w:rPr>
                <w:rFonts w:cstheme="minorHAnsi"/>
              </w:rPr>
              <w:t>confuse foil as paper possibly, or certain plastics as glass. Discussion prior to activity in order to draw upon previous knowledge and experiences of recy</w:t>
            </w:r>
            <w:r w:rsidR="0034700D">
              <w:rPr>
                <w:rFonts w:cstheme="minorHAnsi"/>
              </w:rPr>
              <w:t xml:space="preserve">cling in the home or school. </w:t>
            </w:r>
            <w:r w:rsidR="00322C8E">
              <w:rPr>
                <w:rFonts w:cstheme="minorHAnsi"/>
              </w:rPr>
              <w:t xml:space="preserve">Wooden </w:t>
            </w:r>
            <w:r w:rsidR="00BF071C">
              <w:rPr>
                <w:rFonts w:cstheme="minorHAnsi"/>
              </w:rPr>
              <w:t>utensils</w:t>
            </w:r>
            <w:r w:rsidR="00CD5FD5">
              <w:rPr>
                <w:rFonts w:cstheme="minorHAnsi"/>
              </w:rPr>
              <w:t xml:space="preserve">, </w:t>
            </w:r>
            <w:r w:rsidR="00CF2858">
              <w:rPr>
                <w:rFonts w:cstheme="minorHAnsi"/>
              </w:rPr>
              <w:t>flower</w:t>
            </w:r>
            <w:r w:rsidR="00AD3162">
              <w:rPr>
                <w:rFonts w:cstheme="minorHAnsi"/>
              </w:rPr>
              <w:t>s,</w:t>
            </w:r>
            <w:r w:rsidR="001F5FA0">
              <w:rPr>
                <w:rFonts w:cstheme="minorHAnsi"/>
              </w:rPr>
              <w:t xml:space="preserve"> teabags,</w:t>
            </w:r>
            <w:r w:rsidR="00AD3162">
              <w:rPr>
                <w:rFonts w:cstheme="minorHAnsi"/>
              </w:rPr>
              <w:t xml:space="preserve"> </w:t>
            </w:r>
            <w:r w:rsidR="00CD5FD5">
              <w:rPr>
                <w:rFonts w:cstheme="minorHAnsi"/>
              </w:rPr>
              <w:t xml:space="preserve">children may be confused if these can go into </w:t>
            </w:r>
            <w:r w:rsidR="00A44D8C">
              <w:rPr>
                <w:rFonts w:cstheme="minorHAnsi"/>
              </w:rPr>
              <w:t>compost.</w:t>
            </w:r>
            <w:r w:rsidR="00AD3162">
              <w:rPr>
                <w:rFonts w:cstheme="minorHAnsi"/>
              </w:rPr>
              <w:t xml:space="preserve"> Glass bottles or jars with lids on may not be separated to go into individual piles.</w:t>
            </w:r>
          </w:p>
        </w:tc>
      </w:tr>
    </w:tbl>
    <w:p w14:paraId="55A6021D" w14:textId="77777777" w:rsidR="00860BF0" w:rsidRPr="00122A6C" w:rsidRDefault="00860BF0" w:rsidP="00860BF0">
      <w:pPr>
        <w:tabs>
          <w:tab w:val="center" w:pos="4510"/>
        </w:tabs>
        <w:rPr>
          <w:sz w:val="28"/>
          <w:szCs w:val="28"/>
        </w:rPr>
      </w:pPr>
    </w:p>
    <w:p w14:paraId="30135971" w14:textId="194A6233" w:rsidR="00F9055E" w:rsidRPr="00122A6C" w:rsidRDefault="00F9055E" w:rsidP="00F9055E">
      <w:pPr>
        <w:rPr>
          <w:sz w:val="28"/>
          <w:szCs w:val="28"/>
        </w:rPr>
        <w:sectPr w:rsidR="00F9055E" w:rsidRPr="00122A6C" w:rsidSect="0091748D">
          <w:headerReference w:type="default" r:id="rId12"/>
          <w:pgSz w:w="16840" w:h="11900" w:orient="landscape"/>
          <w:pgMar w:top="720" w:right="720" w:bottom="720" w:left="720" w:header="720" w:footer="720" w:gutter="0"/>
          <w:cols w:space="720"/>
          <w:docGrid w:linePitch="360"/>
        </w:sectPr>
      </w:pPr>
    </w:p>
    <w:p w14:paraId="28A8355D" w14:textId="77777777" w:rsidR="00171EAF" w:rsidRPr="00122A6C" w:rsidRDefault="00171EAF" w:rsidP="00171EAF">
      <w:pPr>
        <w:rPr>
          <w:rFonts w:ascii="Arial" w:hAnsi="Arial" w:cs="Arial"/>
          <w:b/>
          <w:sz w:val="22"/>
          <w:szCs w:val="22"/>
        </w:rPr>
      </w:pPr>
    </w:p>
    <w:tbl>
      <w:tblPr>
        <w:tblStyle w:val="TableGrid"/>
        <w:tblW w:w="15337" w:type="dxa"/>
        <w:tblLook w:val="04A0" w:firstRow="1" w:lastRow="0" w:firstColumn="1" w:lastColumn="0" w:noHBand="0" w:noVBand="1"/>
      </w:tblPr>
      <w:tblGrid>
        <w:gridCol w:w="1275"/>
        <w:gridCol w:w="3912"/>
        <w:gridCol w:w="4819"/>
        <w:gridCol w:w="2554"/>
        <w:gridCol w:w="2777"/>
      </w:tblGrid>
      <w:tr w:rsidR="00171EAF" w:rsidRPr="00122A6C" w14:paraId="5C064822" w14:textId="77777777" w:rsidTr="5E852657">
        <w:trPr>
          <w:trHeight w:val="829"/>
        </w:trPr>
        <w:tc>
          <w:tcPr>
            <w:tcW w:w="15337" w:type="dxa"/>
            <w:gridSpan w:val="5"/>
            <w:shd w:val="clear" w:color="auto" w:fill="94BAD6"/>
          </w:tcPr>
          <w:p w14:paraId="5813EFCC" w14:textId="77777777" w:rsidR="00171EAF" w:rsidRPr="00122A6C" w:rsidRDefault="00171EAF" w:rsidP="00BF13F6">
            <w:pPr>
              <w:pStyle w:val="NoSpacing"/>
              <w:jc w:val="center"/>
              <w:rPr>
                <w:rFonts w:asciiTheme="minorHAnsi" w:hAnsiTheme="minorHAnsi" w:cstheme="minorHAnsi"/>
                <w:b/>
                <w:bCs/>
              </w:rPr>
            </w:pPr>
          </w:p>
          <w:p w14:paraId="0FE35C19" w14:textId="69C75040" w:rsidR="00171EAF" w:rsidRPr="00122A6C" w:rsidRDefault="6EBC134C" w:rsidP="5079DFCC">
            <w:pPr>
              <w:pStyle w:val="NoSpacing"/>
              <w:jc w:val="center"/>
              <w:rPr>
                <w:rFonts w:asciiTheme="minorHAnsi" w:hAnsiTheme="minorHAnsi"/>
                <w:b/>
                <w:bCs/>
              </w:rPr>
            </w:pPr>
            <w:r w:rsidRPr="00122A6C">
              <w:rPr>
                <w:rFonts w:asciiTheme="minorHAnsi" w:hAnsiTheme="minorHAnsi"/>
                <w:b/>
                <w:bCs/>
              </w:rPr>
              <w:t>SEQUENCE OF TEACHING &amp; LEARNING</w:t>
            </w:r>
            <w:r w:rsidR="00171EAF" w:rsidRPr="00122A6C">
              <w:br/>
            </w:r>
            <w:r w:rsidR="17017302" w:rsidRPr="00122A6C">
              <w:rPr>
                <w:rFonts w:asciiTheme="minorHAnsi" w:hAnsiTheme="minorHAnsi"/>
                <w:i/>
                <w:iCs/>
                <w:sz w:val="22"/>
              </w:rPr>
              <w:t>(Add or remove rows below as appropriate)</w:t>
            </w:r>
          </w:p>
          <w:p w14:paraId="2050EFA5" w14:textId="77777777" w:rsidR="00171EAF" w:rsidRPr="00122A6C" w:rsidRDefault="00171EAF" w:rsidP="00BF13F6">
            <w:pPr>
              <w:pStyle w:val="NoSpacing"/>
              <w:jc w:val="center"/>
              <w:rPr>
                <w:rFonts w:asciiTheme="minorHAnsi" w:hAnsiTheme="minorHAnsi" w:cstheme="minorHAnsi"/>
                <w:b/>
                <w:bCs/>
              </w:rPr>
            </w:pPr>
          </w:p>
        </w:tc>
      </w:tr>
      <w:tr w:rsidR="00502833" w:rsidRPr="00122A6C" w14:paraId="42468F78" w14:textId="77777777" w:rsidTr="5E852657">
        <w:trPr>
          <w:trHeight w:val="2276"/>
        </w:trPr>
        <w:tc>
          <w:tcPr>
            <w:tcW w:w="1275" w:type="dxa"/>
          </w:tcPr>
          <w:p w14:paraId="780A2D38" w14:textId="77777777" w:rsidR="00171EAF" w:rsidRPr="00122A6C" w:rsidRDefault="00171EAF" w:rsidP="00BF13F6">
            <w:pPr>
              <w:jc w:val="center"/>
              <w:rPr>
                <w:rFonts w:cstheme="minorHAnsi"/>
                <w:b/>
                <w:bCs/>
                <w:color w:val="000000" w:themeColor="text1"/>
                <w:sz w:val="22"/>
                <w:szCs w:val="22"/>
              </w:rPr>
            </w:pPr>
          </w:p>
          <w:p w14:paraId="3975BAA0" w14:textId="77777777" w:rsidR="00171EAF" w:rsidRPr="00122A6C" w:rsidRDefault="00171EAF" w:rsidP="00BF13F6">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74855A92" w14:textId="752B2DE2" w:rsidR="00171EAF" w:rsidRPr="00122A6C" w:rsidRDefault="17894BFF" w:rsidP="5E852657">
            <w:pPr>
              <w:jc w:val="center"/>
              <w:rPr>
                <w:rFonts w:eastAsia="Times New Roman"/>
                <w:i/>
                <w:iCs/>
                <w:color w:val="000000" w:themeColor="text1"/>
                <w:sz w:val="16"/>
                <w:szCs w:val="16"/>
                <w:lang w:eastAsia="en-GB"/>
              </w:rPr>
            </w:pPr>
            <w:r w:rsidRPr="5E852657">
              <w:rPr>
                <w:rFonts w:eastAsia="Times New Roman"/>
                <w:i/>
                <w:iCs/>
                <w:color w:val="000000" w:themeColor="text1"/>
                <w:sz w:val="16"/>
                <w:szCs w:val="16"/>
                <w:lang w:eastAsia="en-GB"/>
              </w:rPr>
              <w:t xml:space="preserve">Break down timings into groups if appropriate. </w:t>
            </w:r>
            <w:r w:rsidR="2B7F3F3F" w:rsidRPr="5E852657">
              <w:rPr>
                <w:rFonts w:eastAsia="Times New Roman"/>
                <w:i/>
                <w:iCs/>
                <w:color w:val="000000" w:themeColor="text1"/>
                <w:sz w:val="16"/>
                <w:szCs w:val="16"/>
                <w:lang w:eastAsia="en-GB"/>
              </w:rPr>
              <w:t xml:space="preserve">ensure </w:t>
            </w:r>
            <w:r w:rsidR="00FC21E6" w:rsidRPr="5E852657">
              <w:rPr>
                <w:rFonts w:eastAsia="Times New Roman"/>
                <w:i/>
                <w:iCs/>
                <w:color w:val="000000" w:themeColor="text1"/>
                <w:sz w:val="16"/>
                <w:szCs w:val="16"/>
                <w:lang w:eastAsia="en-GB"/>
              </w:rPr>
              <w:t xml:space="preserve">pupils </w:t>
            </w:r>
            <w:r w:rsidR="2B7F3F3F" w:rsidRPr="5E852657">
              <w:rPr>
                <w:rFonts w:eastAsia="Times New Roman"/>
                <w:i/>
                <w:iCs/>
                <w:color w:val="000000" w:themeColor="text1"/>
                <w:sz w:val="16"/>
                <w:szCs w:val="16"/>
                <w:lang w:eastAsia="en-GB"/>
              </w:rPr>
              <w:t>are ‘doing’ quickly</w:t>
            </w:r>
            <w:r w:rsidR="2BEDDEC0" w:rsidRPr="5E852657">
              <w:rPr>
                <w:rFonts w:eastAsia="Times New Roman"/>
                <w:i/>
                <w:iCs/>
                <w:color w:val="000000" w:themeColor="text1"/>
                <w:sz w:val="16"/>
                <w:szCs w:val="16"/>
                <w:lang w:eastAsia="en-GB"/>
              </w:rPr>
              <w:t xml:space="preserve"> </w:t>
            </w:r>
            <w:r w:rsidR="1366C691" w:rsidRPr="5E852657">
              <w:rPr>
                <w:rFonts w:eastAsia="Times New Roman"/>
                <w:i/>
                <w:iCs/>
                <w:color w:val="000000" w:themeColor="text1"/>
                <w:sz w:val="16"/>
                <w:szCs w:val="16"/>
                <w:lang w:eastAsia="en-GB"/>
              </w:rPr>
              <w:t>and that</w:t>
            </w:r>
            <w:r w:rsidR="2B7F3F3F" w:rsidRPr="5E852657">
              <w:rPr>
                <w:rFonts w:eastAsia="Times New Roman"/>
                <w:i/>
                <w:iCs/>
                <w:color w:val="000000" w:themeColor="text1"/>
                <w:sz w:val="16"/>
                <w:szCs w:val="16"/>
                <w:lang w:eastAsia="en-GB"/>
              </w:rPr>
              <w:t xml:space="preserve"> </w:t>
            </w:r>
            <w:r w:rsidR="2CE5F324" w:rsidRPr="5E852657">
              <w:rPr>
                <w:rFonts w:eastAsia="Times New Roman"/>
                <w:i/>
                <w:iCs/>
                <w:color w:val="000000" w:themeColor="text1"/>
                <w:sz w:val="16"/>
                <w:szCs w:val="16"/>
                <w:lang w:eastAsia="en-GB"/>
              </w:rPr>
              <w:t>transitions</w:t>
            </w:r>
            <w:r w:rsidR="0226EFB7" w:rsidRPr="5E852657">
              <w:rPr>
                <w:rFonts w:eastAsia="Times New Roman"/>
                <w:i/>
                <w:iCs/>
                <w:color w:val="000000" w:themeColor="text1"/>
                <w:sz w:val="16"/>
                <w:szCs w:val="16"/>
                <w:lang w:eastAsia="en-GB"/>
              </w:rPr>
              <w:t xml:space="preserve"> are taken into account</w:t>
            </w:r>
          </w:p>
          <w:p w14:paraId="3B531794" w14:textId="77777777" w:rsidR="00171EAF" w:rsidRPr="00122A6C" w:rsidRDefault="00171EAF" w:rsidP="00906E10">
            <w:pPr>
              <w:jc w:val="center"/>
              <w:rPr>
                <w:rFonts w:cstheme="minorHAnsi"/>
                <w:color w:val="000000" w:themeColor="text1"/>
              </w:rPr>
            </w:pPr>
          </w:p>
        </w:tc>
        <w:tc>
          <w:tcPr>
            <w:tcW w:w="3912" w:type="dxa"/>
          </w:tcPr>
          <w:p w14:paraId="7DBC5257" w14:textId="77777777" w:rsidR="00171EAF" w:rsidRPr="00122A6C" w:rsidRDefault="00171EAF" w:rsidP="00BF13F6">
            <w:pPr>
              <w:jc w:val="center"/>
              <w:rPr>
                <w:rFonts w:cstheme="minorHAnsi"/>
                <w:b/>
                <w:bCs/>
                <w:color w:val="000000" w:themeColor="text1"/>
                <w:sz w:val="22"/>
                <w:szCs w:val="22"/>
              </w:rPr>
            </w:pPr>
          </w:p>
          <w:p w14:paraId="26064320" w14:textId="7F16161F" w:rsidR="001B6E9B" w:rsidRPr="00122A6C" w:rsidRDefault="00171EAF" w:rsidP="00D04591">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22E64E95" w14:textId="77777777" w:rsidR="00B26E65" w:rsidRDefault="00DC5C9E" w:rsidP="004F2DAB">
            <w:pPr>
              <w:jc w:val="center"/>
              <w:rPr>
                <w:i/>
                <w:iCs/>
                <w:color w:val="000000" w:themeColor="text1"/>
                <w:sz w:val="18"/>
                <w:szCs w:val="18"/>
              </w:rPr>
            </w:pPr>
            <w:r w:rsidRPr="00122A6C">
              <w:rPr>
                <w:i/>
                <w:iCs/>
                <w:color w:val="000000" w:themeColor="text1"/>
                <w:sz w:val="18"/>
                <w:szCs w:val="18"/>
              </w:rPr>
              <w:t>e.g.,</w:t>
            </w:r>
            <w:r w:rsidR="00171EAF" w:rsidRPr="00122A6C">
              <w:rPr>
                <w:i/>
                <w:iCs/>
                <w:color w:val="000000" w:themeColor="text1"/>
                <w:sz w:val="18"/>
                <w:szCs w:val="18"/>
              </w:rPr>
              <w:t xml:space="preserve"> key questions, retrieval of prior learning</w:t>
            </w:r>
            <w:r w:rsidR="00B26E65">
              <w:rPr>
                <w:i/>
                <w:iCs/>
                <w:color w:val="000000" w:themeColor="text1"/>
                <w:sz w:val="18"/>
                <w:szCs w:val="18"/>
              </w:rPr>
              <w:t xml:space="preserve">, </w:t>
            </w:r>
            <w:r w:rsidR="00171EAF" w:rsidRPr="00122A6C">
              <w:rPr>
                <w:i/>
                <w:iCs/>
                <w:color w:val="000000" w:themeColor="text1"/>
                <w:sz w:val="18"/>
                <w:szCs w:val="18"/>
              </w:rPr>
              <w:t xml:space="preserve">modelling and explanations, checking understanding, </w:t>
            </w:r>
            <w:r w:rsidR="004F2DAB" w:rsidRPr="00122A6C">
              <w:rPr>
                <w:i/>
                <w:iCs/>
                <w:color w:val="000000" w:themeColor="text1"/>
                <w:sz w:val="18"/>
                <w:szCs w:val="18"/>
              </w:rPr>
              <w:t xml:space="preserve">planned </w:t>
            </w:r>
            <w:r w:rsidR="00171EAF" w:rsidRPr="00122A6C">
              <w:rPr>
                <w:i/>
                <w:iCs/>
                <w:color w:val="000000" w:themeColor="text1"/>
                <w:sz w:val="18"/>
                <w:szCs w:val="18"/>
              </w:rPr>
              <w:t>use of additional adults</w:t>
            </w:r>
            <w:r w:rsidR="00D04591" w:rsidRPr="00122A6C">
              <w:rPr>
                <w:i/>
                <w:iCs/>
                <w:color w:val="000000" w:themeColor="text1"/>
                <w:sz w:val="18"/>
                <w:szCs w:val="18"/>
              </w:rPr>
              <w:t>.</w:t>
            </w:r>
            <w:r w:rsidR="5B65F4A2" w:rsidRPr="00122A6C">
              <w:rPr>
                <w:i/>
                <w:iCs/>
                <w:color w:val="000000" w:themeColor="text1"/>
                <w:sz w:val="18"/>
                <w:szCs w:val="18"/>
              </w:rPr>
              <w:t xml:space="preserve"> </w:t>
            </w:r>
          </w:p>
          <w:p w14:paraId="4BE9029E" w14:textId="77777777" w:rsidR="00B26E65" w:rsidRDefault="00B26E65" w:rsidP="004F2DAB">
            <w:pPr>
              <w:jc w:val="center"/>
              <w:rPr>
                <w:i/>
                <w:iCs/>
                <w:color w:val="000000" w:themeColor="text1"/>
                <w:sz w:val="18"/>
                <w:szCs w:val="18"/>
              </w:rPr>
            </w:pPr>
          </w:p>
          <w:p w14:paraId="0B9D0710" w14:textId="7861683E" w:rsidR="00171EAF" w:rsidRPr="00122A6C" w:rsidRDefault="5B65F4A2" w:rsidP="004F2DAB">
            <w:pPr>
              <w:jc w:val="center"/>
              <w:rPr>
                <w:i/>
                <w:iCs/>
                <w:color w:val="000000" w:themeColor="text1"/>
              </w:rPr>
            </w:pPr>
            <w:r w:rsidRPr="00122A6C">
              <w:rPr>
                <w:i/>
                <w:iCs/>
                <w:color w:val="000000" w:themeColor="text1"/>
                <w:sz w:val="18"/>
                <w:szCs w:val="18"/>
              </w:rPr>
              <w:t>Choice of pedagogical model or of the 12 pedagogical principles</w:t>
            </w:r>
          </w:p>
        </w:tc>
        <w:tc>
          <w:tcPr>
            <w:tcW w:w="4819" w:type="dxa"/>
          </w:tcPr>
          <w:p w14:paraId="2224AC0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56EC7B7" w14:textId="2DB35DD4" w:rsidR="00171EAF" w:rsidRPr="00122A6C" w:rsidRDefault="1582EF44" w:rsidP="6C7A2A74">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Pupil</w:t>
            </w:r>
            <w:r w:rsidR="23DF5741" w:rsidRPr="5E852657">
              <w:rPr>
                <w:rFonts w:asciiTheme="minorHAnsi" w:hAnsiTheme="minorHAnsi" w:cstheme="minorBidi"/>
                <w:b/>
                <w:bCs/>
                <w:color w:val="000000" w:themeColor="text1"/>
                <w:sz w:val="22"/>
                <w:szCs w:val="22"/>
              </w:rPr>
              <w:t>s’</w:t>
            </w:r>
            <w:r w:rsidR="71F84E39" w:rsidRPr="5E852657">
              <w:rPr>
                <w:rFonts w:asciiTheme="minorHAnsi" w:hAnsiTheme="minorHAnsi" w:cstheme="minorBidi"/>
                <w:b/>
                <w:bCs/>
                <w:color w:val="000000" w:themeColor="text1"/>
                <w:sz w:val="22"/>
                <w:szCs w:val="22"/>
              </w:rPr>
              <w:t xml:space="preserve"> learning</w:t>
            </w:r>
            <w:r w:rsidR="497CD22A" w:rsidRPr="5E852657">
              <w:rPr>
                <w:rFonts w:asciiTheme="minorHAnsi" w:hAnsiTheme="minorHAnsi" w:cstheme="minorBidi"/>
                <w:b/>
                <w:bCs/>
                <w:color w:val="000000" w:themeColor="text1"/>
                <w:sz w:val="22"/>
                <w:szCs w:val="22"/>
              </w:rPr>
              <w:t xml:space="preserve"> and activities</w:t>
            </w:r>
            <w:r w:rsidR="71F84E39" w:rsidRPr="5E852657">
              <w:rPr>
                <w:rFonts w:asciiTheme="minorHAnsi" w:hAnsiTheme="minorHAnsi" w:cstheme="minorBidi"/>
                <w:b/>
                <w:bCs/>
                <w:color w:val="000000" w:themeColor="text1"/>
                <w:sz w:val="22"/>
                <w:szCs w:val="22"/>
              </w:rPr>
              <w:t>:</w:t>
            </w:r>
          </w:p>
          <w:p w14:paraId="4A260112" w14:textId="6385D7AA" w:rsidR="00171EAF" w:rsidRPr="00122A6C" w:rsidRDefault="22780C5E"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W</w:t>
            </w:r>
            <w:r w:rsidR="28FACC51" w:rsidRPr="5E852657">
              <w:rPr>
                <w:rFonts w:asciiTheme="minorHAnsi" w:hAnsiTheme="minorHAnsi"/>
                <w:i/>
                <w:iCs/>
                <w:color w:val="000000" w:themeColor="text1"/>
                <w:sz w:val="18"/>
                <w:szCs w:val="18"/>
              </w:rPr>
              <w:t xml:space="preserve">hat will the </w:t>
            </w:r>
            <w:r w:rsidR="00FC21E6" w:rsidRPr="5E852657">
              <w:rPr>
                <w:rFonts w:asciiTheme="minorHAnsi" w:hAnsiTheme="minorHAnsi"/>
                <w:i/>
                <w:iCs/>
                <w:color w:val="000000" w:themeColor="text1"/>
                <w:sz w:val="18"/>
                <w:szCs w:val="18"/>
              </w:rPr>
              <w:t>pupils</w:t>
            </w:r>
            <w:r w:rsidR="28FACC51" w:rsidRPr="5E852657">
              <w:rPr>
                <w:rFonts w:asciiTheme="minorHAnsi" w:hAnsiTheme="minorHAnsi"/>
                <w:i/>
                <w:iCs/>
                <w:color w:val="000000" w:themeColor="text1"/>
                <w:sz w:val="18"/>
                <w:szCs w:val="18"/>
              </w:rPr>
              <w:t xml:space="preserve"> be </w:t>
            </w:r>
            <w:r w:rsidR="1369C5EF" w:rsidRPr="5E852657">
              <w:rPr>
                <w:rFonts w:asciiTheme="minorHAnsi" w:hAnsiTheme="minorHAnsi"/>
                <w:i/>
                <w:iCs/>
                <w:color w:val="000000" w:themeColor="text1"/>
                <w:sz w:val="18"/>
                <w:szCs w:val="18"/>
              </w:rPr>
              <w:t xml:space="preserve">learning </w:t>
            </w:r>
            <w:r w:rsidR="6A92C3F1" w:rsidRPr="5E852657">
              <w:rPr>
                <w:rFonts w:asciiTheme="minorHAnsi" w:hAnsiTheme="minorHAnsi"/>
                <w:i/>
                <w:iCs/>
                <w:color w:val="000000" w:themeColor="text1"/>
                <w:sz w:val="18"/>
                <w:szCs w:val="18"/>
              </w:rPr>
              <w:t xml:space="preserve">to do </w:t>
            </w:r>
            <w:r w:rsidR="24844C60" w:rsidRPr="5E852657">
              <w:rPr>
                <w:rFonts w:asciiTheme="minorHAnsi" w:hAnsiTheme="minorHAnsi"/>
                <w:i/>
                <w:iCs/>
                <w:color w:val="000000" w:themeColor="text1"/>
                <w:sz w:val="18"/>
                <w:szCs w:val="18"/>
              </w:rPr>
              <w:t>a</w:t>
            </w:r>
            <w:r w:rsidR="3A1826C3" w:rsidRPr="5E852657">
              <w:rPr>
                <w:rFonts w:asciiTheme="minorHAnsi" w:hAnsiTheme="minorHAnsi"/>
                <w:i/>
                <w:iCs/>
                <w:color w:val="000000" w:themeColor="text1"/>
                <w:sz w:val="18"/>
                <w:szCs w:val="18"/>
              </w:rPr>
              <w:t>nd what activities</w:t>
            </w:r>
            <w:r w:rsidR="00B26E65">
              <w:rPr>
                <w:rFonts w:asciiTheme="minorHAnsi" w:hAnsiTheme="minorHAnsi"/>
                <w:i/>
                <w:iCs/>
                <w:color w:val="000000" w:themeColor="text1"/>
                <w:sz w:val="18"/>
                <w:szCs w:val="18"/>
              </w:rPr>
              <w:t xml:space="preserve"> / resources</w:t>
            </w:r>
            <w:r w:rsidR="3A1826C3" w:rsidRPr="5E852657">
              <w:rPr>
                <w:rFonts w:asciiTheme="minorHAnsi" w:hAnsiTheme="minorHAnsi"/>
                <w:i/>
                <w:iCs/>
                <w:color w:val="000000" w:themeColor="text1"/>
                <w:sz w:val="18"/>
                <w:szCs w:val="18"/>
              </w:rPr>
              <w:t xml:space="preserve"> will facilitate this?</w:t>
            </w:r>
          </w:p>
          <w:p w14:paraId="0628CFA5" w14:textId="404A14B7" w:rsidR="00171EAF" w:rsidRPr="00122A6C" w:rsidRDefault="00171EAF" w:rsidP="5E852657">
            <w:pPr>
              <w:pStyle w:val="NoSpacing"/>
              <w:jc w:val="center"/>
              <w:rPr>
                <w:rFonts w:asciiTheme="minorHAnsi" w:hAnsiTheme="minorHAnsi"/>
                <w:i/>
                <w:iCs/>
                <w:color w:val="000000" w:themeColor="text1"/>
                <w:sz w:val="18"/>
                <w:szCs w:val="18"/>
              </w:rPr>
            </w:pPr>
          </w:p>
          <w:p w14:paraId="074EDC1F" w14:textId="627020C8" w:rsidR="00171EAF" w:rsidRPr="00122A6C" w:rsidRDefault="186C8880"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Please refer to Foundation Learning </w:t>
            </w:r>
            <w:r w:rsidR="001410EA">
              <w:rPr>
                <w:rFonts w:asciiTheme="minorHAnsi" w:hAnsiTheme="minorHAnsi"/>
                <w:i/>
                <w:iCs/>
                <w:color w:val="000000" w:themeColor="text1"/>
                <w:sz w:val="18"/>
                <w:szCs w:val="18"/>
              </w:rPr>
              <w:t>planning document</w:t>
            </w:r>
            <w:r w:rsidRPr="5E852657">
              <w:rPr>
                <w:rFonts w:asciiTheme="minorHAnsi" w:hAnsiTheme="minorHAnsi"/>
                <w:i/>
                <w:iCs/>
                <w:color w:val="000000" w:themeColor="text1"/>
                <w:sz w:val="18"/>
                <w:szCs w:val="18"/>
              </w:rPr>
              <w:t xml:space="preserve"> for details of </w:t>
            </w:r>
            <w:r w:rsidR="001410EA">
              <w:rPr>
                <w:rFonts w:asciiTheme="minorHAnsi" w:hAnsiTheme="minorHAnsi"/>
                <w:i/>
                <w:iCs/>
                <w:color w:val="000000" w:themeColor="text1"/>
                <w:sz w:val="18"/>
                <w:szCs w:val="18"/>
              </w:rPr>
              <w:t xml:space="preserve">continuous </w:t>
            </w:r>
            <w:r w:rsidRPr="5E852657">
              <w:rPr>
                <w:rFonts w:asciiTheme="minorHAnsi" w:hAnsiTheme="minorHAnsi"/>
                <w:i/>
                <w:iCs/>
                <w:color w:val="000000" w:themeColor="text1"/>
                <w:sz w:val="18"/>
                <w:szCs w:val="18"/>
              </w:rPr>
              <w:t>provision.</w:t>
            </w:r>
          </w:p>
        </w:tc>
        <w:tc>
          <w:tcPr>
            <w:tcW w:w="2554" w:type="dxa"/>
          </w:tcPr>
          <w:p w14:paraId="775F50DF"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7F3108F" w14:textId="2C885A94" w:rsidR="00171EAF" w:rsidRPr="00122A6C" w:rsidRDefault="3D9164AB"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w:t>
            </w:r>
            <w:r w:rsidR="5E1F9CDB" w:rsidRPr="00122A6C">
              <w:rPr>
                <w:rFonts w:asciiTheme="minorHAnsi" w:hAnsiTheme="minorHAnsi" w:cstheme="minorBidi"/>
                <w:b/>
                <w:bCs/>
                <w:color w:val="000000" w:themeColor="text1"/>
                <w:sz w:val="22"/>
                <w:szCs w:val="22"/>
              </w:rPr>
              <w:t xml:space="preserve"> (</w:t>
            </w:r>
            <w:r w:rsidR="013C671C" w:rsidRPr="00122A6C">
              <w:rPr>
                <w:rFonts w:asciiTheme="minorHAnsi" w:hAnsiTheme="minorHAnsi" w:cstheme="minorBidi"/>
                <w:b/>
                <w:bCs/>
                <w:color w:val="000000" w:themeColor="text1"/>
                <w:sz w:val="22"/>
                <w:szCs w:val="22"/>
              </w:rPr>
              <w:t xml:space="preserve">including </w:t>
            </w:r>
            <w:r w:rsidR="5E1F9CDB" w:rsidRPr="00122A6C">
              <w:rPr>
                <w:rFonts w:asciiTheme="minorHAnsi" w:hAnsiTheme="minorHAnsi" w:cstheme="minorBidi"/>
                <w:b/>
                <w:bCs/>
                <w:color w:val="000000" w:themeColor="text1"/>
                <w:sz w:val="22"/>
                <w:szCs w:val="22"/>
              </w:rPr>
              <w:t>differentiation)</w:t>
            </w:r>
            <w:r w:rsidR="6EBC134C" w:rsidRPr="00122A6C">
              <w:rPr>
                <w:rFonts w:asciiTheme="minorHAnsi" w:hAnsiTheme="minorHAnsi" w:cstheme="minorBidi"/>
                <w:b/>
                <w:bCs/>
                <w:color w:val="000000" w:themeColor="text1"/>
                <w:sz w:val="22"/>
                <w:szCs w:val="22"/>
              </w:rPr>
              <w:t>:</w:t>
            </w:r>
          </w:p>
          <w:p w14:paraId="43005C11" w14:textId="7D1E7277" w:rsidR="000472C2" w:rsidRPr="00122A6C" w:rsidRDefault="000472C2"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5714E449" w14:textId="09688D10" w:rsidR="000472C2" w:rsidRPr="00122A6C" w:rsidRDefault="504BCCEE"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Reasons for</w:t>
            </w:r>
            <w:r w:rsidR="73AF8FF2" w:rsidRPr="5E852657">
              <w:rPr>
                <w:rFonts w:asciiTheme="minorHAnsi" w:hAnsiTheme="minorHAnsi" w:cstheme="minorBidi"/>
                <w:i/>
                <w:iCs/>
                <w:sz w:val="18"/>
                <w:szCs w:val="18"/>
              </w:rPr>
              <w:t xml:space="preserve"> </w:t>
            </w:r>
            <w:r w:rsidRPr="5E852657">
              <w:rPr>
                <w:rFonts w:asciiTheme="minorHAnsi" w:hAnsiTheme="minorHAnsi" w:cstheme="minorBidi"/>
                <w:i/>
                <w:iCs/>
                <w:sz w:val="18"/>
                <w:szCs w:val="18"/>
              </w:rPr>
              <w:t>and details of s</w:t>
            </w:r>
            <w:r w:rsidR="05EB466E" w:rsidRPr="5E852657">
              <w:rPr>
                <w:rFonts w:asciiTheme="minorHAnsi" w:hAnsiTheme="minorHAnsi" w:cstheme="minorBidi"/>
                <w:i/>
                <w:iCs/>
                <w:sz w:val="18"/>
                <w:szCs w:val="18"/>
              </w:rPr>
              <w:t>caffolding</w:t>
            </w:r>
            <w:r w:rsidRPr="5E852657">
              <w:rPr>
                <w:rFonts w:asciiTheme="minorHAnsi" w:hAnsiTheme="minorHAnsi" w:cstheme="minorBidi"/>
                <w:i/>
                <w:iCs/>
                <w:sz w:val="18"/>
                <w:szCs w:val="18"/>
              </w:rPr>
              <w:t>.</w:t>
            </w:r>
          </w:p>
          <w:p w14:paraId="3667BFC5" w14:textId="6987E076" w:rsidR="5E852657" w:rsidRDefault="5E852657"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49ABC1C7" w14:textId="29CA7061" w:rsidR="000472C2" w:rsidRPr="00122A6C" w:rsidRDefault="3C3D46EA"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 xml:space="preserve">Types of representation in </w:t>
            </w:r>
            <w:r w:rsidR="08CB9121" w:rsidRPr="5E852657">
              <w:rPr>
                <w:rFonts w:asciiTheme="minorHAnsi" w:hAnsiTheme="minorHAnsi" w:cstheme="minorBidi"/>
                <w:i/>
                <w:iCs/>
                <w:sz w:val="18"/>
                <w:szCs w:val="18"/>
              </w:rPr>
              <w:t>tasks</w:t>
            </w:r>
            <w:r w:rsidR="3D3BD0AA" w:rsidRPr="5E852657">
              <w:rPr>
                <w:rFonts w:asciiTheme="minorHAnsi" w:hAnsiTheme="minorHAnsi" w:cstheme="minorBidi"/>
                <w:i/>
                <w:iCs/>
                <w:sz w:val="18"/>
                <w:szCs w:val="18"/>
              </w:rPr>
              <w:t>.</w:t>
            </w:r>
          </w:p>
        </w:tc>
        <w:tc>
          <w:tcPr>
            <w:tcW w:w="2777" w:type="dxa"/>
          </w:tcPr>
          <w:p w14:paraId="5D35BAD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714CE7B9" w14:textId="3BE219D5" w:rsidR="00171EAF" w:rsidRPr="00122A6C" w:rsidRDefault="28FACC51" w:rsidP="5E85265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 xml:space="preserve">Check what </w:t>
            </w:r>
            <w:r w:rsidR="00FC21E6" w:rsidRPr="5E852657">
              <w:rPr>
                <w:rFonts w:asciiTheme="minorHAnsi" w:hAnsiTheme="minorHAnsi" w:cstheme="minorBidi"/>
                <w:b/>
                <w:bCs/>
                <w:color w:val="000000" w:themeColor="text1"/>
                <w:sz w:val="22"/>
                <w:szCs w:val="22"/>
              </w:rPr>
              <w:t xml:space="preserve">pupils </w:t>
            </w:r>
            <w:r w:rsidRPr="5E852657">
              <w:rPr>
                <w:rFonts w:asciiTheme="minorHAnsi" w:hAnsiTheme="minorHAnsi" w:cstheme="minorBidi"/>
                <w:b/>
                <w:bCs/>
                <w:color w:val="000000" w:themeColor="text1"/>
                <w:sz w:val="22"/>
                <w:szCs w:val="22"/>
              </w:rPr>
              <w:t xml:space="preserve">know, </w:t>
            </w:r>
            <w:r w:rsidR="32D8A746" w:rsidRPr="5E852657">
              <w:rPr>
                <w:rFonts w:asciiTheme="minorHAnsi" w:hAnsiTheme="minorHAnsi" w:cstheme="minorBidi"/>
                <w:b/>
                <w:bCs/>
                <w:color w:val="000000" w:themeColor="text1"/>
                <w:sz w:val="22"/>
                <w:szCs w:val="22"/>
              </w:rPr>
              <w:t>understand,</w:t>
            </w:r>
            <w:r w:rsidRPr="5E852657">
              <w:rPr>
                <w:rFonts w:asciiTheme="minorHAnsi" w:hAnsiTheme="minorHAnsi" w:cstheme="minorBidi"/>
                <w:b/>
                <w:bCs/>
                <w:color w:val="000000" w:themeColor="text1"/>
                <w:sz w:val="22"/>
                <w:szCs w:val="22"/>
              </w:rPr>
              <w:t xml:space="preserve"> and can do:</w:t>
            </w:r>
          </w:p>
          <w:p w14:paraId="506F41B8" w14:textId="02A672A6" w:rsidR="00171EAF" w:rsidRPr="00122A6C" w:rsidRDefault="3EC4C5CF" w:rsidP="5E852657">
            <w:pPr>
              <w:pStyle w:val="NoSpacing"/>
              <w:shd w:val="clear" w:color="auto" w:fill="FFFFFF" w:themeFill="background1"/>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K</w:t>
            </w:r>
            <w:r w:rsidR="28FACC51" w:rsidRPr="5E852657">
              <w:rPr>
                <w:rFonts w:asciiTheme="minorHAnsi" w:hAnsiTheme="minorHAnsi"/>
                <w:i/>
                <w:iCs/>
                <w:color w:val="000000" w:themeColor="text1"/>
                <w:sz w:val="18"/>
                <w:szCs w:val="18"/>
              </w:rPr>
              <w:t>ey questions</w:t>
            </w:r>
            <w:r w:rsidR="273B2116" w:rsidRPr="5E852657">
              <w:rPr>
                <w:rFonts w:asciiTheme="minorHAnsi" w:hAnsiTheme="minorHAnsi"/>
                <w:i/>
                <w:iCs/>
                <w:color w:val="000000" w:themeColor="text1"/>
                <w:sz w:val="18"/>
                <w:szCs w:val="18"/>
              </w:rPr>
              <w:t>,</w:t>
            </w:r>
            <w:r w:rsidR="1906CDDC" w:rsidRPr="5E852657">
              <w:rPr>
                <w:rFonts w:asciiTheme="minorHAnsi" w:hAnsiTheme="minorHAnsi"/>
                <w:i/>
                <w:iCs/>
                <w:color w:val="000000" w:themeColor="text1"/>
                <w:sz w:val="18"/>
                <w:szCs w:val="18"/>
              </w:rPr>
              <w:t xml:space="preserve"> types of retrieval practices, </w:t>
            </w:r>
            <w:r w:rsidR="32D8A746" w:rsidRPr="5E852657">
              <w:rPr>
                <w:rFonts w:asciiTheme="minorHAnsi" w:hAnsiTheme="minorHAnsi"/>
                <w:i/>
                <w:iCs/>
                <w:color w:val="000000" w:themeColor="text1"/>
                <w:sz w:val="18"/>
                <w:szCs w:val="18"/>
              </w:rPr>
              <w:t>self</w:t>
            </w:r>
            <w:r w:rsidR="273B2116" w:rsidRPr="5E852657">
              <w:rPr>
                <w:rFonts w:asciiTheme="minorHAnsi" w:hAnsiTheme="minorHAnsi"/>
                <w:i/>
                <w:iCs/>
                <w:color w:val="000000" w:themeColor="text1"/>
                <w:sz w:val="18"/>
                <w:szCs w:val="18"/>
              </w:rPr>
              <w:t xml:space="preserve"> and peer assessment opportunities, </w:t>
            </w:r>
            <w:r w:rsidR="4159FD88" w:rsidRPr="5E852657">
              <w:rPr>
                <w:rFonts w:asciiTheme="minorHAnsi" w:hAnsiTheme="minorHAnsi"/>
                <w:i/>
                <w:iCs/>
                <w:color w:val="000000" w:themeColor="text1"/>
                <w:sz w:val="18"/>
                <w:szCs w:val="18"/>
              </w:rPr>
              <w:t>purposeful</w:t>
            </w:r>
            <w:r w:rsidR="207855A8" w:rsidRPr="5E852657">
              <w:rPr>
                <w:rFonts w:asciiTheme="minorHAnsi" w:hAnsiTheme="minorHAnsi"/>
                <w:i/>
                <w:iCs/>
                <w:color w:val="000000" w:themeColor="text1"/>
                <w:sz w:val="18"/>
                <w:szCs w:val="18"/>
              </w:rPr>
              <w:t xml:space="preserve"> </w:t>
            </w:r>
            <w:proofErr w:type="spellStart"/>
            <w:r w:rsidR="207855A8" w:rsidRPr="5E852657">
              <w:rPr>
                <w:rFonts w:asciiTheme="minorHAnsi" w:hAnsiTheme="minorHAnsi"/>
                <w:i/>
                <w:iCs/>
                <w:color w:val="000000" w:themeColor="text1"/>
                <w:sz w:val="18"/>
                <w:szCs w:val="18"/>
              </w:rPr>
              <w:t>AfL</w:t>
            </w:r>
            <w:proofErr w:type="spellEnd"/>
            <w:r w:rsidR="207855A8" w:rsidRPr="5E852657">
              <w:rPr>
                <w:rFonts w:asciiTheme="minorHAnsi" w:hAnsiTheme="minorHAnsi"/>
                <w:i/>
                <w:iCs/>
                <w:color w:val="000000" w:themeColor="text1"/>
                <w:sz w:val="18"/>
                <w:szCs w:val="18"/>
              </w:rPr>
              <w:t xml:space="preserve"> strategies</w:t>
            </w:r>
            <w:r w:rsidR="52D048AE" w:rsidRPr="5E852657">
              <w:rPr>
                <w:rFonts w:asciiTheme="minorHAnsi" w:hAnsiTheme="minorHAnsi"/>
                <w:i/>
                <w:iCs/>
                <w:color w:val="000000" w:themeColor="text1"/>
                <w:sz w:val="18"/>
                <w:szCs w:val="18"/>
              </w:rPr>
              <w:t>, live marking opportunities</w:t>
            </w:r>
            <w:r w:rsidR="02C4C1BF" w:rsidRPr="5E852657">
              <w:rPr>
                <w:rFonts w:asciiTheme="minorHAnsi" w:hAnsiTheme="minorHAnsi"/>
                <w:i/>
                <w:iCs/>
                <w:color w:val="000000" w:themeColor="text1"/>
                <w:sz w:val="18"/>
                <w:szCs w:val="18"/>
              </w:rPr>
              <w:t>, planned feedback</w:t>
            </w:r>
            <w:r w:rsidR="68F42330" w:rsidRPr="5E852657">
              <w:rPr>
                <w:rFonts w:asciiTheme="minorHAnsi" w:hAnsiTheme="minorHAnsi"/>
                <w:i/>
                <w:iCs/>
                <w:color w:val="000000" w:themeColor="text1"/>
                <w:sz w:val="18"/>
                <w:szCs w:val="18"/>
              </w:rPr>
              <w:t>.</w:t>
            </w:r>
          </w:p>
          <w:p w14:paraId="2347C017" w14:textId="2A345D58" w:rsidR="03F6525D" w:rsidRPr="00122A6C" w:rsidRDefault="03F6525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57390A22" w14:textId="40AE75D1" w:rsidR="00171EAF" w:rsidRPr="00122A6C" w:rsidRDefault="00171EAF" w:rsidP="6C7A2A74">
            <w:pPr>
              <w:jc w:val="center"/>
              <w:rPr>
                <w:i/>
                <w:iCs/>
                <w:color w:val="000000" w:themeColor="text1"/>
                <w:sz w:val="16"/>
                <w:szCs w:val="16"/>
                <w:highlight w:val="yellow"/>
              </w:rPr>
            </w:pPr>
          </w:p>
        </w:tc>
      </w:tr>
      <w:tr w:rsidR="00502833" w:rsidRPr="00A1639B" w14:paraId="0FA2D1D5" w14:textId="77777777" w:rsidTr="5E852657">
        <w:trPr>
          <w:trHeight w:val="1041"/>
        </w:trPr>
        <w:tc>
          <w:tcPr>
            <w:tcW w:w="1275" w:type="dxa"/>
          </w:tcPr>
          <w:p w14:paraId="3D9C1DF9" w14:textId="307FEB06" w:rsidR="00032B93" w:rsidRPr="00A1639B" w:rsidRDefault="00032B93"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10 minutes</w:t>
            </w:r>
          </w:p>
        </w:tc>
        <w:tc>
          <w:tcPr>
            <w:tcW w:w="3912" w:type="dxa"/>
          </w:tcPr>
          <w:p w14:paraId="573AA23C" w14:textId="77777777" w:rsidR="00032B93" w:rsidRDefault="00A06463" w:rsidP="5079DFCC">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Class teacher to read poem to </w:t>
            </w:r>
            <w:r w:rsidR="00CA075F" w:rsidRPr="00A1639B">
              <w:rPr>
                <w:rFonts w:asciiTheme="minorHAnsi" w:hAnsiTheme="minorHAnsi" w:cstheme="minorHAnsi"/>
                <w:sz w:val="22"/>
                <w:szCs w:val="20"/>
              </w:rPr>
              <w:t>class</w:t>
            </w:r>
            <w:r w:rsidR="00BD658C" w:rsidRPr="00A1639B">
              <w:rPr>
                <w:rFonts w:asciiTheme="minorHAnsi" w:hAnsiTheme="minorHAnsi" w:cstheme="minorHAnsi"/>
                <w:sz w:val="22"/>
                <w:szCs w:val="20"/>
              </w:rPr>
              <w:t xml:space="preserve">, explain the 4 group activities and what each group will be doing and that they will rotate after a certain amount of time. </w:t>
            </w:r>
          </w:p>
          <w:p w14:paraId="2936B0AD" w14:textId="1318620C" w:rsidR="002430B5" w:rsidRPr="00A1639B" w:rsidRDefault="002430B5" w:rsidP="5079DFCC">
            <w:pPr>
              <w:pStyle w:val="NoSpacing"/>
              <w:rPr>
                <w:rFonts w:asciiTheme="minorHAnsi" w:hAnsiTheme="minorHAnsi" w:cstheme="minorHAnsi"/>
                <w:sz w:val="22"/>
                <w:szCs w:val="20"/>
              </w:rPr>
            </w:pPr>
            <w:r>
              <w:rPr>
                <w:rFonts w:asciiTheme="minorHAnsi" w:hAnsiTheme="minorHAnsi" w:cstheme="minorHAnsi"/>
                <w:sz w:val="22"/>
                <w:szCs w:val="20"/>
              </w:rPr>
              <w:t xml:space="preserve">Attempt to group students into an even number of groups, ensuring to mix low and high ability students within a single group. </w:t>
            </w:r>
          </w:p>
        </w:tc>
        <w:tc>
          <w:tcPr>
            <w:tcW w:w="4819" w:type="dxa"/>
          </w:tcPr>
          <w:p w14:paraId="426D7951" w14:textId="77777777" w:rsidR="0094401D" w:rsidRPr="00A1639B" w:rsidRDefault="00BD658C" w:rsidP="006C739E">
            <w:pPr>
              <w:pStyle w:val="ListParagraph"/>
              <w:numPr>
                <w:ilvl w:val="0"/>
                <w:numId w:val="18"/>
              </w:numPr>
              <w:spacing w:after="160" w:line="278" w:lineRule="auto"/>
              <w:rPr>
                <w:rFonts w:cstheme="minorHAnsi"/>
                <w:sz w:val="22"/>
                <w:szCs w:val="22"/>
              </w:rPr>
            </w:pPr>
            <w:r w:rsidRPr="00A1639B">
              <w:rPr>
                <w:rFonts w:cstheme="minorHAnsi"/>
                <w:sz w:val="22"/>
                <w:szCs w:val="22"/>
              </w:rPr>
              <w:t>Po</w:t>
            </w:r>
            <w:r w:rsidR="00024B3E" w:rsidRPr="00A1639B">
              <w:rPr>
                <w:rFonts w:cstheme="minorHAnsi"/>
                <w:sz w:val="22"/>
                <w:szCs w:val="22"/>
              </w:rPr>
              <w:t xml:space="preserve">em printed and available in case of IT issues. Display on main whiteboard for class to follow along and view. </w:t>
            </w:r>
          </w:p>
          <w:p w14:paraId="11E3597F" w14:textId="3A5C4C87" w:rsidR="009A6892" w:rsidRPr="00A1639B" w:rsidRDefault="0094401D" w:rsidP="009A6892">
            <w:pPr>
              <w:pStyle w:val="ListParagraph"/>
              <w:numPr>
                <w:ilvl w:val="0"/>
                <w:numId w:val="18"/>
              </w:numPr>
              <w:spacing w:after="160" w:line="278" w:lineRule="auto"/>
              <w:rPr>
                <w:rFonts w:cstheme="minorHAnsi"/>
                <w:sz w:val="22"/>
                <w:szCs w:val="22"/>
              </w:rPr>
            </w:pPr>
            <w:r w:rsidRPr="00A1639B">
              <w:rPr>
                <w:rFonts w:cstheme="minorHAnsi"/>
                <w:sz w:val="22"/>
                <w:szCs w:val="22"/>
              </w:rPr>
              <w:t xml:space="preserve">A table of </w:t>
            </w:r>
            <w:r w:rsidR="00CD2A8A" w:rsidRPr="00A1639B">
              <w:rPr>
                <w:rFonts w:cstheme="minorHAnsi"/>
                <w:sz w:val="22"/>
                <w:szCs w:val="22"/>
              </w:rPr>
              <w:t>pupil names allocated to groups. Class teacher to display this du</w:t>
            </w:r>
            <w:r w:rsidR="00502833" w:rsidRPr="00A1639B">
              <w:rPr>
                <w:rFonts w:cstheme="minorHAnsi"/>
                <w:sz w:val="22"/>
                <w:szCs w:val="22"/>
              </w:rPr>
              <w:t>ring activities.</w:t>
            </w:r>
            <w:r w:rsidR="00024B3E" w:rsidRPr="00A1639B">
              <w:rPr>
                <w:rFonts w:cstheme="minorHAnsi"/>
                <w:sz w:val="22"/>
                <w:szCs w:val="22"/>
              </w:rPr>
              <w:t xml:space="preserve"> </w:t>
            </w:r>
          </w:p>
          <w:p w14:paraId="3224A0CF" w14:textId="01F0A400" w:rsidR="00032B93" w:rsidRPr="00A1639B" w:rsidRDefault="009A6892" w:rsidP="006C739E">
            <w:pPr>
              <w:pStyle w:val="ListParagraph"/>
              <w:numPr>
                <w:ilvl w:val="0"/>
                <w:numId w:val="18"/>
              </w:numPr>
              <w:spacing w:after="160" w:line="278" w:lineRule="auto"/>
              <w:rPr>
                <w:rFonts w:cstheme="minorHAnsi"/>
                <w:sz w:val="22"/>
                <w:szCs w:val="22"/>
              </w:rPr>
            </w:pPr>
            <w:r w:rsidRPr="00A1639B">
              <w:rPr>
                <w:rFonts w:cstheme="minorHAnsi"/>
                <w:sz w:val="22"/>
                <w:szCs w:val="22"/>
              </w:rPr>
              <w:t>4 group rotation.</w:t>
            </w:r>
          </w:p>
        </w:tc>
        <w:tc>
          <w:tcPr>
            <w:tcW w:w="2554" w:type="dxa"/>
          </w:tcPr>
          <w:p w14:paraId="4239F55F" w14:textId="3EA2348A" w:rsidR="00032B93" w:rsidRPr="00A1639B" w:rsidRDefault="003917F6"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Use visual template and display in class for pupils to see which group they are in and what activity they are doing. </w:t>
            </w:r>
          </w:p>
        </w:tc>
        <w:tc>
          <w:tcPr>
            <w:tcW w:w="2777" w:type="dxa"/>
          </w:tcPr>
          <w:p w14:paraId="448724FD" w14:textId="2C8DBAA4" w:rsidR="00032B93" w:rsidRPr="00A1639B" w:rsidRDefault="00506050"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Ask pupils to share amongst themselves what they feel the poem is trying to tell us. Select a few to share their opinions. </w:t>
            </w:r>
          </w:p>
        </w:tc>
      </w:tr>
      <w:tr w:rsidR="00502833" w:rsidRPr="00A1639B" w14:paraId="0B5576A7" w14:textId="77777777" w:rsidTr="5E852657">
        <w:trPr>
          <w:trHeight w:val="1041"/>
        </w:trPr>
        <w:tc>
          <w:tcPr>
            <w:tcW w:w="1275" w:type="dxa"/>
          </w:tcPr>
          <w:p w14:paraId="369E0175" w14:textId="4CC87534" w:rsidR="002F1E55" w:rsidRPr="00A1639B" w:rsidRDefault="002F1E55"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Pr>
          <w:p w14:paraId="4E66EE88" w14:textId="66F892EE" w:rsidR="00171EAF" w:rsidRPr="00A1639B" w:rsidRDefault="00502833" w:rsidP="5079DFCC">
            <w:pPr>
              <w:pStyle w:val="NoSpacing"/>
              <w:rPr>
                <w:rFonts w:asciiTheme="minorHAnsi" w:hAnsiTheme="minorHAnsi" w:cstheme="minorHAnsi"/>
                <w:sz w:val="22"/>
                <w:szCs w:val="20"/>
              </w:rPr>
            </w:pPr>
            <w:r w:rsidRPr="00A1639B">
              <w:rPr>
                <w:rFonts w:asciiTheme="minorHAnsi" w:hAnsiTheme="minorHAnsi" w:cstheme="minorHAnsi"/>
                <w:sz w:val="22"/>
                <w:szCs w:val="20"/>
              </w:rPr>
              <w:t>Class teacher to introduce this task and then allow students to engage indepen</w:t>
            </w:r>
            <w:r w:rsidR="00A1639B" w:rsidRPr="00A1639B">
              <w:rPr>
                <w:rFonts w:asciiTheme="minorHAnsi" w:hAnsiTheme="minorHAnsi" w:cstheme="minorHAnsi"/>
                <w:sz w:val="22"/>
                <w:szCs w:val="20"/>
              </w:rPr>
              <w:t xml:space="preserve">dently. Check in at the end of the activity time. </w:t>
            </w:r>
            <w:r w:rsidR="00457DED" w:rsidRPr="00A1639B">
              <w:rPr>
                <w:rFonts w:asciiTheme="minorHAnsi" w:hAnsiTheme="minorHAnsi" w:cstheme="minorHAnsi"/>
                <w:sz w:val="22"/>
                <w:szCs w:val="20"/>
              </w:rPr>
              <w:t xml:space="preserve">Review </w:t>
            </w:r>
            <w:proofErr w:type="spellStart"/>
            <w:r w:rsidR="00457DED" w:rsidRPr="00A1639B">
              <w:rPr>
                <w:rFonts w:asciiTheme="minorHAnsi" w:hAnsiTheme="minorHAnsi" w:cstheme="minorHAnsi"/>
                <w:sz w:val="22"/>
                <w:szCs w:val="20"/>
              </w:rPr>
              <w:t>students</w:t>
            </w:r>
            <w:proofErr w:type="spellEnd"/>
            <w:r w:rsidR="00457DED" w:rsidRPr="00A1639B">
              <w:rPr>
                <w:rFonts w:asciiTheme="minorHAnsi" w:hAnsiTheme="minorHAnsi" w:cstheme="minorHAnsi"/>
                <w:sz w:val="22"/>
                <w:szCs w:val="20"/>
              </w:rPr>
              <w:t xml:space="preserve"> knowledge of materials for recycling. Link into the schools term topic of ‘Our Wonderful World’</w:t>
            </w:r>
            <w:r w:rsidR="00106B55" w:rsidRPr="00A1639B">
              <w:rPr>
                <w:rFonts w:asciiTheme="minorHAnsi" w:hAnsiTheme="minorHAnsi" w:cstheme="minorHAnsi"/>
                <w:sz w:val="22"/>
                <w:szCs w:val="20"/>
              </w:rPr>
              <w:t xml:space="preserve">. </w:t>
            </w:r>
          </w:p>
          <w:p w14:paraId="6AC43BFF" w14:textId="1A97E233" w:rsidR="001D3541" w:rsidRPr="00A1639B" w:rsidRDefault="001D3541" w:rsidP="5079DFCC">
            <w:pPr>
              <w:pStyle w:val="NoSpacing"/>
              <w:rPr>
                <w:rFonts w:asciiTheme="minorHAnsi" w:hAnsiTheme="minorHAnsi" w:cstheme="minorHAnsi"/>
                <w:sz w:val="22"/>
                <w:szCs w:val="20"/>
              </w:rPr>
            </w:pPr>
            <w:r w:rsidRPr="00A1639B">
              <w:rPr>
                <w:rFonts w:asciiTheme="minorHAnsi" w:hAnsiTheme="minorHAnsi" w:cstheme="minorHAnsi"/>
                <w:sz w:val="22"/>
                <w:szCs w:val="20"/>
              </w:rPr>
              <w:lastRenderedPageBreak/>
              <w:t>Whole class introduction to activity sat at assigned tables.</w:t>
            </w:r>
          </w:p>
          <w:p w14:paraId="66D3DD4D" w14:textId="77777777" w:rsidR="00106B55" w:rsidRPr="00A1639B" w:rsidRDefault="00106B55" w:rsidP="5079DFCC">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Group children into four rotational groups for activities and introduce these. </w:t>
            </w:r>
          </w:p>
          <w:p w14:paraId="3ED6735C" w14:textId="77777777" w:rsidR="00106B55" w:rsidRPr="00A1639B" w:rsidRDefault="00106B55" w:rsidP="5079DFCC">
            <w:pPr>
              <w:pStyle w:val="NoSpacing"/>
              <w:rPr>
                <w:rFonts w:asciiTheme="minorHAnsi" w:hAnsiTheme="minorHAnsi" w:cstheme="minorHAnsi"/>
                <w:sz w:val="22"/>
                <w:szCs w:val="20"/>
              </w:rPr>
            </w:pPr>
            <w:r w:rsidRPr="00A1639B">
              <w:rPr>
                <w:rFonts w:asciiTheme="minorHAnsi" w:hAnsiTheme="minorHAnsi" w:cstheme="minorHAnsi"/>
                <w:sz w:val="22"/>
                <w:szCs w:val="20"/>
              </w:rPr>
              <w:t>Introduce the key vocabulary</w:t>
            </w:r>
            <w:r w:rsidR="00E64EDB" w:rsidRPr="00A1639B">
              <w:rPr>
                <w:rFonts w:asciiTheme="minorHAnsi" w:hAnsiTheme="minorHAnsi" w:cstheme="minorHAnsi"/>
                <w:sz w:val="22"/>
                <w:szCs w:val="20"/>
              </w:rPr>
              <w:t xml:space="preserve"> compost, glass, </w:t>
            </w:r>
            <w:r w:rsidR="00393C4B" w:rsidRPr="00A1639B">
              <w:rPr>
                <w:rFonts w:asciiTheme="minorHAnsi" w:hAnsiTheme="minorHAnsi" w:cstheme="minorHAnsi"/>
                <w:sz w:val="22"/>
                <w:szCs w:val="20"/>
              </w:rPr>
              <w:t xml:space="preserve">cardboard, plastic, </w:t>
            </w:r>
            <w:r w:rsidR="004F273C" w:rsidRPr="00A1639B">
              <w:rPr>
                <w:rFonts w:asciiTheme="minorHAnsi" w:hAnsiTheme="minorHAnsi" w:cstheme="minorHAnsi"/>
                <w:sz w:val="22"/>
                <w:szCs w:val="20"/>
              </w:rPr>
              <w:t xml:space="preserve">metal, </w:t>
            </w:r>
            <w:r w:rsidR="00CE7251" w:rsidRPr="00A1639B">
              <w:rPr>
                <w:rFonts w:asciiTheme="minorHAnsi" w:hAnsiTheme="minorHAnsi" w:cstheme="minorHAnsi"/>
                <w:sz w:val="22"/>
                <w:szCs w:val="20"/>
              </w:rPr>
              <w:t>general wast</w:t>
            </w:r>
            <w:r w:rsidR="00115146" w:rsidRPr="00A1639B">
              <w:rPr>
                <w:rFonts w:asciiTheme="minorHAnsi" w:hAnsiTheme="minorHAnsi" w:cstheme="minorHAnsi"/>
                <w:sz w:val="22"/>
                <w:szCs w:val="20"/>
              </w:rPr>
              <w:t xml:space="preserve">e, paper, reduce, reuse, recycle. </w:t>
            </w:r>
            <w:r w:rsidR="00115146" w:rsidRPr="00A1639B">
              <w:rPr>
                <w:rFonts w:asciiTheme="minorHAnsi" w:hAnsiTheme="minorHAnsi" w:cstheme="minorHAnsi"/>
                <w:sz w:val="22"/>
                <w:szCs w:val="20"/>
              </w:rPr>
              <w:br/>
              <w:t xml:space="preserve">As well as </w:t>
            </w:r>
            <w:r w:rsidR="290FDE33" w:rsidRPr="00A1639B">
              <w:rPr>
                <w:rFonts w:asciiTheme="minorHAnsi" w:hAnsiTheme="minorHAnsi" w:cstheme="minorHAnsi"/>
                <w:sz w:val="22"/>
                <w:szCs w:val="20"/>
              </w:rPr>
              <w:t>Welsh</w:t>
            </w:r>
            <w:r w:rsidR="00115146" w:rsidRPr="00A1639B">
              <w:rPr>
                <w:rFonts w:asciiTheme="minorHAnsi" w:hAnsiTheme="minorHAnsi" w:cstheme="minorHAnsi"/>
                <w:sz w:val="22"/>
                <w:szCs w:val="20"/>
              </w:rPr>
              <w:t xml:space="preserve"> vocabulary : </w:t>
            </w:r>
            <w:proofErr w:type="spellStart"/>
            <w:r w:rsidR="3614FBD8" w:rsidRPr="00A1639B">
              <w:rPr>
                <w:rFonts w:asciiTheme="minorHAnsi" w:hAnsiTheme="minorHAnsi" w:cstheme="minorHAnsi"/>
                <w:sz w:val="22"/>
                <w:szCs w:val="20"/>
              </w:rPr>
              <w:t>metel</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gwastraff</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cyffredinol</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plastig</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cartonau</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papur</w:t>
            </w:r>
            <w:proofErr w:type="spellEnd"/>
            <w:r w:rsidR="00115146" w:rsidRPr="00A1639B">
              <w:rPr>
                <w:rFonts w:asciiTheme="minorHAnsi" w:hAnsiTheme="minorHAnsi" w:cstheme="minorHAnsi"/>
                <w:sz w:val="22"/>
                <w:szCs w:val="20"/>
              </w:rPr>
              <w:t xml:space="preserve">, </w:t>
            </w:r>
            <w:proofErr w:type="spellStart"/>
            <w:r w:rsidR="00115146" w:rsidRPr="00A1639B">
              <w:rPr>
                <w:rFonts w:asciiTheme="minorHAnsi" w:hAnsiTheme="minorHAnsi" w:cstheme="minorHAnsi"/>
                <w:sz w:val="22"/>
                <w:szCs w:val="20"/>
              </w:rPr>
              <w:t>cardfwrdd</w:t>
            </w:r>
            <w:proofErr w:type="spellEnd"/>
            <w:r w:rsidR="004F7D0B" w:rsidRPr="00A1639B">
              <w:rPr>
                <w:rFonts w:asciiTheme="minorHAnsi" w:hAnsiTheme="minorHAnsi" w:cstheme="minorHAnsi"/>
                <w:sz w:val="22"/>
                <w:szCs w:val="20"/>
              </w:rPr>
              <w:t xml:space="preserve">, </w:t>
            </w:r>
            <w:proofErr w:type="spellStart"/>
            <w:r w:rsidR="004F7D0B" w:rsidRPr="00A1639B">
              <w:rPr>
                <w:rFonts w:asciiTheme="minorHAnsi" w:hAnsiTheme="minorHAnsi" w:cstheme="minorHAnsi"/>
                <w:sz w:val="22"/>
                <w:szCs w:val="20"/>
              </w:rPr>
              <w:t>gompost</w:t>
            </w:r>
            <w:proofErr w:type="spellEnd"/>
            <w:r w:rsidR="004F7D0B" w:rsidRPr="00A1639B">
              <w:rPr>
                <w:rFonts w:asciiTheme="minorHAnsi" w:hAnsiTheme="minorHAnsi" w:cstheme="minorHAnsi"/>
                <w:sz w:val="22"/>
                <w:szCs w:val="20"/>
              </w:rPr>
              <w:t>.</w:t>
            </w:r>
          </w:p>
          <w:p w14:paraId="66AAAB43" w14:textId="3D07F10F" w:rsidR="00032B93" w:rsidRPr="00A1639B" w:rsidRDefault="00032B93" w:rsidP="5079DFCC">
            <w:pPr>
              <w:pStyle w:val="NoSpacing"/>
              <w:rPr>
                <w:rFonts w:asciiTheme="minorHAnsi" w:hAnsiTheme="minorHAnsi" w:cstheme="minorHAnsi"/>
                <w:sz w:val="22"/>
                <w:szCs w:val="20"/>
              </w:rPr>
            </w:pPr>
          </w:p>
        </w:tc>
        <w:tc>
          <w:tcPr>
            <w:tcW w:w="4819" w:type="dxa"/>
          </w:tcPr>
          <w:p w14:paraId="58EC800B" w14:textId="742FC73B" w:rsidR="006C739E" w:rsidRPr="00A1639B" w:rsidRDefault="006C739E" w:rsidP="006C739E">
            <w:pPr>
              <w:pStyle w:val="ListParagraph"/>
              <w:numPr>
                <w:ilvl w:val="0"/>
                <w:numId w:val="18"/>
              </w:numPr>
              <w:spacing w:after="160" w:line="278" w:lineRule="auto"/>
              <w:rPr>
                <w:rFonts w:cstheme="minorHAnsi"/>
                <w:sz w:val="22"/>
                <w:szCs w:val="22"/>
              </w:rPr>
            </w:pPr>
            <w:r w:rsidRPr="00A1639B">
              <w:rPr>
                <w:rFonts w:cstheme="minorHAnsi"/>
                <w:sz w:val="22"/>
                <w:szCs w:val="22"/>
              </w:rPr>
              <w:lastRenderedPageBreak/>
              <w:t xml:space="preserve">Group 1- sorting materials into recyclable groups (either worksheet/3D authentic objects/mixture) include incidental </w:t>
            </w:r>
            <w:r w:rsidR="00760692" w:rsidRPr="00A1639B">
              <w:rPr>
                <w:rFonts w:cstheme="minorHAnsi"/>
                <w:sz w:val="22"/>
                <w:szCs w:val="22"/>
              </w:rPr>
              <w:t>Welsh</w:t>
            </w:r>
            <w:r w:rsidRPr="00A1639B">
              <w:rPr>
                <w:rFonts w:cstheme="minorHAnsi"/>
                <w:sz w:val="22"/>
                <w:szCs w:val="22"/>
              </w:rPr>
              <w:t xml:space="preserve">. </w:t>
            </w:r>
          </w:p>
          <w:p w14:paraId="2B9551CB" w14:textId="77777777" w:rsidR="00171EAF" w:rsidRPr="00A1639B" w:rsidRDefault="002F1E55" w:rsidP="002F1E55">
            <w:pPr>
              <w:pStyle w:val="ListParagraph"/>
              <w:spacing w:after="160" w:line="278" w:lineRule="auto"/>
              <w:rPr>
                <w:rFonts w:cstheme="minorHAnsi"/>
                <w:sz w:val="22"/>
                <w:szCs w:val="22"/>
              </w:rPr>
            </w:pPr>
            <w:r w:rsidRPr="00A1639B">
              <w:rPr>
                <w:rFonts w:cstheme="minorHAnsi"/>
                <w:sz w:val="22"/>
                <w:szCs w:val="22"/>
              </w:rPr>
              <w:t xml:space="preserve">Using the laminated recycle bins, use loose materials of rubbish examples for students to sort out into recycling categories. Allow </w:t>
            </w:r>
            <w:r w:rsidRPr="00A1639B">
              <w:rPr>
                <w:rFonts w:cstheme="minorHAnsi"/>
                <w:sz w:val="22"/>
                <w:szCs w:val="22"/>
              </w:rPr>
              <w:lastRenderedPageBreak/>
              <w:t xml:space="preserve">students to explore and discuss the items amongst themselves. </w:t>
            </w:r>
          </w:p>
          <w:p w14:paraId="3C79074D" w14:textId="4F9A4B40" w:rsidR="002F1E55" w:rsidRPr="00A1639B" w:rsidRDefault="002F1E55" w:rsidP="002F1E55">
            <w:pPr>
              <w:pStyle w:val="ListParagraph"/>
              <w:spacing w:after="160" w:line="278" w:lineRule="auto"/>
              <w:rPr>
                <w:rFonts w:cstheme="minorHAnsi"/>
                <w:sz w:val="22"/>
                <w:szCs w:val="22"/>
              </w:rPr>
            </w:pPr>
            <w:r w:rsidRPr="00A1639B">
              <w:rPr>
                <w:rFonts w:cstheme="minorHAnsi"/>
                <w:sz w:val="22"/>
                <w:szCs w:val="22"/>
              </w:rPr>
              <w:t>At the end of the group activity, ask the group if anyone disagrees with a decision to place an item in a certain pile, enquire why they think it belongs to another.</w:t>
            </w:r>
            <w:r w:rsidRPr="00A1639B">
              <w:rPr>
                <w:rFonts w:cstheme="minorHAnsi"/>
                <w:sz w:val="22"/>
                <w:szCs w:val="22"/>
              </w:rPr>
              <w:br/>
              <w:t xml:space="preserve">Class teacher then to go through the piles with students and address any misconceptions through discussion. </w:t>
            </w:r>
          </w:p>
        </w:tc>
        <w:tc>
          <w:tcPr>
            <w:tcW w:w="2554" w:type="dxa"/>
          </w:tcPr>
          <w:p w14:paraId="3DCEBAD8" w14:textId="77777777" w:rsidR="00171EAF" w:rsidRPr="00A1639B" w:rsidRDefault="00296C04" w:rsidP="00BF13F6">
            <w:pPr>
              <w:pStyle w:val="NoSpacing"/>
              <w:rPr>
                <w:rFonts w:asciiTheme="minorHAnsi" w:hAnsiTheme="minorHAnsi" w:cstheme="minorHAnsi"/>
                <w:sz w:val="22"/>
                <w:szCs w:val="20"/>
              </w:rPr>
            </w:pPr>
            <w:r w:rsidRPr="00A1639B">
              <w:rPr>
                <w:rFonts w:asciiTheme="minorHAnsi" w:hAnsiTheme="minorHAnsi" w:cstheme="minorHAnsi"/>
                <w:sz w:val="22"/>
                <w:szCs w:val="20"/>
              </w:rPr>
              <w:lastRenderedPageBreak/>
              <w:t xml:space="preserve">Group students with at least one high ability and one low ability learner in order to provide MKO. </w:t>
            </w:r>
          </w:p>
          <w:p w14:paraId="4471BB9D" w14:textId="332DFC23" w:rsidR="002F1E55" w:rsidRPr="00A1639B" w:rsidRDefault="002F1E55"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There is a student identified in class who requires consideration when information </w:t>
            </w:r>
            <w:r w:rsidRPr="00A1639B">
              <w:rPr>
                <w:rFonts w:asciiTheme="minorHAnsi" w:hAnsiTheme="minorHAnsi" w:cstheme="minorHAnsi"/>
                <w:sz w:val="22"/>
                <w:szCs w:val="20"/>
              </w:rPr>
              <w:lastRenderedPageBreak/>
              <w:t>processing, experience has shown best to avoid using ‘why’ questions.</w:t>
            </w:r>
          </w:p>
          <w:p w14:paraId="0A19E646" w14:textId="48CFC2F5" w:rsidR="00296C04" w:rsidRPr="00A1639B" w:rsidRDefault="00296C04" w:rsidP="00BF13F6">
            <w:pPr>
              <w:pStyle w:val="NoSpacing"/>
              <w:rPr>
                <w:rFonts w:asciiTheme="minorHAnsi" w:hAnsiTheme="minorHAnsi" w:cstheme="minorHAnsi"/>
                <w:sz w:val="22"/>
                <w:szCs w:val="20"/>
              </w:rPr>
            </w:pPr>
          </w:p>
        </w:tc>
        <w:tc>
          <w:tcPr>
            <w:tcW w:w="2777" w:type="dxa"/>
          </w:tcPr>
          <w:p w14:paraId="663C9616" w14:textId="77777777" w:rsidR="00C916D4" w:rsidRDefault="00897F65" w:rsidP="00BF13F6">
            <w:pPr>
              <w:pStyle w:val="NoSpacing"/>
              <w:rPr>
                <w:rFonts w:asciiTheme="minorHAnsi" w:hAnsiTheme="minorHAnsi" w:cstheme="minorHAnsi"/>
                <w:sz w:val="22"/>
                <w:szCs w:val="20"/>
              </w:rPr>
            </w:pPr>
            <w:r w:rsidRPr="00A1639B">
              <w:rPr>
                <w:rFonts w:asciiTheme="minorHAnsi" w:hAnsiTheme="minorHAnsi" w:cstheme="minorHAnsi"/>
                <w:sz w:val="22"/>
                <w:szCs w:val="20"/>
              </w:rPr>
              <w:lastRenderedPageBreak/>
              <w:t xml:space="preserve">Link Voice 21 into discussion at the end, </w:t>
            </w:r>
            <w:r w:rsidR="00812774" w:rsidRPr="00A1639B">
              <w:rPr>
                <w:rFonts w:asciiTheme="minorHAnsi" w:hAnsiTheme="minorHAnsi" w:cstheme="minorHAnsi"/>
                <w:sz w:val="22"/>
                <w:szCs w:val="20"/>
              </w:rPr>
              <w:t>enquire why some students cho</w:t>
            </w:r>
            <w:r w:rsidR="00492064" w:rsidRPr="00A1639B">
              <w:rPr>
                <w:rFonts w:asciiTheme="minorHAnsi" w:hAnsiTheme="minorHAnsi" w:cstheme="minorHAnsi"/>
                <w:sz w:val="22"/>
                <w:szCs w:val="20"/>
              </w:rPr>
              <w:t>se</w:t>
            </w:r>
            <w:r w:rsidR="00812774" w:rsidRPr="00A1639B">
              <w:rPr>
                <w:rFonts w:asciiTheme="minorHAnsi" w:hAnsiTheme="minorHAnsi" w:cstheme="minorHAnsi"/>
                <w:sz w:val="22"/>
                <w:szCs w:val="20"/>
              </w:rPr>
              <w:t xml:space="preserve"> one material to be grouped over another. </w:t>
            </w:r>
            <w:r w:rsidR="006007D0" w:rsidRPr="00A1639B">
              <w:rPr>
                <w:rFonts w:asciiTheme="minorHAnsi" w:hAnsiTheme="minorHAnsi" w:cstheme="minorHAnsi"/>
                <w:sz w:val="22"/>
                <w:szCs w:val="20"/>
              </w:rPr>
              <w:t xml:space="preserve">Do they have any </w:t>
            </w:r>
            <w:r w:rsidR="00760692" w:rsidRPr="00A1639B">
              <w:rPr>
                <w:rFonts w:asciiTheme="minorHAnsi" w:hAnsiTheme="minorHAnsi" w:cstheme="minorHAnsi"/>
                <w:sz w:val="22"/>
                <w:szCs w:val="20"/>
              </w:rPr>
              <w:t>suggestions</w:t>
            </w:r>
            <w:r w:rsidR="006007D0" w:rsidRPr="00A1639B">
              <w:rPr>
                <w:rFonts w:asciiTheme="minorHAnsi" w:hAnsiTheme="minorHAnsi" w:cstheme="minorHAnsi"/>
                <w:sz w:val="22"/>
                <w:szCs w:val="20"/>
              </w:rPr>
              <w:t xml:space="preserve"> or examples of recycling that links to their activities.</w:t>
            </w:r>
          </w:p>
          <w:p w14:paraId="3D56BAE9" w14:textId="77777777" w:rsidR="00C916D4" w:rsidRPr="00C916D4" w:rsidRDefault="00C916D4" w:rsidP="00C916D4">
            <w:pPr>
              <w:spacing w:after="160" w:line="278" w:lineRule="auto"/>
              <w:rPr>
                <w:rFonts w:cstheme="minorHAnsi"/>
                <w:sz w:val="22"/>
                <w:szCs w:val="22"/>
              </w:rPr>
            </w:pPr>
            <w:r w:rsidRPr="00C916D4">
              <w:rPr>
                <w:rFonts w:cstheme="minorHAnsi"/>
                <w:sz w:val="22"/>
                <w:szCs w:val="22"/>
              </w:rPr>
              <w:lastRenderedPageBreak/>
              <w:t xml:space="preserve">Questions to use: ‘What does the material feel like?’ </w:t>
            </w:r>
            <w:r w:rsidRPr="00C916D4">
              <w:rPr>
                <w:rFonts w:cstheme="minorHAnsi"/>
                <w:sz w:val="22"/>
                <w:szCs w:val="22"/>
              </w:rPr>
              <w:br/>
              <w:t>‘What made you decide to put it in ‘X’ group?’</w:t>
            </w:r>
            <w:r w:rsidRPr="00C916D4">
              <w:rPr>
                <w:rFonts w:cstheme="minorHAnsi"/>
                <w:sz w:val="22"/>
                <w:szCs w:val="22"/>
              </w:rPr>
              <w:br/>
              <w:t>‘Have you seen ‘material X’ before? Where?’</w:t>
            </w:r>
          </w:p>
          <w:p w14:paraId="1EA3C1FB" w14:textId="51E20091" w:rsidR="00171EAF" w:rsidRPr="00A1639B" w:rsidRDefault="006007D0"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 </w:t>
            </w:r>
          </w:p>
        </w:tc>
      </w:tr>
      <w:tr w:rsidR="00502833" w:rsidRPr="00A1639B" w14:paraId="43427B23" w14:textId="77777777" w:rsidTr="5E852657">
        <w:trPr>
          <w:trHeight w:val="1033"/>
        </w:trPr>
        <w:tc>
          <w:tcPr>
            <w:tcW w:w="1275" w:type="dxa"/>
          </w:tcPr>
          <w:p w14:paraId="3D36C8F3" w14:textId="5E20482B" w:rsidR="00171EAF" w:rsidRPr="00A1639B" w:rsidRDefault="00A1639B" w:rsidP="00BF13F6">
            <w:pPr>
              <w:pStyle w:val="NoSpacing"/>
              <w:rPr>
                <w:rFonts w:asciiTheme="minorHAnsi" w:hAnsiTheme="minorHAnsi" w:cstheme="minorHAnsi"/>
                <w:sz w:val="22"/>
                <w:szCs w:val="20"/>
              </w:rPr>
            </w:pPr>
            <w:r w:rsidRPr="00A1639B">
              <w:rPr>
                <w:rFonts w:asciiTheme="minorHAnsi" w:hAnsiTheme="minorHAnsi" w:cstheme="minorHAnsi"/>
                <w:sz w:val="22"/>
                <w:szCs w:val="20"/>
              </w:rPr>
              <w:lastRenderedPageBreak/>
              <w:t>Each rotation 20 minutes each.</w:t>
            </w:r>
          </w:p>
        </w:tc>
        <w:tc>
          <w:tcPr>
            <w:tcW w:w="3912" w:type="dxa"/>
          </w:tcPr>
          <w:p w14:paraId="1108B7EA" w14:textId="77777777" w:rsidR="00171EAF" w:rsidRDefault="00466244" w:rsidP="5079DFCC">
            <w:pPr>
              <w:pStyle w:val="NoSpacing"/>
              <w:rPr>
                <w:rFonts w:asciiTheme="minorHAnsi" w:hAnsiTheme="minorHAnsi" w:cstheme="minorHAnsi"/>
                <w:sz w:val="22"/>
                <w:szCs w:val="20"/>
              </w:rPr>
            </w:pPr>
            <w:r>
              <w:rPr>
                <w:rFonts w:asciiTheme="minorHAnsi" w:hAnsiTheme="minorHAnsi" w:cstheme="minorHAnsi"/>
                <w:sz w:val="22"/>
                <w:szCs w:val="20"/>
              </w:rPr>
              <w:t xml:space="preserve">Class teacher to facilitate activity, </w:t>
            </w:r>
            <w:r w:rsidR="00785EEF">
              <w:rPr>
                <w:rFonts w:asciiTheme="minorHAnsi" w:hAnsiTheme="minorHAnsi" w:cstheme="minorHAnsi"/>
                <w:sz w:val="22"/>
                <w:szCs w:val="20"/>
              </w:rPr>
              <w:t xml:space="preserve">encourage discussion </w:t>
            </w:r>
            <w:r w:rsidR="000146D9">
              <w:rPr>
                <w:rFonts w:asciiTheme="minorHAnsi" w:hAnsiTheme="minorHAnsi" w:cstheme="minorHAnsi"/>
                <w:sz w:val="22"/>
                <w:szCs w:val="20"/>
              </w:rPr>
              <w:t xml:space="preserve">while looking at the poem line by line. </w:t>
            </w:r>
          </w:p>
          <w:p w14:paraId="6D47AA4B" w14:textId="77777777" w:rsidR="000146D9" w:rsidRDefault="000146D9" w:rsidP="5079DFCC">
            <w:pPr>
              <w:pStyle w:val="NoSpacing"/>
              <w:rPr>
                <w:rFonts w:asciiTheme="minorHAnsi" w:hAnsiTheme="minorHAnsi" w:cstheme="minorHAnsi"/>
                <w:sz w:val="22"/>
                <w:szCs w:val="20"/>
              </w:rPr>
            </w:pPr>
            <w:r>
              <w:rPr>
                <w:rFonts w:asciiTheme="minorHAnsi" w:hAnsiTheme="minorHAnsi" w:cstheme="minorHAnsi"/>
                <w:sz w:val="22"/>
                <w:szCs w:val="20"/>
              </w:rPr>
              <w:t>Key questions: “what message is this line trying to get across?”</w:t>
            </w:r>
          </w:p>
          <w:p w14:paraId="04446282" w14:textId="77777777" w:rsidR="000146D9" w:rsidRDefault="000146D9" w:rsidP="5079DFCC">
            <w:pPr>
              <w:pStyle w:val="NoSpacing"/>
              <w:rPr>
                <w:rFonts w:asciiTheme="minorHAnsi" w:hAnsiTheme="minorHAnsi" w:cstheme="minorHAnsi"/>
                <w:sz w:val="22"/>
                <w:szCs w:val="20"/>
              </w:rPr>
            </w:pPr>
            <w:r>
              <w:rPr>
                <w:rFonts w:asciiTheme="minorHAnsi" w:hAnsiTheme="minorHAnsi" w:cstheme="minorHAnsi"/>
                <w:sz w:val="22"/>
                <w:szCs w:val="20"/>
              </w:rPr>
              <w:t xml:space="preserve">“What do you think the author was trying to </w:t>
            </w:r>
            <w:r w:rsidR="007F4B5F">
              <w:rPr>
                <w:rFonts w:asciiTheme="minorHAnsi" w:hAnsiTheme="minorHAnsi" w:cstheme="minorHAnsi"/>
                <w:sz w:val="22"/>
                <w:szCs w:val="20"/>
              </w:rPr>
              <w:t>mean by this?”</w:t>
            </w:r>
          </w:p>
          <w:p w14:paraId="05008513" w14:textId="3738712A" w:rsidR="000B437F" w:rsidRDefault="000B437F" w:rsidP="5079DFCC">
            <w:pPr>
              <w:pStyle w:val="NoSpacing"/>
              <w:rPr>
                <w:rFonts w:asciiTheme="minorHAnsi" w:hAnsiTheme="minorHAnsi" w:cstheme="minorHAnsi"/>
                <w:sz w:val="22"/>
                <w:szCs w:val="20"/>
              </w:rPr>
            </w:pPr>
            <w:r>
              <w:rPr>
                <w:rFonts w:asciiTheme="minorHAnsi" w:hAnsiTheme="minorHAnsi" w:cstheme="minorHAnsi"/>
                <w:sz w:val="22"/>
                <w:szCs w:val="20"/>
              </w:rPr>
              <w:t>“Can you think of any other materials that can be recycled?”</w:t>
            </w:r>
          </w:p>
          <w:p w14:paraId="67D46466" w14:textId="6FDFFFCA" w:rsidR="006B5C60" w:rsidRDefault="006B5C60" w:rsidP="5079DFCC">
            <w:pPr>
              <w:pStyle w:val="NoSpacing"/>
              <w:rPr>
                <w:rFonts w:asciiTheme="minorHAnsi" w:hAnsiTheme="minorHAnsi" w:cstheme="minorHAnsi"/>
                <w:sz w:val="22"/>
                <w:szCs w:val="20"/>
              </w:rPr>
            </w:pPr>
            <w:r>
              <w:rPr>
                <w:rFonts w:asciiTheme="minorHAnsi" w:hAnsiTheme="minorHAnsi" w:cstheme="minorHAnsi"/>
                <w:sz w:val="22"/>
                <w:szCs w:val="20"/>
              </w:rPr>
              <w:t>“Can you identify any lines that rhyme?”</w:t>
            </w:r>
          </w:p>
          <w:p w14:paraId="79C7F33B" w14:textId="21F6B926" w:rsidR="007F4B5F" w:rsidRPr="00A1639B" w:rsidRDefault="007F4B5F" w:rsidP="5079DFCC">
            <w:pPr>
              <w:pStyle w:val="NoSpacing"/>
              <w:rPr>
                <w:rFonts w:asciiTheme="minorHAnsi" w:hAnsiTheme="minorHAnsi" w:cstheme="minorHAnsi"/>
                <w:sz w:val="22"/>
                <w:szCs w:val="20"/>
              </w:rPr>
            </w:pPr>
          </w:p>
        </w:tc>
        <w:tc>
          <w:tcPr>
            <w:tcW w:w="4819" w:type="dxa"/>
          </w:tcPr>
          <w:p w14:paraId="06CB204A" w14:textId="42928A95" w:rsidR="00171EAF" w:rsidRPr="00A1639B" w:rsidRDefault="00A60337"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Group 2- </w:t>
            </w:r>
            <w:r w:rsidR="008D6BFA" w:rsidRPr="00A1639B">
              <w:rPr>
                <w:rFonts w:asciiTheme="minorHAnsi" w:hAnsiTheme="minorHAnsi" w:cstheme="minorHAnsi"/>
                <w:sz w:val="22"/>
                <w:szCs w:val="20"/>
              </w:rPr>
              <w:t xml:space="preserve">Discuss poem and as a group use sentence strips to </w:t>
            </w:r>
            <w:r w:rsidR="00482380" w:rsidRPr="00A1639B">
              <w:rPr>
                <w:rFonts w:asciiTheme="minorHAnsi" w:hAnsiTheme="minorHAnsi" w:cstheme="minorHAnsi"/>
                <w:sz w:val="22"/>
                <w:szCs w:val="20"/>
              </w:rPr>
              <w:t xml:space="preserve">explore their meanings on white board, add </w:t>
            </w:r>
            <w:r w:rsidR="00BA146D" w:rsidRPr="00A1639B">
              <w:rPr>
                <w:rFonts w:asciiTheme="minorHAnsi" w:hAnsiTheme="minorHAnsi" w:cstheme="minorHAnsi"/>
                <w:sz w:val="22"/>
                <w:szCs w:val="20"/>
              </w:rPr>
              <w:t>important words, or drawings</w:t>
            </w:r>
            <w:r w:rsidR="00BA51E4" w:rsidRPr="00A1639B">
              <w:rPr>
                <w:rFonts w:asciiTheme="minorHAnsi" w:hAnsiTheme="minorHAnsi" w:cstheme="minorHAnsi"/>
                <w:sz w:val="22"/>
                <w:szCs w:val="20"/>
              </w:rPr>
              <w:t xml:space="preserve"> (</w:t>
            </w:r>
            <w:proofErr w:type="spellStart"/>
            <w:r w:rsidR="00BA51E4" w:rsidRPr="00A1639B">
              <w:rPr>
                <w:rFonts w:asciiTheme="minorHAnsi" w:hAnsiTheme="minorHAnsi" w:cstheme="minorHAnsi"/>
                <w:sz w:val="22"/>
                <w:szCs w:val="20"/>
              </w:rPr>
              <w:t>e.g</w:t>
            </w:r>
            <w:proofErr w:type="spellEnd"/>
            <w:r w:rsidR="00BA51E4" w:rsidRPr="00A1639B">
              <w:rPr>
                <w:rFonts w:asciiTheme="minorHAnsi" w:hAnsiTheme="minorHAnsi" w:cstheme="minorHAnsi"/>
                <w:sz w:val="22"/>
                <w:szCs w:val="20"/>
              </w:rPr>
              <w:t xml:space="preserve"> the world)</w:t>
            </w:r>
            <w:r w:rsidR="00482380" w:rsidRPr="00A1639B">
              <w:rPr>
                <w:rFonts w:asciiTheme="minorHAnsi" w:hAnsiTheme="minorHAnsi" w:cstheme="minorHAnsi"/>
                <w:sz w:val="22"/>
                <w:szCs w:val="20"/>
              </w:rPr>
              <w:t>. Allow children to share their own knowledge and experiences of recycling. Use worksheet to cut and stick poem into book</w:t>
            </w:r>
            <w:r w:rsidR="00BA51E4" w:rsidRPr="00A1639B">
              <w:rPr>
                <w:rFonts w:asciiTheme="minorHAnsi" w:hAnsiTheme="minorHAnsi" w:cstheme="minorHAnsi"/>
                <w:sz w:val="22"/>
                <w:szCs w:val="20"/>
              </w:rPr>
              <w:t xml:space="preserve">, students to decorate. </w:t>
            </w:r>
          </w:p>
        </w:tc>
        <w:tc>
          <w:tcPr>
            <w:tcW w:w="2554" w:type="dxa"/>
          </w:tcPr>
          <w:p w14:paraId="39A2621E" w14:textId="2472F7C4" w:rsidR="00171EAF" w:rsidRPr="00A1639B" w:rsidRDefault="00780B69"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Teacher-led group, </w:t>
            </w:r>
            <w:r w:rsidR="00B978A9">
              <w:rPr>
                <w:rFonts w:asciiTheme="minorHAnsi" w:hAnsiTheme="minorHAnsi" w:cstheme="minorHAnsi"/>
                <w:sz w:val="22"/>
                <w:szCs w:val="20"/>
              </w:rPr>
              <w:t>prompts to be given for those who may require more guidance.</w:t>
            </w:r>
          </w:p>
        </w:tc>
        <w:tc>
          <w:tcPr>
            <w:tcW w:w="2777" w:type="dxa"/>
          </w:tcPr>
          <w:p w14:paraId="10D87FBF" w14:textId="77777777" w:rsidR="00171EAF" w:rsidRDefault="008B6EDB" w:rsidP="00BF13F6">
            <w:pPr>
              <w:pStyle w:val="NoSpacing"/>
              <w:rPr>
                <w:rFonts w:asciiTheme="minorHAnsi" w:hAnsiTheme="minorHAnsi" w:cstheme="minorHAnsi"/>
                <w:sz w:val="22"/>
                <w:szCs w:val="20"/>
              </w:rPr>
            </w:pPr>
            <w:r>
              <w:rPr>
                <w:rFonts w:asciiTheme="minorHAnsi" w:hAnsiTheme="minorHAnsi" w:cstheme="minorHAnsi"/>
                <w:sz w:val="22"/>
                <w:szCs w:val="20"/>
              </w:rPr>
              <w:t>“What groups of materials are there?”</w:t>
            </w:r>
          </w:p>
          <w:p w14:paraId="259AEB52" w14:textId="34D97FE8" w:rsidR="008B6EDB" w:rsidRPr="00A1639B" w:rsidRDefault="00C53E0D" w:rsidP="00BF13F6">
            <w:pPr>
              <w:pStyle w:val="NoSpacing"/>
              <w:rPr>
                <w:rFonts w:asciiTheme="minorHAnsi" w:hAnsiTheme="minorHAnsi" w:cstheme="minorHAnsi"/>
                <w:sz w:val="22"/>
                <w:szCs w:val="20"/>
              </w:rPr>
            </w:pPr>
            <w:r>
              <w:rPr>
                <w:rFonts w:asciiTheme="minorHAnsi" w:hAnsiTheme="minorHAnsi" w:cstheme="minorHAnsi"/>
                <w:sz w:val="22"/>
                <w:szCs w:val="20"/>
              </w:rPr>
              <w:t>“Can you name any other examples of items that can be recycled?”</w:t>
            </w:r>
          </w:p>
        </w:tc>
      </w:tr>
      <w:tr w:rsidR="00502833" w:rsidRPr="00A1639B" w14:paraId="768F7627" w14:textId="77777777" w:rsidTr="5E852657">
        <w:trPr>
          <w:trHeight w:val="1041"/>
        </w:trPr>
        <w:tc>
          <w:tcPr>
            <w:tcW w:w="1275" w:type="dxa"/>
          </w:tcPr>
          <w:p w14:paraId="71FB9A3D" w14:textId="47B6EE82" w:rsidR="00171EAF" w:rsidRPr="00A1639B" w:rsidRDefault="00A1639B"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Pr>
          <w:p w14:paraId="5C58FD69" w14:textId="55ED6D04" w:rsidR="00171EAF" w:rsidRPr="00A1639B" w:rsidRDefault="005C419D" w:rsidP="00BF13F6">
            <w:pPr>
              <w:pStyle w:val="NoSpacing"/>
              <w:rPr>
                <w:rFonts w:asciiTheme="minorHAnsi" w:hAnsiTheme="minorHAnsi" w:cstheme="minorHAnsi"/>
                <w:sz w:val="22"/>
                <w:szCs w:val="20"/>
              </w:rPr>
            </w:pPr>
            <w:r>
              <w:rPr>
                <w:rFonts w:asciiTheme="minorHAnsi" w:hAnsiTheme="minorHAnsi" w:cstheme="minorHAnsi"/>
                <w:sz w:val="22"/>
                <w:szCs w:val="20"/>
              </w:rPr>
              <w:t>Class teacher</w:t>
            </w:r>
            <w:r w:rsidR="00B978A9">
              <w:rPr>
                <w:rFonts w:asciiTheme="minorHAnsi" w:hAnsiTheme="minorHAnsi" w:cstheme="minorHAnsi"/>
                <w:sz w:val="22"/>
                <w:szCs w:val="20"/>
              </w:rPr>
              <w:t xml:space="preserve"> </w:t>
            </w:r>
            <w:r>
              <w:rPr>
                <w:rFonts w:asciiTheme="minorHAnsi" w:hAnsiTheme="minorHAnsi" w:cstheme="minorHAnsi"/>
                <w:sz w:val="22"/>
                <w:szCs w:val="20"/>
              </w:rPr>
              <w:t xml:space="preserve"> to introduce the task, </w:t>
            </w:r>
            <w:r w:rsidR="00FC3B57">
              <w:rPr>
                <w:rFonts w:asciiTheme="minorHAnsi" w:hAnsiTheme="minorHAnsi" w:cstheme="minorHAnsi"/>
                <w:sz w:val="22"/>
                <w:szCs w:val="20"/>
              </w:rPr>
              <w:t xml:space="preserve">facilitate, </w:t>
            </w:r>
            <w:r w:rsidR="00466244">
              <w:rPr>
                <w:rFonts w:asciiTheme="minorHAnsi" w:hAnsiTheme="minorHAnsi" w:cstheme="minorHAnsi"/>
                <w:sz w:val="22"/>
                <w:szCs w:val="20"/>
              </w:rPr>
              <w:t xml:space="preserve">then allow to be learner-led. </w:t>
            </w:r>
            <w:r w:rsidR="00466244">
              <w:rPr>
                <w:rFonts w:asciiTheme="minorHAnsi" w:hAnsiTheme="minorHAnsi" w:cstheme="minorHAnsi"/>
                <w:sz w:val="22"/>
                <w:szCs w:val="20"/>
              </w:rPr>
              <w:br/>
              <w:t xml:space="preserve">Explore the </w:t>
            </w:r>
            <w:r w:rsidR="008246D8">
              <w:rPr>
                <w:rFonts w:asciiTheme="minorHAnsi" w:hAnsiTheme="minorHAnsi" w:cstheme="minorHAnsi"/>
                <w:sz w:val="22"/>
                <w:szCs w:val="20"/>
              </w:rPr>
              <w:t>student’s</w:t>
            </w:r>
            <w:r w:rsidR="00466244">
              <w:rPr>
                <w:rFonts w:asciiTheme="minorHAnsi" w:hAnsiTheme="minorHAnsi" w:cstheme="minorHAnsi"/>
                <w:sz w:val="22"/>
                <w:szCs w:val="20"/>
              </w:rPr>
              <w:t xml:space="preserve"> knowledge </w:t>
            </w:r>
            <w:r w:rsidR="005918E8">
              <w:rPr>
                <w:rFonts w:asciiTheme="minorHAnsi" w:hAnsiTheme="minorHAnsi" w:cstheme="minorHAnsi"/>
                <w:sz w:val="22"/>
                <w:szCs w:val="20"/>
              </w:rPr>
              <w:t>of our duty to the planet. Can link to schools religious values</w:t>
            </w:r>
            <w:r w:rsidR="008B647E">
              <w:rPr>
                <w:rFonts w:asciiTheme="minorHAnsi" w:hAnsiTheme="minorHAnsi" w:cstheme="minorHAnsi"/>
                <w:sz w:val="22"/>
                <w:szCs w:val="20"/>
              </w:rPr>
              <w:t>.</w:t>
            </w:r>
          </w:p>
        </w:tc>
        <w:tc>
          <w:tcPr>
            <w:tcW w:w="4819" w:type="dxa"/>
          </w:tcPr>
          <w:p w14:paraId="64483869" w14:textId="77777777" w:rsidR="00171EAF" w:rsidRDefault="00BA51E4"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Group 3-</w:t>
            </w:r>
            <w:r w:rsidR="004B0E5B" w:rsidRPr="00A1639B">
              <w:rPr>
                <w:rFonts w:asciiTheme="minorHAnsi" w:hAnsiTheme="minorHAnsi" w:cstheme="minorHAnsi"/>
                <w:sz w:val="22"/>
                <w:szCs w:val="20"/>
              </w:rPr>
              <w:t xml:space="preserve"> for the continuous provision of ‘What we have learned’ area to be introduced, pupils to </w:t>
            </w:r>
            <w:r w:rsidR="00303B8F">
              <w:rPr>
                <w:rFonts w:asciiTheme="minorHAnsi" w:hAnsiTheme="minorHAnsi" w:cstheme="minorHAnsi"/>
                <w:sz w:val="22"/>
                <w:szCs w:val="20"/>
              </w:rPr>
              <w:t>use a ‘why do we care for our pl</w:t>
            </w:r>
            <w:r w:rsidR="0019431F">
              <w:rPr>
                <w:rFonts w:asciiTheme="minorHAnsi" w:hAnsiTheme="minorHAnsi" w:cstheme="minorHAnsi"/>
                <w:sz w:val="22"/>
                <w:szCs w:val="20"/>
              </w:rPr>
              <w:t>anet’ template</w:t>
            </w:r>
            <w:r w:rsidR="009C406E" w:rsidRPr="00A1639B">
              <w:rPr>
                <w:rFonts w:asciiTheme="minorHAnsi" w:hAnsiTheme="minorHAnsi" w:cstheme="minorHAnsi"/>
                <w:sz w:val="22"/>
                <w:szCs w:val="20"/>
              </w:rPr>
              <w:t xml:space="preserve"> writing down why we need to protect our world, why should we recycle. </w:t>
            </w:r>
            <w:r w:rsidR="00E345AB" w:rsidRPr="00A1639B">
              <w:rPr>
                <w:rFonts w:asciiTheme="minorHAnsi" w:hAnsiTheme="minorHAnsi" w:cstheme="minorHAnsi"/>
                <w:sz w:val="22"/>
                <w:szCs w:val="20"/>
              </w:rPr>
              <w:t xml:space="preserve"> </w:t>
            </w:r>
            <w:r w:rsidR="0019431F">
              <w:rPr>
                <w:rFonts w:asciiTheme="minorHAnsi" w:hAnsiTheme="minorHAnsi" w:cstheme="minorHAnsi"/>
                <w:sz w:val="22"/>
                <w:szCs w:val="20"/>
              </w:rPr>
              <w:t>Discuss possible ideas before writing</w:t>
            </w:r>
            <w:r w:rsidR="005C419D">
              <w:rPr>
                <w:rFonts w:asciiTheme="minorHAnsi" w:hAnsiTheme="minorHAnsi" w:cstheme="minorHAnsi"/>
                <w:sz w:val="22"/>
                <w:szCs w:val="20"/>
              </w:rPr>
              <w:t xml:space="preserve">. </w:t>
            </w:r>
          </w:p>
          <w:p w14:paraId="5CFE8AAC" w14:textId="56EC2EE1" w:rsidR="005C419D" w:rsidRPr="00A1639B" w:rsidRDefault="005C419D"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Dictionaries to be available for spelling. </w:t>
            </w:r>
          </w:p>
        </w:tc>
        <w:tc>
          <w:tcPr>
            <w:tcW w:w="2554" w:type="dxa"/>
          </w:tcPr>
          <w:p w14:paraId="2C1AC70C" w14:textId="49A6FF0D" w:rsidR="00171EAF" w:rsidRPr="00A1639B" w:rsidRDefault="00064A7E"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Can provide prompt </w:t>
            </w:r>
            <w:r w:rsidR="00041253">
              <w:rPr>
                <w:rFonts w:asciiTheme="minorHAnsi" w:hAnsiTheme="minorHAnsi" w:cstheme="minorHAnsi"/>
                <w:sz w:val="22"/>
                <w:szCs w:val="20"/>
              </w:rPr>
              <w:t>cards for sentence starters.</w:t>
            </w:r>
            <w:r w:rsidR="00A10267">
              <w:rPr>
                <w:rFonts w:asciiTheme="minorHAnsi" w:hAnsiTheme="minorHAnsi" w:cstheme="minorHAnsi"/>
                <w:sz w:val="22"/>
                <w:szCs w:val="20"/>
              </w:rPr>
              <w:t xml:space="preserve"> </w:t>
            </w:r>
          </w:p>
        </w:tc>
        <w:tc>
          <w:tcPr>
            <w:tcW w:w="2777" w:type="dxa"/>
          </w:tcPr>
          <w:p w14:paraId="6044B445" w14:textId="77777777" w:rsidR="00171EAF" w:rsidRDefault="00A73DE8" w:rsidP="00BF13F6">
            <w:pPr>
              <w:pStyle w:val="NoSpacing"/>
              <w:rPr>
                <w:rFonts w:asciiTheme="minorHAnsi" w:hAnsiTheme="minorHAnsi" w:cstheme="minorHAnsi"/>
                <w:sz w:val="22"/>
                <w:szCs w:val="20"/>
              </w:rPr>
            </w:pPr>
            <w:r>
              <w:rPr>
                <w:rFonts w:asciiTheme="minorHAnsi" w:hAnsiTheme="minorHAnsi" w:cstheme="minorHAnsi"/>
                <w:sz w:val="22"/>
                <w:szCs w:val="20"/>
              </w:rPr>
              <w:t>‘What does recycle mean?’</w:t>
            </w:r>
          </w:p>
          <w:p w14:paraId="0A00BD44" w14:textId="77777777" w:rsidR="007D21BF" w:rsidRDefault="007D21BF" w:rsidP="00BF13F6">
            <w:pPr>
              <w:pStyle w:val="NoSpacing"/>
              <w:rPr>
                <w:rFonts w:asciiTheme="minorHAnsi" w:hAnsiTheme="minorHAnsi" w:cstheme="minorHAnsi"/>
                <w:sz w:val="22"/>
                <w:szCs w:val="20"/>
              </w:rPr>
            </w:pPr>
            <w:r>
              <w:rPr>
                <w:rFonts w:asciiTheme="minorHAnsi" w:hAnsiTheme="minorHAnsi" w:cstheme="minorHAnsi"/>
                <w:sz w:val="22"/>
                <w:szCs w:val="20"/>
              </w:rPr>
              <w:t>‘What does reuse mean?’</w:t>
            </w:r>
          </w:p>
          <w:p w14:paraId="1A52D3AE" w14:textId="1CABBE6F" w:rsidR="007D21BF" w:rsidRPr="00A1639B" w:rsidRDefault="007D21BF" w:rsidP="00BF13F6">
            <w:pPr>
              <w:pStyle w:val="NoSpacing"/>
              <w:rPr>
                <w:rFonts w:asciiTheme="minorHAnsi" w:hAnsiTheme="minorHAnsi" w:cstheme="minorHAnsi"/>
                <w:sz w:val="22"/>
                <w:szCs w:val="20"/>
              </w:rPr>
            </w:pPr>
            <w:r>
              <w:rPr>
                <w:rFonts w:asciiTheme="minorHAnsi" w:hAnsiTheme="minorHAnsi" w:cstheme="minorHAnsi"/>
                <w:sz w:val="22"/>
                <w:szCs w:val="20"/>
              </w:rPr>
              <w:t>‘What does reduce mean?’</w:t>
            </w:r>
          </w:p>
        </w:tc>
      </w:tr>
      <w:tr w:rsidR="00502833" w:rsidRPr="00A1639B" w14:paraId="71BA96C5" w14:textId="77777777" w:rsidTr="5E852657">
        <w:trPr>
          <w:trHeight w:val="1041"/>
        </w:trPr>
        <w:tc>
          <w:tcPr>
            <w:tcW w:w="1275" w:type="dxa"/>
          </w:tcPr>
          <w:p w14:paraId="5D55F687" w14:textId="177D9482" w:rsidR="00E36743" w:rsidRPr="00A1639B" w:rsidRDefault="00A1639B"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Each rotation 20 minutes each.</w:t>
            </w:r>
          </w:p>
        </w:tc>
        <w:tc>
          <w:tcPr>
            <w:tcW w:w="3912" w:type="dxa"/>
          </w:tcPr>
          <w:p w14:paraId="45DF8C95" w14:textId="3D4B5DB0" w:rsidR="00E36743" w:rsidRPr="00A1639B" w:rsidRDefault="00BB5026" w:rsidP="00BF13F6">
            <w:pPr>
              <w:pStyle w:val="NoSpacing"/>
              <w:rPr>
                <w:rFonts w:asciiTheme="minorHAnsi" w:hAnsiTheme="minorHAnsi" w:cstheme="minorHAnsi"/>
                <w:sz w:val="22"/>
                <w:szCs w:val="20"/>
              </w:rPr>
            </w:pPr>
            <w:r>
              <w:rPr>
                <w:rFonts w:asciiTheme="minorHAnsi" w:hAnsiTheme="minorHAnsi" w:cstheme="minorHAnsi"/>
                <w:sz w:val="22"/>
                <w:szCs w:val="20"/>
              </w:rPr>
              <w:t xml:space="preserve">TA to support pupils in </w:t>
            </w:r>
            <w:r w:rsidR="00BE2465">
              <w:rPr>
                <w:rFonts w:asciiTheme="minorHAnsi" w:hAnsiTheme="minorHAnsi" w:cstheme="minorHAnsi"/>
                <w:sz w:val="22"/>
                <w:szCs w:val="20"/>
              </w:rPr>
              <w:t xml:space="preserve">following instructions and guiding pupils in correct application, to ensure safety and use blender. </w:t>
            </w:r>
          </w:p>
        </w:tc>
        <w:tc>
          <w:tcPr>
            <w:tcW w:w="4819" w:type="dxa"/>
          </w:tcPr>
          <w:p w14:paraId="1C3FB93D" w14:textId="77777777" w:rsidR="00E36743" w:rsidRPr="00A1639B" w:rsidRDefault="00E36743"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 xml:space="preserve">Group 4- </w:t>
            </w:r>
            <w:r w:rsidR="00AC1671" w:rsidRPr="00A1639B">
              <w:rPr>
                <w:rFonts w:asciiTheme="minorHAnsi" w:hAnsiTheme="minorHAnsi" w:cstheme="minorHAnsi"/>
                <w:sz w:val="22"/>
                <w:szCs w:val="20"/>
              </w:rPr>
              <w:t xml:space="preserve">Using the provided instructions sheet, pupils will </w:t>
            </w:r>
            <w:r w:rsidR="00375E4A" w:rsidRPr="00A1639B">
              <w:rPr>
                <w:rFonts w:asciiTheme="minorHAnsi" w:hAnsiTheme="minorHAnsi" w:cstheme="minorHAnsi"/>
                <w:sz w:val="22"/>
                <w:szCs w:val="20"/>
              </w:rPr>
              <w:t xml:space="preserve">follow the instructions in how to make recycled paper. Pulp that can be used will have been made prior to session (as it needs to be </w:t>
            </w:r>
            <w:r w:rsidR="00375E4A" w:rsidRPr="00A1639B">
              <w:rPr>
                <w:rFonts w:asciiTheme="minorHAnsi" w:hAnsiTheme="minorHAnsi" w:cstheme="minorHAnsi"/>
                <w:sz w:val="22"/>
                <w:szCs w:val="20"/>
              </w:rPr>
              <w:lastRenderedPageBreak/>
              <w:t>soaked for hours), pupils can still make a new batch</w:t>
            </w:r>
            <w:r w:rsidR="00A97B9C" w:rsidRPr="00A1639B">
              <w:rPr>
                <w:rFonts w:asciiTheme="minorHAnsi" w:hAnsiTheme="minorHAnsi" w:cstheme="minorHAnsi"/>
                <w:sz w:val="22"/>
                <w:szCs w:val="20"/>
              </w:rPr>
              <w:t xml:space="preserve"> and use the prepared pulp to shape and strain their own pieces of paper.</w:t>
            </w:r>
            <w:r w:rsidR="00A87388" w:rsidRPr="00A1639B">
              <w:rPr>
                <w:rFonts w:asciiTheme="minorHAnsi" w:hAnsiTheme="minorHAnsi" w:cstheme="minorHAnsi"/>
                <w:sz w:val="22"/>
                <w:szCs w:val="20"/>
              </w:rPr>
              <w:t xml:space="preserve"> Class teacher to support pupils with this activity, guide them to read and explain their understanding of what the instruction is telling them. Use correct terminology, the mixture is called ‘pulp’.</w:t>
            </w:r>
          </w:p>
          <w:p w14:paraId="2C210D6B" w14:textId="3A318CC6" w:rsidR="00F26E47" w:rsidRPr="00A1639B" w:rsidRDefault="00F26E47" w:rsidP="00BF13F6">
            <w:pPr>
              <w:pStyle w:val="NoSpacing"/>
              <w:rPr>
                <w:rFonts w:asciiTheme="minorHAnsi" w:hAnsiTheme="minorHAnsi" w:cstheme="minorHAnsi"/>
                <w:sz w:val="22"/>
                <w:szCs w:val="20"/>
              </w:rPr>
            </w:pPr>
            <w:r w:rsidRPr="00A1639B">
              <w:rPr>
                <w:rFonts w:asciiTheme="minorHAnsi" w:hAnsiTheme="minorHAnsi" w:cstheme="minorHAnsi"/>
                <w:sz w:val="22"/>
                <w:szCs w:val="20"/>
              </w:rPr>
              <w:t>Use class iPad to take photos for display</w:t>
            </w:r>
            <w:r w:rsidR="00454813" w:rsidRPr="00A1639B">
              <w:rPr>
                <w:rFonts w:asciiTheme="minorHAnsi" w:hAnsiTheme="minorHAnsi" w:cstheme="minorHAnsi"/>
                <w:sz w:val="22"/>
                <w:szCs w:val="20"/>
              </w:rPr>
              <w:t xml:space="preserve">. </w:t>
            </w:r>
          </w:p>
        </w:tc>
        <w:tc>
          <w:tcPr>
            <w:tcW w:w="2554" w:type="dxa"/>
          </w:tcPr>
          <w:p w14:paraId="0B0C7AD2" w14:textId="3903920E" w:rsidR="00E36743" w:rsidRPr="00A1639B" w:rsidRDefault="00454813" w:rsidP="00BF13F6">
            <w:pPr>
              <w:pStyle w:val="NoSpacing"/>
              <w:rPr>
                <w:rFonts w:asciiTheme="minorHAnsi" w:hAnsiTheme="minorHAnsi" w:cstheme="minorHAnsi"/>
                <w:sz w:val="22"/>
                <w:szCs w:val="20"/>
              </w:rPr>
            </w:pPr>
            <w:r w:rsidRPr="00A1639B">
              <w:rPr>
                <w:rFonts w:asciiTheme="minorHAnsi" w:hAnsiTheme="minorHAnsi" w:cstheme="minorHAnsi"/>
                <w:sz w:val="22"/>
                <w:szCs w:val="20"/>
              </w:rPr>
              <w:lastRenderedPageBreak/>
              <w:t xml:space="preserve">If any students have allergies, sensitive skin or sensory issues in regards </w:t>
            </w:r>
            <w:r w:rsidRPr="00A1639B">
              <w:rPr>
                <w:rFonts w:asciiTheme="minorHAnsi" w:hAnsiTheme="minorHAnsi" w:cstheme="minorHAnsi"/>
                <w:sz w:val="22"/>
                <w:szCs w:val="20"/>
              </w:rPr>
              <w:lastRenderedPageBreak/>
              <w:t xml:space="preserve">to manipulating the pulp </w:t>
            </w:r>
            <w:r w:rsidR="00FB4EB6" w:rsidRPr="00A1639B">
              <w:rPr>
                <w:rFonts w:asciiTheme="minorHAnsi" w:hAnsiTheme="minorHAnsi" w:cstheme="minorHAnsi"/>
                <w:sz w:val="22"/>
                <w:szCs w:val="20"/>
              </w:rPr>
              <w:t xml:space="preserve">gloves can be provided. </w:t>
            </w:r>
          </w:p>
        </w:tc>
        <w:tc>
          <w:tcPr>
            <w:tcW w:w="2777" w:type="dxa"/>
          </w:tcPr>
          <w:p w14:paraId="78D07F8F" w14:textId="5EA9EBDD" w:rsidR="00E36743" w:rsidRPr="00A1639B" w:rsidRDefault="00A10267" w:rsidP="00BF13F6">
            <w:pPr>
              <w:pStyle w:val="NoSpacing"/>
              <w:rPr>
                <w:rFonts w:asciiTheme="minorHAnsi" w:hAnsiTheme="minorHAnsi" w:cstheme="minorHAnsi"/>
                <w:sz w:val="22"/>
                <w:szCs w:val="20"/>
              </w:rPr>
            </w:pPr>
            <w:r>
              <w:rPr>
                <w:rFonts w:asciiTheme="minorHAnsi" w:hAnsiTheme="minorHAnsi" w:cstheme="minorHAnsi"/>
                <w:sz w:val="22"/>
                <w:szCs w:val="20"/>
              </w:rPr>
              <w:lastRenderedPageBreak/>
              <w:t xml:space="preserve">Have pupils recall the steps to make the paper. </w:t>
            </w:r>
            <w:r w:rsidR="00AC4329">
              <w:rPr>
                <w:rFonts w:asciiTheme="minorHAnsi" w:hAnsiTheme="minorHAnsi" w:cstheme="minorHAnsi"/>
                <w:sz w:val="22"/>
                <w:szCs w:val="20"/>
              </w:rPr>
              <w:t xml:space="preserve">Were there any problem solving required? </w:t>
            </w:r>
          </w:p>
        </w:tc>
      </w:tr>
    </w:tbl>
    <w:p w14:paraId="260116EF" w14:textId="17986326" w:rsidR="00A8673B" w:rsidRDefault="00A8673B" w:rsidP="005F7799">
      <w:pPr>
        <w:tabs>
          <w:tab w:val="left" w:pos="4118"/>
        </w:tabs>
        <w:rPr>
          <w:rFonts w:cstheme="minorHAnsi"/>
          <w:sz w:val="22"/>
          <w:szCs w:val="22"/>
        </w:rPr>
      </w:pPr>
    </w:p>
    <w:p w14:paraId="231CE187" w14:textId="77777777" w:rsidR="009278E3" w:rsidRDefault="0097533D" w:rsidP="005F7799">
      <w:pPr>
        <w:tabs>
          <w:tab w:val="left" w:pos="4118"/>
        </w:tabs>
        <w:rPr>
          <w:rFonts w:cstheme="minorHAnsi"/>
          <w:sz w:val="22"/>
          <w:szCs w:val="22"/>
        </w:rPr>
      </w:pPr>
      <w:r>
        <w:rPr>
          <w:rFonts w:cstheme="minorHAnsi"/>
          <w:sz w:val="22"/>
          <w:szCs w:val="22"/>
        </w:rPr>
        <w:t>Resources:</w:t>
      </w:r>
    </w:p>
    <w:p w14:paraId="3FB93BE6" w14:textId="772EDDE5" w:rsidR="008D7B00" w:rsidRDefault="00DA5E00" w:rsidP="005F7799">
      <w:pPr>
        <w:tabs>
          <w:tab w:val="left" w:pos="4118"/>
        </w:tabs>
        <w:rPr>
          <w:rFonts w:cstheme="minorHAnsi"/>
          <w:sz w:val="22"/>
          <w:szCs w:val="22"/>
        </w:rPr>
      </w:pPr>
      <w:r w:rsidRPr="00DA5E00">
        <w:rPr>
          <w:rFonts w:cstheme="minorHAnsi"/>
          <w:sz w:val="22"/>
          <w:szCs w:val="22"/>
        </w:rPr>
        <w:t xml:space="preserve"> </w:t>
      </w:r>
      <w:r w:rsidR="009278E3">
        <w:rPr>
          <w:rFonts w:cstheme="minorHAnsi"/>
          <w:noProof/>
          <w:sz w:val="22"/>
          <w:szCs w:val="22"/>
        </w:rPr>
        <w:drawing>
          <wp:inline distT="0" distB="0" distL="0" distR="0" wp14:anchorId="132AD511" wp14:editId="099A63EF">
            <wp:extent cx="955040" cy="621030"/>
            <wp:effectExtent l="0" t="0" r="0" b="0"/>
            <wp:docPr id="12550158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5040" cy="621030"/>
                    </a:xfrm>
                    <a:prstGeom prst="rect">
                      <a:avLst/>
                    </a:prstGeom>
                    <a:noFill/>
                    <a:ln>
                      <a:noFill/>
                    </a:ln>
                  </pic:spPr>
                </pic:pic>
              </a:graphicData>
            </a:graphic>
          </wp:inline>
        </w:drawing>
      </w:r>
      <w:r w:rsidR="009278E3">
        <w:rPr>
          <w:rFonts w:cstheme="minorHAnsi"/>
          <w:sz w:val="22"/>
          <w:szCs w:val="22"/>
        </w:rPr>
        <w:object w:dxaOrig="1500" w:dyaOrig="980" w14:anchorId="090EE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9.45pt" o:ole="">
            <v:imagedata r:id="rId14" o:title=""/>
          </v:shape>
          <o:OLEObject Type="Embed" ProgID="Package" ShapeID="_x0000_i1025" DrawAspect="Icon" ObjectID="_1774625466" r:id="rId15"/>
        </w:object>
      </w:r>
      <w:r w:rsidR="00E2749E">
        <w:rPr>
          <w:rFonts w:cstheme="minorHAnsi"/>
          <w:sz w:val="22"/>
          <w:szCs w:val="22"/>
        </w:rPr>
        <w:object w:dxaOrig="1500" w:dyaOrig="980" w14:anchorId="5C039FA3">
          <v:shape id="_x0000_i1026" type="#_x0000_t75" style="width:75.15pt;height:48.85pt" o:ole="">
            <v:imagedata r:id="rId16" o:title=""/>
          </v:shape>
          <o:OLEObject Type="Embed" ProgID="Package" ShapeID="_x0000_i1026" DrawAspect="Icon" ObjectID="_1774625467" r:id="rId17"/>
        </w:object>
      </w:r>
    </w:p>
    <w:p w14:paraId="1378A756" w14:textId="682DB35D" w:rsidR="00DA5E00" w:rsidRDefault="009278E3" w:rsidP="005F7799">
      <w:pPr>
        <w:tabs>
          <w:tab w:val="left" w:pos="4118"/>
        </w:tabs>
        <w:rPr>
          <w:rFonts w:cstheme="minorHAnsi"/>
          <w:sz w:val="22"/>
          <w:szCs w:val="22"/>
        </w:rPr>
      </w:pPr>
      <w:r>
        <w:rPr>
          <w:rFonts w:cstheme="minorHAnsi"/>
          <w:noProof/>
          <w:sz w:val="22"/>
          <w:szCs w:val="22"/>
        </w:rPr>
        <w:lastRenderedPageBreak/>
        <w:drawing>
          <wp:inline distT="0" distB="0" distL="0" distR="0" wp14:anchorId="44F35EF1" wp14:editId="0C4031B9">
            <wp:extent cx="4046855" cy="5725160"/>
            <wp:effectExtent l="0" t="0" r="0" b="8890"/>
            <wp:docPr id="14364441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6855" cy="5725160"/>
                    </a:xfrm>
                    <a:prstGeom prst="rect">
                      <a:avLst/>
                    </a:prstGeom>
                    <a:noFill/>
                    <a:ln>
                      <a:noFill/>
                    </a:ln>
                  </pic:spPr>
                </pic:pic>
              </a:graphicData>
            </a:graphic>
          </wp:inline>
        </w:drawing>
      </w:r>
      <w:r w:rsidR="0057715A">
        <w:rPr>
          <w:rFonts w:cstheme="minorHAnsi"/>
          <w:sz w:val="22"/>
          <w:szCs w:val="22"/>
        </w:rPr>
        <w:t xml:space="preserve"> </w:t>
      </w:r>
      <w:r w:rsidR="0057715A">
        <w:rPr>
          <w:rFonts w:cstheme="minorHAnsi"/>
          <w:noProof/>
          <w:sz w:val="22"/>
          <w:szCs w:val="22"/>
        </w:rPr>
        <w:lastRenderedPageBreak/>
        <w:drawing>
          <wp:inline distT="0" distB="0" distL="0" distR="0" wp14:anchorId="5E9AA56F" wp14:editId="34C4423B">
            <wp:extent cx="5718175" cy="5718175"/>
            <wp:effectExtent l="0" t="0" r="0" b="0"/>
            <wp:docPr id="11957017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8175" cy="5718175"/>
                    </a:xfrm>
                    <a:prstGeom prst="rect">
                      <a:avLst/>
                    </a:prstGeom>
                    <a:noFill/>
                    <a:ln>
                      <a:noFill/>
                    </a:ln>
                  </pic:spPr>
                </pic:pic>
              </a:graphicData>
            </a:graphic>
          </wp:inline>
        </w:drawing>
      </w:r>
    </w:p>
    <w:p w14:paraId="0D47C79F" w14:textId="2AF4DFF9" w:rsidR="0097533D" w:rsidRDefault="006D4AFD" w:rsidP="005F7799">
      <w:pPr>
        <w:tabs>
          <w:tab w:val="left" w:pos="4118"/>
        </w:tabs>
        <w:rPr>
          <w:rFonts w:cstheme="minorHAnsi"/>
          <w:sz w:val="22"/>
          <w:szCs w:val="22"/>
        </w:rPr>
      </w:pPr>
      <w:r>
        <w:rPr>
          <w:rFonts w:cstheme="minorHAnsi"/>
          <w:noProof/>
          <w:sz w:val="22"/>
          <w:szCs w:val="22"/>
        </w:rPr>
        <w:lastRenderedPageBreak/>
        <w:drawing>
          <wp:inline distT="0" distB="0" distL="0" distR="0" wp14:anchorId="2A6BDC1C" wp14:editId="5AB88DAB">
            <wp:extent cx="4039235" cy="5716905"/>
            <wp:effectExtent l="0" t="0" r="0" b="0"/>
            <wp:docPr id="20305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9235" cy="5716905"/>
                    </a:xfrm>
                    <a:prstGeom prst="rect">
                      <a:avLst/>
                    </a:prstGeom>
                    <a:noFill/>
                    <a:ln>
                      <a:noFill/>
                    </a:ln>
                  </pic:spPr>
                </pic:pic>
              </a:graphicData>
            </a:graphic>
          </wp:inline>
        </w:drawing>
      </w:r>
      <w:r>
        <w:rPr>
          <w:rFonts w:cstheme="minorHAnsi"/>
          <w:noProof/>
          <w:sz w:val="22"/>
          <w:szCs w:val="22"/>
        </w:rPr>
        <w:drawing>
          <wp:inline distT="0" distB="0" distL="0" distR="0" wp14:anchorId="7EA700BB" wp14:editId="5B2B65FF">
            <wp:extent cx="4039235" cy="5716905"/>
            <wp:effectExtent l="0" t="0" r="0" b="0"/>
            <wp:docPr id="609884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9235" cy="5716905"/>
                    </a:xfrm>
                    <a:prstGeom prst="rect">
                      <a:avLst/>
                    </a:prstGeom>
                    <a:noFill/>
                    <a:ln>
                      <a:noFill/>
                    </a:ln>
                  </pic:spPr>
                </pic:pic>
              </a:graphicData>
            </a:graphic>
          </wp:inline>
        </w:drawing>
      </w:r>
    </w:p>
    <w:p w14:paraId="5572FF08" w14:textId="0DE71D3C" w:rsidR="0097533D" w:rsidRPr="00A1639B" w:rsidRDefault="005C061E" w:rsidP="005F7799">
      <w:pPr>
        <w:tabs>
          <w:tab w:val="left" w:pos="4118"/>
        </w:tabs>
        <w:rPr>
          <w:rFonts w:cstheme="minorHAnsi"/>
          <w:sz w:val="22"/>
          <w:szCs w:val="22"/>
        </w:rPr>
      </w:pPr>
      <w:r>
        <w:rPr>
          <w:rFonts w:cstheme="minorHAnsi"/>
          <w:noProof/>
          <w:sz w:val="22"/>
          <w:szCs w:val="22"/>
        </w:rPr>
        <w:lastRenderedPageBreak/>
        <w:drawing>
          <wp:inline distT="0" distB="0" distL="0" distR="0" wp14:anchorId="357E0222" wp14:editId="16A3FB37">
            <wp:extent cx="4039870" cy="5718175"/>
            <wp:effectExtent l="0" t="0" r="0" b="0"/>
            <wp:docPr id="182909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9870" cy="5718175"/>
                    </a:xfrm>
                    <a:prstGeom prst="rect">
                      <a:avLst/>
                    </a:prstGeom>
                    <a:noFill/>
                    <a:ln>
                      <a:noFill/>
                    </a:ln>
                  </pic:spPr>
                </pic:pic>
              </a:graphicData>
            </a:graphic>
          </wp:inline>
        </w:drawing>
      </w:r>
    </w:p>
    <w:sectPr w:rsidR="0097533D" w:rsidRPr="00A1639B" w:rsidSect="0091748D">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E125A" w14:textId="77777777" w:rsidR="0091748D" w:rsidRDefault="0091748D" w:rsidP="00B24C18">
      <w:r>
        <w:separator/>
      </w:r>
    </w:p>
  </w:endnote>
  <w:endnote w:type="continuationSeparator" w:id="0">
    <w:p w14:paraId="5B13A39A" w14:textId="77777777" w:rsidR="0091748D" w:rsidRDefault="0091748D" w:rsidP="00B24C18">
      <w:r>
        <w:continuationSeparator/>
      </w:r>
    </w:p>
  </w:endnote>
  <w:endnote w:type="continuationNotice" w:id="1">
    <w:p w14:paraId="6B33842C" w14:textId="77777777" w:rsidR="0091748D" w:rsidRDefault="00917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5B599" w14:textId="77777777" w:rsidR="0091748D" w:rsidRDefault="0091748D" w:rsidP="00B24C18">
      <w:r>
        <w:separator/>
      </w:r>
    </w:p>
  </w:footnote>
  <w:footnote w:type="continuationSeparator" w:id="0">
    <w:p w14:paraId="74587FAA" w14:textId="77777777" w:rsidR="0091748D" w:rsidRDefault="0091748D" w:rsidP="00B24C18">
      <w:r>
        <w:continuationSeparator/>
      </w:r>
    </w:p>
  </w:footnote>
  <w:footnote w:type="continuationNotice" w:id="1">
    <w:p w14:paraId="1DC5221A" w14:textId="77777777" w:rsidR="0091748D" w:rsidRDefault="009174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3F5F" w14:textId="0B2A5AC6" w:rsidR="00EF0BE1" w:rsidRDefault="006F3458" w:rsidP="002014FA">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2"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3"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4"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5" w15:restartNumberingAfterBreak="0">
    <w:nsid w:val="359AE830"/>
    <w:multiLevelType w:val="hybridMultilevel"/>
    <w:tmpl w:val="FFFFFFFF"/>
    <w:lvl w:ilvl="0" w:tplc="4528881A">
      <w:start w:val="1"/>
      <w:numFmt w:val="bullet"/>
      <w:lvlText w:val=""/>
      <w:lvlJc w:val="left"/>
      <w:pPr>
        <w:ind w:left="720" w:hanging="360"/>
      </w:pPr>
      <w:rPr>
        <w:rFonts w:ascii="Symbol" w:hAnsi="Symbol" w:hint="default"/>
      </w:rPr>
    </w:lvl>
    <w:lvl w:ilvl="1" w:tplc="D4F0B896">
      <w:start w:val="1"/>
      <w:numFmt w:val="bullet"/>
      <w:lvlText w:val="o"/>
      <w:lvlJc w:val="left"/>
      <w:pPr>
        <w:ind w:left="1440" w:hanging="360"/>
      </w:pPr>
      <w:rPr>
        <w:rFonts w:ascii="Courier New" w:hAnsi="Courier New" w:hint="default"/>
      </w:rPr>
    </w:lvl>
    <w:lvl w:ilvl="2" w:tplc="FD94CED6">
      <w:start w:val="1"/>
      <w:numFmt w:val="bullet"/>
      <w:lvlText w:val=""/>
      <w:lvlJc w:val="left"/>
      <w:pPr>
        <w:ind w:left="2160" w:hanging="360"/>
      </w:pPr>
      <w:rPr>
        <w:rFonts w:ascii="Wingdings" w:hAnsi="Wingdings" w:hint="default"/>
      </w:rPr>
    </w:lvl>
    <w:lvl w:ilvl="3" w:tplc="A4E0B508">
      <w:start w:val="1"/>
      <w:numFmt w:val="bullet"/>
      <w:lvlText w:val=""/>
      <w:lvlJc w:val="left"/>
      <w:pPr>
        <w:ind w:left="2880" w:hanging="360"/>
      </w:pPr>
      <w:rPr>
        <w:rFonts w:ascii="Symbol" w:hAnsi="Symbol" w:hint="default"/>
      </w:rPr>
    </w:lvl>
    <w:lvl w:ilvl="4" w:tplc="89889666">
      <w:start w:val="1"/>
      <w:numFmt w:val="bullet"/>
      <w:lvlText w:val="o"/>
      <w:lvlJc w:val="left"/>
      <w:pPr>
        <w:ind w:left="3600" w:hanging="360"/>
      </w:pPr>
      <w:rPr>
        <w:rFonts w:ascii="Courier New" w:hAnsi="Courier New" w:hint="default"/>
      </w:rPr>
    </w:lvl>
    <w:lvl w:ilvl="5" w:tplc="4EEAFECA">
      <w:start w:val="1"/>
      <w:numFmt w:val="bullet"/>
      <w:lvlText w:val=""/>
      <w:lvlJc w:val="left"/>
      <w:pPr>
        <w:ind w:left="4320" w:hanging="360"/>
      </w:pPr>
      <w:rPr>
        <w:rFonts w:ascii="Wingdings" w:hAnsi="Wingdings" w:hint="default"/>
      </w:rPr>
    </w:lvl>
    <w:lvl w:ilvl="6" w:tplc="17C077AA">
      <w:start w:val="1"/>
      <w:numFmt w:val="bullet"/>
      <w:lvlText w:val=""/>
      <w:lvlJc w:val="left"/>
      <w:pPr>
        <w:ind w:left="5040" w:hanging="360"/>
      </w:pPr>
      <w:rPr>
        <w:rFonts w:ascii="Symbol" w:hAnsi="Symbol" w:hint="default"/>
      </w:rPr>
    </w:lvl>
    <w:lvl w:ilvl="7" w:tplc="58ECAEDC">
      <w:start w:val="1"/>
      <w:numFmt w:val="bullet"/>
      <w:lvlText w:val="o"/>
      <w:lvlJc w:val="left"/>
      <w:pPr>
        <w:ind w:left="5760" w:hanging="360"/>
      </w:pPr>
      <w:rPr>
        <w:rFonts w:ascii="Courier New" w:hAnsi="Courier New" w:hint="default"/>
      </w:rPr>
    </w:lvl>
    <w:lvl w:ilvl="8" w:tplc="BA8C251C">
      <w:start w:val="1"/>
      <w:numFmt w:val="bullet"/>
      <w:lvlText w:val=""/>
      <w:lvlJc w:val="left"/>
      <w:pPr>
        <w:ind w:left="6480" w:hanging="360"/>
      </w:pPr>
      <w:rPr>
        <w:rFonts w:ascii="Wingdings" w:hAnsi="Wingdings" w:hint="default"/>
      </w:rPr>
    </w:lvl>
  </w:abstractNum>
  <w:abstractNum w:abstractNumId="6" w15:restartNumberingAfterBreak="0">
    <w:nsid w:val="3CFB48ED"/>
    <w:multiLevelType w:val="hybridMultilevel"/>
    <w:tmpl w:val="FFFFFFFF"/>
    <w:lvl w:ilvl="0" w:tplc="B106AD4A">
      <w:start w:val="1"/>
      <w:numFmt w:val="bullet"/>
      <w:lvlText w:val=""/>
      <w:lvlJc w:val="left"/>
      <w:pPr>
        <w:ind w:left="720" w:hanging="360"/>
      </w:pPr>
      <w:rPr>
        <w:rFonts w:ascii="Symbol" w:hAnsi="Symbol" w:hint="default"/>
      </w:rPr>
    </w:lvl>
    <w:lvl w:ilvl="1" w:tplc="8B466F86">
      <w:start w:val="1"/>
      <w:numFmt w:val="bullet"/>
      <w:lvlText w:val="o"/>
      <w:lvlJc w:val="left"/>
      <w:pPr>
        <w:ind w:left="1440" w:hanging="360"/>
      </w:pPr>
      <w:rPr>
        <w:rFonts w:ascii="Courier New" w:hAnsi="Courier New" w:hint="default"/>
      </w:rPr>
    </w:lvl>
    <w:lvl w:ilvl="2" w:tplc="CAC47DF8">
      <w:start w:val="1"/>
      <w:numFmt w:val="bullet"/>
      <w:lvlText w:val=""/>
      <w:lvlJc w:val="left"/>
      <w:pPr>
        <w:ind w:left="2160" w:hanging="360"/>
      </w:pPr>
      <w:rPr>
        <w:rFonts w:ascii="Wingdings" w:hAnsi="Wingdings" w:hint="default"/>
      </w:rPr>
    </w:lvl>
    <w:lvl w:ilvl="3" w:tplc="105871FC">
      <w:start w:val="1"/>
      <w:numFmt w:val="bullet"/>
      <w:lvlText w:val=""/>
      <w:lvlJc w:val="left"/>
      <w:pPr>
        <w:ind w:left="2880" w:hanging="360"/>
      </w:pPr>
      <w:rPr>
        <w:rFonts w:ascii="Symbol" w:hAnsi="Symbol" w:hint="default"/>
      </w:rPr>
    </w:lvl>
    <w:lvl w:ilvl="4" w:tplc="536A7772">
      <w:start w:val="1"/>
      <w:numFmt w:val="bullet"/>
      <w:lvlText w:val="o"/>
      <w:lvlJc w:val="left"/>
      <w:pPr>
        <w:ind w:left="3600" w:hanging="360"/>
      </w:pPr>
      <w:rPr>
        <w:rFonts w:ascii="Courier New" w:hAnsi="Courier New" w:hint="default"/>
      </w:rPr>
    </w:lvl>
    <w:lvl w:ilvl="5" w:tplc="C7DAAF0E">
      <w:start w:val="1"/>
      <w:numFmt w:val="bullet"/>
      <w:lvlText w:val=""/>
      <w:lvlJc w:val="left"/>
      <w:pPr>
        <w:ind w:left="4320" w:hanging="360"/>
      </w:pPr>
      <w:rPr>
        <w:rFonts w:ascii="Wingdings" w:hAnsi="Wingdings" w:hint="default"/>
      </w:rPr>
    </w:lvl>
    <w:lvl w:ilvl="6" w:tplc="328C99FA">
      <w:start w:val="1"/>
      <w:numFmt w:val="bullet"/>
      <w:lvlText w:val=""/>
      <w:lvlJc w:val="left"/>
      <w:pPr>
        <w:ind w:left="5040" w:hanging="360"/>
      </w:pPr>
      <w:rPr>
        <w:rFonts w:ascii="Symbol" w:hAnsi="Symbol" w:hint="default"/>
      </w:rPr>
    </w:lvl>
    <w:lvl w:ilvl="7" w:tplc="A0766D22">
      <w:start w:val="1"/>
      <w:numFmt w:val="bullet"/>
      <w:lvlText w:val="o"/>
      <w:lvlJc w:val="left"/>
      <w:pPr>
        <w:ind w:left="5760" w:hanging="360"/>
      </w:pPr>
      <w:rPr>
        <w:rFonts w:ascii="Courier New" w:hAnsi="Courier New" w:hint="default"/>
      </w:rPr>
    </w:lvl>
    <w:lvl w:ilvl="8" w:tplc="50F426D4">
      <w:start w:val="1"/>
      <w:numFmt w:val="bullet"/>
      <w:lvlText w:val=""/>
      <w:lvlJc w:val="left"/>
      <w:pPr>
        <w:ind w:left="6480" w:hanging="360"/>
      </w:pPr>
      <w:rPr>
        <w:rFonts w:ascii="Wingdings" w:hAnsi="Wingdings" w:hint="default"/>
      </w:rPr>
    </w:lvl>
  </w:abstractNum>
  <w:abstractNum w:abstractNumId="7" w15:restartNumberingAfterBreak="0">
    <w:nsid w:val="415FF364"/>
    <w:multiLevelType w:val="hybridMultilevel"/>
    <w:tmpl w:val="FFFFFFFF"/>
    <w:lvl w:ilvl="0" w:tplc="F5C41178">
      <w:start w:val="1"/>
      <w:numFmt w:val="bullet"/>
      <w:lvlText w:val=""/>
      <w:lvlJc w:val="left"/>
      <w:pPr>
        <w:ind w:left="720" w:hanging="360"/>
      </w:pPr>
      <w:rPr>
        <w:rFonts w:ascii="Symbol" w:hAnsi="Symbol" w:hint="default"/>
      </w:rPr>
    </w:lvl>
    <w:lvl w:ilvl="1" w:tplc="90E890C2">
      <w:start w:val="1"/>
      <w:numFmt w:val="bullet"/>
      <w:lvlText w:val="o"/>
      <w:lvlJc w:val="left"/>
      <w:pPr>
        <w:ind w:left="1440" w:hanging="360"/>
      </w:pPr>
      <w:rPr>
        <w:rFonts w:ascii="Courier New" w:hAnsi="Courier New" w:hint="default"/>
      </w:rPr>
    </w:lvl>
    <w:lvl w:ilvl="2" w:tplc="FCE6AA0E">
      <w:start w:val="1"/>
      <w:numFmt w:val="bullet"/>
      <w:lvlText w:val=""/>
      <w:lvlJc w:val="left"/>
      <w:pPr>
        <w:ind w:left="2160" w:hanging="360"/>
      </w:pPr>
      <w:rPr>
        <w:rFonts w:ascii="Wingdings" w:hAnsi="Wingdings" w:hint="default"/>
      </w:rPr>
    </w:lvl>
    <w:lvl w:ilvl="3" w:tplc="8A4851CC">
      <w:start w:val="1"/>
      <w:numFmt w:val="bullet"/>
      <w:lvlText w:val=""/>
      <w:lvlJc w:val="left"/>
      <w:pPr>
        <w:ind w:left="2880" w:hanging="360"/>
      </w:pPr>
      <w:rPr>
        <w:rFonts w:ascii="Symbol" w:hAnsi="Symbol" w:hint="default"/>
      </w:rPr>
    </w:lvl>
    <w:lvl w:ilvl="4" w:tplc="8AD2271E">
      <w:start w:val="1"/>
      <w:numFmt w:val="bullet"/>
      <w:lvlText w:val="o"/>
      <w:lvlJc w:val="left"/>
      <w:pPr>
        <w:ind w:left="3600" w:hanging="360"/>
      </w:pPr>
      <w:rPr>
        <w:rFonts w:ascii="Courier New" w:hAnsi="Courier New" w:hint="default"/>
      </w:rPr>
    </w:lvl>
    <w:lvl w:ilvl="5" w:tplc="02EC6EB0">
      <w:start w:val="1"/>
      <w:numFmt w:val="bullet"/>
      <w:lvlText w:val=""/>
      <w:lvlJc w:val="left"/>
      <w:pPr>
        <w:ind w:left="4320" w:hanging="360"/>
      </w:pPr>
      <w:rPr>
        <w:rFonts w:ascii="Wingdings" w:hAnsi="Wingdings" w:hint="default"/>
      </w:rPr>
    </w:lvl>
    <w:lvl w:ilvl="6" w:tplc="BFCC8C1C">
      <w:start w:val="1"/>
      <w:numFmt w:val="bullet"/>
      <w:lvlText w:val=""/>
      <w:lvlJc w:val="left"/>
      <w:pPr>
        <w:ind w:left="5040" w:hanging="360"/>
      </w:pPr>
      <w:rPr>
        <w:rFonts w:ascii="Symbol" w:hAnsi="Symbol" w:hint="default"/>
      </w:rPr>
    </w:lvl>
    <w:lvl w:ilvl="7" w:tplc="B8062CFA">
      <w:start w:val="1"/>
      <w:numFmt w:val="bullet"/>
      <w:lvlText w:val="o"/>
      <w:lvlJc w:val="left"/>
      <w:pPr>
        <w:ind w:left="5760" w:hanging="360"/>
      </w:pPr>
      <w:rPr>
        <w:rFonts w:ascii="Courier New" w:hAnsi="Courier New" w:hint="default"/>
      </w:rPr>
    </w:lvl>
    <w:lvl w:ilvl="8" w:tplc="EB56F0D6">
      <w:start w:val="1"/>
      <w:numFmt w:val="bullet"/>
      <w:lvlText w:val=""/>
      <w:lvlJc w:val="left"/>
      <w:pPr>
        <w:ind w:left="6480" w:hanging="360"/>
      </w:pPr>
      <w:rPr>
        <w:rFonts w:ascii="Wingdings" w:hAnsi="Wingdings" w:hint="default"/>
      </w:rPr>
    </w:lvl>
  </w:abstractNum>
  <w:abstractNum w:abstractNumId="8"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9"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0"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11" w15:restartNumberingAfterBreak="0">
    <w:nsid w:val="4491C721"/>
    <w:multiLevelType w:val="hybridMultilevel"/>
    <w:tmpl w:val="FFFFFFFF"/>
    <w:lvl w:ilvl="0" w:tplc="F754E252">
      <w:start w:val="1"/>
      <w:numFmt w:val="bullet"/>
      <w:lvlText w:val=""/>
      <w:lvlJc w:val="left"/>
      <w:pPr>
        <w:ind w:left="720" w:hanging="360"/>
      </w:pPr>
      <w:rPr>
        <w:rFonts w:ascii="Symbol" w:hAnsi="Symbol" w:hint="default"/>
      </w:rPr>
    </w:lvl>
    <w:lvl w:ilvl="1" w:tplc="25BE3620">
      <w:start w:val="1"/>
      <w:numFmt w:val="bullet"/>
      <w:lvlText w:val="o"/>
      <w:lvlJc w:val="left"/>
      <w:pPr>
        <w:ind w:left="1440" w:hanging="360"/>
      </w:pPr>
      <w:rPr>
        <w:rFonts w:ascii="Courier New" w:hAnsi="Courier New" w:hint="default"/>
      </w:rPr>
    </w:lvl>
    <w:lvl w:ilvl="2" w:tplc="CBEA6364">
      <w:start w:val="1"/>
      <w:numFmt w:val="bullet"/>
      <w:lvlText w:val=""/>
      <w:lvlJc w:val="left"/>
      <w:pPr>
        <w:ind w:left="2160" w:hanging="360"/>
      </w:pPr>
      <w:rPr>
        <w:rFonts w:ascii="Wingdings" w:hAnsi="Wingdings" w:hint="default"/>
      </w:rPr>
    </w:lvl>
    <w:lvl w:ilvl="3" w:tplc="6F3AA63A">
      <w:start w:val="1"/>
      <w:numFmt w:val="bullet"/>
      <w:lvlText w:val=""/>
      <w:lvlJc w:val="left"/>
      <w:pPr>
        <w:ind w:left="2880" w:hanging="360"/>
      </w:pPr>
      <w:rPr>
        <w:rFonts w:ascii="Symbol" w:hAnsi="Symbol" w:hint="default"/>
      </w:rPr>
    </w:lvl>
    <w:lvl w:ilvl="4" w:tplc="A962AB28">
      <w:start w:val="1"/>
      <w:numFmt w:val="bullet"/>
      <w:lvlText w:val="o"/>
      <w:lvlJc w:val="left"/>
      <w:pPr>
        <w:ind w:left="3600" w:hanging="360"/>
      </w:pPr>
      <w:rPr>
        <w:rFonts w:ascii="Courier New" w:hAnsi="Courier New" w:hint="default"/>
      </w:rPr>
    </w:lvl>
    <w:lvl w:ilvl="5" w:tplc="BE16EE1C">
      <w:start w:val="1"/>
      <w:numFmt w:val="bullet"/>
      <w:lvlText w:val=""/>
      <w:lvlJc w:val="left"/>
      <w:pPr>
        <w:ind w:left="4320" w:hanging="360"/>
      </w:pPr>
      <w:rPr>
        <w:rFonts w:ascii="Wingdings" w:hAnsi="Wingdings" w:hint="default"/>
      </w:rPr>
    </w:lvl>
    <w:lvl w:ilvl="6" w:tplc="66E24804">
      <w:start w:val="1"/>
      <w:numFmt w:val="bullet"/>
      <w:lvlText w:val=""/>
      <w:lvlJc w:val="left"/>
      <w:pPr>
        <w:ind w:left="5040" w:hanging="360"/>
      </w:pPr>
      <w:rPr>
        <w:rFonts w:ascii="Symbol" w:hAnsi="Symbol" w:hint="default"/>
      </w:rPr>
    </w:lvl>
    <w:lvl w:ilvl="7" w:tplc="282C6592">
      <w:start w:val="1"/>
      <w:numFmt w:val="bullet"/>
      <w:lvlText w:val="o"/>
      <w:lvlJc w:val="left"/>
      <w:pPr>
        <w:ind w:left="5760" w:hanging="360"/>
      </w:pPr>
      <w:rPr>
        <w:rFonts w:ascii="Courier New" w:hAnsi="Courier New" w:hint="default"/>
      </w:rPr>
    </w:lvl>
    <w:lvl w:ilvl="8" w:tplc="F014B546">
      <w:start w:val="1"/>
      <w:numFmt w:val="bullet"/>
      <w:lvlText w:val=""/>
      <w:lvlJc w:val="left"/>
      <w:pPr>
        <w:ind w:left="6480" w:hanging="360"/>
      </w:pPr>
      <w:rPr>
        <w:rFonts w:ascii="Wingdings" w:hAnsi="Wingdings" w:hint="default"/>
      </w:rPr>
    </w:lvl>
  </w:abstractNum>
  <w:abstractNum w:abstractNumId="12"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4"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15" w15:restartNumberingAfterBreak="0">
    <w:nsid w:val="60F56046"/>
    <w:multiLevelType w:val="hybridMultilevel"/>
    <w:tmpl w:val="2AE26F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7"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180236">
    <w:abstractNumId w:val="0"/>
  </w:num>
  <w:num w:numId="2" w16cid:durableId="1089816638">
    <w:abstractNumId w:val="1"/>
  </w:num>
  <w:num w:numId="3" w16cid:durableId="58213689">
    <w:abstractNumId w:val="16"/>
  </w:num>
  <w:num w:numId="4" w16cid:durableId="816579704">
    <w:abstractNumId w:val="3"/>
  </w:num>
  <w:num w:numId="5" w16cid:durableId="434248543">
    <w:abstractNumId w:val="6"/>
  </w:num>
  <w:num w:numId="6" w16cid:durableId="2106027364">
    <w:abstractNumId w:val="2"/>
  </w:num>
  <w:num w:numId="7" w16cid:durableId="1624194107">
    <w:abstractNumId w:val="13"/>
  </w:num>
  <w:num w:numId="8" w16cid:durableId="1292636517">
    <w:abstractNumId w:val="4"/>
  </w:num>
  <w:num w:numId="9" w16cid:durableId="20133662">
    <w:abstractNumId w:val="9"/>
  </w:num>
  <w:num w:numId="10" w16cid:durableId="39135867">
    <w:abstractNumId w:val="5"/>
  </w:num>
  <w:num w:numId="11" w16cid:durableId="598758677">
    <w:abstractNumId w:val="11"/>
  </w:num>
  <w:num w:numId="12" w16cid:durableId="1584102109">
    <w:abstractNumId w:val="10"/>
  </w:num>
  <w:num w:numId="13" w16cid:durableId="1747802574">
    <w:abstractNumId w:val="8"/>
  </w:num>
  <w:num w:numId="14" w16cid:durableId="176696994">
    <w:abstractNumId w:val="14"/>
  </w:num>
  <w:num w:numId="15" w16cid:durableId="62023199">
    <w:abstractNumId w:val="12"/>
  </w:num>
  <w:num w:numId="16" w16cid:durableId="40831904">
    <w:abstractNumId w:val="7"/>
  </w:num>
  <w:num w:numId="17" w16cid:durableId="1631013725">
    <w:abstractNumId w:val="17"/>
  </w:num>
  <w:num w:numId="18" w16cid:durableId="8582759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12F99"/>
    <w:rsid w:val="000146D9"/>
    <w:rsid w:val="000242F2"/>
    <w:rsid w:val="00024B3E"/>
    <w:rsid w:val="00026E1B"/>
    <w:rsid w:val="00032B93"/>
    <w:rsid w:val="000369B8"/>
    <w:rsid w:val="00036ABD"/>
    <w:rsid w:val="00041253"/>
    <w:rsid w:val="000432F2"/>
    <w:rsid w:val="00045D70"/>
    <w:rsid w:val="000472C2"/>
    <w:rsid w:val="000526DC"/>
    <w:rsid w:val="000538D8"/>
    <w:rsid w:val="0005601B"/>
    <w:rsid w:val="000604B7"/>
    <w:rsid w:val="00061EAE"/>
    <w:rsid w:val="00061F3F"/>
    <w:rsid w:val="00063D4A"/>
    <w:rsid w:val="00064A7E"/>
    <w:rsid w:val="00065A51"/>
    <w:rsid w:val="00065FCF"/>
    <w:rsid w:val="00075BC3"/>
    <w:rsid w:val="0007718F"/>
    <w:rsid w:val="00085055"/>
    <w:rsid w:val="0008759D"/>
    <w:rsid w:val="00092A94"/>
    <w:rsid w:val="000962A2"/>
    <w:rsid w:val="000973E5"/>
    <w:rsid w:val="000A460D"/>
    <w:rsid w:val="000B16F8"/>
    <w:rsid w:val="000B279D"/>
    <w:rsid w:val="000B437F"/>
    <w:rsid w:val="000B6B62"/>
    <w:rsid w:val="000B7D24"/>
    <w:rsid w:val="000C1ED8"/>
    <w:rsid w:val="000C2135"/>
    <w:rsid w:val="000D1F98"/>
    <w:rsid w:val="000E0F67"/>
    <w:rsid w:val="000E3644"/>
    <w:rsid w:val="000E460E"/>
    <w:rsid w:val="000E4C76"/>
    <w:rsid w:val="000E5C05"/>
    <w:rsid w:val="000F0787"/>
    <w:rsid w:val="000F3A0C"/>
    <w:rsid w:val="000F5AAA"/>
    <w:rsid w:val="00104AF5"/>
    <w:rsid w:val="00106B55"/>
    <w:rsid w:val="00115146"/>
    <w:rsid w:val="001223D6"/>
    <w:rsid w:val="00122484"/>
    <w:rsid w:val="00122A6C"/>
    <w:rsid w:val="00123D50"/>
    <w:rsid w:val="00124B3A"/>
    <w:rsid w:val="0012576E"/>
    <w:rsid w:val="00126A1E"/>
    <w:rsid w:val="001278DE"/>
    <w:rsid w:val="00127A34"/>
    <w:rsid w:val="0013238F"/>
    <w:rsid w:val="00132789"/>
    <w:rsid w:val="00134B03"/>
    <w:rsid w:val="001410EA"/>
    <w:rsid w:val="0014135C"/>
    <w:rsid w:val="001529C9"/>
    <w:rsid w:val="001531CD"/>
    <w:rsid w:val="0016124D"/>
    <w:rsid w:val="001613D8"/>
    <w:rsid w:val="00163876"/>
    <w:rsid w:val="00164A1E"/>
    <w:rsid w:val="00167C5E"/>
    <w:rsid w:val="00167F75"/>
    <w:rsid w:val="001713A1"/>
    <w:rsid w:val="00171C8B"/>
    <w:rsid w:val="00171EAF"/>
    <w:rsid w:val="0017345A"/>
    <w:rsid w:val="00173657"/>
    <w:rsid w:val="00174336"/>
    <w:rsid w:val="00175ED6"/>
    <w:rsid w:val="001765A1"/>
    <w:rsid w:val="001858BC"/>
    <w:rsid w:val="0018661C"/>
    <w:rsid w:val="0019431F"/>
    <w:rsid w:val="00194871"/>
    <w:rsid w:val="001A4D95"/>
    <w:rsid w:val="001A50F8"/>
    <w:rsid w:val="001B36D8"/>
    <w:rsid w:val="001B53F3"/>
    <w:rsid w:val="001B627F"/>
    <w:rsid w:val="001B6E9B"/>
    <w:rsid w:val="001D3541"/>
    <w:rsid w:val="001D4D6A"/>
    <w:rsid w:val="001E3999"/>
    <w:rsid w:val="001E53E5"/>
    <w:rsid w:val="001F3145"/>
    <w:rsid w:val="001F3E82"/>
    <w:rsid w:val="001F5FA0"/>
    <w:rsid w:val="002014FA"/>
    <w:rsid w:val="00207070"/>
    <w:rsid w:val="002104D3"/>
    <w:rsid w:val="00210715"/>
    <w:rsid w:val="00227EC1"/>
    <w:rsid w:val="00230105"/>
    <w:rsid w:val="0023032C"/>
    <w:rsid w:val="0023122D"/>
    <w:rsid w:val="002313F4"/>
    <w:rsid w:val="00233202"/>
    <w:rsid w:val="0023561F"/>
    <w:rsid w:val="00240993"/>
    <w:rsid w:val="002430B5"/>
    <w:rsid w:val="0024380A"/>
    <w:rsid w:val="00246587"/>
    <w:rsid w:val="00250130"/>
    <w:rsid w:val="002557D5"/>
    <w:rsid w:val="0026061C"/>
    <w:rsid w:val="002620E4"/>
    <w:rsid w:val="00262ED1"/>
    <w:rsid w:val="00263432"/>
    <w:rsid w:val="00263902"/>
    <w:rsid w:val="00263DB5"/>
    <w:rsid w:val="00263F66"/>
    <w:rsid w:val="00267758"/>
    <w:rsid w:val="00270148"/>
    <w:rsid w:val="002705CC"/>
    <w:rsid w:val="0027146E"/>
    <w:rsid w:val="0027797E"/>
    <w:rsid w:val="0028649F"/>
    <w:rsid w:val="00287513"/>
    <w:rsid w:val="00296C04"/>
    <w:rsid w:val="00297625"/>
    <w:rsid w:val="002B1CAA"/>
    <w:rsid w:val="002B2D5B"/>
    <w:rsid w:val="002B3E5E"/>
    <w:rsid w:val="002B6BC9"/>
    <w:rsid w:val="002C33C2"/>
    <w:rsid w:val="002C45D9"/>
    <w:rsid w:val="002C526F"/>
    <w:rsid w:val="002C7BE9"/>
    <w:rsid w:val="002D0922"/>
    <w:rsid w:val="002D384A"/>
    <w:rsid w:val="002D3D74"/>
    <w:rsid w:val="002D5274"/>
    <w:rsid w:val="002D5B9A"/>
    <w:rsid w:val="002D7560"/>
    <w:rsid w:val="002E2412"/>
    <w:rsid w:val="002E435D"/>
    <w:rsid w:val="002F0FBB"/>
    <w:rsid w:val="002F1E55"/>
    <w:rsid w:val="002F340A"/>
    <w:rsid w:val="002F6054"/>
    <w:rsid w:val="002F72F8"/>
    <w:rsid w:val="00303294"/>
    <w:rsid w:val="00303B8F"/>
    <w:rsid w:val="003054CD"/>
    <w:rsid w:val="0031139E"/>
    <w:rsid w:val="0031228F"/>
    <w:rsid w:val="00313421"/>
    <w:rsid w:val="00313E51"/>
    <w:rsid w:val="00322C8E"/>
    <w:rsid w:val="00324ADD"/>
    <w:rsid w:val="00326711"/>
    <w:rsid w:val="00327A1B"/>
    <w:rsid w:val="0033262E"/>
    <w:rsid w:val="00333580"/>
    <w:rsid w:val="00336CA9"/>
    <w:rsid w:val="00341E97"/>
    <w:rsid w:val="003439F5"/>
    <w:rsid w:val="00345350"/>
    <w:rsid w:val="0034700D"/>
    <w:rsid w:val="003502C7"/>
    <w:rsid w:val="00356F57"/>
    <w:rsid w:val="00364034"/>
    <w:rsid w:val="003652F6"/>
    <w:rsid w:val="003712CF"/>
    <w:rsid w:val="003754EC"/>
    <w:rsid w:val="00375E4A"/>
    <w:rsid w:val="003770F9"/>
    <w:rsid w:val="00380398"/>
    <w:rsid w:val="0038073E"/>
    <w:rsid w:val="00382B9B"/>
    <w:rsid w:val="00385C9B"/>
    <w:rsid w:val="00387123"/>
    <w:rsid w:val="003917F6"/>
    <w:rsid w:val="00393C4B"/>
    <w:rsid w:val="00394E1C"/>
    <w:rsid w:val="003965C9"/>
    <w:rsid w:val="003A100F"/>
    <w:rsid w:val="003A77A8"/>
    <w:rsid w:val="003B005D"/>
    <w:rsid w:val="003C2AB9"/>
    <w:rsid w:val="003D26FC"/>
    <w:rsid w:val="003D443E"/>
    <w:rsid w:val="003D63D5"/>
    <w:rsid w:val="003E1EED"/>
    <w:rsid w:val="003E4C1F"/>
    <w:rsid w:val="003F528C"/>
    <w:rsid w:val="003F61EF"/>
    <w:rsid w:val="00401842"/>
    <w:rsid w:val="0040291F"/>
    <w:rsid w:val="00405745"/>
    <w:rsid w:val="00406576"/>
    <w:rsid w:val="00413F1D"/>
    <w:rsid w:val="0041785D"/>
    <w:rsid w:val="00424708"/>
    <w:rsid w:val="00427445"/>
    <w:rsid w:val="00432959"/>
    <w:rsid w:val="004331DD"/>
    <w:rsid w:val="00433B74"/>
    <w:rsid w:val="00442C4B"/>
    <w:rsid w:val="004471F4"/>
    <w:rsid w:val="00450064"/>
    <w:rsid w:val="00453B13"/>
    <w:rsid w:val="00454813"/>
    <w:rsid w:val="0045633E"/>
    <w:rsid w:val="00457DED"/>
    <w:rsid w:val="00461C7C"/>
    <w:rsid w:val="00464BA3"/>
    <w:rsid w:val="00466244"/>
    <w:rsid w:val="00467147"/>
    <w:rsid w:val="00467647"/>
    <w:rsid w:val="0047231C"/>
    <w:rsid w:val="004814E9"/>
    <w:rsid w:val="00482380"/>
    <w:rsid w:val="004847B6"/>
    <w:rsid w:val="00492064"/>
    <w:rsid w:val="00496C28"/>
    <w:rsid w:val="00496FD3"/>
    <w:rsid w:val="004A02BE"/>
    <w:rsid w:val="004A3AAA"/>
    <w:rsid w:val="004B0E5B"/>
    <w:rsid w:val="004B14AA"/>
    <w:rsid w:val="004B4916"/>
    <w:rsid w:val="004B5F3F"/>
    <w:rsid w:val="004B73CD"/>
    <w:rsid w:val="004C79F5"/>
    <w:rsid w:val="004C7BCC"/>
    <w:rsid w:val="004D19D3"/>
    <w:rsid w:val="004D3268"/>
    <w:rsid w:val="004D3374"/>
    <w:rsid w:val="004D45A2"/>
    <w:rsid w:val="004D4738"/>
    <w:rsid w:val="004D6509"/>
    <w:rsid w:val="004E1B77"/>
    <w:rsid w:val="004E2655"/>
    <w:rsid w:val="004E4F76"/>
    <w:rsid w:val="004F273C"/>
    <w:rsid w:val="004F2DAB"/>
    <w:rsid w:val="004F2E5E"/>
    <w:rsid w:val="004F7D0B"/>
    <w:rsid w:val="00502833"/>
    <w:rsid w:val="005035E8"/>
    <w:rsid w:val="00506050"/>
    <w:rsid w:val="00520C96"/>
    <w:rsid w:val="005247C1"/>
    <w:rsid w:val="00524F72"/>
    <w:rsid w:val="00532C41"/>
    <w:rsid w:val="00535E11"/>
    <w:rsid w:val="005404E0"/>
    <w:rsid w:val="00543E1F"/>
    <w:rsid w:val="00550D18"/>
    <w:rsid w:val="00552755"/>
    <w:rsid w:val="00555377"/>
    <w:rsid w:val="00557972"/>
    <w:rsid w:val="005606D8"/>
    <w:rsid w:val="005633D3"/>
    <w:rsid w:val="00563CB5"/>
    <w:rsid w:val="00567379"/>
    <w:rsid w:val="00567784"/>
    <w:rsid w:val="00570FC3"/>
    <w:rsid w:val="0057229D"/>
    <w:rsid w:val="005754A1"/>
    <w:rsid w:val="0057715A"/>
    <w:rsid w:val="00582C53"/>
    <w:rsid w:val="005855D9"/>
    <w:rsid w:val="005866BD"/>
    <w:rsid w:val="0059047F"/>
    <w:rsid w:val="005918E8"/>
    <w:rsid w:val="00592C66"/>
    <w:rsid w:val="00594A58"/>
    <w:rsid w:val="00594BC0"/>
    <w:rsid w:val="005965E7"/>
    <w:rsid w:val="005A1AE3"/>
    <w:rsid w:val="005A1B33"/>
    <w:rsid w:val="005A6AA1"/>
    <w:rsid w:val="005A799C"/>
    <w:rsid w:val="005B205C"/>
    <w:rsid w:val="005B4E4D"/>
    <w:rsid w:val="005B665D"/>
    <w:rsid w:val="005B7769"/>
    <w:rsid w:val="005C061E"/>
    <w:rsid w:val="005C12FD"/>
    <w:rsid w:val="005C419D"/>
    <w:rsid w:val="005C4F76"/>
    <w:rsid w:val="005D002D"/>
    <w:rsid w:val="005D2548"/>
    <w:rsid w:val="005D5DB9"/>
    <w:rsid w:val="005E1224"/>
    <w:rsid w:val="005E70E5"/>
    <w:rsid w:val="005F43A7"/>
    <w:rsid w:val="005F552A"/>
    <w:rsid w:val="005F7799"/>
    <w:rsid w:val="006007D0"/>
    <w:rsid w:val="00600AC0"/>
    <w:rsid w:val="00602717"/>
    <w:rsid w:val="006075D4"/>
    <w:rsid w:val="00607A3B"/>
    <w:rsid w:val="00610C4A"/>
    <w:rsid w:val="006154CD"/>
    <w:rsid w:val="00622BF9"/>
    <w:rsid w:val="00625187"/>
    <w:rsid w:val="00625C96"/>
    <w:rsid w:val="00626947"/>
    <w:rsid w:val="00627085"/>
    <w:rsid w:val="00630B17"/>
    <w:rsid w:val="00630E78"/>
    <w:rsid w:val="00637906"/>
    <w:rsid w:val="00642A6F"/>
    <w:rsid w:val="00642AF1"/>
    <w:rsid w:val="00645E24"/>
    <w:rsid w:val="00651357"/>
    <w:rsid w:val="006557C2"/>
    <w:rsid w:val="00666110"/>
    <w:rsid w:val="00666349"/>
    <w:rsid w:val="0067130F"/>
    <w:rsid w:val="006725B7"/>
    <w:rsid w:val="006757B0"/>
    <w:rsid w:val="0068050D"/>
    <w:rsid w:val="00682135"/>
    <w:rsid w:val="00682AB0"/>
    <w:rsid w:val="006953EE"/>
    <w:rsid w:val="006A14DA"/>
    <w:rsid w:val="006A7D75"/>
    <w:rsid w:val="006B0059"/>
    <w:rsid w:val="006B2519"/>
    <w:rsid w:val="006B5C60"/>
    <w:rsid w:val="006B61E3"/>
    <w:rsid w:val="006C1A8A"/>
    <w:rsid w:val="006C6BD5"/>
    <w:rsid w:val="006C739E"/>
    <w:rsid w:val="006C74A3"/>
    <w:rsid w:val="006D2AC0"/>
    <w:rsid w:val="006D4AFD"/>
    <w:rsid w:val="006E13A3"/>
    <w:rsid w:val="006E32EF"/>
    <w:rsid w:val="006E4F72"/>
    <w:rsid w:val="006E5E00"/>
    <w:rsid w:val="006F0200"/>
    <w:rsid w:val="006F2AD9"/>
    <w:rsid w:val="006F3458"/>
    <w:rsid w:val="006F4974"/>
    <w:rsid w:val="006F4F21"/>
    <w:rsid w:val="006F56F5"/>
    <w:rsid w:val="006F7D00"/>
    <w:rsid w:val="00702B2B"/>
    <w:rsid w:val="00705DF0"/>
    <w:rsid w:val="007066CA"/>
    <w:rsid w:val="00713823"/>
    <w:rsid w:val="00716574"/>
    <w:rsid w:val="007223A6"/>
    <w:rsid w:val="00732159"/>
    <w:rsid w:val="00735F75"/>
    <w:rsid w:val="00736C72"/>
    <w:rsid w:val="0073717D"/>
    <w:rsid w:val="0074194D"/>
    <w:rsid w:val="00742588"/>
    <w:rsid w:val="00743189"/>
    <w:rsid w:val="007502BB"/>
    <w:rsid w:val="00752305"/>
    <w:rsid w:val="00755102"/>
    <w:rsid w:val="00760692"/>
    <w:rsid w:val="0076607F"/>
    <w:rsid w:val="0076686C"/>
    <w:rsid w:val="00766F93"/>
    <w:rsid w:val="00767CCD"/>
    <w:rsid w:val="0077065C"/>
    <w:rsid w:val="00772C51"/>
    <w:rsid w:val="00774BC8"/>
    <w:rsid w:val="00780B34"/>
    <w:rsid w:val="00780B69"/>
    <w:rsid w:val="0078316A"/>
    <w:rsid w:val="00784F01"/>
    <w:rsid w:val="00785EEF"/>
    <w:rsid w:val="00787416"/>
    <w:rsid w:val="007877A9"/>
    <w:rsid w:val="00791629"/>
    <w:rsid w:val="007932B8"/>
    <w:rsid w:val="0079348E"/>
    <w:rsid w:val="00796204"/>
    <w:rsid w:val="007A2F16"/>
    <w:rsid w:val="007A5EDB"/>
    <w:rsid w:val="007B195F"/>
    <w:rsid w:val="007B211D"/>
    <w:rsid w:val="007B5D1E"/>
    <w:rsid w:val="007B65F8"/>
    <w:rsid w:val="007B6B42"/>
    <w:rsid w:val="007B7DDD"/>
    <w:rsid w:val="007C4781"/>
    <w:rsid w:val="007C72EA"/>
    <w:rsid w:val="007C7D3C"/>
    <w:rsid w:val="007D21BF"/>
    <w:rsid w:val="007D2263"/>
    <w:rsid w:val="007D2F35"/>
    <w:rsid w:val="007D58E2"/>
    <w:rsid w:val="007D6100"/>
    <w:rsid w:val="007E0D3A"/>
    <w:rsid w:val="007E2CE0"/>
    <w:rsid w:val="007E49AF"/>
    <w:rsid w:val="007F05DF"/>
    <w:rsid w:val="007F0969"/>
    <w:rsid w:val="007F1DE9"/>
    <w:rsid w:val="007F4076"/>
    <w:rsid w:val="007F4B5F"/>
    <w:rsid w:val="007F50B0"/>
    <w:rsid w:val="007F71BC"/>
    <w:rsid w:val="008038D7"/>
    <w:rsid w:val="00804475"/>
    <w:rsid w:val="00810C27"/>
    <w:rsid w:val="00812774"/>
    <w:rsid w:val="00816DB9"/>
    <w:rsid w:val="00817883"/>
    <w:rsid w:val="008246D8"/>
    <w:rsid w:val="00824DD0"/>
    <w:rsid w:val="00825338"/>
    <w:rsid w:val="00825827"/>
    <w:rsid w:val="00825DEF"/>
    <w:rsid w:val="0083567E"/>
    <w:rsid w:val="0083736D"/>
    <w:rsid w:val="0084123B"/>
    <w:rsid w:val="00847D55"/>
    <w:rsid w:val="00852AFF"/>
    <w:rsid w:val="00855420"/>
    <w:rsid w:val="00857E25"/>
    <w:rsid w:val="00860BF0"/>
    <w:rsid w:val="00861261"/>
    <w:rsid w:val="00861F71"/>
    <w:rsid w:val="008660DD"/>
    <w:rsid w:val="008722A7"/>
    <w:rsid w:val="008723DA"/>
    <w:rsid w:val="00884E10"/>
    <w:rsid w:val="008873A6"/>
    <w:rsid w:val="00890EA3"/>
    <w:rsid w:val="00893406"/>
    <w:rsid w:val="008937A2"/>
    <w:rsid w:val="00896514"/>
    <w:rsid w:val="00897F65"/>
    <w:rsid w:val="008A1A3B"/>
    <w:rsid w:val="008A2305"/>
    <w:rsid w:val="008A4F92"/>
    <w:rsid w:val="008A5AC6"/>
    <w:rsid w:val="008A76FC"/>
    <w:rsid w:val="008B11C5"/>
    <w:rsid w:val="008B2846"/>
    <w:rsid w:val="008B2B15"/>
    <w:rsid w:val="008B31F3"/>
    <w:rsid w:val="008B444F"/>
    <w:rsid w:val="008B498B"/>
    <w:rsid w:val="008B647E"/>
    <w:rsid w:val="008B6EDB"/>
    <w:rsid w:val="008C630D"/>
    <w:rsid w:val="008C787B"/>
    <w:rsid w:val="008D11CF"/>
    <w:rsid w:val="008D134D"/>
    <w:rsid w:val="008D41AB"/>
    <w:rsid w:val="008D45FE"/>
    <w:rsid w:val="008D6BFA"/>
    <w:rsid w:val="008D7B00"/>
    <w:rsid w:val="008E1453"/>
    <w:rsid w:val="008E2399"/>
    <w:rsid w:val="008E4983"/>
    <w:rsid w:val="008E7A3C"/>
    <w:rsid w:val="008F0343"/>
    <w:rsid w:val="008F374C"/>
    <w:rsid w:val="008F740E"/>
    <w:rsid w:val="008F7AEB"/>
    <w:rsid w:val="009023CA"/>
    <w:rsid w:val="00904003"/>
    <w:rsid w:val="00906E10"/>
    <w:rsid w:val="00907552"/>
    <w:rsid w:val="00912AF3"/>
    <w:rsid w:val="0091748D"/>
    <w:rsid w:val="009220DA"/>
    <w:rsid w:val="00924928"/>
    <w:rsid w:val="00925661"/>
    <w:rsid w:val="009278E3"/>
    <w:rsid w:val="00932853"/>
    <w:rsid w:val="0093528C"/>
    <w:rsid w:val="00936647"/>
    <w:rsid w:val="00936AB1"/>
    <w:rsid w:val="0094401D"/>
    <w:rsid w:val="009446D3"/>
    <w:rsid w:val="00946A47"/>
    <w:rsid w:val="00946C9B"/>
    <w:rsid w:val="00952CDF"/>
    <w:rsid w:val="00955A7E"/>
    <w:rsid w:val="00962D1D"/>
    <w:rsid w:val="00965514"/>
    <w:rsid w:val="00970083"/>
    <w:rsid w:val="00973447"/>
    <w:rsid w:val="0097533D"/>
    <w:rsid w:val="00982B86"/>
    <w:rsid w:val="00992872"/>
    <w:rsid w:val="0099664A"/>
    <w:rsid w:val="009A03EA"/>
    <w:rsid w:val="009A0C7D"/>
    <w:rsid w:val="009A66D4"/>
    <w:rsid w:val="009A6892"/>
    <w:rsid w:val="009A710D"/>
    <w:rsid w:val="009C26DA"/>
    <w:rsid w:val="009C3634"/>
    <w:rsid w:val="009C406E"/>
    <w:rsid w:val="009C4BD8"/>
    <w:rsid w:val="009D0258"/>
    <w:rsid w:val="009D0EAD"/>
    <w:rsid w:val="009D3F3E"/>
    <w:rsid w:val="009D5740"/>
    <w:rsid w:val="009D5B0D"/>
    <w:rsid w:val="009D68DF"/>
    <w:rsid w:val="009E1E28"/>
    <w:rsid w:val="009E39EF"/>
    <w:rsid w:val="009E4F9E"/>
    <w:rsid w:val="009E5981"/>
    <w:rsid w:val="009F2321"/>
    <w:rsid w:val="009F4A45"/>
    <w:rsid w:val="009F62CB"/>
    <w:rsid w:val="00A062B5"/>
    <w:rsid w:val="00A06463"/>
    <w:rsid w:val="00A10267"/>
    <w:rsid w:val="00A11CE4"/>
    <w:rsid w:val="00A12B1B"/>
    <w:rsid w:val="00A12C00"/>
    <w:rsid w:val="00A148CB"/>
    <w:rsid w:val="00A1569B"/>
    <w:rsid w:val="00A1639B"/>
    <w:rsid w:val="00A1737E"/>
    <w:rsid w:val="00A21D3F"/>
    <w:rsid w:val="00A2238C"/>
    <w:rsid w:val="00A22DE2"/>
    <w:rsid w:val="00A306EF"/>
    <w:rsid w:val="00A44224"/>
    <w:rsid w:val="00A44D8C"/>
    <w:rsid w:val="00A46632"/>
    <w:rsid w:val="00A47147"/>
    <w:rsid w:val="00A52C4B"/>
    <w:rsid w:val="00A52F65"/>
    <w:rsid w:val="00A53AE4"/>
    <w:rsid w:val="00A57C14"/>
    <w:rsid w:val="00A60337"/>
    <w:rsid w:val="00A61BC3"/>
    <w:rsid w:val="00A73DE8"/>
    <w:rsid w:val="00A76BBE"/>
    <w:rsid w:val="00A76FBF"/>
    <w:rsid w:val="00A8673B"/>
    <w:rsid w:val="00A87388"/>
    <w:rsid w:val="00A961D6"/>
    <w:rsid w:val="00A9777F"/>
    <w:rsid w:val="00A97B9C"/>
    <w:rsid w:val="00AA1142"/>
    <w:rsid w:val="00AA5380"/>
    <w:rsid w:val="00AA79FF"/>
    <w:rsid w:val="00AA7A60"/>
    <w:rsid w:val="00AB1C8C"/>
    <w:rsid w:val="00AB3674"/>
    <w:rsid w:val="00AB40A2"/>
    <w:rsid w:val="00AB446C"/>
    <w:rsid w:val="00AC0F0A"/>
    <w:rsid w:val="00AC1671"/>
    <w:rsid w:val="00AC225F"/>
    <w:rsid w:val="00AC2A23"/>
    <w:rsid w:val="00AC4329"/>
    <w:rsid w:val="00AC720F"/>
    <w:rsid w:val="00AC73DA"/>
    <w:rsid w:val="00AD3162"/>
    <w:rsid w:val="00AD45AA"/>
    <w:rsid w:val="00AD4958"/>
    <w:rsid w:val="00AD4C61"/>
    <w:rsid w:val="00AE4980"/>
    <w:rsid w:val="00AE5712"/>
    <w:rsid w:val="00AF069C"/>
    <w:rsid w:val="00AF1843"/>
    <w:rsid w:val="00AF4FF7"/>
    <w:rsid w:val="00AF532A"/>
    <w:rsid w:val="00B02BEF"/>
    <w:rsid w:val="00B0430A"/>
    <w:rsid w:val="00B15296"/>
    <w:rsid w:val="00B173A6"/>
    <w:rsid w:val="00B17896"/>
    <w:rsid w:val="00B17FC2"/>
    <w:rsid w:val="00B20B17"/>
    <w:rsid w:val="00B20F29"/>
    <w:rsid w:val="00B21608"/>
    <w:rsid w:val="00B22863"/>
    <w:rsid w:val="00B24C18"/>
    <w:rsid w:val="00B26E65"/>
    <w:rsid w:val="00B340EC"/>
    <w:rsid w:val="00B40BA8"/>
    <w:rsid w:val="00B4184B"/>
    <w:rsid w:val="00B41E3E"/>
    <w:rsid w:val="00B4298E"/>
    <w:rsid w:val="00B47C56"/>
    <w:rsid w:val="00B5079E"/>
    <w:rsid w:val="00B53764"/>
    <w:rsid w:val="00B60E80"/>
    <w:rsid w:val="00B62DA7"/>
    <w:rsid w:val="00B67510"/>
    <w:rsid w:val="00B71F8E"/>
    <w:rsid w:val="00B7347F"/>
    <w:rsid w:val="00B73A46"/>
    <w:rsid w:val="00B74532"/>
    <w:rsid w:val="00B745D6"/>
    <w:rsid w:val="00B849B0"/>
    <w:rsid w:val="00B85948"/>
    <w:rsid w:val="00B876A2"/>
    <w:rsid w:val="00B91236"/>
    <w:rsid w:val="00B9542A"/>
    <w:rsid w:val="00B966C3"/>
    <w:rsid w:val="00B978A9"/>
    <w:rsid w:val="00BA146D"/>
    <w:rsid w:val="00BA4D20"/>
    <w:rsid w:val="00BA512E"/>
    <w:rsid w:val="00BA51E4"/>
    <w:rsid w:val="00BA5F5F"/>
    <w:rsid w:val="00BB3081"/>
    <w:rsid w:val="00BB4DD4"/>
    <w:rsid w:val="00BB5026"/>
    <w:rsid w:val="00BC35BE"/>
    <w:rsid w:val="00BD347F"/>
    <w:rsid w:val="00BD658C"/>
    <w:rsid w:val="00BE2465"/>
    <w:rsid w:val="00BE5E13"/>
    <w:rsid w:val="00BE63D6"/>
    <w:rsid w:val="00BE758A"/>
    <w:rsid w:val="00BF071C"/>
    <w:rsid w:val="00BF13F6"/>
    <w:rsid w:val="00BF2785"/>
    <w:rsid w:val="00BF389A"/>
    <w:rsid w:val="00BF5170"/>
    <w:rsid w:val="00BF5797"/>
    <w:rsid w:val="00C010BC"/>
    <w:rsid w:val="00C03E59"/>
    <w:rsid w:val="00C06A7C"/>
    <w:rsid w:val="00C07F9B"/>
    <w:rsid w:val="00C1277C"/>
    <w:rsid w:val="00C16D77"/>
    <w:rsid w:val="00C230F5"/>
    <w:rsid w:val="00C23779"/>
    <w:rsid w:val="00C24A64"/>
    <w:rsid w:val="00C279F7"/>
    <w:rsid w:val="00C3272F"/>
    <w:rsid w:val="00C34284"/>
    <w:rsid w:val="00C349FA"/>
    <w:rsid w:val="00C433B4"/>
    <w:rsid w:val="00C4427C"/>
    <w:rsid w:val="00C53E0D"/>
    <w:rsid w:val="00C54610"/>
    <w:rsid w:val="00C57151"/>
    <w:rsid w:val="00C57C37"/>
    <w:rsid w:val="00C619C7"/>
    <w:rsid w:val="00C62021"/>
    <w:rsid w:val="00C70AE9"/>
    <w:rsid w:val="00C74436"/>
    <w:rsid w:val="00C76A22"/>
    <w:rsid w:val="00C82DEA"/>
    <w:rsid w:val="00C8344F"/>
    <w:rsid w:val="00C8394D"/>
    <w:rsid w:val="00C916D4"/>
    <w:rsid w:val="00C93934"/>
    <w:rsid w:val="00C964D6"/>
    <w:rsid w:val="00C96E70"/>
    <w:rsid w:val="00CA075F"/>
    <w:rsid w:val="00CA221A"/>
    <w:rsid w:val="00CB040E"/>
    <w:rsid w:val="00CB60D6"/>
    <w:rsid w:val="00CC0F10"/>
    <w:rsid w:val="00CC12CC"/>
    <w:rsid w:val="00CC21D2"/>
    <w:rsid w:val="00CC6B97"/>
    <w:rsid w:val="00CC74FB"/>
    <w:rsid w:val="00CD2A8A"/>
    <w:rsid w:val="00CD33B5"/>
    <w:rsid w:val="00CD5FD5"/>
    <w:rsid w:val="00CE0CFB"/>
    <w:rsid w:val="00CE1B6A"/>
    <w:rsid w:val="00CE2044"/>
    <w:rsid w:val="00CE49C7"/>
    <w:rsid w:val="00CE7251"/>
    <w:rsid w:val="00CF2858"/>
    <w:rsid w:val="00D03F3E"/>
    <w:rsid w:val="00D04591"/>
    <w:rsid w:val="00D04B5F"/>
    <w:rsid w:val="00D060A6"/>
    <w:rsid w:val="00D0727D"/>
    <w:rsid w:val="00D1159F"/>
    <w:rsid w:val="00D13F33"/>
    <w:rsid w:val="00D20EEB"/>
    <w:rsid w:val="00D21B5F"/>
    <w:rsid w:val="00D23EEA"/>
    <w:rsid w:val="00D24954"/>
    <w:rsid w:val="00D2546C"/>
    <w:rsid w:val="00D25F11"/>
    <w:rsid w:val="00D4050E"/>
    <w:rsid w:val="00D43AD1"/>
    <w:rsid w:val="00D4604F"/>
    <w:rsid w:val="00D46A8E"/>
    <w:rsid w:val="00D46FF5"/>
    <w:rsid w:val="00D51021"/>
    <w:rsid w:val="00D6250A"/>
    <w:rsid w:val="00D6494A"/>
    <w:rsid w:val="00D651E6"/>
    <w:rsid w:val="00D65436"/>
    <w:rsid w:val="00D6701A"/>
    <w:rsid w:val="00D72B6E"/>
    <w:rsid w:val="00D75F38"/>
    <w:rsid w:val="00D76544"/>
    <w:rsid w:val="00D80516"/>
    <w:rsid w:val="00D81023"/>
    <w:rsid w:val="00D85119"/>
    <w:rsid w:val="00D85CD4"/>
    <w:rsid w:val="00D86EE7"/>
    <w:rsid w:val="00D91956"/>
    <w:rsid w:val="00D95141"/>
    <w:rsid w:val="00D97802"/>
    <w:rsid w:val="00DA0300"/>
    <w:rsid w:val="00DA40BE"/>
    <w:rsid w:val="00DA4F56"/>
    <w:rsid w:val="00DA55CC"/>
    <w:rsid w:val="00DA5E00"/>
    <w:rsid w:val="00DA65E2"/>
    <w:rsid w:val="00DA6AFE"/>
    <w:rsid w:val="00DA7CC2"/>
    <w:rsid w:val="00DB1D3B"/>
    <w:rsid w:val="00DB3D27"/>
    <w:rsid w:val="00DB53EB"/>
    <w:rsid w:val="00DB75E2"/>
    <w:rsid w:val="00DC5C9E"/>
    <w:rsid w:val="00DD3F79"/>
    <w:rsid w:val="00DD4D31"/>
    <w:rsid w:val="00DE09EC"/>
    <w:rsid w:val="00DE4FDE"/>
    <w:rsid w:val="00DE53EF"/>
    <w:rsid w:val="00DE677F"/>
    <w:rsid w:val="00DE7F2D"/>
    <w:rsid w:val="00DF0321"/>
    <w:rsid w:val="00DF0955"/>
    <w:rsid w:val="00DF4527"/>
    <w:rsid w:val="00E1312E"/>
    <w:rsid w:val="00E14C68"/>
    <w:rsid w:val="00E151E2"/>
    <w:rsid w:val="00E17367"/>
    <w:rsid w:val="00E237DF"/>
    <w:rsid w:val="00E2749E"/>
    <w:rsid w:val="00E3275A"/>
    <w:rsid w:val="00E3382F"/>
    <w:rsid w:val="00E345AB"/>
    <w:rsid w:val="00E36743"/>
    <w:rsid w:val="00E3700C"/>
    <w:rsid w:val="00E410D9"/>
    <w:rsid w:val="00E442C7"/>
    <w:rsid w:val="00E618F5"/>
    <w:rsid w:val="00E61AE3"/>
    <w:rsid w:val="00E627C9"/>
    <w:rsid w:val="00E64EDB"/>
    <w:rsid w:val="00E67D98"/>
    <w:rsid w:val="00E71A42"/>
    <w:rsid w:val="00E75960"/>
    <w:rsid w:val="00E76C2F"/>
    <w:rsid w:val="00E85D28"/>
    <w:rsid w:val="00E9165E"/>
    <w:rsid w:val="00E92588"/>
    <w:rsid w:val="00E97455"/>
    <w:rsid w:val="00E97754"/>
    <w:rsid w:val="00EB11A6"/>
    <w:rsid w:val="00EB49C4"/>
    <w:rsid w:val="00EB5CD5"/>
    <w:rsid w:val="00EB6268"/>
    <w:rsid w:val="00EB7646"/>
    <w:rsid w:val="00EC0A98"/>
    <w:rsid w:val="00EC3BC3"/>
    <w:rsid w:val="00ED42E7"/>
    <w:rsid w:val="00EE0418"/>
    <w:rsid w:val="00EE0AC1"/>
    <w:rsid w:val="00EE19A3"/>
    <w:rsid w:val="00EF0BE1"/>
    <w:rsid w:val="00EF7AA6"/>
    <w:rsid w:val="00F01399"/>
    <w:rsid w:val="00F05302"/>
    <w:rsid w:val="00F06BEB"/>
    <w:rsid w:val="00F07793"/>
    <w:rsid w:val="00F07F56"/>
    <w:rsid w:val="00F12DDA"/>
    <w:rsid w:val="00F15320"/>
    <w:rsid w:val="00F15CAF"/>
    <w:rsid w:val="00F171F9"/>
    <w:rsid w:val="00F26E47"/>
    <w:rsid w:val="00F33D40"/>
    <w:rsid w:val="00F37F31"/>
    <w:rsid w:val="00F41D2B"/>
    <w:rsid w:val="00F43608"/>
    <w:rsid w:val="00F51E0D"/>
    <w:rsid w:val="00F56216"/>
    <w:rsid w:val="00F636FF"/>
    <w:rsid w:val="00F63FCE"/>
    <w:rsid w:val="00F65F76"/>
    <w:rsid w:val="00F707F4"/>
    <w:rsid w:val="00F71D78"/>
    <w:rsid w:val="00F757F3"/>
    <w:rsid w:val="00F77C85"/>
    <w:rsid w:val="00F810EE"/>
    <w:rsid w:val="00F8430A"/>
    <w:rsid w:val="00F8496A"/>
    <w:rsid w:val="00F8648A"/>
    <w:rsid w:val="00F867BE"/>
    <w:rsid w:val="00F86928"/>
    <w:rsid w:val="00F87F5F"/>
    <w:rsid w:val="00F9055E"/>
    <w:rsid w:val="00FA3230"/>
    <w:rsid w:val="00FA796A"/>
    <w:rsid w:val="00FB0B85"/>
    <w:rsid w:val="00FB278A"/>
    <w:rsid w:val="00FB47C4"/>
    <w:rsid w:val="00FB4EB6"/>
    <w:rsid w:val="00FB79B2"/>
    <w:rsid w:val="00FC16EB"/>
    <w:rsid w:val="00FC1827"/>
    <w:rsid w:val="00FC201E"/>
    <w:rsid w:val="00FC21E6"/>
    <w:rsid w:val="00FC3B57"/>
    <w:rsid w:val="00FC5B1D"/>
    <w:rsid w:val="00FC5CC5"/>
    <w:rsid w:val="00FC6972"/>
    <w:rsid w:val="00FC6A4D"/>
    <w:rsid w:val="00FD11A5"/>
    <w:rsid w:val="00FD2036"/>
    <w:rsid w:val="00FD24EE"/>
    <w:rsid w:val="00FD2A0D"/>
    <w:rsid w:val="00FD366F"/>
    <w:rsid w:val="00FD382A"/>
    <w:rsid w:val="00FD6DCB"/>
    <w:rsid w:val="00FD6F6F"/>
    <w:rsid w:val="00FE1547"/>
    <w:rsid w:val="00FE29EF"/>
    <w:rsid w:val="00FF0FE8"/>
    <w:rsid w:val="00FF1748"/>
    <w:rsid w:val="00FF4458"/>
    <w:rsid w:val="00FF6171"/>
    <w:rsid w:val="012E30F2"/>
    <w:rsid w:val="013C671C"/>
    <w:rsid w:val="015679F2"/>
    <w:rsid w:val="01D7D3D7"/>
    <w:rsid w:val="0226EFB7"/>
    <w:rsid w:val="026C2275"/>
    <w:rsid w:val="02B99047"/>
    <w:rsid w:val="02C4C1BF"/>
    <w:rsid w:val="0300972C"/>
    <w:rsid w:val="031CE6B7"/>
    <w:rsid w:val="0320E4CE"/>
    <w:rsid w:val="0337DF19"/>
    <w:rsid w:val="035CBF47"/>
    <w:rsid w:val="0376E1BB"/>
    <w:rsid w:val="038BCC15"/>
    <w:rsid w:val="03AE5C79"/>
    <w:rsid w:val="03F6525D"/>
    <w:rsid w:val="0425E298"/>
    <w:rsid w:val="04621FB0"/>
    <w:rsid w:val="0481A101"/>
    <w:rsid w:val="04B4C5A1"/>
    <w:rsid w:val="04CCBF0E"/>
    <w:rsid w:val="0550B89F"/>
    <w:rsid w:val="057AAE8F"/>
    <w:rsid w:val="05C5DED6"/>
    <w:rsid w:val="05EB466E"/>
    <w:rsid w:val="0631D476"/>
    <w:rsid w:val="0634A181"/>
    <w:rsid w:val="063B31EA"/>
    <w:rsid w:val="06EDF45E"/>
    <w:rsid w:val="076C5E49"/>
    <w:rsid w:val="08CB9121"/>
    <w:rsid w:val="08CFEA9E"/>
    <w:rsid w:val="09616060"/>
    <w:rsid w:val="0976FDF5"/>
    <w:rsid w:val="09B8299E"/>
    <w:rsid w:val="0A40B7C3"/>
    <w:rsid w:val="0AA9C182"/>
    <w:rsid w:val="0AE8155C"/>
    <w:rsid w:val="0B357A20"/>
    <w:rsid w:val="0BE4592B"/>
    <w:rsid w:val="0C26A80A"/>
    <w:rsid w:val="0C5DEFF7"/>
    <w:rsid w:val="0CCFE468"/>
    <w:rsid w:val="0D5297B9"/>
    <w:rsid w:val="0DE35DB4"/>
    <w:rsid w:val="0E949CC0"/>
    <w:rsid w:val="0E9D2743"/>
    <w:rsid w:val="0EE562F4"/>
    <w:rsid w:val="10048CAE"/>
    <w:rsid w:val="10A915B8"/>
    <w:rsid w:val="10C560F6"/>
    <w:rsid w:val="10CCB609"/>
    <w:rsid w:val="1134600F"/>
    <w:rsid w:val="120A99EF"/>
    <w:rsid w:val="1273684D"/>
    <w:rsid w:val="12F06998"/>
    <w:rsid w:val="133B01A4"/>
    <w:rsid w:val="1366C691"/>
    <w:rsid w:val="1369C5EF"/>
    <w:rsid w:val="13844EB1"/>
    <w:rsid w:val="13968EC6"/>
    <w:rsid w:val="13B7A622"/>
    <w:rsid w:val="13E8C6F1"/>
    <w:rsid w:val="13F87EE2"/>
    <w:rsid w:val="1458F452"/>
    <w:rsid w:val="152CD1F5"/>
    <w:rsid w:val="157DA6E6"/>
    <w:rsid w:val="1582EF44"/>
    <w:rsid w:val="16A9B87D"/>
    <w:rsid w:val="17017302"/>
    <w:rsid w:val="170DFDEC"/>
    <w:rsid w:val="17301B93"/>
    <w:rsid w:val="17894BFF"/>
    <w:rsid w:val="17CC7130"/>
    <w:rsid w:val="18008ECB"/>
    <w:rsid w:val="186C8880"/>
    <w:rsid w:val="1906CDDC"/>
    <w:rsid w:val="19F29416"/>
    <w:rsid w:val="1A9FC95F"/>
    <w:rsid w:val="1AB1D3C9"/>
    <w:rsid w:val="1AEBB0BA"/>
    <w:rsid w:val="1B30DFA6"/>
    <w:rsid w:val="1BCF9CC0"/>
    <w:rsid w:val="1CA60971"/>
    <w:rsid w:val="1CE4A671"/>
    <w:rsid w:val="1D4951E6"/>
    <w:rsid w:val="1D761C33"/>
    <w:rsid w:val="1D914766"/>
    <w:rsid w:val="1E6F092A"/>
    <w:rsid w:val="1F998855"/>
    <w:rsid w:val="1FA7153F"/>
    <w:rsid w:val="1FF63A1D"/>
    <w:rsid w:val="207855A8"/>
    <w:rsid w:val="2078F36B"/>
    <w:rsid w:val="2085FEF1"/>
    <w:rsid w:val="20F02636"/>
    <w:rsid w:val="216B98C1"/>
    <w:rsid w:val="21A0B7A7"/>
    <w:rsid w:val="22780C5E"/>
    <w:rsid w:val="23456FA5"/>
    <w:rsid w:val="236D2AEF"/>
    <w:rsid w:val="23742361"/>
    <w:rsid w:val="238D6589"/>
    <w:rsid w:val="23DE3A7A"/>
    <w:rsid w:val="23DF5741"/>
    <w:rsid w:val="243AF805"/>
    <w:rsid w:val="24844C60"/>
    <w:rsid w:val="24C2235C"/>
    <w:rsid w:val="24EF20DE"/>
    <w:rsid w:val="2514C94D"/>
    <w:rsid w:val="25269B9C"/>
    <w:rsid w:val="25B8115E"/>
    <w:rsid w:val="26183380"/>
    <w:rsid w:val="2652AD33"/>
    <w:rsid w:val="266AD971"/>
    <w:rsid w:val="2689F520"/>
    <w:rsid w:val="269BFA40"/>
    <w:rsid w:val="26CF1EE0"/>
    <w:rsid w:val="273B2116"/>
    <w:rsid w:val="28148AAA"/>
    <w:rsid w:val="2818ADF7"/>
    <w:rsid w:val="28FACC51"/>
    <w:rsid w:val="290FDE33"/>
    <w:rsid w:val="2917F4DD"/>
    <w:rsid w:val="298E0C9B"/>
    <w:rsid w:val="29B01BB3"/>
    <w:rsid w:val="2A3D26F1"/>
    <w:rsid w:val="2A4829C1"/>
    <w:rsid w:val="2A9176CE"/>
    <w:rsid w:val="2B121D0B"/>
    <w:rsid w:val="2B6E879E"/>
    <w:rsid w:val="2B7F3F3F"/>
    <w:rsid w:val="2B94E101"/>
    <w:rsid w:val="2BEDDEC0"/>
    <w:rsid w:val="2C06D572"/>
    <w:rsid w:val="2C20E453"/>
    <w:rsid w:val="2C4D67DD"/>
    <w:rsid w:val="2C597B63"/>
    <w:rsid w:val="2CE5F324"/>
    <w:rsid w:val="2E48238B"/>
    <w:rsid w:val="2E81B602"/>
    <w:rsid w:val="2EB3F0DE"/>
    <w:rsid w:val="2F51D05D"/>
    <w:rsid w:val="2F5D600D"/>
    <w:rsid w:val="2F7D7A4A"/>
    <w:rsid w:val="2FB005FE"/>
    <w:rsid w:val="2FE31611"/>
    <w:rsid w:val="2FFC5200"/>
    <w:rsid w:val="3014DE77"/>
    <w:rsid w:val="30E03AE2"/>
    <w:rsid w:val="30E90D37"/>
    <w:rsid w:val="30FFBC33"/>
    <w:rsid w:val="317905B7"/>
    <w:rsid w:val="31F15417"/>
    <w:rsid w:val="3217F7AA"/>
    <w:rsid w:val="3233A400"/>
    <w:rsid w:val="3282A6C3"/>
    <w:rsid w:val="32A96D6C"/>
    <w:rsid w:val="32D8A746"/>
    <w:rsid w:val="3352DC9B"/>
    <w:rsid w:val="33F1CE8E"/>
    <w:rsid w:val="343DEAC2"/>
    <w:rsid w:val="3448CA9D"/>
    <w:rsid w:val="345646CE"/>
    <w:rsid w:val="3478C714"/>
    <w:rsid w:val="34F538C1"/>
    <w:rsid w:val="34FC8DD4"/>
    <w:rsid w:val="351D799A"/>
    <w:rsid w:val="356B44C2"/>
    <w:rsid w:val="35C57E54"/>
    <w:rsid w:val="35C8804C"/>
    <w:rsid w:val="3614FBD8"/>
    <w:rsid w:val="3630EEF8"/>
    <w:rsid w:val="3692829E"/>
    <w:rsid w:val="37071523"/>
    <w:rsid w:val="375CE242"/>
    <w:rsid w:val="377556AB"/>
    <w:rsid w:val="37D9CEEB"/>
    <w:rsid w:val="3821F7A0"/>
    <w:rsid w:val="38BA5AAA"/>
    <w:rsid w:val="391216DD"/>
    <w:rsid w:val="3922300D"/>
    <w:rsid w:val="39B6A4C4"/>
    <w:rsid w:val="39FB9BB3"/>
    <w:rsid w:val="39FBCE84"/>
    <w:rsid w:val="3A051ED8"/>
    <w:rsid w:val="3A1826C3"/>
    <w:rsid w:val="3A40C573"/>
    <w:rsid w:val="3A978EB1"/>
    <w:rsid w:val="3AB5049F"/>
    <w:rsid w:val="3AE73F4A"/>
    <w:rsid w:val="3B1409FB"/>
    <w:rsid w:val="3B65AB3D"/>
    <w:rsid w:val="3B6AD339"/>
    <w:rsid w:val="3BE1ACE4"/>
    <w:rsid w:val="3C144268"/>
    <w:rsid w:val="3C3D46EA"/>
    <w:rsid w:val="3C6E3D6C"/>
    <w:rsid w:val="3C6F9E7B"/>
    <w:rsid w:val="3C9548A9"/>
    <w:rsid w:val="3D3BD0AA"/>
    <w:rsid w:val="3D44AA1D"/>
    <w:rsid w:val="3D9164AB"/>
    <w:rsid w:val="3DDC01DE"/>
    <w:rsid w:val="3E882474"/>
    <w:rsid w:val="3EAC8C90"/>
    <w:rsid w:val="3EC4C5CF"/>
    <w:rsid w:val="3F59BBEB"/>
    <w:rsid w:val="3F604FC7"/>
    <w:rsid w:val="3F907572"/>
    <w:rsid w:val="406601C0"/>
    <w:rsid w:val="40C8323A"/>
    <w:rsid w:val="40EA9C2B"/>
    <w:rsid w:val="4133FF8D"/>
    <w:rsid w:val="4159FD88"/>
    <w:rsid w:val="41F8671E"/>
    <w:rsid w:val="422BBE8F"/>
    <w:rsid w:val="4234C03E"/>
    <w:rsid w:val="424B0E4F"/>
    <w:rsid w:val="42750B9C"/>
    <w:rsid w:val="42DFBF7C"/>
    <w:rsid w:val="42E9FF02"/>
    <w:rsid w:val="4305A183"/>
    <w:rsid w:val="4355975B"/>
    <w:rsid w:val="435F6DF5"/>
    <w:rsid w:val="44059573"/>
    <w:rsid w:val="4451E175"/>
    <w:rsid w:val="4463B3C4"/>
    <w:rsid w:val="45C74019"/>
    <w:rsid w:val="469785AC"/>
    <w:rsid w:val="46C66517"/>
    <w:rsid w:val="4730CF07"/>
    <w:rsid w:val="485C6218"/>
    <w:rsid w:val="4866DF54"/>
    <w:rsid w:val="48748E56"/>
    <w:rsid w:val="490A2765"/>
    <w:rsid w:val="49104E83"/>
    <w:rsid w:val="4929CDAA"/>
    <w:rsid w:val="495C9A85"/>
    <w:rsid w:val="497CD22A"/>
    <w:rsid w:val="4A2134E7"/>
    <w:rsid w:val="4A528887"/>
    <w:rsid w:val="4A5A76CB"/>
    <w:rsid w:val="4A94574D"/>
    <w:rsid w:val="4A950F6C"/>
    <w:rsid w:val="4AA82D6D"/>
    <w:rsid w:val="4AAE00CD"/>
    <w:rsid w:val="4ACB9F3A"/>
    <w:rsid w:val="4B70EB1C"/>
    <w:rsid w:val="4B906C6D"/>
    <w:rsid w:val="4B9DEAA6"/>
    <w:rsid w:val="4BF4E4AD"/>
    <w:rsid w:val="4CC6FB40"/>
    <w:rsid w:val="4CE022A2"/>
    <w:rsid w:val="4E108A57"/>
    <w:rsid w:val="4E2D7DFA"/>
    <w:rsid w:val="4ED97AD7"/>
    <w:rsid w:val="4F260DE8"/>
    <w:rsid w:val="5000AF11"/>
    <w:rsid w:val="504BCCEE"/>
    <w:rsid w:val="5079DFCC"/>
    <w:rsid w:val="5135C152"/>
    <w:rsid w:val="513EB908"/>
    <w:rsid w:val="51F34695"/>
    <w:rsid w:val="52662907"/>
    <w:rsid w:val="52C5AB21"/>
    <w:rsid w:val="52D048AE"/>
    <w:rsid w:val="534E6807"/>
    <w:rsid w:val="543250E9"/>
    <w:rsid w:val="546CCA9C"/>
    <w:rsid w:val="5478A89E"/>
    <w:rsid w:val="549A812A"/>
    <w:rsid w:val="55283EEB"/>
    <w:rsid w:val="55696803"/>
    <w:rsid w:val="559A335C"/>
    <w:rsid w:val="55A1886F"/>
    <w:rsid w:val="566136C3"/>
    <w:rsid w:val="56D521EA"/>
    <w:rsid w:val="56F79893"/>
    <w:rsid w:val="570BD562"/>
    <w:rsid w:val="571D3E3C"/>
    <w:rsid w:val="573731FB"/>
    <w:rsid w:val="5770E217"/>
    <w:rsid w:val="579AE0A4"/>
    <w:rsid w:val="57DB057E"/>
    <w:rsid w:val="584EA3DB"/>
    <w:rsid w:val="58ABC708"/>
    <w:rsid w:val="58AEC5FD"/>
    <w:rsid w:val="5976D5DF"/>
    <w:rsid w:val="5A47FC10"/>
    <w:rsid w:val="5AC76CB2"/>
    <w:rsid w:val="5B2BE4F2"/>
    <w:rsid w:val="5B65F4A2"/>
    <w:rsid w:val="5BBBFBF6"/>
    <w:rsid w:val="5BD0FE03"/>
    <w:rsid w:val="5C098D3A"/>
    <w:rsid w:val="5C21D2F4"/>
    <w:rsid w:val="5D08BACB"/>
    <w:rsid w:val="5D350443"/>
    <w:rsid w:val="5D3A0E6B"/>
    <w:rsid w:val="5DB229FA"/>
    <w:rsid w:val="5DB97F0D"/>
    <w:rsid w:val="5E1F9CDB"/>
    <w:rsid w:val="5E2B8F91"/>
    <w:rsid w:val="5E852657"/>
    <w:rsid w:val="5EDAF376"/>
    <w:rsid w:val="5EF9D0A2"/>
    <w:rsid w:val="5F13E54F"/>
    <w:rsid w:val="5F1A0C6D"/>
    <w:rsid w:val="5F9DA05C"/>
    <w:rsid w:val="5FE5C911"/>
    <w:rsid w:val="6024CBB3"/>
    <w:rsid w:val="60723050"/>
    <w:rsid w:val="60757A50"/>
    <w:rsid w:val="60A43C55"/>
    <w:rsid w:val="611009A8"/>
    <w:rsid w:val="617AA906"/>
    <w:rsid w:val="619A2A57"/>
    <w:rsid w:val="61FEA297"/>
    <w:rsid w:val="62129438"/>
    <w:rsid w:val="62709708"/>
    <w:rsid w:val="62D0B92A"/>
    <w:rsid w:val="630961DD"/>
    <w:rsid w:val="634A02AE"/>
    <w:rsid w:val="6388D27F"/>
    <w:rsid w:val="638C1348"/>
    <w:rsid w:val="638EF99D"/>
    <w:rsid w:val="641A4841"/>
    <w:rsid w:val="64A1A871"/>
    <w:rsid w:val="64B1E521"/>
    <w:rsid w:val="64D133A1"/>
    <w:rsid w:val="6545A173"/>
    <w:rsid w:val="65606706"/>
    <w:rsid w:val="657DD496"/>
    <w:rsid w:val="663E0B1E"/>
    <w:rsid w:val="668140D1"/>
    <w:rsid w:val="6739581E"/>
    <w:rsid w:val="679C20FA"/>
    <w:rsid w:val="67A029C4"/>
    <w:rsid w:val="67DC8E54"/>
    <w:rsid w:val="680FC4CF"/>
    <w:rsid w:val="684D66AB"/>
    <w:rsid w:val="6881D5BC"/>
    <w:rsid w:val="68F42330"/>
    <w:rsid w:val="690BD9EF"/>
    <w:rsid w:val="697DCE60"/>
    <w:rsid w:val="69F3E61E"/>
    <w:rsid w:val="6A92C3F1"/>
    <w:rsid w:val="6AFDE5C0"/>
    <w:rsid w:val="6B01D72A"/>
    <w:rsid w:val="6B0FDB18"/>
    <w:rsid w:val="6B61DEB6"/>
    <w:rsid w:val="6B9A3B2F"/>
    <w:rsid w:val="6BCAC7AA"/>
    <w:rsid w:val="6C7A2A74"/>
    <w:rsid w:val="6CAEB08C"/>
    <w:rsid w:val="6CBC5F8E"/>
    <w:rsid w:val="6CE406E6"/>
    <w:rsid w:val="6D734AEE"/>
    <w:rsid w:val="6DD49B05"/>
    <w:rsid w:val="6DDF1841"/>
    <w:rsid w:val="6E510CB2"/>
    <w:rsid w:val="6E7FD747"/>
    <w:rsid w:val="6EBC134C"/>
    <w:rsid w:val="6ED0B025"/>
    <w:rsid w:val="6F295584"/>
    <w:rsid w:val="6FAE71E9"/>
    <w:rsid w:val="703238A9"/>
    <w:rsid w:val="70D12A9C"/>
    <w:rsid w:val="7135A2DC"/>
    <w:rsid w:val="719FF914"/>
    <w:rsid w:val="71DABBED"/>
    <w:rsid w:val="71F84E39"/>
    <w:rsid w:val="729D3863"/>
    <w:rsid w:val="72C62CB3"/>
    <w:rsid w:val="73514886"/>
    <w:rsid w:val="73AF8FF2"/>
    <w:rsid w:val="740DC080"/>
    <w:rsid w:val="740E7685"/>
    <w:rsid w:val="7415E2E8"/>
    <w:rsid w:val="751B9084"/>
    <w:rsid w:val="7666045B"/>
    <w:rsid w:val="76A07E0E"/>
    <w:rsid w:val="77A3E841"/>
    <w:rsid w:val="77EF6CFD"/>
    <w:rsid w:val="781D31C5"/>
    <w:rsid w:val="78EC4963"/>
    <w:rsid w:val="79131FC7"/>
    <w:rsid w:val="7968C4AD"/>
    <w:rsid w:val="7972941C"/>
    <w:rsid w:val="797341E9"/>
    <w:rsid w:val="7A24062B"/>
    <w:rsid w:val="7A31825C"/>
    <w:rsid w:val="7A65D7F4"/>
    <w:rsid w:val="7AB57BED"/>
    <w:rsid w:val="7AC2F81E"/>
    <w:rsid w:val="7B0DE562"/>
    <w:rsid w:val="7B27705E"/>
    <w:rsid w:val="7B6B8ED8"/>
    <w:rsid w:val="7B879280"/>
    <w:rsid w:val="7BAB044D"/>
    <w:rsid w:val="7BB8B34F"/>
    <w:rsid w:val="7C8A23C8"/>
    <w:rsid w:val="7CAC42E4"/>
    <w:rsid w:val="7D616964"/>
    <w:rsid w:val="7D9A1217"/>
    <w:rsid w:val="7DD8E473"/>
    <w:rsid w:val="7E34ADEC"/>
    <w:rsid w:val="7EB11F99"/>
    <w:rsid w:val="7ECD3C53"/>
    <w:rsid w:val="7F61E3DB"/>
    <w:rsid w:val="7FADEBB9"/>
    <w:rsid w:val="7FB6CD35"/>
    <w:rsid w:val="7FC65C1B"/>
    <w:rsid w:val="7FE1D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5BCCFDD7-5AF7-4C95-B8F3-6F76B16D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customStyle="1" w:styleId="CommentTextChar">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customStyle="1" w:styleId="xmsonospacing">
    <w:name w:val="x_msonospacing"/>
    <w:basedOn w:val="Normal"/>
    <w:rsid w:val="00171E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876A2"/>
    <w:pPr>
      <w:ind w:left="720"/>
      <w:contextualSpacing/>
    </w:pPr>
  </w:style>
  <w:style w:type="character" w:customStyle="1" w:styleId="normaltextrun">
    <w:name w:val="normaltextrun"/>
    <w:basedOn w:val="DefaultParagraphFont"/>
    <w:rsid w:val="00D2546C"/>
  </w:style>
  <w:style w:type="character" w:customStyle="1" w:styleId="eop">
    <w:name w:val="eop"/>
    <w:basedOn w:val="DefaultParagraphFont"/>
    <w:rsid w:val="00D2546C"/>
  </w:style>
  <w:style w:type="paragraph" w:styleId="Revision">
    <w:name w:val="Revision"/>
    <w:hidden/>
    <w:uiPriority w:val="99"/>
    <w:semiHidden/>
    <w:rsid w:val="002D7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urriculum-for-wales/cross-curricular-skills-framework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Kelly Gipson</DisplayName>
        <AccountId>41</AccountId>
        <AccountType/>
      </UserInfo>
      <UserInfo>
        <DisplayName>Ian Jones</DisplayName>
        <AccountId>845</AccountId>
        <AccountType/>
      </UserInfo>
    </SharedWithUsers>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99833-4246-40AA-9165-1E64F03088C3}">
  <ds:schemaRefs>
    <ds:schemaRef ds:uri="http://schemas.openxmlformats.org/officeDocument/2006/bibliography"/>
  </ds:schemaRefs>
</ds:datastoreItem>
</file>

<file path=customXml/itemProps2.xml><?xml version="1.0" encoding="utf-8"?>
<ds:datastoreItem xmlns:ds="http://schemas.openxmlformats.org/officeDocument/2006/customXml" ds:itemID="{380A1C28-86EB-4450-BADD-496E365A2DFA}">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358895EC-DA6E-47E7-A4FA-0E1B3794C1C4}">
  <ds:schemaRefs>
    <ds:schemaRef ds:uri="http://schemas.microsoft.com/sharepoint/v3/contenttype/forms"/>
  </ds:schemaRefs>
</ds:datastoreItem>
</file>

<file path=customXml/itemProps4.xml><?xml version="1.0" encoding="utf-8"?>
<ds:datastoreItem xmlns:ds="http://schemas.openxmlformats.org/officeDocument/2006/customXml" ds:itemID="{700725DB-57F5-486E-B169-FE82CD54C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0</TotalTime>
  <Pages>9</Pages>
  <Words>1405</Words>
  <Characters>8010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CharactersWithSpaces>
  <SharedDoc>false</SharedDoc>
  <HLinks>
    <vt:vector size="6" baseType="variant">
      <vt:variant>
        <vt:i4>2228338</vt:i4>
      </vt:variant>
      <vt:variant>
        <vt:i4>0</vt:i4>
      </vt:variant>
      <vt:variant>
        <vt:i4>0</vt:i4>
      </vt:variant>
      <vt:variant>
        <vt:i4>5</vt:i4>
      </vt:variant>
      <vt:variant>
        <vt:lpwstr>https://hwb.gov.wales/curriculum-for-wales/cross-curricular-skills-frameworks/</vt:lpwstr>
      </vt:variant>
      <vt:variant>
        <vt:lpwstr>overview</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kelly may</cp:lastModifiedBy>
  <cp:revision>15</cp:revision>
  <cp:lastPrinted>2022-04-01T06:59:00Z</cp:lastPrinted>
  <dcterms:created xsi:type="dcterms:W3CDTF">2024-04-09T17:33:00Z</dcterms:created>
  <dcterms:modified xsi:type="dcterms:W3CDTF">2024-04-14T17:45:00Z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