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1B7188" w:rsidRPr="0016731F" w14:paraId="62083DBF" w14:textId="77777777" w:rsidTr="00E80753">
        <w:trPr>
          <w:cantSplit/>
          <w:trHeight w:val="448"/>
        </w:trPr>
        <w:tc>
          <w:tcPr>
            <w:tcW w:w="4878" w:type="dxa"/>
          </w:tcPr>
          <w:p w14:paraId="62083DB5" w14:textId="77777777" w:rsidR="001B7188" w:rsidRPr="0016731F" w:rsidRDefault="001B7188" w:rsidP="00E80753">
            <w:pPr>
              <w:pStyle w:val="Year"/>
              <w:rPr>
                <w:rFonts w:ascii="Arial" w:hAnsi="Arial" w:cs="Arial"/>
                <w:sz w:val="24"/>
                <w:szCs w:val="24"/>
              </w:rPr>
            </w:pPr>
            <w:r w:rsidRPr="0016731F">
              <w:rPr>
                <w:rFonts w:ascii="Arial" w:hAnsi="Arial" w:cs="Arial"/>
                <w:b w:val="0"/>
                <w:noProof/>
              </w:rPr>
              <w:drawing>
                <wp:anchor distT="0" distB="0" distL="114300" distR="114300" simplePos="0" relativeHeight="251659264" behindDoc="0" locked="0" layoutInCell="1" allowOverlap="1" wp14:anchorId="62083DFA" wp14:editId="62083DFB">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62083DB6" w14:textId="77777777" w:rsidR="001B7188" w:rsidRPr="0016731F" w:rsidRDefault="001B7188" w:rsidP="00E80753">
            <w:pPr>
              <w:pStyle w:val="Year"/>
              <w:rPr>
                <w:rFonts w:ascii="Arial" w:hAnsi="Arial" w:cs="Arial"/>
                <w:sz w:val="24"/>
                <w:szCs w:val="24"/>
              </w:rPr>
            </w:pPr>
          </w:p>
          <w:p w14:paraId="62083DB7" w14:textId="77777777" w:rsidR="001B7188" w:rsidRPr="0016731F" w:rsidRDefault="001B7188" w:rsidP="00E80753">
            <w:pPr>
              <w:pStyle w:val="Year"/>
              <w:rPr>
                <w:rFonts w:ascii="Arial" w:hAnsi="Arial" w:cs="Arial"/>
                <w:sz w:val="24"/>
                <w:szCs w:val="24"/>
              </w:rPr>
            </w:pPr>
          </w:p>
          <w:p w14:paraId="62083DB8" w14:textId="77777777" w:rsidR="001B7188" w:rsidRPr="0016731F" w:rsidRDefault="001B7188" w:rsidP="00E80753">
            <w:pPr>
              <w:pStyle w:val="Year"/>
              <w:rPr>
                <w:rFonts w:ascii="Arial" w:hAnsi="Arial" w:cs="Arial"/>
                <w:sz w:val="24"/>
                <w:szCs w:val="24"/>
              </w:rPr>
            </w:pPr>
          </w:p>
          <w:p w14:paraId="62083DB9" w14:textId="77777777" w:rsidR="001B7188" w:rsidRPr="0016731F" w:rsidRDefault="001B7188" w:rsidP="00E80753">
            <w:pPr>
              <w:pStyle w:val="Year"/>
              <w:rPr>
                <w:rFonts w:ascii="Arial" w:hAnsi="Arial" w:cs="Arial"/>
                <w:color w:val="FF0000"/>
                <w:sz w:val="24"/>
                <w:szCs w:val="24"/>
              </w:rPr>
            </w:pPr>
            <w:r w:rsidRPr="0016731F">
              <w:rPr>
                <w:rFonts w:ascii="Arial" w:hAnsi="Arial" w:cs="Arial"/>
                <w:sz w:val="24"/>
                <w:szCs w:val="24"/>
              </w:rPr>
              <w:t xml:space="preserve">LOCATION: </w:t>
            </w:r>
            <w:r w:rsidRPr="0016731F">
              <w:rPr>
                <w:rFonts w:ascii="Arial" w:hAnsi="Arial" w:cs="Arial"/>
                <w:b w:val="0"/>
                <w:sz w:val="24"/>
                <w:szCs w:val="24"/>
              </w:rPr>
              <w:t xml:space="preserve"> </w:t>
            </w:r>
            <w:r w:rsidRPr="0016731F">
              <w:rPr>
                <w:rFonts w:ascii="Arial" w:hAnsi="Arial" w:cs="Arial"/>
                <w:sz w:val="24"/>
                <w:szCs w:val="24"/>
              </w:rPr>
              <w:t>Swansea</w:t>
            </w:r>
            <w:r w:rsidRPr="0016731F">
              <w:rPr>
                <w:rFonts w:ascii="Arial" w:hAnsi="Arial" w:cs="Arial"/>
                <w:color w:val="FF0000"/>
                <w:sz w:val="24"/>
                <w:szCs w:val="24"/>
              </w:rPr>
              <w:t xml:space="preserve"> </w:t>
            </w:r>
          </w:p>
        </w:tc>
        <w:tc>
          <w:tcPr>
            <w:tcW w:w="4233" w:type="dxa"/>
          </w:tcPr>
          <w:p w14:paraId="62083DBA" w14:textId="77777777" w:rsidR="001B7188" w:rsidRPr="0016731F" w:rsidRDefault="001B7188" w:rsidP="00E80753">
            <w:pPr>
              <w:pStyle w:val="Year"/>
              <w:jc w:val="center"/>
              <w:rPr>
                <w:rFonts w:ascii="Arial" w:hAnsi="Arial" w:cs="Arial"/>
                <w:b w:val="0"/>
                <w:sz w:val="24"/>
                <w:szCs w:val="24"/>
              </w:rPr>
            </w:pPr>
          </w:p>
          <w:p w14:paraId="62083DBB" w14:textId="77777777" w:rsidR="001B7188" w:rsidRPr="0016731F" w:rsidRDefault="001B7188" w:rsidP="00E80753">
            <w:pPr>
              <w:pStyle w:val="Year"/>
              <w:jc w:val="right"/>
              <w:rPr>
                <w:rFonts w:ascii="Arial" w:hAnsi="Arial" w:cs="Arial"/>
                <w:sz w:val="24"/>
                <w:szCs w:val="24"/>
              </w:rPr>
            </w:pPr>
          </w:p>
          <w:p w14:paraId="62083DBC" w14:textId="77777777" w:rsidR="001B7188" w:rsidRPr="0016731F" w:rsidRDefault="001B7188" w:rsidP="00E80753">
            <w:pPr>
              <w:pStyle w:val="Year"/>
              <w:jc w:val="right"/>
              <w:rPr>
                <w:rFonts w:ascii="Arial" w:hAnsi="Arial" w:cs="Arial"/>
                <w:sz w:val="24"/>
                <w:szCs w:val="24"/>
              </w:rPr>
            </w:pPr>
          </w:p>
          <w:p w14:paraId="62083DBD" w14:textId="77777777" w:rsidR="001B7188" w:rsidRPr="0016731F" w:rsidRDefault="001B7188" w:rsidP="00E80753">
            <w:pPr>
              <w:pStyle w:val="Year"/>
              <w:jc w:val="right"/>
              <w:rPr>
                <w:rFonts w:ascii="Arial" w:hAnsi="Arial" w:cs="Arial"/>
                <w:sz w:val="24"/>
                <w:szCs w:val="24"/>
              </w:rPr>
            </w:pPr>
          </w:p>
          <w:p w14:paraId="62083DBE" w14:textId="77777777" w:rsidR="001B7188" w:rsidRPr="0016731F" w:rsidRDefault="001B7188" w:rsidP="00E80753">
            <w:pPr>
              <w:pStyle w:val="Year"/>
              <w:jc w:val="right"/>
              <w:rPr>
                <w:rFonts w:ascii="Arial" w:hAnsi="Arial" w:cs="Arial"/>
                <w:b w:val="0"/>
                <w:sz w:val="24"/>
                <w:szCs w:val="24"/>
              </w:rPr>
            </w:pPr>
            <w:r w:rsidRPr="0016731F">
              <w:rPr>
                <w:rFonts w:ascii="Arial" w:hAnsi="Arial" w:cs="Arial"/>
                <w:sz w:val="24"/>
                <w:szCs w:val="24"/>
              </w:rPr>
              <w:t>LLEOLIAD :</w:t>
            </w:r>
            <w:r w:rsidRPr="0016731F">
              <w:rPr>
                <w:rFonts w:ascii="Arial" w:hAnsi="Arial" w:cs="Arial"/>
                <w:b w:val="0"/>
                <w:sz w:val="24"/>
                <w:szCs w:val="24"/>
              </w:rPr>
              <w:t xml:space="preserve"> </w:t>
            </w:r>
            <w:r w:rsidRPr="0016731F">
              <w:rPr>
                <w:rFonts w:ascii="Arial" w:hAnsi="Arial" w:cs="Arial"/>
                <w:sz w:val="24"/>
                <w:szCs w:val="24"/>
              </w:rPr>
              <w:t>abertawe</w:t>
            </w:r>
          </w:p>
        </w:tc>
      </w:tr>
      <w:tr w:rsidR="001B7188" w:rsidRPr="0016731F" w14:paraId="62083DC2" w14:textId="77777777" w:rsidTr="00E80753">
        <w:trPr>
          <w:trHeight w:val="518"/>
        </w:trPr>
        <w:tc>
          <w:tcPr>
            <w:tcW w:w="4878" w:type="dxa"/>
          </w:tcPr>
          <w:p w14:paraId="62083DC0" w14:textId="77777777" w:rsidR="001B7188" w:rsidRPr="0016731F" w:rsidRDefault="001B7188" w:rsidP="00E80753">
            <w:pPr>
              <w:pStyle w:val="Trinity"/>
              <w:ind w:left="5760" w:hanging="5760"/>
              <w:rPr>
                <w:rFonts w:ascii="Arial" w:hAnsi="Arial" w:cs="Arial"/>
              </w:rPr>
            </w:pPr>
            <w:r w:rsidRPr="0016731F">
              <w:rPr>
                <w:rFonts w:ascii="Arial" w:hAnsi="Arial" w:cs="Arial"/>
              </w:rPr>
              <w:t>LEVEL 6</w:t>
            </w:r>
          </w:p>
        </w:tc>
        <w:tc>
          <w:tcPr>
            <w:tcW w:w="4233" w:type="dxa"/>
          </w:tcPr>
          <w:p w14:paraId="62083DC1" w14:textId="77777777" w:rsidR="001B7188" w:rsidRPr="0016731F" w:rsidRDefault="001B7188" w:rsidP="00E80753">
            <w:pPr>
              <w:pStyle w:val="Trinity"/>
              <w:ind w:left="5760" w:hanging="5760"/>
              <w:jc w:val="right"/>
              <w:rPr>
                <w:rFonts w:ascii="Arial" w:hAnsi="Arial" w:cs="Arial"/>
              </w:rPr>
            </w:pPr>
            <w:r w:rsidRPr="0016731F">
              <w:rPr>
                <w:rFonts w:ascii="Arial" w:hAnsi="Arial" w:cs="Arial"/>
              </w:rPr>
              <w:t>LEFEL 6</w:t>
            </w:r>
          </w:p>
        </w:tc>
      </w:tr>
      <w:tr w:rsidR="001B7188" w:rsidRPr="0016731F" w14:paraId="62083DC5" w14:textId="77777777" w:rsidTr="00E80753">
        <w:trPr>
          <w:trHeight w:val="289"/>
        </w:trPr>
        <w:tc>
          <w:tcPr>
            <w:tcW w:w="4878" w:type="dxa"/>
          </w:tcPr>
          <w:p w14:paraId="62083DC3" w14:textId="77777777" w:rsidR="001B7188" w:rsidRPr="0016731F" w:rsidRDefault="001B7188" w:rsidP="00E80753">
            <w:pPr>
              <w:pStyle w:val="Exam"/>
              <w:rPr>
                <w:rFonts w:ascii="Arial" w:hAnsi="Arial" w:cs="Arial"/>
              </w:rPr>
            </w:pPr>
            <w:r w:rsidRPr="0016731F">
              <w:rPr>
                <w:rFonts w:ascii="Arial" w:hAnsi="Arial" w:cs="Arial"/>
              </w:rPr>
              <w:t>EXAMINATION PERIOD</w:t>
            </w:r>
          </w:p>
        </w:tc>
        <w:tc>
          <w:tcPr>
            <w:tcW w:w="4233" w:type="dxa"/>
          </w:tcPr>
          <w:p w14:paraId="62083DC4" w14:textId="77777777" w:rsidR="001B7188" w:rsidRPr="0016731F" w:rsidRDefault="001B7188" w:rsidP="00E80753">
            <w:pPr>
              <w:pStyle w:val="Exam"/>
              <w:jc w:val="right"/>
              <w:rPr>
                <w:rFonts w:ascii="Arial" w:hAnsi="Arial" w:cs="Arial"/>
              </w:rPr>
            </w:pPr>
            <w:r w:rsidRPr="0016731F">
              <w:rPr>
                <w:rFonts w:ascii="Arial" w:hAnsi="Arial" w:cs="Arial"/>
              </w:rPr>
              <w:t>CYFNOD ARHOLIADAU</w:t>
            </w:r>
          </w:p>
        </w:tc>
      </w:tr>
      <w:tr w:rsidR="001B7188" w:rsidRPr="0016731F" w14:paraId="62083DC8" w14:textId="77777777" w:rsidTr="00E80753">
        <w:trPr>
          <w:trHeight w:val="825"/>
        </w:trPr>
        <w:tc>
          <w:tcPr>
            <w:tcW w:w="4878" w:type="dxa"/>
          </w:tcPr>
          <w:p w14:paraId="62083DC6" w14:textId="41C8E814" w:rsidR="001B7188" w:rsidRPr="0016731F" w:rsidRDefault="00221309" w:rsidP="00E80753">
            <w:pPr>
              <w:pStyle w:val="Month"/>
              <w:jc w:val="both"/>
              <w:rPr>
                <w:rFonts w:ascii="Arial" w:hAnsi="Arial" w:cs="Arial"/>
                <w:color w:val="FF0000"/>
              </w:rPr>
            </w:pPr>
            <w:r w:rsidRPr="0016731F">
              <w:rPr>
                <w:rFonts w:ascii="Arial" w:hAnsi="Arial" w:cs="Arial"/>
              </w:rPr>
              <w:t>January 2019</w:t>
            </w:r>
          </w:p>
        </w:tc>
        <w:tc>
          <w:tcPr>
            <w:tcW w:w="4233" w:type="dxa"/>
          </w:tcPr>
          <w:p w14:paraId="62083DC7" w14:textId="5B6E9C4A" w:rsidR="001B7188" w:rsidRPr="0016731F" w:rsidRDefault="00C54D1E" w:rsidP="00E80753">
            <w:pPr>
              <w:pStyle w:val="Month"/>
              <w:jc w:val="right"/>
              <w:rPr>
                <w:rFonts w:ascii="Arial" w:hAnsi="Arial" w:cs="Arial"/>
                <w:color w:val="FF0000"/>
              </w:rPr>
            </w:pPr>
            <w:r>
              <w:rPr>
                <w:rFonts w:ascii="Arial" w:hAnsi="Arial" w:cs="Arial"/>
              </w:rPr>
              <w:t>January 2020</w:t>
            </w:r>
          </w:p>
        </w:tc>
      </w:tr>
    </w:tbl>
    <w:p w14:paraId="62083DC9" w14:textId="77777777" w:rsidR="001B7188" w:rsidRPr="0016731F" w:rsidRDefault="001B7188" w:rsidP="001B7188">
      <w:pPr>
        <w:pStyle w:val="Modcode"/>
        <w:rPr>
          <w:rFonts w:ascii="Arial" w:hAnsi="Arial" w:cs="Arial"/>
        </w:rPr>
      </w:pPr>
    </w:p>
    <w:p w14:paraId="62083DCA" w14:textId="7934EA70" w:rsidR="001B7188" w:rsidRPr="0016731F" w:rsidRDefault="2BB85FDD" w:rsidP="2BB85FDD">
      <w:pPr>
        <w:pStyle w:val="Modcode"/>
        <w:rPr>
          <w:rFonts w:ascii="Arial" w:hAnsi="Arial" w:cs="Arial"/>
          <w:color w:val="444444"/>
          <w:lang w:val="en"/>
        </w:rPr>
      </w:pPr>
      <w:r w:rsidRPr="0016731F">
        <w:rPr>
          <w:rFonts w:ascii="Arial" w:hAnsi="Arial" w:cs="Arial"/>
        </w:rPr>
        <w:t xml:space="preserve">MODULE CODE: </w:t>
      </w:r>
      <w:r w:rsidRPr="0016731F">
        <w:rPr>
          <w:rFonts w:ascii="Arial" w:hAnsi="Arial" w:cs="Arial"/>
          <w:color w:val="444444"/>
          <w:lang w:val="en"/>
        </w:rPr>
        <w:t>BMPS 6001</w:t>
      </w:r>
      <w:r w:rsidR="0016731F" w:rsidRPr="0016731F">
        <w:rPr>
          <w:rFonts w:ascii="Arial" w:hAnsi="Arial" w:cs="Arial"/>
          <w:color w:val="444444"/>
          <w:lang w:val="en"/>
        </w:rPr>
        <w:t xml:space="preserve"> and 6007</w:t>
      </w:r>
    </w:p>
    <w:p w14:paraId="62083DCB" w14:textId="77777777" w:rsidR="001B7188" w:rsidRPr="0016731F" w:rsidRDefault="001B7188" w:rsidP="001B7188">
      <w:pPr>
        <w:pStyle w:val="Modcode"/>
        <w:rPr>
          <w:rFonts w:ascii="Arial" w:hAnsi="Arial" w:cs="Arial"/>
        </w:rPr>
      </w:pPr>
    </w:p>
    <w:p w14:paraId="62083DCC" w14:textId="2664004E" w:rsidR="001B7188" w:rsidRPr="0016731F" w:rsidRDefault="32D06726" w:rsidP="32D06726">
      <w:pPr>
        <w:pStyle w:val="Time"/>
        <w:jc w:val="center"/>
        <w:rPr>
          <w:rFonts w:ascii="Arial" w:hAnsi="Arial" w:cs="Arial"/>
          <w:b w:val="0"/>
          <w:lang w:val="en"/>
        </w:rPr>
      </w:pPr>
      <w:r w:rsidRPr="0016731F">
        <w:rPr>
          <w:rFonts w:ascii="Arial" w:hAnsi="Arial" w:cs="Arial"/>
          <w:b w:val="0"/>
          <w:lang w:val="en"/>
        </w:rPr>
        <w:t>Management Of Resources Within The Public Sector (police)</w:t>
      </w:r>
    </w:p>
    <w:p w14:paraId="62083DCD" w14:textId="77777777" w:rsidR="001B7188" w:rsidRPr="0016731F" w:rsidRDefault="001B7188" w:rsidP="001B7188">
      <w:pPr>
        <w:pStyle w:val="Time"/>
        <w:jc w:val="center"/>
        <w:rPr>
          <w:rFonts w:ascii="Arial" w:hAnsi="Arial" w:cs="Arial"/>
        </w:rPr>
      </w:pPr>
      <w:r w:rsidRPr="0016731F">
        <w:rPr>
          <w:rFonts w:ascii="Arial" w:hAnsi="Arial" w:cs="Arial"/>
        </w:rPr>
        <w:t xml:space="preserve">TIME:  2 Hours  </w:t>
      </w:r>
    </w:p>
    <w:p w14:paraId="62083DCE" w14:textId="77777777" w:rsidR="001B7188" w:rsidRPr="0016731F" w:rsidRDefault="001B7188" w:rsidP="001B7188">
      <w:pPr>
        <w:pStyle w:val="Answer"/>
        <w:jc w:val="center"/>
        <w:rPr>
          <w:rFonts w:ascii="Arial" w:hAnsi="Arial" w:cs="Arial"/>
        </w:rPr>
      </w:pPr>
      <w:r w:rsidRPr="0016731F">
        <w:rPr>
          <w:rFonts w:ascii="Arial" w:hAnsi="Arial" w:cs="Arial"/>
        </w:rPr>
        <w:t xml:space="preserve">answer </w:t>
      </w:r>
      <w:r w:rsidRPr="0016731F">
        <w:rPr>
          <w:rFonts w:ascii="Arial" w:hAnsi="Arial" w:cs="Arial"/>
          <w:u w:val="single"/>
        </w:rPr>
        <w:t>all</w:t>
      </w:r>
      <w:r w:rsidRPr="0016731F">
        <w:rPr>
          <w:rFonts w:ascii="Arial" w:hAnsi="Arial" w:cs="Arial"/>
        </w:rPr>
        <w:t xml:space="preserve"> questions</w:t>
      </w:r>
    </w:p>
    <w:p w14:paraId="62083DCF" w14:textId="77777777" w:rsidR="001B7188" w:rsidRPr="0016731F" w:rsidRDefault="001B7188" w:rsidP="001B7188">
      <w:pPr>
        <w:pStyle w:val="Answer"/>
        <w:jc w:val="center"/>
        <w:rPr>
          <w:rFonts w:ascii="Arial" w:hAnsi="Arial" w:cs="Arial"/>
        </w:rPr>
      </w:pPr>
    </w:p>
    <w:p w14:paraId="62083DD0" w14:textId="77777777" w:rsidR="001B7188" w:rsidRPr="0016731F" w:rsidRDefault="001B7188" w:rsidP="001B7188">
      <w:pPr>
        <w:pStyle w:val="BodyText"/>
        <w:rPr>
          <w:rFonts w:ascii="Arial" w:hAnsi="Arial" w:cs="Arial"/>
        </w:rPr>
      </w:pPr>
    </w:p>
    <w:p w14:paraId="62083DD1" w14:textId="77777777" w:rsidR="001B7188" w:rsidRPr="0016731F" w:rsidRDefault="001B7188" w:rsidP="001B7188">
      <w:pPr>
        <w:pStyle w:val="BodyText"/>
        <w:jc w:val="both"/>
        <w:rPr>
          <w:rFonts w:ascii="Arial" w:hAnsi="Arial" w:cs="Arial"/>
          <w:i/>
        </w:rPr>
      </w:pPr>
      <w:r w:rsidRPr="0016731F">
        <w:rPr>
          <w:rFonts w:ascii="Arial" w:hAnsi="Arial" w:cs="Arial"/>
          <w:i/>
        </w:rPr>
        <w:t>Equipment or materials required – None</w:t>
      </w:r>
    </w:p>
    <w:p w14:paraId="62083DD2" w14:textId="77777777" w:rsidR="001B7188" w:rsidRPr="0016731F" w:rsidRDefault="001B7188" w:rsidP="001B7188">
      <w:pPr>
        <w:pStyle w:val="BodyText"/>
        <w:jc w:val="both"/>
        <w:rPr>
          <w:rFonts w:ascii="Arial" w:hAnsi="Arial" w:cs="Arial"/>
          <w:i/>
        </w:rPr>
      </w:pPr>
      <w:proofErr w:type="spellStart"/>
      <w:r w:rsidRPr="0016731F">
        <w:rPr>
          <w:rFonts w:ascii="Arial" w:hAnsi="Arial" w:cs="Arial"/>
          <w:i/>
        </w:rPr>
        <w:t>Adnoddau</w:t>
      </w:r>
      <w:proofErr w:type="spellEnd"/>
      <w:r w:rsidRPr="0016731F">
        <w:rPr>
          <w:rFonts w:ascii="Arial" w:hAnsi="Arial" w:cs="Arial"/>
          <w:i/>
        </w:rPr>
        <w:t xml:space="preserve"> </w:t>
      </w:r>
      <w:proofErr w:type="spellStart"/>
      <w:r w:rsidRPr="0016731F">
        <w:rPr>
          <w:rFonts w:ascii="Arial" w:hAnsi="Arial" w:cs="Arial"/>
          <w:i/>
        </w:rPr>
        <w:t>neu</w:t>
      </w:r>
      <w:proofErr w:type="spellEnd"/>
      <w:r w:rsidRPr="0016731F">
        <w:rPr>
          <w:rFonts w:ascii="Arial" w:hAnsi="Arial" w:cs="Arial"/>
          <w:i/>
        </w:rPr>
        <w:t xml:space="preserve"> </w:t>
      </w:r>
      <w:proofErr w:type="spellStart"/>
      <w:r w:rsidRPr="0016731F">
        <w:rPr>
          <w:rFonts w:ascii="Arial" w:hAnsi="Arial" w:cs="Arial"/>
          <w:i/>
        </w:rPr>
        <w:t>ddefnyddiau</w:t>
      </w:r>
      <w:proofErr w:type="spellEnd"/>
      <w:r w:rsidRPr="0016731F">
        <w:rPr>
          <w:rFonts w:ascii="Arial" w:hAnsi="Arial" w:cs="Arial"/>
          <w:i/>
        </w:rPr>
        <w:t xml:space="preserve"> </w:t>
      </w:r>
      <w:proofErr w:type="spellStart"/>
      <w:r w:rsidRPr="0016731F">
        <w:rPr>
          <w:rFonts w:ascii="Arial" w:hAnsi="Arial" w:cs="Arial"/>
          <w:i/>
        </w:rPr>
        <w:t>sydd</w:t>
      </w:r>
      <w:proofErr w:type="spellEnd"/>
      <w:r w:rsidRPr="0016731F">
        <w:rPr>
          <w:rFonts w:ascii="Arial" w:hAnsi="Arial" w:cs="Arial"/>
          <w:i/>
        </w:rPr>
        <w:t xml:space="preserve"> </w:t>
      </w:r>
      <w:proofErr w:type="spellStart"/>
      <w:r w:rsidRPr="0016731F">
        <w:rPr>
          <w:rFonts w:ascii="Arial" w:hAnsi="Arial" w:cs="Arial"/>
          <w:i/>
        </w:rPr>
        <w:t>eu</w:t>
      </w:r>
      <w:proofErr w:type="spellEnd"/>
      <w:r w:rsidRPr="0016731F">
        <w:rPr>
          <w:rFonts w:ascii="Arial" w:hAnsi="Arial" w:cs="Arial"/>
          <w:i/>
        </w:rPr>
        <w:t xml:space="preserve"> </w:t>
      </w:r>
      <w:proofErr w:type="spellStart"/>
      <w:r w:rsidRPr="0016731F">
        <w:rPr>
          <w:rFonts w:ascii="Arial" w:hAnsi="Arial" w:cs="Arial"/>
          <w:i/>
        </w:rPr>
        <w:t>hangen</w:t>
      </w:r>
      <w:proofErr w:type="spellEnd"/>
      <w:r w:rsidRPr="0016731F">
        <w:rPr>
          <w:rFonts w:ascii="Arial" w:hAnsi="Arial" w:cs="Arial"/>
          <w:i/>
        </w:rPr>
        <w:t xml:space="preserve"> </w:t>
      </w:r>
      <w:r w:rsidR="00EF6103" w:rsidRPr="0016731F">
        <w:rPr>
          <w:rFonts w:ascii="Arial" w:hAnsi="Arial" w:cs="Arial"/>
          <w:i/>
        </w:rPr>
        <w:t>–</w:t>
      </w:r>
      <w:r w:rsidRPr="0016731F">
        <w:rPr>
          <w:rFonts w:ascii="Arial" w:hAnsi="Arial" w:cs="Arial"/>
          <w:i/>
        </w:rPr>
        <w:t xml:space="preserve"> Dim</w:t>
      </w:r>
    </w:p>
    <w:p w14:paraId="62083DD3" w14:textId="77777777" w:rsidR="00EF6103" w:rsidRPr="0016731F" w:rsidRDefault="00EF6103" w:rsidP="001B7188">
      <w:pPr>
        <w:pStyle w:val="BodyText"/>
        <w:jc w:val="both"/>
        <w:rPr>
          <w:rFonts w:ascii="Arial" w:hAnsi="Arial" w:cs="Arial"/>
          <w:i/>
        </w:rPr>
      </w:pPr>
    </w:p>
    <w:p w14:paraId="62083DD4" w14:textId="77777777" w:rsidR="001B7188" w:rsidRPr="0016731F" w:rsidRDefault="00EF6103" w:rsidP="002021BD">
      <w:pPr>
        <w:pStyle w:val="BodyText"/>
        <w:ind w:left="720"/>
        <w:jc w:val="both"/>
        <w:rPr>
          <w:rFonts w:ascii="Arial" w:hAnsi="Arial" w:cs="Arial"/>
          <w:b/>
          <w:i/>
          <w:sz w:val="28"/>
        </w:rPr>
      </w:pPr>
      <w:r w:rsidRPr="0016731F">
        <w:rPr>
          <w:rFonts w:ascii="Arial" w:hAnsi="Arial" w:cs="Arial"/>
          <w:b/>
          <w:i/>
          <w:sz w:val="28"/>
        </w:rPr>
        <w:t>Open Book: Students may take 2 A4 sides of notes into the examination</w:t>
      </w:r>
    </w:p>
    <w:p w14:paraId="62083DD5" w14:textId="77777777" w:rsidR="001B7188" w:rsidRPr="0016731F" w:rsidRDefault="001B7188" w:rsidP="002021BD">
      <w:pPr>
        <w:pStyle w:val="BodyText"/>
        <w:ind w:left="720"/>
        <w:jc w:val="both"/>
        <w:rPr>
          <w:rFonts w:ascii="Arial" w:hAnsi="Arial" w:cs="Arial"/>
          <w:sz w:val="28"/>
        </w:rPr>
      </w:pPr>
    </w:p>
    <w:p w14:paraId="62083DD6" w14:textId="77777777" w:rsidR="001B7188" w:rsidRPr="0016731F" w:rsidRDefault="001B7188" w:rsidP="001B7188">
      <w:pPr>
        <w:pStyle w:val="Exam"/>
        <w:spacing w:before="120"/>
        <w:ind w:left="1440"/>
        <w:rPr>
          <w:rFonts w:ascii="Arial" w:hAnsi="Arial" w:cs="Arial"/>
          <w:b w:val="0"/>
          <w:caps w:val="0"/>
          <w:szCs w:val="24"/>
        </w:rPr>
      </w:pPr>
      <w:r w:rsidRPr="0016731F">
        <w:rPr>
          <w:rFonts w:ascii="Arial" w:hAnsi="Arial" w:cs="Arial"/>
          <w:b w:val="0"/>
          <w:caps w:val="0"/>
          <w:szCs w:val="24"/>
          <w:u w:val="single"/>
        </w:rPr>
        <w:t>Font</w:t>
      </w:r>
      <w:r w:rsidRPr="0016731F">
        <w:rPr>
          <w:rFonts w:ascii="Arial" w:hAnsi="Arial" w:cs="Arial"/>
          <w:b w:val="0"/>
          <w:caps w:val="0"/>
          <w:szCs w:val="24"/>
        </w:rPr>
        <w:t>:</w:t>
      </w:r>
      <w:r w:rsidRPr="0016731F">
        <w:rPr>
          <w:rFonts w:ascii="Arial" w:hAnsi="Arial" w:cs="Arial"/>
          <w:b w:val="0"/>
          <w:caps w:val="0"/>
          <w:szCs w:val="24"/>
        </w:rPr>
        <w:tab/>
      </w:r>
      <w:r w:rsidRPr="0016731F">
        <w:rPr>
          <w:rFonts w:ascii="Arial" w:hAnsi="Arial" w:cs="Arial"/>
          <w:b w:val="0"/>
          <w:caps w:val="0"/>
          <w:szCs w:val="24"/>
        </w:rPr>
        <w:tab/>
        <w:t>Times New Roman</w:t>
      </w:r>
    </w:p>
    <w:p w14:paraId="62083DD7" w14:textId="77777777" w:rsidR="001B7188" w:rsidRPr="0016731F" w:rsidRDefault="001B7188" w:rsidP="001B7188">
      <w:pPr>
        <w:pStyle w:val="Exam"/>
        <w:spacing w:before="120"/>
        <w:ind w:left="1440"/>
        <w:rPr>
          <w:rFonts w:ascii="Arial" w:hAnsi="Arial" w:cs="Arial"/>
          <w:b w:val="0"/>
          <w:szCs w:val="24"/>
        </w:rPr>
      </w:pPr>
      <w:r w:rsidRPr="0016731F">
        <w:rPr>
          <w:rFonts w:ascii="Arial" w:hAnsi="Arial" w:cs="Arial"/>
          <w:b w:val="0"/>
          <w:caps w:val="0"/>
          <w:szCs w:val="24"/>
          <w:u w:val="single"/>
        </w:rPr>
        <w:t>Headings</w:t>
      </w:r>
      <w:r w:rsidRPr="0016731F">
        <w:rPr>
          <w:rFonts w:ascii="Arial" w:hAnsi="Arial" w:cs="Arial"/>
          <w:b w:val="0"/>
          <w:caps w:val="0"/>
          <w:szCs w:val="24"/>
        </w:rPr>
        <w:t>:</w:t>
      </w:r>
      <w:r w:rsidRPr="0016731F">
        <w:rPr>
          <w:rFonts w:ascii="Arial" w:hAnsi="Arial" w:cs="Arial"/>
          <w:b w:val="0"/>
          <w:caps w:val="0"/>
          <w:szCs w:val="24"/>
        </w:rPr>
        <w:tab/>
      </w:r>
      <w:r w:rsidRPr="0016731F">
        <w:rPr>
          <w:rFonts w:ascii="Arial" w:hAnsi="Arial" w:cs="Arial"/>
          <w:caps w:val="0"/>
          <w:sz w:val="28"/>
          <w:szCs w:val="24"/>
        </w:rPr>
        <w:t>14px</w:t>
      </w:r>
      <w:r w:rsidRPr="0016731F">
        <w:rPr>
          <w:rFonts w:ascii="Arial" w:hAnsi="Arial" w:cs="Arial"/>
          <w:b w:val="0"/>
          <w:caps w:val="0"/>
          <w:sz w:val="28"/>
          <w:szCs w:val="24"/>
        </w:rPr>
        <w:t xml:space="preserve"> </w:t>
      </w:r>
      <w:r w:rsidRPr="0016731F">
        <w:rPr>
          <w:rFonts w:ascii="Arial" w:hAnsi="Arial" w:cs="Arial"/>
          <w:b w:val="0"/>
          <w:caps w:val="0"/>
          <w:szCs w:val="24"/>
        </w:rPr>
        <w:t xml:space="preserve">and </w:t>
      </w:r>
      <w:r w:rsidRPr="0016731F">
        <w:rPr>
          <w:rFonts w:ascii="Arial" w:hAnsi="Arial" w:cs="Arial"/>
          <w:caps w:val="0"/>
          <w:szCs w:val="24"/>
        </w:rPr>
        <w:t>BOLD</w:t>
      </w:r>
    </w:p>
    <w:p w14:paraId="62083DD8" w14:textId="77777777" w:rsidR="001B7188" w:rsidRPr="0016731F" w:rsidRDefault="001B7188" w:rsidP="001B718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rFonts w:ascii="Arial" w:hAnsi="Arial" w:cs="Arial"/>
          <w:b w:val="0"/>
          <w:caps w:val="0"/>
          <w:sz w:val="24"/>
          <w:szCs w:val="24"/>
        </w:rPr>
      </w:pPr>
      <w:r w:rsidRPr="0016731F">
        <w:rPr>
          <w:rFonts w:ascii="Arial" w:hAnsi="Arial" w:cs="Arial"/>
          <w:b w:val="0"/>
          <w:caps w:val="0"/>
          <w:sz w:val="24"/>
          <w:szCs w:val="24"/>
          <w:u w:val="single"/>
        </w:rPr>
        <w:t>Body text</w:t>
      </w:r>
      <w:r w:rsidRPr="0016731F">
        <w:rPr>
          <w:rFonts w:ascii="Arial" w:hAnsi="Arial" w:cs="Arial"/>
          <w:b w:val="0"/>
          <w:caps w:val="0"/>
          <w:sz w:val="24"/>
          <w:szCs w:val="24"/>
        </w:rPr>
        <w:t>:</w:t>
      </w:r>
      <w:r w:rsidRPr="0016731F">
        <w:rPr>
          <w:rFonts w:ascii="Arial" w:hAnsi="Arial" w:cs="Arial"/>
          <w:b w:val="0"/>
          <w:caps w:val="0"/>
          <w:sz w:val="24"/>
          <w:szCs w:val="24"/>
        </w:rPr>
        <w:tab/>
        <w:t>12px</w:t>
      </w:r>
    </w:p>
    <w:p w14:paraId="62083DD9" w14:textId="77777777" w:rsidR="001B7188" w:rsidRDefault="001B7188" w:rsidP="001B7188">
      <w:r>
        <w:br w:type="page"/>
      </w:r>
    </w:p>
    <w:p w14:paraId="62083DDA" w14:textId="522D5018" w:rsidR="00A55584" w:rsidRPr="00C54D1E" w:rsidRDefault="0016731F" w:rsidP="00E60656">
      <w:pPr>
        <w:rPr>
          <w:rFonts w:ascii="Arial" w:hAnsi="Arial" w:cs="Arial"/>
          <w:color w:val="000000"/>
          <w:szCs w:val="24"/>
          <w:u w:val="single"/>
        </w:rPr>
      </w:pPr>
      <w:r w:rsidRPr="00C54D1E">
        <w:rPr>
          <w:rFonts w:ascii="Arial" w:hAnsi="Arial" w:cs="Arial"/>
          <w:color w:val="000000"/>
          <w:szCs w:val="24"/>
          <w:u w:val="single"/>
        </w:rPr>
        <w:lastRenderedPageBreak/>
        <w:t xml:space="preserve">Question </w:t>
      </w:r>
      <w:r w:rsidR="001B7188" w:rsidRPr="00C54D1E">
        <w:rPr>
          <w:rFonts w:ascii="Arial" w:hAnsi="Arial" w:cs="Arial"/>
          <w:color w:val="000000"/>
          <w:szCs w:val="24"/>
          <w:u w:val="single"/>
        </w:rPr>
        <w:t>1</w:t>
      </w:r>
    </w:p>
    <w:p w14:paraId="62083DDB" w14:textId="70F9E7E8" w:rsidR="00E60656" w:rsidRPr="00C54D1E" w:rsidRDefault="001B7188" w:rsidP="00A55584">
      <w:pPr>
        <w:jc w:val="both"/>
        <w:rPr>
          <w:rFonts w:ascii="Arial" w:hAnsi="Arial" w:cs="Arial"/>
          <w:color w:val="000000"/>
          <w:szCs w:val="24"/>
        </w:rPr>
      </w:pPr>
      <w:r w:rsidRPr="00C54D1E">
        <w:rPr>
          <w:rFonts w:ascii="Arial" w:hAnsi="Arial" w:cs="Arial"/>
          <w:color w:val="000000"/>
          <w:szCs w:val="24"/>
          <w:u w:val="single"/>
        </w:rPr>
        <w:br/>
      </w:r>
      <w:r w:rsidR="00E60656" w:rsidRPr="00C54D1E">
        <w:rPr>
          <w:rFonts w:ascii="Arial" w:hAnsi="Arial" w:cs="Arial"/>
          <w:color w:val="000000"/>
          <w:szCs w:val="24"/>
        </w:rPr>
        <w:t xml:space="preserve">a. </w:t>
      </w:r>
      <w:r w:rsidR="0016731F" w:rsidRPr="00C54D1E">
        <w:rPr>
          <w:rFonts w:ascii="Arial" w:hAnsi="Arial" w:cs="Arial"/>
          <w:color w:val="000000"/>
          <w:szCs w:val="24"/>
        </w:rPr>
        <w:t>Consider the economic theories of Adam Smith, Karl Marx and John Maynard Keynes and evaluate how these</w:t>
      </w:r>
      <w:r w:rsidR="004A01C6">
        <w:rPr>
          <w:rFonts w:ascii="Arial" w:hAnsi="Arial" w:cs="Arial"/>
          <w:color w:val="000000"/>
          <w:szCs w:val="24"/>
        </w:rPr>
        <w:t xml:space="preserve"> theories might impact upon austerity in the UK.</w:t>
      </w:r>
      <w:bookmarkStart w:id="0" w:name="_GoBack"/>
      <w:bookmarkEnd w:id="0"/>
    </w:p>
    <w:p w14:paraId="62083DDC" w14:textId="77777777" w:rsidR="00E60656" w:rsidRPr="00C54D1E" w:rsidRDefault="001B7188" w:rsidP="00E60656">
      <w:pPr>
        <w:rPr>
          <w:rFonts w:ascii="Arial" w:hAnsi="Arial" w:cs="Arial"/>
          <w:color w:val="FF0000"/>
          <w:szCs w:val="24"/>
        </w:rPr>
      </w:pPr>
      <w:r w:rsidRPr="00C54D1E">
        <w:rPr>
          <w:rFonts w:ascii="Arial" w:hAnsi="Arial" w:cs="Arial"/>
          <w:color w:val="000000"/>
          <w:szCs w:val="24"/>
        </w:rPr>
        <w:t xml:space="preserve"> </w:t>
      </w:r>
      <w:r w:rsidRPr="00C54D1E">
        <w:rPr>
          <w:rFonts w:ascii="Arial" w:hAnsi="Arial" w:cs="Arial"/>
          <w:color w:val="000000"/>
          <w:szCs w:val="24"/>
        </w:rPr>
        <w:br/>
      </w:r>
      <w:r w:rsidRPr="00C54D1E">
        <w:rPr>
          <w:rFonts w:ascii="Arial" w:hAnsi="Arial" w:cs="Arial"/>
          <w:color w:val="FF0000"/>
          <w:szCs w:val="24"/>
        </w:rPr>
        <w:t>(20 Marks)</w:t>
      </w:r>
    </w:p>
    <w:p w14:paraId="62083DDD" w14:textId="77777777" w:rsidR="00E60656" w:rsidRPr="00C54D1E" w:rsidRDefault="00E60656" w:rsidP="00E60656">
      <w:pPr>
        <w:rPr>
          <w:rFonts w:ascii="Arial" w:hAnsi="Arial" w:cs="Arial"/>
          <w:color w:val="000000"/>
          <w:szCs w:val="24"/>
        </w:rPr>
      </w:pPr>
    </w:p>
    <w:p w14:paraId="62083DDE" w14:textId="22CD4C9E" w:rsidR="0039761A" w:rsidRPr="00C54D1E" w:rsidRDefault="0016731F" w:rsidP="00A55584">
      <w:pPr>
        <w:jc w:val="both"/>
        <w:rPr>
          <w:rFonts w:ascii="Arial" w:hAnsi="Arial" w:cs="Arial"/>
          <w:color w:val="000000"/>
          <w:szCs w:val="24"/>
        </w:rPr>
      </w:pPr>
      <w:r w:rsidRPr="00C54D1E">
        <w:rPr>
          <w:rFonts w:ascii="Arial" w:hAnsi="Arial" w:cs="Arial"/>
          <w:color w:val="000000"/>
          <w:szCs w:val="24"/>
        </w:rPr>
        <w:t>b. The reputation of the banking and accountancy professions have been damaged by a series of scandals in recent years. Clarify your awareness of the nature of these scandals and how they might have affected the level of funding available for UK public services including policing</w:t>
      </w:r>
      <w:r w:rsidR="00217403">
        <w:rPr>
          <w:rFonts w:ascii="Arial" w:hAnsi="Arial" w:cs="Arial"/>
          <w:color w:val="000000"/>
          <w:szCs w:val="24"/>
        </w:rPr>
        <w:t>.</w:t>
      </w:r>
    </w:p>
    <w:p w14:paraId="62083DDF" w14:textId="77777777" w:rsidR="006D3032" w:rsidRPr="00C54D1E" w:rsidRDefault="006D3032" w:rsidP="00E60656">
      <w:pPr>
        <w:rPr>
          <w:rFonts w:ascii="Arial" w:hAnsi="Arial" w:cs="Arial"/>
          <w:color w:val="FF0000"/>
          <w:szCs w:val="24"/>
        </w:rPr>
      </w:pPr>
    </w:p>
    <w:p w14:paraId="4EFC9FDE" w14:textId="77777777" w:rsidR="00C54D1E" w:rsidRDefault="0039761A" w:rsidP="00E60656">
      <w:pPr>
        <w:rPr>
          <w:rFonts w:ascii="Arial" w:hAnsi="Arial" w:cs="Arial"/>
          <w:color w:val="FF0000"/>
          <w:szCs w:val="24"/>
        </w:rPr>
      </w:pPr>
      <w:r w:rsidRPr="00C54D1E">
        <w:rPr>
          <w:rFonts w:ascii="Arial" w:hAnsi="Arial" w:cs="Arial"/>
          <w:color w:val="FF0000"/>
          <w:szCs w:val="24"/>
        </w:rPr>
        <w:t>(2</w:t>
      </w:r>
      <w:r w:rsidR="00E60656" w:rsidRPr="00C54D1E">
        <w:rPr>
          <w:rFonts w:ascii="Arial" w:hAnsi="Arial" w:cs="Arial"/>
          <w:color w:val="FF0000"/>
          <w:szCs w:val="24"/>
        </w:rPr>
        <w:t xml:space="preserve">0 Marks) </w:t>
      </w:r>
    </w:p>
    <w:p w14:paraId="62083DE2" w14:textId="4C8DED67" w:rsidR="00EF6103" w:rsidRPr="00C54D1E" w:rsidRDefault="00E60656" w:rsidP="00E60656">
      <w:pPr>
        <w:rPr>
          <w:rFonts w:ascii="Arial" w:hAnsi="Arial" w:cs="Arial"/>
          <w:color w:val="FF0000"/>
          <w:szCs w:val="24"/>
        </w:rPr>
      </w:pPr>
      <w:r w:rsidRPr="00C54D1E">
        <w:rPr>
          <w:rFonts w:ascii="Arial" w:hAnsi="Arial" w:cs="Arial"/>
          <w:color w:val="000000"/>
          <w:szCs w:val="24"/>
        </w:rPr>
        <w:t xml:space="preserve">                                                                                                           </w:t>
      </w:r>
      <w:r w:rsidR="001B7188" w:rsidRPr="00C54D1E">
        <w:rPr>
          <w:rFonts w:ascii="Arial" w:hAnsi="Arial" w:cs="Arial"/>
          <w:color w:val="000000"/>
          <w:szCs w:val="24"/>
        </w:rPr>
        <w:br/>
      </w:r>
      <w:r w:rsidR="001B7188" w:rsidRPr="00C54D1E">
        <w:rPr>
          <w:rFonts w:ascii="Arial" w:hAnsi="Arial" w:cs="Arial"/>
          <w:color w:val="000000"/>
          <w:szCs w:val="24"/>
          <w:u w:val="single"/>
        </w:rPr>
        <w:t>Question 2</w:t>
      </w:r>
      <w:r w:rsidR="001B7188" w:rsidRPr="00C54D1E">
        <w:rPr>
          <w:rFonts w:ascii="Arial" w:hAnsi="Arial" w:cs="Arial"/>
          <w:color w:val="000000"/>
          <w:szCs w:val="24"/>
          <w:u w:val="single"/>
        </w:rPr>
        <w:br/>
      </w:r>
      <w:r w:rsidR="00EF6103" w:rsidRPr="00C54D1E">
        <w:rPr>
          <w:rFonts w:ascii="Arial" w:hAnsi="Arial" w:cs="Arial"/>
          <w:color w:val="000000"/>
          <w:szCs w:val="24"/>
        </w:rPr>
        <w:t xml:space="preserve"> </w:t>
      </w:r>
      <w:r w:rsidR="00EF6103" w:rsidRPr="00C54D1E">
        <w:rPr>
          <w:rFonts w:ascii="Arial" w:hAnsi="Arial" w:cs="Arial"/>
          <w:color w:val="000000"/>
          <w:szCs w:val="24"/>
        </w:rPr>
        <w:br/>
        <w:t xml:space="preserve">Critically evaluate the effectiveness of the </w:t>
      </w:r>
      <w:r w:rsidR="006D3032" w:rsidRPr="00C54D1E">
        <w:rPr>
          <w:rFonts w:ascii="Arial" w:hAnsi="Arial" w:cs="Arial"/>
          <w:color w:val="000000"/>
          <w:szCs w:val="24"/>
        </w:rPr>
        <w:t xml:space="preserve">Parliamentary </w:t>
      </w:r>
      <w:r w:rsidR="001B7188" w:rsidRPr="00C54D1E">
        <w:rPr>
          <w:rFonts w:ascii="Arial" w:hAnsi="Arial" w:cs="Arial"/>
          <w:color w:val="000000"/>
          <w:szCs w:val="24"/>
        </w:rPr>
        <w:t>‘</w:t>
      </w:r>
      <w:r w:rsidR="00A55584" w:rsidRPr="00C54D1E">
        <w:rPr>
          <w:rFonts w:ascii="Arial" w:hAnsi="Arial" w:cs="Arial"/>
          <w:color w:val="000000"/>
          <w:szCs w:val="24"/>
        </w:rPr>
        <w:t>budget</w:t>
      </w:r>
      <w:r w:rsidR="001B7188" w:rsidRPr="00C54D1E">
        <w:rPr>
          <w:rFonts w:ascii="Arial" w:hAnsi="Arial" w:cs="Arial"/>
          <w:color w:val="000000"/>
          <w:szCs w:val="24"/>
        </w:rPr>
        <w:t xml:space="preserve"> cycle’ </w:t>
      </w:r>
      <w:r w:rsidR="00EF6103" w:rsidRPr="00C54D1E">
        <w:rPr>
          <w:rFonts w:ascii="Arial" w:hAnsi="Arial" w:cs="Arial"/>
          <w:color w:val="000000"/>
          <w:szCs w:val="24"/>
        </w:rPr>
        <w:t xml:space="preserve">financial </w:t>
      </w:r>
      <w:r w:rsidR="001B7188" w:rsidRPr="00C54D1E">
        <w:rPr>
          <w:rFonts w:ascii="Arial" w:hAnsi="Arial" w:cs="Arial"/>
          <w:color w:val="000000"/>
          <w:szCs w:val="24"/>
        </w:rPr>
        <w:t xml:space="preserve">process, </w:t>
      </w:r>
      <w:r w:rsidR="00EF6103" w:rsidRPr="00C54D1E">
        <w:rPr>
          <w:rFonts w:ascii="Arial" w:hAnsi="Arial" w:cs="Arial"/>
          <w:color w:val="000000"/>
          <w:szCs w:val="24"/>
        </w:rPr>
        <w:t xml:space="preserve">outlining each of the </w:t>
      </w:r>
      <w:r w:rsidR="001B7188" w:rsidRPr="00C54D1E">
        <w:rPr>
          <w:rFonts w:ascii="Arial" w:hAnsi="Arial" w:cs="Arial"/>
          <w:color w:val="000000"/>
          <w:szCs w:val="24"/>
        </w:rPr>
        <w:t>key component</w:t>
      </w:r>
      <w:r w:rsidR="0039761A" w:rsidRPr="00C54D1E">
        <w:rPr>
          <w:rFonts w:ascii="Arial" w:hAnsi="Arial" w:cs="Arial"/>
          <w:color w:val="000000"/>
          <w:szCs w:val="24"/>
        </w:rPr>
        <w:t xml:space="preserve">s and </w:t>
      </w:r>
      <w:r w:rsidR="0016731F" w:rsidRPr="00C54D1E">
        <w:rPr>
          <w:rFonts w:ascii="Arial" w:hAnsi="Arial" w:cs="Arial"/>
          <w:color w:val="000000"/>
          <w:szCs w:val="24"/>
        </w:rPr>
        <w:t>suggesting recommendations about how the system might be improved.</w:t>
      </w:r>
    </w:p>
    <w:p w14:paraId="65C71000" w14:textId="77777777" w:rsidR="00C54D1E" w:rsidRPr="00C54D1E" w:rsidRDefault="00EF6103" w:rsidP="0016731F">
      <w:pPr>
        <w:rPr>
          <w:rFonts w:ascii="Arial" w:hAnsi="Arial" w:cs="Arial"/>
          <w:color w:val="000000"/>
          <w:szCs w:val="24"/>
        </w:rPr>
      </w:pPr>
      <w:r w:rsidRPr="00C54D1E">
        <w:rPr>
          <w:rFonts w:ascii="Arial" w:hAnsi="Arial" w:cs="Arial"/>
          <w:b/>
          <w:color w:val="000000"/>
          <w:szCs w:val="24"/>
        </w:rPr>
        <w:br/>
      </w:r>
      <w:r w:rsidRPr="00C54D1E">
        <w:rPr>
          <w:rFonts w:ascii="Arial" w:hAnsi="Arial" w:cs="Arial"/>
          <w:color w:val="FF0000"/>
          <w:szCs w:val="24"/>
        </w:rPr>
        <w:t>(2</w:t>
      </w:r>
      <w:r w:rsidR="001B7188" w:rsidRPr="00C54D1E">
        <w:rPr>
          <w:rFonts w:ascii="Arial" w:hAnsi="Arial" w:cs="Arial"/>
          <w:color w:val="FF0000"/>
          <w:szCs w:val="24"/>
        </w:rPr>
        <w:t>0 Marks)</w:t>
      </w:r>
      <w:r w:rsidR="001B7188" w:rsidRPr="00C54D1E">
        <w:rPr>
          <w:rFonts w:ascii="Arial" w:hAnsi="Arial" w:cs="Arial"/>
          <w:b/>
          <w:color w:val="FF0000"/>
          <w:szCs w:val="24"/>
        </w:rPr>
        <w:br/>
      </w:r>
      <w:r w:rsidR="001B7188" w:rsidRPr="00C54D1E">
        <w:rPr>
          <w:color w:val="000000"/>
          <w:szCs w:val="24"/>
        </w:rPr>
        <w:br/>
      </w:r>
      <w:r w:rsidR="00E4223B" w:rsidRPr="00C54D1E">
        <w:rPr>
          <w:rFonts w:ascii="Arial" w:hAnsi="Arial" w:cs="Arial"/>
          <w:color w:val="000000"/>
          <w:szCs w:val="24"/>
          <w:u w:val="single"/>
        </w:rPr>
        <w:t>Question 3</w:t>
      </w:r>
      <w:r w:rsidR="001B7188" w:rsidRPr="00C54D1E">
        <w:rPr>
          <w:rFonts w:ascii="Arial" w:hAnsi="Arial" w:cs="Arial"/>
          <w:color w:val="000000"/>
          <w:szCs w:val="24"/>
        </w:rPr>
        <w:br/>
      </w:r>
    </w:p>
    <w:p w14:paraId="62083DE5" w14:textId="20BDB5D4" w:rsidR="0039761A" w:rsidRPr="00C54D1E" w:rsidRDefault="0016731F" w:rsidP="0016731F">
      <w:pPr>
        <w:rPr>
          <w:rFonts w:ascii="Arial" w:hAnsi="Arial" w:cs="Arial"/>
          <w:color w:val="000000"/>
          <w:szCs w:val="24"/>
        </w:rPr>
      </w:pPr>
      <w:r w:rsidRPr="00C54D1E">
        <w:rPr>
          <w:rFonts w:ascii="Arial" w:hAnsi="Arial" w:cs="Arial"/>
          <w:color w:val="000000"/>
          <w:szCs w:val="24"/>
        </w:rPr>
        <w:t>You are a manager within a public service organisation with a delegated</w:t>
      </w:r>
      <w:r w:rsidR="00C54D1E" w:rsidRPr="00C54D1E">
        <w:rPr>
          <w:rFonts w:ascii="Arial" w:hAnsi="Arial" w:cs="Arial"/>
          <w:color w:val="000000"/>
          <w:szCs w:val="24"/>
        </w:rPr>
        <w:t xml:space="preserve"> budget of £2 million per annum, a staff team of 20 people and a large building</w:t>
      </w:r>
      <w:r w:rsidRPr="00C54D1E">
        <w:rPr>
          <w:rFonts w:ascii="Arial" w:hAnsi="Arial" w:cs="Arial"/>
          <w:color w:val="000000"/>
          <w:szCs w:val="24"/>
        </w:rPr>
        <w:t xml:space="preserve"> </w:t>
      </w:r>
      <w:r w:rsidR="00C54D1E" w:rsidRPr="00C54D1E">
        <w:rPr>
          <w:rFonts w:ascii="Arial" w:hAnsi="Arial" w:cs="Arial"/>
          <w:color w:val="000000"/>
          <w:szCs w:val="24"/>
        </w:rPr>
        <w:t>to look after:</w:t>
      </w:r>
    </w:p>
    <w:p w14:paraId="5B57B6C5" w14:textId="77777777" w:rsidR="00C54D1E" w:rsidRPr="00C54D1E" w:rsidRDefault="00C54D1E" w:rsidP="0016731F">
      <w:pPr>
        <w:rPr>
          <w:rFonts w:ascii="Arial" w:hAnsi="Arial" w:cs="Arial"/>
          <w:color w:val="000000"/>
          <w:szCs w:val="24"/>
        </w:rPr>
      </w:pPr>
    </w:p>
    <w:p w14:paraId="067AD498" w14:textId="150F9CCD" w:rsidR="00C54D1E" w:rsidRPr="00C54D1E" w:rsidRDefault="00C54D1E" w:rsidP="00C54D1E">
      <w:pPr>
        <w:pStyle w:val="ListParagraph"/>
        <w:numPr>
          <w:ilvl w:val="0"/>
          <w:numId w:val="4"/>
        </w:numPr>
        <w:rPr>
          <w:rFonts w:ascii="Arial" w:hAnsi="Arial" w:cs="Arial"/>
          <w:color w:val="000000"/>
          <w:szCs w:val="24"/>
        </w:rPr>
      </w:pPr>
      <w:r w:rsidRPr="00C54D1E">
        <w:rPr>
          <w:rFonts w:ascii="Arial" w:hAnsi="Arial" w:cs="Arial"/>
          <w:color w:val="000000"/>
          <w:szCs w:val="24"/>
        </w:rPr>
        <w:t>As a manager without recognised financial qualifications how would you ensure the efficient and effective management of the resources at your disposal?</w:t>
      </w:r>
    </w:p>
    <w:p w14:paraId="62083DE6" w14:textId="77777777" w:rsidR="0039761A" w:rsidRPr="00C54D1E" w:rsidRDefault="0039761A" w:rsidP="0039761A">
      <w:pPr>
        <w:pStyle w:val="ListParagraph"/>
        <w:rPr>
          <w:rFonts w:ascii="Arial" w:hAnsi="Arial" w:cs="Arial"/>
          <w:color w:val="000000"/>
          <w:szCs w:val="24"/>
        </w:rPr>
      </w:pPr>
    </w:p>
    <w:p w14:paraId="62083DE7" w14:textId="77777777" w:rsidR="0039761A" w:rsidRPr="00C54D1E" w:rsidRDefault="0039761A" w:rsidP="0039761A">
      <w:pPr>
        <w:rPr>
          <w:rFonts w:ascii="Arial" w:hAnsi="Arial" w:cs="Arial"/>
          <w:color w:val="FF0000"/>
          <w:szCs w:val="24"/>
        </w:rPr>
      </w:pPr>
      <w:r w:rsidRPr="00C54D1E">
        <w:rPr>
          <w:rFonts w:ascii="Arial" w:hAnsi="Arial" w:cs="Arial"/>
          <w:color w:val="FF0000"/>
          <w:szCs w:val="24"/>
        </w:rPr>
        <w:t>(20 Marks)</w:t>
      </w:r>
    </w:p>
    <w:p w14:paraId="62083DE8" w14:textId="77777777" w:rsidR="0039761A" w:rsidRPr="00C54D1E" w:rsidRDefault="0039761A" w:rsidP="0039761A">
      <w:pPr>
        <w:pStyle w:val="ListParagraph"/>
        <w:rPr>
          <w:rFonts w:ascii="Arial" w:hAnsi="Arial" w:cs="Arial"/>
          <w:color w:val="000000"/>
          <w:szCs w:val="24"/>
        </w:rPr>
      </w:pPr>
    </w:p>
    <w:p w14:paraId="62083DE9" w14:textId="158700ED" w:rsidR="00EF6103" w:rsidRPr="00C54D1E" w:rsidRDefault="0039761A" w:rsidP="0039761A">
      <w:pPr>
        <w:pStyle w:val="ListParagraph"/>
        <w:rPr>
          <w:rFonts w:ascii="Arial" w:hAnsi="Arial" w:cs="Arial"/>
          <w:color w:val="000000"/>
          <w:szCs w:val="24"/>
          <w:u w:val="single"/>
        </w:rPr>
      </w:pPr>
      <w:r w:rsidRPr="00C54D1E">
        <w:rPr>
          <w:rFonts w:ascii="Arial" w:hAnsi="Arial" w:cs="Arial"/>
          <w:color w:val="000000"/>
          <w:szCs w:val="24"/>
        </w:rPr>
        <w:t xml:space="preserve">     </w:t>
      </w:r>
      <w:proofErr w:type="gramStart"/>
      <w:r w:rsidR="00B37B55" w:rsidRPr="00C54D1E">
        <w:rPr>
          <w:rFonts w:ascii="Arial" w:hAnsi="Arial" w:cs="Arial"/>
          <w:color w:val="000000"/>
          <w:szCs w:val="24"/>
          <w:u w:val="single"/>
        </w:rPr>
        <w:t>and</w:t>
      </w:r>
      <w:proofErr w:type="gramEnd"/>
    </w:p>
    <w:p w14:paraId="0FB2B40E" w14:textId="77777777" w:rsidR="00C54D1E" w:rsidRPr="00C54D1E" w:rsidRDefault="00C54D1E" w:rsidP="00EF6103">
      <w:pPr>
        <w:rPr>
          <w:rFonts w:ascii="Arial" w:hAnsi="Arial" w:cs="Arial"/>
          <w:color w:val="000000"/>
          <w:szCs w:val="24"/>
        </w:rPr>
      </w:pPr>
    </w:p>
    <w:p w14:paraId="62083DED" w14:textId="21F86CFD" w:rsidR="00EF6103" w:rsidRPr="00C54D1E" w:rsidRDefault="00C54D1E" w:rsidP="00C54D1E">
      <w:pPr>
        <w:pStyle w:val="ListParagraph"/>
        <w:numPr>
          <w:ilvl w:val="0"/>
          <w:numId w:val="4"/>
        </w:numPr>
        <w:rPr>
          <w:rFonts w:ascii="Arial" w:hAnsi="Arial" w:cs="Arial"/>
          <w:color w:val="000000"/>
          <w:szCs w:val="24"/>
        </w:rPr>
      </w:pPr>
      <w:r w:rsidRPr="00C54D1E">
        <w:rPr>
          <w:rFonts w:ascii="Arial" w:hAnsi="Arial" w:cs="Arial"/>
          <w:color w:val="000000"/>
          <w:szCs w:val="24"/>
        </w:rPr>
        <w:t>How would you approach the management of your team and monitor their performance?</w:t>
      </w:r>
    </w:p>
    <w:p w14:paraId="04F67DCD" w14:textId="77777777" w:rsidR="00C54D1E" w:rsidRPr="00C54D1E" w:rsidRDefault="00C54D1E" w:rsidP="00EF6103">
      <w:pPr>
        <w:rPr>
          <w:rFonts w:ascii="Arial" w:hAnsi="Arial" w:cs="Arial"/>
          <w:color w:val="000000"/>
          <w:szCs w:val="24"/>
        </w:rPr>
      </w:pPr>
    </w:p>
    <w:p w14:paraId="62083DEF" w14:textId="3CB7E614" w:rsidR="001B7188" w:rsidRPr="00C54D1E" w:rsidRDefault="0039761A" w:rsidP="001B7188">
      <w:pPr>
        <w:rPr>
          <w:b/>
          <w:color w:val="FF0000"/>
          <w:szCs w:val="24"/>
        </w:rPr>
      </w:pPr>
      <w:r w:rsidRPr="00C54D1E">
        <w:rPr>
          <w:rFonts w:ascii="Arial" w:hAnsi="Arial" w:cs="Arial"/>
          <w:color w:val="FF0000"/>
          <w:szCs w:val="24"/>
        </w:rPr>
        <w:t>(2</w:t>
      </w:r>
      <w:r w:rsidR="001B7188" w:rsidRPr="00C54D1E">
        <w:rPr>
          <w:rFonts w:ascii="Arial" w:hAnsi="Arial" w:cs="Arial"/>
          <w:color w:val="FF0000"/>
          <w:szCs w:val="24"/>
        </w:rPr>
        <w:t>0 Marks)</w:t>
      </w:r>
      <w:r w:rsidR="001B7188" w:rsidRPr="006D3032">
        <w:rPr>
          <w:b/>
          <w:color w:val="FF0000"/>
          <w:szCs w:val="24"/>
        </w:rPr>
        <w:t xml:space="preserve"> </w:t>
      </w:r>
      <w:r w:rsidR="001B7188" w:rsidRPr="006D3032">
        <w:rPr>
          <w:b/>
          <w:color w:val="FF0000"/>
          <w:szCs w:val="24"/>
        </w:rPr>
        <w:br/>
      </w:r>
    </w:p>
    <w:p w14:paraId="62083DF0" w14:textId="77777777" w:rsidR="001B7188" w:rsidRPr="00CB215A" w:rsidRDefault="001B7188" w:rsidP="001B7188">
      <w:pPr>
        <w:rPr>
          <w:b/>
          <w:sz w:val="28"/>
        </w:rPr>
      </w:pPr>
      <w:r w:rsidRPr="00CB215A">
        <w:rPr>
          <w:b/>
          <w:sz w:val="28"/>
        </w:rPr>
        <w:t xml:space="preserve">ANSWER </w:t>
      </w:r>
      <w:r w:rsidRPr="00CB215A">
        <w:rPr>
          <w:b/>
          <w:sz w:val="28"/>
          <w:u w:val="single"/>
        </w:rPr>
        <w:t>ALL</w:t>
      </w:r>
      <w:r w:rsidRPr="00CB215A">
        <w:rPr>
          <w:b/>
          <w:sz w:val="28"/>
        </w:rPr>
        <w:t xml:space="preserve"> QUE</w:t>
      </w:r>
      <w:r>
        <w:rPr>
          <w:b/>
          <w:sz w:val="28"/>
        </w:rPr>
        <w:t>ST</w:t>
      </w:r>
      <w:r w:rsidRPr="00CB215A">
        <w:rPr>
          <w:b/>
          <w:sz w:val="28"/>
        </w:rPr>
        <w:t>IONS</w:t>
      </w:r>
    </w:p>
    <w:p w14:paraId="62083DF1" w14:textId="77777777" w:rsidR="001B7188" w:rsidRPr="00CB215A" w:rsidRDefault="001B7188" w:rsidP="001B7188"/>
    <w:p w14:paraId="62083DF2" w14:textId="77777777" w:rsidR="001B7188" w:rsidRDefault="001B7188" w:rsidP="001B7188">
      <w:pPr>
        <w:numPr>
          <w:ilvl w:val="0"/>
          <w:numId w:val="1"/>
        </w:numPr>
        <w:rPr>
          <w:b/>
        </w:rPr>
      </w:pPr>
      <w:r w:rsidRPr="00CB215A">
        <w:rPr>
          <w:b/>
        </w:rPr>
        <w:t>First Exam Question</w:t>
      </w:r>
    </w:p>
    <w:p w14:paraId="62083DF3" w14:textId="77777777" w:rsidR="0039761A" w:rsidRPr="00CB215A" w:rsidRDefault="0039761A" w:rsidP="0039761A">
      <w:pPr>
        <w:ind w:left="720"/>
        <w:rPr>
          <w:b/>
        </w:rPr>
      </w:pPr>
    </w:p>
    <w:p w14:paraId="62083DF4" w14:textId="77777777" w:rsidR="001B7188" w:rsidRDefault="001B7188" w:rsidP="001B7188">
      <w:pPr>
        <w:numPr>
          <w:ilvl w:val="0"/>
          <w:numId w:val="1"/>
        </w:numPr>
        <w:rPr>
          <w:b/>
        </w:rPr>
      </w:pPr>
      <w:r w:rsidRPr="00CB215A">
        <w:rPr>
          <w:b/>
        </w:rPr>
        <w:t>Second Exam Question etc.</w:t>
      </w:r>
    </w:p>
    <w:p w14:paraId="62083DF5" w14:textId="77777777" w:rsidR="001B7188" w:rsidRDefault="001B7188" w:rsidP="001B7188"/>
    <w:p w14:paraId="62083DF6" w14:textId="77777777" w:rsidR="001B7188" w:rsidRDefault="001B7188" w:rsidP="001B7188"/>
    <w:p w14:paraId="62083DF7" w14:textId="77777777" w:rsidR="001B7188" w:rsidRDefault="001B7188" w:rsidP="001B7188"/>
    <w:p w14:paraId="62083DF9" w14:textId="77777777" w:rsidR="006C519D" w:rsidRDefault="006C519D"/>
    <w:sectPr w:rsidR="006C519D" w:rsidSect="0039761A">
      <w:footerReference w:type="default" r:id="rId8"/>
      <w:pgSz w:w="11907" w:h="16840" w:code="9"/>
      <w:pgMar w:top="567"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083DFE" w14:textId="77777777" w:rsidR="00EE2F8D" w:rsidRDefault="00EE2F8D">
      <w:r>
        <w:separator/>
      </w:r>
    </w:p>
  </w:endnote>
  <w:endnote w:type="continuationSeparator" w:id="0">
    <w:p w14:paraId="62083DFF" w14:textId="77777777" w:rsidR="00EE2F8D" w:rsidRDefault="00EE2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83E00" w14:textId="77777777" w:rsidR="00405A9E" w:rsidRPr="00A72458" w:rsidRDefault="004A01C6"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083DFC" w14:textId="77777777" w:rsidR="00EE2F8D" w:rsidRDefault="00EE2F8D">
      <w:r>
        <w:separator/>
      </w:r>
    </w:p>
  </w:footnote>
  <w:footnote w:type="continuationSeparator" w:id="0">
    <w:p w14:paraId="62083DFD" w14:textId="77777777" w:rsidR="00EE2F8D" w:rsidRDefault="00EE2F8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55ACB"/>
    <w:multiLevelType w:val="hybridMultilevel"/>
    <w:tmpl w:val="CB96BFC4"/>
    <w:lvl w:ilvl="0" w:tplc="FFFFFFFF">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C04EB7"/>
    <w:multiLevelType w:val="hybridMultilevel"/>
    <w:tmpl w:val="2AB27B8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B313B1"/>
    <w:multiLevelType w:val="hybridMultilevel"/>
    <w:tmpl w:val="CFE0612A"/>
    <w:lvl w:ilvl="0" w:tplc="F956048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188"/>
    <w:rsid w:val="00016195"/>
    <w:rsid w:val="0004197B"/>
    <w:rsid w:val="000B6D93"/>
    <w:rsid w:val="000D70E9"/>
    <w:rsid w:val="000F2581"/>
    <w:rsid w:val="00135031"/>
    <w:rsid w:val="0016731F"/>
    <w:rsid w:val="00192680"/>
    <w:rsid w:val="001B7188"/>
    <w:rsid w:val="001B7D66"/>
    <w:rsid w:val="001E19F7"/>
    <w:rsid w:val="002021BD"/>
    <w:rsid w:val="0021712A"/>
    <w:rsid w:val="00217403"/>
    <w:rsid w:val="00221309"/>
    <w:rsid w:val="002847B9"/>
    <w:rsid w:val="002A139C"/>
    <w:rsid w:val="002A6C3B"/>
    <w:rsid w:val="002C2C23"/>
    <w:rsid w:val="002E4FED"/>
    <w:rsid w:val="002E63D8"/>
    <w:rsid w:val="002F290E"/>
    <w:rsid w:val="00302FC1"/>
    <w:rsid w:val="0030375D"/>
    <w:rsid w:val="00303AB9"/>
    <w:rsid w:val="00321021"/>
    <w:rsid w:val="003631EC"/>
    <w:rsid w:val="003768C0"/>
    <w:rsid w:val="00396AAC"/>
    <w:rsid w:val="0039761A"/>
    <w:rsid w:val="003D77EF"/>
    <w:rsid w:val="0041715C"/>
    <w:rsid w:val="004259D6"/>
    <w:rsid w:val="004A01C6"/>
    <w:rsid w:val="004A01CC"/>
    <w:rsid w:val="004A3366"/>
    <w:rsid w:val="004B1EA3"/>
    <w:rsid w:val="004F3E29"/>
    <w:rsid w:val="00503119"/>
    <w:rsid w:val="005055C1"/>
    <w:rsid w:val="00550A56"/>
    <w:rsid w:val="00553490"/>
    <w:rsid w:val="00573BB3"/>
    <w:rsid w:val="005A011F"/>
    <w:rsid w:val="005F3D84"/>
    <w:rsid w:val="006067C4"/>
    <w:rsid w:val="006209B5"/>
    <w:rsid w:val="0068204E"/>
    <w:rsid w:val="006C519D"/>
    <w:rsid w:val="006D01E6"/>
    <w:rsid w:val="006D3032"/>
    <w:rsid w:val="006E058A"/>
    <w:rsid w:val="007F752B"/>
    <w:rsid w:val="0080696F"/>
    <w:rsid w:val="008C28A6"/>
    <w:rsid w:val="008D6636"/>
    <w:rsid w:val="009007C0"/>
    <w:rsid w:val="0092687C"/>
    <w:rsid w:val="00946FEA"/>
    <w:rsid w:val="00963B2B"/>
    <w:rsid w:val="009C6E08"/>
    <w:rsid w:val="00A00490"/>
    <w:rsid w:val="00A332AF"/>
    <w:rsid w:val="00A55584"/>
    <w:rsid w:val="00A76DFC"/>
    <w:rsid w:val="00AB6D88"/>
    <w:rsid w:val="00AE4BE8"/>
    <w:rsid w:val="00B076A5"/>
    <w:rsid w:val="00B32D63"/>
    <w:rsid w:val="00B37B55"/>
    <w:rsid w:val="00B67CA2"/>
    <w:rsid w:val="00BC44E9"/>
    <w:rsid w:val="00BC50E7"/>
    <w:rsid w:val="00BF17ED"/>
    <w:rsid w:val="00C345F3"/>
    <w:rsid w:val="00C349BD"/>
    <w:rsid w:val="00C37BC7"/>
    <w:rsid w:val="00C54D1E"/>
    <w:rsid w:val="00C9301F"/>
    <w:rsid w:val="00CD51EE"/>
    <w:rsid w:val="00CD784F"/>
    <w:rsid w:val="00CF0A03"/>
    <w:rsid w:val="00D02F8B"/>
    <w:rsid w:val="00D21465"/>
    <w:rsid w:val="00D714CE"/>
    <w:rsid w:val="00DE50FE"/>
    <w:rsid w:val="00E20BC6"/>
    <w:rsid w:val="00E259CB"/>
    <w:rsid w:val="00E4223B"/>
    <w:rsid w:val="00E56497"/>
    <w:rsid w:val="00E60656"/>
    <w:rsid w:val="00EA3968"/>
    <w:rsid w:val="00EE2F8D"/>
    <w:rsid w:val="00EF6103"/>
    <w:rsid w:val="00F47CC4"/>
    <w:rsid w:val="00F514EC"/>
    <w:rsid w:val="2BB85FDD"/>
    <w:rsid w:val="32D06726"/>
    <w:rsid w:val="6A035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83DB5"/>
  <w15:docId w15:val="{833E84FD-1BFF-49AD-B879-90D4EDAFE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7188"/>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1B7188"/>
    <w:pPr>
      <w:spacing w:after="240"/>
    </w:pPr>
    <w:rPr>
      <w:b/>
      <w:caps/>
      <w:sz w:val="28"/>
    </w:rPr>
  </w:style>
  <w:style w:type="paragraph" w:customStyle="1" w:styleId="Exam">
    <w:name w:val="Exam"/>
    <w:basedOn w:val="Normal"/>
    <w:next w:val="Month"/>
    <w:rsid w:val="001B7188"/>
    <w:rPr>
      <w:b/>
      <w:caps/>
    </w:rPr>
  </w:style>
  <w:style w:type="paragraph" w:customStyle="1" w:styleId="Modcode">
    <w:name w:val="Modcode"/>
    <w:basedOn w:val="Normal"/>
    <w:rsid w:val="001B7188"/>
    <w:pPr>
      <w:jc w:val="center"/>
    </w:pPr>
    <w:rPr>
      <w:b/>
      <w:caps/>
      <w:sz w:val="28"/>
    </w:rPr>
  </w:style>
  <w:style w:type="paragraph" w:customStyle="1" w:styleId="Time">
    <w:name w:val="Time"/>
    <w:basedOn w:val="Normal"/>
    <w:next w:val="Answer"/>
    <w:rsid w:val="001B7188"/>
    <w:pPr>
      <w:spacing w:after="240"/>
    </w:pPr>
    <w:rPr>
      <w:b/>
      <w:caps/>
      <w:sz w:val="28"/>
    </w:rPr>
  </w:style>
  <w:style w:type="paragraph" w:customStyle="1" w:styleId="Answer">
    <w:name w:val="Answer"/>
    <w:basedOn w:val="Normal"/>
    <w:next w:val="BodyText"/>
    <w:rsid w:val="001B7188"/>
    <w:rPr>
      <w:b/>
      <w:caps/>
      <w:sz w:val="28"/>
    </w:rPr>
  </w:style>
  <w:style w:type="paragraph" w:customStyle="1" w:styleId="Trinity">
    <w:name w:val="Trinity"/>
    <w:basedOn w:val="Normal"/>
    <w:next w:val="Year"/>
    <w:rsid w:val="001B7188"/>
    <w:pPr>
      <w:spacing w:after="240"/>
    </w:pPr>
    <w:rPr>
      <w:b/>
    </w:rPr>
  </w:style>
  <w:style w:type="paragraph" w:customStyle="1" w:styleId="Month">
    <w:name w:val="Month"/>
    <w:basedOn w:val="Normal"/>
    <w:next w:val="Modcode"/>
    <w:rsid w:val="001B7188"/>
    <w:pPr>
      <w:spacing w:after="240"/>
    </w:pPr>
    <w:rPr>
      <w:b/>
      <w:caps/>
    </w:rPr>
  </w:style>
  <w:style w:type="paragraph" w:styleId="BodyText">
    <w:name w:val="Body Text"/>
    <w:basedOn w:val="Normal"/>
    <w:link w:val="BodyTextChar"/>
    <w:rsid w:val="001B7188"/>
    <w:pPr>
      <w:spacing w:after="120"/>
    </w:pPr>
  </w:style>
  <w:style w:type="character" w:customStyle="1" w:styleId="BodyTextChar">
    <w:name w:val="Body Text Char"/>
    <w:basedOn w:val="DefaultParagraphFont"/>
    <w:link w:val="BodyText"/>
    <w:rsid w:val="001B7188"/>
    <w:rPr>
      <w:rFonts w:ascii="Times New Roman" w:eastAsia="Times New Roman" w:hAnsi="Times New Roman" w:cs="Times New Roman"/>
      <w:sz w:val="24"/>
      <w:szCs w:val="20"/>
      <w:lang w:eastAsia="en-GB"/>
    </w:rPr>
  </w:style>
  <w:style w:type="paragraph" w:styleId="Footer">
    <w:name w:val="footer"/>
    <w:basedOn w:val="Normal"/>
    <w:link w:val="FooterChar"/>
    <w:uiPriority w:val="99"/>
    <w:rsid w:val="001B7188"/>
    <w:pPr>
      <w:tabs>
        <w:tab w:val="center" w:pos="4153"/>
        <w:tab w:val="right" w:pos="8306"/>
      </w:tabs>
    </w:pPr>
  </w:style>
  <w:style w:type="character" w:customStyle="1" w:styleId="FooterChar">
    <w:name w:val="Footer Char"/>
    <w:basedOn w:val="DefaultParagraphFont"/>
    <w:link w:val="Footer"/>
    <w:uiPriority w:val="99"/>
    <w:rsid w:val="001B7188"/>
    <w:rPr>
      <w:rFonts w:ascii="Times New Roman" w:eastAsia="Times New Roman" w:hAnsi="Times New Roman" w:cs="Times New Roman"/>
      <w:sz w:val="24"/>
      <w:szCs w:val="20"/>
      <w:lang w:eastAsia="en-GB"/>
    </w:rPr>
  </w:style>
  <w:style w:type="table" w:styleId="TableGrid">
    <w:name w:val="Table Grid"/>
    <w:basedOn w:val="TableNormal"/>
    <w:uiPriority w:val="59"/>
    <w:rsid w:val="001B7188"/>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EF6103"/>
    <w:pPr>
      <w:ind w:left="720"/>
      <w:contextualSpacing/>
    </w:pPr>
  </w:style>
  <w:style w:type="paragraph" w:styleId="Header">
    <w:name w:val="header"/>
    <w:basedOn w:val="Normal"/>
    <w:link w:val="HeaderChar"/>
    <w:uiPriority w:val="99"/>
    <w:unhideWhenUsed/>
    <w:rsid w:val="002847B9"/>
    <w:pPr>
      <w:tabs>
        <w:tab w:val="center" w:pos="4513"/>
        <w:tab w:val="right" w:pos="9026"/>
      </w:tabs>
    </w:pPr>
  </w:style>
  <w:style w:type="character" w:customStyle="1" w:styleId="HeaderChar">
    <w:name w:val="Header Char"/>
    <w:basedOn w:val="DefaultParagraphFont"/>
    <w:link w:val="Header"/>
    <w:uiPriority w:val="99"/>
    <w:rsid w:val="002847B9"/>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TotalTime>
  <Pages>2</Pages>
  <Words>271</Words>
  <Characters>1548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Mike Durke</cp:lastModifiedBy>
  <cp:revision>5</cp:revision>
  <dcterms:created xsi:type="dcterms:W3CDTF">2019-08-06T10:26:00Z</dcterms:created>
  <dcterms:modified xsi:type="dcterms:W3CDTF">2019-10-14T09:18:00Z</dcterms:modified>
</cp:coreProperties>
</file>