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C561C" w14:textId="58FB8594" w:rsidR="00E33413" w:rsidRDefault="00E33413" w:rsidP="00E33413">
      <w:pPr>
        <w:spacing w:line="240" w:lineRule="auto"/>
        <w:rPr>
          <w:rFonts w:cs="Arial"/>
          <w:szCs w:val="24"/>
        </w:rPr>
      </w:pPr>
      <w:r>
        <w:t xml:space="preserve">UWTSD </w:t>
      </w:r>
      <w:r>
        <w:br/>
        <w:t>Name - Judith Churcher</w:t>
      </w:r>
      <w:r>
        <w:br/>
        <w:t xml:space="preserve">Course – Business and Management (BA) </w:t>
      </w:r>
      <w:r>
        <w:br/>
        <w:t xml:space="preserve">Module – </w:t>
      </w:r>
      <w:r w:rsidR="00753334" w:rsidRPr="00753334">
        <w:t>Technological Change and Innovation (BMSP5001)</w:t>
      </w:r>
      <w:r>
        <w:br/>
        <w:t xml:space="preserve">Assignment 2 </w:t>
      </w:r>
      <w:r w:rsidR="00753334">
        <w:t>–</w:t>
      </w:r>
      <w:r>
        <w:t xml:space="preserve"> </w:t>
      </w:r>
      <w:r w:rsidR="00753334">
        <w:t xml:space="preserve">Prepare </w:t>
      </w:r>
      <w:r w:rsidR="00753334">
        <w:rPr>
          <w:rFonts w:cs="Arial"/>
          <w:szCs w:val="24"/>
        </w:rPr>
        <w:t>a report to propose an innovation plan for a sustainable business idea in your region.</w:t>
      </w:r>
    </w:p>
    <w:p w14:paraId="3745430F" w14:textId="77777777" w:rsidR="008F292B" w:rsidRDefault="008F292B" w:rsidP="00E33413">
      <w:pPr>
        <w:spacing w:line="240" w:lineRule="auto"/>
        <w:rPr>
          <w:rFonts w:cs="Arial"/>
          <w:szCs w:val="24"/>
        </w:rPr>
      </w:pPr>
    </w:p>
    <w:p w14:paraId="32CC30ED" w14:textId="77777777" w:rsidR="008F292B" w:rsidRDefault="008F292B" w:rsidP="00E33413">
      <w:pPr>
        <w:spacing w:line="240" w:lineRule="auto"/>
        <w:rPr>
          <w:rFonts w:cs="Arial"/>
          <w:szCs w:val="24"/>
        </w:rPr>
      </w:pPr>
    </w:p>
    <w:p w14:paraId="195298E2" w14:textId="77777777" w:rsidR="008F292B" w:rsidRDefault="008F292B" w:rsidP="00E33413">
      <w:pPr>
        <w:spacing w:line="240" w:lineRule="auto"/>
        <w:rPr>
          <w:rFonts w:cs="Arial"/>
          <w:szCs w:val="24"/>
        </w:rPr>
      </w:pPr>
    </w:p>
    <w:p w14:paraId="2945FD32" w14:textId="77777777" w:rsidR="008F292B" w:rsidRDefault="008F292B" w:rsidP="00E33413">
      <w:pPr>
        <w:spacing w:line="240" w:lineRule="auto"/>
        <w:rPr>
          <w:rFonts w:cs="Arial"/>
          <w:szCs w:val="24"/>
        </w:rPr>
      </w:pPr>
    </w:p>
    <w:p w14:paraId="4D1556D8" w14:textId="77777777" w:rsidR="008F292B" w:rsidRDefault="008F292B" w:rsidP="00E33413">
      <w:pPr>
        <w:spacing w:line="240" w:lineRule="auto"/>
        <w:rPr>
          <w:rFonts w:cs="Arial"/>
          <w:szCs w:val="24"/>
        </w:rPr>
      </w:pPr>
    </w:p>
    <w:p w14:paraId="1F5F6D18" w14:textId="77777777" w:rsidR="006F1FF7" w:rsidRDefault="006F1FF7" w:rsidP="00E33413">
      <w:pPr>
        <w:spacing w:line="240" w:lineRule="auto"/>
        <w:rPr>
          <w:rFonts w:cs="Arial"/>
          <w:szCs w:val="24"/>
        </w:rPr>
      </w:pPr>
    </w:p>
    <w:p w14:paraId="463A037B" w14:textId="77777777" w:rsidR="006F1FF7" w:rsidRDefault="006F1FF7" w:rsidP="00E33413">
      <w:pPr>
        <w:spacing w:line="240" w:lineRule="auto"/>
        <w:rPr>
          <w:rFonts w:cs="Arial"/>
          <w:szCs w:val="24"/>
        </w:rPr>
      </w:pPr>
    </w:p>
    <w:p w14:paraId="4CA9E39B" w14:textId="77777777" w:rsidR="006F1FF7" w:rsidRDefault="006F1FF7" w:rsidP="00E33413">
      <w:pPr>
        <w:spacing w:line="240" w:lineRule="auto"/>
        <w:rPr>
          <w:rFonts w:cs="Arial"/>
          <w:szCs w:val="24"/>
        </w:rPr>
      </w:pPr>
    </w:p>
    <w:p w14:paraId="23E8E5C8" w14:textId="77777777" w:rsidR="008F292B" w:rsidRDefault="008F292B" w:rsidP="00D04F6E">
      <w:pPr>
        <w:spacing w:line="240" w:lineRule="auto"/>
        <w:jc w:val="center"/>
        <w:rPr>
          <w:rFonts w:cs="Arial"/>
          <w:szCs w:val="24"/>
        </w:rPr>
      </w:pPr>
    </w:p>
    <w:p w14:paraId="524E363D" w14:textId="04155C6D" w:rsidR="008F292B" w:rsidRPr="006F1FF7" w:rsidRDefault="00D04F6E" w:rsidP="00D04F6E">
      <w:pPr>
        <w:spacing w:line="240" w:lineRule="auto"/>
        <w:jc w:val="center"/>
        <w:rPr>
          <w:rFonts w:ascii="Gill Sans Nova" w:hAnsi="Gill Sans Nova" w:cstheme="majorHAnsi"/>
          <w:sz w:val="72"/>
          <w:szCs w:val="72"/>
        </w:rPr>
      </w:pPr>
      <w:r w:rsidRPr="006F1FF7">
        <w:rPr>
          <w:rFonts w:ascii="Gill Sans Nova" w:hAnsi="Gill Sans Nova" w:cstheme="majorHAnsi"/>
          <w:sz w:val="72"/>
          <w:szCs w:val="72"/>
        </w:rPr>
        <w:t>Battery Swap Stations.</w:t>
      </w:r>
    </w:p>
    <w:p w14:paraId="5FE45C90" w14:textId="77777777" w:rsidR="008F292B" w:rsidRDefault="008F292B" w:rsidP="00D04F6E">
      <w:pPr>
        <w:spacing w:line="240" w:lineRule="auto"/>
        <w:jc w:val="center"/>
        <w:rPr>
          <w:rFonts w:cs="Arial"/>
          <w:szCs w:val="24"/>
        </w:rPr>
      </w:pPr>
    </w:p>
    <w:p w14:paraId="1BEF7B83" w14:textId="77777777" w:rsidR="008F292B" w:rsidRDefault="008F292B" w:rsidP="00E33413">
      <w:pPr>
        <w:spacing w:line="240" w:lineRule="auto"/>
        <w:rPr>
          <w:rFonts w:cs="Arial"/>
          <w:szCs w:val="24"/>
        </w:rPr>
      </w:pPr>
    </w:p>
    <w:p w14:paraId="4506490E" w14:textId="77777777" w:rsidR="008F292B" w:rsidRDefault="008F292B" w:rsidP="00E33413">
      <w:pPr>
        <w:spacing w:line="240" w:lineRule="auto"/>
        <w:rPr>
          <w:rFonts w:cs="Arial"/>
          <w:szCs w:val="24"/>
        </w:rPr>
      </w:pPr>
    </w:p>
    <w:p w14:paraId="728CE5B8" w14:textId="77777777" w:rsidR="008F292B" w:rsidRDefault="008F292B" w:rsidP="00E33413">
      <w:pPr>
        <w:spacing w:line="240" w:lineRule="auto"/>
        <w:rPr>
          <w:rFonts w:cs="Arial"/>
          <w:szCs w:val="24"/>
        </w:rPr>
      </w:pPr>
    </w:p>
    <w:p w14:paraId="4BCDFA75" w14:textId="77777777" w:rsidR="008F292B" w:rsidRDefault="008F292B" w:rsidP="00E33413">
      <w:pPr>
        <w:spacing w:line="240" w:lineRule="auto"/>
        <w:rPr>
          <w:rFonts w:cs="Arial"/>
          <w:szCs w:val="24"/>
        </w:rPr>
      </w:pPr>
    </w:p>
    <w:p w14:paraId="122C1A77" w14:textId="77777777" w:rsidR="008F292B" w:rsidRDefault="008F292B" w:rsidP="00E33413">
      <w:pPr>
        <w:spacing w:line="240" w:lineRule="auto"/>
        <w:rPr>
          <w:rFonts w:cs="Arial"/>
          <w:szCs w:val="24"/>
        </w:rPr>
      </w:pPr>
    </w:p>
    <w:p w14:paraId="38E290AD" w14:textId="77777777" w:rsidR="008F292B" w:rsidRDefault="008F292B" w:rsidP="00E33413">
      <w:pPr>
        <w:spacing w:line="240" w:lineRule="auto"/>
        <w:rPr>
          <w:rFonts w:cs="Arial"/>
          <w:szCs w:val="24"/>
        </w:rPr>
      </w:pPr>
    </w:p>
    <w:p w14:paraId="1472F68A" w14:textId="77777777" w:rsidR="008F292B" w:rsidRDefault="008F292B" w:rsidP="00E33413">
      <w:pPr>
        <w:spacing w:line="240" w:lineRule="auto"/>
        <w:rPr>
          <w:rFonts w:cs="Arial"/>
          <w:szCs w:val="24"/>
        </w:rPr>
      </w:pPr>
    </w:p>
    <w:p w14:paraId="6465E001" w14:textId="77777777" w:rsidR="008F292B" w:rsidRDefault="008F292B" w:rsidP="00E33413">
      <w:pPr>
        <w:spacing w:line="240" w:lineRule="auto"/>
        <w:rPr>
          <w:rFonts w:cs="Arial"/>
          <w:szCs w:val="24"/>
        </w:rPr>
      </w:pPr>
    </w:p>
    <w:p w14:paraId="08AE8B1B" w14:textId="77777777" w:rsidR="008F292B" w:rsidRDefault="008F292B" w:rsidP="00E33413">
      <w:pPr>
        <w:spacing w:line="240" w:lineRule="auto"/>
        <w:rPr>
          <w:rFonts w:cs="Arial"/>
          <w:szCs w:val="24"/>
        </w:rPr>
      </w:pPr>
    </w:p>
    <w:p w14:paraId="51FD07FD" w14:textId="77777777" w:rsidR="008F292B" w:rsidRDefault="008F292B" w:rsidP="00E33413">
      <w:pPr>
        <w:spacing w:line="240" w:lineRule="auto"/>
        <w:rPr>
          <w:rFonts w:cs="Arial"/>
          <w:szCs w:val="24"/>
        </w:rPr>
      </w:pPr>
    </w:p>
    <w:p w14:paraId="6DC37D83" w14:textId="77777777" w:rsidR="008F292B" w:rsidRDefault="008F292B" w:rsidP="00E33413">
      <w:pPr>
        <w:spacing w:line="240" w:lineRule="auto"/>
        <w:rPr>
          <w:rFonts w:cs="Arial"/>
          <w:szCs w:val="24"/>
        </w:rPr>
      </w:pPr>
    </w:p>
    <w:p w14:paraId="116A2E3D" w14:textId="77777777" w:rsidR="008F292B" w:rsidRDefault="008F292B" w:rsidP="00E33413">
      <w:pPr>
        <w:spacing w:line="240" w:lineRule="auto"/>
        <w:rPr>
          <w:rFonts w:cs="Arial"/>
          <w:szCs w:val="24"/>
        </w:rPr>
      </w:pPr>
    </w:p>
    <w:p w14:paraId="14B99C37" w14:textId="77777777" w:rsidR="008F292B" w:rsidRDefault="008F292B" w:rsidP="00E33413">
      <w:pPr>
        <w:spacing w:line="240" w:lineRule="auto"/>
        <w:rPr>
          <w:rFonts w:cs="Arial"/>
          <w:szCs w:val="24"/>
        </w:rPr>
      </w:pPr>
    </w:p>
    <w:p w14:paraId="3F67632D" w14:textId="77777777" w:rsidR="008F292B" w:rsidRDefault="008F292B" w:rsidP="00E33413">
      <w:pPr>
        <w:spacing w:line="240" w:lineRule="auto"/>
        <w:rPr>
          <w:rFonts w:cs="Arial"/>
          <w:szCs w:val="24"/>
        </w:rPr>
      </w:pPr>
    </w:p>
    <w:p w14:paraId="52F4B6E2" w14:textId="77777777" w:rsidR="008F292B" w:rsidRDefault="008F292B" w:rsidP="00E33413">
      <w:pPr>
        <w:spacing w:line="240" w:lineRule="auto"/>
        <w:rPr>
          <w:rFonts w:cs="Arial"/>
          <w:szCs w:val="24"/>
        </w:rPr>
      </w:pPr>
    </w:p>
    <w:p w14:paraId="0477A653" w14:textId="77777777" w:rsidR="008F292B" w:rsidRDefault="008F292B" w:rsidP="00E33413">
      <w:pPr>
        <w:spacing w:line="240" w:lineRule="auto"/>
        <w:rPr>
          <w:rFonts w:cs="Arial"/>
          <w:szCs w:val="24"/>
        </w:rPr>
      </w:pPr>
    </w:p>
    <w:p w14:paraId="61063300" w14:textId="77777777" w:rsidR="008F292B" w:rsidRDefault="008F292B" w:rsidP="00E33413">
      <w:pPr>
        <w:spacing w:line="240" w:lineRule="auto"/>
        <w:rPr>
          <w:rFonts w:cs="Arial"/>
          <w:szCs w:val="24"/>
        </w:rPr>
      </w:pPr>
    </w:p>
    <w:p w14:paraId="2AB1AECE" w14:textId="77777777" w:rsidR="008F292B" w:rsidRDefault="008F292B" w:rsidP="00E33413">
      <w:pPr>
        <w:spacing w:line="240" w:lineRule="auto"/>
        <w:rPr>
          <w:rFonts w:cs="Arial"/>
          <w:szCs w:val="24"/>
        </w:rPr>
      </w:pPr>
    </w:p>
    <w:p w14:paraId="7C55F442" w14:textId="77777777" w:rsidR="008F292B" w:rsidRDefault="008F292B" w:rsidP="00E33413">
      <w:pPr>
        <w:spacing w:line="240" w:lineRule="auto"/>
        <w:rPr>
          <w:rFonts w:cs="Arial"/>
          <w:szCs w:val="24"/>
        </w:rPr>
      </w:pPr>
    </w:p>
    <w:p w14:paraId="778FAD75" w14:textId="77777777" w:rsidR="008F292B" w:rsidRDefault="008F292B" w:rsidP="00E33413">
      <w:pPr>
        <w:spacing w:line="240" w:lineRule="auto"/>
        <w:rPr>
          <w:rFonts w:cs="Arial"/>
          <w:szCs w:val="24"/>
        </w:rPr>
      </w:pPr>
    </w:p>
    <w:p w14:paraId="00D7E706" w14:textId="77777777" w:rsidR="008F292B" w:rsidRDefault="008F292B" w:rsidP="00E33413">
      <w:pPr>
        <w:spacing w:line="240" w:lineRule="auto"/>
        <w:rPr>
          <w:rFonts w:cs="Arial"/>
          <w:szCs w:val="24"/>
        </w:rPr>
      </w:pPr>
    </w:p>
    <w:p w14:paraId="59DF2998" w14:textId="77777777" w:rsidR="008F292B" w:rsidRDefault="008F292B" w:rsidP="00E33413">
      <w:pPr>
        <w:spacing w:line="240" w:lineRule="auto"/>
        <w:rPr>
          <w:rFonts w:cs="Arial"/>
          <w:szCs w:val="24"/>
        </w:rPr>
      </w:pPr>
    </w:p>
    <w:p w14:paraId="2B232AF3" w14:textId="77777777" w:rsidR="008F292B" w:rsidRDefault="008F292B" w:rsidP="00E33413">
      <w:pPr>
        <w:spacing w:line="240" w:lineRule="auto"/>
        <w:rPr>
          <w:rFonts w:cs="Arial"/>
          <w:szCs w:val="24"/>
        </w:rPr>
      </w:pPr>
    </w:p>
    <w:p w14:paraId="72407186" w14:textId="77777777" w:rsidR="008F292B" w:rsidRDefault="008F292B" w:rsidP="00E33413">
      <w:pPr>
        <w:spacing w:line="240" w:lineRule="auto"/>
        <w:rPr>
          <w:rFonts w:cs="Arial"/>
          <w:szCs w:val="24"/>
        </w:rPr>
      </w:pPr>
    </w:p>
    <w:p w14:paraId="723CDA5E" w14:textId="77777777" w:rsidR="008F292B" w:rsidRDefault="008F292B" w:rsidP="00E33413">
      <w:pPr>
        <w:spacing w:line="240" w:lineRule="auto"/>
        <w:rPr>
          <w:rFonts w:cs="Arial"/>
          <w:szCs w:val="24"/>
        </w:rPr>
      </w:pPr>
    </w:p>
    <w:p w14:paraId="3DD497AE" w14:textId="77777777" w:rsidR="008F292B" w:rsidRDefault="008F292B" w:rsidP="00E33413">
      <w:pPr>
        <w:spacing w:line="240" w:lineRule="auto"/>
        <w:rPr>
          <w:rFonts w:cs="Arial"/>
          <w:szCs w:val="24"/>
        </w:rPr>
      </w:pPr>
    </w:p>
    <w:p w14:paraId="699AF750" w14:textId="77777777" w:rsidR="008F292B" w:rsidRDefault="008F292B" w:rsidP="00E33413">
      <w:pPr>
        <w:spacing w:line="240" w:lineRule="auto"/>
        <w:rPr>
          <w:rFonts w:cs="Arial"/>
          <w:szCs w:val="24"/>
        </w:rPr>
      </w:pPr>
    </w:p>
    <w:p w14:paraId="41C05CE8" w14:textId="77777777" w:rsidR="008F292B" w:rsidRDefault="008F292B" w:rsidP="00E33413">
      <w:pPr>
        <w:spacing w:line="240" w:lineRule="auto"/>
        <w:rPr>
          <w:rFonts w:cs="Arial"/>
          <w:szCs w:val="24"/>
        </w:rPr>
      </w:pPr>
    </w:p>
    <w:p w14:paraId="0F0F649A" w14:textId="77777777" w:rsidR="006F1FF7" w:rsidRDefault="006F1FF7" w:rsidP="00E33413">
      <w:pPr>
        <w:spacing w:line="240" w:lineRule="auto"/>
        <w:rPr>
          <w:rFonts w:cs="Arial"/>
          <w:szCs w:val="24"/>
        </w:rPr>
      </w:pPr>
    </w:p>
    <w:p w14:paraId="4720AB12" w14:textId="77777777" w:rsidR="006F1FF7" w:rsidRDefault="006F1FF7" w:rsidP="00E33413">
      <w:pPr>
        <w:spacing w:line="240" w:lineRule="auto"/>
        <w:rPr>
          <w:rFonts w:cs="Arial"/>
          <w:szCs w:val="24"/>
        </w:rPr>
      </w:pPr>
    </w:p>
    <w:p w14:paraId="45E26495" w14:textId="77777777" w:rsidR="0054677C" w:rsidRDefault="0054677C" w:rsidP="00E33413">
      <w:pPr>
        <w:spacing w:line="240" w:lineRule="auto"/>
        <w:rPr>
          <w:rFonts w:cs="Arial"/>
          <w:szCs w:val="24"/>
        </w:rPr>
      </w:pPr>
    </w:p>
    <w:p w14:paraId="0DA07E38" w14:textId="15D5CB3B" w:rsidR="008F292B" w:rsidRPr="00E34226" w:rsidRDefault="00373D37" w:rsidP="00E33413">
      <w:pPr>
        <w:spacing w:line="240" w:lineRule="auto"/>
        <w:rPr>
          <w:rFonts w:cs="Arial"/>
          <w:b/>
          <w:bCs/>
          <w:szCs w:val="24"/>
        </w:rPr>
      </w:pPr>
      <w:r w:rsidRPr="00E34226">
        <w:rPr>
          <w:rFonts w:cs="Arial"/>
          <w:b/>
          <w:bCs/>
          <w:szCs w:val="24"/>
        </w:rPr>
        <w:lastRenderedPageBreak/>
        <w:t>Executive Summary</w:t>
      </w:r>
      <w:r w:rsidR="00716FA6" w:rsidRPr="00E34226">
        <w:rPr>
          <w:rFonts w:cs="Arial"/>
          <w:b/>
          <w:bCs/>
          <w:szCs w:val="24"/>
        </w:rPr>
        <w:t>.</w:t>
      </w:r>
    </w:p>
    <w:p w14:paraId="7935E185" w14:textId="77777777" w:rsidR="00373D37" w:rsidRDefault="00373D37" w:rsidP="00E33413">
      <w:pPr>
        <w:spacing w:line="240" w:lineRule="auto"/>
        <w:rPr>
          <w:rFonts w:cs="Arial"/>
          <w:szCs w:val="24"/>
        </w:rPr>
      </w:pPr>
    </w:p>
    <w:p w14:paraId="630EFE23" w14:textId="7DB9A84B" w:rsidR="00373D37" w:rsidRDefault="003051EB" w:rsidP="00E33413">
      <w:pPr>
        <w:spacing w:line="240" w:lineRule="auto"/>
        <w:rPr>
          <w:rFonts w:cs="Arial"/>
          <w:szCs w:val="24"/>
        </w:rPr>
      </w:pPr>
      <w:r>
        <w:rPr>
          <w:rFonts w:cs="Arial"/>
          <w:szCs w:val="24"/>
        </w:rPr>
        <w:t>This report will</w:t>
      </w:r>
      <w:r w:rsidR="003B2FBF">
        <w:rPr>
          <w:rFonts w:cs="Arial"/>
          <w:szCs w:val="24"/>
        </w:rPr>
        <w:t xml:space="preserve"> </w:t>
      </w:r>
      <w:r w:rsidR="00662980">
        <w:rPr>
          <w:rFonts w:cs="Arial"/>
          <w:szCs w:val="24"/>
        </w:rPr>
        <w:t xml:space="preserve">be </w:t>
      </w:r>
      <w:r w:rsidR="0099138B">
        <w:rPr>
          <w:rFonts w:cs="Arial"/>
          <w:szCs w:val="24"/>
        </w:rPr>
        <w:t xml:space="preserve">presenting </w:t>
      </w:r>
      <w:r w:rsidR="007243C8">
        <w:rPr>
          <w:rFonts w:cs="Arial"/>
          <w:szCs w:val="24"/>
        </w:rPr>
        <w:t>an</w:t>
      </w:r>
      <w:r w:rsidR="00122DBF">
        <w:rPr>
          <w:rFonts w:cs="Arial"/>
          <w:szCs w:val="24"/>
        </w:rPr>
        <w:t xml:space="preserve"> </w:t>
      </w:r>
      <w:r w:rsidR="004431D0">
        <w:rPr>
          <w:rFonts w:cs="Arial"/>
          <w:szCs w:val="24"/>
        </w:rPr>
        <w:t xml:space="preserve">innovation </w:t>
      </w:r>
      <w:r w:rsidR="00AC69E4">
        <w:rPr>
          <w:rFonts w:cs="Arial"/>
          <w:szCs w:val="24"/>
        </w:rPr>
        <w:t>service</w:t>
      </w:r>
      <w:r w:rsidR="004431D0">
        <w:rPr>
          <w:rFonts w:cs="Arial"/>
          <w:szCs w:val="24"/>
        </w:rPr>
        <w:t xml:space="preserve"> for </w:t>
      </w:r>
      <w:r w:rsidR="00FF49B0">
        <w:rPr>
          <w:rFonts w:cs="Arial"/>
          <w:szCs w:val="24"/>
        </w:rPr>
        <w:t xml:space="preserve">a Battey Swap Station. </w:t>
      </w:r>
      <w:r w:rsidR="00F80094">
        <w:rPr>
          <w:rFonts w:cs="Arial"/>
          <w:szCs w:val="24"/>
        </w:rPr>
        <w:t xml:space="preserve">As the demand for </w:t>
      </w:r>
      <w:r w:rsidR="000565B2">
        <w:rPr>
          <w:rFonts w:cs="Arial"/>
          <w:szCs w:val="24"/>
        </w:rPr>
        <w:t>sustainable consumer services are on the rise, t</w:t>
      </w:r>
      <w:r w:rsidR="00E20B47">
        <w:rPr>
          <w:rFonts w:cs="Arial"/>
          <w:szCs w:val="24"/>
        </w:rPr>
        <w:t xml:space="preserve">he report will use </w:t>
      </w:r>
      <w:r w:rsidR="008A617C">
        <w:rPr>
          <w:rFonts w:cs="Arial"/>
          <w:szCs w:val="24"/>
        </w:rPr>
        <w:t xml:space="preserve">theory from </w:t>
      </w:r>
      <w:r w:rsidR="001D2645">
        <w:rPr>
          <w:rFonts w:cs="Arial"/>
          <w:szCs w:val="24"/>
        </w:rPr>
        <w:t xml:space="preserve">discussions </w:t>
      </w:r>
      <w:r w:rsidR="00402714">
        <w:rPr>
          <w:rFonts w:cs="Arial"/>
          <w:szCs w:val="24"/>
        </w:rPr>
        <w:t>in the module</w:t>
      </w:r>
      <w:r w:rsidR="00BD4E5F">
        <w:rPr>
          <w:rFonts w:cs="Arial"/>
          <w:szCs w:val="24"/>
        </w:rPr>
        <w:t xml:space="preserve"> and additional research </w:t>
      </w:r>
      <w:r w:rsidR="00DE2819">
        <w:rPr>
          <w:rFonts w:cs="Arial"/>
          <w:szCs w:val="24"/>
        </w:rPr>
        <w:t>conducted independently</w:t>
      </w:r>
      <w:r w:rsidR="00CA55B0">
        <w:rPr>
          <w:rFonts w:cs="Arial"/>
          <w:szCs w:val="24"/>
        </w:rPr>
        <w:t xml:space="preserve"> to support the idea </w:t>
      </w:r>
      <w:r w:rsidR="002E5590">
        <w:rPr>
          <w:rFonts w:cs="Arial"/>
          <w:szCs w:val="24"/>
        </w:rPr>
        <w:t xml:space="preserve">that the service is sustainable and </w:t>
      </w:r>
      <w:r w:rsidR="00147228">
        <w:rPr>
          <w:rFonts w:cs="Arial"/>
          <w:szCs w:val="24"/>
        </w:rPr>
        <w:t xml:space="preserve">could be </w:t>
      </w:r>
      <w:r w:rsidR="00BD357A">
        <w:rPr>
          <w:rFonts w:cs="Arial"/>
          <w:szCs w:val="24"/>
        </w:rPr>
        <w:t xml:space="preserve">viable </w:t>
      </w:r>
      <w:r w:rsidR="00147228">
        <w:rPr>
          <w:rFonts w:cs="Arial"/>
          <w:szCs w:val="24"/>
        </w:rPr>
        <w:t>in the Carm</w:t>
      </w:r>
      <w:r w:rsidR="00A91886">
        <w:rPr>
          <w:rFonts w:cs="Arial"/>
          <w:szCs w:val="24"/>
        </w:rPr>
        <w:t xml:space="preserve">arthenshire region. </w:t>
      </w:r>
      <w:r w:rsidR="004B2E8F">
        <w:rPr>
          <w:rFonts w:cs="Arial"/>
          <w:szCs w:val="24"/>
        </w:rPr>
        <w:t xml:space="preserve">The report will draw attention </w:t>
      </w:r>
      <w:r w:rsidR="005652BC">
        <w:rPr>
          <w:rFonts w:cs="Arial"/>
          <w:szCs w:val="24"/>
        </w:rPr>
        <w:t xml:space="preserve">to the current provision of the service in the </w:t>
      </w:r>
      <w:r w:rsidR="00F135AA">
        <w:rPr>
          <w:rFonts w:cs="Arial"/>
          <w:szCs w:val="24"/>
        </w:rPr>
        <w:t xml:space="preserve">society and how it will create </w:t>
      </w:r>
      <w:r w:rsidR="00BC3F39">
        <w:rPr>
          <w:rFonts w:cs="Arial"/>
          <w:szCs w:val="24"/>
        </w:rPr>
        <w:t xml:space="preserve">positive change </w:t>
      </w:r>
      <w:r w:rsidR="007A43E1">
        <w:rPr>
          <w:rFonts w:cs="Arial"/>
          <w:szCs w:val="24"/>
        </w:rPr>
        <w:t xml:space="preserve">and opportunities </w:t>
      </w:r>
      <w:r w:rsidR="00BC3F39">
        <w:rPr>
          <w:rFonts w:cs="Arial"/>
          <w:szCs w:val="24"/>
        </w:rPr>
        <w:t xml:space="preserve">from sustainability principles </w:t>
      </w:r>
      <w:r w:rsidR="00ED53AC">
        <w:rPr>
          <w:rFonts w:cs="Arial"/>
          <w:szCs w:val="24"/>
        </w:rPr>
        <w:t>perspective</w:t>
      </w:r>
      <w:r w:rsidR="00BC3F39">
        <w:rPr>
          <w:rFonts w:cs="Arial"/>
          <w:szCs w:val="24"/>
        </w:rPr>
        <w:t xml:space="preserve">. </w:t>
      </w:r>
      <w:r w:rsidR="00ED53AC">
        <w:rPr>
          <w:rFonts w:cs="Arial"/>
          <w:szCs w:val="24"/>
        </w:rPr>
        <w:t xml:space="preserve">It will include supporting evidence to exhibit </w:t>
      </w:r>
      <w:r w:rsidR="004B5F2D">
        <w:rPr>
          <w:rFonts w:cs="Arial"/>
          <w:szCs w:val="24"/>
        </w:rPr>
        <w:t xml:space="preserve">the benefits </w:t>
      </w:r>
      <w:r w:rsidR="0089228B">
        <w:rPr>
          <w:rFonts w:cs="Arial"/>
          <w:szCs w:val="24"/>
        </w:rPr>
        <w:t>but also the drawbacks</w:t>
      </w:r>
      <w:r w:rsidR="00F9563F">
        <w:rPr>
          <w:rFonts w:cs="Arial"/>
          <w:szCs w:val="24"/>
        </w:rPr>
        <w:t xml:space="preserve"> it could cause without the correct recourses, </w:t>
      </w:r>
      <w:r w:rsidR="003B5DB5">
        <w:rPr>
          <w:rFonts w:cs="Arial"/>
          <w:szCs w:val="24"/>
        </w:rPr>
        <w:t>technology,</w:t>
      </w:r>
      <w:r w:rsidR="00F9563F">
        <w:rPr>
          <w:rFonts w:cs="Arial"/>
          <w:szCs w:val="24"/>
        </w:rPr>
        <w:t xml:space="preserve"> or expertise</w:t>
      </w:r>
      <w:r w:rsidR="003B7BFE">
        <w:rPr>
          <w:rFonts w:cs="Arial"/>
          <w:szCs w:val="24"/>
        </w:rPr>
        <w:t xml:space="preserve"> to </w:t>
      </w:r>
      <w:r w:rsidR="00904083">
        <w:rPr>
          <w:rFonts w:cs="Arial"/>
          <w:szCs w:val="24"/>
        </w:rPr>
        <w:t>give</w:t>
      </w:r>
      <w:r w:rsidR="003B7BFE">
        <w:rPr>
          <w:rFonts w:cs="Arial"/>
          <w:szCs w:val="24"/>
        </w:rPr>
        <w:t xml:space="preserve"> a clear argument</w:t>
      </w:r>
      <w:r w:rsidR="00F9563F">
        <w:rPr>
          <w:rFonts w:cs="Arial"/>
          <w:szCs w:val="24"/>
        </w:rPr>
        <w:t xml:space="preserve">. </w:t>
      </w:r>
      <w:r w:rsidR="0075336A">
        <w:rPr>
          <w:rFonts w:cs="Arial"/>
          <w:szCs w:val="24"/>
        </w:rPr>
        <w:t>Both advantages and potential barriers will be discusse</w:t>
      </w:r>
      <w:r w:rsidR="00850E8F">
        <w:rPr>
          <w:rFonts w:cs="Arial"/>
          <w:szCs w:val="24"/>
        </w:rPr>
        <w:t>d</w:t>
      </w:r>
      <w:r w:rsidR="00D7772E">
        <w:rPr>
          <w:rFonts w:cs="Arial"/>
          <w:szCs w:val="24"/>
        </w:rPr>
        <w:t xml:space="preserve">, along with the </w:t>
      </w:r>
      <w:r w:rsidR="00287909">
        <w:rPr>
          <w:rFonts w:cs="Arial"/>
          <w:szCs w:val="24"/>
        </w:rPr>
        <w:t xml:space="preserve">importance of the stakeholders </w:t>
      </w:r>
      <w:r w:rsidR="005A2198">
        <w:rPr>
          <w:rFonts w:cs="Arial"/>
          <w:szCs w:val="24"/>
        </w:rPr>
        <w:t xml:space="preserve">and they key role they play in making the service idea a success. </w:t>
      </w:r>
      <w:r w:rsidR="0048257F">
        <w:rPr>
          <w:rFonts w:cs="Arial"/>
          <w:szCs w:val="24"/>
        </w:rPr>
        <w:t>After the research discussion</w:t>
      </w:r>
      <w:r w:rsidR="006443E1">
        <w:rPr>
          <w:rFonts w:cs="Arial"/>
          <w:szCs w:val="24"/>
        </w:rPr>
        <w:t xml:space="preserve">, the report will identify how the Battery Swap Stations </w:t>
      </w:r>
      <w:r w:rsidR="00731652">
        <w:rPr>
          <w:rFonts w:cs="Arial"/>
          <w:szCs w:val="24"/>
        </w:rPr>
        <w:t xml:space="preserve">will </w:t>
      </w:r>
      <w:bookmarkStart w:id="0" w:name="_Hlk124449217"/>
      <w:r w:rsidR="00731652">
        <w:rPr>
          <w:rFonts w:cs="Arial"/>
          <w:szCs w:val="24"/>
        </w:rPr>
        <w:t xml:space="preserve">help </w:t>
      </w:r>
      <w:r w:rsidR="00225DAC">
        <w:rPr>
          <w:rFonts w:cs="Arial"/>
          <w:szCs w:val="24"/>
        </w:rPr>
        <w:t xml:space="preserve">contribute to the sustainability of the Carmarthenshire </w:t>
      </w:r>
      <w:r w:rsidR="00731652">
        <w:rPr>
          <w:rFonts w:cs="Arial"/>
          <w:szCs w:val="24"/>
        </w:rPr>
        <w:t xml:space="preserve">society </w:t>
      </w:r>
      <w:bookmarkEnd w:id="0"/>
      <w:r w:rsidR="00731652">
        <w:rPr>
          <w:rFonts w:cs="Arial"/>
          <w:szCs w:val="24"/>
        </w:rPr>
        <w:t xml:space="preserve">whilst still having the comfort of </w:t>
      </w:r>
      <w:r w:rsidR="00225DAC">
        <w:rPr>
          <w:rFonts w:cs="Arial"/>
          <w:szCs w:val="24"/>
        </w:rPr>
        <w:t xml:space="preserve">private transport. </w:t>
      </w:r>
      <w:r w:rsidR="00731652">
        <w:rPr>
          <w:rFonts w:cs="Arial"/>
          <w:szCs w:val="24"/>
        </w:rPr>
        <w:t xml:space="preserve"> </w:t>
      </w:r>
    </w:p>
    <w:p w14:paraId="7F5E87E7" w14:textId="77777777" w:rsidR="00373D37" w:rsidRDefault="00373D37" w:rsidP="00E33413">
      <w:pPr>
        <w:spacing w:line="240" w:lineRule="auto"/>
        <w:rPr>
          <w:rFonts w:cs="Arial"/>
          <w:szCs w:val="24"/>
        </w:rPr>
      </w:pPr>
    </w:p>
    <w:p w14:paraId="10C61B3C" w14:textId="77777777" w:rsidR="00373D37" w:rsidRDefault="00373D37" w:rsidP="00E33413">
      <w:pPr>
        <w:spacing w:line="240" w:lineRule="auto"/>
        <w:rPr>
          <w:rFonts w:cs="Arial"/>
          <w:szCs w:val="24"/>
        </w:rPr>
      </w:pPr>
    </w:p>
    <w:p w14:paraId="3FBE0C50" w14:textId="77777777" w:rsidR="00373D37" w:rsidRDefault="00373D37" w:rsidP="00E33413">
      <w:pPr>
        <w:spacing w:line="240" w:lineRule="auto"/>
        <w:rPr>
          <w:rFonts w:cs="Arial"/>
          <w:szCs w:val="24"/>
        </w:rPr>
      </w:pPr>
    </w:p>
    <w:p w14:paraId="01D52506" w14:textId="563F9D65" w:rsidR="00F20A4E" w:rsidRDefault="00F20A4E" w:rsidP="00F20A4E">
      <w:pPr>
        <w:spacing w:line="240" w:lineRule="auto"/>
        <w:rPr>
          <w:rFonts w:cs="Arial"/>
          <w:szCs w:val="24"/>
        </w:rPr>
      </w:pPr>
    </w:p>
    <w:p w14:paraId="61860707" w14:textId="77777777" w:rsidR="00F20A4E" w:rsidRPr="00F20A4E" w:rsidRDefault="00F20A4E" w:rsidP="00F20A4E">
      <w:pPr>
        <w:spacing w:line="240" w:lineRule="auto"/>
        <w:rPr>
          <w:rFonts w:cs="Arial"/>
          <w:szCs w:val="24"/>
        </w:rPr>
      </w:pPr>
    </w:p>
    <w:p w14:paraId="63587D04" w14:textId="77777777" w:rsidR="00373D37" w:rsidRDefault="00373D37" w:rsidP="00E33413">
      <w:pPr>
        <w:spacing w:line="240" w:lineRule="auto"/>
        <w:rPr>
          <w:rFonts w:cs="Arial"/>
          <w:szCs w:val="24"/>
        </w:rPr>
      </w:pPr>
    </w:p>
    <w:p w14:paraId="06DB4EE5" w14:textId="77777777" w:rsidR="00373D37" w:rsidRDefault="00373D37" w:rsidP="00E33413">
      <w:pPr>
        <w:spacing w:line="240" w:lineRule="auto"/>
        <w:rPr>
          <w:rFonts w:cs="Arial"/>
          <w:szCs w:val="24"/>
        </w:rPr>
      </w:pPr>
    </w:p>
    <w:p w14:paraId="729643EB" w14:textId="77777777" w:rsidR="00373D37" w:rsidRDefault="00373D37" w:rsidP="00E33413">
      <w:pPr>
        <w:spacing w:line="240" w:lineRule="auto"/>
        <w:rPr>
          <w:rFonts w:cs="Arial"/>
          <w:szCs w:val="24"/>
        </w:rPr>
      </w:pPr>
    </w:p>
    <w:p w14:paraId="08CF48BE" w14:textId="77777777" w:rsidR="00373D37" w:rsidRDefault="00373D37" w:rsidP="00E33413">
      <w:pPr>
        <w:spacing w:line="240" w:lineRule="auto"/>
        <w:rPr>
          <w:rFonts w:cs="Arial"/>
          <w:szCs w:val="24"/>
        </w:rPr>
      </w:pPr>
    </w:p>
    <w:p w14:paraId="3EEF3668" w14:textId="77777777" w:rsidR="00373D37" w:rsidRDefault="00373D37" w:rsidP="00E33413">
      <w:pPr>
        <w:spacing w:line="240" w:lineRule="auto"/>
        <w:rPr>
          <w:rFonts w:cs="Arial"/>
          <w:szCs w:val="24"/>
        </w:rPr>
      </w:pPr>
    </w:p>
    <w:p w14:paraId="7C68B582" w14:textId="77777777" w:rsidR="00373D37" w:rsidRDefault="00373D37" w:rsidP="00E33413">
      <w:pPr>
        <w:spacing w:line="240" w:lineRule="auto"/>
        <w:rPr>
          <w:rFonts w:cs="Arial"/>
          <w:szCs w:val="24"/>
        </w:rPr>
      </w:pPr>
    </w:p>
    <w:p w14:paraId="4C9635A4" w14:textId="77777777" w:rsidR="00373D37" w:rsidRDefault="00373D37" w:rsidP="00E33413">
      <w:pPr>
        <w:spacing w:line="240" w:lineRule="auto"/>
        <w:rPr>
          <w:rFonts w:cs="Arial"/>
          <w:szCs w:val="24"/>
        </w:rPr>
      </w:pPr>
    </w:p>
    <w:p w14:paraId="1A1917D8" w14:textId="77777777" w:rsidR="00373D37" w:rsidRDefault="00373D37" w:rsidP="00E33413">
      <w:pPr>
        <w:spacing w:line="240" w:lineRule="auto"/>
        <w:rPr>
          <w:rFonts w:cs="Arial"/>
          <w:szCs w:val="24"/>
        </w:rPr>
      </w:pPr>
    </w:p>
    <w:p w14:paraId="5A79126B" w14:textId="77777777" w:rsidR="00373D37" w:rsidRDefault="00373D37" w:rsidP="00E33413">
      <w:pPr>
        <w:spacing w:line="240" w:lineRule="auto"/>
        <w:rPr>
          <w:rFonts w:cs="Arial"/>
          <w:szCs w:val="24"/>
        </w:rPr>
      </w:pPr>
    </w:p>
    <w:p w14:paraId="181DED32" w14:textId="77777777" w:rsidR="00373D37" w:rsidRDefault="00373D37" w:rsidP="00E33413">
      <w:pPr>
        <w:spacing w:line="240" w:lineRule="auto"/>
        <w:rPr>
          <w:rFonts w:cs="Arial"/>
          <w:szCs w:val="24"/>
        </w:rPr>
      </w:pPr>
    </w:p>
    <w:p w14:paraId="4E2A655E" w14:textId="77777777" w:rsidR="00373D37" w:rsidRDefault="00373D37" w:rsidP="00E33413">
      <w:pPr>
        <w:spacing w:line="240" w:lineRule="auto"/>
        <w:rPr>
          <w:rFonts w:cs="Arial"/>
          <w:szCs w:val="24"/>
        </w:rPr>
      </w:pPr>
    </w:p>
    <w:p w14:paraId="7969E5ED" w14:textId="77777777" w:rsidR="00373D37" w:rsidRDefault="00373D37" w:rsidP="00E33413">
      <w:pPr>
        <w:spacing w:line="240" w:lineRule="auto"/>
        <w:rPr>
          <w:rFonts w:cs="Arial"/>
          <w:szCs w:val="24"/>
        </w:rPr>
      </w:pPr>
    </w:p>
    <w:p w14:paraId="0A1EF866" w14:textId="77777777" w:rsidR="00373D37" w:rsidRDefault="00373D37" w:rsidP="00E33413">
      <w:pPr>
        <w:spacing w:line="240" w:lineRule="auto"/>
        <w:rPr>
          <w:rFonts w:cs="Arial"/>
          <w:szCs w:val="24"/>
        </w:rPr>
      </w:pPr>
    </w:p>
    <w:p w14:paraId="74082C78" w14:textId="77777777" w:rsidR="00373D37" w:rsidRDefault="00373D37" w:rsidP="00E33413">
      <w:pPr>
        <w:spacing w:line="240" w:lineRule="auto"/>
        <w:rPr>
          <w:rFonts w:cs="Arial"/>
          <w:szCs w:val="24"/>
        </w:rPr>
      </w:pPr>
    </w:p>
    <w:p w14:paraId="069D92F6" w14:textId="77777777" w:rsidR="00373D37" w:rsidRDefault="00373D37" w:rsidP="00E33413">
      <w:pPr>
        <w:spacing w:line="240" w:lineRule="auto"/>
        <w:rPr>
          <w:rFonts w:cs="Arial"/>
          <w:szCs w:val="24"/>
        </w:rPr>
      </w:pPr>
    </w:p>
    <w:p w14:paraId="4DB98F00" w14:textId="77777777" w:rsidR="00373D37" w:rsidRDefault="00373D37" w:rsidP="00E33413">
      <w:pPr>
        <w:spacing w:line="240" w:lineRule="auto"/>
        <w:rPr>
          <w:rFonts w:cs="Arial"/>
          <w:szCs w:val="24"/>
        </w:rPr>
      </w:pPr>
    </w:p>
    <w:p w14:paraId="0DD65FD5" w14:textId="369D10C1" w:rsidR="00373D37" w:rsidRDefault="00A55C4D" w:rsidP="00E33413">
      <w:pPr>
        <w:spacing w:line="240" w:lineRule="auto"/>
        <w:rPr>
          <w:rFonts w:cs="Arial"/>
          <w:szCs w:val="24"/>
        </w:rPr>
      </w:pPr>
      <w:r>
        <w:rPr>
          <w:rFonts w:cs="Arial"/>
          <w:szCs w:val="24"/>
        </w:rPr>
        <w:t xml:space="preserve"> </w:t>
      </w:r>
    </w:p>
    <w:p w14:paraId="1C8F9D21" w14:textId="77777777" w:rsidR="00373D37" w:rsidRDefault="00373D37" w:rsidP="00E33413">
      <w:pPr>
        <w:spacing w:line="240" w:lineRule="auto"/>
        <w:rPr>
          <w:rFonts w:cs="Arial"/>
          <w:szCs w:val="24"/>
        </w:rPr>
      </w:pPr>
    </w:p>
    <w:p w14:paraId="2812417D" w14:textId="77777777" w:rsidR="00373D37" w:rsidRDefault="00373D37" w:rsidP="00E33413">
      <w:pPr>
        <w:spacing w:line="240" w:lineRule="auto"/>
        <w:rPr>
          <w:rFonts w:cs="Arial"/>
          <w:szCs w:val="24"/>
        </w:rPr>
      </w:pPr>
    </w:p>
    <w:p w14:paraId="107C06EA" w14:textId="77777777" w:rsidR="00373D37" w:rsidRDefault="00373D37" w:rsidP="00E33413">
      <w:pPr>
        <w:spacing w:line="240" w:lineRule="auto"/>
        <w:rPr>
          <w:rFonts w:cs="Arial"/>
          <w:szCs w:val="24"/>
        </w:rPr>
      </w:pPr>
    </w:p>
    <w:p w14:paraId="0F5D4557" w14:textId="77777777" w:rsidR="00373D37" w:rsidRDefault="00373D37" w:rsidP="00E33413">
      <w:pPr>
        <w:spacing w:line="240" w:lineRule="auto"/>
        <w:rPr>
          <w:rFonts w:cs="Arial"/>
          <w:szCs w:val="24"/>
        </w:rPr>
      </w:pPr>
    </w:p>
    <w:p w14:paraId="2FB7755E" w14:textId="77777777" w:rsidR="00373D37" w:rsidRDefault="00373D37" w:rsidP="00E33413">
      <w:pPr>
        <w:spacing w:line="240" w:lineRule="auto"/>
        <w:rPr>
          <w:rFonts w:cs="Arial"/>
          <w:szCs w:val="24"/>
        </w:rPr>
      </w:pPr>
    </w:p>
    <w:p w14:paraId="2683FFC9" w14:textId="77777777" w:rsidR="00373D37" w:rsidRDefault="00373D37" w:rsidP="00E33413">
      <w:pPr>
        <w:spacing w:line="240" w:lineRule="auto"/>
        <w:rPr>
          <w:rFonts w:cs="Arial"/>
          <w:szCs w:val="24"/>
        </w:rPr>
      </w:pPr>
    </w:p>
    <w:p w14:paraId="4C61E9F4" w14:textId="77777777" w:rsidR="00373D37" w:rsidRDefault="00373D37" w:rsidP="00E33413">
      <w:pPr>
        <w:spacing w:line="240" w:lineRule="auto"/>
        <w:rPr>
          <w:rFonts w:cs="Arial"/>
          <w:szCs w:val="24"/>
        </w:rPr>
      </w:pPr>
    </w:p>
    <w:p w14:paraId="687EDCCE" w14:textId="77777777" w:rsidR="00373D37" w:rsidRDefault="00373D37" w:rsidP="00E33413">
      <w:pPr>
        <w:spacing w:line="240" w:lineRule="auto"/>
        <w:rPr>
          <w:rFonts w:cs="Arial"/>
          <w:szCs w:val="24"/>
        </w:rPr>
      </w:pPr>
    </w:p>
    <w:p w14:paraId="57A4BFCA" w14:textId="77777777" w:rsidR="00373D37" w:rsidRDefault="00373D37" w:rsidP="00E33413">
      <w:pPr>
        <w:spacing w:line="240" w:lineRule="auto"/>
        <w:rPr>
          <w:rFonts w:cs="Arial"/>
          <w:szCs w:val="24"/>
        </w:rPr>
      </w:pPr>
    </w:p>
    <w:p w14:paraId="515C3CBE" w14:textId="77777777" w:rsidR="00850E8F" w:rsidRDefault="00850E8F" w:rsidP="00E33413">
      <w:pPr>
        <w:spacing w:line="240" w:lineRule="auto"/>
        <w:rPr>
          <w:rFonts w:cs="Arial"/>
          <w:szCs w:val="24"/>
        </w:rPr>
      </w:pPr>
    </w:p>
    <w:p w14:paraId="6200DF18" w14:textId="77777777" w:rsidR="00850E8F" w:rsidRDefault="00850E8F" w:rsidP="00E33413">
      <w:pPr>
        <w:spacing w:line="240" w:lineRule="auto"/>
        <w:rPr>
          <w:rFonts w:cs="Arial"/>
          <w:szCs w:val="24"/>
        </w:rPr>
      </w:pPr>
    </w:p>
    <w:p w14:paraId="5CB819D2" w14:textId="77777777" w:rsidR="00850E8F" w:rsidRDefault="00850E8F" w:rsidP="00E33413">
      <w:pPr>
        <w:spacing w:line="240" w:lineRule="auto"/>
        <w:rPr>
          <w:rFonts w:cs="Arial"/>
          <w:szCs w:val="24"/>
        </w:rPr>
      </w:pPr>
    </w:p>
    <w:p w14:paraId="70B93C38" w14:textId="77777777" w:rsidR="00850E8F" w:rsidRDefault="00850E8F" w:rsidP="00E33413">
      <w:pPr>
        <w:spacing w:line="240" w:lineRule="auto"/>
        <w:rPr>
          <w:rFonts w:cs="Arial"/>
          <w:szCs w:val="24"/>
        </w:rPr>
      </w:pPr>
    </w:p>
    <w:p w14:paraId="7721FCD6" w14:textId="1DC3845A" w:rsidR="00373D37" w:rsidRPr="006E33C4" w:rsidRDefault="00373D37" w:rsidP="00E33413">
      <w:pPr>
        <w:spacing w:line="240" w:lineRule="auto"/>
        <w:rPr>
          <w:rFonts w:cs="Arial"/>
          <w:b/>
          <w:bCs/>
          <w:szCs w:val="24"/>
        </w:rPr>
      </w:pPr>
      <w:r w:rsidRPr="006E33C4">
        <w:rPr>
          <w:rFonts w:cs="Arial"/>
          <w:b/>
          <w:bCs/>
          <w:szCs w:val="24"/>
        </w:rPr>
        <w:t xml:space="preserve">Table of </w:t>
      </w:r>
      <w:r w:rsidR="00716FA6" w:rsidRPr="006E33C4">
        <w:rPr>
          <w:rFonts w:cs="Arial"/>
          <w:b/>
          <w:bCs/>
          <w:szCs w:val="24"/>
        </w:rPr>
        <w:t>C</w:t>
      </w:r>
      <w:r w:rsidRPr="006E33C4">
        <w:rPr>
          <w:rFonts w:cs="Arial"/>
          <w:b/>
          <w:bCs/>
          <w:szCs w:val="24"/>
        </w:rPr>
        <w:t>ontents</w:t>
      </w:r>
      <w:r w:rsidR="00716FA6" w:rsidRPr="006E33C4">
        <w:rPr>
          <w:rFonts w:cs="Arial"/>
          <w:b/>
          <w:bCs/>
          <w:szCs w:val="24"/>
        </w:rPr>
        <w:t>.</w:t>
      </w:r>
    </w:p>
    <w:p w14:paraId="13D16A3B" w14:textId="77777777" w:rsidR="00B05223" w:rsidRDefault="00B05223"/>
    <w:p w14:paraId="28F8E369" w14:textId="23113172" w:rsidR="00716FA6" w:rsidRPr="00F20A4E" w:rsidRDefault="00716FA6" w:rsidP="00716FA6">
      <w:pPr>
        <w:pStyle w:val="ListParagraph"/>
        <w:numPr>
          <w:ilvl w:val="0"/>
          <w:numId w:val="1"/>
        </w:numPr>
        <w:rPr>
          <w:b/>
          <w:bCs/>
        </w:rPr>
      </w:pPr>
      <w:r w:rsidRPr="00F20A4E">
        <w:rPr>
          <w:b/>
          <w:bCs/>
        </w:rPr>
        <w:t>Front Page</w:t>
      </w:r>
    </w:p>
    <w:p w14:paraId="2D8A6D64" w14:textId="15684E22" w:rsidR="00716FA6" w:rsidRPr="00F20A4E" w:rsidRDefault="003B70F7" w:rsidP="00716FA6">
      <w:pPr>
        <w:pStyle w:val="ListParagraph"/>
        <w:numPr>
          <w:ilvl w:val="0"/>
          <w:numId w:val="1"/>
        </w:numPr>
        <w:rPr>
          <w:b/>
          <w:bCs/>
        </w:rPr>
      </w:pPr>
      <w:r w:rsidRPr="00F20A4E">
        <w:rPr>
          <w:b/>
          <w:bCs/>
        </w:rPr>
        <w:t>Executive Summary</w:t>
      </w:r>
    </w:p>
    <w:p w14:paraId="171E153E" w14:textId="609CA2E8" w:rsidR="003B70F7" w:rsidRPr="00F20A4E" w:rsidRDefault="00F77FF8" w:rsidP="00716FA6">
      <w:pPr>
        <w:pStyle w:val="ListParagraph"/>
        <w:numPr>
          <w:ilvl w:val="0"/>
          <w:numId w:val="1"/>
        </w:numPr>
        <w:rPr>
          <w:b/>
          <w:bCs/>
        </w:rPr>
      </w:pPr>
      <w:r w:rsidRPr="00F20A4E">
        <w:rPr>
          <w:b/>
          <w:bCs/>
        </w:rPr>
        <w:t>Table of Contents</w:t>
      </w:r>
    </w:p>
    <w:p w14:paraId="4F7FEBEB" w14:textId="77777777" w:rsidR="00E345AB" w:rsidRPr="00F20A4E" w:rsidRDefault="00F77FF8" w:rsidP="00E345AB">
      <w:pPr>
        <w:pStyle w:val="ListParagraph"/>
        <w:numPr>
          <w:ilvl w:val="0"/>
          <w:numId w:val="1"/>
        </w:numPr>
        <w:rPr>
          <w:b/>
          <w:bCs/>
        </w:rPr>
      </w:pPr>
      <w:r w:rsidRPr="00F20A4E">
        <w:rPr>
          <w:b/>
          <w:bCs/>
        </w:rPr>
        <w:t>Introduction</w:t>
      </w:r>
    </w:p>
    <w:p w14:paraId="521615B9" w14:textId="29F4B22F" w:rsidR="00E345AB" w:rsidRPr="00F20A4E" w:rsidRDefault="00757B85" w:rsidP="003D6CC3">
      <w:pPr>
        <w:pStyle w:val="ListParagraph"/>
        <w:numPr>
          <w:ilvl w:val="0"/>
          <w:numId w:val="1"/>
        </w:numPr>
        <w:rPr>
          <w:b/>
          <w:bCs/>
        </w:rPr>
      </w:pPr>
      <w:r w:rsidRPr="00F20A4E">
        <w:rPr>
          <w:b/>
          <w:bCs/>
        </w:rPr>
        <w:t>Background of Current Battery Swapping Stations</w:t>
      </w:r>
    </w:p>
    <w:p w14:paraId="2B647BCF" w14:textId="1B20E448" w:rsidR="00F20A4E" w:rsidRPr="00F20A4E" w:rsidRDefault="00F20A4E" w:rsidP="00F20A4E">
      <w:pPr>
        <w:pStyle w:val="ListParagraph"/>
        <w:numPr>
          <w:ilvl w:val="0"/>
          <w:numId w:val="10"/>
        </w:numPr>
        <w:rPr>
          <w:i/>
          <w:iCs/>
        </w:rPr>
      </w:pPr>
      <w:r w:rsidRPr="00F20A4E">
        <w:rPr>
          <w:i/>
          <w:iCs/>
        </w:rPr>
        <w:t>Innovative idea</w:t>
      </w:r>
    </w:p>
    <w:p w14:paraId="07D3CD5A" w14:textId="5D1DF190" w:rsidR="00F20A4E" w:rsidRPr="00F20A4E" w:rsidRDefault="00F20A4E" w:rsidP="00F20A4E">
      <w:pPr>
        <w:pStyle w:val="ListParagraph"/>
        <w:numPr>
          <w:ilvl w:val="0"/>
          <w:numId w:val="10"/>
        </w:numPr>
        <w:rPr>
          <w:i/>
          <w:iCs/>
        </w:rPr>
      </w:pPr>
      <w:r w:rsidRPr="00F20A4E">
        <w:rPr>
          <w:i/>
          <w:iCs/>
        </w:rPr>
        <w:t>Existing service idea</w:t>
      </w:r>
    </w:p>
    <w:p w14:paraId="5ADD94B0" w14:textId="106F00C6" w:rsidR="00757B85" w:rsidRPr="00F20A4E" w:rsidRDefault="00757B85" w:rsidP="003D6CC3">
      <w:pPr>
        <w:pStyle w:val="ListParagraph"/>
        <w:numPr>
          <w:ilvl w:val="0"/>
          <w:numId w:val="1"/>
        </w:numPr>
        <w:rPr>
          <w:b/>
          <w:bCs/>
        </w:rPr>
      </w:pPr>
      <w:r w:rsidRPr="00F20A4E">
        <w:rPr>
          <w:b/>
          <w:bCs/>
        </w:rPr>
        <w:t xml:space="preserve">Research and Analysis </w:t>
      </w:r>
    </w:p>
    <w:p w14:paraId="0D7D5BBD" w14:textId="3A78C5C3" w:rsidR="00F20A4E" w:rsidRDefault="00F20A4E" w:rsidP="00F20A4E">
      <w:pPr>
        <w:pStyle w:val="ListParagraph"/>
        <w:numPr>
          <w:ilvl w:val="0"/>
          <w:numId w:val="11"/>
        </w:numPr>
        <w:rPr>
          <w:i/>
          <w:iCs/>
        </w:rPr>
      </w:pPr>
      <w:r w:rsidRPr="00F20A4E">
        <w:rPr>
          <w:i/>
          <w:iCs/>
        </w:rPr>
        <w:t>Who is the market?</w:t>
      </w:r>
    </w:p>
    <w:p w14:paraId="46479C09" w14:textId="00CE55AE" w:rsidR="00F20A4E" w:rsidRDefault="00F20A4E" w:rsidP="00F20A4E">
      <w:pPr>
        <w:pStyle w:val="NoSpacing"/>
        <w:numPr>
          <w:ilvl w:val="0"/>
          <w:numId w:val="11"/>
        </w:numPr>
        <w:rPr>
          <w:i/>
          <w:iCs/>
        </w:rPr>
      </w:pPr>
      <w:r w:rsidRPr="00021379">
        <w:rPr>
          <w:i/>
          <w:iCs/>
        </w:rPr>
        <w:t>How does it differ from current battery cars?</w:t>
      </w:r>
      <w:r>
        <w:rPr>
          <w:i/>
          <w:iCs/>
        </w:rPr>
        <w:t xml:space="preserve"> And what are the problems?</w:t>
      </w:r>
    </w:p>
    <w:p w14:paraId="06B9B135" w14:textId="77777777" w:rsidR="00F20A4E" w:rsidRPr="00F20A4E" w:rsidRDefault="00F20A4E" w:rsidP="00F20A4E">
      <w:pPr>
        <w:pStyle w:val="NoSpacing"/>
        <w:rPr>
          <w:i/>
          <w:iCs/>
        </w:rPr>
      </w:pPr>
    </w:p>
    <w:p w14:paraId="66D7E879" w14:textId="47FAE1B6" w:rsidR="00CF0065" w:rsidRPr="00F20A4E" w:rsidRDefault="00F20A4E" w:rsidP="003D6CC3">
      <w:pPr>
        <w:pStyle w:val="ListParagraph"/>
        <w:numPr>
          <w:ilvl w:val="0"/>
          <w:numId w:val="1"/>
        </w:numPr>
        <w:rPr>
          <w:b/>
          <w:bCs/>
        </w:rPr>
      </w:pPr>
      <w:r w:rsidRPr="00F20A4E">
        <w:rPr>
          <w:b/>
          <w:bCs/>
        </w:rPr>
        <w:t xml:space="preserve">Justification </w:t>
      </w:r>
    </w:p>
    <w:p w14:paraId="7EB1D071" w14:textId="59D35235" w:rsidR="00F20A4E" w:rsidRPr="00F20A4E" w:rsidRDefault="00F20A4E" w:rsidP="00F20A4E">
      <w:pPr>
        <w:pStyle w:val="ListParagraph"/>
        <w:numPr>
          <w:ilvl w:val="0"/>
          <w:numId w:val="9"/>
        </w:numPr>
        <w:rPr>
          <w:i/>
          <w:iCs/>
        </w:rPr>
      </w:pPr>
      <w:r w:rsidRPr="00F20A4E">
        <w:rPr>
          <w:i/>
          <w:iCs/>
        </w:rPr>
        <w:t>SWOT Analysis</w:t>
      </w:r>
    </w:p>
    <w:p w14:paraId="1B059971" w14:textId="196F5F2F" w:rsidR="00F20A4E" w:rsidRDefault="00F20A4E" w:rsidP="00F20A4E">
      <w:pPr>
        <w:pStyle w:val="ListParagraph"/>
        <w:numPr>
          <w:ilvl w:val="0"/>
          <w:numId w:val="9"/>
        </w:numPr>
        <w:rPr>
          <w:i/>
          <w:iCs/>
        </w:rPr>
      </w:pPr>
      <w:r w:rsidRPr="00F20A4E">
        <w:rPr>
          <w:i/>
          <w:iCs/>
        </w:rPr>
        <w:t>The Argument</w:t>
      </w:r>
    </w:p>
    <w:p w14:paraId="60A35302" w14:textId="7962CCDF" w:rsidR="00F20A4E" w:rsidRDefault="00F20A4E" w:rsidP="00F20A4E">
      <w:pPr>
        <w:pStyle w:val="ListParagraph"/>
        <w:numPr>
          <w:ilvl w:val="0"/>
          <w:numId w:val="9"/>
        </w:numPr>
        <w:rPr>
          <w:i/>
          <w:iCs/>
        </w:rPr>
      </w:pPr>
      <w:r w:rsidRPr="00F20A4E">
        <w:rPr>
          <w:i/>
          <w:iCs/>
        </w:rPr>
        <w:t>Circular economy</w:t>
      </w:r>
    </w:p>
    <w:p w14:paraId="6FA4B9AD" w14:textId="1CECCD6D" w:rsidR="00F20A4E" w:rsidRDefault="00F20A4E" w:rsidP="00F20A4E">
      <w:pPr>
        <w:pStyle w:val="ListParagraph"/>
        <w:numPr>
          <w:ilvl w:val="0"/>
          <w:numId w:val="9"/>
        </w:numPr>
        <w:rPr>
          <w:i/>
          <w:iCs/>
        </w:rPr>
      </w:pPr>
      <w:r w:rsidRPr="00F20A4E">
        <w:rPr>
          <w:i/>
          <w:iCs/>
        </w:rPr>
        <w:t>Potential Barrie</w:t>
      </w:r>
      <w:r>
        <w:rPr>
          <w:i/>
          <w:iCs/>
        </w:rPr>
        <w:t>rs</w:t>
      </w:r>
    </w:p>
    <w:p w14:paraId="53E10144" w14:textId="1DCF1B17" w:rsidR="00F20A4E" w:rsidRDefault="00F20A4E" w:rsidP="00F20A4E">
      <w:pPr>
        <w:pStyle w:val="NoSpacing"/>
        <w:rPr>
          <w:b/>
          <w:bCs/>
        </w:rPr>
      </w:pPr>
      <w:r>
        <w:rPr>
          <w:i/>
          <w:iCs/>
        </w:rPr>
        <w:t xml:space="preserve">    </w:t>
      </w:r>
      <w:r w:rsidRPr="00F20A4E">
        <w:rPr>
          <w:b/>
          <w:bCs/>
          <w:i/>
          <w:iCs/>
        </w:rPr>
        <w:t xml:space="preserve"> 11. </w:t>
      </w:r>
      <w:r w:rsidRPr="00F20A4E">
        <w:rPr>
          <w:b/>
          <w:bCs/>
        </w:rPr>
        <w:t>Expertise and Stakeholders.</w:t>
      </w:r>
    </w:p>
    <w:p w14:paraId="41FAC927" w14:textId="77777777" w:rsidR="00F20A4E" w:rsidRDefault="00F20A4E" w:rsidP="00F20A4E">
      <w:pPr>
        <w:pStyle w:val="NoSpacing"/>
        <w:rPr>
          <w:b/>
          <w:bCs/>
        </w:rPr>
      </w:pPr>
      <w:r>
        <w:rPr>
          <w:b/>
          <w:bCs/>
        </w:rPr>
        <w:t xml:space="preserve">     12. </w:t>
      </w:r>
      <w:r>
        <w:rPr>
          <w:b/>
          <w:bCs/>
        </w:rPr>
        <w:t xml:space="preserve">Conclusion. </w:t>
      </w:r>
    </w:p>
    <w:p w14:paraId="2D4F0072" w14:textId="7B31F30E" w:rsidR="00F20A4E" w:rsidRPr="00F20A4E" w:rsidRDefault="00F20A4E" w:rsidP="00F20A4E">
      <w:pPr>
        <w:pStyle w:val="NoSpacing"/>
        <w:rPr>
          <w:b/>
          <w:bCs/>
        </w:rPr>
      </w:pPr>
      <w:r>
        <w:rPr>
          <w:b/>
          <w:bCs/>
        </w:rPr>
        <w:t xml:space="preserve">     13. References</w:t>
      </w:r>
    </w:p>
    <w:p w14:paraId="43918273" w14:textId="79FA7E9E" w:rsidR="00F20A4E" w:rsidRDefault="00F20A4E" w:rsidP="00F20A4E">
      <w:pPr>
        <w:pStyle w:val="ListParagraph"/>
        <w:rPr>
          <w:i/>
          <w:iCs/>
        </w:rPr>
      </w:pPr>
    </w:p>
    <w:p w14:paraId="62A8C63E" w14:textId="7FCA2EFB" w:rsidR="00F20A4E" w:rsidRDefault="00F20A4E" w:rsidP="00F20A4E">
      <w:pPr>
        <w:pStyle w:val="ListParagraph"/>
        <w:rPr>
          <w:i/>
          <w:iCs/>
        </w:rPr>
      </w:pPr>
    </w:p>
    <w:p w14:paraId="0A795A0F" w14:textId="6C80A320" w:rsidR="00F20A4E" w:rsidRDefault="00F20A4E" w:rsidP="00F20A4E">
      <w:pPr>
        <w:pStyle w:val="ListParagraph"/>
        <w:rPr>
          <w:i/>
          <w:iCs/>
        </w:rPr>
      </w:pPr>
    </w:p>
    <w:p w14:paraId="1DFEECE0" w14:textId="57D216BB" w:rsidR="00F20A4E" w:rsidRDefault="00F20A4E" w:rsidP="00F20A4E">
      <w:pPr>
        <w:pStyle w:val="ListParagraph"/>
        <w:rPr>
          <w:i/>
          <w:iCs/>
        </w:rPr>
      </w:pPr>
    </w:p>
    <w:p w14:paraId="6CC4B0F4" w14:textId="320267DD" w:rsidR="004853EA" w:rsidRDefault="004853EA" w:rsidP="00D00711"/>
    <w:p w14:paraId="21575C3C" w14:textId="77777777" w:rsidR="00F20A4E" w:rsidRDefault="00F20A4E" w:rsidP="00D00711"/>
    <w:p w14:paraId="5065E8BA" w14:textId="77777777" w:rsidR="00F20A4E" w:rsidRDefault="00F20A4E" w:rsidP="00D00711"/>
    <w:p w14:paraId="4719F96F" w14:textId="64ECD56D" w:rsidR="00C051CC" w:rsidRPr="00E34226" w:rsidRDefault="00716FA6" w:rsidP="00D00711">
      <w:pPr>
        <w:rPr>
          <w:b/>
          <w:bCs/>
        </w:rPr>
      </w:pPr>
      <w:r w:rsidRPr="00E34226">
        <w:rPr>
          <w:b/>
          <w:bCs/>
        </w:rPr>
        <w:lastRenderedPageBreak/>
        <w:t xml:space="preserve">Introduction. </w:t>
      </w:r>
    </w:p>
    <w:p w14:paraId="35BE5132" w14:textId="736E7C78" w:rsidR="00D00711" w:rsidRDefault="002B30D9" w:rsidP="00AD65E5">
      <w:pPr>
        <w:pStyle w:val="NoSpacing"/>
      </w:pPr>
      <w:r>
        <w:t xml:space="preserve">The pressure for a more sustainable lifestyle is at an </w:t>
      </w:r>
      <w:r w:rsidR="00777A95">
        <w:t>all-time</w:t>
      </w:r>
      <w:r>
        <w:t xml:space="preserve"> high</w:t>
      </w:r>
      <w:r w:rsidR="00550AB6">
        <w:t xml:space="preserve"> and private transport </w:t>
      </w:r>
      <w:r w:rsidR="00777A95">
        <w:t xml:space="preserve">still </w:t>
      </w:r>
      <w:r w:rsidR="002520A6">
        <w:t xml:space="preserve">being </w:t>
      </w:r>
      <w:r w:rsidR="00B656E9">
        <w:t>people’s</w:t>
      </w:r>
      <w:r w:rsidR="002520A6">
        <w:t xml:space="preserve"> main way to travel</w:t>
      </w:r>
      <w:r>
        <w:t>.</w:t>
      </w:r>
      <w:r w:rsidR="002520A6">
        <w:t xml:space="preserve"> Granted cities are making a change</w:t>
      </w:r>
      <w:r w:rsidR="00DF22C9">
        <w:t xml:space="preserve">, </w:t>
      </w:r>
      <w:r w:rsidR="00B656E9">
        <w:t xml:space="preserve">with some </w:t>
      </w:r>
      <w:r w:rsidR="00403563">
        <w:t>joining the ‘car-free revolution’</w:t>
      </w:r>
      <w:r w:rsidR="00A76C9A">
        <w:t xml:space="preserve"> but outside cites where you are not stuck in </w:t>
      </w:r>
      <w:r w:rsidR="00B62B21">
        <w:t>un-moving traffic and</w:t>
      </w:r>
      <w:r w:rsidR="00472C82">
        <w:t xml:space="preserve"> cannot rely on public transport an innovation idea needs to</w:t>
      </w:r>
      <w:r w:rsidR="00C16844">
        <w:t xml:space="preserve"> </w:t>
      </w:r>
      <w:r w:rsidR="00782085">
        <w:t>make a change to the environment and people time</w:t>
      </w:r>
      <w:r w:rsidR="00403563">
        <w:t xml:space="preserve">. </w:t>
      </w:r>
      <w:r w:rsidR="00023159">
        <w:t>Lill</w:t>
      </w:r>
      <w:r w:rsidR="00AD65E5">
        <w:t xml:space="preserve">y, 2022, tells us that </w:t>
      </w:r>
      <w:r w:rsidR="00D02586">
        <w:t xml:space="preserve">the year 2022 has shown to have had the </w:t>
      </w:r>
      <w:r w:rsidR="006F663A">
        <w:t>highest annual increase of electric cars registered in the UK</w:t>
      </w:r>
      <w:r w:rsidR="000F44DD">
        <w:t>, which was a growth of “74% on 2020”</w:t>
      </w:r>
      <w:r w:rsidR="004818EA">
        <w:t xml:space="preserve">. </w:t>
      </w:r>
      <w:sdt>
        <w:sdtPr>
          <w:id w:val="-1082531791"/>
          <w:citation/>
        </w:sdtPr>
        <w:sdtEndPr/>
        <w:sdtContent>
          <w:r w:rsidR="00972709">
            <w:fldChar w:fldCharType="begin"/>
          </w:r>
          <w:r w:rsidR="00972709">
            <w:instrText xml:space="preserve"> CITATION Chr22 \l 2057 </w:instrText>
          </w:r>
          <w:r w:rsidR="00972709">
            <w:fldChar w:fldCharType="separate"/>
          </w:r>
          <w:r w:rsidR="00972709">
            <w:rPr>
              <w:noProof/>
            </w:rPr>
            <w:t>(Lilly, 2022)</w:t>
          </w:r>
          <w:r w:rsidR="00972709">
            <w:fldChar w:fldCharType="end"/>
          </w:r>
        </w:sdtContent>
      </w:sdt>
      <w:r w:rsidR="00143A4E">
        <w:t xml:space="preserve">. </w:t>
      </w:r>
      <w:r w:rsidR="00AD3619">
        <w:t xml:space="preserve">To </w:t>
      </w:r>
      <w:r w:rsidR="008766AF">
        <w:t xml:space="preserve">help </w:t>
      </w:r>
      <w:r w:rsidR="001B3C08">
        <w:t xml:space="preserve">with </w:t>
      </w:r>
      <w:r w:rsidR="008766AF">
        <w:t>the demand for electric cars</w:t>
      </w:r>
      <w:r w:rsidR="001B3C08">
        <w:t xml:space="preserve"> </w:t>
      </w:r>
      <w:r w:rsidR="00EB0FF0">
        <w:t xml:space="preserve">and to find a solution to better sustainability </w:t>
      </w:r>
      <w:r w:rsidR="00DA3A99">
        <w:t xml:space="preserve">and </w:t>
      </w:r>
      <w:r w:rsidR="00B04BB2">
        <w:t>convenience</w:t>
      </w:r>
      <w:r w:rsidR="008766AF">
        <w:t xml:space="preserve">, this report shares </w:t>
      </w:r>
      <w:r w:rsidR="00AE640B">
        <w:t>a se</w:t>
      </w:r>
      <w:r w:rsidR="001B3C08">
        <w:t xml:space="preserve">rvice </w:t>
      </w:r>
      <w:r w:rsidR="00B04BB2">
        <w:t xml:space="preserve">that is already working in two other </w:t>
      </w:r>
      <w:r w:rsidR="006E1221">
        <w:t>countries</w:t>
      </w:r>
      <w:r w:rsidR="00B04BB2">
        <w:t xml:space="preserve"> and with the right </w:t>
      </w:r>
      <w:r w:rsidR="00F5282C">
        <w:t xml:space="preserve">expertise to grow this project it could be a start to a change in the Carmarthenshire </w:t>
      </w:r>
      <w:r w:rsidR="006E1221">
        <w:t xml:space="preserve">community. </w:t>
      </w:r>
      <w:r w:rsidR="0082461B">
        <w:t xml:space="preserve">The Car Battery Swap Stations allows people to </w:t>
      </w:r>
      <w:r w:rsidR="00E83E9A">
        <w:t xml:space="preserve">change their batteries without having to wait </w:t>
      </w:r>
      <w:r w:rsidR="00995098">
        <w:t xml:space="preserve">to </w:t>
      </w:r>
      <w:r w:rsidR="00E83E9A">
        <w:t>charge</w:t>
      </w:r>
      <w:r w:rsidR="00E42D58">
        <w:t xml:space="preserve"> and pro longs battery lifespan</w:t>
      </w:r>
      <w:r w:rsidR="00995098">
        <w:t xml:space="preserve">. </w:t>
      </w:r>
    </w:p>
    <w:p w14:paraId="3D9822AE" w14:textId="77777777" w:rsidR="00A10031" w:rsidRDefault="00A10031" w:rsidP="00AD65E5">
      <w:pPr>
        <w:pStyle w:val="NoSpacing"/>
      </w:pPr>
    </w:p>
    <w:p w14:paraId="4932E34F" w14:textId="77777777" w:rsidR="00A10031" w:rsidRDefault="00A10031" w:rsidP="00AD65E5">
      <w:pPr>
        <w:pStyle w:val="NoSpacing"/>
      </w:pPr>
    </w:p>
    <w:p w14:paraId="07D287A2" w14:textId="77777777" w:rsidR="00A10031" w:rsidRDefault="00A10031" w:rsidP="00AD65E5">
      <w:pPr>
        <w:pStyle w:val="NoSpacing"/>
      </w:pPr>
    </w:p>
    <w:p w14:paraId="3E480873" w14:textId="77777777" w:rsidR="00A10031" w:rsidRDefault="00A10031" w:rsidP="00AD65E5">
      <w:pPr>
        <w:pStyle w:val="NoSpacing"/>
      </w:pPr>
    </w:p>
    <w:p w14:paraId="76B7FE50" w14:textId="77777777" w:rsidR="00A10031" w:rsidRDefault="00A10031" w:rsidP="00AD65E5">
      <w:pPr>
        <w:pStyle w:val="NoSpacing"/>
      </w:pPr>
    </w:p>
    <w:p w14:paraId="34A77CA1" w14:textId="77777777" w:rsidR="00A10031" w:rsidRDefault="00A10031" w:rsidP="00AD65E5">
      <w:pPr>
        <w:pStyle w:val="NoSpacing"/>
      </w:pPr>
    </w:p>
    <w:p w14:paraId="732CDEAA" w14:textId="77777777" w:rsidR="00A10031" w:rsidRDefault="00A10031" w:rsidP="00AD65E5">
      <w:pPr>
        <w:pStyle w:val="NoSpacing"/>
      </w:pPr>
    </w:p>
    <w:p w14:paraId="5C05EBC6" w14:textId="77777777" w:rsidR="00A10031" w:rsidRDefault="00A10031" w:rsidP="00AD65E5">
      <w:pPr>
        <w:pStyle w:val="NoSpacing"/>
      </w:pPr>
    </w:p>
    <w:p w14:paraId="3F98B30E" w14:textId="77777777" w:rsidR="00A10031" w:rsidRDefault="00A10031" w:rsidP="00AD65E5">
      <w:pPr>
        <w:pStyle w:val="NoSpacing"/>
      </w:pPr>
    </w:p>
    <w:p w14:paraId="5F03315D" w14:textId="77777777" w:rsidR="00A10031" w:rsidRDefault="00A10031" w:rsidP="00AD65E5">
      <w:pPr>
        <w:pStyle w:val="NoSpacing"/>
      </w:pPr>
    </w:p>
    <w:p w14:paraId="74134AE3" w14:textId="77777777" w:rsidR="00A10031" w:rsidRDefault="00A10031" w:rsidP="00AD65E5">
      <w:pPr>
        <w:pStyle w:val="NoSpacing"/>
      </w:pPr>
    </w:p>
    <w:p w14:paraId="08A90D31" w14:textId="77777777" w:rsidR="00A10031" w:rsidRDefault="00A10031" w:rsidP="00AD65E5">
      <w:pPr>
        <w:pStyle w:val="NoSpacing"/>
      </w:pPr>
    </w:p>
    <w:p w14:paraId="37925DC5" w14:textId="77777777" w:rsidR="00A10031" w:rsidRDefault="00A10031" w:rsidP="00AD65E5">
      <w:pPr>
        <w:pStyle w:val="NoSpacing"/>
      </w:pPr>
    </w:p>
    <w:p w14:paraId="56575927" w14:textId="77777777" w:rsidR="00A10031" w:rsidRDefault="00A10031" w:rsidP="00AD65E5">
      <w:pPr>
        <w:pStyle w:val="NoSpacing"/>
      </w:pPr>
    </w:p>
    <w:p w14:paraId="65CFC66C" w14:textId="77777777" w:rsidR="00A10031" w:rsidRDefault="00A10031" w:rsidP="00AD65E5">
      <w:pPr>
        <w:pStyle w:val="NoSpacing"/>
      </w:pPr>
    </w:p>
    <w:p w14:paraId="563F032C" w14:textId="77777777" w:rsidR="00A10031" w:rsidRDefault="00A10031" w:rsidP="00AD65E5">
      <w:pPr>
        <w:pStyle w:val="NoSpacing"/>
      </w:pPr>
    </w:p>
    <w:p w14:paraId="50143CE8" w14:textId="77777777" w:rsidR="00A10031" w:rsidRDefault="00A10031" w:rsidP="00AD65E5">
      <w:pPr>
        <w:pStyle w:val="NoSpacing"/>
      </w:pPr>
    </w:p>
    <w:p w14:paraId="223D2AB6" w14:textId="77777777" w:rsidR="00A10031" w:rsidRDefault="00A10031" w:rsidP="00AD65E5">
      <w:pPr>
        <w:pStyle w:val="NoSpacing"/>
      </w:pPr>
    </w:p>
    <w:p w14:paraId="48A3FC82" w14:textId="77777777" w:rsidR="00A10031" w:rsidRDefault="00A10031" w:rsidP="00AD65E5">
      <w:pPr>
        <w:pStyle w:val="NoSpacing"/>
      </w:pPr>
    </w:p>
    <w:p w14:paraId="634CB769" w14:textId="77777777" w:rsidR="00A10031" w:rsidRDefault="00A10031" w:rsidP="00AD65E5">
      <w:pPr>
        <w:pStyle w:val="NoSpacing"/>
      </w:pPr>
    </w:p>
    <w:p w14:paraId="5939C07D" w14:textId="77777777" w:rsidR="00A10031" w:rsidRDefault="00A10031" w:rsidP="00AD65E5">
      <w:pPr>
        <w:pStyle w:val="NoSpacing"/>
      </w:pPr>
    </w:p>
    <w:p w14:paraId="19886A1C" w14:textId="77777777" w:rsidR="00A10031" w:rsidRDefault="00A10031" w:rsidP="00AD65E5">
      <w:pPr>
        <w:pStyle w:val="NoSpacing"/>
      </w:pPr>
    </w:p>
    <w:p w14:paraId="4DDFF7BB" w14:textId="77777777" w:rsidR="00A10031" w:rsidRDefault="00A10031" w:rsidP="00AD65E5">
      <w:pPr>
        <w:pStyle w:val="NoSpacing"/>
      </w:pPr>
    </w:p>
    <w:p w14:paraId="519C2C3D" w14:textId="77777777" w:rsidR="00A10031" w:rsidRDefault="00A10031" w:rsidP="00AD65E5">
      <w:pPr>
        <w:pStyle w:val="NoSpacing"/>
      </w:pPr>
    </w:p>
    <w:p w14:paraId="6AF816BD" w14:textId="77777777" w:rsidR="00A10031" w:rsidRDefault="00A10031" w:rsidP="00AD65E5">
      <w:pPr>
        <w:pStyle w:val="NoSpacing"/>
      </w:pPr>
    </w:p>
    <w:p w14:paraId="261431B2" w14:textId="77777777" w:rsidR="00A10031" w:rsidRDefault="00A10031" w:rsidP="00AD65E5">
      <w:pPr>
        <w:pStyle w:val="NoSpacing"/>
      </w:pPr>
    </w:p>
    <w:p w14:paraId="301193F2" w14:textId="77777777" w:rsidR="00A10031" w:rsidRDefault="00A10031" w:rsidP="00AD65E5">
      <w:pPr>
        <w:pStyle w:val="NoSpacing"/>
      </w:pPr>
    </w:p>
    <w:p w14:paraId="2A0778C5" w14:textId="77777777" w:rsidR="00A10031" w:rsidRDefault="00A10031" w:rsidP="00AD65E5">
      <w:pPr>
        <w:pStyle w:val="NoSpacing"/>
      </w:pPr>
    </w:p>
    <w:p w14:paraId="4DD9B06B" w14:textId="77777777" w:rsidR="00A10031" w:rsidRDefault="00A10031" w:rsidP="00AD65E5">
      <w:pPr>
        <w:pStyle w:val="NoSpacing"/>
      </w:pPr>
    </w:p>
    <w:p w14:paraId="1BB843DE" w14:textId="7A18D4F0" w:rsidR="00A10031" w:rsidRDefault="00A10031" w:rsidP="00AD65E5">
      <w:pPr>
        <w:pStyle w:val="NoSpacing"/>
      </w:pPr>
    </w:p>
    <w:p w14:paraId="6E2DCFC5" w14:textId="77777777" w:rsidR="00757B85" w:rsidRDefault="00757B85" w:rsidP="00AD65E5">
      <w:pPr>
        <w:pStyle w:val="NoSpacing"/>
      </w:pPr>
    </w:p>
    <w:p w14:paraId="031199ED" w14:textId="77777777" w:rsidR="00757B85" w:rsidRDefault="00757B85" w:rsidP="00AD65E5">
      <w:pPr>
        <w:pStyle w:val="NoSpacing"/>
      </w:pPr>
    </w:p>
    <w:p w14:paraId="50D3DAE4" w14:textId="77777777" w:rsidR="0054677C" w:rsidRDefault="0054677C" w:rsidP="00AD65E5">
      <w:pPr>
        <w:pStyle w:val="NoSpacing"/>
        <w:rPr>
          <w:b/>
          <w:bCs/>
        </w:rPr>
      </w:pPr>
    </w:p>
    <w:p w14:paraId="41BC295C" w14:textId="77777777" w:rsidR="004853EA" w:rsidRDefault="004853EA" w:rsidP="00AD65E5">
      <w:pPr>
        <w:pStyle w:val="NoSpacing"/>
        <w:rPr>
          <w:b/>
          <w:bCs/>
        </w:rPr>
      </w:pPr>
    </w:p>
    <w:p w14:paraId="05986849" w14:textId="77777777" w:rsidR="004853EA" w:rsidRDefault="004853EA" w:rsidP="00AD65E5">
      <w:pPr>
        <w:pStyle w:val="NoSpacing"/>
        <w:rPr>
          <w:b/>
          <w:bCs/>
        </w:rPr>
      </w:pPr>
    </w:p>
    <w:p w14:paraId="1C24DD58" w14:textId="6A8B85C9" w:rsidR="00A10031" w:rsidRDefault="00B7607C" w:rsidP="00AD65E5">
      <w:pPr>
        <w:pStyle w:val="NoSpacing"/>
        <w:rPr>
          <w:b/>
          <w:bCs/>
        </w:rPr>
      </w:pPr>
      <w:r>
        <w:rPr>
          <w:b/>
          <w:bCs/>
        </w:rPr>
        <w:lastRenderedPageBreak/>
        <w:t>Bac</w:t>
      </w:r>
      <w:r w:rsidR="00757B85">
        <w:rPr>
          <w:b/>
          <w:bCs/>
        </w:rPr>
        <w:t>kground of Current Battery Swapping Stations.</w:t>
      </w:r>
    </w:p>
    <w:p w14:paraId="65B4346D" w14:textId="77777777" w:rsidR="00B975AD" w:rsidRDefault="00B975AD" w:rsidP="00AD65E5">
      <w:pPr>
        <w:pStyle w:val="NoSpacing"/>
        <w:rPr>
          <w:b/>
          <w:bCs/>
        </w:rPr>
      </w:pPr>
    </w:p>
    <w:p w14:paraId="7E49F68D" w14:textId="2ED85A29" w:rsidR="00B975AD" w:rsidRPr="00B975AD" w:rsidRDefault="00B975AD" w:rsidP="00AD65E5">
      <w:pPr>
        <w:pStyle w:val="NoSpacing"/>
        <w:rPr>
          <w:i/>
          <w:iCs/>
        </w:rPr>
      </w:pPr>
      <w:r w:rsidRPr="00B975AD">
        <w:rPr>
          <w:i/>
          <w:iCs/>
        </w:rPr>
        <w:t xml:space="preserve">Innovative idea </w:t>
      </w:r>
    </w:p>
    <w:p w14:paraId="6B4A8B82" w14:textId="77777777" w:rsidR="00B975AD" w:rsidRPr="00B975AD" w:rsidRDefault="00B975AD" w:rsidP="00AD65E5">
      <w:pPr>
        <w:pStyle w:val="NoSpacing"/>
      </w:pPr>
    </w:p>
    <w:p w14:paraId="3EA39A46" w14:textId="2103C3CA" w:rsidR="00B975AD" w:rsidRDefault="00854B62" w:rsidP="00AD65E5">
      <w:pPr>
        <w:pStyle w:val="NoSpacing"/>
      </w:pPr>
      <w:r>
        <w:t>In this report I</w:t>
      </w:r>
      <w:r w:rsidR="00680B56">
        <w:t xml:space="preserve"> will help find the right</w:t>
      </w:r>
      <w:r>
        <w:t xml:space="preserve"> innovative strategy to solve the right </w:t>
      </w:r>
      <w:r w:rsidR="00F577C5">
        <w:t>problem.</w:t>
      </w:r>
      <w:r w:rsidR="00F577C5" w:rsidRPr="00F577C5">
        <w:t xml:space="preserve"> </w:t>
      </w:r>
      <w:r w:rsidR="00F577C5">
        <w:t xml:space="preserve"> </w:t>
      </w:r>
      <w:r w:rsidR="00F577C5" w:rsidRPr="00F577C5">
        <w:t>Satell</w:t>
      </w:r>
      <w:r w:rsidR="00F577C5">
        <w:t xml:space="preserve">, 2017, explains </w:t>
      </w:r>
      <w:r w:rsidR="00FE21B2">
        <w:t>that</w:t>
      </w:r>
      <w:r w:rsidR="005557A8">
        <w:t xml:space="preserve"> innovation </w:t>
      </w:r>
      <w:r w:rsidR="00FE21B2">
        <w:t xml:space="preserve">is all about problem solving. </w:t>
      </w:r>
      <w:r w:rsidR="006A1025">
        <w:t xml:space="preserve">There are four </w:t>
      </w:r>
      <w:r w:rsidR="003243BB">
        <w:t>types of innovation which help solve different things</w:t>
      </w:r>
      <w:r w:rsidR="00164270">
        <w:t>.</w:t>
      </w:r>
      <w:r w:rsidR="003243BB">
        <w:t xml:space="preserve"> </w:t>
      </w:r>
      <w:r w:rsidR="003243BB" w:rsidRPr="003243BB">
        <w:t>Sustaining innovation</w:t>
      </w:r>
      <w:r w:rsidR="003243BB">
        <w:t xml:space="preserve">, </w:t>
      </w:r>
      <w:r w:rsidR="002805CD">
        <w:t>is where we want to</w:t>
      </w:r>
      <w:r w:rsidR="00164270">
        <w:t xml:space="preserve"> bring an idea </w:t>
      </w:r>
      <w:r w:rsidR="00FD75B2">
        <w:t>or solution that</w:t>
      </w:r>
      <w:r w:rsidR="002805CD">
        <w:t xml:space="preserve"> make</w:t>
      </w:r>
      <w:r w:rsidR="00FD75B2">
        <w:t>s what we already have, better.</w:t>
      </w:r>
      <w:r w:rsidR="002805CD">
        <w:t xml:space="preserve"> </w:t>
      </w:r>
      <w:r w:rsidR="002805CD" w:rsidRPr="002805CD">
        <w:t>Breakthrough innovation.</w:t>
      </w:r>
      <w:r w:rsidR="00213A0A">
        <w:t xml:space="preserve">is where we might find a barrier that is difficult to overcome and may need to </w:t>
      </w:r>
      <w:r w:rsidR="00055356" w:rsidRPr="00055356">
        <w:t>unconventional skill domains</w:t>
      </w:r>
      <w:r w:rsidR="00055356">
        <w:t xml:space="preserve"> to uncover the prob</w:t>
      </w:r>
      <w:r w:rsidR="00055356" w:rsidRPr="00055356">
        <w:t>lem to diverse skill domains.</w:t>
      </w:r>
      <w:r w:rsidR="00E22BBE">
        <w:t xml:space="preserve"> In 1995, </w:t>
      </w:r>
      <w:r w:rsidR="00E22BBE" w:rsidRPr="00E22BBE">
        <w:t>Clayton Christensen</w:t>
      </w:r>
      <w:r w:rsidR="00E22BBE">
        <w:t xml:space="preserve"> came up with the theory of </w:t>
      </w:r>
      <w:r w:rsidR="00232F87" w:rsidRPr="00232F87">
        <w:t>Disruptive innovation</w:t>
      </w:r>
      <w:r w:rsidR="00232F87">
        <w:t>. He explains that</w:t>
      </w:r>
      <w:r w:rsidR="0046713B">
        <w:t xml:space="preserve"> </w:t>
      </w:r>
      <w:r w:rsidR="00F9402B">
        <w:t xml:space="preserve">if </w:t>
      </w:r>
      <w:r w:rsidR="001B0E1B">
        <w:t xml:space="preserve">a business is not focuses on customer needs and keeps </w:t>
      </w:r>
      <w:r w:rsidR="00955DE5">
        <w:t>i</w:t>
      </w:r>
      <w:r w:rsidR="00955DE5" w:rsidRPr="00955DE5">
        <w:t xml:space="preserve">nnovating </w:t>
      </w:r>
      <w:r w:rsidR="00955DE5">
        <w:t>their</w:t>
      </w:r>
      <w:r w:rsidR="00955DE5" w:rsidRPr="00955DE5">
        <w:t xml:space="preserve"> products</w:t>
      </w:r>
      <w:r w:rsidR="00573C76">
        <w:t xml:space="preserve">, consumers </w:t>
      </w:r>
      <w:r w:rsidR="00DC7134">
        <w:t xml:space="preserve">want will decrease, </w:t>
      </w:r>
      <w:r w:rsidR="005A07BF">
        <w:t xml:space="preserve">To get over such hurdle would mean </w:t>
      </w:r>
      <w:r w:rsidR="000B260D">
        <w:t>innovating their business model. Finally, b</w:t>
      </w:r>
      <w:r w:rsidR="000B260D" w:rsidRPr="000B260D">
        <w:t>asic research</w:t>
      </w:r>
      <w:r w:rsidR="000B260D">
        <w:t xml:space="preserve">, this will be demonstrated in the report, </w:t>
      </w:r>
      <w:r w:rsidR="00B011FB">
        <w:t>it helps businesse</w:t>
      </w:r>
      <w:r w:rsidR="006118F6">
        <w:t>s compete in competitive markets</w:t>
      </w:r>
      <w:r w:rsidR="00FA43D1">
        <w:t>.</w:t>
      </w:r>
    </w:p>
    <w:p w14:paraId="405A9726" w14:textId="60A374B1" w:rsidR="00A10031" w:rsidRDefault="00A10031" w:rsidP="00AD65E5">
      <w:pPr>
        <w:pStyle w:val="NoSpacing"/>
      </w:pPr>
    </w:p>
    <w:p w14:paraId="40587487" w14:textId="1C9CA489" w:rsidR="00A10031" w:rsidRDefault="00E34226" w:rsidP="00AD65E5">
      <w:pPr>
        <w:pStyle w:val="NoSpacing"/>
      </w:pPr>
      <w:r w:rsidRPr="00E34226">
        <w:rPr>
          <w:i/>
          <w:iCs/>
        </w:rPr>
        <w:t>Existing service idea</w:t>
      </w:r>
    </w:p>
    <w:p w14:paraId="41E719D3" w14:textId="7AE01243" w:rsidR="00E34226" w:rsidRDefault="00E34226" w:rsidP="00AD65E5">
      <w:pPr>
        <w:pStyle w:val="NoSpacing"/>
      </w:pPr>
    </w:p>
    <w:p w14:paraId="0568CD4C" w14:textId="77777777" w:rsidR="00CA1E27" w:rsidRDefault="00AF0FC6" w:rsidP="00AD65E5">
      <w:pPr>
        <w:pStyle w:val="NoSpacing"/>
      </w:pPr>
      <w:r>
        <w:t>As Benjamin Franklin said</w:t>
      </w:r>
      <w:r w:rsidR="00B920F0">
        <w:t xml:space="preserve"> “time is money”</w:t>
      </w:r>
      <w:r>
        <w:t xml:space="preserve"> </w:t>
      </w:r>
      <w:sdt>
        <w:sdtPr>
          <w:id w:val="-2000793564"/>
          <w:citation/>
        </w:sdtPr>
        <w:sdtEndPr/>
        <w:sdtContent>
          <w:r w:rsidR="008C7F07">
            <w:fldChar w:fldCharType="begin"/>
          </w:r>
          <w:r w:rsidR="008C7F07">
            <w:instrText xml:space="preserve"> CITATION Fra48 \l 2057 </w:instrText>
          </w:r>
          <w:r w:rsidR="008C7F07">
            <w:fldChar w:fldCharType="separate"/>
          </w:r>
          <w:r w:rsidR="008C7F07">
            <w:rPr>
              <w:noProof/>
            </w:rPr>
            <w:t>(Franklin, 1748)</w:t>
          </w:r>
          <w:r w:rsidR="008C7F07">
            <w:fldChar w:fldCharType="end"/>
          </w:r>
        </w:sdtContent>
      </w:sdt>
      <w:r w:rsidR="009F7150">
        <w:t xml:space="preserve">. </w:t>
      </w:r>
      <w:r w:rsidR="00F21E25">
        <w:t xml:space="preserve">In this case, this is how </w:t>
      </w:r>
      <w:r w:rsidR="009F7150">
        <w:t xml:space="preserve">the idea Battery Swapping Sation </w:t>
      </w:r>
      <w:r w:rsidR="00520D2C">
        <w:t>will make a difference</w:t>
      </w:r>
      <w:r w:rsidR="00B975AD">
        <w:t xml:space="preserve"> in both senses of people time and battery </w:t>
      </w:r>
      <w:r w:rsidR="0000664D">
        <w:t>lifetime</w:t>
      </w:r>
      <w:r w:rsidR="00B975AD">
        <w:t>.</w:t>
      </w:r>
      <w:r w:rsidR="001E7141">
        <w:t xml:space="preserve"> </w:t>
      </w:r>
      <w:r w:rsidR="002D18B8">
        <w:t xml:space="preserve">Operational </w:t>
      </w:r>
      <w:r w:rsidR="00F54BD1">
        <w:t xml:space="preserve">Battery Swapping Stations </w:t>
      </w:r>
      <w:r w:rsidR="00B975AD">
        <w:t xml:space="preserve">have </w:t>
      </w:r>
      <w:r w:rsidR="00F54BD1">
        <w:t>already</w:t>
      </w:r>
      <w:r w:rsidR="00B975AD">
        <w:t xml:space="preserve"> been</w:t>
      </w:r>
      <w:r w:rsidR="00F54BD1">
        <w:t xml:space="preserve"> </w:t>
      </w:r>
      <w:r w:rsidR="002D18B8">
        <w:t>in use in China</w:t>
      </w:r>
      <w:r w:rsidR="001E53D4">
        <w:t xml:space="preserve">, </w:t>
      </w:r>
      <w:r w:rsidR="002D18B8">
        <w:t xml:space="preserve">since April 2022. </w:t>
      </w:r>
      <w:r w:rsidR="0000664D">
        <w:t>Proving successful</w:t>
      </w:r>
      <w:r w:rsidR="001229F7">
        <w:t xml:space="preserve">, </w:t>
      </w:r>
      <w:r w:rsidR="008600FA">
        <w:t xml:space="preserve">they aim </w:t>
      </w:r>
      <w:r w:rsidR="00A9749C">
        <w:t xml:space="preserve">to have 24,000 by the end of 2025. </w:t>
      </w:r>
      <w:r w:rsidR="00D4066F">
        <w:t>The idea first came about in Israel, they started</w:t>
      </w:r>
      <w:r w:rsidR="00506CC6">
        <w:t xml:space="preserve"> ‘Better Place’</w:t>
      </w:r>
      <w:r w:rsidR="00D4066F">
        <w:t xml:space="preserve"> back in 2017 but soon went bankrupt in 2013</w:t>
      </w:r>
      <w:r w:rsidR="00506CC6">
        <w:t xml:space="preserve">. After this </w:t>
      </w:r>
      <w:r w:rsidR="001332BB">
        <w:t xml:space="preserve">In 2021, Tesla had trialled the swapping stations </w:t>
      </w:r>
      <w:r w:rsidR="00302B04">
        <w:t xml:space="preserve">but later decided to pull out of the idea stating they were </w:t>
      </w:r>
      <w:r w:rsidR="00302B04" w:rsidRPr="00302B04">
        <w:t xml:space="preserve">"riddled with problems and not suitable for widescale use" </w:t>
      </w:r>
      <w:sdt>
        <w:sdtPr>
          <w:id w:val="1324706819"/>
          <w:citation/>
        </w:sdtPr>
        <w:sdtEndPr/>
        <w:sdtContent>
          <w:r w:rsidR="00302B04">
            <w:fldChar w:fldCharType="begin"/>
          </w:r>
          <w:r w:rsidR="00302B04">
            <w:instrText xml:space="preserve"> CITATION Pau22 \l 2057 </w:instrText>
          </w:r>
          <w:r w:rsidR="00302B04">
            <w:fldChar w:fldCharType="separate"/>
          </w:r>
          <w:r w:rsidR="00302B04">
            <w:rPr>
              <w:noProof/>
            </w:rPr>
            <w:t>(Paul Lienert, 2022)</w:t>
          </w:r>
          <w:r w:rsidR="00302B04">
            <w:fldChar w:fldCharType="end"/>
          </w:r>
        </w:sdtContent>
      </w:sdt>
      <w:r w:rsidR="00302B04">
        <w:t>.</w:t>
      </w:r>
      <w:r w:rsidR="00D4066F">
        <w:t>.</w:t>
      </w:r>
      <w:r w:rsidR="00302B04">
        <w:t xml:space="preserve"> </w:t>
      </w:r>
      <w:r w:rsidR="00433BDB">
        <w:t xml:space="preserve">Although they have not backed the idea, the </w:t>
      </w:r>
      <w:r w:rsidR="00F67C05">
        <w:t xml:space="preserve">government are pushing the demand for them in Beijing and helping them </w:t>
      </w:r>
      <w:r w:rsidR="0018214C">
        <w:t xml:space="preserve">advance their current technology. </w:t>
      </w:r>
      <w:r w:rsidR="00A14C54">
        <w:t xml:space="preserve">Because of the high population in China, battery swapping stations have been favourable and </w:t>
      </w:r>
      <w:r w:rsidR="005613A1">
        <w:t xml:space="preserve">has been backed for the development of new business models (Yang, 2022). </w:t>
      </w:r>
      <w:r w:rsidR="006B6128">
        <w:t xml:space="preserve">Current </w:t>
      </w:r>
      <w:r w:rsidR="006B6128" w:rsidRPr="006B6128">
        <w:t xml:space="preserve">NIO Power Swap Station </w:t>
      </w:r>
      <w:r w:rsidR="003838D5">
        <w:t xml:space="preserve">look like a drive though car wash, with a bit more elegance. We are told that they take up </w:t>
      </w:r>
      <w:r w:rsidR="00C660E6">
        <w:t xml:space="preserve">around 4 parking spaces and can store up to 13 batteries. </w:t>
      </w:r>
      <w:r w:rsidR="00E66ED0">
        <w:t>Reports from Census 2021</w:t>
      </w:r>
      <w:r w:rsidR="00A1653B">
        <w:t xml:space="preserve"> tells us that road transport makes up </w:t>
      </w:r>
      <w:r w:rsidR="00CB1654">
        <w:t xml:space="preserve">a fifth of UK greenhouse gas emissions </w:t>
      </w:r>
      <w:r w:rsidR="00712904">
        <w:t>and they want to hit net zero emissions by 205</w:t>
      </w:r>
      <w:r w:rsidR="00DD6A42">
        <w:t>0.</w:t>
      </w:r>
      <w:sdt>
        <w:sdtPr>
          <w:id w:val="685175329"/>
          <w:citation/>
        </w:sdtPr>
        <w:sdtEndPr/>
        <w:sdtContent>
          <w:r w:rsidR="000347CF">
            <w:fldChar w:fldCharType="begin"/>
          </w:r>
          <w:r w:rsidR="000347CF">
            <w:instrText xml:space="preserve">CITATION Cen21 \l 2057 </w:instrText>
          </w:r>
          <w:r w:rsidR="000347CF">
            <w:fldChar w:fldCharType="separate"/>
          </w:r>
          <w:r w:rsidR="000347CF">
            <w:rPr>
              <w:noProof/>
            </w:rPr>
            <w:t xml:space="preserve"> (Census, 2021)</w:t>
          </w:r>
          <w:r w:rsidR="000347CF">
            <w:fldChar w:fldCharType="end"/>
          </w:r>
        </w:sdtContent>
      </w:sdt>
      <w:r w:rsidR="00712904">
        <w:t xml:space="preserve"> </w:t>
      </w:r>
      <w:r w:rsidR="000347CF">
        <w:t>Getting people to adopt to this is vital for the future.</w:t>
      </w:r>
    </w:p>
    <w:p w14:paraId="2BF55E6A" w14:textId="44016ABE" w:rsidR="00FA43D1" w:rsidRDefault="00CA1E27" w:rsidP="00AD65E5">
      <w:pPr>
        <w:pStyle w:val="NoSpacing"/>
      </w:pPr>
      <w:r>
        <w:rPr>
          <w:noProof/>
        </w:rPr>
        <mc:AlternateContent>
          <mc:Choice Requires="wps">
            <w:drawing>
              <wp:anchor distT="0" distB="0" distL="114300" distR="114300" simplePos="0" relativeHeight="251658240" behindDoc="0" locked="0" layoutInCell="1" allowOverlap="1" wp14:anchorId="227D6C4C" wp14:editId="0A2B72DD">
                <wp:simplePos x="0" y="0"/>
                <wp:positionH relativeFrom="margin">
                  <wp:posOffset>511629</wp:posOffset>
                </wp:positionH>
                <wp:positionV relativeFrom="paragraph">
                  <wp:posOffset>2617470</wp:posOffset>
                </wp:positionV>
                <wp:extent cx="936172" cy="424543"/>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6172" cy="424543"/>
                        </a:xfrm>
                        <a:prstGeom prst="rect">
                          <a:avLst/>
                        </a:prstGeom>
                        <a:solidFill>
                          <a:srgbClr val="FFFFFF"/>
                        </a:solidFill>
                        <a:ln w="9525">
                          <a:noFill/>
                          <a:miter lim="800000"/>
                          <a:headEnd/>
                          <a:tailEnd/>
                        </a:ln>
                      </wps:spPr>
                      <wps:txbx>
                        <w:txbxContent>
                          <w:p w14:paraId="5431B626" w14:textId="32D2425C" w:rsidR="00814F87" w:rsidRPr="00814F87" w:rsidRDefault="00E52EE5">
                            <w:pPr>
                              <w:rPr>
                                <w:sz w:val="20"/>
                              </w:rPr>
                            </w:pPr>
                            <w:sdt>
                              <w:sdtPr>
                                <w:rPr>
                                  <w:sz w:val="20"/>
                                </w:rPr>
                                <w:id w:val="1581708428"/>
                                <w:citation/>
                              </w:sdtPr>
                              <w:sdtEndPr/>
                              <w:sdtContent>
                                <w:r w:rsidR="00814F87" w:rsidRPr="00814F87">
                                  <w:rPr>
                                    <w:sz w:val="20"/>
                                  </w:rPr>
                                  <w:fldChar w:fldCharType="begin"/>
                                </w:r>
                                <w:r w:rsidR="00814F87" w:rsidRPr="00814F87">
                                  <w:rPr>
                                    <w:sz w:val="20"/>
                                  </w:rPr>
                                  <w:instrText xml:space="preserve"> CITATION Sco22 \l 2057 </w:instrText>
                                </w:r>
                                <w:r w:rsidR="00814F87" w:rsidRPr="00814F87">
                                  <w:rPr>
                                    <w:sz w:val="20"/>
                                  </w:rPr>
                                  <w:fldChar w:fldCharType="separate"/>
                                </w:r>
                                <w:r w:rsidR="00814F87" w:rsidRPr="00814F87">
                                  <w:rPr>
                                    <w:noProof/>
                                    <w:sz w:val="20"/>
                                  </w:rPr>
                                  <w:t>(Doll, 2022)</w:t>
                                </w:r>
                                <w:r w:rsidR="00814F87" w:rsidRPr="00814F87">
                                  <w:rPr>
                                    <w:sz w:val="20"/>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7D6C4C" id="_x0000_t202" coordsize="21600,21600" o:spt="202" path="m,l,21600r21600,l21600,xe">
                <v:stroke joinstyle="miter"/>
                <v:path gradientshapeok="t" o:connecttype="rect"/>
              </v:shapetype>
              <v:shape id="Text Box 2" o:spid="_x0000_s1026" type="#_x0000_t202" style="position:absolute;margin-left:40.3pt;margin-top:206.1pt;width:73.7pt;height:33.4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" stroked="f">
                <v:textbox>
                  <w:txbxContent>
                    <w:p w14:paraId="5431B626" w14:textId="32D2425C" w:rsidR="00814F87" w:rsidRPr="00814F87" w:rsidRDefault="00E52EE5">
                      <w:pPr>
                        <w:rPr>
                          <w:sz w:val="20"/>
                        </w:rPr>
                      </w:pPr>
                      <w:sdt>
                        <w:sdtPr>
                          <w:rPr>
                            <w:sz w:val="20"/>
                          </w:rPr>
                          <w:id w:val="1581708428"/>
                          <w:citation/>
                        </w:sdtPr>
                        <w:sdtEndPr/>
                        <w:sdtContent>
                          <w:r w:rsidR="00814F87" w:rsidRPr="00814F87">
                            <w:rPr>
                              <w:sz w:val="20"/>
                            </w:rPr>
                            <w:fldChar w:fldCharType="begin"/>
                          </w:r>
                          <w:r w:rsidR="00814F87" w:rsidRPr="00814F87">
                            <w:rPr>
                              <w:sz w:val="20"/>
                            </w:rPr>
                            <w:instrText xml:space="preserve"> CITATION Sco22 \l 2057 </w:instrText>
                          </w:r>
                          <w:r w:rsidR="00814F87" w:rsidRPr="00814F87">
                            <w:rPr>
                              <w:sz w:val="20"/>
                            </w:rPr>
                            <w:fldChar w:fldCharType="separate"/>
                          </w:r>
                          <w:r w:rsidR="00814F87" w:rsidRPr="00814F87">
                            <w:rPr>
                              <w:noProof/>
                              <w:sz w:val="20"/>
                            </w:rPr>
                            <w:t>(Doll, 2022)</w:t>
                          </w:r>
                          <w:r w:rsidR="00814F87" w:rsidRPr="00814F87">
                            <w:rPr>
                              <w:sz w:val="20"/>
                            </w:rPr>
                            <w:fldChar w:fldCharType="end"/>
                          </w:r>
                        </w:sdtContent>
                      </w:sdt>
                    </w:p>
                  </w:txbxContent>
                </v:textbox>
                <w10:wrap anchorx="margin"/>
              </v:shape>
            </w:pict>
          </mc:Fallback>
        </mc:AlternateContent>
      </w:r>
      <w:r>
        <w:rPr>
          <w:noProof/>
        </w:rPr>
        <w:drawing>
          <wp:anchor distT="0" distB="0" distL="114300" distR="114300" simplePos="0" relativeHeight="251662336" behindDoc="0" locked="0" layoutInCell="1" allowOverlap="1" wp14:anchorId="69A037C9" wp14:editId="77171F77">
            <wp:simplePos x="0" y="0"/>
            <wp:positionH relativeFrom="margin">
              <wp:align>left</wp:align>
            </wp:positionH>
            <wp:positionV relativeFrom="paragraph">
              <wp:posOffset>277676</wp:posOffset>
            </wp:positionV>
            <wp:extent cx="6023610" cy="2339975"/>
            <wp:effectExtent l="0" t="0" r="0" b="3175"/>
            <wp:wrapSquare wrapText="bothSides"/>
            <wp:docPr id="1" name="Picture 1" descr="A picture containing text, road, ca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oad, car, outdoo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23610" cy="2339975"/>
                    </a:xfrm>
                    <a:prstGeom prst="rect">
                      <a:avLst/>
                    </a:prstGeom>
                    <a:noFill/>
                  </pic:spPr>
                </pic:pic>
              </a:graphicData>
            </a:graphic>
          </wp:anchor>
        </w:drawing>
      </w:r>
    </w:p>
    <w:p w14:paraId="3CFC1318" w14:textId="489F8D1D" w:rsidR="00757B85" w:rsidRPr="00FA43D1" w:rsidRDefault="00757B85" w:rsidP="00AD65E5">
      <w:pPr>
        <w:pStyle w:val="NoSpacing"/>
      </w:pPr>
      <w:r w:rsidRPr="00E34226">
        <w:rPr>
          <w:b/>
          <w:bCs/>
        </w:rPr>
        <w:lastRenderedPageBreak/>
        <w:t>Research and Analysis.</w:t>
      </w:r>
    </w:p>
    <w:p w14:paraId="076FF1DA" w14:textId="77777777" w:rsidR="00757B85" w:rsidRDefault="00757B85" w:rsidP="00AD65E5">
      <w:pPr>
        <w:pStyle w:val="NoSpacing"/>
        <w:rPr>
          <w:i/>
          <w:iCs/>
        </w:rPr>
      </w:pPr>
    </w:p>
    <w:p w14:paraId="02EDE592" w14:textId="77777777" w:rsidR="00757B85" w:rsidRDefault="00757B85" w:rsidP="00AD65E5">
      <w:pPr>
        <w:pStyle w:val="NoSpacing"/>
        <w:rPr>
          <w:i/>
          <w:iCs/>
        </w:rPr>
      </w:pPr>
    </w:p>
    <w:p w14:paraId="77E0D951" w14:textId="6EA1A1D7" w:rsidR="00D272DB" w:rsidRPr="00A77708" w:rsidRDefault="00A77708" w:rsidP="00AD65E5">
      <w:pPr>
        <w:pStyle w:val="NoSpacing"/>
        <w:rPr>
          <w:i/>
          <w:iCs/>
        </w:rPr>
      </w:pPr>
      <w:r w:rsidRPr="00A77708">
        <w:rPr>
          <w:i/>
          <w:iCs/>
        </w:rPr>
        <w:t>Who is the market?</w:t>
      </w:r>
    </w:p>
    <w:p w14:paraId="24F96C75" w14:textId="3FB8869E" w:rsidR="005341AD" w:rsidRDefault="005341AD" w:rsidP="00AD65E5">
      <w:pPr>
        <w:pStyle w:val="NoSpacing"/>
      </w:pPr>
    </w:p>
    <w:p w14:paraId="368C7B4D" w14:textId="3F82A001" w:rsidR="005341AD" w:rsidRDefault="00DD08C8" w:rsidP="00AD65E5">
      <w:pPr>
        <w:pStyle w:val="NoSpacing"/>
      </w:pPr>
      <w:r>
        <w:t xml:space="preserve">The market for this </w:t>
      </w:r>
      <w:r w:rsidR="002A5F12">
        <w:t xml:space="preserve">service would be everyone. We know that the government are pushing for the sales of </w:t>
      </w:r>
      <w:r w:rsidR="00331BE2">
        <w:t xml:space="preserve">petrol and diesel cars are to be stopped by 2030, which </w:t>
      </w:r>
      <w:r w:rsidR="001F5DB2">
        <w:t xml:space="preserve">will be a big step in history and one to help tackle the </w:t>
      </w:r>
      <w:r w:rsidR="003B48C4">
        <w:t>climate change</w:t>
      </w:r>
      <w:r w:rsidR="00875730">
        <w:t xml:space="preserve">. </w:t>
      </w:r>
      <w:r w:rsidR="003C48F6">
        <w:t xml:space="preserve">This change will </w:t>
      </w:r>
      <w:r w:rsidR="00E71A08">
        <w:t>affect</w:t>
      </w:r>
      <w:r w:rsidR="003C48F6">
        <w:t xml:space="preserve"> everyone in the UK. The government are </w:t>
      </w:r>
      <w:r w:rsidR="00BF4D3C">
        <w:t xml:space="preserve">supporting people and businesses by offering funding </w:t>
      </w:r>
      <w:r w:rsidR="00E71A08">
        <w:t xml:space="preserve">to help the transition. </w:t>
      </w:r>
      <w:r w:rsidR="00007A4D">
        <w:t xml:space="preserve">With everyone shifting to electric vehicles, this will increase the usage in </w:t>
      </w:r>
      <w:r w:rsidR="00A7283C">
        <w:t xml:space="preserve">the charging stations </w:t>
      </w:r>
      <w:r w:rsidR="001642FA">
        <w:t>and be a cost</w:t>
      </w:r>
      <w:r w:rsidR="00EA5250">
        <w:t xml:space="preserve">ly fee for people looking to </w:t>
      </w:r>
      <w:r w:rsidR="0009253B">
        <w:t xml:space="preserve">invest in a new vehicle. </w:t>
      </w:r>
      <w:r w:rsidR="00C80C1E" w:rsidRPr="00C80C1E">
        <w:t>Komaiszko</w:t>
      </w:r>
      <w:r w:rsidR="00C80C1E">
        <w:t xml:space="preserve">, 2022, has told us that from </w:t>
      </w:r>
      <w:r w:rsidR="00AC3AA9">
        <w:t>June the 15</w:t>
      </w:r>
      <w:r w:rsidR="00AC3AA9" w:rsidRPr="00AC3AA9">
        <w:rPr>
          <w:vertAlign w:val="superscript"/>
        </w:rPr>
        <w:t>th</w:t>
      </w:r>
      <w:r w:rsidR="00AC3AA9">
        <w:t xml:space="preserve"> 2022, every new home across England has to have a charging </w:t>
      </w:r>
      <w:r w:rsidR="00357C17">
        <w:t xml:space="preserve">point installed. </w:t>
      </w:r>
      <w:r w:rsidR="00B4311D">
        <w:t xml:space="preserve">This shows the pressure businesses will be under to keep up with the change. </w:t>
      </w:r>
      <w:r w:rsidR="00726E00">
        <w:t xml:space="preserve">The biggest target audience for the idea would be delivery service </w:t>
      </w:r>
      <w:r w:rsidR="008803AC">
        <w:t>industry. If they aim to eliminate petrol and diesel cars</w:t>
      </w:r>
      <w:r w:rsidR="005D505C">
        <w:t xml:space="preserve">, there needs to be an alternative for them to be able to </w:t>
      </w:r>
      <w:r w:rsidR="00FA4706">
        <w:t>cope with</w:t>
      </w:r>
      <w:r w:rsidR="006E73E8">
        <w:t xml:space="preserve"> the long working hours and large </w:t>
      </w:r>
      <w:r w:rsidR="00FA4706">
        <w:t xml:space="preserve">area </w:t>
      </w:r>
      <w:r w:rsidR="006E73E8">
        <w:t>range they cover</w:t>
      </w:r>
      <w:r w:rsidR="00FA4706">
        <w:t xml:space="preserve"> making ba</w:t>
      </w:r>
      <w:r w:rsidR="00284707">
        <w:t xml:space="preserve">ttery durability and power their </w:t>
      </w:r>
      <w:r w:rsidR="00321629">
        <w:t xml:space="preserve">high priority. </w:t>
      </w:r>
      <w:r w:rsidR="00284707">
        <w:t xml:space="preserve"> </w:t>
      </w:r>
    </w:p>
    <w:p w14:paraId="5DE7747F" w14:textId="50F9B5C9" w:rsidR="005341AD" w:rsidRDefault="005341AD" w:rsidP="00AD65E5">
      <w:pPr>
        <w:pStyle w:val="NoSpacing"/>
      </w:pPr>
    </w:p>
    <w:p w14:paraId="5BE972B1" w14:textId="77777777" w:rsidR="005341AD" w:rsidRDefault="005341AD" w:rsidP="00AD65E5">
      <w:pPr>
        <w:pStyle w:val="NoSpacing"/>
      </w:pPr>
    </w:p>
    <w:p w14:paraId="6675A650" w14:textId="13F9B82A" w:rsidR="005341AD" w:rsidRDefault="00021379" w:rsidP="00AD65E5">
      <w:pPr>
        <w:pStyle w:val="NoSpacing"/>
        <w:rPr>
          <w:i/>
          <w:iCs/>
        </w:rPr>
      </w:pPr>
      <w:r w:rsidRPr="00021379">
        <w:rPr>
          <w:i/>
          <w:iCs/>
        </w:rPr>
        <w:t>How does it differ from current battery cars?</w:t>
      </w:r>
      <w:r w:rsidR="005734DE">
        <w:rPr>
          <w:i/>
          <w:iCs/>
        </w:rPr>
        <w:t xml:space="preserve"> And what are the problems?</w:t>
      </w:r>
    </w:p>
    <w:p w14:paraId="416712A6" w14:textId="77777777" w:rsidR="00021379" w:rsidRDefault="00021379" w:rsidP="00AD65E5">
      <w:pPr>
        <w:pStyle w:val="NoSpacing"/>
        <w:rPr>
          <w:i/>
          <w:iCs/>
        </w:rPr>
      </w:pPr>
    </w:p>
    <w:p w14:paraId="70B9DB33" w14:textId="68209F42" w:rsidR="00021379" w:rsidRDefault="000017E5" w:rsidP="00AD65E5">
      <w:pPr>
        <w:pStyle w:val="NoSpacing"/>
      </w:pPr>
      <w:r>
        <w:t xml:space="preserve">Electric cars are already flooding our roads and </w:t>
      </w:r>
      <w:r w:rsidR="00CE0A57">
        <w:t>it</w:t>
      </w:r>
      <w:r w:rsidR="00F31EB1">
        <w:t xml:space="preserve"> is known when</w:t>
      </w:r>
      <w:r>
        <w:t xml:space="preserve"> you buy</w:t>
      </w:r>
      <w:r w:rsidR="00F31EB1">
        <w:t xml:space="preserve"> a car th</w:t>
      </w:r>
      <w:r>
        <w:t>e</w:t>
      </w:r>
      <w:r w:rsidR="00F31EB1">
        <w:t xml:space="preserve"> battery is the most expensive component</w:t>
      </w:r>
      <w:r>
        <w:t>.</w:t>
      </w:r>
      <w:r w:rsidR="00CE0A57">
        <w:t xml:space="preserve"> </w:t>
      </w:r>
      <w:r w:rsidR="00D84E51">
        <w:t xml:space="preserve">According to Drive Electric, 2022, </w:t>
      </w:r>
      <w:r w:rsidR="00F024AA">
        <w:t xml:space="preserve">the average distance a fully charged electric vehicle can go </w:t>
      </w:r>
      <w:r w:rsidR="00FB60D9">
        <w:t xml:space="preserve">averages from </w:t>
      </w:r>
      <w:r w:rsidR="002A5954">
        <w:t>160 - 4</w:t>
      </w:r>
      <w:r w:rsidR="006D0BA4">
        <w:t>0</w:t>
      </w:r>
      <w:r w:rsidR="002A5954">
        <w:t>0</w:t>
      </w:r>
      <w:r w:rsidR="00F024AA">
        <w:t xml:space="preserve"> miles.</w:t>
      </w:r>
      <w:r w:rsidR="00460A50">
        <w:t xml:space="preserve"> </w:t>
      </w:r>
      <w:r w:rsidR="00703820">
        <w:t xml:space="preserve">Some companies do offer larger batteries that will </w:t>
      </w:r>
      <w:r w:rsidR="00F83F90">
        <w:t>allow you to travel more miles, but you are in the same situation when you reach your destination</w:t>
      </w:r>
      <w:r w:rsidR="008C261B">
        <w:t xml:space="preserve">, you need to charge it to make it back. </w:t>
      </w:r>
    </w:p>
    <w:p w14:paraId="4A1A052D" w14:textId="4D6C4A28" w:rsidR="00435D38" w:rsidRDefault="008C261B" w:rsidP="00AD65E5">
      <w:pPr>
        <w:pStyle w:val="NoSpacing"/>
      </w:pPr>
      <w:r>
        <w:t xml:space="preserve">There are </w:t>
      </w:r>
      <w:r w:rsidR="002E1D93">
        <w:t xml:space="preserve">three kinds of battery charging stations, there are they ultrafast, fast charging and slow stations. </w:t>
      </w:r>
      <w:r w:rsidR="007C7CC6" w:rsidRPr="007C7CC6">
        <w:t>Danaev</w:t>
      </w:r>
      <w:r w:rsidR="007C7CC6">
        <w:t xml:space="preserve">, 2021, tells us that </w:t>
      </w:r>
      <w:r w:rsidR="005F18F9">
        <w:t>the ultrafast could charge your car to 80% on average in 20-40 minutes. The fast charging</w:t>
      </w:r>
      <w:r w:rsidR="001F4770">
        <w:t xml:space="preserve">, depending on </w:t>
      </w:r>
      <w:r w:rsidR="00177620">
        <w:t>the capacity of the battery, anywhere from 1-5 hours. Finally, the</w:t>
      </w:r>
      <w:r w:rsidR="00763CAF">
        <w:t xml:space="preserve"> flow stations can take 6-12, with an advantage of it being portable. </w:t>
      </w:r>
      <w:r w:rsidR="00737034">
        <w:t xml:space="preserve">This may be feasible if you are in no </w:t>
      </w:r>
      <w:r w:rsidR="006D0BA4">
        <w:t>rush,</w:t>
      </w:r>
      <w:r w:rsidR="00737034">
        <w:t xml:space="preserve"> but you would always need to take this into account for long journeys. </w:t>
      </w:r>
      <w:r w:rsidR="006D0BA4">
        <w:t xml:space="preserve">Currently not all </w:t>
      </w:r>
      <w:r w:rsidR="009C4084">
        <w:t>stops have charging points, although they are at services and most larger supermarkets</w:t>
      </w:r>
      <w:r w:rsidR="00601B44">
        <w:t xml:space="preserve">, the charging process is not difficult. </w:t>
      </w:r>
      <w:r w:rsidR="001F09D6">
        <w:t xml:space="preserve">Once you find one, you need to make sure that you have your charging cable with you as they are not usually supplied. </w:t>
      </w:r>
      <w:r w:rsidR="008502C2">
        <w:t xml:space="preserve">The overall process to charge your vehicles is not difficult. The main issue you could see as a consumer and supplier, it that it is very time consuming and </w:t>
      </w:r>
      <w:r w:rsidR="00126B2D">
        <w:t xml:space="preserve">although it is better for the environment than </w:t>
      </w:r>
      <w:r w:rsidR="004A5C7A">
        <w:t>diesel</w:t>
      </w:r>
      <w:r w:rsidR="00126B2D">
        <w:t xml:space="preserve"> and petrol cars, this </w:t>
      </w:r>
      <w:r w:rsidR="004A5C7A">
        <w:t xml:space="preserve">innovative service would make the process even more sustainable by prolonging the longevity of batteries. </w:t>
      </w:r>
      <w:r w:rsidR="008301A8">
        <w:t>This shows that t</w:t>
      </w:r>
      <w:r w:rsidR="00210C83">
        <w:t xml:space="preserve">his innovative plan </w:t>
      </w:r>
      <w:r w:rsidR="00982785">
        <w:t xml:space="preserve">has opportunity </w:t>
      </w:r>
      <w:r w:rsidR="006B4000">
        <w:t>for improvement or change</w:t>
      </w:r>
      <w:r w:rsidR="00860278">
        <w:t>.</w:t>
      </w:r>
    </w:p>
    <w:p w14:paraId="77DCF6A8" w14:textId="5E61BC79" w:rsidR="005C6207" w:rsidRDefault="005C6207" w:rsidP="00AD65E5">
      <w:pPr>
        <w:pStyle w:val="NoSpacing"/>
      </w:pPr>
    </w:p>
    <w:p w14:paraId="053D8ABB" w14:textId="75F13C77" w:rsidR="001F3BC7" w:rsidRDefault="001F3BC7" w:rsidP="00AD65E5">
      <w:pPr>
        <w:pStyle w:val="NoSpacing"/>
      </w:pPr>
    </w:p>
    <w:p w14:paraId="1FA0E5E5" w14:textId="71775550" w:rsidR="00321629" w:rsidRDefault="00321629" w:rsidP="00AD65E5">
      <w:pPr>
        <w:pStyle w:val="NoSpacing"/>
        <w:rPr>
          <w:b/>
          <w:bCs/>
        </w:rPr>
      </w:pPr>
    </w:p>
    <w:p w14:paraId="740BBB2E" w14:textId="445EAD78" w:rsidR="00321629" w:rsidRDefault="00321629" w:rsidP="00AD65E5">
      <w:pPr>
        <w:pStyle w:val="NoSpacing"/>
        <w:rPr>
          <w:b/>
          <w:bCs/>
        </w:rPr>
      </w:pPr>
    </w:p>
    <w:p w14:paraId="2F5B9735" w14:textId="77777777" w:rsidR="00321629" w:rsidRDefault="00321629" w:rsidP="00AD65E5">
      <w:pPr>
        <w:pStyle w:val="NoSpacing"/>
        <w:rPr>
          <w:b/>
          <w:bCs/>
        </w:rPr>
      </w:pPr>
    </w:p>
    <w:p w14:paraId="52D98C7B" w14:textId="77777777" w:rsidR="00B7607C" w:rsidRDefault="00B7607C" w:rsidP="00AD65E5">
      <w:pPr>
        <w:pStyle w:val="NoSpacing"/>
        <w:rPr>
          <w:b/>
          <w:bCs/>
        </w:rPr>
      </w:pPr>
    </w:p>
    <w:p w14:paraId="3AA8F433" w14:textId="77777777" w:rsidR="00B7607C" w:rsidRDefault="00B7607C" w:rsidP="00AD65E5">
      <w:pPr>
        <w:pStyle w:val="NoSpacing"/>
        <w:rPr>
          <w:b/>
          <w:bCs/>
        </w:rPr>
      </w:pPr>
    </w:p>
    <w:p w14:paraId="2C14B362" w14:textId="31327997" w:rsidR="00967362" w:rsidRDefault="00967362" w:rsidP="00967362">
      <w:pPr>
        <w:pStyle w:val="NoSpacing"/>
        <w:rPr>
          <w:b/>
          <w:bCs/>
          <w:sz w:val="28"/>
          <w:szCs w:val="28"/>
        </w:rPr>
      </w:pPr>
      <w:r w:rsidRPr="00967362">
        <w:rPr>
          <w:b/>
          <w:bCs/>
          <w:sz w:val="28"/>
          <w:szCs w:val="28"/>
        </w:rPr>
        <w:lastRenderedPageBreak/>
        <w:t xml:space="preserve">Justification </w:t>
      </w:r>
    </w:p>
    <w:p w14:paraId="786F582A" w14:textId="77777777" w:rsidR="00967362" w:rsidRPr="00967362" w:rsidRDefault="00967362" w:rsidP="00967362">
      <w:pPr>
        <w:pStyle w:val="NoSpacing"/>
        <w:rPr>
          <w:i/>
          <w:iCs/>
          <w:sz w:val="28"/>
          <w:szCs w:val="28"/>
        </w:rPr>
      </w:pPr>
    </w:p>
    <w:p w14:paraId="607EC744" w14:textId="77777777" w:rsidR="00AC1F25" w:rsidRPr="00967362" w:rsidRDefault="00AC1F25" w:rsidP="00AC1F25">
      <w:pPr>
        <w:pStyle w:val="NoSpacing"/>
        <w:rPr>
          <w:rFonts w:cs="Arial"/>
          <w:i/>
          <w:iCs/>
          <w:color w:val="111111"/>
          <w:szCs w:val="24"/>
          <w:shd w:val="clear" w:color="auto" w:fill="FFFFFF"/>
        </w:rPr>
      </w:pPr>
      <w:bookmarkStart w:id="1" w:name="_Hlk124530894"/>
      <w:r w:rsidRPr="00967362">
        <w:rPr>
          <w:rFonts w:cs="Arial"/>
          <w:i/>
          <w:iCs/>
          <w:color w:val="111111"/>
          <w:szCs w:val="24"/>
          <w:shd w:val="clear" w:color="auto" w:fill="FFFFFF"/>
        </w:rPr>
        <w:t>SWOT Analysis</w:t>
      </w:r>
    </w:p>
    <w:bookmarkEnd w:id="1"/>
    <w:p w14:paraId="7AAF7156" w14:textId="77777777" w:rsidR="00AC1F25" w:rsidRPr="00E31706" w:rsidRDefault="00AC1F25" w:rsidP="00AC1F25">
      <w:pPr>
        <w:pStyle w:val="NoSpacing"/>
        <w:rPr>
          <w:rFonts w:cs="Arial"/>
          <w:b/>
          <w:bCs/>
          <w:color w:val="111111"/>
          <w:szCs w:val="24"/>
          <w:shd w:val="clear" w:color="auto" w:fill="FFFFFF"/>
        </w:rPr>
      </w:pPr>
    </w:p>
    <w:p w14:paraId="379BF730" w14:textId="3A9760A9" w:rsidR="00AC1F25" w:rsidRDefault="00AC1F25" w:rsidP="00AC1F25">
      <w:pPr>
        <w:pStyle w:val="NoSpacing"/>
        <w:rPr>
          <w:rFonts w:cs="Arial"/>
          <w:color w:val="111111"/>
          <w:szCs w:val="24"/>
          <w:shd w:val="clear" w:color="auto" w:fill="FFFFFF"/>
        </w:rPr>
      </w:pPr>
      <w:r w:rsidRPr="00E31706">
        <w:rPr>
          <w:rFonts w:cs="Arial"/>
          <w:color w:val="111111"/>
          <w:szCs w:val="24"/>
          <w:shd w:val="clear" w:color="auto" w:fill="FFFFFF"/>
        </w:rPr>
        <w:t xml:space="preserve">I </w:t>
      </w:r>
      <w:r w:rsidR="00E561D9">
        <w:rPr>
          <w:rFonts w:cs="Arial"/>
          <w:color w:val="111111"/>
          <w:szCs w:val="24"/>
          <w:shd w:val="clear" w:color="auto" w:fill="FFFFFF"/>
        </w:rPr>
        <w:t xml:space="preserve">have </w:t>
      </w:r>
      <w:r w:rsidRPr="00E31706">
        <w:rPr>
          <w:rFonts w:cs="Arial"/>
          <w:color w:val="111111"/>
          <w:szCs w:val="24"/>
          <w:shd w:val="clear" w:color="auto" w:fill="FFFFFF"/>
        </w:rPr>
        <w:t>use</w:t>
      </w:r>
      <w:r w:rsidR="00E561D9">
        <w:rPr>
          <w:rFonts w:cs="Arial"/>
          <w:color w:val="111111"/>
          <w:szCs w:val="24"/>
          <w:shd w:val="clear" w:color="auto" w:fill="FFFFFF"/>
        </w:rPr>
        <w:t>d</w:t>
      </w:r>
      <w:r w:rsidRPr="00E31706">
        <w:rPr>
          <w:rFonts w:cs="Arial"/>
          <w:color w:val="111111"/>
          <w:szCs w:val="24"/>
          <w:shd w:val="clear" w:color="auto" w:fill="FFFFFF"/>
        </w:rPr>
        <w:t xml:space="preserve"> this </w:t>
      </w:r>
      <w:r>
        <w:rPr>
          <w:rFonts w:cs="Arial"/>
          <w:color w:val="111111"/>
          <w:szCs w:val="24"/>
          <w:shd w:val="clear" w:color="auto" w:fill="FFFFFF"/>
        </w:rPr>
        <w:t>SWOT</w:t>
      </w:r>
      <w:r w:rsidRPr="00E31706">
        <w:rPr>
          <w:rFonts w:cs="Arial"/>
          <w:color w:val="111111"/>
          <w:szCs w:val="24"/>
          <w:shd w:val="clear" w:color="auto" w:fill="FFFFFF"/>
        </w:rPr>
        <w:t xml:space="preserve"> analysis as a framework to analysis the key factors which are </w:t>
      </w:r>
      <w:r>
        <w:rPr>
          <w:rFonts w:cs="Arial"/>
          <w:color w:val="111111"/>
          <w:szCs w:val="24"/>
          <w:shd w:val="clear" w:color="auto" w:fill="FFFFFF"/>
        </w:rPr>
        <w:t>strengths, weaknesses, opportunities and threats</w:t>
      </w:r>
      <w:r w:rsidR="00E561D9">
        <w:rPr>
          <w:rFonts w:cs="Arial"/>
          <w:color w:val="111111"/>
          <w:szCs w:val="24"/>
          <w:shd w:val="clear" w:color="auto" w:fill="FFFFFF"/>
        </w:rPr>
        <w:t xml:space="preserve">, </w:t>
      </w:r>
      <w:r w:rsidRPr="00E31706">
        <w:rPr>
          <w:rFonts w:cs="Arial"/>
          <w:color w:val="111111"/>
          <w:szCs w:val="24"/>
          <w:shd w:val="clear" w:color="auto" w:fill="FFFFFF"/>
        </w:rPr>
        <w:t>that would influence the innovative plan from the outside. It offer</w:t>
      </w:r>
      <w:r w:rsidR="00522D55">
        <w:rPr>
          <w:rFonts w:cs="Arial"/>
          <w:color w:val="111111"/>
          <w:szCs w:val="24"/>
          <w:shd w:val="clear" w:color="auto" w:fill="FFFFFF"/>
        </w:rPr>
        <w:t>s an</w:t>
      </w:r>
      <w:r w:rsidRPr="00E31706">
        <w:rPr>
          <w:rFonts w:cs="Arial"/>
          <w:color w:val="111111"/>
          <w:szCs w:val="24"/>
          <w:shd w:val="clear" w:color="auto" w:fill="FFFFFF"/>
        </w:rPr>
        <w:t xml:space="preserve"> insight into the external factors that will make an impact</w:t>
      </w:r>
      <w:r>
        <w:rPr>
          <w:rFonts w:cs="Arial"/>
          <w:color w:val="111111"/>
          <w:szCs w:val="24"/>
          <w:shd w:val="clear" w:color="auto" w:fill="FFFFFF"/>
        </w:rPr>
        <w:t xml:space="preserve"> on the service. It</w:t>
      </w:r>
      <w:r w:rsidR="00522D55">
        <w:rPr>
          <w:rFonts w:cs="Arial"/>
          <w:color w:val="111111"/>
          <w:szCs w:val="24"/>
          <w:shd w:val="clear" w:color="auto" w:fill="FFFFFF"/>
        </w:rPr>
        <w:t xml:space="preserve"> </w:t>
      </w:r>
      <w:r>
        <w:rPr>
          <w:rFonts w:cs="Arial"/>
          <w:color w:val="111111"/>
          <w:szCs w:val="24"/>
          <w:shd w:val="clear" w:color="auto" w:fill="FFFFFF"/>
        </w:rPr>
        <w:t>serve</w:t>
      </w:r>
      <w:r w:rsidR="00522D55">
        <w:rPr>
          <w:rFonts w:cs="Arial"/>
          <w:color w:val="111111"/>
          <w:szCs w:val="24"/>
          <w:shd w:val="clear" w:color="auto" w:fill="FFFFFF"/>
        </w:rPr>
        <w:t>s</w:t>
      </w:r>
      <w:r>
        <w:rPr>
          <w:rFonts w:cs="Arial"/>
          <w:color w:val="111111"/>
          <w:szCs w:val="24"/>
          <w:shd w:val="clear" w:color="auto" w:fill="FFFFFF"/>
        </w:rPr>
        <w:t xml:space="preserve"> a great purpose to monitor and respond to any changes that will differentiate this idea from any competition.</w:t>
      </w:r>
      <w:r w:rsidR="000628A1">
        <w:rPr>
          <w:rFonts w:cs="Arial"/>
          <w:color w:val="111111"/>
          <w:szCs w:val="24"/>
          <w:shd w:val="clear" w:color="auto" w:fill="FFFFFF"/>
        </w:rPr>
        <w:t xml:space="preserve"> It </w:t>
      </w:r>
      <w:r w:rsidR="00A32195">
        <w:rPr>
          <w:rFonts w:cs="Arial"/>
          <w:color w:val="111111"/>
          <w:szCs w:val="24"/>
          <w:shd w:val="clear" w:color="auto" w:fill="FFFFFF"/>
        </w:rPr>
        <w:t>highlights</w:t>
      </w:r>
      <w:r w:rsidR="000628A1">
        <w:rPr>
          <w:rFonts w:cs="Arial"/>
          <w:color w:val="111111"/>
          <w:szCs w:val="24"/>
          <w:shd w:val="clear" w:color="auto" w:fill="FFFFFF"/>
        </w:rPr>
        <w:t xml:space="preserve"> the key points to look at </w:t>
      </w:r>
      <w:r w:rsidR="00A32195">
        <w:rPr>
          <w:rFonts w:cs="Arial"/>
          <w:color w:val="111111"/>
          <w:szCs w:val="24"/>
          <w:shd w:val="clear" w:color="auto" w:fill="FFFFFF"/>
        </w:rPr>
        <w:t xml:space="preserve">and </w:t>
      </w:r>
      <w:r w:rsidR="00196E74">
        <w:rPr>
          <w:rFonts w:cs="Arial"/>
          <w:color w:val="111111"/>
          <w:szCs w:val="24"/>
          <w:shd w:val="clear" w:color="auto" w:fill="FFFFFF"/>
        </w:rPr>
        <w:t>shows the strengths and weaknesses which account to the argument.</w:t>
      </w:r>
    </w:p>
    <w:p w14:paraId="7566CB85" w14:textId="77777777" w:rsidR="00AC1F25" w:rsidRDefault="00AC1F25" w:rsidP="00AC1F25">
      <w:pPr>
        <w:pStyle w:val="NoSpacing"/>
        <w:rPr>
          <w:rFonts w:cs="Arial"/>
          <w:color w:val="111111"/>
          <w:szCs w:val="24"/>
          <w:shd w:val="clear" w:color="auto" w:fill="FFFFFF"/>
        </w:rPr>
      </w:pPr>
    </w:p>
    <w:tbl>
      <w:tblPr>
        <w:tblStyle w:val="TableGrid"/>
        <w:tblpPr w:leftFromText="180" w:rightFromText="180" w:vertAnchor="text" w:horzAnchor="margin" w:tblpY="351"/>
        <w:tblW w:w="8792" w:type="dxa"/>
        <w:tblLook w:val="04A0" w:firstRow="1" w:lastRow="0" w:firstColumn="1" w:lastColumn="0" w:noHBand="0" w:noVBand="1"/>
      </w:tblPr>
      <w:tblGrid>
        <w:gridCol w:w="4380"/>
        <w:gridCol w:w="4412"/>
      </w:tblGrid>
      <w:tr w:rsidR="00967362" w:rsidRPr="0086751D" w14:paraId="16B6A345" w14:textId="77777777" w:rsidTr="00967362">
        <w:trPr>
          <w:trHeight w:val="400"/>
        </w:trPr>
        <w:tc>
          <w:tcPr>
            <w:tcW w:w="4380" w:type="dxa"/>
          </w:tcPr>
          <w:p w14:paraId="28444F22" w14:textId="77777777" w:rsidR="00967362" w:rsidRPr="0086751D" w:rsidRDefault="00967362" w:rsidP="00967362">
            <w:pPr>
              <w:pStyle w:val="NoSpacing"/>
            </w:pPr>
            <w:r w:rsidRPr="0086751D">
              <w:t>Strengths</w:t>
            </w:r>
          </w:p>
        </w:tc>
        <w:tc>
          <w:tcPr>
            <w:tcW w:w="4412" w:type="dxa"/>
          </w:tcPr>
          <w:p w14:paraId="5F9CA018" w14:textId="77777777" w:rsidR="00967362" w:rsidRPr="0086751D" w:rsidRDefault="00967362" w:rsidP="00967362">
            <w:pPr>
              <w:pStyle w:val="NoSpacing"/>
            </w:pPr>
            <w:r w:rsidRPr="0086751D">
              <w:t>Weaknesses</w:t>
            </w:r>
          </w:p>
        </w:tc>
      </w:tr>
      <w:tr w:rsidR="00967362" w:rsidRPr="0086751D" w14:paraId="24FB8014" w14:textId="77777777" w:rsidTr="00967362">
        <w:trPr>
          <w:trHeight w:val="3488"/>
        </w:trPr>
        <w:tc>
          <w:tcPr>
            <w:tcW w:w="4380" w:type="dxa"/>
          </w:tcPr>
          <w:p w14:paraId="77A24CC7" w14:textId="77777777" w:rsidR="00967362" w:rsidRDefault="00967362" w:rsidP="00967362">
            <w:pPr>
              <w:pStyle w:val="NoSpacing"/>
              <w:numPr>
                <w:ilvl w:val="0"/>
                <w:numId w:val="2"/>
              </w:numPr>
            </w:pPr>
            <w:r>
              <w:t>More environmentally friendly.</w:t>
            </w:r>
          </w:p>
          <w:p w14:paraId="28686FC5" w14:textId="77777777" w:rsidR="00967362" w:rsidRDefault="00967362" w:rsidP="00967362">
            <w:pPr>
              <w:pStyle w:val="NoSpacing"/>
              <w:numPr>
                <w:ilvl w:val="0"/>
                <w:numId w:val="2"/>
              </w:numPr>
            </w:pPr>
            <w:r>
              <w:t>Sustainable as it prolongs battery life.</w:t>
            </w:r>
          </w:p>
          <w:p w14:paraId="4994AD9C" w14:textId="77777777" w:rsidR="00967362" w:rsidRDefault="00967362" w:rsidP="00967362">
            <w:pPr>
              <w:pStyle w:val="NoSpacing"/>
              <w:numPr>
                <w:ilvl w:val="0"/>
                <w:numId w:val="2"/>
              </w:numPr>
            </w:pPr>
            <w:r>
              <w:t>Removes long waiting times for consumers.</w:t>
            </w:r>
          </w:p>
          <w:p w14:paraId="67D519BA" w14:textId="77777777" w:rsidR="00967362" w:rsidRDefault="00967362" w:rsidP="00967362">
            <w:pPr>
              <w:pStyle w:val="NoSpacing"/>
              <w:numPr>
                <w:ilvl w:val="0"/>
                <w:numId w:val="2"/>
              </w:numPr>
            </w:pPr>
            <w:r>
              <w:t>Makes it more accessible for the public-more affordable.</w:t>
            </w:r>
          </w:p>
          <w:p w14:paraId="7548EF86" w14:textId="77777777" w:rsidR="00967362" w:rsidRDefault="00967362" w:rsidP="00967362">
            <w:pPr>
              <w:pStyle w:val="NoSpacing"/>
              <w:numPr>
                <w:ilvl w:val="0"/>
                <w:numId w:val="2"/>
              </w:numPr>
            </w:pPr>
            <w:r w:rsidRPr="0086751D">
              <w:t>Create</w:t>
            </w:r>
            <w:r>
              <w:t>s</w:t>
            </w:r>
            <w:r w:rsidRPr="0086751D">
              <w:t xml:space="preserve"> new jobs</w:t>
            </w:r>
            <w:r>
              <w:t>.</w:t>
            </w:r>
          </w:p>
          <w:p w14:paraId="0A19EAA8" w14:textId="77777777" w:rsidR="00967362" w:rsidRPr="0086751D" w:rsidRDefault="00967362" w:rsidP="00967362">
            <w:pPr>
              <w:pStyle w:val="NoSpacing"/>
              <w:numPr>
                <w:ilvl w:val="0"/>
                <w:numId w:val="2"/>
              </w:numPr>
            </w:pPr>
            <w:r w:rsidRPr="0086751D">
              <w:t xml:space="preserve">Reduction in greenhouse gasses </w:t>
            </w:r>
            <w:r>
              <w:t>if people decide to change from petrol and diesel cars.</w:t>
            </w:r>
          </w:p>
        </w:tc>
        <w:tc>
          <w:tcPr>
            <w:tcW w:w="4412" w:type="dxa"/>
          </w:tcPr>
          <w:p w14:paraId="1F4BF5FE" w14:textId="77777777" w:rsidR="00967362" w:rsidRDefault="00967362" w:rsidP="00967362">
            <w:pPr>
              <w:pStyle w:val="NoSpacing"/>
              <w:numPr>
                <w:ilvl w:val="0"/>
                <w:numId w:val="2"/>
              </w:numPr>
            </w:pPr>
            <w:r>
              <w:t>Hight start-up costs. Around £600,000 to build alone. – added maintenance, land and operational costs.</w:t>
            </w:r>
          </w:p>
          <w:p w14:paraId="4028C546" w14:textId="77777777" w:rsidR="00967362" w:rsidRDefault="00967362" w:rsidP="00967362">
            <w:pPr>
              <w:pStyle w:val="NoSpacing"/>
              <w:numPr>
                <w:ilvl w:val="0"/>
                <w:numId w:val="2"/>
              </w:numPr>
            </w:pPr>
            <w:r>
              <w:t>Takes up more land than current charging stations. (</w:t>
            </w:r>
            <w:r w:rsidRPr="00E33C96">
              <w:t>Takes up enough room that you could fit 10 charging station</w:t>
            </w:r>
            <w:r>
              <w:t>)</w:t>
            </w:r>
          </w:p>
          <w:p w14:paraId="7724EA83" w14:textId="77777777" w:rsidR="00967362" w:rsidRDefault="00967362" w:rsidP="00967362">
            <w:pPr>
              <w:pStyle w:val="NoSpacing"/>
              <w:numPr>
                <w:ilvl w:val="0"/>
                <w:numId w:val="2"/>
              </w:numPr>
            </w:pPr>
            <w:r w:rsidRPr="00AE631A">
              <w:t>Mass production of batteries</w:t>
            </w:r>
            <w:r>
              <w:t>.</w:t>
            </w:r>
          </w:p>
          <w:p w14:paraId="5E45ACDB" w14:textId="77777777" w:rsidR="00967362" w:rsidRDefault="00967362" w:rsidP="00967362">
            <w:pPr>
              <w:pStyle w:val="NoSpacing"/>
              <w:numPr>
                <w:ilvl w:val="0"/>
                <w:numId w:val="2"/>
              </w:numPr>
            </w:pPr>
            <w:r>
              <w:t>Dependant on input from car manufacturers.</w:t>
            </w:r>
          </w:p>
          <w:p w14:paraId="320544C5" w14:textId="77777777" w:rsidR="00967362" w:rsidRDefault="00967362" w:rsidP="00967362">
            <w:pPr>
              <w:pStyle w:val="NoSpacing"/>
              <w:numPr>
                <w:ilvl w:val="0"/>
                <w:numId w:val="2"/>
              </w:numPr>
            </w:pPr>
            <w:r w:rsidRPr="008F169E">
              <w:t>Lack of standardization among EV batteries unsuitable design</w:t>
            </w:r>
            <w:r>
              <w:t>s</w:t>
            </w:r>
            <w:r w:rsidRPr="008F169E">
              <w:t xml:space="preserve"> to enable ease of swapping.</w:t>
            </w:r>
          </w:p>
          <w:p w14:paraId="0F2C1309" w14:textId="77777777" w:rsidR="00967362" w:rsidRDefault="00967362" w:rsidP="00967362">
            <w:pPr>
              <w:pStyle w:val="NoSpacing"/>
            </w:pPr>
          </w:p>
          <w:p w14:paraId="28E2EF1A" w14:textId="77777777" w:rsidR="00967362" w:rsidRPr="0086751D" w:rsidRDefault="00967362" w:rsidP="00967362">
            <w:pPr>
              <w:pStyle w:val="NoSpacing"/>
            </w:pPr>
          </w:p>
        </w:tc>
      </w:tr>
      <w:tr w:rsidR="00967362" w:rsidRPr="0086751D" w14:paraId="761AFDC0" w14:textId="77777777" w:rsidTr="00967362">
        <w:trPr>
          <w:trHeight w:val="400"/>
        </w:trPr>
        <w:tc>
          <w:tcPr>
            <w:tcW w:w="4380" w:type="dxa"/>
          </w:tcPr>
          <w:p w14:paraId="5F6D4B9E" w14:textId="77777777" w:rsidR="00967362" w:rsidRPr="0086751D" w:rsidRDefault="00967362" w:rsidP="00967362">
            <w:pPr>
              <w:pStyle w:val="NoSpacing"/>
            </w:pPr>
            <w:r w:rsidRPr="0086751D">
              <w:t>Opportunities</w:t>
            </w:r>
          </w:p>
        </w:tc>
        <w:tc>
          <w:tcPr>
            <w:tcW w:w="4412" w:type="dxa"/>
          </w:tcPr>
          <w:p w14:paraId="7EFAC9C1" w14:textId="77777777" w:rsidR="00967362" w:rsidRPr="0086751D" w:rsidRDefault="00967362" w:rsidP="00967362">
            <w:pPr>
              <w:pStyle w:val="NoSpacing"/>
            </w:pPr>
            <w:r w:rsidRPr="0086751D">
              <w:t>Threats</w:t>
            </w:r>
          </w:p>
        </w:tc>
      </w:tr>
      <w:tr w:rsidR="00967362" w:rsidRPr="0086751D" w14:paraId="25CDF71B" w14:textId="77777777" w:rsidTr="00967362">
        <w:trPr>
          <w:trHeight w:val="3917"/>
        </w:trPr>
        <w:tc>
          <w:tcPr>
            <w:tcW w:w="4380" w:type="dxa"/>
          </w:tcPr>
          <w:p w14:paraId="0485ACB5" w14:textId="77777777" w:rsidR="00967362" w:rsidRDefault="00967362" w:rsidP="00967362">
            <w:pPr>
              <w:pStyle w:val="NoSpacing"/>
              <w:numPr>
                <w:ilvl w:val="0"/>
                <w:numId w:val="3"/>
              </w:numPr>
            </w:pPr>
            <w:r w:rsidRPr="00C423BD">
              <w:t>Environmental awareness and support</w:t>
            </w:r>
            <w:r>
              <w:t>.</w:t>
            </w:r>
          </w:p>
          <w:p w14:paraId="173F5C45" w14:textId="77777777" w:rsidR="00967362" w:rsidRDefault="00967362" w:rsidP="00967362">
            <w:pPr>
              <w:pStyle w:val="NoSpacing"/>
              <w:numPr>
                <w:ilvl w:val="0"/>
                <w:numId w:val="3"/>
              </w:numPr>
            </w:pPr>
            <w:r>
              <w:t>High demand for more sustainable technology.</w:t>
            </w:r>
          </w:p>
          <w:p w14:paraId="74C3859A" w14:textId="77777777" w:rsidR="00967362" w:rsidRDefault="00967362" w:rsidP="00967362">
            <w:pPr>
              <w:pStyle w:val="NoSpacing"/>
              <w:numPr>
                <w:ilvl w:val="0"/>
                <w:numId w:val="3"/>
              </w:numPr>
            </w:pPr>
            <w:r>
              <w:t xml:space="preserve">Meeting targets set out by authorities. </w:t>
            </w:r>
          </w:p>
          <w:p w14:paraId="0BE94A2D" w14:textId="77777777" w:rsidR="00967362" w:rsidRDefault="00967362" w:rsidP="00967362">
            <w:pPr>
              <w:pStyle w:val="NoSpacing"/>
              <w:numPr>
                <w:ilvl w:val="0"/>
                <w:numId w:val="3"/>
              </w:numPr>
            </w:pPr>
            <w:r>
              <w:t>Expansion to other countries.</w:t>
            </w:r>
          </w:p>
          <w:p w14:paraId="0FCF631D" w14:textId="77777777" w:rsidR="00967362" w:rsidRPr="0086751D" w:rsidRDefault="00967362" w:rsidP="00967362">
            <w:pPr>
              <w:pStyle w:val="NoSpacing"/>
              <w:numPr>
                <w:ilvl w:val="0"/>
                <w:numId w:val="3"/>
              </w:numPr>
            </w:pPr>
            <w:r>
              <w:t>Economic growth due to technological advances to meet customer demand.</w:t>
            </w:r>
          </w:p>
        </w:tc>
        <w:tc>
          <w:tcPr>
            <w:tcW w:w="4412" w:type="dxa"/>
          </w:tcPr>
          <w:p w14:paraId="2219FCF2" w14:textId="77777777" w:rsidR="00967362" w:rsidRDefault="00967362" w:rsidP="00967362">
            <w:pPr>
              <w:pStyle w:val="NoSpacing"/>
              <w:numPr>
                <w:ilvl w:val="0"/>
                <w:numId w:val="3"/>
              </w:numPr>
            </w:pPr>
            <w:r>
              <w:t>Manufacturers making their own Battery Swap Stations.</w:t>
            </w:r>
          </w:p>
          <w:p w14:paraId="5A09863C" w14:textId="77777777" w:rsidR="00967362" w:rsidRDefault="00967362" w:rsidP="00967362">
            <w:pPr>
              <w:pStyle w:val="NoSpacing"/>
              <w:numPr>
                <w:ilvl w:val="0"/>
                <w:numId w:val="3"/>
              </w:numPr>
            </w:pPr>
            <w:r>
              <w:t>Threats to existing jobs.</w:t>
            </w:r>
          </w:p>
          <w:p w14:paraId="3A6FA016" w14:textId="77777777" w:rsidR="00967362" w:rsidRDefault="00967362" w:rsidP="00967362">
            <w:pPr>
              <w:pStyle w:val="NoSpacing"/>
              <w:numPr>
                <w:ilvl w:val="0"/>
                <w:numId w:val="3"/>
              </w:numPr>
            </w:pPr>
            <w:r>
              <w:t xml:space="preserve">Authorities in the local region deny implementation due to cost and change. </w:t>
            </w:r>
          </w:p>
          <w:p w14:paraId="675D423C" w14:textId="77777777" w:rsidR="00967362" w:rsidRDefault="00967362" w:rsidP="00967362">
            <w:pPr>
              <w:pStyle w:val="NoSpacing"/>
              <w:numPr>
                <w:ilvl w:val="0"/>
                <w:numId w:val="3"/>
              </w:numPr>
            </w:pPr>
            <w:r>
              <w:t>Decline in economy – reducing marker security.</w:t>
            </w:r>
          </w:p>
          <w:p w14:paraId="7FC2D441" w14:textId="77777777" w:rsidR="00967362" w:rsidRDefault="00967362" w:rsidP="00967362">
            <w:pPr>
              <w:pStyle w:val="NoSpacing"/>
              <w:numPr>
                <w:ilvl w:val="0"/>
                <w:numId w:val="3"/>
              </w:numPr>
            </w:pPr>
            <w:r w:rsidRPr="00A97FCD">
              <w:t>The huge cost of storing batteries</w:t>
            </w:r>
            <w:r>
              <w:t xml:space="preserve"> – could follow ‘Better Place’ into bankruptcy. </w:t>
            </w:r>
          </w:p>
          <w:p w14:paraId="7055C75C" w14:textId="77777777" w:rsidR="00967362" w:rsidRPr="0086751D" w:rsidRDefault="00967362" w:rsidP="00967362">
            <w:pPr>
              <w:pStyle w:val="NoSpacing"/>
              <w:numPr>
                <w:ilvl w:val="0"/>
                <w:numId w:val="3"/>
              </w:numPr>
            </w:pPr>
            <w:r>
              <w:t>Charge and range anxiety.</w:t>
            </w:r>
          </w:p>
        </w:tc>
      </w:tr>
    </w:tbl>
    <w:p w14:paraId="039A9A6A" w14:textId="77777777" w:rsidR="00AC1F25" w:rsidRDefault="00AC1F25" w:rsidP="00AC1F25">
      <w:pPr>
        <w:pStyle w:val="NoSpacing"/>
      </w:pPr>
    </w:p>
    <w:p w14:paraId="5D2299F7" w14:textId="77777777" w:rsidR="00AC1F25" w:rsidRDefault="00AC1F25" w:rsidP="00AC1F25">
      <w:pPr>
        <w:pStyle w:val="NoSpacing"/>
      </w:pPr>
    </w:p>
    <w:p w14:paraId="73AEC737" w14:textId="54442EDE" w:rsidR="00AC1F25" w:rsidRDefault="00AC1F25" w:rsidP="00AC1F25">
      <w:pPr>
        <w:pStyle w:val="NoSpacing"/>
      </w:pPr>
    </w:p>
    <w:p w14:paraId="674DBB3B" w14:textId="77777777" w:rsidR="00967362" w:rsidRDefault="00967362" w:rsidP="00AD65E5">
      <w:pPr>
        <w:pStyle w:val="NoSpacing"/>
        <w:rPr>
          <w:b/>
          <w:bCs/>
        </w:rPr>
      </w:pPr>
    </w:p>
    <w:p w14:paraId="2C788881" w14:textId="5D255260" w:rsidR="001F3BC7" w:rsidRPr="00967362" w:rsidRDefault="005C6207" w:rsidP="00AD65E5">
      <w:pPr>
        <w:pStyle w:val="NoSpacing"/>
        <w:rPr>
          <w:i/>
          <w:iCs/>
        </w:rPr>
      </w:pPr>
      <w:r w:rsidRPr="00967362">
        <w:rPr>
          <w:i/>
          <w:iCs/>
        </w:rPr>
        <w:lastRenderedPageBreak/>
        <w:t>The Argument</w:t>
      </w:r>
    </w:p>
    <w:p w14:paraId="794E6331" w14:textId="77777777" w:rsidR="00435D38" w:rsidRDefault="00435D38" w:rsidP="00AD65E5">
      <w:pPr>
        <w:pStyle w:val="NoSpacing"/>
      </w:pPr>
    </w:p>
    <w:p w14:paraId="6B78260F" w14:textId="1B7CBC1C" w:rsidR="005C6207" w:rsidRDefault="00B975AD" w:rsidP="00AD65E5">
      <w:pPr>
        <w:pStyle w:val="NoSpacing"/>
        <w:rPr>
          <w:i/>
          <w:iCs/>
        </w:rPr>
      </w:pPr>
      <w:r w:rsidRPr="00B975AD">
        <w:rPr>
          <w:i/>
          <w:iCs/>
        </w:rPr>
        <w:t>Why change to battery swapping?</w:t>
      </w:r>
    </w:p>
    <w:p w14:paraId="636B319A" w14:textId="77777777" w:rsidR="007371FF" w:rsidRDefault="007371FF" w:rsidP="00AD65E5">
      <w:pPr>
        <w:pStyle w:val="NoSpacing"/>
        <w:rPr>
          <w:i/>
          <w:iCs/>
        </w:rPr>
      </w:pPr>
    </w:p>
    <w:p w14:paraId="3154A2D8" w14:textId="08663B5C" w:rsidR="0086751D" w:rsidRDefault="00C72F27" w:rsidP="00AD65E5">
      <w:pPr>
        <w:pStyle w:val="NoSpacing"/>
      </w:pPr>
      <w:r>
        <w:t xml:space="preserve">The Battery Swapping Stations hold many </w:t>
      </w:r>
      <w:r w:rsidR="002A32BF">
        <w:t xml:space="preserve">benefits not only advantages to the use but also for businesses. The main aim for the innovative idea, is to </w:t>
      </w:r>
      <w:r w:rsidR="002A32BF" w:rsidRPr="00C72F27">
        <w:t>help contribute to the sustainability</w:t>
      </w:r>
      <w:r w:rsidR="002A32BF">
        <w:t xml:space="preserve"> factor. </w:t>
      </w:r>
      <w:r w:rsidR="00496CEA">
        <w:t xml:space="preserve">This idea will create a more environmentally friendly approach </w:t>
      </w:r>
      <w:r w:rsidR="00C93C9D">
        <w:t xml:space="preserve">to private transportation </w:t>
      </w:r>
      <w:r w:rsidR="00852403">
        <w:t xml:space="preserve">than traditional petrol and </w:t>
      </w:r>
      <w:r w:rsidR="00D071CA">
        <w:t>diesel</w:t>
      </w:r>
      <w:r w:rsidR="00852403">
        <w:t xml:space="preserve"> vehicles as</w:t>
      </w:r>
      <w:r w:rsidR="00D071CA">
        <w:t xml:space="preserve"> well as current electric cars. </w:t>
      </w:r>
      <w:r w:rsidR="00042540" w:rsidRPr="00042540">
        <w:t>Arora</w:t>
      </w:r>
      <w:r w:rsidR="00042540">
        <w:t xml:space="preserve">, 2021 says that </w:t>
      </w:r>
      <w:r w:rsidR="005E12B8">
        <w:t xml:space="preserve">batteries </w:t>
      </w:r>
      <w:r w:rsidR="006D0E6E">
        <w:t xml:space="preserve">in electric vehicles that </w:t>
      </w:r>
      <w:r w:rsidR="0019491C">
        <w:t>get</w:t>
      </w:r>
      <w:r w:rsidR="006D0E6E">
        <w:t xml:space="preserve"> charged at </w:t>
      </w:r>
      <w:r w:rsidR="0019491C">
        <w:t>fast charging stations are being damaged, swapping batteries out and changing them for fully charged packs help prolong the lifetime of that battery.</w:t>
      </w:r>
      <w:r w:rsidR="006D0E6E">
        <w:t xml:space="preserve"> </w:t>
      </w:r>
      <w:r w:rsidR="00CF1D05">
        <w:t>By swapping them and having controlled charging using low currents</w:t>
      </w:r>
      <w:r w:rsidR="00987B24">
        <w:t>, they will be able to be reused again and again</w:t>
      </w:r>
      <w:r w:rsidR="00095F02">
        <w:t xml:space="preserve"> which helps</w:t>
      </w:r>
      <w:r w:rsidR="0092785E">
        <w:t xml:space="preserve"> </w:t>
      </w:r>
      <w:r w:rsidR="00095F02" w:rsidRPr="00095F02">
        <w:t>reduce our overall environmental impact</w:t>
      </w:r>
      <w:r w:rsidR="00095F02">
        <w:t xml:space="preserve"> even further.</w:t>
      </w:r>
    </w:p>
    <w:p w14:paraId="54FFDB30" w14:textId="7688A510" w:rsidR="0072187B" w:rsidRDefault="0072187B" w:rsidP="00AD65E5">
      <w:pPr>
        <w:pStyle w:val="NoSpacing"/>
      </w:pPr>
    </w:p>
    <w:p w14:paraId="733154D7" w14:textId="4690AA06" w:rsidR="0072187B" w:rsidRDefault="0072187B" w:rsidP="00AD65E5">
      <w:pPr>
        <w:pStyle w:val="NoSpacing"/>
      </w:pPr>
    </w:p>
    <w:p w14:paraId="36D79401" w14:textId="6ADF79A3" w:rsidR="0072187B" w:rsidRDefault="005E1868" w:rsidP="00AD65E5">
      <w:pPr>
        <w:pStyle w:val="NoSpacing"/>
        <w:rPr>
          <w:i/>
          <w:iCs/>
        </w:rPr>
      </w:pPr>
      <w:r w:rsidRPr="005E1868">
        <w:rPr>
          <w:i/>
          <w:iCs/>
        </w:rPr>
        <w:t>Circular economy</w:t>
      </w:r>
    </w:p>
    <w:p w14:paraId="1A4A481F" w14:textId="2EBD81F0" w:rsidR="005E1868" w:rsidRDefault="005E1868" w:rsidP="00AD65E5">
      <w:pPr>
        <w:pStyle w:val="NoSpacing"/>
        <w:rPr>
          <w:i/>
          <w:iCs/>
        </w:rPr>
      </w:pPr>
    </w:p>
    <w:p w14:paraId="72B50137" w14:textId="4BF256BB" w:rsidR="007A4C30" w:rsidRDefault="004B7BF1" w:rsidP="00AD65E5">
      <w:pPr>
        <w:pStyle w:val="NoSpacing"/>
      </w:pPr>
      <w:r>
        <w:t xml:space="preserve">Creating a circular economy around the world will make a big </w:t>
      </w:r>
      <w:r w:rsidR="00E61BD9">
        <w:t>difference, by</w:t>
      </w:r>
      <w:r>
        <w:t xml:space="preserve"> reusing facilities and raw materials that are already in place </w:t>
      </w:r>
      <w:r w:rsidR="00E61BD9">
        <w:t xml:space="preserve">and reducing to support motor vehicle products and maintenance. Making the transition from combustion engine vehicles to chargeable EV’s was a positive change, but with this innovative idea of Battery Swap Stations, help eliminate waste and keep products and materials in use </w:t>
      </w:r>
      <w:sdt>
        <w:sdtPr>
          <w:id w:val="-1523086607"/>
          <w:citation/>
        </w:sdtPr>
        <w:sdtEndPr/>
        <w:sdtContent>
          <w:r>
            <w:fldChar w:fldCharType="begin"/>
          </w:r>
          <w:r>
            <w:instrText xml:space="preserve"> CITATION Tan21 \l 2057 </w:instrText>
          </w:r>
          <w:r>
            <w:fldChar w:fldCharType="separate"/>
          </w:r>
          <w:r>
            <w:rPr>
              <w:noProof/>
            </w:rPr>
            <w:t>(Robertson-Fall, 2021)</w:t>
          </w:r>
          <w:r>
            <w:fldChar w:fldCharType="end"/>
          </w:r>
        </w:sdtContent>
      </w:sdt>
      <w:r w:rsidR="00E61BD9">
        <w:t xml:space="preserve">. Old petrol stations can be converted into the swap stations eliminating the need to start from scratch and raw materials that are used to create batteries for motor vehicles </w:t>
      </w:r>
      <w:r w:rsidR="007A4C30">
        <w:t>will be repurposed</w:t>
      </w:r>
      <w:r w:rsidR="00E61BD9">
        <w:t xml:space="preserve"> in production line to </w:t>
      </w:r>
      <w:r w:rsidR="007A4C30">
        <w:t xml:space="preserve">create batteries for the swap stations. Applying these principles will help the circular economy by transitioning to renewable energy and contribute to achieving net zero emissions targets. </w:t>
      </w:r>
      <w:r w:rsidR="004853EA">
        <w:t>This illustrates why this idea has such potential.</w:t>
      </w:r>
    </w:p>
    <w:p w14:paraId="0592FD2C" w14:textId="73073F2C" w:rsidR="007A4C30" w:rsidRDefault="007A4C30" w:rsidP="00AD65E5">
      <w:pPr>
        <w:pStyle w:val="NoSpacing"/>
      </w:pPr>
    </w:p>
    <w:p w14:paraId="780F720B" w14:textId="039701F7" w:rsidR="007A4C30" w:rsidRDefault="007A4C30" w:rsidP="00AD65E5">
      <w:pPr>
        <w:pStyle w:val="NoSpacing"/>
      </w:pPr>
    </w:p>
    <w:p w14:paraId="53331ED8" w14:textId="6DA3DB01" w:rsidR="007A4C30" w:rsidRDefault="004853EA" w:rsidP="00AD65E5">
      <w:pPr>
        <w:pStyle w:val="NoSpacing"/>
      </w:pPr>
      <w:r w:rsidRPr="004853EA">
        <w:rPr>
          <w:noProof/>
        </w:rPr>
        <w:drawing>
          <wp:anchor distT="0" distB="0" distL="114300" distR="114300" simplePos="0" relativeHeight="251663360" behindDoc="0" locked="0" layoutInCell="1" allowOverlap="1" wp14:anchorId="1453A540" wp14:editId="6CD070CF">
            <wp:simplePos x="0" y="0"/>
            <wp:positionH relativeFrom="column">
              <wp:posOffset>495300</wp:posOffset>
            </wp:positionH>
            <wp:positionV relativeFrom="paragraph">
              <wp:posOffset>6350</wp:posOffset>
            </wp:positionV>
            <wp:extent cx="4457700" cy="3113871"/>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57700" cy="3113871"/>
                    </a:xfrm>
                    <a:prstGeom prst="rect">
                      <a:avLst/>
                    </a:prstGeom>
                    <a:noFill/>
                    <a:ln>
                      <a:noFill/>
                    </a:ln>
                  </pic:spPr>
                </pic:pic>
              </a:graphicData>
            </a:graphic>
          </wp:anchor>
        </w:drawing>
      </w:r>
    </w:p>
    <w:p w14:paraId="267447F7" w14:textId="49877BC4" w:rsidR="007A4C30" w:rsidRDefault="007A4C30" w:rsidP="00AD65E5">
      <w:pPr>
        <w:pStyle w:val="NoSpacing"/>
      </w:pPr>
    </w:p>
    <w:p w14:paraId="6083773C" w14:textId="2E821CAD" w:rsidR="007A4C30" w:rsidRDefault="007A4C30" w:rsidP="00AD65E5">
      <w:pPr>
        <w:pStyle w:val="NoSpacing"/>
      </w:pPr>
    </w:p>
    <w:p w14:paraId="5092F78E" w14:textId="312FF334" w:rsidR="007A4C30" w:rsidRDefault="007A4C30" w:rsidP="00AD65E5">
      <w:pPr>
        <w:pStyle w:val="NoSpacing"/>
      </w:pPr>
    </w:p>
    <w:p w14:paraId="1791EBF5" w14:textId="5415D637" w:rsidR="007A4C30" w:rsidRDefault="007A4C30" w:rsidP="00AD65E5">
      <w:pPr>
        <w:pStyle w:val="NoSpacing"/>
      </w:pPr>
    </w:p>
    <w:p w14:paraId="64C7EF5E" w14:textId="3B6D6805" w:rsidR="007A4C30" w:rsidRDefault="007A4C30" w:rsidP="00AD65E5">
      <w:pPr>
        <w:pStyle w:val="NoSpacing"/>
      </w:pPr>
    </w:p>
    <w:p w14:paraId="0510857A" w14:textId="4FA7F202" w:rsidR="007A4C30" w:rsidRPr="005E1868" w:rsidRDefault="007A4C30" w:rsidP="00AD65E5">
      <w:pPr>
        <w:pStyle w:val="NoSpacing"/>
      </w:pPr>
    </w:p>
    <w:p w14:paraId="7CC5998E" w14:textId="43A0DE5D" w:rsidR="0072187B" w:rsidRDefault="0072187B" w:rsidP="00AD65E5">
      <w:pPr>
        <w:pStyle w:val="NoSpacing"/>
      </w:pPr>
    </w:p>
    <w:p w14:paraId="0D7F6058" w14:textId="6A9FB92D" w:rsidR="0072187B" w:rsidRDefault="0072187B" w:rsidP="00AD65E5">
      <w:pPr>
        <w:pStyle w:val="NoSpacing"/>
      </w:pPr>
    </w:p>
    <w:p w14:paraId="0C8FEFCF" w14:textId="08EF805D" w:rsidR="0072187B" w:rsidRDefault="0072187B" w:rsidP="00AD65E5">
      <w:pPr>
        <w:pStyle w:val="NoSpacing"/>
      </w:pPr>
    </w:p>
    <w:p w14:paraId="671C310C" w14:textId="3F927B37" w:rsidR="0072187B" w:rsidRDefault="0072187B" w:rsidP="00AD65E5">
      <w:pPr>
        <w:pStyle w:val="NoSpacing"/>
      </w:pPr>
    </w:p>
    <w:p w14:paraId="718DCF5C" w14:textId="6858E937" w:rsidR="0072187B" w:rsidRDefault="0072187B" w:rsidP="00AD65E5">
      <w:pPr>
        <w:pStyle w:val="NoSpacing"/>
      </w:pPr>
    </w:p>
    <w:p w14:paraId="668DB2BF" w14:textId="650F3309" w:rsidR="0072187B" w:rsidRDefault="0072187B" w:rsidP="00AD65E5">
      <w:pPr>
        <w:pStyle w:val="NoSpacing"/>
      </w:pPr>
    </w:p>
    <w:p w14:paraId="1325BE75" w14:textId="2A084E58" w:rsidR="0072187B" w:rsidRDefault="0072187B" w:rsidP="00AD65E5">
      <w:pPr>
        <w:pStyle w:val="NoSpacing"/>
      </w:pPr>
    </w:p>
    <w:p w14:paraId="1BB25685" w14:textId="23ADE9E9" w:rsidR="0072187B" w:rsidRDefault="0072187B" w:rsidP="00AD65E5">
      <w:pPr>
        <w:pStyle w:val="NoSpacing"/>
      </w:pPr>
    </w:p>
    <w:p w14:paraId="61F34EF5" w14:textId="4E28F980" w:rsidR="0072187B" w:rsidRDefault="0072187B" w:rsidP="00AD65E5">
      <w:pPr>
        <w:pStyle w:val="NoSpacing"/>
      </w:pPr>
    </w:p>
    <w:p w14:paraId="14F87DF1" w14:textId="1C04433F" w:rsidR="0072187B" w:rsidRDefault="0072187B" w:rsidP="00AD65E5">
      <w:pPr>
        <w:pStyle w:val="NoSpacing"/>
      </w:pPr>
    </w:p>
    <w:p w14:paraId="6A94804E" w14:textId="5E0B27EC" w:rsidR="0072187B" w:rsidRDefault="0072187B" w:rsidP="00AD65E5">
      <w:pPr>
        <w:pStyle w:val="NoSpacing"/>
      </w:pPr>
    </w:p>
    <w:p w14:paraId="6D075EAD" w14:textId="599C5CDE" w:rsidR="0072187B" w:rsidRDefault="001C1349" w:rsidP="00AD65E5">
      <w:pPr>
        <w:pStyle w:val="NoSpacing"/>
      </w:pPr>
      <w:r>
        <w:t xml:space="preserve">              </w:t>
      </w:r>
      <w:sdt>
        <w:sdtPr>
          <w:id w:val="-1798750972"/>
          <w:citation/>
        </w:sdtPr>
        <w:sdtEndPr/>
        <w:sdtContent>
          <w:r>
            <w:fldChar w:fldCharType="begin"/>
          </w:r>
          <w:r>
            <w:instrText xml:space="preserve"> CITATION Sea21 \l 2057 </w:instrText>
          </w:r>
          <w:r>
            <w:fldChar w:fldCharType="separate"/>
          </w:r>
          <w:r>
            <w:rPr>
              <w:noProof/>
            </w:rPr>
            <w:t>(Flannigan, 2021)</w:t>
          </w:r>
          <w:r>
            <w:fldChar w:fldCharType="end"/>
          </w:r>
        </w:sdtContent>
      </w:sdt>
    </w:p>
    <w:p w14:paraId="62B0910D" w14:textId="77777777" w:rsidR="006A4D2E" w:rsidRDefault="006A4D2E" w:rsidP="00AD65E5">
      <w:pPr>
        <w:pStyle w:val="NoSpacing"/>
      </w:pPr>
    </w:p>
    <w:p w14:paraId="1F15E872" w14:textId="65DD4DD8" w:rsidR="0072187B" w:rsidRDefault="002A2DDD" w:rsidP="00AD65E5">
      <w:pPr>
        <w:pStyle w:val="NoSpacing"/>
      </w:pPr>
      <w:r>
        <w:t xml:space="preserve">The charging time for the electric cars </w:t>
      </w:r>
      <w:r w:rsidR="00E20233">
        <w:t xml:space="preserve">varies from </w:t>
      </w:r>
      <w:r w:rsidR="00202AC2">
        <w:t xml:space="preserve">40 minutes to 12 hours. </w:t>
      </w:r>
      <w:r w:rsidR="00CC1E43">
        <w:t xml:space="preserve">With the swapping stations </w:t>
      </w:r>
      <w:r w:rsidR="00C6314A">
        <w:t xml:space="preserve">taking less than 5 minutes to swap out </w:t>
      </w:r>
      <w:sdt>
        <w:sdtPr>
          <w:id w:val="1265576103"/>
          <w:citation/>
        </w:sdtPr>
        <w:sdtEndPr/>
        <w:sdtContent>
          <w:r w:rsidR="00C6314A">
            <w:fldChar w:fldCharType="begin"/>
          </w:r>
          <w:r w:rsidR="00C6314A">
            <w:instrText xml:space="preserve"> CITATION Zey22 \l 2057 </w:instrText>
          </w:r>
          <w:r w:rsidR="00C6314A">
            <w:fldChar w:fldCharType="separate"/>
          </w:r>
          <w:r w:rsidR="00C6314A">
            <w:rPr>
              <w:noProof/>
            </w:rPr>
            <w:t>(Yang, 2022)</w:t>
          </w:r>
          <w:r w:rsidR="00C6314A">
            <w:fldChar w:fldCharType="end"/>
          </w:r>
        </w:sdtContent>
      </w:sdt>
      <w:r w:rsidR="00C6314A">
        <w:t>.</w:t>
      </w:r>
      <w:r w:rsidR="00A54D4F">
        <w:t xml:space="preserve"> This gives consumers the freedom to drive as far as they want, knowing a swap station will be nearby</w:t>
      </w:r>
      <w:r w:rsidR="00C305DE">
        <w:t xml:space="preserve">, </w:t>
      </w:r>
      <w:r w:rsidR="00A54D4F">
        <w:t xml:space="preserve">similarly to how </w:t>
      </w:r>
      <w:r w:rsidR="008E4EC6">
        <w:t xml:space="preserve">petrol stations are scatted across the miles today. </w:t>
      </w:r>
      <w:r w:rsidR="00A92990">
        <w:t xml:space="preserve">Battery swapping allows </w:t>
      </w:r>
      <w:r w:rsidR="004B7C72">
        <w:t xml:space="preserve">drivers to replace depleted packs </w:t>
      </w:r>
      <w:r w:rsidR="00142D6E">
        <w:t>quickly, in unmanned stations with batteries t</w:t>
      </w:r>
      <w:r w:rsidR="00E745BA">
        <w:t xml:space="preserve">hat cater to different capacities. </w:t>
      </w:r>
      <w:r w:rsidR="00C32A25">
        <w:t xml:space="preserve">This helps </w:t>
      </w:r>
      <w:r w:rsidR="00E1560B">
        <w:t>eliminate everyone trying to charge at stations at the same time which will slow down the s</w:t>
      </w:r>
      <w:r w:rsidR="00142B56">
        <w:t xml:space="preserve">tain placed on our power grids. </w:t>
      </w:r>
    </w:p>
    <w:p w14:paraId="0F3F9494" w14:textId="77777777" w:rsidR="0072187B" w:rsidRDefault="0072187B" w:rsidP="00AD65E5">
      <w:pPr>
        <w:pStyle w:val="NoSpacing"/>
      </w:pPr>
    </w:p>
    <w:p w14:paraId="3A34799E" w14:textId="26831EC1" w:rsidR="003C1BBC" w:rsidRDefault="00D4530F" w:rsidP="00AD65E5">
      <w:pPr>
        <w:pStyle w:val="NoSpacing"/>
      </w:pPr>
      <w:r>
        <w:t xml:space="preserve">With the aim to </w:t>
      </w:r>
      <w:r w:rsidR="00372C71">
        <w:t xml:space="preserve">diminish petrol and diesel cars, </w:t>
      </w:r>
      <w:r w:rsidR="00560DF4">
        <w:t xml:space="preserve">electric vehicles </w:t>
      </w:r>
      <w:r w:rsidR="00DA5E7D">
        <w:t xml:space="preserve">need to become more affordable if we are to hit the Governments </w:t>
      </w:r>
      <w:r w:rsidR="00CA6059">
        <w:t xml:space="preserve">proposed timescale. The chat below shows the average cost price of electric cars in the UK. </w:t>
      </w:r>
    </w:p>
    <w:p w14:paraId="3F06FB49" w14:textId="0A71163C" w:rsidR="00CA6059" w:rsidRDefault="0072187B" w:rsidP="00AD65E5">
      <w:pPr>
        <w:pStyle w:val="NoSpacing"/>
      </w:pPr>
      <w:r>
        <w:rPr>
          <w:noProof/>
        </w:rPr>
        <w:drawing>
          <wp:anchor distT="0" distB="0" distL="114300" distR="114300" simplePos="0" relativeHeight="251659264" behindDoc="0" locked="0" layoutInCell="1" allowOverlap="1" wp14:anchorId="5F0B544C" wp14:editId="2F6EB80A">
            <wp:simplePos x="0" y="0"/>
            <wp:positionH relativeFrom="margin">
              <wp:align>center</wp:align>
            </wp:positionH>
            <wp:positionV relativeFrom="paragraph">
              <wp:posOffset>369570</wp:posOffset>
            </wp:positionV>
            <wp:extent cx="6324600" cy="3886200"/>
            <wp:effectExtent l="0" t="0" r="0" b="0"/>
            <wp:wrapSquare wrapText="bothSides"/>
            <wp:docPr id="3" name="Picture 3" descr="chart showing the average purchase price of an EV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the average purchase price of an EV in the U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24600" cy="3886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4BEF">
        <w:rPr>
          <w:noProof/>
        </w:rPr>
        <mc:AlternateContent>
          <mc:Choice Requires="wps">
            <w:drawing>
              <wp:anchor distT="45720" distB="45720" distL="114300" distR="114300" simplePos="0" relativeHeight="251661312" behindDoc="0" locked="0" layoutInCell="1" allowOverlap="1" wp14:anchorId="198BB3AC" wp14:editId="0E5026E2">
                <wp:simplePos x="0" y="0"/>
                <wp:positionH relativeFrom="margin">
                  <wp:posOffset>-167640</wp:posOffset>
                </wp:positionH>
                <wp:positionV relativeFrom="paragraph">
                  <wp:posOffset>2522855</wp:posOffset>
                </wp:positionV>
                <wp:extent cx="1143000" cy="297180"/>
                <wp:effectExtent l="0" t="0" r="0" b="762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297180"/>
                        </a:xfrm>
                        <a:prstGeom prst="rect">
                          <a:avLst/>
                        </a:prstGeom>
                        <a:solidFill>
                          <a:srgbClr val="FFFFFF"/>
                        </a:solidFill>
                        <a:ln w="9525">
                          <a:noFill/>
                          <a:miter lim="800000"/>
                          <a:headEnd/>
                          <a:tailEnd/>
                        </a:ln>
                      </wps:spPr>
                      <wps:txbx>
                        <w:txbxContent>
                          <w:p w14:paraId="591C3D89" w14:textId="3F505D3C" w:rsidR="00774BEF" w:rsidRPr="006B74A3" w:rsidRDefault="00E52EE5">
                            <w:pPr>
                              <w:rPr>
                                <w:sz w:val="18"/>
                                <w:szCs w:val="18"/>
                              </w:rPr>
                            </w:pPr>
                            <w:sdt>
                              <w:sdtPr>
                                <w:rPr>
                                  <w:sz w:val="18"/>
                                  <w:szCs w:val="18"/>
                                </w:rPr>
                                <w:id w:val="1480807971"/>
                                <w:citation/>
                              </w:sdtPr>
                              <w:sdtEndPr/>
                              <w:sdtContent>
                                <w:r w:rsidR="006B74A3" w:rsidRPr="006B74A3">
                                  <w:rPr>
                                    <w:sz w:val="18"/>
                                    <w:szCs w:val="18"/>
                                  </w:rPr>
                                  <w:fldChar w:fldCharType="begin"/>
                                </w:r>
                                <w:r w:rsidR="006B74A3" w:rsidRPr="006B74A3">
                                  <w:rPr>
                                    <w:sz w:val="18"/>
                                    <w:szCs w:val="18"/>
                                  </w:rPr>
                                  <w:instrText xml:space="preserve"> CITATION Eri22 \l 2057 </w:instrText>
                                </w:r>
                                <w:r w:rsidR="006B74A3" w:rsidRPr="006B74A3">
                                  <w:rPr>
                                    <w:sz w:val="18"/>
                                    <w:szCs w:val="18"/>
                                  </w:rPr>
                                  <w:fldChar w:fldCharType="separate"/>
                                </w:r>
                                <w:r w:rsidR="006B74A3" w:rsidRPr="006B74A3">
                                  <w:rPr>
                                    <w:noProof/>
                                    <w:sz w:val="18"/>
                                    <w:szCs w:val="18"/>
                                  </w:rPr>
                                  <w:t>(Yurday, 2022)</w:t>
                                </w:r>
                                <w:r w:rsidR="006B74A3" w:rsidRPr="006B74A3">
                                  <w:rPr>
                                    <w:sz w:val="18"/>
                                    <w:szCs w:val="18"/>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8BB3AC" id="_x0000_s1027" type="#_x0000_t202" style="position:absolute;margin-left:-13.2pt;margin-top:198.65pt;width:90pt;height:23.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" stroked="f">
                <v:textbox>
                  <w:txbxContent>
                    <w:p w14:paraId="591C3D89" w14:textId="3F505D3C" w:rsidR="00774BEF" w:rsidRPr="006B74A3" w:rsidRDefault="00E52EE5">
                      <w:pPr>
                        <w:rPr>
                          <w:sz w:val="18"/>
                          <w:szCs w:val="18"/>
                        </w:rPr>
                      </w:pPr>
                      <w:sdt>
                        <w:sdtPr>
                          <w:rPr>
                            <w:sz w:val="18"/>
                            <w:szCs w:val="18"/>
                          </w:rPr>
                          <w:id w:val="1480807971"/>
                          <w:citation/>
                        </w:sdtPr>
                        <w:sdtEndPr/>
                        <w:sdtContent>
                          <w:r w:rsidR="006B74A3" w:rsidRPr="006B74A3">
                            <w:rPr>
                              <w:sz w:val="18"/>
                              <w:szCs w:val="18"/>
                            </w:rPr>
                            <w:fldChar w:fldCharType="begin"/>
                          </w:r>
                          <w:r w:rsidR="006B74A3" w:rsidRPr="006B74A3">
                            <w:rPr>
                              <w:sz w:val="18"/>
                              <w:szCs w:val="18"/>
                            </w:rPr>
                            <w:instrText xml:space="preserve"> CITATION Eri22 \l 2057 </w:instrText>
                          </w:r>
                          <w:r w:rsidR="006B74A3" w:rsidRPr="006B74A3">
                            <w:rPr>
                              <w:sz w:val="18"/>
                              <w:szCs w:val="18"/>
                            </w:rPr>
                            <w:fldChar w:fldCharType="separate"/>
                          </w:r>
                          <w:r w:rsidR="006B74A3" w:rsidRPr="006B74A3">
                            <w:rPr>
                              <w:noProof/>
                              <w:sz w:val="18"/>
                              <w:szCs w:val="18"/>
                            </w:rPr>
                            <w:t>(Yurday, 2022)</w:t>
                          </w:r>
                          <w:r w:rsidR="006B74A3" w:rsidRPr="006B74A3">
                            <w:rPr>
                              <w:sz w:val="18"/>
                              <w:szCs w:val="18"/>
                            </w:rPr>
                            <w:fldChar w:fldCharType="end"/>
                          </w:r>
                        </w:sdtContent>
                      </w:sdt>
                    </w:p>
                  </w:txbxContent>
                </v:textbox>
                <w10:wrap type="square" anchorx="margin"/>
              </v:shape>
            </w:pict>
          </mc:Fallback>
        </mc:AlternateContent>
      </w:r>
    </w:p>
    <w:p w14:paraId="6345D2F0" w14:textId="489A14FF" w:rsidR="00CA6059" w:rsidRDefault="00CA6059" w:rsidP="00AD65E5">
      <w:pPr>
        <w:pStyle w:val="NoSpacing"/>
      </w:pPr>
    </w:p>
    <w:p w14:paraId="45E3325F" w14:textId="169F5559" w:rsidR="0086751D" w:rsidRDefault="0086751D" w:rsidP="00AD65E5">
      <w:pPr>
        <w:pStyle w:val="NoSpacing"/>
      </w:pPr>
    </w:p>
    <w:p w14:paraId="548B3E0B" w14:textId="77777777" w:rsidR="0072187B" w:rsidRDefault="0072187B" w:rsidP="00AD65E5">
      <w:pPr>
        <w:pStyle w:val="NoSpacing"/>
      </w:pPr>
    </w:p>
    <w:p w14:paraId="425D70DD" w14:textId="459732F8" w:rsidR="00D914D0" w:rsidRDefault="0097532B" w:rsidP="00AD65E5">
      <w:pPr>
        <w:pStyle w:val="NoSpacing"/>
      </w:pPr>
      <w:r>
        <w:t>With</w:t>
      </w:r>
      <w:r w:rsidR="008A2056">
        <w:t xml:space="preserve"> more electric cars being manufactured and the increase in demand</w:t>
      </w:r>
      <w:r w:rsidR="001F1320">
        <w:t xml:space="preserve">, prices will only increase. </w:t>
      </w:r>
      <w:r w:rsidR="00CA4243" w:rsidRPr="00CA4243">
        <w:t>Nio, the Shanghai-based</w:t>
      </w:r>
      <w:r w:rsidR="00CA4243">
        <w:t xml:space="preserve"> EV manufacturers </w:t>
      </w:r>
      <w:r w:rsidR="001A3694">
        <w:t xml:space="preserve">sell </w:t>
      </w:r>
      <w:r w:rsidR="00D06D3B">
        <w:t xml:space="preserve">cars without the battery. </w:t>
      </w:r>
      <w:r w:rsidR="005613DD" w:rsidRPr="005613DD">
        <w:t>“One of the biggest barriers to the purchase of an EV is the cost,” says JoAnn Yamani, Nio’s director of communications</w:t>
      </w:r>
      <w:r w:rsidR="005613DD">
        <w:t xml:space="preserve">, </w:t>
      </w:r>
      <w:r w:rsidR="008D10AA">
        <w:t xml:space="preserve">being able to buy essentially the ‘shell’ of a car will </w:t>
      </w:r>
      <w:r w:rsidR="007E4D7A">
        <w:t xml:space="preserve">make it more affordable for consumers. </w:t>
      </w:r>
    </w:p>
    <w:p w14:paraId="205E545D" w14:textId="588B07F6" w:rsidR="00806970" w:rsidRDefault="00806970" w:rsidP="00AD65E5">
      <w:pPr>
        <w:pStyle w:val="NoSpacing"/>
        <w:rPr>
          <w:b/>
          <w:bCs/>
        </w:rPr>
      </w:pPr>
    </w:p>
    <w:p w14:paraId="68BD58FB" w14:textId="430B959C" w:rsidR="0072187B" w:rsidRDefault="0072187B" w:rsidP="00AD65E5">
      <w:pPr>
        <w:pStyle w:val="NoSpacing"/>
        <w:rPr>
          <w:b/>
          <w:bCs/>
        </w:rPr>
      </w:pPr>
    </w:p>
    <w:p w14:paraId="2E776840" w14:textId="35E72C47" w:rsidR="0072187B" w:rsidRDefault="0072187B" w:rsidP="00AD65E5">
      <w:pPr>
        <w:pStyle w:val="NoSpacing"/>
        <w:rPr>
          <w:b/>
          <w:bCs/>
        </w:rPr>
      </w:pPr>
    </w:p>
    <w:p w14:paraId="009A6F25" w14:textId="3FA69FA1" w:rsidR="0072187B" w:rsidRDefault="0072187B" w:rsidP="00AD65E5">
      <w:pPr>
        <w:pStyle w:val="NoSpacing"/>
        <w:rPr>
          <w:b/>
          <w:bCs/>
        </w:rPr>
      </w:pPr>
    </w:p>
    <w:p w14:paraId="7646BE60" w14:textId="13025AD8" w:rsidR="0072187B" w:rsidRDefault="0072187B" w:rsidP="00AD65E5">
      <w:pPr>
        <w:pStyle w:val="NoSpacing"/>
        <w:rPr>
          <w:b/>
          <w:bCs/>
        </w:rPr>
      </w:pPr>
    </w:p>
    <w:p w14:paraId="73BDE637" w14:textId="77777777" w:rsidR="004853EA" w:rsidRDefault="004853EA" w:rsidP="00AD65E5">
      <w:pPr>
        <w:pStyle w:val="NoSpacing"/>
        <w:rPr>
          <w:b/>
          <w:bCs/>
        </w:rPr>
      </w:pPr>
    </w:p>
    <w:p w14:paraId="137EA9BF" w14:textId="42E55A16" w:rsidR="003B14AE" w:rsidRPr="00967362" w:rsidRDefault="003B14AE" w:rsidP="00AD65E5">
      <w:pPr>
        <w:pStyle w:val="NoSpacing"/>
        <w:rPr>
          <w:i/>
          <w:iCs/>
        </w:rPr>
      </w:pPr>
      <w:r w:rsidRPr="00967362">
        <w:rPr>
          <w:i/>
          <w:iCs/>
        </w:rPr>
        <w:lastRenderedPageBreak/>
        <w:t>Potential Barriers</w:t>
      </w:r>
      <w:r w:rsidR="00C65015" w:rsidRPr="00967362">
        <w:rPr>
          <w:i/>
          <w:iCs/>
        </w:rPr>
        <w:t>.</w:t>
      </w:r>
    </w:p>
    <w:p w14:paraId="0549574E" w14:textId="77777777" w:rsidR="003B14AE" w:rsidRDefault="003B14AE" w:rsidP="00AD65E5">
      <w:pPr>
        <w:pStyle w:val="NoSpacing"/>
      </w:pPr>
    </w:p>
    <w:p w14:paraId="449BD97A" w14:textId="2BBDAB28" w:rsidR="003B14AE" w:rsidRDefault="00FA43D1" w:rsidP="00AD65E5">
      <w:pPr>
        <w:pStyle w:val="NoSpacing"/>
      </w:pPr>
      <w:r>
        <w:t>There are many barriers to overcome before you could justify this i</w:t>
      </w:r>
      <w:r w:rsidR="00525AD2">
        <w:t xml:space="preserve">dea as being viable to </w:t>
      </w:r>
      <w:r w:rsidR="00A62778">
        <w:t xml:space="preserve">adopt into the </w:t>
      </w:r>
      <w:r w:rsidR="00851FFF" w:rsidRPr="00851FFF">
        <w:t xml:space="preserve">Carmarthenshire </w:t>
      </w:r>
      <w:r w:rsidR="00A62778">
        <w:t>re</w:t>
      </w:r>
      <w:r w:rsidR="00065F81">
        <w:t xml:space="preserve">gion. </w:t>
      </w:r>
    </w:p>
    <w:p w14:paraId="533B3222" w14:textId="757A74EC" w:rsidR="00890C01" w:rsidRDefault="00890C01" w:rsidP="00AD65E5">
      <w:pPr>
        <w:pStyle w:val="NoSpacing"/>
      </w:pPr>
    </w:p>
    <w:p w14:paraId="75E48AA1" w14:textId="3946DD16" w:rsidR="00890C01" w:rsidRPr="00890C01" w:rsidRDefault="00890C01" w:rsidP="00AD65E5">
      <w:pPr>
        <w:pStyle w:val="NoSpacing"/>
        <w:rPr>
          <w:i/>
          <w:iCs/>
        </w:rPr>
      </w:pPr>
      <w:r w:rsidRPr="00890C01">
        <w:rPr>
          <w:i/>
          <w:iCs/>
        </w:rPr>
        <w:t xml:space="preserve">Implementation </w:t>
      </w:r>
    </w:p>
    <w:p w14:paraId="6E9C725A" w14:textId="77777777" w:rsidR="00890C01" w:rsidRDefault="00890C01" w:rsidP="00AD65E5">
      <w:pPr>
        <w:pStyle w:val="NoSpacing"/>
      </w:pPr>
    </w:p>
    <w:p w14:paraId="26D55B05" w14:textId="5FCBB455" w:rsidR="00B052FD" w:rsidRDefault="00B052FD" w:rsidP="00AD65E5">
      <w:pPr>
        <w:pStyle w:val="NoSpacing"/>
      </w:pPr>
      <w:r>
        <w:t xml:space="preserve">Initial </w:t>
      </w:r>
      <w:r w:rsidR="00E958C1">
        <w:t>implementation costs</w:t>
      </w:r>
      <w:r w:rsidR="00D764B2">
        <w:t xml:space="preserve"> will be</w:t>
      </w:r>
      <w:r w:rsidR="009469A6">
        <w:t xml:space="preserve"> the first </w:t>
      </w:r>
      <w:r w:rsidR="008C60B9">
        <w:t xml:space="preserve">negative that we will look at. </w:t>
      </w:r>
      <w:r w:rsidR="00484194">
        <w:t>Building new Battery Swap Stations</w:t>
      </w:r>
      <w:r w:rsidR="00A76BD6">
        <w:t xml:space="preserve"> </w:t>
      </w:r>
      <w:r w:rsidR="003A262E">
        <w:t>cost around £600,000</w:t>
      </w:r>
      <w:r w:rsidR="007B78CC">
        <w:t xml:space="preserve">. </w:t>
      </w:r>
      <w:r w:rsidR="007B78CC" w:rsidRPr="00CA4243">
        <w:t>Nio, the Shanghai-based</w:t>
      </w:r>
      <w:r w:rsidR="007B78CC">
        <w:t xml:space="preserve"> EV manufacturers have already confirmed that </w:t>
      </w:r>
      <w:r w:rsidR="00615963">
        <w:t xml:space="preserve">they have already overcome this as they have confirmed that this cost will be halved </w:t>
      </w:r>
      <w:r w:rsidR="00547A5F">
        <w:t xml:space="preserve">with its next generation of stations </w:t>
      </w:r>
      <w:sdt>
        <w:sdtPr>
          <w:id w:val="-934053187"/>
          <w:citation/>
        </w:sdtPr>
        <w:sdtEndPr/>
        <w:sdtContent>
          <w:r w:rsidR="00547A5F">
            <w:fldChar w:fldCharType="begin"/>
          </w:r>
          <w:r w:rsidR="00547A5F">
            <w:instrText xml:space="preserve"> CITATION And22 \l 2057 </w:instrText>
          </w:r>
          <w:r w:rsidR="00547A5F">
            <w:fldChar w:fldCharType="separate"/>
          </w:r>
          <w:r w:rsidR="00547A5F">
            <w:rPr>
              <w:noProof/>
            </w:rPr>
            <w:t>(Nedelea, 2022)</w:t>
          </w:r>
          <w:r w:rsidR="00547A5F">
            <w:fldChar w:fldCharType="end"/>
          </w:r>
        </w:sdtContent>
      </w:sdt>
      <w:r w:rsidR="00547A5F">
        <w:t xml:space="preserve">. </w:t>
      </w:r>
    </w:p>
    <w:p w14:paraId="4540BE27" w14:textId="7000C4E4" w:rsidR="00D764B2" w:rsidRDefault="00D764B2" w:rsidP="00AD65E5">
      <w:pPr>
        <w:pStyle w:val="NoSpacing"/>
      </w:pPr>
      <w:r>
        <w:t>“Better Place” the electric car company that filed for bankruptcy had another issue that they could not overcome</w:t>
      </w:r>
      <w:r w:rsidR="00733722">
        <w:t xml:space="preserve"> as they agreed t</w:t>
      </w:r>
      <w:r w:rsidR="00733722" w:rsidRPr="00733722">
        <w:t>he wider public take up would not be sufficient</w:t>
      </w:r>
      <w:r>
        <w:t xml:space="preserve">. The cost of financing and stocking expensive batteries for a new idea that consumers were not ready for brought their company to an end says </w:t>
      </w:r>
      <w:r w:rsidRPr="00D764B2">
        <w:t>Voelcker</w:t>
      </w:r>
      <w:r>
        <w:t xml:space="preserve">, 2013. </w:t>
      </w:r>
      <w:r w:rsidR="00410670">
        <w:t xml:space="preserve">Due to the Chinese government supporting NIO </w:t>
      </w:r>
      <w:r w:rsidR="008C0428">
        <w:t>on the leasing concept, b</w:t>
      </w:r>
      <w:r w:rsidR="00733722">
        <w:t>attery co</w:t>
      </w:r>
      <w:r w:rsidR="008C0428">
        <w:t>sts</w:t>
      </w:r>
      <w:r w:rsidR="00733722">
        <w:t xml:space="preserve"> have been cut as they are trying to make </w:t>
      </w:r>
      <w:r w:rsidR="008C0428">
        <w:t>this idea the normalization moving forward on the technology curve.</w:t>
      </w:r>
      <w:r w:rsidR="00D13928">
        <w:t xml:space="preserve"> China has stated that they are planning swapping in Europe and the U.S and aim to open another 5,000 globally </w:t>
      </w:r>
      <w:sdt>
        <w:sdtPr>
          <w:id w:val="797265118"/>
          <w:citation/>
        </w:sdtPr>
        <w:sdtEndPr/>
        <w:sdtContent>
          <w:r w:rsidR="00D13928">
            <w:fldChar w:fldCharType="begin"/>
          </w:r>
          <w:r w:rsidR="00D13928">
            <w:instrText xml:space="preserve">CITATION Nei22 \l 2057 </w:instrText>
          </w:r>
          <w:r w:rsidR="00D13928">
            <w:fldChar w:fldCharType="separate"/>
          </w:r>
          <w:r w:rsidR="00D13928">
            <w:rPr>
              <w:noProof/>
            </w:rPr>
            <w:t>(Winton, 2022)</w:t>
          </w:r>
          <w:r w:rsidR="00D13928">
            <w:fldChar w:fldCharType="end"/>
          </w:r>
        </w:sdtContent>
      </w:sdt>
      <w:r w:rsidR="00D13928">
        <w:t>.</w:t>
      </w:r>
      <w:r w:rsidR="008C0428">
        <w:t xml:space="preserve"> With the right backing and support from Government and communities mass production and financing of batteries should not be an issue for new and competitive companies.</w:t>
      </w:r>
    </w:p>
    <w:p w14:paraId="688E4EB2" w14:textId="0F63B399" w:rsidR="00886BD0" w:rsidRDefault="00886BD0" w:rsidP="00AD65E5">
      <w:pPr>
        <w:pStyle w:val="NoSpacing"/>
      </w:pPr>
      <w:r>
        <w:t xml:space="preserve">Although the technology is already out there to make this idea viable, there are other issues around this that we need to address. </w:t>
      </w:r>
      <w:r w:rsidR="00865C9B">
        <w:t>The land required to build one of these would be on average could fit up to 10 charging stations. But with the Governments plans to push forward with EV’s petrol stations could be simply replaces by Battery Swap Stations. Jobs may be lost in this process, as they are unmanned stations, but all stations will need upkeep and team for any repairs or faults that they may encounter.</w:t>
      </w:r>
    </w:p>
    <w:p w14:paraId="6BACD2C9" w14:textId="02DBCCFA" w:rsidR="003B14AE" w:rsidRDefault="003B14AE" w:rsidP="00AD65E5">
      <w:pPr>
        <w:pStyle w:val="NoSpacing"/>
      </w:pPr>
    </w:p>
    <w:p w14:paraId="7BCC46D5" w14:textId="3D342D24" w:rsidR="00890C01" w:rsidRDefault="00890C01" w:rsidP="00AD65E5">
      <w:pPr>
        <w:pStyle w:val="NoSpacing"/>
        <w:rPr>
          <w:i/>
          <w:iCs/>
        </w:rPr>
      </w:pPr>
      <w:r w:rsidRPr="00890C01">
        <w:rPr>
          <w:i/>
          <w:iCs/>
        </w:rPr>
        <w:t>Charge</w:t>
      </w:r>
      <w:r w:rsidR="00C65015">
        <w:rPr>
          <w:i/>
          <w:iCs/>
        </w:rPr>
        <w:t>, range and interchangeability</w:t>
      </w:r>
    </w:p>
    <w:p w14:paraId="02482CF3" w14:textId="77777777" w:rsidR="00C65015" w:rsidRPr="00C65015" w:rsidRDefault="00C65015" w:rsidP="00AD65E5">
      <w:pPr>
        <w:pStyle w:val="NoSpacing"/>
        <w:rPr>
          <w:i/>
          <w:iCs/>
        </w:rPr>
      </w:pPr>
    </w:p>
    <w:p w14:paraId="76C08C5E" w14:textId="7EEDAECC" w:rsidR="00D13928" w:rsidRDefault="009C1576" w:rsidP="00AD65E5">
      <w:pPr>
        <w:pStyle w:val="NoSpacing"/>
      </w:pPr>
      <w:r>
        <w:t xml:space="preserve">Charge and range anxiety is a main cause of consumers not backing current EV’s. They do not give them enough confidence to be able to do the range they </w:t>
      </w:r>
      <w:r w:rsidR="00886BD0">
        <w:t>require,</w:t>
      </w:r>
      <w:r>
        <w:t xml:space="preserve"> </w:t>
      </w:r>
      <w:r w:rsidR="00886BD0">
        <w:t>or they have an anxiety problem of not being able to find a charger. With this idea, we can eliminate these problems as they would drive into a swapping station, like they would a petrol station and in less than 5 minutes’ drive away with a charged battery, creating a better and less stressful driving experience.</w:t>
      </w:r>
    </w:p>
    <w:p w14:paraId="7F57CD7A" w14:textId="0CED31A9" w:rsidR="00865C9B" w:rsidRDefault="00865C9B" w:rsidP="00AD65E5">
      <w:pPr>
        <w:pStyle w:val="NoSpacing"/>
      </w:pPr>
      <w:r>
        <w:t xml:space="preserve">With this being said, there needs to be interchangeability  between batteries. Companies will need to have batteries that are compatible for this to become a success and make it a dominant technology change in this market. </w:t>
      </w:r>
      <w:r>
        <w:tab/>
      </w:r>
      <w:r w:rsidR="00C65015">
        <w:t>This makes it important that we have the backing and consent of the manufacturer as it may become a barrier when it comes to flexibility and innovation of new products designed.</w:t>
      </w:r>
    </w:p>
    <w:p w14:paraId="5C7134FF" w14:textId="77777777" w:rsidR="003B14AE" w:rsidRPr="00585463" w:rsidRDefault="003B14AE" w:rsidP="00AD65E5">
      <w:pPr>
        <w:pStyle w:val="NoSpacing"/>
        <w:rPr>
          <w:b/>
          <w:bCs/>
        </w:rPr>
      </w:pPr>
    </w:p>
    <w:p w14:paraId="075A0697" w14:textId="2557D9D3" w:rsidR="003B14AE" w:rsidRDefault="003B14AE" w:rsidP="00AD65E5">
      <w:pPr>
        <w:pStyle w:val="NoSpacing"/>
      </w:pPr>
    </w:p>
    <w:p w14:paraId="551BCD1C" w14:textId="77777777" w:rsidR="003B14AE" w:rsidRDefault="003B14AE" w:rsidP="00AD65E5">
      <w:pPr>
        <w:pStyle w:val="NoSpacing"/>
      </w:pPr>
    </w:p>
    <w:p w14:paraId="4209B0FC" w14:textId="77777777" w:rsidR="00CA1E27" w:rsidRDefault="00CA1E27" w:rsidP="00CA1E27">
      <w:pPr>
        <w:pStyle w:val="NoSpacing"/>
        <w:rPr>
          <w:b/>
          <w:bCs/>
        </w:rPr>
      </w:pPr>
    </w:p>
    <w:p w14:paraId="714307D9" w14:textId="77777777" w:rsidR="00C65015" w:rsidRDefault="00C65015" w:rsidP="00AD65E5">
      <w:pPr>
        <w:pStyle w:val="NoSpacing"/>
      </w:pPr>
    </w:p>
    <w:p w14:paraId="0F8C9857" w14:textId="465CCD76" w:rsidR="00C6314A" w:rsidRDefault="00890C01" w:rsidP="00AD65E5">
      <w:pPr>
        <w:pStyle w:val="NoSpacing"/>
        <w:rPr>
          <w:b/>
          <w:bCs/>
        </w:rPr>
      </w:pPr>
      <w:r>
        <w:rPr>
          <w:b/>
          <w:bCs/>
        </w:rPr>
        <w:lastRenderedPageBreak/>
        <w:t xml:space="preserve">Expertise and </w:t>
      </w:r>
      <w:r w:rsidR="00CA1E27">
        <w:rPr>
          <w:b/>
          <w:bCs/>
        </w:rPr>
        <w:t>S</w:t>
      </w:r>
      <w:r w:rsidR="007D5590" w:rsidRPr="007D5590">
        <w:rPr>
          <w:b/>
          <w:bCs/>
        </w:rPr>
        <w:t>takeholders</w:t>
      </w:r>
      <w:r w:rsidR="00C65015">
        <w:rPr>
          <w:b/>
          <w:bCs/>
        </w:rPr>
        <w:t>.</w:t>
      </w:r>
    </w:p>
    <w:p w14:paraId="1D107D8D" w14:textId="364C4999" w:rsidR="007D5590" w:rsidRDefault="007D5590" w:rsidP="00AD65E5">
      <w:pPr>
        <w:pStyle w:val="NoSpacing"/>
        <w:rPr>
          <w:b/>
          <w:bCs/>
        </w:rPr>
      </w:pPr>
    </w:p>
    <w:p w14:paraId="27B0332C" w14:textId="44CFB9C5" w:rsidR="00C65015" w:rsidRDefault="007049AA" w:rsidP="00AD65E5">
      <w:pPr>
        <w:pStyle w:val="NoSpacing"/>
      </w:pPr>
      <w:proofErr w:type="gramStart"/>
      <w:r>
        <w:t>In order to</w:t>
      </w:r>
      <w:proofErr w:type="gramEnd"/>
      <w:r w:rsidR="001321BB">
        <w:t xml:space="preserve"> </w:t>
      </w:r>
      <w:r>
        <w:t xml:space="preserve">make this a success in the Carmarthenshire region, we would need to think about the expertise, skills and information needed. </w:t>
      </w:r>
      <w:r w:rsidR="00967362">
        <w:t xml:space="preserve"> We would need:</w:t>
      </w:r>
    </w:p>
    <w:p w14:paraId="70169CA5" w14:textId="2E845D3B" w:rsidR="00967362" w:rsidRDefault="00967362" w:rsidP="00AD65E5">
      <w:pPr>
        <w:pStyle w:val="NoSpacing"/>
      </w:pPr>
    </w:p>
    <w:p w14:paraId="007D0678" w14:textId="6BA5DCA2" w:rsidR="00967362" w:rsidRDefault="00967362" w:rsidP="00967362">
      <w:pPr>
        <w:pStyle w:val="NoSpacing"/>
        <w:numPr>
          <w:ilvl w:val="0"/>
          <w:numId w:val="8"/>
        </w:numPr>
      </w:pPr>
      <w:r>
        <w:t>Engineers to plan and build the stations.</w:t>
      </w:r>
    </w:p>
    <w:p w14:paraId="4407D8AF" w14:textId="63AD89F1" w:rsidR="004A111E" w:rsidRDefault="00890C01" w:rsidP="00297C4F">
      <w:pPr>
        <w:pStyle w:val="NoSpacing"/>
        <w:numPr>
          <w:ilvl w:val="0"/>
          <w:numId w:val="8"/>
        </w:numPr>
      </w:pPr>
      <w:r w:rsidRPr="006278DA">
        <w:t>Info</w:t>
      </w:r>
      <w:r w:rsidR="00967362">
        <w:t xml:space="preserve">rmation </w:t>
      </w:r>
      <w:r w:rsidRPr="006278DA">
        <w:t xml:space="preserve">from car manufacturers </w:t>
      </w:r>
      <w:r w:rsidR="00967362">
        <w:t>– if they are willing to join can they make batteries that will be a universal fit, can they manage with the demand?</w:t>
      </w:r>
    </w:p>
    <w:p w14:paraId="1391D50B" w14:textId="4B8BA7CE" w:rsidR="00967362" w:rsidRDefault="00967362" w:rsidP="00297C4F">
      <w:pPr>
        <w:pStyle w:val="NoSpacing"/>
        <w:numPr>
          <w:ilvl w:val="0"/>
          <w:numId w:val="8"/>
        </w:numPr>
      </w:pPr>
      <w:r>
        <w:t>Understand customer trends and locations needed in the Carmarthenshire region that would benefit from a swap station,</w:t>
      </w:r>
    </w:p>
    <w:p w14:paraId="230044D4" w14:textId="77777777" w:rsidR="004A111E" w:rsidRPr="006278DA" w:rsidRDefault="004A111E" w:rsidP="004A111E">
      <w:pPr>
        <w:pStyle w:val="NoSpacing"/>
      </w:pPr>
    </w:p>
    <w:p w14:paraId="2EC6408E" w14:textId="77777777" w:rsidR="00B12D4F" w:rsidRDefault="001321BB" w:rsidP="00AD65E5">
      <w:pPr>
        <w:pStyle w:val="NoSpacing"/>
      </w:pPr>
      <w:r>
        <w:t xml:space="preserve">Car Battery Swap Stations will have interest from a variety of stakeholders. </w:t>
      </w:r>
      <w:r w:rsidR="004A111E">
        <w:t>Firstly, I would like to talk about the government and their involvement. As the</w:t>
      </w:r>
      <w:r w:rsidR="00A51E5A">
        <w:t>re is a</w:t>
      </w:r>
      <w:r w:rsidR="004A111E">
        <w:t xml:space="preserve"> shift in consumer us</w:t>
      </w:r>
      <w:r w:rsidR="00A51E5A">
        <w:t>age</w:t>
      </w:r>
      <w:r w:rsidR="004A111E">
        <w:t xml:space="preserve"> and technological</w:t>
      </w:r>
      <w:r w:rsidR="00A51E5A">
        <w:t xml:space="preserve"> </w:t>
      </w:r>
      <w:r w:rsidR="00801A7F">
        <w:t>change,</w:t>
      </w:r>
      <w:r w:rsidR="004A111E">
        <w:t xml:space="preserve"> </w:t>
      </w:r>
      <w:r w:rsidR="009F0F7F">
        <w:t xml:space="preserve">they know </w:t>
      </w:r>
      <w:r w:rsidR="004C7937">
        <w:t xml:space="preserve">that this is something worth investing in. </w:t>
      </w:r>
      <w:r w:rsidR="00801A7F">
        <w:t xml:space="preserve">To be able to work in the Carmarthenshire region, a case would need to be set showing the benefits it could bring to the area. </w:t>
      </w:r>
      <w:r w:rsidR="00036C7F">
        <w:t>Long term benefits for sustainability, with the longevity of batteries creating less waste and customer needs and wants. It will be an alternative to putting up more and more changing ports along with consumer frustration with waiting times.</w:t>
      </w:r>
      <w:r w:rsidR="00B12D4F">
        <w:t xml:space="preserve"> With these, it will help them achieve their zero net emission goals that they have set and prepare for the future.</w:t>
      </w:r>
    </w:p>
    <w:p w14:paraId="5A52124F" w14:textId="77777777" w:rsidR="00B12D4F" w:rsidRDefault="00B12D4F" w:rsidP="00AD65E5">
      <w:pPr>
        <w:pStyle w:val="NoSpacing"/>
      </w:pPr>
    </w:p>
    <w:p w14:paraId="321275C6" w14:textId="3F52C0B8" w:rsidR="00C6314A" w:rsidRDefault="00B12D4F" w:rsidP="00AD65E5">
      <w:pPr>
        <w:pStyle w:val="NoSpacing"/>
      </w:pPr>
      <w:r>
        <w:t xml:space="preserve">Landlords for current petrol stations will need to be on board. The swapping stations would take over the current petrol stations and charging stations. </w:t>
      </w:r>
      <w:r w:rsidR="00C67206">
        <w:t>Offering jobs to the ones that would have been lost during the transition, by doing maintenance or fixing faults. To get them on board, they would need to understand the forward thinking and where the future is taking us. By 2030 they hope to remove the sales of petrol and diesel cars which means less and less custom for them. By getting them on board we can have more stations across the region which will help with out next stakeholder which will bring the success.</w:t>
      </w:r>
    </w:p>
    <w:p w14:paraId="64B82A35" w14:textId="08382B84" w:rsidR="00C67206" w:rsidRDefault="00C67206" w:rsidP="00AD65E5">
      <w:pPr>
        <w:pStyle w:val="NoSpacing"/>
      </w:pPr>
    </w:p>
    <w:p w14:paraId="6DEA2EE2" w14:textId="4B0070AB" w:rsidR="00C67206" w:rsidRDefault="00C67206" w:rsidP="00AD65E5">
      <w:pPr>
        <w:pStyle w:val="NoSpacing"/>
      </w:pPr>
      <w:r>
        <w:t xml:space="preserve">The end user, the consumers. </w:t>
      </w:r>
      <w:r w:rsidR="007049AA">
        <w:t>This is a big stakeholder as they will determine the successes of the idea.</w:t>
      </w:r>
      <w:r w:rsidR="00C10513">
        <w:t xml:space="preserve"> They will drive the idea by investing time and money. But using this in the Carmarthenshire region, there will be no fear of travel range in the area, as it is quite rural, they will have a confident experience. </w:t>
      </w:r>
      <w:r w:rsidR="00967362">
        <w:t xml:space="preserve"> </w:t>
      </w:r>
      <w:r w:rsidR="00354FCA">
        <w:t>To help do this the government could start a car scheme which would give them some funding to initially but the ‘shell’ of the car as an</w:t>
      </w:r>
      <w:r w:rsidR="00073EFE">
        <w:t xml:space="preserve"> incentive. </w:t>
      </w:r>
      <w:r w:rsidR="00354FCA">
        <w:t xml:space="preserve">Or they could advertise and explain the savings you would receive over the year by ‘renting’ and swapping out your depleted batteries. </w:t>
      </w:r>
    </w:p>
    <w:p w14:paraId="4F7E2243" w14:textId="722FAACC" w:rsidR="00BA3BD4" w:rsidRDefault="00354FCA" w:rsidP="00AD65E5">
      <w:pPr>
        <w:pStyle w:val="NoSpacing"/>
      </w:pPr>
      <w:r>
        <w:rPr>
          <w:noProof/>
        </w:rPr>
        <w:drawing>
          <wp:anchor distT="0" distB="0" distL="114300" distR="114300" simplePos="0" relativeHeight="251658240" behindDoc="0" locked="0" layoutInCell="1" allowOverlap="1" wp14:anchorId="29FB0D99" wp14:editId="3A05A7ED">
            <wp:simplePos x="0" y="0"/>
            <wp:positionH relativeFrom="margin">
              <wp:align>center</wp:align>
            </wp:positionH>
            <wp:positionV relativeFrom="paragraph">
              <wp:posOffset>209097</wp:posOffset>
            </wp:positionV>
            <wp:extent cx="6224905" cy="1597660"/>
            <wp:effectExtent l="0" t="0" r="4445" b="2540"/>
            <wp:wrapTopAndBottom/>
            <wp:docPr id="4" name="Picture 4" descr="Operational Principle of Battery Swapping Station with Onboard Fa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erational Principle of Battery Swapping Station with Onboard Fas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24905" cy="1597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B8506B" w14:textId="77777777" w:rsidR="00073EFE" w:rsidRPr="00073EFE" w:rsidRDefault="00073EFE" w:rsidP="00AD65E5">
      <w:pPr>
        <w:pStyle w:val="NoSpacing"/>
      </w:pPr>
    </w:p>
    <w:p w14:paraId="3ED54297" w14:textId="77777777" w:rsidR="00BA3BD4" w:rsidRDefault="00BA3BD4" w:rsidP="00AD65E5">
      <w:pPr>
        <w:pStyle w:val="NoSpacing"/>
        <w:rPr>
          <w:b/>
          <w:bCs/>
        </w:rPr>
      </w:pPr>
    </w:p>
    <w:p w14:paraId="0EFE5CC1" w14:textId="31D4485E" w:rsidR="00C6314A" w:rsidRDefault="00C6314A" w:rsidP="00AD65E5">
      <w:pPr>
        <w:pStyle w:val="NoSpacing"/>
        <w:rPr>
          <w:b/>
          <w:bCs/>
        </w:rPr>
      </w:pPr>
      <w:r>
        <w:rPr>
          <w:b/>
          <w:bCs/>
        </w:rPr>
        <w:lastRenderedPageBreak/>
        <w:t xml:space="preserve">Conclusion. </w:t>
      </w:r>
    </w:p>
    <w:p w14:paraId="37E8FB97" w14:textId="0008A79A" w:rsidR="005E12FF" w:rsidRDefault="005E12FF" w:rsidP="00AD65E5">
      <w:pPr>
        <w:pStyle w:val="NoSpacing"/>
        <w:rPr>
          <w:b/>
          <w:bCs/>
        </w:rPr>
      </w:pPr>
    </w:p>
    <w:p w14:paraId="50ECA435" w14:textId="57582E19" w:rsidR="005E12FF" w:rsidRDefault="00255E2D" w:rsidP="00AD65E5">
      <w:pPr>
        <w:pStyle w:val="NoSpacing"/>
      </w:pPr>
      <w:r>
        <w:t xml:space="preserve">Although the concept of battery swapping isn’t new, in Carmarthenshire this will be a revolutionary change. Now is the best time to start the change and the demand for ‘battery less cars’ will be at an all time high. </w:t>
      </w:r>
      <w:r w:rsidR="00354FCA">
        <w:t>Battery technology is always improving</w:t>
      </w:r>
      <w:r w:rsidR="00073EFE">
        <w:t xml:space="preserve"> and the evidence shows that it is a promising industry. We know the Carmarthenshire region would benefit from the idea as people currently have electric vehicles that they need to charge but they are also more likely to travel further distances. </w:t>
      </w:r>
    </w:p>
    <w:p w14:paraId="6CED5BA9" w14:textId="68E2466C" w:rsidR="00073EFE" w:rsidRDefault="00073EFE" w:rsidP="00AD65E5">
      <w:pPr>
        <w:pStyle w:val="NoSpacing"/>
      </w:pPr>
    </w:p>
    <w:p w14:paraId="43C796C3" w14:textId="77777777" w:rsidR="00073EFE" w:rsidRDefault="00073EFE" w:rsidP="00AD65E5">
      <w:pPr>
        <w:pStyle w:val="NoSpacing"/>
      </w:pPr>
      <w:r>
        <w:t xml:space="preserve">Its efficiency and convenience in comparison to charging to be able to get back on the road are phenomenal. Additionally, battery swapping will ease range anxiety and help reduce emissions. </w:t>
      </w:r>
    </w:p>
    <w:p w14:paraId="32E49C84" w14:textId="77777777" w:rsidR="00073EFE" w:rsidRDefault="00073EFE" w:rsidP="00AD65E5">
      <w:pPr>
        <w:pStyle w:val="NoSpacing"/>
      </w:pPr>
    </w:p>
    <w:p w14:paraId="4BB489F4" w14:textId="6F43ED12" w:rsidR="00073EFE" w:rsidRPr="00C67206" w:rsidRDefault="00073EFE" w:rsidP="00AD65E5">
      <w:pPr>
        <w:pStyle w:val="NoSpacing"/>
      </w:pPr>
      <w:r>
        <w:t xml:space="preserve">The barriers that have been identified need to be overcome before it can be widely adopted, such as cost  and battery standardisation. But investors and manufacturers know this is the next step and Carmarthenshire would be the great place to trial out advancing technology before the curve. </w:t>
      </w:r>
    </w:p>
    <w:p w14:paraId="2497F6C3" w14:textId="74E25195" w:rsidR="005E12FF" w:rsidRDefault="005E12FF" w:rsidP="00AD65E5">
      <w:pPr>
        <w:pStyle w:val="NoSpacing"/>
        <w:rPr>
          <w:b/>
          <w:bCs/>
        </w:rPr>
      </w:pPr>
    </w:p>
    <w:p w14:paraId="2960AA8E" w14:textId="7C7BD2F0" w:rsidR="005E12FF" w:rsidRDefault="005E12FF" w:rsidP="00AD65E5">
      <w:pPr>
        <w:pStyle w:val="NoSpacing"/>
        <w:rPr>
          <w:b/>
          <w:bCs/>
        </w:rPr>
      </w:pPr>
    </w:p>
    <w:p w14:paraId="35583AB9" w14:textId="14D196AA" w:rsidR="005E12FF" w:rsidRDefault="005E12FF" w:rsidP="00AD65E5">
      <w:pPr>
        <w:pStyle w:val="NoSpacing"/>
        <w:rPr>
          <w:b/>
          <w:bCs/>
        </w:rPr>
      </w:pPr>
    </w:p>
    <w:p w14:paraId="478DA7DD" w14:textId="206D944A" w:rsidR="005E12FF" w:rsidRDefault="005E12FF" w:rsidP="00AD65E5">
      <w:pPr>
        <w:pStyle w:val="NoSpacing"/>
        <w:rPr>
          <w:b/>
          <w:bCs/>
        </w:rPr>
      </w:pPr>
    </w:p>
    <w:p w14:paraId="0ABBFA70" w14:textId="1BEAB770" w:rsidR="005E12FF" w:rsidRDefault="005E12FF" w:rsidP="00AD65E5">
      <w:pPr>
        <w:pStyle w:val="NoSpacing"/>
        <w:rPr>
          <w:b/>
          <w:bCs/>
        </w:rPr>
      </w:pPr>
    </w:p>
    <w:p w14:paraId="168C0CBF" w14:textId="15D1B2B0" w:rsidR="00073EFE" w:rsidRDefault="00073EFE" w:rsidP="00AD65E5">
      <w:pPr>
        <w:pStyle w:val="NoSpacing"/>
        <w:rPr>
          <w:b/>
          <w:bCs/>
        </w:rPr>
      </w:pPr>
    </w:p>
    <w:p w14:paraId="28C0BF5D" w14:textId="057A19D2" w:rsidR="00073EFE" w:rsidRDefault="00073EFE" w:rsidP="00AD65E5">
      <w:pPr>
        <w:pStyle w:val="NoSpacing"/>
        <w:rPr>
          <w:b/>
          <w:bCs/>
        </w:rPr>
      </w:pPr>
    </w:p>
    <w:p w14:paraId="383D4842" w14:textId="2209E3F2" w:rsidR="00073EFE" w:rsidRDefault="00073EFE" w:rsidP="00AD65E5">
      <w:pPr>
        <w:pStyle w:val="NoSpacing"/>
        <w:rPr>
          <w:b/>
          <w:bCs/>
        </w:rPr>
      </w:pPr>
    </w:p>
    <w:p w14:paraId="707A77D4" w14:textId="2553F3B5" w:rsidR="00073EFE" w:rsidRDefault="00073EFE" w:rsidP="00AD65E5">
      <w:pPr>
        <w:pStyle w:val="NoSpacing"/>
        <w:rPr>
          <w:b/>
          <w:bCs/>
        </w:rPr>
      </w:pPr>
    </w:p>
    <w:p w14:paraId="20B92B9E" w14:textId="7ACAFD19" w:rsidR="00073EFE" w:rsidRDefault="00073EFE" w:rsidP="00AD65E5">
      <w:pPr>
        <w:pStyle w:val="NoSpacing"/>
        <w:rPr>
          <w:b/>
          <w:bCs/>
        </w:rPr>
      </w:pPr>
    </w:p>
    <w:p w14:paraId="585CAAD5" w14:textId="761285DE" w:rsidR="00073EFE" w:rsidRDefault="00073EFE" w:rsidP="00AD65E5">
      <w:pPr>
        <w:pStyle w:val="NoSpacing"/>
        <w:rPr>
          <w:b/>
          <w:bCs/>
        </w:rPr>
      </w:pPr>
    </w:p>
    <w:p w14:paraId="3FA68358" w14:textId="72099DCF" w:rsidR="00073EFE" w:rsidRDefault="00073EFE" w:rsidP="00AD65E5">
      <w:pPr>
        <w:pStyle w:val="NoSpacing"/>
        <w:rPr>
          <w:b/>
          <w:bCs/>
        </w:rPr>
      </w:pPr>
    </w:p>
    <w:p w14:paraId="75F7FC0B" w14:textId="458D16ED" w:rsidR="00073EFE" w:rsidRDefault="00073EFE" w:rsidP="00AD65E5">
      <w:pPr>
        <w:pStyle w:val="NoSpacing"/>
        <w:rPr>
          <w:b/>
          <w:bCs/>
        </w:rPr>
      </w:pPr>
    </w:p>
    <w:p w14:paraId="50B54F59" w14:textId="56B1ED96" w:rsidR="00073EFE" w:rsidRDefault="00073EFE" w:rsidP="00AD65E5">
      <w:pPr>
        <w:pStyle w:val="NoSpacing"/>
        <w:rPr>
          <w:b/>
          <w:bCs/>
        </w:rPr>
      </w:pPr>
    </w:p>
    <w:p w14:paraId="02F46EAF" w14:textId="7646E538" w:rsidR="00073EFE" w:rsidRDefault="00073EFE" w:rsidP="00AD65E5">
      <w:pPr>
        <w:pStyle w:val="NoSpacing"/>
        <w:rPr>
          <w:b/>
          <w:bCs/>
        </w:rPr>
      </w:pPr>
    </w:p>
    <w:p w14:paraId="18D497A6" w14:textId="2ECA80EA" w:rsidR="00073EFE" w:rsidRDefault="00073EFE" w:rsidP="00AD65E5">
      <w:pPr>
        <w:pStyle w:val="NoSpacing"/>
        <w:rPr>
          <w:b/>
          <w:bCs/>
        </w:rPr>
      </w:pPr>
    </w:p>
    <w:p w14:paraId="29C06108" w14:textId="54574972" w:rsidR="00073EFE" w:rsidRDefault="00073EFE" w:rsidP="00AD65E5">
      <w:pPr>
        <w:pStyle w:val="NoSpacing"/>
        <w:rPr>
          <w:b/>
          <w:bCs/>
        </w:rPr>
      </w:pPr>
    </w:p>
    <w:p w14:paraId="33A97694" w14:textId="0736CF48" w:rsidR="00073EFE" w:rsidRDefault="00073EFE" w:rsidP="00AD65E5">
      <w:pPr>
        <w:pStyle w:val="NoSpacing"/>
        <w:rPr>
          <w:b/>
          <w:bCs/>
        </w:rPr>
      </w:pPr>
    </w:p>
    <w:p w14:paraId="5CBAA385" w14:textId="7F1FFF27" w:rsidR="00073EFE" w:rsidRDefault="00073EFE" w:rsidP="00AD65E5">
      <w:pPr>
        <w:pStyle w:val="NoSpacing"/>
        <w:rPr>
          <w:b/>
          <w:bCs/>
        </w:rPr>
      </w:pPr>
    </w:p>
    <w:p w14:paraId="098C7335" w14:textId="6C2C6B6D" w:rsidR="00073EFE" w:rsidRDefault="00073EFE" w:rsidP="00AD65E5">
      <w:pPr>
        <w:pStyle w:val="NoSpacing"/>
        <w:rPr>
          <w:b/>
          <w:bCs/>
        </w:rPr>
      </w:pPr>
    </w:p>
    <w:p w14:paraId="7F22371F" w14:textId="5EA98A49" w:rsidR="00073EFE" w:rsidRDefault="00073EFE" w:rsidP="00AD65E5">
      <w:pPr>
        <w:pStyle w:val="NoSpacing"/>
        <w:rPr>
          <w:b/>
          <w:bCs/>
        </w:rPr>
      </w:pPr>
    </w:p>
    <w:p w14:paraId="292AED42" w14:textId="6EDCD58A" w:rsidR="00073EFE" w:rsidRDefault="00073EFE" w:rsidP="00AD65E5">
      <w:pPr>
        <w:pStyle w:val="NoSpacing"/>
        <w:rPr>
          <w:b/>
          <w:bCs/>
        </w:rPr>
      </w:pPr>
    </w:p>
    <w:p w14:paraId="28F903CC" w14:textId="74137BE7" w:rsidR="00073EFE" w:rsidRDefault="00073EFE" w:rsidP="00AD65E5">
      <w:pPr>
        <w:pStyle w:val="NoSpacing"/>
        <w:rPr>
          <w:b/>
          <w:bCs/>
        </w:rPr>
      </w:pPr>
    </w:p>
    <w:p w14:paraId="2A85421C" w14:textId="5545E2F2" w:rsidR="00073EFE" w:rsidRDefault="00073EFE" w:rsidP="00AD65E5">
      <w:pPr>
        <w:pStyle w:val="NoSpacing"/>
        <w:rPr>
          <w:b/>
          <w:bCs/>
        </w:rPr>
      </w:pPr>
    </w:p>
    <w:p w14:paraId="75202F49" w14:textId="6EC2E765" w:rsidR="00073EFE" w:rsidRDefault="00073EFE" w:rsidP="00AD65E5">
      <w:pPr>
        <w:pStyle w:val="NoSpacing"/>
        <w:rPr>
          <w:b/>
          <w:bCs/>
        </w:rPr>
      </w:pPr>
    </w:p>
    <w:p w14:paraId="463412D7" w14:textId="56C39367" w:rsidR="00073EFE" w:rsidRDefault="00073EFE" w:rsidP="00AD65E5">
      <w:pPr>
        <w:pStyle w:val="NoSpacing"/>
        <w:rPr>
          <w:b/>
          <w:bCs/>
        </w:rPr>
      </w:pPr>
    </w:p>
    <w:p w14:paraId="27FAB355" w14:textId="57BE8058" w:rsidR="00073EFE" w:rsidRDefault="00073EFE" w:rsidP="00AD65E5">
      <w:pPr>
        <w:pStyle w:val="NoSpacing"/>
        <w:rPr>
          <w:b/>
          <w:bCs/>
        </w:rPr>
      </w:pPr>
    </w:p>
    <w:p w14:paraId="424EA036" w14:textId="5D651533" w:rsidR="00073EFE" w:rsidRDefault="00073EFE" w:rsidP="00AD65E5">
      <w:pPr>
        <w:pStyle w:val="NoSpacing"/>
        <w:rPr>
          <w:b/>
          <w:bCs/>
        </w:rPr>
      </w:pPr>
    </w:p>
    <w:p w14:paraId="09EB40B7" w14:textId="211E5146" w:rsidR="00073EFE" w:rsidRDefault="00073EFE" w:rsidP="00AD65E5">
      <w:pPr>
        <w:pStyle w:val="NoSpacing"/>
        <w:rPr>
          <w:b/>
          <w:bCs/>
        </w:rPr>
      </w:pPr>
    </w:p>
    <w:p w14:paraId="2320A507" w14:textId="3667B2AB" w:rsidR="00073EFE" w:rsidRDefault="00073EFE" w:rsidP="00AD65E5">
      <w:pPr>
        <w:pStyle w:val="NoSpacing"/>
        <w:rPr>
          <w:b/>
          <w:bCs/>
        </w:rPr>
      </w:pPr>
    </w:p>
    <w:p w14:paraId="433E1BA5" w14:textId="40B75465" w:rsidR="00073EFE" w:rsidRDefault="00073EFE" w:rsidP="00AD65E5">
      <w:pPr>
        <w:pStyle w:val="NoSpacing"/>
        <w:rPr>
          <w:b/>
          <w:bCs/>
        </w:rPr>
      </w:pPr>
    </w:p>
    <w:p w14:paraId="542D7D28" w14:textId="702758E5" w:rsidR="00073EFE" w:rsidRDefault="00073EFE" w:rsidP="00AD65E5">
      <w:pPr>
        <w:pStyle w:val="NoSpacing"/>
        <w:rPr>
          <w:b/>
          <w:bCs/>
        </w:rPr>
      </w:pPr>
    </w:p>
    <w:sdt>
      <w:sdtPr>
        <w:id w:val="1397559889"/>
        <w:docPartObj>
          <w:docPartGallery w:val="Bibliographies"/>
          <w:docPartUnique/>
        </w:docPartObj>
      </w:sdtPr>
      <w:sdtEndPr>
        <w:rPr>
          <w:rFonts w:ascii="Arial" w:eastAsia="Times New Roman" w:hAnsi="Arial" w:cs="Times New Roman"/>
          <w:color w:val="auto"/>
          <w:sz w:val="24"/>
          <w:szCs w:val="20"/>
          <w:lang w:val="en-GB" w:eastAsia="en-GB"/>
        </w:rPr>
      </w:sdtEndPr>
      <w:sdtContent>
        <w:p w14:paraId="48586FB0" w14:textId="4AB052A5" w:rsidR="00073EFE" w:rsidRDefault="00073EFE">
          <w:pPr>
            <w:pStyle w:val="Heading1"/>
          </w:pPr>
          <w:r>
            <w:t>References</w:t>
          </w:r>
        </w:p>
        <w:sdt>
          <w:sdtPr>
            <w:id w:val="-573587230"/>
            <w:bibliography/>
          </w:sdtPr>
          <w:sdtContent>
            <w:p w14:paraId="50D489C2" w14:textId="77777777" w:rsidR="00073EFE" w:rsidRDefault="00073EFE" w:rsidP="00073EFE">
              <w:pPr>
                <w:pStyle w:val="Bibliography"/>
                <w:ind w:left="720" w:hanging="720"/>
                <w:rPr>
                  <w:noProof/>
                  <w:szCs w:val="24"/>
                  <w:lang w:val="en-US"/>
                </w:rPr>
              </w:pPr>
              <w:r>
                <w:fldChar w:fldCharType="begin"/>
              </w:r>
              <w:r>
                <w:instrText xml:space="preserve"> BIBLIOGRAPHY </w:instrText>
              </w:r>
              <w:r>
                <w:fldChar w:fldCharType="separate"/>
              </w:r>
              <w:r>
                <w:rPr>
                  <w:noProof/>
                  <w:lang w:val="en-US"/>
                </w:rPr>
                <w:t xml:space="preserve">Census. (2021). </w:t>
              </w:r>
              <w:r>
                <w:rPr>
                  <w:i/>
                  <w:iCs/>
                  <w:noProof/>
                  <w:lang w:val="en-US"/>
                </w:rPr>
                <w:t>Road transport and air emissions</w:t>
              </w:r>
              <w:r>
                <w:rPr>
                  <w:noProof/>
                  <w:lang w:val="en-US"/>
                </w:rPr>
                <w:t>. Retrieved from Office for national statistics: https://www.ons.gov.uk/economy/environmentalaccounts/articles/roadtransportandairemissions/2019-09-16#greenhouse-gas-emissions-from-road-transport-make-up-around-a-fifth-of-uk-greenhouse-gas-emissions</w:t>
              </w:r>
            </w:p>
            <w:p w14:paraId="04B5B404" w14:textId="77777777" w:rsidR="00073EFE" w:rsidRDefault="00073EFE" w:rsidP="00073EFE">
              <w:pPr>
                <w:pStyle w:val="Bibliography"/>
                <w:ind w:left="720" w:hanging="720"/>
                <w:rPr>
                  <w:noProof/>
                  <w:lang w:val="en-US"/>
                </w:rPr>
              </w:pPr>
              <w:r>
                <w:rPr>
                  <w:noProof/>
                  <w:lang w:val="en-US"/>
                </w:rPr>
                <w:t xml:space="preserve">Danaev, R. (2021). </w:t>
              </w:r>
              <w:r>
                <w:rPr>
                  <w:i/>
                  <w:iCs/>
                  <w:noProof/>
                  <w:lang w:val="en-US"/>
                </w:rPr>
                <w:t>How Long Does It Take to Charge an Electric Car?</w:t>
              </w:r>
              <w:r>
                <w:rPr>
                  <w:noProof/>
                  <w:lang w:val="en-US"/>
                </w:rPr>
                <w:t xml:space="preserve"> Retrieved from Car Plus: https://carplus.co.uk/magazine/how-long-does-it-take-to-charge-electric-car/</w:t>
              </w:r>
            </w:p>
            <w:p w14:paraId="49C7BD71" w14:textId="77777777" w:rsidR="00073EFE" w:rsidRDefault="00073EFE" w:rsidP="00073EFE">
              <w:pPr>
                <w:pStyle w:val="Bibliography"/>
                <w:ind w:left="720" w:hanging="720"/>
                <w:rPr>
                  <w:noProof/>
                  <w:lang w:val="en-US"/>
                </w:rPr>
              </w:pPr>
              <w:r>
                <w:rPr>
                  <w:noProof/>
                  <w:lang w:val="en-US"/>
                </w:rPr>
                <w:t xml:space="preserve">Doll, S. (2022). </w:t>
              </w:r>
              <w:r>
                <w:rPr>
                  <w:i/>
                  <w:iCs/>
                  <w:noProof/>
                  <w:lang w:val="en-US"/>
                </w:rPr>
                <w:t>CATL launches its first four EVOGO battery swap stations in China</w:t>
              </w:r>
              <w:r>
                <w:rPr>
                  <w:noProof/>
                  <w:lang w:val="en-US"/>
                </w:rPr>
                <w:t>. Retrieved from Electrek [Image]: https://electrek.co/2022/04/20/catl-launches-its-first-four-evogo-battery-swap-stations-in-china/#:~:text=CATL%20opens%20the%20first%20four%20of%20thirty%20planned,footprint%20to%20thirty%20more%20before%20the%20year%E2%80%99s%20end.</w:t>
              </w:r>
            </w:p>
            <w:p w14:paraId="0EBB768A" w14:textId="77777777" w:rsidR="00073EFE" w:rsidRDefault="00073EFE" w:rsidP="00073EFE">
              <w:pPr>
                <w:pStyle w:val="Bibliography"/>
                <w:ind w:left="720" w:hanging="720"/>
                <w:rPr>
                  <w:noProof/>
                  <w:lang w:val="en-US"/>
                </w:rPr>
              </w:pPr>
              <w:r>
                <w:rPr>
                  <w:noProof/>
                  <w:lang w:val="en-US"/>
                </w:rPr>
                <w:t xml:space="preserve">Flannigan, S. (2021, April). </w:t>
              </w:r>
              <w:r>
                <w:rPr>
                  <w:i/>
                  <w:iCs/>
                  <w:noProof/>
                  <w:lang w:val="en-US"/>
                </w:rPr>
                <w:t>The beginner’s guide to the circular economy</w:t>
              </w:r>
              <w:r>
                <w:rPr>
                  <w:noProof/>
                  <w:lang w:val="en-US"/>
                </w:rPr>
                <w:t>. Retrieved from Sendle: https://blog.sendle.com/guide-to-circular-economy</w:t>
              </w:r>
            </w:p>
            <w:p w14:paraId="48BF417B" w14:textId="77777777" w:rsidR="00073EFE" w:rsidRDefault="00073EFE" w:rsidP="00073EFE">
              <w:pPr>
                <w:pStyle w:val="Bibliography"/>
                <w:ind w:left="720" w:hanging="720"/>
                <w:rPr>
                  <w:noProof/>
                  <w:lang w:val="en-US"/>
                </w:rPr>
              </w:pPr>
              <w:r>
                <w:rPr>
                  <w:noProof/>
                  <w:lang w:val="en-US"/>
                </w:rPr>
                <w:t xml:space="preserve">Franklin, B. (1748). Advice to a Young Tradesman. In G. Fisher, </w:t>
              </w:r>
              <w:r>
                <w:rPr>
                  <w:i/>
                  <w:iCs/>
                  <w:noProof/>
                  <w:lang w:val="en-US"/>
                </w:rPr>
                <w:t>The American Instructor: or Young Man’s Best Companion</w:t>
              </w:r>
              <w:r>
                <w:rPr>
                  <w:noProof/>
                  <w:lang w:val="en-US"/>
                </w:rPr>
                <w:t xml:space="preserve"> (p. 304). Philadelphia: B. Franklin &amp; D.Hall.</w:t>
              </w:r>
            </w:p>
            <w:p w14:paraId="6C3FF21C" w14:textId="77777777" w:rsidR="00073EFE" w:rsidRDefault="00073EFE" w:rsidP="00073EFE">
              <w:pPr>
                <w:pStyle w:val="Bibliography"/>
                <w:ind w:left="720" w:hanging="720"/>
                <w:rPr>
                  <w:noProof/>
                  <w:lang w:val="en-US"/>
                </w:rPr>
              </w:pPr>
              <w:r>
                <w:rPr>
                  <w:noProof/>
                  <w:lang w:val="en-US"/>
                </w:rPr>
                <w:t xml:space="preserve">Furkan Ahmad, M. S. (2020). </w:t>
              </w:r>
              <w:r>
                <w:rPr>
                  <w:i/>
                  <w:iCs/>
                  <w:noProof/>
                  <w:lang w:val="en-US"/>
                </w:rPr>
                <w:t>Battery swapping station for electric vehicles: opportunities and challenges</w:t>
              </w:r>
              <w:r>
                <w:rPr>
                  <w:noProof/>
                  <w:lang w:val="en-US"/>
                </w:rPr>
                <w:t>. Retrieved from IET The Institution of Engineeing and Technology : https://ietresearch.onlinelibrary.wiley.com/doi/10.1049/iet-stg.2019.0059</w:t>
              </w:r>
            </w:p>
            <w:p w14:paraId="6C38019F" w14:textId="77777777" w:rsidR="00073EFE" w:rsidRDefault="00073EFE" w:rsidP="00073EFE">
              <w:pPr>
                <w:pStyle w:val="Bibliography"/>
                <w:ind w:left="720" w:hanging="720"/>
                <w:rPr>
                  <w:noProof/>
                  <w:lang w:val="en-US"/>
                </w:rPr>
              </w:pPr>
              <w:r>
                <w:rPr>
                  <w:noProof/>
                  <w:lang w:val="en-US"/>
                </w:rPr>
                <w:t xml:space="preserve">Gov.uk. (2022). </w:t>
              </w:r>
              <w:r>
                <w:rPr>
                  <w:i/>
                  <w:iCs/>
                  <w:noProof/>
                  <w:lang w:val="en-US"/>
                </w:rPr>
                <w:t>Government takes historic step towards net-zero with end of sale of new petrol and diesel cars by 2030</w:t>
              </w:r>
              <w:r>
                <w:rPr>
                  <w:noProof/>
                  <w:lang w:val="en-US"/>
                </w:rPr>
                <w:t xml:space="preserve">. Retrieved from Gov.uk: </w:t>
              </w:r>
              <w:r>
                <w:rPr>
                  <w:noProof/>
                  <w:lang w:val="en-US"/>
                </w:rPr>
                <w:lastRenderedPageBreak/>
                <w:t>https://www.gov.uk/government/news/government-takes-historic-step-towards-net-zero-with-end-of-sale-of-new-petrol-and-diesel-cars-by-2030</w:t>
              </w:r>
            </w:p>
            <w:p w14:paraId="3BA32EDE" w14:textId="77777777" w:rsidR="00073EFE" w:rsidRDefault="00073EFE" w:rsidP="00073EFE">
              <w:pPr>
                <w:pStyle w:val="Bibliography"/>
                <w:ind w:left="720" w:hanging="720"/>
                <w:rPr>
                  <w:noProof/>
                  <w:lang w:val="en-US"/>
                </w:rPr>
              </w:pPr>
              <w:r>
                <w:rPr>
                  <w:noProof/>
                  <w:lang w:val="en-US"/>
                </w:rPr>
                <w:t xml:space="preserve">Komaiszko, A. (2022). </w:t>
              </w:r>
              <w:r>
                <w:rPr>
                  <w:i/>
                  <w:iCs/>
                  <w:noProof/>
                  <w:lang w:val="en-US"/>
                </w:rPr>
                <w:t>New Law to Require New Builds to Include Electric Car Charging Points</w:t>
              </w:r>
              <w:r>
                <w:rPr>
                  <w:noProof/>
                  <w:lang w:val="en-US"/>
                </w:rPr>
                <w:t>. Retrieved from Pager Power: https://www.pagerpower.com/news/new-law-to-require-new-builds-to-include-electric-car-charging-points/#:~:text=As%20of%20June%2015th,Supermarkets</w:t>
              </w:r>
            </w:p>
            <w:p w14:paraId="7E49C918" w14:textId="77777777" w:rsidR="00073EFE" w:rsidRDefault="00073EFE" w:rsidP="00073EFE">
              <w:pPr>
                <w:pStyle w:val="Bibliography"/>
                <w:ind w:left="720" w:hanging="720"/>
                <w:rPr>
                  <w:noProof/>
                  <w:lang w:val="en-US"/>
                </w:rPr>
              </w:pPr>
              <w:r>
                <w:rPr>
                  <w:noProof/>
                  <w:lang w:val="en-US"/>
                </w:rPr>
                <w:t xml:space="preserve">Lilly, C. (2022, November ). </w:t>
              </w:r>
              <w:r>
                <w:rPr>
                  <w:i/>
                  <w:iCs/>
                  <w:noProof/>
                  <w:lang w:val="en-US"/>
                </w:rPr>
                <w:t>Electric car market statistics</w:t>
              </w:r>
              <w:r>
                <w:rPr>
                  <w:noProof/>
                  <w:lang w:val="en-US"/>
                </w:rPr>
                <w:t>. Retrieved from Next Green Car : https://nextgreencar.com/electric-cars/statistics/</w:t>
              </w:r>
            </w:p>
            <w:p w14:paraId="6FB4A4BD" w14:textId="77777777" w:rsidR="00073EFE" w:rsidRDefault="00073EFE" w:rsidP="00073EFE">
              <w:pPr>
                <w:pStyle w:val="Bibliography"/>
                <w:ind w:left="720" w:hanging="720"/>
                <w:rPr>
                  <w:noProof/>
                  <w:lang w:val="en-US"/>
                </w:rPr>
              </w:pPr>
              <w:r>
                <w:rPr>
                  <w:noProof/>
                  <w:lang w:val="en-US"/>
                </w:rPr>
                <w:t xml:space="preserve">Marketing, O. C. (2022). </w:t>
              </w:r>
              <w:r>
                <w:rPr>
                  <w:i/>
                  <w:iCs/>
                  <w:noProof/>
                  <w:lang w:val="en-US"/>
                </w:rPr>
                <w:t>What is a PESTEL analysis?</w:t>
              </w:r>
              <w:r>
                <w:rPr>
                  <w:noProof/>
                  <w:lang w:val="en-US"/>
                </w:rPr>
                <w:t xml:space="preserve"> Retrieved from Oxford College of Marketing: https://blog.oxfordcollegeofmarketing.com/2016/06/30/pestel-analysis/</w:t>
              </w:r>
            </w:p>
            <w:p w14:paraId="0020CCCB" w14:textId="77777777" w:rsidR="00073EFE" w:rsidRDefault="00073EFE" w:rsidP="00073EFE">
              <w:pPr>
                <w:pStyle w:val="Bibliography"/>
                <w:ind w:left="720" w:hanging="720"/>
                <w:rPr>
                  <w:noProof/>
                  <w:lang w:val="en-US"/>
                </w:rPr>
              </w:pPr>
              <w:r>
                <w:rPr>
                  <w:noProof/>
                  <w:lang w:val="en-US"/>
                </w:rPr>
                <w:t xml:space="preserve">Nedelea, A. (2022). </w:t>
              </w:r>
              <w:r>
                <w:rPr>
                  <w:i/>
                  <w:iCs/>
                  <w:noProof/>
                  <w:lang w:val="en-US"/>
                </w:rPr>
                <w:t>EV Battery Swapping Takes Off in China</w:t>
              </w:r>
              <w:r>
                <w:rPr>
                  <w:noProof/>
                  <w:lang w:val="en-US"/>
                </w:rPr>
                <w:t>. Retrieved from Inisde EV's : https://insideevs.com/news/570403/nio-battery-swap-station-china/#:~:text=If%20you%E2%80%99ve%20not%20seen%20a%20battery%20swap%20station,that%20with%20its%20next%20generation%20of%20swapping%20station.</w:t>
              </w:r>
            </w:p>
            <w:p w14:paraId="055D2B0B" w14:textId="77777777" w:rsidR="00073EFE" w:rsidRDefault="00073EFE" w:rsidP="00073EFE">
              <w:pPr>
                <w:pStyle w:val="Bibliography"/>
                <w:ind w:left="720" w:hanging="720"/>
                <w:rPr>
                  <w:noProof/>
                  <w:lang w:val="en-US"/>
                </w:rPr>
              </w:pPr>
              <w:r>
                <w:rPr>
                  <w:noProof/>
                  <w:lang w:val="en-US"/>
                </w:rPr>
                <w:t xml:space="preserve">Paul Lienert, N. C. (2022). </w:t>
              </w:r>
              <w:r>
                <w:rPr>
                  <w:i/>
                  <w:iCs/>
                  <w:noProof/>
                  <w:lang w:val="en-US"/>
                </w:rPr>
                <w:t>Inside China's electric drive for swappable car batteries</w:t>
              </w:r>
              <w:r>
                <w:rPr>
                  <w:noProof/>
                  <w:lang w:val="en-US"/>
                </w:rPr>
                <w:t>. Retrieved from Reuters: https://www.reuters.com/business/autos-transportation/inside-chinas-electric-drive-swappable-car-batteries-2022-03-24/</w:t>
              </w:r>
            </w:p>
            <w:p w14:paraId="6248E750" w14:textId="77777777" w:rsidR="00073EFE" w:rsidRDefault="00073EFE" w:rsidP="00073EFE">
              <w:pPr>
                <w:pStyle w:val="Bibliography"/>
                <w:ind w:left="720" w:hanging="720"/>
                <w:rPr>
                  <w:noProof/>
                  <w:lang w:val="en-US"/>
                </w:rPr>
              </w:pPr>
              <w:r>
                <w:rPr>
                  <w:noProof/>
                  <w:lang w:val="en-US"/>
                </w:rPr>
                <w:t xml:space="preserve">Peters, A. (2020, January ). </w:t>
              </w:r>
              <w:r>
                <w:rPr>
                  <w:i/>
                  <w:iCs/>
                  <w:noProof/>
                  <w:lang w:val="en-US"/>
                </w:rPr>
                <w:t>Here are 11 more cities that have joined the car-free revolution.</w:t>
              </w:r>
              <w:r>
                <w:rPr>
                  <w:noProof/>
                  <w:lang w:val="en-US"/>
                </w:rPr>
                <w:t xml:space="preserve"> Retrieved from Fast Company: https://www.fastcompany.com/90456075/here-are-11-more-neighborhoods-that-have-joined-the-car-free-</w:t>
              </w:r>
              <w:r>
                <w:rPr>
                  <w:noProof/>
                  <w:lang w:val="en-US"/>
                </w:rPr>
                <w:lastRenderedPageBreak/>
                <w:t>revolution#:~:text=Here%20are%2011%20more%20cities%20that%20have%20joined,7%20Oslo%20...%208%20Paris%20...%20More%20items</w:t>
              </w:r>
            </w:p>
            <w:p w14:paraId="21DED79E" w14:textId="77777777" w:rsidR="00073EFE" w:rsidRDefault="00073EFE" w:rsidP="00073EFE">
              <w:pPr>
                <w:pStyle w:val="Bibliography"/>
                <w:ind w:left="720" w:hanging="720"/>
                <w:rPr>
                  <w:noProof/>
                  <w:lang w:val="en-US"/>
                </w:rPr>
              </w:pPr>
              <w:r>
                <w:rPr>
                  <w:noProof/>
                  <w:lang w:val="en-US"/>
                </w:rPr>
                <w:t xml:space="preserve">Peters, A. (2021). This Chinese EV company swaps batteries instead of waiting for them to charge. </w:t>
              </w:r>
              <w:r>
                <w:rPr>
                  <w:i/>
                  <w:iCs/>
                  <w:noProof/>
                  <w:lang w:val="en-US"/>
                </w:rPr>
                <w:t>Fast Company</w:t>
              </w:r>
              <w:r>
                <w:rPr>
                  <w:noProof/>
                  <w:lang w:val="en-US"/>
                </w:rPr>
                <w:t>, 1.</w:t>
              </w:r>
            </w:p>
            <w:p w14:paraId="7D029D24" w14:textId="77777777" w:rsidR="00073EFE" w:rsidRDefault="00073EFE" w:rsidP="00073EFE">
              <w:pPr>
                <w:pStyle w:val="Bibliography"/>
                <w:ind w:left="720" w:hanging="720"/>
                <w:rPr>
                  <w:noProof/>
                  <w:lang w:val="en-US"/>
                </w:rPr>
              </w:pPr>
              <w:r>
                <w:rPr>
                  <w:noProof/>
                  <w:lang w:val="en-US"/>
                </w:rPr>
                <w:t xml:space="preserve">Robertson-Fall, T. (2021, July). </w:t>
              </w:r>
              <w:r>
                <w:rPr>
                  <w:i/>
                  <w:iCs/>
                  <w:noProof/>
                  <w:lang w:val="en-US"/>
                </w:rPr>
                <w:t>A circular economy for batteries to underpin renewable energy growth</w:t>
              </w:r>
              <w:r>
                <w:rPr>
                  <w:noProof/>
                  <w:lang w:val="en-US"/>
                </w:rPr>
                <w:t>. Retrieved from Ellen MacArthur Foundation: https://ellenmacarthurfoundation.org/articles/a-circular-economy-for-batteries-to-underpin-renewable-energy-growth</w:t>
              </w:r>
            </w:p>
            <w:p w14:paraId="685358A0" w14:textId="77777777" w:rsidR="00073EFE" w:rsidRDefault="00073EFE" w:rsidP="00073EFE">
              <w:pPr>
                <w:pStyle w:val="Bibliography"/>
                <w:ind w:left="720" w:hanging="720"/>
                <w:rPr>
                  <w:noProof/>
                  <w:lang w:val="en-US"/>
                </w:rPr>
              </w:pPr>
              <w:r>
                <w:rPr>
                  <w:noProof/>
                  <w:lang w:val="en-US"/>
                </w:rPr>
                <w:t xml:space="preserve">Satell, G. (2017). </w:t>
              </w:r>
              <w:r>
                <w:rPr>
                  <w:i/>
                  <w:iCs/>
                  <w:noProof/>
                  <w:lang w:val="en-US"/>
                </w:rPr>
                <w:t>The 4 Types of Innovation and the Problems They Solve</w:t>
              </w:r>
              <w:r>
                <w:rPr>
                  <w:noProof/>
                  <w:lang w:val="en-US"/>
                </w:rPr>
                <w:t>. Retrieved from Harvard Business Reviews: https://hbr.org/2017/06/the-4-types-of-innovation-and-the-problems-they-solve</w:t>
              </w:r>
            </w:p>
            <w:p w14:paraId="607BD75A" w14:textId="77777777" w:rsidR="00073EFE" w:rsidRDefault="00073EFE" w:rsidP="00073EFE">
              <w:pPr>
                <w:pStyle w:val="Bibliography"/>
                <w:ind w:left="720" w:hanging="720"/>
                <w:rPr>
                  <w:noProof/>
                  <w:lang w:val="en-US"/>
                </w:rPr>
              </w:pPr>
              <w:r>
                <w:rPr>
                  <w:noProof/>
                  <w:lang w:val="en-US"/>
                </w:rPr>
                <w:t xml:space="preserve">Shashank Arora, A. T. (2021). EV Battery Pack Engineering—Electrical Design and Mechanical Design. </w:t>
              </w:r>
              <w:r>
                <w:rPr>
                  <w:i/>
                  <w:iCs/>
                  <w:noProof/>
                  <w:lang w:val="en-US"/>
                </w:rPr>
                <w:t>Heavy-Duty Electric Vehicles</w:t>
              </w:r>
              <w:r>
                <w:rPr>
                  <w:noProof/>
                  <w:lang w:val="en-US"/>
                </w:rPr>
                <w:t>, 105-134.</w:t>
              </w:r>
            </w:p>
            <w:p w14:paraId="0A0180C0" w14:textId="77777777" w:rsidR="00073EFE" w:rsidRDefault="00073EFE" w:rsidP="00073EFE">
              <w:pPr>
                <w:pStyle w:val="Bibliography"/>
                <w:ind w:left="720" w:hanging="720"/>
                <w:rPr>
                  <w:noProof/>
                  <w:lang w:val="en-US"/>
                </w:rPr>
              </w:pPr>
              <w:r>
                <w:rPr>
                  <w:noProof/>
                  <w:lang w:val="en-US"/>
                </w:rPr>
                <w:t xml:space="preserve">Unknown. (2022). </w:t>
              </w:r>
              <w:r>
                <w:rPr>
                  <w:i/>
                  <w:iCs/>
                  <w:noProof/>
                  <w:lang w:val="en-US"/>
                </w:rPr>
                <w:t>Battery swapping station business model- a new lithium battery market segment</w:t>
              </w:r>
              <w:r>
                <w:rPr>
                  <w:noProof/>
                  <w:lang w:val="en-US"/>
                </w:rPr>
                <w:t>. Retrieved from Tycorun Energy : https://www.takomabattery.com/introduction-to-battery-swapping-station-business-model/#Advantages_of_battery_swapping_station_business_model</w:t>
              </w:r>
            </w:p>
            <w:p w14:paraId="76B4EC2F" w14:textId="77777777" w:rsidR="00073EFE" w:rsidRDefault="00073EFE" w:rsidP="00073EFE">
              <w:pPr>
                <w:pStyle w:val="Bibliography"/>
                <w:ind w:left="720" w:hanging="720"/>
                <w:rPr>
                  <w:noProof/>
                  <w:lang w:val="en-US"/>
                </w:rPr>
              </w:pPr>
              <w:r>
                <w:rPr>
                  <w:noProof/>
                  <w:lang w:val="en-US"/>
                </w:rPr>
                <w:t xml:space="preserve">Unknown. (2022). </w:t>
              </w:r>
              <w:r>
                <w:rPr>
                  <w:i/>
                  <w:iCs/>
                  <w:noProof/>
                  <w:lang w:val="en-US"/>
                </w:rPr>
                <w:t>Electric vehicle range - everything you need to know</w:t>
              </w:r>
              <w:r>
                <w:rPr>
                  <w:noProof/>
                  <w:lang w:val="en-US"/>
                </w:rPr>
                <w:t>. Retrieved from Drive Electric: https://www.drive-electric.co.uk/guides/general/electric-vehicle-range-everything-you-need-to-know/#:~:text=Miles%20per%20full%20charge%20(WLTP)&amp;text=Generally%2C%20today's%20electric%20cars%20can,distances%20every%20day%20for%20work.</w:t>
              </w:r>
            </w:p>
            <w:p w14:paraId="15D5CE3F" w14:textId="77777777" w:rsidR="00073EFE" w:rsidRDefault="00073EFE" w:rsidP="00073EFE">
              <w:pPr>
                <w:pStyle w:val="Bibliography"/>
                <w:ind w:left="720" w:hanging="720"/>
                <w:rPr>
                  <w:noProof/>
                  <w:lang w:val="en-US"/>
                </w:rPr>
              </w:pPr>
              <w:r>
                <w:rPr>
                  <w:noProof/>
                  <w:lang w:val="en-US"/>
                </w:rPr>
                <w:t xml:space="preserve">Unknown. (2022). </w:t>
              </w:r>
              <w:r>
                <w:rPr>
                  <w:i/>
                  <w:iCs/>
                  <w:noProof/>
                  <w:lang w:val="en-US"/>
                </w:rPr>
                <w:t>What is Battery Swapping and How is It Relevant Today</w:t>
              </w:r>
              <w:r>
                <w:rPr>
                  <w:noProof/>
                  <w:lang w:val="en-US"/>
                </w:rPr>
                <w:t xml:space="preserve">. Retrieved from Blackridge Research and Consulting: </w:t>
              </w:r>
              <w:r>
                <w:rPr>
                  <w:noProof/>
                  <w:lang w:val="en-US"/>
                </w:rPr>
                <w:lastRenderedPageBreak/>
                <w:t>https://www.blackridgeresearch.com/blog/current-state-of-electric-vehicle-ev-battery-swapping</w:t>
              </w:r>
            </w:p>
            <w:p w14:paraId="46561470" w14:textId="77777777" w:rsidR="00073EFE" w:rsidRDefault="00073EFE" w:rsidP="00073EFE">
              <w:pPr>
                <w:pStyle w:val="Bibliography"/>
                <w:ind w:left="720" w:hanging="720"/>
                <w:rPr>
                  <w:noProof/>
                  <w:lang w:val="en-US"/>
                </w:rPr>
              </w:pPr>
              <w:r>
                <w:rPr>
                  <w:noProof/>
                  <w:lang w:val="en-US"/>
                </w:rPr>
                <w:t xml:space="preserve">Voelcker, J. (2013). </w:t>
              </w:r>
              <w:r>
                <w:rPr>
                  <w:i/>
                  <w:iCs/>
                  <w:noProof/>
                  <w:lang w:val="en-US"/>
                </w:rPr>
                <w:t>Better Place Electric-Car Service Files For Bankruptcy</w:t>
              </w:r>
              <w:r>
                <w:rPr>
                  <w:noProof/>
                  <w:lang w:val="en-US"/>
                </w:rPr>
                <w:t>. Retrieved from Green Car Reports: https://www.greencarreports.com/news/1084406_better-place-electric-car-service-files-for-bankruptcy#:~:text=Better%20Place%2C%20the%20electric-car%20service%20that%20pioneered%20battery,%22the%20rights%20of%20its%20employees%2C%20customers%20and%20credito</w:t>
              </w:r>
            </w:p>
            <w:p w14:paraId="6F5AE673" w14:textId="77777777" w:rsidR="00073EFE" w:rsidRDefault="00073EFE" w:rsidP="00073EFE">
              <w:pPr>
                <w:pStyle w:val="Bibliography"/>
                <w:ind w:left="720" w:hanging="720"/>
                <w:rPr>
                  <w:noProof/>
                  <w:lang w:val="en-US"/>
                </w:rPr>
              </w:pPr>
              <w:r>
                <w:rPr>
                  <w:noProof/>
                  <w:lang w:val="en-US"/>
                </w:rPr>
                <w:t xml:space="preserve">Winton, N. (2022). </w:t>
              </w:r>
              <w:r>
                <w:rPr>
                  <w:i/>
                  <w:iCs/>
                  <w:noProof/>
                  <w:lang w:val="en-US"/>
                </w:rPr>
                <w:t>Battery-Swapping Revival Could Threaten Electric Car Charging Networks</w:t>
              </w:r>
              <w:r>
                <w:rPr>
                  <w:noProof/>
                  <w:lang w:val="en-US"/>
                </w:rPr>
                <w:t>. Retrieved from Forbes: https://www.forbes.com/sites/neilwinton/2022/09/12/battery-swapping-revival-could-threaten-electric-car-charging-networks/?sh=3c11a2571b1b</w:t>
              </w:r>
            </w:p>
            <w:p w14:paraId="0D47BAD9" w14:textId="77777777" w:rsidR="00073EFE" w:rsidRDefault="00073EFE" w:rsidP="00073EFE">
              <w:pPr>
                <w:pStyle w:val="Bibliography"/>
                <w:ind w:left="720" w:hanging="720"/>
                <w:rPr>
                  <w:noProof/>
                  <w:lang w:val="en-US"/>
                </w:rPr>
              </w:pPr>
              <w:r>
                <w:rPr>
                  <w:noProof/>
                  <w:lang w:val="en-US"/>
                </w:rPr>
                <w:t xml:space="preserve">Yang, Z. (2022). </w:t>
              </w:r>
              <w:r>
                <w:rPr>
                  <w:i/>
                  <w:iCs/>
                  <w:noProof/>
                  <w:lang w:val="en-US"/>
                </w:rPr>
                <w:t>EV battery swapping was left for dead. Now, it’s being revived in China.</w:t>
              </w:r>
              <w:r>
                <w:rPr>
                  <w:noProof/>
                  <w:lang w:val="en-US"/>
                </w:rPr>
                <w:t xml:space="preserve"> Retrieved from Protocol: https://www.protocol.com/climate/electric-vehicle-battery-swap-china</w:t>
              </w:r>
            </w:p>
            <w:p w14:paraId="13D7CE0F" w14:textId="77777777" w:rsidR="00073EFE" w:rsidRDefault="00073EFE" w:rsidP="00073EFE">
              <w:pPr>
                <w:pStyle w:val="Bibliography"/>
                <w:ind w:left="720" w:hanging="720"/>
                <w:rPr>
                  <w:noProof/>
                  <w:lang w:val="en-US"/>
                </w:rPr>
              </w:pPr>
              <w:r>
                <w:rPr>
                  <w:noProof/>
                  <w:lang w:val="en-US"/>
                </w:rPr>
                <w:t xml:space="preserve">Yurday, E. (2022). </w:t>
              </w:r>
              <w:r>
                <w:rPr>
                  <w:i/>
                  <w:iCs/>
                  <w:noProof/>
                  <w:lang w:val="en-US"/>
                </w:rPr>
                <w:t>Average Cost of an Electric Car UK 2023</w:t>
              </w:r>
              <w:r>
                <w:rPr>
                  <w:noProof/>
                  <w:lang w:val="en-US"/>
                </w:rPr>
                <w:t>. Retrieved from Nimble Fins: https://www.nimblefins.co.uk/average-cost-electric-car-uk#nogo</w:t>
              </w:r>
            </w:p>
            <w:p w14:paraId="03C19459" w14:textId="4231E800" w:rsidR="00073EFE" w:rsidRDefault="00073EFE" w:rsidP="00073EFE">
              <w:r>
                <w:rPr>
                  <w:b/>
                  <w:bCs/>
                  <w:noProof/>
                </w:rPr>
                <w:fldChar w:fldCharType="end"/>
              </w:r>
            </w:p>
          </w:sdtContent>
        </w:sdt>
      </w:sdtContent>
    </w:sdt>
    <w:p w14:paraId="308A4294" w14:textId="77777777" w:rsidR="00073EFE" w:rsidRPr="00C6314A" w:rsidRDefault="00073EFE" w:rsidP="00AD65E5">
      <w:pPr>
        <w:pStyle w:val="NoSpacing"/>
        <w:rPr>
          <w:b/>
          <w:bCs/>
        </w:rPr>
      </w:pPr>
    </w:p>
    <w:sectPr w:rsidR="00073EFE" w:rsidRPr="00C6314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C604B" w14:textId="77777777" w:rsidR="00CA51CE" w:rsidRDefault="00CA51CE" w:rsidP="00F20A63">
      <w:pPr>
        <w:spacing w:line="240" w:lineRule="auto"/>
      </w:pPr>
      <w:r>
        <w:separator/>
      </w:r>
    </w:p>
  </w:endnote>
  <w:endnote w:type="continuationSeparator" w:id="0">
    <w:p w14:paraId="64909349" w14:textId="77777777" w:rsidR="00CA51CE" w:rsidRDefault="00CA51CE" w:rsidP="00F20A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ill Sans Nova">
    <w:panose1 w:val="020B0602020104020203"/>
    <w:charset w:val="00"/>
    <w:family w:val="swiss"/>
    <w:pitch w:val="variable"/>
    <w:sig w:usb0="80000287" w:usb1="00000002"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693589"/>
      <w:docPartObj>
        <w:docPartGallery w:val="Page Numbers (Bottom of Page)"/>
        <w:docPartUnique/>
      </w:docPartObj>
    </w:sdtPr>
    <w:sdtEndPr>
      <w:rPr>
        <w:noProof/>
      </w:rPr>
    </w:sdtEndPr>
    <w:sdtContent>
      <w:p w14:paraId="4801EB74" w14:textId="6EC6DF5E" w:rsidR="00F20A63" w:rsidRDefault="00F20A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3E5A81" w14:textId="77777777" w:rsidR="00F20A63" w:rsidRDefault="00F20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4FC99" w14:textId="77777777" w:rsidR="00CA51CE" w:rsidRDefault="00CA51CE" w:rsidP="00F20A63">
      <w:pPr>
        <w:spacing w:line="240" w:lineRule="auto"/>
      </w:pPr>
      <w:r>
        <w:separator/>
      </w:r>
    </w:p>
  </w:footnote>
  <w:footnote w:type="continuationSeparator" w:id="0">
    <w:p w14:paraId="2450EAA4" w14:textId="77777777" w:rsidR="00CA51CE" w:rsidRDefault="00CA51CE" w:rsidP="00F20A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812F5"/>
    <w:multiLevelType w:val="hybridMultilevel"/>
    <w:tmpl w:val="45CC1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169D5"/>
    <w:multiLevelType w:val="hybridMultilevel"/>
    <w:tmpl w:val="D4B24894"/>
    <w:lvl w:ilvl="0" w:tplc="017C60E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63C7D"/>
    <w:multiLevelType w:val="hybridMultilevel"/>
    <w:tmpl w:val="6AB2B1E0"/>
    <w:lvl w:ilvl="0" w:tplc="017C60E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01E52"/>
    <w:multiLevelType w:val="hybridMultilevel"/>
    <w:tmpl w:val="F9A03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9F028F"/>
    <w:multiLevelType w:val="hybridMultilevel"/>
    <w:tmpl w:val="584CD464"/>
    <w:lvl w:ilvl="0" w:tplc="FFFFFFF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5" w15:restartNumberingAfterBreak="0">
    <w:nsid w:val="375D2CC1"/>
    <w:multiLevelType w:val="hybridMultilevel"/>
    <w:tmpl w:val="3558EC32"/>
    <w:lvl w:ilvl="0" w:tplc="017C60E0">
      <w:start w:val="1"/>
      <w:numFmt w:val="bullet"/>
      <w:lvlText w:val="•"/>
      <w:lvlJc w:val="left"/>
      <w:pPr>
        <w:tabs>
          <w:tab w:val="num" w:pos="720"/>
        </w:tabs>
        <w:ind w:left="720" w:hanging="360"/>
      </w:pPr>
      <w:rPr>
        <w:rFonts w:ascii="Arial" w:hAnsi="Arial" w:hint="default"/>
      </w:rPr>
    </w:lvl>
    <w:lvl w:ilvl="1" w:tplc="00924984">
      <w:numFmt w:val="bullet"/>
      <w:lvlText w:val="•"/>
      <w:lvlJc w:val="left"/>
      <w:pPr>
        <w:tabs>
          <w:tab w:val="num" w:pos="1440"/>
        </w:tabs>
        <w:ind w:left="1440" w:hanging="360"/>
      </w:pPr>
      <w:rPr>
        <w:rFonts w:ascii="Arial" w:hAnsi="Arial" w:hint="default"/>
      </w:rPr>
    </w:lvl>
    <w:lvl w:ilvl="2" w:tplc="A1A8417E" w:tentative="1">
      <w:start w:val="1"/>
      <w:numFmt w:val="bullet"/>
      <w:lvlText w:val="•"/>
      <w:lvlJc w:val="left"/>
      <w:pPr>
        <w:tabs>
          <w:tab w:val="num" w:pos="2160"/>
        </w:tabs>
        <w:ind w:left="2160" w:hanging="360"/>
      </w:pPr>
      <w:rPr>
        <w:rFonts w:ascii="Arial" w:hAnsi="Arial" w:hint="default"/>
      </w:rPr>
    </w:lvl>
    <w:lvl w:ilvl="3" w:tplc="EA0214CA" w:tentative="1">
      <w:start w:val="1"/>
      <w:numFmt w:val="bullet"/>
      <w:lvlText w:val="•"/>
      <w:lvlJc w:val="left"/>
      <w:pPr>
        <w:tabs>
          <w:tab w:val="num" w:pos="2880"/>
        </w:tabs>
        <w:ind w:left="2880" w:hanging="360"/>
      </w:pPr>
      <w:rPr>
        <w:rFonts w:ascii="Arial" w:hAnsi="Arial" w:hint="default"/>
      </w:rPr>
    </w:lvl>
    <w:lvl w:ilvl="4" w:tplc="E63C3AC6" w:tentative="1">
      <w:start w:val="1"/>
      <w:numFmt w:val="bullet"/>
      <w:lvlText w:val="•"/>
      <w:lvlJc w:val="left"/>
      <w:pPr>
        <w:tabs>
          <w:tab w:val="num" w:pos="3600"/>
        </w:tabs>
        <w:ind w:left="3600" w:hanging="360"/>
      </w:pPr>
      <w:rPr>
        <w:rFonts w:ascii="Arial" w:hAnsi="Arial" w:hint="default"/>
      </w:rPr>
    </w:lvl>
    <w:lvl w:ilvl="5" w:tplc="509E314C" w:tentative="1">
      <w:start w:val="1"/>
      <w:numFmt w:val="bullet"/>
      <w:lvlText w:val="•"/>
      <w:lvlJc w:val="left"/>
      <w:pPr>
        <w:tabs>
          <w:tab w:val="num" w:pos="4320"/>
        </w:tabs>
        <w:ind w:left="4320" w:hanging="360"/>
      </w:pPr>
      <w:rPr>
        <w:rFonts w:ascii="Arial" w:hAnsi="Arial" w:hint="default"/>
      </w:rPr>
    </w:lvl>
    <w:lvl w:ilvl="6" w:tplc="8966842C" w:tentative="1">
      <w:start w:val="1"/>
      <w:numFmt w:val="bullet"/>
      <w:lvlText w:val="•"/>
      <w:lvlJc w:val="left"/>
      <w:pPr>
        <w:tabs>
          <w:tab w:val="num" w:pos="5040"/>
        </w:tabs>
        <w:ind w:left="5040" w:hanging="360"/>
      </w:pPr>
      <w:rPr>
        <w:rFonts w:ascii="Arial" w:hAnsi="Arial" w:hint="default"/>
      </w:rPr>
    </w:lvl>
    <w:lvl w:ilvl="7" w:tplc="356E2022" w:tentative="1">
      <w:start w:val="1"/>
      <w:numFmt w:val="bullet"/>
      <w:lvlText w:val="•"/>
      <w:lvlJc w:val="left"/>
      <w:pPr>
        <w:tabs>
          <w:tab w:val="num" w:pos="5760"/>
        </w:tabs>
        <w:ind w:left="5760" w:hanging="360"/>
      </w:pPr>
      <w:rPr>
        <w:rFonts w:ascii="Arial" w:hAnsi="Arial" w:hint="default"/>
      </w:rPr>
    </w:lvl>
    <w:lvl w:ilvl="8" w:tplc="1520D0D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DC5A88"/>
    <w:multiLevelType w:val="hybridMultilevel"/>
    <w:tmpl w:val="BAC820FE"/>
    <w:lvl w:ilvl="0" w:tplc="017C60E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A4261F"/>
    <w:multiLevelType w:val="hybridMultilevel"/>
    <w:tmpl w:val="AF9EF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844124"/>
    <w:multiLevelType w:val="hybridMultilevel"/>
    <w:tmpl w:val="66868680"/>
    <w:lvl w:ilvl="0" w:tplc="017C60E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910DB9"/>
    <w:multiLevelType w:val="hybridMultilevel"/>
    <w:tmpl w:val="4DC27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6B0E8B"/>
    <w:multiLevelType w:val="hybridMultilevel"/>
    <w:tmpl w:val="584CD464"/>
    <w:lvl w:ilvl="0" w:tplc="ADD67BDE">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360350005">
    <w:abstractNumId w:val="9"/>
  </w:num>
  <w:num w:numId="2" w16cid:durableId="167405175">
    <w:abstractNumId w:val="7"/>
  </w:num>
  <w:num w:numId="3" w16cid:durableId="1866169145">
    <w:abstractNumId w:val="0"/>
  </w:num>
  <w:num w:numId="4" w16cid:durableId="1355040305">
    <w:abstractNumId w:val="5"/>
  </w:num>
  <w:num w:numId="5" w16cid:durableId="176168107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55164180">
    <w:abstractNumId w:val="10"/>
  </w:num>
  <w:num w:numId="7" w16cid:durableId="1486895472">
    <w:abstractNumId w:val="4"/>
  </w:num>
  <w:num w:numId="8" w16cid:durableId="1515416625">
    <w:abstractNumId w:val="8"/>
  </w:num>
  <w:num w:numId="9" w16cid:durableId="1479424126">
    <w:abstractNumId w:val="1"/>
  </w:num>
  <w:num w:numId="10" w16cid:durableId="725223915">
    <w:abstractNumId w:val="6"/>
  </w:num>
  <w:num w:numId="11" w16cid:durableId="470438090">
    <w:abstractNumId w:val="2"/>
  </w:num>
  <w:num w:numId="12" w16cid:durableId="2671984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413"/>
    <w:rsid w:val="000017E5"/>
    <w:rsid w:val="0000664D"/>
    <w:rsid w:val="00007A4D"/>
    <w:rsid w:val="00021379"/>
    <w:rsid w:val="00023159"/>
    <w:rsid w:val="000347CF"/>
    <w:rsid w:val="00036C7F"/>
    <w:rsid w:val="00042540"/>
    <w:rsid w:val="00045D09"/>
    <w:rsid w:val="00055356"/>
    <w:rsid w:val="000565B2"/>
    <w:rsid w:val="000628A1"/>
    <w:rsid w:val="00065F81"/>
    <w:rsid w:val="00073EFE"/>
    <w:rsid w:val="00084EBA"/>
    <w:rsid w:val="0009253B"/>
    <w:rsid w:val="00095F02"/>
    <w:rsid w:val="000A2030"/>
    <w:rsid w:val="000A6AD2"/>
    <w:rsid w:val="000B260D"/>
    <w:rsid w:val="000F44DD"/>
    <w:rsid w:val="000F537A"/>
    <w:rsid w:val="0010749C"/>
    <w:rsid w:val="001229F7"/>
    <w:rsid w:val="00122DBF"/>
    <w:rsid w:val="00125E9D"/>
    <w:rsid w:val="00126B2D"/>
    <w:rsid w:val="001321BB"/>
    <w:rsid w:val="001332BB"/>
    <w:rsid w:val="00142B56"/>
    <w:rsid w:val="00142D6E"/>
    <w:rsid w:val="00143A4E"/>
    <w:rsid w:val="00146019"/>
    <w:rsid w:val="00147228"/>
    <w:rsid w:val="00164270"/>
    <w:rsid w:val="001642FA"/>
    <w:rsid w:val="00177620"/>
    <w:rsid w:val="0018214C"/>
    <w:rsid w:val="001834C0"/>
    <w:rsid w:val="0018522D"/>
    <w:rsid w:val="0019491C"/>
    <w:rsid w:val="00196E74"/>
    <w:rsid w:val="001A2688"/>
    <w:rsid w:val="001A3694"/>
    <w:rsid w:val="001B0E1B"/>
    <w:rsid w:val="001B3C08"/>
    <w:rsid w:val="001B3EC4"/>
    <w:rsid w:val="001C0AD7"/>
    <w:rsid w:val="001C1349"/>
    <w:rsid w:val="001D0B8B"/>
    <w:rsid w:val="001D2645"/>
    <w:rsid w:val="001E53D4"/>
    <w:rsid w:val="001E7141"/>
    <w:rsid w:val="001F09D6"/>
    <w:rsid w:val="001F1320"/>
    <w:rsid w:val="001F3BC7"/>
    <w:rsid w:val="001F4770"/>
    <w:rsid w:val="001F5DB2"/>
    <w:rsid w:val="001F7E98"/>
    <w:rsid w:val="00202AC2"/>
    <w:rsid w:val="00210C83"/>
    <w:rsid w:val="00213A0A"/>
    <w:rsid w:val="0022437D"/>
    <w:rsid w:val="00225DAC"/>
    <w:rsid w:val="00232F87"/>
    <w:rsid w:val="002520A6"/>
    <w:rsid w:val="00255E2D"/>
    <w:rsid w:val="002565EB"/>
    <w:rsid w:val="00273D96"/>
    <w:rsid w:val="0027418B"/>
    <w:rsid w:val="002805CD"/>
    <w:rsid w:val="00284707"/>
    <w:rsid w:val="00287909"/>
    <w:rsid w:val="002A2DDD"/>
    <w:rsid w:val="002A32BF"/>
    <w:rsid w:val="002A5954"/>
    <w:rsid w:val="002A5F12"/>
    <w:rsid w:val="002B30D9"/>
    <w:rsid w:val="002C0243"/>
    <w:rsid w:val="002D18B8"/>
    <w:rsid w:val="002D5214"/>
    <w:rsid w:val="002E1D93"/>
    <w:rsid w:val="002E5590"/>
    <w:rsid w:val="00302B04"/>
    <w:rsid w:val="003051EB"/>
    <w:rsid w:val="00306054"/>
    <w:rsid w:val="003162E4"/>
    <w:rsid w:val="00321629"/>
    <w:rsid w:val="003243BB"/>
    <w:rsid w:val="00331BE2"/>
    <w:rsid w:val="0033757C"/>
    <w:rsid w:val="00337855"/>
    <w:rsid w:val="003533B5"/>
    <w:rsid w:val="00354FCA"/>
    <w:rsid w:val="00357C17"/>
    <w:rsid w:val="003672DE"/>
    <w:rsid w:val="0036797D"/>
    <w:rsid w:val="00372C71"/>
    <w:rsid w:val="0037312F"/>
    <w:rsid w:val="00373D37"/>
    <w:rsid w:val="003838D5"/>
    <w:rsid w:val="00397DA4"/>
    <w:rsid w:val="003A1772"/>
    <w:rsid w:val="003A262E"/>
    <w:rsid w:val="003B14AE"/>
    <w:rsid w:val="003B2FBF"/>
    <w:rsid w:val="003B48C4"/>
    <w:rsid w:val="003B5DB5"/>
    <w:rsid w:val="003B70F7"/>
    <w:rsid w:val="003B7BFE"/>
    <w:rsid w:val="003C1BBC"/>
    <w:rsid w:val="003C48F6"/>
    <w:rsid w:val="003D6CC3"/>
    <w:rsid w:val="00402714"/>
    <w:rsid w:val="00403563"/>
    <w:rsid w:val="00406C9B"/>
    <w:rsid w:val="00410670"/>
    <w:rsid w:val="004302A0"/>
    <w:rsid w:val="00433BDB"/>
    <w:rsid w:val="00435D38"/>
    <w:rsid w:val="004431D0"/>
    <w:rsid w:val="00460A50"/>
    <w:rsid w:val="0046713B"/>
    <w:rsid w:val="00472C82"/>
    <w:rsid w:val="00475F1D"/>
    <w:rsid w:val="004818EA"/>
    <w:rsid w:val="0048257F"/>
    <w:rsid w:val="00484194"/>
    <w:rsid w:val="004853EA"/>
    <w:rsid w:val="004917E3"/>
    <w:rsid w:val="00496CEA"/>
    <w:rsid w:val="004A111E"/>
    <w:rsid w:val="004A2DBB"/>
    <w:rsid w:val="004A5C7A"/>
    <w:rsid w:val="004B2E8F"/>
    <w:rsid w:val="004B5F2D"/>
    <w:rsid w:val="004B7BF1"/>
    <w:rsid w:val="004B7C72"/>
    <w:rsid w:val="004C7937"/>
    <w:rsid w:val="00504DF0"/>
    <w:rsid w:val="00506CC6"/>
    <w:rsid w:val="00520D2C"/>
    <w:rsid w:val="00522D55"/>
    <w:rsid w:val="00525AD2"/>
    <w:rsid w:val="005341AD"/>
    <w:rsid w:val="00541838"/>
    <w:rsid w:val="0054677C"/>
    <w:rsid w:val="00547A5F"/>
    <w:rsid w:val="00550AB6"/>
    <w:rsid w:val="00551BBA"/>
    <w:rsid w:val="005557A8"/>
    <w:rsid w:val="00560DF4"/>
    <w:rsid w:val="005613A1"/>
    <w:rsid w:val="005613DD"/>
    <w:rsid w:val="005652BC"/>
    <w:rsid w:val="005734DE"/>
    <w:rsid w:val="00573C76"/>
    <w:rsid w:val="00575695"/>
    <w:rsid w:val="00585463"/>
    <w:rsid w:val="00590D2C"/>
    <w:rsid w:val="005A07BF"/>
    <w:rsid w:val="005A2198"/>
    <w:rsid w:val="005B3F2E"/>
    <w:rsid w:val="005C6207"/>
    <w:rsid w:val="005D0D4F"/>
    <w:rsid w:val="005D473A"/>
    <w:rsid w:val="005D505C"/>
    <w:rsid w:val="005D7051"/>
    <w:rsid w:val="005E12B8"/>
    <w:rsid w:val="005E12FF"/>
    <w:rsid w:val="005E1868"/>
    <w:rsid w:val="005F18F9"/>
    <w:rsid w:val="00601B44"/>
    <w:rsid w:val="00607048"/>
    <w:rsid w:val="006118F6"/>
    <w:rsid w:val="00615963"/>
    <w:rsid w:val="006278DA"/>
    <w:rsid w:val="006443E1"/>
    <w:rsid w:val="00662980"/>
    <w:rsid w:val="00672078"/>
    <w:rsid w:val="0067385E"/>
    <w:rsid w:val="00677AB4"/>
    <w:rsid w:val="00680B56"/>
    <w:rsid w:val="006A1025"/>
    <w:rsid w:val="006A4D2E"/>
    <w:rsid w:val="006B3AD6"/>
    <w:rsid w:val="006B4000"/>
    <w:rsid w:val="006B429C"/>
    <w:rsid w:val="006B6128"/>
    <w:rsid w:val="006B74A3"/>
    <w:rsid w:val="006C755A"/>
    <w:rsid w:val="006D0BA4"/>
    <w:rsid w:val="006D0E6E"/>
    <w:rsid w:val="006D2DC0"/>
    <w:rsid w:val="006E1221"/>
    <w:rsid w:val="006E33C4"/>
    <w:rsid w:val="006E3FDC"/>
    <w:rsid w:val="006E73E8"/>
    <w:rsid w:val="006F1FF7"/>
    <w:rsid w:val="006F663A"/>
    <w:rsid w:val="00703820"/>
    <w:rsid w:val="007049AA"/>
    <w:rsid w:val="00712904"/>
    <w:rsid w:val="00716FA6"/>
    <w:rsid w:val="007174E8"/>
    <w:rsid w:val="0072187B"/>
    <w:rsid w:val="007243C8"/>
    <w:rsid w:val="00726E00"/>
    <w:rsid w:val="00731652"/>
    <w:rsid w:val="00733722"/>
    <w:rsid w:val="00737034"/>
    <w:rsid w:val="007371FF"/>
    <w:rsid w:val="00753334"/>
    <w:rsid w:val="0075336A"/>
    <w:rsid w:val="00757B85"/>
    <w:rsid w:val="00763CAF"/>
    <w:rsid w:val="00767122"/>
    <w:rsid w:val="00774BEF"/>
    <w:rsid w:val="0077694E"/>
    <w:rsid w:val="007772B3"/>
    <w:rsid w:val="00777A95"/>
    <w:rsid w:val="007812C9"/>
    <w:rsid w:val="00782085"/>
    <w:rsid w:val="007A43E1"/>
    <w:rsid w:val="007A4C30"/>
    <w:rsid w:val="007B4846"/>
    <w:rsid w:val="007B78CC"/>
    <w:rsid w:val="007C7CC6"/>
    <w:rsid w:val="007D5590"/>
    <w:rsid w:val="007E4D7A"/>
    <w:rsid w:val="007F4AC4"/>
    <w:rsid w:val="0080193A"/>
    <w:rsid w:val="00801A7F"/>
    <w:rsid w:val="00806970"/>
    <w:rsid w:val="00812A6B"/>
    <w:rsid w:val="00814F87"/>
    <w:rsid w:val="0082461B"/>
    <w:rsid w:val="008301A8"/>
    <w:rsid w:val="00833C34"/>
    <w:rsid w:val="008374DA"/>
    <w:rsid w:val="00846C6C"/>
    <w:rsid w:val="008502C2"/>
    <w:rsid w:val="00850E8F"/>
    <w:rsid w:val="00851FFF"/>
    <w:rsid w:val="00852403"/>
    <w:rsid w:val="00854B62"/>
    <w:rsid w:val="008600FA"/>
    <w:rsid w:val="00860278"/>
    <w:rsid w:val="00861F9C"/>
    <w:rsid w:val="00865C9B"/>
    <w:rsid w:val="0086751D"/>
    <w:rsid w:val="00875730"/>
    <w:rsid w:val="008766AF"/>
    <w:rsid w:val="008803AC"/>
    <w:rsid w:val="00886BD0"/>
    <w:rsid w:val="00890C01"/>
    <w:rsid w:val="00890FE3"/>
    <w:rsid w:val="008910F7"/>
    <w:rsid w:val="0089228B"/>
    <w:rsid w:val="008A2056"/>
    <w:rsid w:val="008A617C"/>
    <w:rsid w:val="008C0428"/>
    <w:rsid w:val="008C261B"/>
    <w:rsid w:val="008C60B9"/>
    <w:rsid w:val="008C7F07"/>
    <w:rsid w:val="008D10AA"/>
    <w:rsid w:val="008D1642"/>
    <w:rsid w:val="008D26FD"/>
    <w:rsid w:val="008D43F3"/>
    <w:rsid w:val="008E4EC6"/>
    <w:rsid w:val="008E5800"/>
    <w:rsid w:val="008F169E"/>
    <w:rsid w:val="008F292B"/>
    <w:rsid w:val="008F53FC"/>
    <w:rsid w:val="00904083"/>
    <w:rsid w:val="009158B2"/>
    <w:rsid w:val="00924CD8"/>
    <w:rsid w:val="0092785E"/>
    <w:rsid w:val="009469A6"/>
    <w:rsid w:val="00950CDD"/>
    <w:rsid w:val="00955DE5"/>
    <w:rsid w:val="00967362"/>
    <w:rsid w:val="00971298"/>
    <w:rsid w:val="00972709"/>
    <w:rsid w:val="0097532B"/>
    <w:rsid w:val="009759F1"/>
    <w:rsid w:val="00980FE6"/>
    <w:rsid w:val="00982785"/>
    <w:rsid w:val="00987B24"/>
    <w:rsid w:val="0099138B"/>
    <w:rsid w:val="0099177B"/>
    <w:rsid w:val="00995098"/>
    <w:rsid w:val="009A5A0B"/>
    <w:rsid w:val="009C1576"/>
    <w:rsid w:val="009C4084"/>
    <w:rsid w:val="009C70E1"/>
    <w:rsid w:val="009D2893"/>
    <w:rsid w:val="009D38D4"/>
    <w:rsid w:val="009F0F7F"/>
    <w:rsid w:val="009F7150"/>
    <w:rsid w:val="00A068CF"/>
    <w:rsid w:val="00A10031"/>
    <w:rsid w:val="00A14C54"/>
    <w:rsid w:val="00A1653B"/>
    <w:rsid w:val="00A25683"/>
    <w:rsid w:val="00A32195"/>
    <w:rsid w:val="00A50E29"/>
    <w:rsid w:val="00A51E5A"/>
    <w:rsid w:val="00A54D4F"/>
    <w:rsid w:val="00A55C4D"/>
    <w:rsid w:val="00A62778"/>
    <w:rsid w:val="00A62C8B"/>
    <w:rsid w:val="00A7283C"/>
    <w:rsid w:val="00A76BD6"/>
    <w:rsid w:val="00A76C9A"/>
    <w:rsid w:val="00A77708"/>
    <w:rsid w:val="00A91886"/>
    <w:rsid w:val="00A92990"/>
    <w:rsid w:val="00A9749C"/>
    <w:rsid w:val="00A97FCD"/>
    <w:rsid w:val="00AC1F25"/>
    <w:rsid w:val="00AC2325"/>
    <w:rsid w:val="00AC3AA9"/>
    <w:rsid w:val="00AC69E4"/>
    <w:rsid w:val="00AD3619"/>
    <w:rsid w:val="00AD65E5"/>
    <w:rsid w:val="00AE16BE"/>
    <w:rsid w:val="00AE3AC3"/>
    <w:rsid w:val="00AE631A"/>
    <w:rsid w:val="00AE640B"/>
    <w:rsid w:val="00AF0FC6"/>
    <w:rsid w:val="00B011FB"/>
    <w:rsid w:val="00B04BB2"/>
    <w:rsid w:val="00B05223"/>
    <w:rsid w:val="00B052FD"/>
    <w:rsid w:val="00B11463"/>
    <w:rsid w:val="00B12D4F"/>
    <w:rsid w:val="00B4311D"/>
    <w:rsid w:val="00B62B21"/>
    <w:rsid w:val="00B656E9"/>
    <w:rsid w:val="00B7607C"/>
    <w:rsid w:val="00B81754"/>
    <w:rsid w:val="00B83798"/>
    <w:rsid w:val="00B87A4C"/>
    <w:rsid w:val="00B920F0"/>
    <w:rsid w:val="00B975AD"/>
    <w:rsid w:val="00BA3BD4"/>
    <w:rsid w:val="00BC3F39"/>
    <w:rsid w:val="00BD0780"/>
    <w:rsid w:val="00BD357A"/>
    <w:rsid w:val="00BD4E5F"/>
    <w:rsid w:val="00BF066C"/>
    <w:rsid w:val="00BF4D3C"/>
    <w:rsid w:val="00C03A74"/>
    <w:rsid w:val="00C051CC"/>
    <w:rsid w:val="00C071BF"/>
    <w:rsid w:val="00C10513"/>
    <w:rsid w:val="00C16844"/>
    <w:rsid w:val="00C305DE"/>
    <w:rsid w:val="00C32A25"/>
    <w:rsid w:val="00C423BD"/>
    <w:rsid w:val="00C56BF3"/>
    <w:rsid w:val="00C6314A"/>
    <w:rsid w:val="00C65015"/>
    <w:rsid w:val="00C660E6"/>
    <w:rsid w:val="00C67206"/>
    <w:rsid w:val="00C72F27"/>
    <w:rsid w:val="00C80C1E"/>
    <w:rsid w:val="00C8609A"/>
    <w:rsid w:val="00C91C23"/>
    <w:rsid w:val="00C925FC"/>
    <w:rsid w:val="00C93C9D"/>
    <w:rsid w:val="00CA1E27"/>
    <w:rsid w:val="00CA4243"/>
    <w:rsid w:val="00CA51CE"/>
    <w:rsid w:val="00CA55B0"/>
    <w:rsid w:val="00CA6059"/>
    <w:rsid w:val="00CB1654"/>
    <w:rsid w:val="00CB4D85"/>
    <w:rsid w:val="00CC0465"/>
    <w:rsid w:val="00CC15DF"/>
    <w:rsid w:val="00CC1E43"/>
    <w:rsid w:val="00CC46AB"/>
    <w:rsid w:val="00CC4B6D"/>
    <w:rsid w:val="00CE0A57"/>
    <w:rsid w:val="00CF0065"/>
    <w:rsid w:val="00CF1D05"/>
    <w:rsid w:val="00D00711"/>
    <w:rsid w:val="00D02586"/>
    <w:rsid w:val="00D04F6E"/>
    <w:rsid w:val="00D06D3B"/>
    <w:rsid w:val="00D071CA"/>
    <w:rsid w:val="00D13928"/>
    <w:rsid w:val="00D272DB"/>
    <w:rsid w:val="00D27A18"/>
    <w:rsid w:val="00D4066F"/>
    <w:rsid w:val="00D4530F"/>
    <w:rsid w:val="00D52D44"/>
    <w:rsid w:val="00D60B65"/>
    <w:rsid w:val="00D6471B"/>
    <w:rsid w:val="00D657B9"/>
    <w:rsid w:val="00D764B2"/>
    <w:rsid w:val="00D7772E"/>
    <w:rsid w:val="00D84E51"/>
    <w:rsid w:val="00D8536C"/>
    <w:rsid w:val="00D914D0"/>
    <w:rsid w:val="00DA3A99"/>
    <w:rsid w:val="00DA3C5E"/>
    <w:rsid w:val="00DA5E7D"/>
    <w:rsid w:val="00DA64E6"/>
    <w:rsid w:val="00DC7134"/>
    <w:rsid w:val="00DD08C8"/>
    <w:rsid w:val="00DD6A42"/>
    <w:rsid w:val="00DE08FF"/>
    <w:rsid w:val="00DE10B3"/>
    <w:rsid w:val="00DE2819"/>
    <w:rsid w:val="00DF22C9"/>
    <w:rsid w:val="00E1560B"/>
    <w:rsid w:val="00E20233"/>
    <w:rsid w:val="00E20B47"/>
    <w:rsid w:val="00E22BBE"/>
    <w:rsid w:val="00E31706"/>
    <w:rsid w:val="00E33413"/>
    <w:rsid w:val="00E33C96"/>
    <w:rsid w:val="00E34226"/>
    <w:rsid w:val="00E345AB"/>
    <w:rsid w:val="00E42D58"/>
    <w:rsid w:val="00E52EE5"/>
    <w:rsid w:val="00E561D9"/>
    <w:rsid w:val="00E61BD9"/>
    <w:rsid w:val="00E66ED0"/>
    <w:rsid w:val="00E71A08"/>
    <w:rsid w:val="00E745BA"/>
    <w:rsid w:val="00E83E9A"/>
    <w:rsid w:val="00E92F22"/>
    <w:rsid w:val="00E958C1"/>
    <w:rsid w:val="00E96E31"/>
    <w:rsid w:val="00EA5250"/>
    <w:rsid w:val="00EB0FF0"/>
    <w:rsid w:val="00EB5FFC"/>
    <w:rsid w:val="00EB66BF"/>
    <w:rsid w:val="00EC7185"/>
    <w:rsid w:val="00ED53AC"/>
    <w:rsid w:val="00EF33B1"/>
    <w:rsid w:val="00F024AA"/>
    <w:rsid w:val="00F036DE"/>
    <w:rsid w:val="00F135AA"/>
    <w:rsid w:val="00F20A4E"/>
    <w:rsid w:val="00F20A63"/>
    <w:rsid w:val="00F21E25"/>
    <w:rsid w:val="00F31EB1"/>
    <w:rsid w:val="00F52129"/>
    <w:rsid w:val="00F5282C"/>
    <w:rsid w:val="00F544F8"/>
    <w:rsid w:val="00F54BD1"/>
    <w:rsid w:val="00F577C5"/>
    <w:rsid w:val="00F6687B"/>
    <w:rsid w:val="00F67C05"/>
    <w:rsid w:val="00F76255"/>
    <w:rsid w:val="00F77FF8"/>
    <w:rsid w:val="00F80094"/>
    <w:rsid w:val="00F83F90"/>
    <w:rsid w:val="00F9402B"/>
    <w:rsid w:val="00F9563F"/>
    <w:rsid w:val="00FA43D1"/>
    <w:rsid w:val="00FA4706"/>
    <w:rsid w:val="00FB60D9"/>
    <w:rsid w:val="00FD75B2"/>
    <w:rsid w:val="00FE21B2"/>
    <w:rsid w:val="00FF0346"/>
    <w:rsid w:val="00FF4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F6B41"/>
  <w15:chartTrackingRefBased/>
  <w15:docId w15:val="{B3253B1B-248A-4DFE-B0C0-8FFE9CDDA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413"/>
    <w:pPr>
      <w:spacing w:after="0" w:line="480" w:lineRule="auto"/>
    </w:pPr>
    <w:rPr>
      <w:rFonts w:ascii="Arial" w:eastAsia="Times New Roman" w:hAnsi="Arial" w:cs="Times New Roman"/>
      <w:kern w:val="0"/>
      <w:sz w:val="24"/>
      <w:szCs w:val="20"/>
      <w:lang w:eastAsia="en-GB"/>
      <w14:ligatures w14:val="none"/>
    </w:rPr>
  </w:style>
  <w:style w:type="paragraph" w:styleId="Heading1">
    <w:name w:val="heading 1"/>
    <w:basedOn w:val="Normal"/>
    <w:next w:val="Normal"/>
    <w:link w:val="Heading1Char"/>
    <w:uiPriority w:val="9"/>
    <w:qFormat/>
    <w:rsid w:val="00D0071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865C9B"/>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7C7CC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0C1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FA6"/>
    <w:pPr>
      <w:ind w:left="720"/>
      <w:contextualSpacing/>
    </w:pPr>
  </w:style>
  <w:style w:type="character" w:customStyle="1" w:styleId="Heading1Char">
    <w:name w:val="Heading 1 Char"/>
    <w:basedOn w:val="DefaultParagraphFont"/>
    <w:link w:val="Heading1"/>
    <w:uiPriority w:val="9"/>
    <w:rsid w:val="00D00711"/>
    <w:rPr>
      <w:rFonts w:asciiTheme="majorHAnsi" w:eastAsiaTheme="majorEastAsia" w:hAnsiTheme="majorHAnsi" w:cstheme="majorBidi"/>
      <w:color w:val="2F5496" w:themeColor="accent1" w:themeShade="BF"/>
      <w:kern w:val="0"/>
      <w:sz w:val="32"/>
      <w:szCs w:val="32"/>
      <w:lang w:val="en-US"/>
      <w14:ligatures w14:val="none"/>
    </w:rPr>
  </w:style>
  <w:style w:type="paragraph" w:styleId="NoSpacing">
    <w:name w:val="No Spacing"/>
    <w:uiPriority w:val="1"/>
    <w:qFormat/>
    <w:rsid w:val="00AD65E5"/>
    <w:pPr>
      <w:spacing w:after="0" w:line="240" w:lineRule="auto"/>
    </w:pPr>
    <w:rPr>
      <w:rFonts w:ascii="Arial" w:eastAsia="Times New Roman" w:hAnsi="Arial" w:cs="Times New Roman"/>
      <w:kern w:val="0"/>
      <w:sz w:val="24"/>
      <w:szCs w:val="20"/>
      <w:lang w:eastAsia="en-GB"/>
      <w14:ligatures w14:val="none"/>
    </w:rPr>
  </w:style>
  <w:style w:type="paragraph" w:styleId="Bibliography">
    <w:name w:val="Bibliography"/>
    <w:basedOn w:val="Normal"/>
    <w:next w:val="Normal"/>
    <w:uiPriority w:val="37"/>
    <w:unhideWhenUsed/>
    <w:rsid w:val="00972709"/>
  </w:style>
  <w:style w:type="character" w:customStyle="1" w:styleId="Heading4Char">
    <w:name w:val="Heading 4 Char"/>
    <w:basedOn w:val="DefaultParagraphFont"/>
    <w:link w:val="Heading4"/>
    <w:uiPriority w:val="9"/>
    <w:semiHidden/>
    <w:rsid w:val="007C7CC6"/>
    <w:rPr>
      <w:rFonts w:asciiTheme="majorHAnsi" w:eastAsiaTheme="majorEastAsia" w:hAnsiTheme="majorHAnsi" w:cstheme="majorBidi"/>
      <w:i/>
      <w:iCs/>
      <w:color w:val="2F5496" w:themeColor="accent1" w:themeShade="BF"/>
      <w:kern w:val="0"/>
      <w:sz w:val="24"/>
      <w:szCs w:val="20"/>
      <w:lang w:eastAsia="en-GB"/>
      <w14:ligatures w14:val="none"/>
    </w:rPr>
  </w:style>
  <w:style w:type="character" w:customStyle="1" w:styleId="Heading5Char">
    <w:name w:val="Heading 5 Char"/>
    <w:basedOn w:val="DefaultParagraphFont"/>
    <w:link w:val="Heading5"/>
    <w:uiPriority w:val="9"/>
    <w:semiHidden/>
    <w:rsid w:val="00C80C1E"/>
    <w:rPr>
      <w:rFonts w:asciiTheme="majorHAnsi" w:eastAsiaTheme="majorEastAsia" w:hAnsiTheme="majorHAnsi" w:cstheme="majorBidi"/>
      <w:color w:val="2F5496" w:themeColor="accent1" w:themeShade="BF"/>
      <w:kern w:val="0"/>
      <w:sz w:val="24"/>
      <w:szCs w:val="20"/>
      <w:lang w:eastAsia="en-GB"/>
      <w14:ligatures w14:val="none"/>
    </w:rPr>
  </w:style>
  <w:style w:type="paragraph" w:styleId="Header">
    <w:name w:val="header"/>
    <w:basedOn w:val="Normal"/>
    <w:link w:val="HeaderChar"/>
    <w:uiPriority w:val="99"/>
    <w:unhideWhenUsed/>
    <w:rsid w:val="00F20A63"/>
    <w:pPr>
      <w:tabs>
        <w:tab w:val="center" w:pos="4513"/>
        <w:tab w:val="right" w:pos="9026"/>
      </w:tabs>
      <w:spacing w:line="240" w:lineRule="auto"/>
    </w:pPr>
  </w:style>
  <w:style w:type="character" w:customStyle="1" w:styleId="HeaderChar">
    <w:name w:val="Header Char"/>
    <w:basedOn w:val="DefaultParagraphFont"/>
    <w:link w:val="Header"/>
    <w:uiPriority w:val="99"/>
    <w:rsid w:val="00F20A63"/>
    <w:rPr>
      <w:rFonts w:ascii="Arial" w:eastAsia="Times New Roman" w:hAnsi="Arial" w:cs="Times New Roman"/>
      <w:kern w:val="0"/>
      <w:sz w:val="24"/>
      <w:szCs w:val="20"/>
      <w:lang w:eastAsia="en-GB"/>
      <w14:ligatures w14:val="none"/>
    </w:rPr>
  </w:style>
  <w:style w:type="paragraph" w:styleId="Footer">
    <w:name w:val="footer"/>
    <w:basedOn w:val="Normal"/>
    <w:link w:val="FooterChar"/>
    <w:uiPriority w:val="99"/>
    <w:unhideWhenUsed/>
    <w:rsid w:val="00F20A63"/>
    <w:pPr>
      <w:tabs>
        <w:tab w:val="center" w:pos="4513"/>
        <w:tab w:val="right" w:pos="9026"/>
      </w:tabs>
      <w:spacing w:line="240" w:lineRule="auto"/>
    </w:pPr>
  </w:style>
  <w:style w:type="character" w:customStyle="1" w:styleId="FooterChar">
    <w:name w:val="Footer Char"/>
    <w:basedOn w:val="DefaultParagraphFont"/>
    <w:link w:val="Footer"/>
    <w:uiPriority w:val="99"/>
    <w:rsid w:val="00F20A63"/>
    <w:rPr>
      <w:rFonts w:ascii="Arial" w:eastAsia="Times New Roman" w:hAnsi="Arial" w:cs="Times New Roman"/>
      <w:kern w:val="0"/>
      <w:sz w:val="24"/>
      <w:szCs w:val="20"/>
      <w:lang w:eastAsia="en-GB"/>
      <w14:ligatures w14:val="none"/>
    </w:rPr>
  </w:style>
  <w:style w:type="table" w:styleId="TableGrid">
    <w:name w:val="Table Grid"/>
    <w:basedOn w:val="TableNormal"/>
    <w:uiPriority w:val="39"/>
    <w:rsid w:val="0086751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F53FC"/>
    <w:rPr>
      <w:b/>
      <w:bCs/>
    </w:rPr>
  </w:style>
  <w:style w:type="character" w:customStyle="1" w:styleId="Heading3Char">
    <w:name w:val="Heading 3 Char"/>
    <w:basedOn w:val="DefaultParagraphFont"/>
    <w:link w:val="Heading3"/>
    <w:uiPriority w:val="9"/>
    <w:semiHidden/>
    <w:rsid w:val="00865C9B"/>
    <w:rPr>
      <w:rFonts w:asciiTheme="majorHAnsi" w:eastAsiaTheme="majorEastAsia" w:hAnsiTheme="majorHAnsi" w:cstheme="majorBidi"/>
      <w:color w:val="1F3763" w:themeColor="accent1" w:themeShade="7F"/>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817">
      <w:bodyDiv w:val="1"/>
      <w:marLeft w:val="0"/>
      <w:marRight w:val="0"/>
      <w:marTop w:val="0"/>
      <w:marBottom w:val="0"/>
      <w:divBdr>
        <w:top w:val="none" w:sz="0" w:space="0" w:color="auto"/>
        <w:left w:val="none" w:sz="0" w:space="0" w:color="auto"/>
        <w:bottom w:val="none" w:sz="0" w:space="0" w:color="auto"/>
        <w:right w:val="none" w:sz="0" w:space="0" w:color="auto"/>
      </w:divBdr>
    </w:div>
    <w:div w:id="1713007">
      <w:bodyDiv w:val="1"/>
      <w:marLeft w:val="0"/>
      <w:marRight w:val="0"/>
      <w:marTop w:val="0"/>
      <w:marBottom w:val="0"/>
      <w:divBdr>
        <w:top w:val="none" w:sz="0" w:space="0" w:color="auto"/>
        <w:left w:val="none" w:sz="0" w:space="0" w:color="auto"/>
        <w:bottom w:val="none" w:sz="0" w:space="0" w:color="auto"/>
        <w:right w:val="none" w:sz="0" w:space="0" w:color="auto"/>
      </w:divBdr>
    </w:div>
    <w:div w:id="14965395">
      <w:bodyDiv w:val="1"/>
      <w:marLeft w:val="0"/>
      <w:marRight w:val="0"/>
      <w:marTop w:val="0"/>
      <w:marBottom w:val="0"/>
      <w:divBdr>
        <w:top w:val="none" w:sz="0" w:space="0" w:color="auto"/>
        <w:left w:val="none" w:sz="0" w:space="0" w:color="auto"/>
        <w:bottom w:val="none" w:sz="0" w:space="0" w:color="auto"/>
        <w:right w:val="none" w:sz="0" w:space="0" w:color="auto"/>
      </w:divBdr>
    </w:div>
    <w:div w:id="33118596">
      <w:bodyDiv w:val="1"/>
      <w:marLeft w:val="0"/>
      <w:marRight w:val="0"/>
      <w:marTop w:val="0"/>
      <w:marBottom w:val="0"/>
      <w:divBdr>
        <w:top w:val="none" w:sz="0" w:space="0" w:color="auto"/>
        <w:left w:val="none" w:sz="0" w:space="0" w:color="auto"/>
        <w:bottom w:val="none" w:sz="0" w:space="0" w:color="auto"/>
        <w:right w:val="none" w:sz="0" w:space="0" w:color="auto"/>
      </w:divBdr>
    </w:div>
    <w:div w:id="48188529">
      <w:bodyDiv w:val="1"/>
      <w:marLeft w:val="0"/>
      <w:marRight w:val="0"/>
      <w:marTop w:val="0"/>
      <w:marBottom w:val="0"/>
      <w:divBdr>
        <w:top w:val="none" w:sz="0" w:space="0" w:color="auto"/>
        <w:left w:val="none" w:sz="0" w:space="0" w:color="auto"/>
        <w:bottom w:val="none" w:sz="0" w:space="0" w:color="auto"/>
        <w:right w:val="none" w:sz="0" w:space="0" w:color="auto"/>
      </w:divBdr>
    </w:div>
    <w:div w:id="90397577">
      <w:bodyDiv w:val="1"/>
      <w:marLeft w:val="0"/>
      <w:marRight w:val="0"/>
      <w:marTop w:val="0"/>
      <w:marBottom w:val="0"/>
      <w:divBdr>
        <w:top w:val="none" w:sz="0" w:space="0" w:color="auto"/>
        <w:left w:val="none" w:sz="0" w:space="0" w:color="auto"/>
        <w:bottom w:val="none" w:sz="0" w:space="0" w:color="auto"/>
        <w:right w:val="none" w:sz="0" w:space="0" w:color="auto"/>
      </w:divBdr>
    </w:div>
    <w:div w:id="120616639">
      <w:bodyDiv w:val="1"/>
      <w:marLeft w:val="0"/>
      <w:marRight w:val="0"/>
      <w:marTop w:val="0"/>
      <w:marBottom w:val="0"/>
      <w:divBdr>
        <w:top w:val="none" w:sz="0" w:space="0" w:color="auto"/>
        <w:left w:val="none" w:sz="0" w:space="0" w:color="auto"/>
        <w:bottom w:val="none" w:sz="0" w:space="0" w:color="auto"/>
        <w:right w:val="none" w:sz="0" w:space="0" w:color="auto"/>
      </w:divBdr>
    </w:div>
    <w:div w:id="197477916">
      <w:bodyDiv w:val="1"/>
      <w:marLeft w:val="0"/>
      <w:marRight w:val="0"/>
      <w:marTop w:val="0"/>
      <w:marBottom w:val="0"/>
      <w:divBdr>
        <w:top w:val="none" w:sz="0" w:space="0" w:color="auto"/>
        <w:left w:val="none" w:sz="0" w:space="0" w:color="auto"/>
        <w:bottom w:val="none" w:sz="0" w:space="0" w:color="auto"/>
        <w:right w:val="none" w:sz="0" w:space="0" w:color="auto"/>
      </w:divBdr>
    </w:div>
    <w:div w:id="210578539">
      <w:bodyDiv w:val="1"/>
      <w:marLeft w:val="0"/>
      <w:marRight w:val="0"/>
      <w:marTop w:val="0"/>
      <w:marBottom w:val="0"/>
      <w:divBdr>
        <w:top w:val="none" w:sz="0" w:space="0" w:color="auto"/>
        <w:left w:val="none" w:sz="0" w:space="0" w:color="auto"/>
        <w:bottom w:val="none" w:sz="0" w:space="0" w:color="auto"/>
        <w:right w:val="none" w:sz="0" w:space="0" w:color="auto"/>
      </w:divBdr>
    </w:div>
    <w:div w:id="272061106">
      <w:bodyDiv w:val="1"/>
      <w:marLeft w:val="0"/>
      <w:marRight w:val="0"/>
      <w:marTop w:val="0"/>
      <w:marBottom w:val="0"/>
      <w:divBdr>
        <w:top w:val="none" w:sz="0" w:space="0" w:color="auto"/>
        <w:left w:val="none" w:sz="0" w:space="0" w:color="auto"/>
        <w:bottom w:val="none" w:sz="0" w:space="0" w:color="auto"/>
        <w:right w:val="none" w:sz="0" w:space="0" w:color="auto"/>
      </w:divBdr>
    </w:div>
    <w:div w:id="351227757">
      <w:bodyDiv w:val="1"/>
      <w:marLeft w:val="0"/>
      <w:marRight w:val="0"/>
      <w:marTop w:val="0"/>
      <w:marBottom w:val="0"/>
      <w:divBdr>
        <w:top w:val="none" w:sz="0" w:space="0" w:color="auto"/>
        <w:left w:val="none" w:sz="0" w:space="0" w:color="auto"/>
        <w:bottom w:val="none" w:sz="0" w:space="0" w:color="auto"/>
        <w:right w:val="none" w:sz="0" w:space="0" w:color="auto"/>
      </w:divBdr>
      <w:divsChild>
        <w:div w:id="558172403">
          <w:marLeft w:val="360"/>
          <w:marRight w:val="0"/>
          <w:marTop w:val="200"/>
          <w:marBottom w:val="0"/>
          <w:divBdr>
            <w:top w:val="none" w:sz="0" w:space="0" w:color="auto"/>
            <w:left w:val="none" w:sz="0" w:space="0" w:color="auto"/>
            <w:bottom w:val="none" w:sz="0" w:space="0" w:color="auto"/>
            <w:right w:val="none" w:sz="0" w:space="0" w:color="auto"/>
          </w:divBdr>
        </w:div>
        <w:div w:id="1129472644">
          <w:marLeft w:val="360"/>
          <w:marRight w:val="0"/>
          <w:marTop w:val="200"/>
          <w:marBottom w:val="0"/>
          <w:divBdr>
            <w:top w:val="none" w:sz="0" w:space="0" w:color="auto"/>
            <w:left w:val="none" w:sz="0" w:space="0" w:color="auto"/>
            <w:bottom w:val="none" w:sz="0" w:space="0" w:color="auto"/>
            <w:right w:val="none" w:sz="0" w:space="0" w:color="auto"/>
          </w:divBdr>
        </w:div>
        <w:div w:id="645743247">
          <w:marLeft w:val="360"/>
          <w:marRight w:val="0"/>
          <w:marTop w:val="200"/>
          <w:marBottom w:val="0"/>
          <w:divBdr>
            <w:top w:val="none" w:sz="0" w:space="0" w:color="auto"/>
            <w:left w:val="none" w:sz="0" w:space="0" w:color="auto"/>
            <w:bottom w:val="none" w:sz="0" w:space="0" w:color="auto"/>
            <w:right w:val="none" w:sz="0" w:space="0" w:color="auto"/>
          </w:divBdr>
        </w:div>
        <w:div w:id="811681154">
          <w:marLeft w:val="360"/>
          <w:marRight w:val="0"/>
          <w:marTop w:val="200"/>
          <w:marBottom w:val="0"/>
          <w:divBdr>
            <w:top w:val="none" w:sz="0" w:space="0" w:color="auto"/>
            <w:left w:val="none" w:sz="0" w:space="0" w:color="auto"/>
            <w:bottom w:val="none" w:sz="0" w:space="0" w:color="auto"/>
            <w:right w:val="none" w:sz="0" w:space="0" w:color="auto"/>
          </w:divBdr>
        </w:div>
        <w:div w:id="1910656311">
          <w:marLeft w:val="1080"/>
          <w:marRight w:val="0"/>
          <w:marTop w:val="100"/>
          <w:marBottom w:val="0"/>
          <w:divBdr>
            <w:top w:val="none" w:sz="0" w:space="0" w:color="auto"/>
            <w:left w:val="none" w:sz="0" w:space="0" w:color="auto"/>
            <w:bottom w:val="none" w:sz="0" w:space="0" w:color="auto"/>
            <w:right w:val="none" w:sz="0" w:space="0" w:color="auto"/>
          </w:divBdr>
        </w:div>
        <w:div w:id="275411741">
          <w:marLeft w:val="1080"/>
          <w:marRight w:val="0"/>
          <w:marTop w:val="100"/>
          <w:marBottom w:val="0"/>
          <w:divBdr>
            <w:top w:val="none" w:sz="0" w:space="0" w:color="auto"/>
            <w:left w:val="none" w:sz="0" w:space="0" w:color="auto"/>
            <w:bottom w:val="none" w:sz="0" w:space="0" w:color="auto"/>
            <w:right w:val="none" w:sz="0" w:space="0" w:color="auto"/>
          </w:divBdr>
        </w:div>
        <w:div w:id="408311184">
          <w:marLeft w:val="1080"/>
          <w:marRight w:val="0"/>
          <w:marTop w:val="100"/>
          <w:marBottom w:val="0"/>
          <w:divBdr>
            <w:top w:val="none" w:sz="0" w:space="0" w:color="auto"/>
            <w:left w:val="none" w:sz="0" w:space="0" w:color="auto"/>
            <w:bottom w:val="none" w:sz="0" w:space="0" w:color="auto"/>
            <w:right w:val="none" w:sz="0" w:space="0" w:color="auto"/>
          </w:divBdr>
        </w:div>
      </w:divsChild>
    </w:div>
    <w:div w:id="355085661">
      <w:bodyDiv w:val="1"/>
      <w:marLeft w:val="0"/>
      <w:marRight w:val="0"/>
      <w:marTop w:val="0"/>
      <w:marBottom w:val="0"/>
      <w:divBdr>
        <w:top w:val="none" w:sz="0" w:space="0" w:color="auto"/>
        <w:left w:val="none" w:sz="0" w:space="0" w:color="auto"/>
        <w:bottom w:val="none" w:sz="0" w:space="0" w:color="auto"/>
        <w:right w:val="none" w:sz="0" w:space="0" w:color="auto"/>
      </w:divBdr>
    </w:div>
    <w:div w:id="375201643">
      <w:bodyDiv w:val="1"/>
      <w:marLeft w:val="0"/>
      <w:marRight w:val="0"/>
      <w:marTop w:val="0"/>
      <w:marBottom w:val="0"/>
      <w:divBdr>
        <w:top w:val="none" w:sz="0" w:space="0" w:color="auto"/>
        <w:left w:val="none" w:sz="0" w:space="0" w:color="auto"/>
        <w:bottom w:val="none" w:sz="0" w:space="0" w:color="auto"/>
        <w:right w:val="none" w:sz="0" w:space="0" w:color="auto"/>
      </w:divBdr>
    </w:div>
    <w:div w:id="391122264">
      <w:bodyDiv w:val="1"/>
      <w:marLeft w:val="0"/>
      <w:marRight w:val="0"/>
      <w:marTop w:val="0"/>
      <w:marBottom w:val="0"/>
      <w:divBdr>
        <w:top w:val="none" w:sz="0" w:space="0" w:color="auto"/>
        <w:left w:val="none" w:sz="0" w:space="0" w:color="auto"/>
        <w:bottom w:val="none" w:sz="0" w:space="0" w:color="auto"/>
        <w:right w:val="none" w:sz="0" w:space="0" w:color="auto"/>
      </w:divBdr>
    </w:div>
    <w:div w:id="410741349">
      <w:bodyDiv w:val="1"/>
      <w:marLeft w:val="0"/>
      <w:marRight w:val="0"/>
      <w:marTop w:val="0"/>
      <w:marBottom w:val="0"/>
      <w:divBdr>
        <w:top w:val="none" w:sz="0" w:space="0" w:color="auto"/>
        <w:left w:val="none" w:sz="0" w:space="0" w:color="auto"/>
        <w:bottom w:val="none" w:sz="0" w:space="0" w:color="auto"/>
        <w:right w:val="none" w:sz="0" w:space="0" w:color="auto"/>
      </w:divBdr>
    </w:div>
    <w:div w:id="461851872">
      <w:bodyDiv w:val="1"/>
      <w:marLeft w:val="0"/>
      <w:marRight w:val="0"/>
      <w:marTop w:val="0"/>
      <w:marBottom w:val="0"/>
      <w:divBdr>
        <w:top w:val="none" w:sz="0" w:space="0" w:color="auto"/>
        <w:left w:val="none" w:sz="0" w:space="0" w:color="auto"/>
        <w:bottom w:val="none" w:sz="0" w:space="0" w:color="auto"/>
        <w:right w:val="none" w:sz="0" w:space="0" w:color="auto"/>
      </w:divBdr>
    </w:div>
    <w:div w:id="531118194">
      <w:bodyDiv w:val="1"/>
      <w:marLeft w:val="0"/>
      <w:marRight w:val="0"/>
      <w:marTop w:val="0"/>
      <w:marBottom w:val="0"/>
      <w:divBdr>
        <w:top w:val="none" w:sz="0" w:space="0" w:color="auto"/>
        <w:left w:val="none" w:sz="0" w:space="0" w:color="auto"/>
        <w:bottom w:val="none" w:sz="0" w:space="0" w:color="auto"/>
        <w:right w:val="none" w:sz="0" w:space="0" w:color="auto"/>
      </w:divBdr>
    </w:div>
    <w:div w:id="559248560">
      <w:bodyDiv w:val="1"/>
      <w:marLeft w:val="0"/>
      <w:marRight w:val="0"/>
      <w:marTop w:val="0"/>
      <w:marBottom w:val="0"/>
      <w:divBdr>
        <w:top w:val="none" w:sz="0" w:space="0" w:color="auto"/>
        <w:left w:val="none" w:sz="0" w:space="0" w:color="auto"/>
        <w:bottom w:val="none" w:sz="0" w:space="0" w:color="auto"/>
        <w:right w:val="none" w:sz="0" w:space="0" w:color="auto"/>
      </w:divBdr>
    </w:div>
    <w:div w:id="582570117">
      <w:bodyDiv w:val="1"/>
      <w:marLeft w:val="0"/>
      <w:marRight w:val="0"/>
      <w:marTop w:val="0"/>
      <w:marBottom w:val="0"/>
      <w:divBdr>
        <w:top w:val="none" w:sz="0" w:space="0" w:color="auto"/>
        <w:left w:val="none" w:sz="0" w:space="0" w:color="auto"/>
        <w:bottom w:val="none" w:sz="0" w:space="0" w:color="auto"/>
        <w:right w:val="none" w:sz="0" w:space="0" w:color="auto"/>
      </w:divBdr>
    </w:div>
    <w:div w:id="587154852">
      <w:bodyDiv w:val="1"/>
      <w:marLeft w:val="0"/>
      <w:marRight w:val="0"/>
      <w:marTop w:val="0"/>
      <w:marBottom w:val="0"/>
      <w:divBdr>
        <w:top w:val="none" w:sz="0" w:space="0" w:color="auto"/>
        <w:left w:val="none" w:sz="0" w:space="0" w:color="auto"/>
        <w:bottom w:val="none" w:sz="0" w:space="0" w:color="auto"/>
        <w:right w:val="none" w:sz="0" w:space="0" w:color="auto"/>
      </w:divBdr>
    </w:div>
    <w:div w:id="598946237">
      <w:bodyDiv w:val="1"/>
      <w:marLeft w:val="0"/>
      <w:marRight w:val="0"/>
      <w:marTop w:val="0"/>
      <w:marBottom w:val="0"/>
      <w:divBdr>
        <w:top w:val="none" w:sz="0" w:space="0" w:color="auto"/>
        <w:left w:val="none" w:sz="0" w:space="0" w:color="auto"/>
        <w:bottom w:val="none" w:sz="0" w:space="0" w:color="auto"/>
        <w:right w:val="none" w:sz="0" w:space="0" w:color="auto"/>
      </w:divBdr>
    </w:div>
    <w:div w:id="615406404">
      <w:bodyDiv w:val="1"/>
      <w:marLeft w:val="0"/>
      <w:marRight w:val="0"/>
      <w:marTop w:val="0"/>
      <w:marBottom w:val="0"/>
      <w:divBdr>
        <w:top w:val="none" w:sz="0" w:space="0" w:color="auto"/>
        <w:left w:val="none" w:sz="0" w:space="0" w:color="auto"/>
        <w:bottom w:val="none" w:sz="0" w:space="0" w:color="auto"/>
        <w:right w:val="none" w:sz="0" w:space="0" w:color="auto"/>
      </w:divBdr>
    </w:div>
    <w:div w:id="618267576">
      <w:bodyDiv w:val="1"/>
      <w:marLeft w:val="0"/>
      <w:marRight w:val="0"/>
      <w:marTop w:val="0"/>
      <w:marBottom w:val="0"/>
      <w:divBdr>
        <w:top w:val="none" w:sz="0" w:space="0" w:color="auto"/>
        <w:left w:val="none" w:sz="0" w:space="0" w:color="auto"/>
        <w:bottom w:val="none" w:sz="0" w:space="0" w:color="auto"/>
        <w:right w:val="none" w:sz="0" w:space="0" w:color="auto"/>
      </w:divBdr>
    </w:div>
    <w:div w:id="622153277">
      <w:bodyDiv w:val="1"/>
      <w:marLeft w:val="0"/>
      <w:marRight w:val="0"/>
      <w:marTop w:val="0"/>
      <w:marBottom w:val="0"/>
      <w:divBdr>
        <w:top w:val="none" w:sz="0" w:space="0" w:color="auto"/>
        <w:left w:val="none" w:sz="0" w:space="0" w:color="auto"/>
        <w:bottom w:val="none" w:sz="0" w:space="0" w:color="auto"/>
        <w:right w:val="none" w:sz="0" w:space="0" w:color="auto"/>
      </w:divBdr>
    </w:div>
    <w:div w:id="654643890">
      <w:bodyDiv w:val="1"/>
      <w:marLeft w:val="0"/>
      <w:marRight w:val="0"/>
      <w:marTop w:val="0"/>
      <w:marBottom w:val="0"/>
      <w:divBdr>
        <w:top w:val="none" w:sz="0" w:space="0" w:color="auto"/>
        <w:left w:val="none" w:sz="0" w:space="0" w:color="auto"/>
        <w:bottom w:val="none" w:sz="0" w:space="0" w:color="auto"/>
        <w:right w:val="none" w:sz="0" w:space="0" w:color="auto"/>
      </w:divBdr>
    </w:div>
    <w:div w:id="691689689">
      <w:bodyDiv w:val="1"/>
      <w:marLeft w:val="0"/>
      <w:marRight w:val="0"/>
      <w:marTop w:val="0"/>
      <w:marBottom w:val="0"/>
      <w:divBdr>
        <w:top w:val="none" w:sz="0" w:space="0" w:color="auto"/>
        <w:left w:val="none" w:sz="0" w:space="0" w:color="auto"/>
        <w:bottom w:val="none" w:sz="0" w:space="0" w:color="auto"/>
        <w:right w:val="none" w:sz="0" w:space="0" w:color="auto"/>
      </w:divBdr>
    </w:div>
    <w:div w:id="728529510">
      <w:bodyDiv w:val="1"/>
      <w:marLeft w:val="0"/>
      <w:marRight w:val="0"/>
      <w:marTop w:val="0"/>
      <w:marBottom w:val="0"/>
      <w:divBdr>
        <w:top w:val="none" w:sz="0" w:space="0" w:color="auto"/>
        <w:left w:val="none" w:sz="0" w:space="0" w:color="auto"/>
        <w:bottom w:val="none" w:sz="0" w:space="0" w:color="auto"/>
        <w:right w:val="none" w:sz="0" w:space="0" w:color="auto"/>
      </w:divBdr>
    </w:div>
    <w:div w:id="817110098">
      <w:bodyDiv w:val="1"/>
      <w:marLeft w:val="0"/>
      <w:marRight w:val="0"/>
      <w:marTop w:val="0"/>
      <w:marBottom w:val="0"/>
      <w:divBdr>
        <w:top w:val="none" w:sz="0" w:space="0" w:color="auto"/>
        <w:left w:val="none" w:sz="0" w:space="0" w:color="auto"/>
        <w:bottom w:val="none" w:sz="0" w:space="0" w:color="auto"/>
        <w:right w:val="none" w:sz="0" w:space="0" w:color="auto"/>
      </w:divBdr>
    </w:div>
    <w:div w:id="909997722">
      <w:bodyDiv w:val="1"/>
      <w:marLeft w:val="0"/>
      <w:marRight w:val="0"/>
      <w:marTop w:val="0"/>
      <w:marBottom w:val="0"/>
      <w:divBdr>
        <w:top w:val="none" w:sz="0" w:space="0" w:color="auto"/>
        <w:left w:val="none" w:sz="0" w:space="0" w:color="auto"/>
        <w:bottom w:val="none" w:sz="0" w:space="0" w:color="auto"/>
        <w:right w:val="none" w:sz="0" w:space="0" w:color="auto"/>
      </w:divBdr>
    </w:div>
    <w:div w:id="918711883">
      <w:bodyDiv w:val="1"/>
      <w:marLeft w:val="0"/>
      <w:marRight w:val="0"/>
      <w:marTop w:val="0"/>
      <w:marBottom w:val="0"/>
      <w:divBdr>
        <w:top w:val="none" w:sz="0" w:space="0" w:color="auto"/>
        <w:left w:val="none" w:sz="0" w:space="0" w:color="auto"/>
        <w:bottom w:val="none" w:sz="0" w:space="0" w:color="auto"/>
        <w:right w:val="none" w:sz="0" w:space="0" w:color="auto"/>
      </w:divBdr>
    </w:div>
    <w:div w:id="974794226">
      <w:bodyDiv w:val="1"/>
      <w:marLeft w:val="0"/>
      <w:marRight w:val="0"/>
      <w:marTop w:val="0"/>
      <w:marBottom w:val="0"/>
      <w:divBdr>
        <w:top w:val="none" w:sz="0" w:space="0" w:color="auto"/>
        <w:left w:val="none" w:sz="0" w:space="0" w:color="auto"/>
        <w:bottom w:val="none" w:sz="0" w:space="0" w:color="auto"/>
        <w:right w:val="none" w:sz="0" w:space="0" w:color="auto"/>
      </w:divBdr>
    </w:div>
    <w:div w:id="1186947757">
      <w:bodyDiv w:val="1"/>
      <w:marLeft w:val="0"/>
      <w:marRight w:val="0"/>
      <w:marTop w:val="0"/>
      <w:marBottom w:val="0"/>
      <w:divBdr>
        <w:top w:val="none" w:sz="0" w:space="0" w:color="auto"/>
        <w:left w:val="none" w:sz="0" w:space="0" w:color="auto"/>
        <w:bottom w:val="none" w:sz="0" w:space="0" w:color="auto"/>
        <w:right w:val="none" w:sz="0" w:space="0" w:color="auto"/>
      </w:divBdr>
    </w:div>
    <w:div w:id="1231845873">
      <w:bodyDiv w:val="1"/>
      <w:marLeft w:val="0"/>
      <w:marRight w:val="0"/>
      <w:marTop w:val="0"/>
      <w:marBottom w:val="0"/>
      <w:divBdr>
        <w:top w:val="none" w:sz="0" w:space="0" w:color="auto"/>
        <w:left w:val="none" w:sz="0" w:space="0" w:color="auto"/>
        <w:bottom w:val="none" w:sz="0" w:space="0" w:color="auto"/>
        <w:right w:val="none" w:sz="0" w:space="0" w:color="auto"/>
      </w:divBdr>
    </w:div>
    <w:div w:id="1253316989">
      <w:bodyDiv w:val="1"/>
      <w:marLeft w:val="0"/>
      <w:marRight w:val="0"/>
      <w:marTop w:val="0"/>
      <w:marBottom w:val="0"/>
      <w:divBdr>
        <w:top w:val="none" w:sz="0" w:space="0" w:color="auto"/>
        <w:left w:val="none" w:sz="0" w:space="0" w:color="auto"/>
        <w:bottom w:val="none" w:sz="0" w:space="0" w:color="auto"/>
        <w:right w:val="none" w:sz="0" w:space="0" w:color="auto"/>
      </w:divBdr>
    </w:div>
    <w:div w:id="1381173221">
      <w:bodyDiv w:val="1"/>
      <w:marLeft w:val="0"/>
      <w:marRight w:val="0"/>
      <w:marTop w:val="0"/>
      <w:marBottom w:val="0"/>
      <w:divBdr>
        <w:top w:val="none" w:sz="0" w:space="0" w:color="auto"/>
        <w:left w:val="none" w:sz="0" w:space="0" w:color="auto"/>
        <w:bottom w:val="none" w:sz="0" w:space="0" w:color="auto"/>
        <w:right w:val="none" w:sz="0" w:space="0" w:color="auto"/>
      </w:divBdr>
    </w:div>
    <w:div w:id="1414474650">
      <w:bodyDiv w:val="1"/>
      <w:marLeft w:val="0"/>
      <w:marRight w:val="0"/>
      <w:marTop w:val="0"/>
      <w:marBottom w:val="0"/>
      <w:divBdr>
        <w:top w:val="none" w:sz="0" w:space="0" w:color="auto"/>
        <w:left w:val="none" w:sz="0" w:space="0" w:color="auto"/>
        <w:bottom w:val="none" w:sz="0" w:space="0" w:color="auto"/>
        <w:right w:val="none" w:sz="0" w:space="0" w:color="auto"/>
      </w:divBdr>
    </w:div>
    <w:div w:id="1427385143">
      <w:bodyDiv w:val="1"/>
      <w:marLeft w:val="0"/>
      <w:marRight w:val="0"/>
      <w:marTop w:val="0"/>
      <w:marBottom w:val="0"/>
      <w:divBdr>
        <w:top w:val="none" w:sz="0" w:space="0" w:color="auto"/>
        <w:left w:val="none" w:sz="0" w:space="0" w:color="auto"/>
        <w:bottom w:val="none" w:sz="0" w:space="0" w:color="auto"/>
        <w:right w:val="none" w:sz="0" w:space="0" w:color="auto"/>
      </w:divBdr>
    </w:div>
    <w:div w:id="1439526066">
      <w:bodyDiv w:val="1"/>
      <w:marLeft w:val="0"/>
      <w:marRight w:val="0"/>
      <w:marTop w:val="0"/>
      <w:marBottom w:val="0"/>
      <w:divBdr>
        <w:top w:val="none" w:sz="0" w:space="0" w:color="auto"/>
        <w:left w:val="none" w:sz="0" w:space="0" w:color="auto"/>
        <w:bottom w:val="none" w:sz="0" w:space="0" w:color="auto"/>
        <w:right w:val="none" w:sz="0" w:space="0" w:color="auto"/>
      </w:divBdr>
    </w:div>
    <w:div w:id="1499731354">
      <w:bodyDiv w:val="1"/>
      <w:marLeft w:val="0"/>
      <w:marRight w:val="0"/>
      <w:marTop w:val="0"/>
      <w:marBottom w:val="0"/>
      <w:divBdr>
        <w:top w:val="none" w:sz="0" w:space="0" w:color="auto"/>
        <w:left w:val="none" w:sz="0" w:space="0" w:color="auto"/>
        <w:bottom w:val="none" w:sz="0" w:space="0" w:color="auto"/>
        <w:right w:val="none" w:sz="0" w:space="0" w:color="auto"/>
      </w:divBdr>
    </w:div>
    <w:div w:id="1559244673">
      <w:bodyDiv w:val="1"/>
      <w:marLeft w:val="0"/>
      <w:marRight w:val="0"/>
      <w:marTop w:val="0"/>
      <w:marBottom w:val="0"/>
      <w:divBdr>
        <w:top w:val="none" w:sz="0" w:space="0" w:color="auto"/>
        <w:left w:val="none" w:sz="0" w:space="0" w:color="auto"/>
        <w:bottom w:val="none" w:sz="0" w:space="0" w:color="auto"/>
        <w:right w:val="none" w:sz="0" w:space="0" w:color="auto"/>
      </w:divBdr>
    </w:div>
    <w:div w:id="1571648625">
      <w:bodyDiv w:val="1"/>
      <w:marLeft w:val="0"/>
      <w:marRight w:val="0"/>
      <w:marTop w:val="0"/>
      <w:marBottom w:val="0"/>
      <w:divBdr>
        <w:top w:val="none" w:sz="0" w:space="0" w:color="auto"/>
        <w:left w:val="none" w:sz="0" w:space="0" w:color="auto"/>
        <w:bottom w:val="none" w:sz="0" w:space="0" w:color="auto"/>
        <w:right w:val="none" w:sz="0" w:space="0" w:color="auto"/>
      </w:divBdr>
    </w:div>
    <w:div w:id="1575819813">
      <w:bodyDiv w:val="1"/>
      <w:marLeft w:val="0"/>
      <w:marRight w:val="0"/>
      <w:marTop w:val="0"/>
      <w:marBottom w:val="0"/>
      <w:divBdr>
        <w:top w:val="none" w:sz="0" w:space="0" w:color="auto"/>
        <w:left w:val="none" w:sz="0" w:space="0" w:color="auto"/>
        <w:bottom w:val="none" w:sz="0" w:space="0" w:color="auto"/>
        <w:right w:val="none" w:sz="0" w:space="0" w:color="auto"/>
      </w:divBdr>
    </w:div>
    <w:div w:id="1617372986">
      <w:bodyDiv w:val="1"/>
      <w:marLeft w:val="0"/>
      <w:marRight w:val="0"/>
      <w:marTop w:val="0"/>
      <w:marBottom w:val="0"/>
      <w:divBdr>
        <w:top w:val="none" w:sz="0" w:space="0" w:color="auto"/>
        <w:left w:val="none" w:sz="0" w:space="0" w:color="auto"/>
        <w:bottom w:val="none" w:sz="0" w:space="0" w:color="auto"/>
        <w:right w:val="none" w:sz="0" w:space="0" w:color="auto"/>
      </w:divBdr>
    </w:div>
    <w:div w:id="1662461584">
      <w:bodyDiv w:val="1"/>
      <w:marLeft w:val="0"/>
      <w:marRight w:val="0"/>
      <w:marTop w:val="0"/>
      <w:marBottom w:val="0"/>
      <w:divBdr>
        <w:top w:val="none" w:sz="0" w:space="0" w:color="auto"/>
        <w:left w:val="none" w:sz="0" w:space="0" w:color="auto"/>
        <w:bottom w:val="none" w:sz="0" w:space="0" w:color="auto"/>
        <w:right w:val="none" w:sz="0" w:space="0" w:color="auto"/>
      </w:divBdr>
    </w:div>
    <w:div w:id="1677607059">
      <w:bodyDiv w:val="1"/>
      <w:marLeft w:val="0"/>
      <w:marRight w:val="0"/>
      <w:marTop w:val="0"/>
      <w:marBottom w:val="0"/>
      <w:divBdr>
        <w:top w:val="none" w:sz="0" w:space="0" w:color="auto"/>
        <w:left w:val="none" w:sz="0" w:space="0" w:color="auto"/>
        <w:bottom w:val="none" w:sz="0" w:space="0" w:color="auto"/>
        <w:right w:val="none" w:sz="0" w:space="0" w:color="auto"/>
      </w:divBdr>
    </w:div>
    <w:div w:id="1696537197">
      <w:bodyDiv w:val="1"/>
      <w:marLeft w:val="0"/>
      <w:marRight w:val="0"/>
      <w:marTop w:val="0"/>
      <w:marBottom w:val="0"/>
      <w:divBdr>
        <w:top w:val="none" w:sz="0" w:space="0" w:color="auto"/>
        <w:left w:val="none" w:sz="0" w:space="0" w:color="auto"/>
        <w:bottom w:val="none" w:sz="0" w:space="0" w:color="auto"/>
        <w:right w:val="none" w:sz="0" w:space="0" w:color="auto"/>
      </w:divBdr>
    </w:div>
    <w:div w:id="1727796538">
      <w:bodyDiv w:val="1"/>
      <w:marLeft w:val="0"/>
      <w:marRight w:val="0"/>
      <w:marTop w:val="0"/>
      <w:marBottom w:val="0"/>
      <w:divBdr>
        <w:top w:val="none" w:sz="0" w:space="0" w:color="auto"/>
        <w:left w:val="none" w:sz="0" w:space="0" w:color="auto"/>
        <w:bottom w:val="none" w:sz="0" w:space="0" w:color="auto"/>
        <w:right w:val="none" w:sz="0" w:space="0" w:color="auto"/>
      </w:divBdr>
    </w:div>
    <w:div w:id="1792281597">
      <w:bodyDiv w:val="1"/>
      <w:marLeft w:val="0"/>
      <w:marRight w:val="0"/>
      <w:marTop w:val="0"/>
      <w:marBottom w:val="0"/>
      <w:divBdr>
        <w:top w:val="none" w:sz="0" w:space="0" w:color="auto"/>
        <w:left w:val="none" w:sz="0" w:space="0" w:color="auto"/>
        <w:bottom w:val="none" w:sz="0" w:space="0" w:color="auto"/>
        <w:right w:val="none" w:sz="0" w:space="0" w:color="auto"/>
      </w:divBdr>
    </w:div>
    <w:div w:id="1815367293">
      <w:bodyDiv w:val="1"/>
      <w:marLeft w:val="0"/>
      <w:marRight w:val="0"/>
      <w:marTop w:val="0"/>
      <w:marBottom w:val="0"/>
      <w:divBdr>
        <w:top w:val="none" w:sz="0" w:space="0" w:color="auto"/>
        <w:left w:val="none" w:sz="0" w:space="0" w:color="auto"/>
        <w:bottom w:val="none" w:sz="0" w:space="0" w:color="auto"/>
        <w:right w:val="none" w:sz="0" w:space="0" w:color="auto"/>
      </w:divBdr>
      <w:divsChild>
        <w:div w:id="935747383">
          <w:marLeft w:val="0"/>
          <w:marRight w:val="0"/>
          <w:marTop w:val="0"/>
          <w:marBottom w:val="0"/>
          <w:divBdr>
            <w:top w:val="none" w:sz="0" w:space="0" w:color="auto"/>
            <w:left w:val="none" w:sz="0" w:space="0" w:color="auto"/>
            <w:bottom w:val="none" w:sz="0" w:space="0" w:color="auto"/>
            <w:right w:val="none" w:sz="0" w:space="0" w:color="auto"/>
          </w:divBdr>
          <w:divsChild>
            <w:div w:id="205947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513536">
      <w:bodyDiv w:val="1"/>
      <w:marLeft w:val="0"/>
      <w:marRight w:val="0"/>
      <w:marTop w:val="0"/>
      <w:marBottom w:val="0"/>
      <w:divBdr>
        <w:top w:val="none" w:sz="0" w:space="0" w:color="auto"/>
        <w:left w:val="none" w:sz="0" w:space="0" w:color="auto"/>
        <w:bottom w:val="none" w:sz="0" w:space="0" w:color="auto"/>
        <w:right w:val="none" w:sz="0" w:space="0" w:color="auto"/>
      </w:divBdr>
    </w:div>
    <w:div w:id="1875579648">
      <w:bodyDiv w:val="1"/>
      <w:marLeft w:val="0"/>
      <w:marRight w:val="0"/>
      <w:marTop w:val="0"/>
      <w:marBottom w:val="0"/>
      <w:divBdr>
        <w:top w:val="none" w:sz="0" w:space="0" w:color="auto"/>
        <w:left w:val="none" w:sz="0" w:space="0" w:color="auto"/>
        <w:bottom w:val="none" w:sz="0" w:space="0" w:color="auto"/>
        <w:right w:val="none" w:sz="0" w:space="0" w:color="auto"/>
      </w:divBdr>
    </w:div>
    <w:div w:id="1902590361">
      <w:bodyDiv w:val="1"/>
      <w:marLeft w:val="0"/>
      <w:marRight w:val="0"/>
      <w:marTop w:val="0"/>
      <w:marBottom w:val="0"/>
      <w:divBdr>
        <w:top w:val="none" w:sz="0" w:space="0" w:color="auto"/>
        <w:left w:val="none" w:sz="0" w:space="0" w:color="auto"/>
        <w:bottom w:val="none" w:sz="0" w:space="0" w:color="auto"/>
        <w:right w:val="none" w:sz="0" w:space="0" w:color="auto"/>
      </w:divBdr>
    </w:div>
    <w:div w:id="1942712603">
      <w:bodyDiv w:val="1"/>
      <w:marLeft w:val="0"/>
      <w:marRight w:val="0"/>
      <w:marTop w:val="0"/>
      <w:marBottom w:val="0"/>
      <w:divBdr>
        <w:top w:val="none" w:sz="0" w:space="0" w:color="auto"/>
        <w:left w:val="none" w:sz="0" w:space="0" w:color="auto"/>
        <w:bottom w:val="none" w:sz="0" w:space="0" w:color="auto"/>
        <w:right w:val="none" w:sz="0" w:space="0" w:color="auto"/>
      </w:divBdr>
    </w:div>
    <w:div w:id="1957519414">
      <w:bodyDiv w:val="1"/>
      <w:marLeft w:val="0"/>
      <w:marRight w:val="0"/>
      <w:marTop w:val="0"/>
      <w:marBottom w:val="0"/>
      <w:divBdr>
        <w:top w:val="none" w:sz="0" w:space="0" w:color="auto"/>
        <w:left w:val="none" w:sz="0" w:space="0" w:color="auto"/>
        <w:bottom w:val="none" w:sz="0" w:space="0" w:color="auto"/>
        <w:right w:val="none" w:sz="0" w:space="0" w:color="auto"/>
      </w:divBdr>
    </w:div>
    <w:div w:id="1970280939">
      <w:bodyDiv w:val="1"/>
      <w:marLeft w:val="0"/>
      <w:marRight w:val="0"/>
      <w:marTop w:val="0"/>
      <w:marBottom w:val="0"/>
      <w:divBdr>
        <w:top w:val="none" w:sz="0" w:space="0" w:color="auto"/>
        <w:left w:val="none" w:sz="0" w:space="0" w:color="auto"/>
        <w:bottom w:val="none" w:sz="0" w:space="0" w:color="auto"/>
        <w:right w:val="none" w:sz="0" w:space="0" w:color="auto"/>
      </w:divBdr>
    </w:div>
    <w:div w:id="2011831654">
      <w:bodyDiv w:val="1"/>
      <w:marLeft w:val="0"/>
      <w:marRight w:val="0"/>
      <w:marTop w:val="0"/>
      <w:marBottom w:val="0"/>
      <w:divBdr>
        <w:top w:val="none" w:sz="0" w:space="0" w:color="auto"/>
        <w:left w:val="none" w:sz="0" w:space="0" w:color="auto"/>
        <w:bottom w:val="none" w:sz="0" w:space="0" w:color="auto"/>
        <w:right w:val="none" w:sz="0" w:space="0" w:color="auto"/>
      </w:divBdr>
    </w:div>
    <w:div w:id="2014018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Chr22</b:Tag>
    <b:SourceType>InternetSite</b:SourceType>
    <b:Guid>{627BC450-15F1-45E5-A011-0B3E1B73789F}</b:Guid>
    <b:Title>Electric car market statistics</b:Title>
    <b:Year>2022</b:Year>
    <b:Author>
      <b:Author>
        <b:NameList>
          <b:Person>
            <b:Last>Lilly</b:Last>
            <b:First>Chris</b:First>
          </b:Person>
        </b:NameList>
      </b:Author>
    </b:Author>
    <b:InternetSiteTitle>Next Green Car </b:InternetSiteTitle>
    <b:Month>November </b:Month>
    <b:URL>https://nextgreencar.com/electric-cars/statistics/</b:URL>
    <b:RefOrder>1</b:RefOrder>
  </b:Source>
  <b:Source>
    <b:Tag>Ade20</b:Tag>
    <b:SourceType>DocumentFromInternetSite</b:SourceType>
    <b:Guid>{196EDFF3-F648-446A-AC68-B124D212CAC5}</b:Guid>
    <b:Title>Here are 11 more cities that have joined the car-free revolution</b:Title>
    <b:InternetSiteTitle>Fast Company</b:InternetSiteTitle>
    <b:Year>2020</b:Year>
    <b:Month>January </b:Month>
    <b:URL>https://www.fastcompany.com/90456075/here-are-11-more-neighborhoods-that-have-joined-the-car-free-revolution#:~:text=Here%20are%2011%20more%20cities%20that%20have%20joined,7%20Oslo%20...%208%20Paris%20...%20More%20items</b:URL>
    <b:Author>
      <b:Author>
        <b:NameList>
          <b:Person>
            <b:Last>Peters</b:Last>
            <b:First>Adele</b:First>
          </b:Person>
        </b:NameList>
      </b:Author>
    </b:Author>
    <b:RefOrder>10</b:RefOrder>
  </b:Source>
  <b:Source>
    <b:Tag>Fra48</b:Tag>
    <b:SourceType>BookSection</b:SourceType>
    <b:Guid>{CC96DE67-BD88-47D3-9DE2-9171F27FA7F5}</b:Guid>
    <b:Title>Advice to a Young Tradesman</b:Title>
    <b:Year>1748</b:Year>
    <b:City>Philadelphia</b:City>
    <b:Publisher>B. Franklin &amp; D.Hall</b:Publisher>
    <b:Author>
      <b:Author>
        <b:NameList>
          <b:Person>
            <b:Last>Franklin</b:Last>
            <b:First>Benjamin</b:First>
          </b:Person>
        </b:NameList>
      </b:Author>
      <b:BookAuthor>
        <b:NameList>
          <b:Person>
            <b:Last>Fisher</b:Last>
            <b:First>George</b:First>
          </b:Person>
        </b:NameList>
      </b:BookAuthor>
    </b:Author>
    <b:BookTitle>The American Instructor: or Young Man’s Best Companion</b:BookTitle>
    <b:Pages>304</b:Pages>
    <b:RefOrder>2</b:RefOrder>
  </b:Source>
  <b:Source>
    <b:Tag>Wha22</b:Tag>
    <b:SourceType>InternetSite</b:SourceType>
    <b:Guid>{E2979F9A-FB54-4088-ADAF-7794A027BE4A}</b:Guid>
    <b:Title>What is Battery Swapping and How is It Relevant Today</b:Title>
    <b:Year>2022</b:Year>
    <b:InternetSiteTitle>Blackridge Research and Consulting</b:InternetSiteTitle>
    <b:URL>https://www.blackridgeresearch.com/blog/current-state-of-electric-vehicle-ev-battery-swapping</b:URL>
    <b:Author>
      <b:Author>
        <b:NameList>
          <b:Person>
            <b:Last>Unknown</b:Last>
          </b:Person>
        </b:NameList>
      </b:Author>
    </b:Author>
    <b:RefOrder>11</b:RefOrder>
  </b:Source>
  <b:Source>
    <b:Tag>Ele22</b:Tag>
    <b:SourceType>InternetSite</b:SourceType>
    <b:Guid>{46746340-A375-456F-BFB5-4F841C21518E}</b:Guid>
    <b:Title>Electric vehicle range - everything you need to know</b:Title>
    <b:InternetSiteTitle>Drive Electric</b:InternetSiteTitle>
    <b:Year>2022</b:Year>
    <b:URL>https://www.drive-electric.co.uk/guides/general/electric-vehicle-range-everything-you-need-to-know/#:~:text=Miles%20per%20full%20charge%20(WLTP)&amp;text=Generally%2C%20today's%20electric%20cars%20can,distances%20every%20day%20for%20work.</b:URL>
    <b:Author>
      <b:Author>
        <b:NameList>
          <b:Person>
            <b:Last>Unknown</b:Last>
          </b:Person>
        </b:NameList>
      </b:Author>
    </b:Author>
    <b:RefOrder>12</b:RefOrder>
  </b:Source>
  <b:Source>
    <b:Tag>Rom21</b:Tag>
    <b:SourceType>InternetSite</b:SourceType>
    <b:Guid>{A354164B-29D8-4149-B23C-A09B09DD2B2B}</b:Guid>
    <b:Author>
      <b:Author>
        <b:NameList>
          <b:Person>
            <b:Last>Danaev</b:Last>
            <b:First>Roman</b:First>
          </b:Person>
        </b:NameList>
      </b:Author>
    </b:Author>
    <b:Title>How Long Does It Take to Charge an Electric Car?</b:Title>
    <b:InternetSiteTitle>Car Plus</b:InternetSiteTitle>
    <b:Year>2021</b:Year>
    <b:URL>https://carplus.co.uk/magazine/how-long-does-it-take-to-charge-electric-car/</b:URL>
    <b:RefOrder>13</b:RefOrder>
  </b:Source>
  <b:Source>
    <b:Tag>Pau22</b:Tag>
    <b:SourceType>InternetSite</b:SourceType>
    <b:Guid>{9069042C-07C9-457C-8892-46F8B90A7766}</b:Guid>
    <b:Author>
      <b:Author>
        <b:NameList>
          <b:Person>
            <b:Last>Paul Lienert</b:Last>
            <b:First>Nick</b:First>
            <b:Middle>Carey and Norihiko Shirouzu</b:Middle>
          </b:Person>
        </b:NameList>
      </b:Author>
    </b:Author>
    <b:Title>Inside China's electric drive for swappable car batteries</b:Title>
    <b:InternetSiteTitle>Reuters</b:InternetSiteTitle>
    <b:Year>2022</b:Year>
    <b:URL>https://www.reuters.com/business/autos-transportation/inside-chinas-electric-drive-swappable-car-batteries-2022-03-24/</b:URL>
    <b:RefOrder>3</b:RefOrder>
  </b:Source>
  <b:Source>
    <b:Tag>Zey22</b:Tag>
    <b:SourceType>InternetSite</b:SourceType>
    <b:Guid>{D0B3AF8B-E72E-43AC-8835-AE37251D294D}</b:Guid>
    <b:Author>
      <b:Author>
        <b:NameList>
          <b:Person>
            <b:Last>Yang</b:Last>
            <b:First>Zeyi</b:First>
          </b:Person>
        </b:NameList>
      </b:Author>
    </b:Author>
    <b:Title>EV battery swapping was left for dead. Now, it’s being revived in China.</b:Title>
    <b:InternetSiteTitle>Protocol</b:InternetSiteTitle>
    <b:Year>2022</b:Year>
    <b:URL>https://www.protocol.com/climate/electric-vehicle-battery-swap-china</b:URL>
    <b:RefOrder>7</b:RefOrder>
  </b:Source>
  <b:Source>
    <b:Tag>Cen21</b:Tag>
    <b:SourceType>InternetSite</b:SourceType>
    <b:Guid>{DACB27FD-1E9B-4CE4-946F-4225F12AC8C2}</b:Guid>
    <b:Author>
      <b:Author>
        <b:NameList>
          <b:Person>
            <b:Last>Census</b:Last>
          </b:Person>
        </b:NameList>
      </b:Author>
    </b:Author>
    <b:Title>Road transport and air emissions</b:Title>
    <b:InternetSiteTitle>Office for national statistics</b:InternetSiteTitle>
    <b:Year>2021</b:Year>
    <b:URL>https://www.ons.gov.uk/economy/environmentalaccounts/articles/roadtransportandairemissions/2019-09-16#greenhouse-gas-emissions-from-road-transport-make-up-around-a-fifth-of-uk-greenhouse-gas-emissions</b:URL>
    <b:RefOrder>4</b:RefOrder>
  </b:Source>
  <b:Source>
    <b:Tag>Gov22</b:Tag>
    <b:SourceType>InternetSite</b:SourceType>
    <b:Guid>{BBB13E66-8835-4BFF-8E38-3C1363451F5C}</b:Guid>
    <b:Author>
      <b:Author>
        <b:NameList>
          <b:Person>
            <b:Last>Gov.uk</b:Last>
          </b:Person>
        </b:NameList>
      </b:Author>
    </b:Author>
    <b:Title>Government takes historic step towards net-zero with end of sale of new petrol and diesel cars by 2030</b:Title>
    <b:InternetSiteTitle>Gov.uk</b:InternetSiteTitle>
    <b:Year>2022</b:Year>
    <b:URL>https://www.gov.uk/government/news/government-takes-historic-step-towards-net-zero-with-end-of-sale-of-new-petrol-and-diesel-cars-by-2030</b:URL>
    <b:RefOrder>14</b:RefOrder>
  </b:Source>
  <b:Source>
    <b:Tag>Ang22</b:Tag>
    <b:SourceType>InternetSite</b:SourceType>
    <b:Guid>{878F85F1-165C-4495-A875-8D625841ADF7}</b:Guid>
    <b:Author>
      <b:Author>
        <b:NameList>
          <b:Person>
            <b:Last>Komaiszko</b:Last>
            <b:First>Angelika</b:First>
          </b:Person>
        </b:NameList>
      </b:Author>
    </b:Author>
    <b:Title>New Law to Require New Builds to Include Electric Car Charging Points</b:Title>
    <b:InternetSiteTitle>Pager Power</b:InternetSiteTitle>
    <b:Year>2022</b:Year>
    <b:URL>https://www.pagerpower.com/news/new-law-to-require-new-builds-to-include-electric-car-charging-points/#:~:text=As%20of%20June%2015th,Supermarkets</b:URL>
    <b:RefOrder>15</b:RefOrder>
  </b:Source>
  <b:Source>
    <b:Tag>Sco22</b:Tag>
    <b:SourceType>InternetSite</b:SourceType>
    <b:Guid>{9180E43F-02FC-443F-B361-14FE980F871E}</b:Guid>
    <b:Title>CATL launches its first four EVOGO battery swap stations in China</b:Title>
    <b:InternetSiteTitle>Electrek [Image]</b:InternetSiteTitle>
    <b:Year>2022</b:Year>
    <b:URL>https://electrek.co/2022/04/20/catl-launches-its-first-four-evogo-battery-swap-stations-in-china/#:~:text=CATL%20opens%20the%20first%20four%20of%20thirty%20planned,footprint%20to%20thirty%20more%20before%20the%20year%E2%80%99s%20end.</b:URL>
    <b:Author>
      <b:Author>
        <b:NameList>
          <b:Person>
            <b:Last>Doll</b:Last>
            <b:First>Scooter</b:First>
          </b:Person>
        </b:NameList>
      </b:Author>
    </b:Author>
    <b:RefOrder>16</b:RefOrder>
  </b:Source>
  <b:Source>
    <b:Tag>Unk22</b:Tag>
    <b:SourceType>InternetSite</b:SourceType>
    <b:Guid>{3C6AF018-9FEE-4F0D-B988-400B5AEF66A9}</b:Guid>
    <b:Author>
      <b:Author>
        <b:NameList>
          <b:Person>
            <b:Last>Unknown</b:Last>
          </b:Person>
        </b:NameList>
      </b:Author>
    </b:Author>
    <b:Title>Battery swapping station business model- a new lithium battery market segment</b:Title>
    <b:InternetSiteTitle>Tycorun Energy </b:InternetSiteTitle>
    <b:Year>2022</b:Year>
    <b:URL>https://www.takomabattery.com/introduction-to-battery-swapping-station-business-model/#Advantages_of_battery_swapping_station_business_model</b:URL>
    <b:RefOrder>17</b:RefOrder>
  </b:Source>
  <b:Source>
    <b:Tag>Sha21</b:Tag>
    <b:SourceType>JournalArticle</b:SourceType>
    <b:Guid>{AEF3AB1C-C52C-4929-AE3F-E9859AFBBBD1}</b:Guid>
    <b:Title>EV Battery Pack Engineering—Electrical Design and Mechanical Design</b:Title>
    <b:Year>2021</b:Year>
    <b:Author>
      <b:Author>
        <b:NameList>
          <b:Person>
            <b:Last>Shashank Arora</b:Last>
            <b:First>Alireza</b:First>
            <b:Middle>Tashakori, Abkenar Shantha Gamini Jayasinghe, Kari Tammi</b:Middle>
          </b:Person>
        </b:NameList>
      </b:Author>
    </b:Author>
    <b:JournalName>Heavy-Duty Electric Vehicles</b:JournalName>
    <b:Pages>105-134</b:Pages>
    <b:RefOrder>18</b:RefOrder>
  </b:Source>
  <b:Source>
    <b:Tag>Eri22</b:Tag>
    <b:SourceType>InternetSite</b:SourceType>
    <b:Guid>{D9183241-BCFF-4B9A-A8C9-B0F20C0607C4}</b:Guid>
    <b:Title>Average Cost of an Electric Car UK 2023</b:Title>
    <b:Year>2022</b:Year>
    <b:Author>
      <b:Artist>
        <b:NameList>
          <b:Person>
            <b:Last>Yurday</b:Last>
            <b:First>Erin</b:First>
          </b:Person>
        </b:NameList>
      </b:Artist>
      <b:Author>
        <b:NameList>
          <b:Person>
            <b:Last>Yurday</b:Last>
            <b:First>Erin</b:First>
          </b:Person>
        </b:NameList>
      </b:Author>
    </b:Author>
    <b:InternetSiteTitle>Nimble Fins</b:InternetSiteTitle>
    <b:URL>https://www.nimblefins.co.uk/average-cost-electric-car-uk#nogo</b:URL>
    <b:RefOrder>19</b:RefOrder>
  </b:Source>
  <b:Source>
    <b:Tag>Ade21</b:Tag>
    <b:SourceType>JournalArticle</b:SourceType>
    <b:Guid>{12662BD7-A726-4E6C-908B-FDBF78BF8106}</b:Guid>
    <b:Title>This Chinese EV company swaps batteries instead of waiting for them to charge</b:Title>
    <b:Year>2021</b:Year>
    <b:Author>
      <b:Author>
        <b:NameList>
          <b:Person>
            <b:Last>Peters</b:Last>
            <b:First>Adele</b:First>
          </b:Person>
        </b:NameList>
      </b:Author>
    </b:Author>
    <b:JournalName>Fast Company</b:JournalName>
    <b:Pages>1</b:Pages>
    <b:RefOrder>20</b:RefOrder>
  </b:Source>
  <b:Source>
    <b:Tag>Oxf22</b:Tag>
    <b:SourceType>InternetSite</b:SourceType>
    <b:Guid>{5464DAF5-9B28-4CEE-828E-7264D918FAB0}</b:Guid>
    <b:Title>What is a PESTEL analysis?</b:Title>
    <b:Year>2022</b:Year>
    <b:Author>
      <b:Author>
        <b:NameList>
          <b:Person>
            <b:Last>Marketing</b:Last>
            <b:First>Oxford</b:First>
            <b:Middle>College of</b:Middle>
          </b:Person>
        </b:NameList>
      </b:Author>
    </b:Author>
    <b:InternetSiteTitle>Oxford College of Marketing</b:InternetSiteTitle>
    <b:URL>https://blog.oxfordcollegeofmarketing.com/2016/06/30/pestel-analysis/</b:URL>
    <b:RefOrder>21</b:RefOrder>
  </b:Source>
  <b:Source>
    <b:Tag>Gre17</b:Tag>
    <b:SourceType>InternetSite</b:SourceType>
    <b:Guid>{042D2E00-3563-49DE-A290-90AF09D4E350}</b:Guid>
    <b:Author>
      <b:Author>
        <b:NameList>
          <b:Person>
            <b:Last>Satell</b:Last>
            <b:First>Greg</b:First>
          </b:Person>
        </b:NameList>
      </b:Author>
    </b:Author>
    <b:Title>The 4 Types of Innovation and the Problems They Solve</b:Title>
    <b:InternetSiteTitle>Harvard Business Reviews</b:InternetSiteTitle>
    <b:Year>2017</b:Year>
    <b:URL>https://hbr.org/2017/06/the-4-types-of-innovation-and-the-problems-they-solve</b:URL>
    <b:RefOrder>22</b:RefOrder>
  </b:Source>
  <b:Source>
    <b:Tag>And22</b:Tag>
    <b:SourceType>InternetSite</b:SourceType>
    <b:Guid>{AFB4C5A2-CA56-4A25-B6D0-2CFD65AA4F7E}</b:Guid>
    <b:Author>
      <b:Author>
        <b:NameList>
          <b:Person>
            <b:Last>Nedelea</b:Last>
            <b:First>Andrei</b:First>
          </b:Person>
        </b:NameList>
      </b:Author>
    </b:Author>
    <b:Title>EV Battery Swapping Takes Off in China</b:Title>
    <b:InternetSiteTitle>Inisde EV's </b:InternetSiteTitle>
    <b:Year>2022</b:Year>
    <b:URL>https://insideevs.com/news/570403/nio-battery-swap-station-china/#:~:text=If%20you%E2%80%99ve%20not%20seen%20a%20battery%20swap%20station,that%20with%20its%20next%20generation%20of%20swapping%20station.</b:URL>
    <b:RefOrder>8</b:RefOrder>
  </b:Source>
  <b:Source>
    <b:Tag>Joh13</b:Tag>
    <b:SourceType>InternetSite</b:SourceType>
    <b:Guid>{45BFA7FA-C01E-4F1B-897F-E5B094C6AFC3}</b:Guid>
    <b:Author>
      <b:Author>
        <b:NameList>
          <b:Person>
            <b:Last>Voelcker</b:Last>
            <b:First>John</b:First>
          </b:Person>
        </b:NameList>
      </b:Author>
    </b:Author>
    <b:Title>Better Place Electric-Car Service Files For Bankruptcy</b:Title>
    <b:InternetSiteTitle>Green Car Reports</b:InternetSiteTitle>
    <b:Year>2013</b:Year>
    <b:URL>https://www.greencarreports.com/news/1084406_better-place-electric-car-service-files-for-bankruptcy#:~:text=Better%20Place%2C%20the%20electric-car%20service%20that%20pioneered%20battery,%22the%20rights%20of%20its%20employees%2C%20customers%20and%20credito</b:URL>
    <b:RefOrder>23</b:RefOrder>
  </b:Source>
  <b:Source>
    <b:Tag>Nei22</b:Tag>
    <b:SourceType>InternetSite</b:SourceType>
    <b:Guid>{E858843A-5970-4648-BFB9-1C67F51274D7}</b:Guid>
    <b:Author>
      <b:Author>
        <b:NameList>
          <b:Person>
            <b:Last>Winton</b:Last>
            <b:First>Neil</b:First>
          </b:Person>
        </b:NameList>
      </b:Author>
    </b:Author>
    <b:Title>Battery-Swapping Revival Could Threaten Electric Car Charging Networks</b:Title>
    <b:InternetSiteTitle>Forbes</b:InternetSiteTitle>
    <b:Year>2022</b:Year>
    <b:URL>https://www.forbes.com/sites/neilwinton/2022/09/12/battery-swapping-revival-could-threaten-electric-car-charging-networks/?sh=3c11a2571b1b</b:URL>
    <b:RefOrder>9</b:RefOrder>
  </b:Source>
  <b:Source>
    <b:Tag>Fur20</b:Tag>
    <b:SourceType>InternetSite</b:SourceType>
    <b:Guid>{8B74EA31-96FA-45FB-AA00-4B787EF6CCD0}</b:Guid>
    <b:Author>
      <b:Author>
        <b:NameList>
          <b:Person>
            <b:Last>Furkan Ahmad</b:Last>
            <b:First>Mohammad</b:First>
            <b:Middle>Saad Alam, Ibrahim Saad Alsaidan, Samir M. Shariff</b:Middle>
          </b:Person>
        </b:NameList>
      </b:Author>
    </b:Author>
    <b:Title>Battery swapping station for electric vehicles: opportunities and challenges</b:Title>
    <b:InternetSiteTitle>IET The Institution of Engineeing and Technology </b:InternetSiteTitle>
    <b:Year>2020</b:Year>
    <b:URL>https://ietresearch.onlinelibrary.wiley.com/doi/10.1049/iet-stg.2019.0059</b:URL>
    <b:RefOrder>24</b:RefOrder>
  </b:Source>
  <b:Source>
    <b:Tag>Tan21</b:Tag>
    <b:SourceType>InternetSite</b:SourceType>
    <b:Guid>{89987E01-A6D7-431E-8B93-9CDD4878293D}</b:Guid>
    <b:Author>
      <b:Author>
        <b:NameList>
          <b:Person>
            <b:Last>Robertson-Fall</b:Last>
            <b:First>Tansy</b:First>
          </b:Person>
        </b:NameList>
      </b:Author>
    </b:Author>
    <b:Title>A circular economy for batteries to underpin renewable energy growth</b:Title>
    <b:InternetSiteTitle>Ellen MacArthur Foundation</b:InternetSiteTitle>
    <b:Year>2021</b:Year>
    <b:Month>July</b:Month>
    <b:URL>https://ellenmacarthurfoundation.org/articles/a-circular-economy-for-batteries-to-underpin-renewable-energy-growth</b:URL>
    <b:RefOrder>5</b:RefOrder>
  </b:Source>
  <b:Source>
    <b:Tag>Sea21</b:Tag>
    <b:SourceType>InternetSite</b:SourceType>
    <b:Guid>{D1816211-6BCC-46BE-812D-A705510944D7}</b:Guid>
    <b:Author>
      <b:Author>
        <b:NameList>
          <b:Person>
            <b:Last>Flannigan</b:Last>
            <b:First>Sean</b:First>
          </b:Person>
        </b:NameList>
      </b:Author>
    </b:Author>
    <b:Title>The beginner’s guide to the circular economy</b:Title>
    <b:InternetSiteTitle>Sendle</b:InternetSiteTitle>
    <b:Year>2021</b:Year>
    <b:Month>April</b:Month>
    <b:URL>https://blog.sendle.com/guide-to-circular-economy</b:URL>
    <b:RefOrder>6</b:RefOrder>
  </b:Source>
</b:Sources>
</file>

<file path=customXml/itemProps1.xml><?xml version="1.0" encoding="utf-8"?>
<ds:datastoreItem xmlns:ds="http://schemas.openxmlformats.org/officeDocument/2006/customXml" ds:itemID="{269F372C-1AEC-4F5F-BF66-3304D57E4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3747</Words>
  <Characters>21362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2</cp:revision>
  <dcterms:created xsi:type="dcterms:W3CDTF">2023-01-13T19:41:00Z</dcterms:created>
  <dcterms:modified xsi:type="dcterms:W3CDTF">2023-01-13T19:41:00Z</dcterms:modified>
</cp:coreProperties>
</file>