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96503" w14:textId="5EADD625" w:rsidR="00F053E7" w:rsidRDefault="00F053E7" w:rsidP="008220D7">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b/>
          <w:bCs/>
          <w:sz w:val="22"/>
          <w:szCs w:val="22"/>
        </w:rPr>
        <w:t>Task 2 - Report</w:t>
      </w:r>
    </w:p>
    <w:p w14:paraId="1F74FEE8" w14:textId="2144F67F" w:rsidR="00F053E7" w:rsidRDefault="00F053E7" w:rsidP="008220D7">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sz w:val="22"/>
          <w:szCs w:val="22"/>
        </w:rPr>
        <w:t>Student Name: Aleah Khan</w:t>
      </w:r>
    </w:p>
    <w:p w14:paraId="6663C373" w14:textId="6DB13BED" w:rsidR="00F053E7" w:rsidRDefault="00F053E7" w:rsidP="008220D7">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sz w:val="22"/>
          <w:szCs w:val="22"/>
        </w:rPr>
        <w:t>Student Number: 2119469</w:t>
      </w:r>
    </w:p>
    <w:p w14:paraId="1C4E0352" w14:textId="149C2079" w:rsidR="00F053E7" w:rsidRDefault="00F053E7" w:rsidP="008220D7">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sz w:val="22"/>
          <w:szCs w:val="22"/>
        </w:rPr>
        <w:t xml:space="preserve">Lecturer Name: Zahra </w:t>
      </w:r>
      <w:proofErr w:type="spellStart"/>
      <w:r>
        <w:rPr>
          <w:rStyle w:val="normaltextrun"/>
          <w:rFonts w:ascii="Arial" w:hAnsi="Arial" w:cs="Arial"/>
          <w:sz w:val="22"/>
          <w:szCs w:val="22"/>
        </w:rPr>
        <w:t>Mohammadnazari</w:t>
      </w:r>
      <w:proofErr w:type="spellEnd"/>
    </w:p>
    <w:p w14:paraId="77E233E2" w14:textId="5B6EB1A2" w:rsidR="00F053E7" w:rsidRDefault="00F053E7" w:rsidP="008220D7">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b/>
          <w:bCs/>
          <w:sz w:val="22"/>
          <w:szCs w:val="22"/>
        </w:rPr>
        <w:t>BMSW4004_BIRM</w:t>
      </w:r>
    </w:p>
    <w:p w14:paraId="3BED4FCD" w14:textId="0E9252F8" w:rsidR="00F053E7" w:rsidRDefault="00F053E7" w:rsidP="008220D7">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b/>
          <w:bCs/>
          <w:sz w:val="22"/>
          <w:szCs w:val="22"/>
        </w:rPr>
        <w:t>Problem Solving and Decision Making</w:t>
      </w:r>
    </w:p>
    <w:p w14:paraId="0702BED6" w14:textId="2C98B898" w:rsidR="00F053E7" w:rsidRDefault="00F053E7" w:rsidP="008220D7">
      <w:pPr>
        <w:spacing w:line="360" w:lineRule="auto"/>
        <w:rPr>
          <w:rFonts w:ascii="Arial" w:hAnsi="Arial" w:cs="Arial"/>
          <w:sz w:val="22"/>
          <w:szCs w:val="22"/>
        </w:rPr>
      </w:pPr>
    </w:p>
    <w:p w14:paraId="79EE70F6" w14:textId="77777777" w:rsidR="00F053E7" w:rsidRDefault="00F053E7" w:rsidP="008220D7">
      <w:pPr>
        <w:spacing w:line="360" w:lineRule="auto"/>
        <w:rPr>
          <w:rFonts w:ascii="Arial" w:hAnsi="Arial" w:cs="Arial"/>
          <w:sz w:val="22"/>
          <w:szCs w:val="22"/>
        </w:rPr>
      </w:pPr>
      <w:r>
        <w:rPr>
          <w:rFonts w:ascii="Arial" w:hAnsi="Arial" w:cs="Arial"/>
          <w:sz w:val="22"/>
          <w:szCs w:val="22"/>
        </w:rPr>
        <w:br w:type="page"/>
      </w:r>
    </w:p>
    <w:p w14:paraId="48CB82DA" w14:textId="0AC90FFF" w:rsidR="001467EF" w:rsidRPr="001467EF" w:rsidRDefault="00CE54B4" w:rsidP="008220D7">
      <w:pPr>
        <w:spacing w:line="360" w:lineRule="auto"/>
        <w:rPr>
          <w:rFonts w:ascii="Times New Roman" w:eastAsia="Times New Roman" w:hAnsi="Times New Roman" w:cs="Times New Roman"/>
          <w:lang w:eastAsia="en-GB"/>
        </w:rPr>
      </w:pPr>
      <w:r w:rsidRPr="00F21407">
        <w:rPr>
          <w:rFonts w:ascii="Arial" w:hAnsi="Arial" w:cs="Arial"/>
          <w:b/>
          <w:bCs/>
          <w:sz w:val="22"/>
          <w:szCs w:val="22"/>
          <w:u w:val="single"/>
        </w:rPr>
        <w:lastRenderedPageBreak/>
        <w:t>Introduction</w:t>
      </w:r>
      <w:r w:rsidRPr="00F21407">
        <w:rPr>
          <w:rFonts w:ascii="Arial" w:hAnsi="Arial" w:cs="Arial"/>
          <w:b/>
          <w:bCs/>
          <w:sz w:val="22"/>
          <w:szCs w:val="22"/>
          <w:u w:val="single"/>
        </w:rPr>
        <w:br/>
      </w:r>
      <w:r w:rsidRPr="00F21407">
        <w:rPr>
          <w:rFonts w:ascii="Arial" w:hAnsi="Arial" w:cs="Arial"/>
          <w:b/>
          <w:bCs/>
          <w:sz w:val="22"/>
          <w:szCs w:val="22"/>
          <w:u w:val="single"/>
        </w:rPr>
        <w:br/>
      </w:r>
      <w:r w:rsidRPr="00F21407">
        <w:rPr>
          <w:rFonts w:ascii="Arial" w:hAnsi="Arial" w:cs="Arial"/>
          <w:sz w:val="22"/>
          <w:szCs w:val="22"/>
        </w:rPr>
        <w:t>A problem can be perceived as a difference between the actual situation and the one that is desired.</w:t>
      </w:r>
      <w:r w:rsidRPr="00F21407">
        <w:rPr>
          <w:rFonts w:ascii="Arial" w:hAnsi="Arial" w:cs="Arial"/>
          <w:sz w:val="22"/>
          <w:szCs w:val="22"/>
        </w:rPr>
        <w:br/>
        <w:t>To identify a problem, employees within the organisation should be able to acknowledge where the company is meant to be and where it should be at, in relation to the complexed problem.</w:t>
      </w:r>
      <w:r w:rsidR="00762855" w:rsidRPr="00F21407">
        <w:rPr>
          <w:rFonts w:ascii="Arial" w:hAnsi="Arial" w:cs="Arial"/>
          <w:sz w:val="22"/>
          <w:szCs w:val="22"/>
        </w:rPr>
        <w:t xml:space="preserve"> (Rmit.edu.au, 2020).​</w:t>
      </w:r>
      <w:r w:rsidR="00762855" w:rsidRPr="00F21407">
        <w:rPr>
          <w:rFonts w:ascii="Arial" w:hAnsi="Arial" w:cs="Arial"/>
          <w:sz w:val="22"/>
          <w:szCs w:val="22"/>
        </w:rPr>
        <w:br/>
        <w:t xml:space="preserve">In this case, the complexed problem is that the shortages of staff </w:t>
      </w:r>
      <w:r w:rsidR="00813607" w:rsidRPr="00F21407">
        <w:rPr>
          <w:rFonts w:ascii="Arial" w:hAnsi="Arial" w:cs="Arial"/>
          <w:sz w:val="22"/>
          <w:szCs w:val="22"/>
        </w:rPr>
        <w:t>are</w:t>
      </w:r>
      <w:r w:rsidR="00762855" w:rsidRPr="00F21407">
        <w:rPr>
          <w:rFonts w:ascii="Arial" w:hAnsi="Arial" w:cs="Arial"/>
          <w:sz w:val="22"/>
          <w:szCs w:val="22"/>
        </w:rPr>
        <w:t xml:space="preserve"> affecting the business.</w:t>
      </w:r>
      <w:r w:rsidR="00762855" w:rsidRPr="00F21407">
        <w:rPr>
          <w:rFonts w:ascii="Arial" w:hAnsi="Arial" w:cs="Arial"/>
          <w:sz w:val="22"/>
          <w:szCs w:val="22"/>
        </w:rPr>
        <w:br/>
      </w:r>
      <w:r w:rsidR="00813607" w:rsidRPr="00F21407">
        <w:rPr>
          <w:rFonts w:ascii="Arial" w:hAnsi="Arial" w:cs="Arial"/>
          <w:sz w:val="22"/>
          <w:szCs w:val="22"/>
        </w:rPr>
        <w:t>Proper Care, a UK adult care provider</w:t>
      </w:r>
      <w:r w:rsidR="00D477DD" w:rsidRPr="00F21407">
        <w:rPr>
          <w:rFonts w:ascii="Arial" w:hAnsi="Arial" w:cs="Arial"/>
          <w:sz w:val="22"/>
          <w:szCs w:val="22"/>
        </w:rPr>
        <w:t>, are facing problems within their organisation due to the adult social care sector being under pressure.</w:t>
      </w:r>
      <w:r w:rsidR="00D477DD" w:rsidRPr="00F21407">
        <w:rPr>
          <w:rFonts w:ascii="Arial" w:hAnsi="Arial" w:cs="Arial"/>
          <w:sz w:val="22"/>
          <w:szCs w:val="22"/>
        </w:rPr>
        <w:br/>
      </w:r>
      <w:r w:rsidR="00230EC5" w:rsidRPr="00F21407">
        <w:rPr>
          <w:rFonts w:ascii="Arial" w:hAnsi="Arial" w:cs="Arial"/>
          <w:sz w:val="22"/>
          <w:szCs w:val="22"/>
        </w:rPr>
        <w:t>Currently, there are approximately 1.1 million FTE jobs in adult social care, with vacancies rising, totalling to 110,000.</w:t>
      </w:r>
      <w:r w:rsidR="00230EC5" w:rsidRPr="00F21407">
        <w:rPr>
          <w:rFonts w:ascii="Arial" w:hAnsi="Arial" w:cs="Arial"/>
          <w:sz w:val="22"/>
          <w:szCs w:val="22"/>
        </w:rPr>
        <w:br/>
        <w:t>The statistics show that one in ten social worker and one in eleven care worker roles are vacant, which are set to worsen.</w:t>
      </w:r>
      <w:r w:rsidR="00230EC5" w:rsidRPr="00F21407">
        <w:rPr>
          <w:rFonts w:ascii="Arial" w:hAnsi="Arial" w:cs="Arial"/>
          <w:sz w:val="22"/>
          <w:szCs w:val="22"/>
        </w:rPr>
        <w:br/>
        <w:t>The problem</w:t>
      </w:r>
      <w:r w:rsidR="007F53A5" w:rsidRPr="00F21407">
        <w:rPr>
          <w:rFonts w:ascii="Arial" w:hAnsi="Arial" w:cs="Arial"/>
          <w:sz w:val="22"/>
          <w:szCs w:val="22"/>
        </w:rPr>
        <w:t xml:space="preserve"> has reached the patients and staff of Proper Care,</w:t>
      </w:r>
      <w:r w:rsidR="00983645">
        <w:rPr>
          <w:rFonts w:ascii="Arial" w:hAnsi="Arial" w:cs="Arial"/>
          <w:sz w:val="22"/>
          <w:szCs w:val="22"/>
        </w:rPr>
        <w:t xml:space="preserve"> UK,</w:t>
      </w:r>
      <w:r w:rsidR="007F53A5" w:rsidRPr="00F21407">
        <w:rPr>
          <w:rFonts w:ascii="Arial" w:hAnsi="Arial" w:cs="Arial"/>
          <w:sz w:val="22"/>
          <w:szCs w:val="22"/>
        </w:rPr>
        <w:t xml:space="preserve"> already having suffered significant consequences.</w:t>
      </w:r>
      <w:r w:rsidR="00230EC5" w:rsidRPr="00F21407">
        <w:rPr>
          <w:rFonts w:ascii="Arial" w:hAnsi="Arial" w:cs="Arial"/>
          <w:sz w:val="22"/>
          <w:szCs w:val="22"/>
        </w:rPr>
        <w:br/>
        <w:t>If the problem is not resolved in time, Proper Care</w:t>
      </w:r>
      <w:r w:rsidR="00983645">
        <w:rPr>
          <w:rFonts w:ascii="Arial" w:hAnsi="Arial" w:cs="Arial"/>
          <w:sz w:val="22"/>
          <w:szCs w:val="22"/>
        </w:rPr>
        <w:t>, UK,</w:t>
      </w:r>
      <w:r w:rsidR="00230EC5" w:rsidRPr="00F21407">
        <w:rPr>
          <w:rFonts w:ascii="Arial" w:hAnsi="Arial" w:cs="Arial"/>
          <w:sz w:val="22"/>
          <w:szCs w:val="22"/>
        </w:rPr>
        <w:t xml:space="preserve"> could see waiting lists continue to grow and the quality of care will deteriorate further, possibly undermining the future sustainability of services.</w:t>
      </w:r>
      <w:r w:rsidR="007F2558" w:rsidRPr="00F21407">
        <w:rPr>
          <w:rFonts w:ascii="Arial" w:hAnsi="Arial" w:cs="Arial"/>
          <w:sz w:val="22"/>
          <w:szCs w:val="22"/>
        </w:rPr>
        <w:br/>
      </w:r>
      <w:r w:rsidR="007F2558" w:rsidRPr="00F21407">
        <w:rPr>
          <w:rFonts w:ascii="Arial" w:hAnsi="Arial" w:cs="Arial"/>
          <w:sz w:val="22"/>
          <w:szCs w:val="22"/>
        </w:rPr>
        <w:t>University of Massachusetts Dartmouth</w:t>
      </w:r>
      <w:r w:rsidR="007F2558" w:rsidRPr="00F21407">
        <w:rPr>
          <w:rFonts w:ascii="Arial" w:hAnsi="Arial" w:cs="Arial"/>
          <w:sz w:val="22"/>
          <w:szCs w:val="22"/>
        </w:rPr>
        <w:t xml:space="preserve"> (</w:t>
      </w:r>
      <w:r w:rsidR="007F2558" w:rsidRPr="00F21407">
        <w:rPr>
          <w:rFonts w:ascii="Arial" w:hAnsi="Arial" w:cs="Arial"/>
          <w:sz w:val="22"/>
          <w:szCs w:val="22"/>
        </w:rPr>
        <w:t>2021)</w:t>
      </w:r>
      <w:r w:rsidR="007F2558" w:rsidRPr="00F21407">
        <w:rPr>
          <w:rFonts w:ascii="Arial" w:hAnsi="Arial" w:cs="Arial"/>
          <w:sz w:val="22"/>
          <w:szCs w:val="22"/>
        </w:rPr>
        <w:t>, state that: ‘</w:t>
      </w:r>
      <w:r w:rsidR="007F2558" w:rsidRPr="00F21407">
        <w:rPr>
          <w:rFonts w:ascii="Arial" w:hAnsi="Arial" w:cs="Arial"/>
          <w:sz w:val="22"/>
          <w:szCs w:val="22"/>
        </w:rPr>
        <w:t>Decision making is the process of making choices by identifying a decision, gathering information, and assessing alternative resolutions.</w:t>
      </w:r>
      <w:r w:rsidR="007F2558" w:rsidRPr="00F21407">
        <w:rPr>
          <w:rFonts w:ascii="Arial" w:hAnsi="Arial" w:cs="Arial"/>
          <w:sz w:val="22"/>
          <w:szCs w:val="22"/>
        </w:rPr>
        <w:t>’.</w:t>
      </w:r>
      <w:r w:rsidR="00D477DD" w:rsidRPr="00F21407">
        <w:rPr>
          <w:rFonts w:ascii="Arial" w:hAnsi="Arial" w:cs="Arial"/>
          <w:sz w:val="22"/>
          <w:szCs w:val="22"/>
        </w:rPr>
        <w:br/>
      </w:r>
      <w:r w:rsidR="00DF3A20" w:rsidRPr="00F21407">
        <w:rPr>
          <w:rFonts w:ascii="Arial" w:hAnsi="Arial" w:cs="Arial"/>
          <w:sz w:val="22"/>
          <w:szCs w:val="22"/>
        </w:rPr>
        <w:t xml:space="preserve"> </w:t>
      </w:r>
      <w:r w:rsidR="00AA0B90" w:rsidRPr="00F21407">
        <w:rPr>
          <w:rFonts w:ascii="Arial" w:hAnsi="Arial" w:cs="Arial"/>
          <w:sz w:val="22"/>
          <w:szCs w:val="22"/>
        </w:rPr>
        <w:br/>
      </w:r>
      <w:r w:rsidR="00AA0B90" w:rsidRPr="00F21407">
        <w:rPr>
          <w:rFonts w:ascii="Arial" w:hAnsi="Arial" w:cs="Arial"/>
          <w:b/>
          <w:bCs/>
          <w:sz w:val="22"/>
          <w:szCs w:val="22"/>
          <w:u w:val="single"/>
        </w:rPr>
        <w:t>PESTLE Analysis</w:t>
      </w:r>
      <w:r w:rsidR="00AA0B90" w:rsidRPr="00F21407">
        <w:rPr>
          <w:rFonts w:ascii="Arial" w:hAnsi="Arial" w:cs="Arial"/>
          <w:b/>
          <w:bCs/>
          <w:sz w:val="22"/>
          <w:szCs w:val="22"/>
          <w:u w:val="single"/>
        </w:rPr>
        <w:br/>
      </w:r>
      <w:r w:rsidR="00AA0B90" w:rsidRPr="00F21407">
        <w:rPr>
          <w:rFonts w:ascii="Arial" w:hAnsi="Arial" w:cs="Arial"/>
          <w:sz w:val="22"/>
          <w:szCs w:val="22"/>
        </w:rPr>
        <w:br/>
        <w:t>The PESTLE analysis is a strategic tool that can be used to help capture any disruptive changes within the organisation that may affect the future employment landscape.</w:t>
      </w:r>
      <w:r w:rsidR="004D4901">
        <w:rPr>
          <w:rFonts w:ascii="Arial" w:hAnsi="Arial" w:cs="Arial"/>
          <w:sz w:val="22"/>
          <w:szCs w:val="22"/>
        </w:rPr>
        <w:br/>
        <w:t xml:space="preserve">PESTLE </w:t>
      </w:r>
      <w:r w:rsidR="008220D7">
        <w:rPr>
          <w:rFonts w:ascii="Arial" w:hAnsi="Arial" w:cs="Arial"/>
          <w:sz w:val="22"/>
          <w:szCs w:val="22"/>
        </w:rPr>
        <w:t>analysis is quick and efficient that anyone can use.</w:t>
      </w:r>
      <w:r w:rsidR="00AA0B90" w:rsidRPr="00F21407">
        <w:rPr>
          <w:rFonts w:ascii="Arial" w:hAnsi="Arial" w:cs="Arial"/>
          <w:sz w:val="22"/>
          <w:szCs w:val="22"/>
        </w:rPr>
        <w:br/>
        <w:t>The PESTLE analysis helps to identify detrimental factors, for example: skill gaps, job reductions and vacancies. (CIPD, 2021).</w:t>
      </w:r>
      <w:r w:rsidR="00AA0B90" w:rsidRPr="00F21407">
        <w:rPr>
          <w:rFonts w:ascii="Arial" w:hAnsi="Arial" w:cs="Arial"/>
          <w:sz w:val="22"/>
          <w:szCs w:val="22"/>
        </w:rPr>
        <w:br/>
        <w:t xml:space="preserve">PESTLE is an acronym of the six external environmental factors, which are: </w:t>
      </w:r>
      <w:r w:rsidR="00164C25" w:rsidRPr="00F21407">
        <w:rPr>
          <w:rFonts w:ascii="Arial" w:hAnsi="Arial" w:cs="Arial"/>
          <w:sz w:val="22"/>
          <w:szCs w:val="22"/>
        </w:rPr>
        <w:t>Political, Economic, Social, Technological, Legal and Environmental.</w:t>
      </w:r>
      <w:r w:rsidR="00164C25" w:rsidRPr="00F21407">
        <w:rPr>
          <w:rFonts w:ascii="Arial" w:hAnsi="Arial" w:cs="Arial"/>
          <w:sz w:val="22"/>
          <w:szCs w:val="22"/>
        </w:rPr>
        <w:br/>
        <w:t>These are factors that may be influencing organisations.</w:t>
      </w:r>
      <w:r w:rsidR="00164C25" w:rsidRPr="00F21407">
        <w:rPr>
          <w:rFonts w:ascii="Arial" w:hAnsi="Arial" w:cs="Arial"/>
          <w:sz w:val="22"/>
          <w:szCs w:val="22"/>
        </w:rPr>
        <w:br/>
        <w:t>Although the six external factors cannot be directly affected or changed, organisations observe each segment and use the information to help resolve any problems within.</w:t>
      </w:r>
      <w:r w:rsidR="00164C25" w:rsidRPr="00F21407">
        <w:rPr>
          <w:rFonts w:ascii="Arial" w:hAnsi="Arial" w:cs="Arial"/>
          <w:sz w:val="22"/>
          <w:szCs w:val="22"/>
        </w:rPr>
        <w:br/>
        <w:t>(</w:t>
      </w:r>
      <w:proofErr w:type="spellStart"/>
      <w:r w:rsidR="00164C25" w:rsidRPr="00F21407">
        <w:rPr>
          <w:rFonts w:ascii="Arial" w:hAnsi="Arial" w:cs="Arial"/>
          <w:sz w:val="22"/>
          <w:szCs w:val="22"/>
        </w:rPr>
        <w:t>Frue</w:t>
      </w:r>
      <w:proofErr w:type="spellEnd"/>
      <w:r w:rsidR="00164C25" w:rsidRPr="00F21407">
        <w:rPr>
          <w:rFonts w:ascii="Arial" w:hAnsi="Arial" w:cs="Arial"/>
          <w:sz w:val="22"/>
          <w:szCs w:val="22"/>
        </w:rPr>
        <w:t>, 2018).</w:t>
      </w:r>
      <w:r w:rsidR="00164C25" w:rsidRPr="00F21407">
        <w:rPr>
          <w:rFonts w:ascii="Arial" w:hAnsi="Arial" w:cs="Arial"/>
          <w:sz w:val="22"/>
          <w:szCs w:val="22"/>
        </w:rPr>
        <w:br/>
      </w:r>
      <w:r w:rsidR="00164C25" w:rsidRPr="00F21407">
        <w:rPr>
          <w:rFonts w:ascii="Arial" w:hAnsi="Arial" w:cs="Arial"/>
          <w:sz w:val="22"/>
          <w:szCs w:val="22"/>
        </w:rPr>
        <w:br/>
      </w:r>
      <w:r w:rsidR="00AA0B90" w:rsidRPr="00F21407">
        <w:rPr>
          <w:rFonts w:ascii="Arial" w:hAnsi="Arial" w:cs="Arial"/>
          <w:b/>
          <w:bCs/>
          <w:sz w:val="22"/>
          <w:szCs w:val="22"/>
          <w:u w:val="single"/>
        </w:rPr>
        <w:lastRenderedPageBreak/>
        <w:br/>
      </w:r>
      <w:r w:rsidR="00F21407">
        <w:rPr>
          <w:rFonts w:ascii="Arial" w:hAnsi="Arial" w:cs="Arial"/>
          <w:sz w:val="22"/>
          <w:szCs w:val="22"/>
        </w:rPr>
        <w:t>Using PESTLE analysis, factors that may be contributing to Proper Care, UK, staff shortages will be shown.</w:t>
      </w:r>
      <w:r w:rsidR="00F21407">
        <w:rPr>
          <w:rFonts w:ascii="Arial" w:hAnsi="Arial" w:cs="Arial"/>
          <w:sz w:val="22"/>
          <w:szCs w:val="22"/>
        </w:rPr>
        <w:br/>
        <w:t>This is as follows:</w:t>
      </w:r>
      <w:r w:rsidR="00F21407">
        <w:rPr>
          <w:rFonts w:ascii="Arial" w:hAnsi="Arial" w:cs="Arial"/>
          <w:sz w:val="22"/>
          <w:szCs w:val="22"/>
        </w:rPr>
        <w:br/>
      </w:r>
      <w:r w:rsidR="00F21407">
        <w:rPr>
          <w:rFonts w:ascii="Arial" w:hAnsi="Arial" w:cs="Arial"/>
          <w:sz w:val="22"/>
          <w:szCs w:val="22"/>
        </w:rPr>
        <w:br/>
      </w:r>
      <w:r w:rsidR="00F21407" w:rsidRPr="00381B79">
        <w:rPr>
          <w:rFonts w:ascii="Arial" w:hAnsi="Arial" w:cs="Arial"/>
          <w:b/>
          <w:bCs/>
          <w:sz w:val="22"/>
          <w:szCs w:val="22"/>
        </w:rPr>
        <w:t>Political:</w:t>
      </w:r>
      <w:r w:rsidR="00F21407">
        <w:rPr>
          <w:rFonts w:ascii="Arial" w:hAnsi="Arial" w:cs="Arial"/>
          <w:sz w:val="22"/>
          <w:szCs w:val="22"/>
        </w:rPr>
        <w:t xml:space="preserve"> </w:t>
      </w:r>
      <w:r w:rsidR="00381B79">
        <w:rPr>
          <w:rFonts w:ascii="Arial" w:hAnsi="Arial" w:cs="Arial"/>
          <w:sz w:val="22"/>
          <w:szCs w:val="22"/>
        </w:rPr>
        <w:t>Corruption within the government could be a contributing factor to why there are staff shortages in the adult care sector</w:t>
      </w:r>
      <w:r w:rsidR="00D72D2C">
        <w:rPr>
          <w:rFonts w:ascii="Arial" w:hAnsi="Arial" w:cs="Arial"/>
          <w:sz w:val="22"/>
          <w:szCs w:val="22"/>
        </w:rPr>
        <w:t>.</w:t>
      </w:r>
      <w:r w:rsidR="00381B79">
        <w:rPr>
          <w:rFonts w:ascii="Arial" w:hAnsi="Arial" w:cs="Arial"/>
          <w:sz w:val="22"/>
          <w:szCs w:val="22"/>
        </w:rPr>
        <w:br/>
      </w:r>
      <w:r w:rsidR="00381B79">
        <w:rPr>
          <w:rFonts w:ascii="Arial" w:hAnsi="Arial" w:cs="Arial"/>
          <w:b/>
          <w:bCs/>
          <w:sz w:val="22"/>
          <w:szCs w:val="22"/>
        </w:rPr>
        <w:t xml:space="preserve">Economic: </w:t>
      </w:r>
      <w:r w:rsidR="00381B79">
        <w:rPr>
          <w:rFonts w:ascii="Arial" w:hAnsi="Arial" w:cs="Arial"/>
          <w:sz w:val="22"/>
          <w:szCs w:val="22"/>
        </w:rPr>
        <w:t>A change in unemployment rates could be a factor that may be responsible for the staff shortages.</w:t>
      </w:r>
      <w:r w:rsidR="00381B79">
        <w:rPr>
          <w:rFonts w:ascii="Arial" w:hAnsi="Arial" w:cs="Arial"/>
          <w:sz w:val="22"/>
          <w:szCs w:val="22"/>
        </w:rPr>
        <w:br/>
      </w:r>
      <w:r w:rsidR="00381B79">
        <w:rPr>
          <w:rFonts w:ascii="Arial" w:hAnsi="Arial" w:cs="Arial"/>
          <w:b/>
          <w:bCs/>
          <w:sz w:val="22"/>
          <w:szCs w:val="22"/>
        </w:rPr>
        <w:t xml:space="preserve">Social: </w:t>
      </w:r>
      <w:r w:rsidR="00381B79">
        <w:rPr>
          <w:rFonts w:ascii="Arial" w:hAnsi="Arial" w:cs="Arial"/>
          <w:sz w:val="22"/>
          <w:szCs w:val="22"/>
        </w:rPr>
        <w:t>Factors such as age, cultural barriers and health consciousness are contributing factors to the complexed problem.</w:t>
      </w:r>
      <w:r w:rsidR="00381B79">
        <w:rPr>
          <w:rFonts w:ascii="Arial" w:hAnsi="Arial" w:cs="Arial"/>
          <w:sz w:val="22"/>
          <w:szCs w:val="22"/>
        </w:rPr>
        <w:br/>
      </w:r>
      <w:r w:rsidR="00381B79">
        <w:rPr>
          <w:rFonts w:ascii="Arial" w:hAnsi="Arial" w:cs="Arial"/>
          <w:b/>
          <w:bCs/>
          <w:sz w:val="22"/>
          <w:szCs w:val="22"/>
        </w:rPr>
        <w:t>Technological:</w:t>
      </w:r>
      <w:r w:rsidR="00381B79">
        <w:rPr>
          <w:rFonts w:ascii="Arial" w:hAnsi="Arial" w:cs="Arial"/>
          <w:sz w:val="22"/>
          <w:szCs w:val="22"/>
        </w:rPr>
        <w:t xml:space="preserve"> Technological change can be a factor</w:t>
      </w:r>
      <w:r w:rsidR="00381B79">
        <w:rPr>
          <w:rFonts w:ascii="Arial" w:hAnsi="Arial" w:cs="Arial"/>
          <w:b/>
          <w:bCs/>
          <w:sz w:val="22"/>
          <w:szCs w:val="22"/>
        </w:rPr>
        <w:t xml:space="preserve"> </w:t>
      </w:r>
      <w:r w:rsidR="00381B79">
        <w:rPr>
          <w:rFonts w:ascii="Arial" w:hAnsi="Arial" w:cs="Arial"/>
          <w:sz w:val="22"/>
          <w:szCs w:val="22"/>
        </w:rPr>
        <w:t>adding to the complexed problem as some people are not up to date with technology.</w:t>
      </w:r>
      <w:r w:rsidR="00381B79">
        <w:rPr>
          <w:rFonts w:ascii="Arial" w:hAnsi="Arial" w:cs="Arial"/>
          <w:sz w:val="22"/>
          <w:szCs w:val="22"/>
        </w:rPr>
        <w:br/>
      </w:r>
      <w:r w:rsidR="00381B79">
        <w:rPr>
          <w:rFonts w:ascii="Arial" w:hAnsi="Arial" w:cs="Arial"/>
          <w:b/>
          <w:bCs/>
          <w:sz w:val="22"/>
          <w:szCs w:val="22"/>
        </w:rPr>
        <w:t xml:space="preserve">Legal: </w:t>
      </w:r>
      <w:r w:rsidR="00381B79">
        <w:rPr>
          <w:rFonts w:ascii="Arial" w:hAnsi="Arial" w:cs="Arial"/>
          <w:sz w:val="22"/>
          <w:szCs w:val="22"/>
        </w:rPr>
        <w:t>Health and Safety laws can prevent staff from attending work</w:t>
      </w:r>
      <w:r w:rsidR="005D1525">
        <w:rPr>
          <w:rFonts w:ascii="Arial" w:hAnsi="Arial" w:cs="Arial"/>
          <w:sz w:val="22"/>
          <w:szCs w:val="22"/>
        </w:rPr>
        <w:t>.</w:t>
      </w:r>
      <w:r w:rsidR="005D1525">
        <w:rPr>
          <w:rFonts w:ascii="Arial" w:hAnsi="Arial" w:cs="Arial"/>
          <w:sz w:val="22"/>
          <w:szCs w:val="22"/>
        </w:rPr>
        <w:br/>
      </w:r>
      <w:r w:rsidR="005D1525">
        <w:rPr>
          <w:rFonts w:ascii="Arial" w:hAnsi="Arial" w:cs="Arial"/>
          <w:b/>
          <w:bCs/>
          <w:sz w:val="22"/>
          <w:szCs w:val="22"/>
        </w:rPr>
        <w:t xml:space="preserve">Environmental: </w:t>
      </w:r>
      <w:r w:rsidR="005D1525">
        <w:rPr>
          <w:rFonts w:ascii="Arial" w:hAnsi="Arial" w:cs="Arial"/>
          <w:sz w:val="22"/>
          <w:szCs w:val="22"/>
        </w:rPr>
        <w:t>Factors such as climate change and weather change can prevent staff from attending the work place.</w:t>
      </w:r>
      <w:r w:rsidR="005D1525">
        <w:rPr>
          <w:rFonts w:ascii="Arial" w:hAnsi="Arial" w:cs="Arial"/>
          <w:sz w:val="22"/>
          <w:szCs w:val="22"/>
        </w:rPr>
        <w:br/>
        <w:t>(de Bruin, 2016).</w:t>
      </w:r>
      <w:r w:rsidR="005D1525">
        <w:rPr>
          <w:rFonts w:ascii="Arial" w:hAnsi="Arial" w:cs="Arial"/>
          <w:sz w:val="22"/>
          <w:szCs w:val="22"/>
        </w:rPr>
        <w:br/>
      </w:r>
      <w:r w:rsidR="005D1525">
        <w:rPr>
          <w:rFonts w:ascii="Arial" w:hAnsi="Arial" w:cs="Arial"/>
          <w:sz w:val="22"/>
          <w:szCs w:val="22"/>
        </w:rPr>
        <w:br/>
      </w:r>
      <w:r w:rsidR="005D1525">
        <w:rPr>
          <w:rFonts w:ascii="Arial" w:hAnsi="Arial" w:cs="Arial"/>
          <w:sz w:val="22"/>
          <w:szCs w:val="22"/>
        </w:rPr>
        <w:br/>
      </w:r>
      <w:r w:rsidR="005D1525">
        <w:rPr>
          <w:rFonts w:ascii="Arial" w:hAnsi="Arial" w:cs="Arial"/>
          <w:b/>
          <w:bCs/>
          <w:sz w:val="22"/>
          <w:szCs w:val="22"/>
          <w:u w:val="single"/>
        </w:rPr>
        <w:t>Fishbone Diagram</w:t>
      </w:r>
      <w:r w:rsidR="005D1525">
        <w:rPr>
          <w:rFonts w:ascii="Arial" w:hAnsi="Arial" w:cs="Arial"/>
          <w:b/>
          <w:bCs/>
          <w:sz w:val="22"/>
          <w:szCs w:val="22"/>
          <w:u w:val="single"/>
        </w:rPr>
        <w:br/>
      </w:r>
      <w:r w:rsidR="005D1525">
        <w:rPr>
          <w:rFonts w:ascii="Arial" w:hAnsi="Arial" w:cs="Arial"/>
          <w:b/>
          <w:bCs/>
          <w:sz w:val="22"/>
          <w:szCs w:val="22"/>
          <w:u w:val="single"/>
        </w:rPr>
        <w:br/>
      </w:r>
      <w:r w:rsidR="005D1525">
        <w:rPr>
          <w:rFonts w:ascii="Arial" w:hAnsi="Arial" w:cs="Arial"/>
          <w:sz w:val="22"/>
          <w:szCs w:val="22"/>
        </w:rPr>
        <w:t>Another strategic tool that can help identify the possible causes of a problem would be the fish bone diagram.</w:t>
      </w:r>
      <w:r w:rsidR="005D1525">
        <w:rPr>
          <w:rFonts w:ascii="Arial" w:hAnsi="Arial" w:cs="Arial"/>
          <w:sz w:val="22"/>
          <w:szCs w:val="22"/>
        </w:rPr>
        <w:br/>
        <w:t>A fish bone diagram can help brainstorm the possible factors that are causing the problem within the organisation.</w:t>
      </w:r>
      <w:r w:rsidR="005D1525">
        <w:rPr>
          <w:rFonts w:ascii="Arial" w:hAnsi="Arial" w:cs="Arial"/>
          <w:sz w:val="22"/>
          <w:szCs w:val="22"/>
        </w:rPr>
        <w:br/>
        <w:t xml:space="preserve">Another name for a fish bone diagram would be the </w:t>
      </w:r>
      <w:proofErr w:type="spellStart"/>
      <w:r w:rsidR="005D1525">
        <w:rPr>
          <w:rFonts w:ascii="Arial" w:hAnsi="Arial" w:cs="Arial"/>
          <w:sz w:val="22"/>
          <w:szCs w:val="22"/>
        </w:rPr>
        <w:t>‘cause</w:t>
      </w:r>
      <w:proofErr w:type="spellEnd"/>
      <w:r w:rsidR="005D1525">
        <w:rPr>
          <w:rFonts w:ascii="Arial" w:hAnsi="Arial" w:cs="Arial"/>
          <w:sz w:val="22"/>
          <w:szCs w:val="22"/>
        </w:rPr>
        <w:t xml:space="preserve"> and effect analysis’.</w:t>
      </w:r>
      <w:r w:rsidR="005D1525">
        <w:rPr>
          <w:rFonts w:ascii="Arial" w:hAnsi="Arial" w:cs="Arial"/>
          <w:sz w:val="22"/>
          <w:szCs w:val="22"/>
        </w:rPr>
        <w:br/>
        <w:t>The effect, which would be the problem, is placed at the head of the fish.</w:t>
      </w:r>
      <w:r w:rsidR="005D1525">
        <w:rPr>
          <w:rFonts w:ascii="Arial" w:hAnsi="Arial" w:cs="Arial"/>
          <w:sz w:val="22"/>
          <w:szCs w:val="22"/>
        </w:rPr>
        <w:br/>
        <w:t>The causes would be the bones of the fish.</w:t>
      </w:r>
      <w:r w:rsidR="005D1525">
        <w:rPr>
          <w:rFonts w:ascii="Arial" w:hAnsi="Arial" w:cs="Arial"/>
          <w:sz w:val="22"/>
          <w:szCs w:val="22"/>
        </w:rPr>
        <w:br/>
        <w:t xml:space="preserve">In this case, the problem </w:t>
      </w:r>
      <w:r w:rsidR="001467EF">
        <w:rPr>
          <w:rFonts w:ascii="Arial" w:hAnsi="Arial" w:cs="Arial"/>
          <w:sz w:val="22"/>
          <w:szCs w:val="22"/>
        </w:rPr>
        <w:t>is ‘staff shortages’.</w:t>
      </w:r>
      <w:r w:rsidR="001467EF">
        <w:rPr>
          <w:rFonts w:ascii="Arial" w:hAnsi="Arial" w:cs="Arial"/>
          <w:sz w:val="22"/>
          <w:szCs w:val="22"/>
        </w:rPr>
        <w:br/>
        <w:t>The possible causes that are contributing to the problem are displayed at the bones of the fish with more causes stemming from the original causes mentioned.</w:t>
      </w:r>
      <w:r w:rsidR="005D1525">
        <w:rPr>
          <w:rFonts w:ascii="Arial" w:hAnsi="Arial" w:cs="Arial"/>
          <w:b/>
          <w:bCs/>
          <w:sz w:val="22"/>
          <w:szCs w:val="22"/>
          <w:u w:val="single"/>
        </w:rPr>
        <w:br/>
      </w:r>
      <w:r w:rsidR="001467EF">
        <w:rPr>
          <w:rFonts w:ascii="Arial" w:hAnsi="Arial" w:cs="Arial"/>
          <w:sz w:val="22"/>
          <w:szCs w:val="22"/>
        </w:rPr>
        <w:t>(Kane and Kane, 2014).</w:t>
      </w:r>
      <w:r w:rsidR="001467EF">
        <w:rPr>
          <w:rFonts w:ascii="Arial" w:hAnsi="Arial" w:cs="Arial"/>
          <w:sz w:val="22"/>
          <w:szCs w:val="22"/>
        </w:rPr>
        <w:br/>
      </w:r>
      <w:r w:rsidR="001467EF">
        <w:rPr>
          <w:rFonts w:ascii="Arial" w:hAnsi="Arial" w:cs="Arial"/>
          <w:sz w:val="22"/>
          <w:szCs w:val="22"/>
        </w:rPr>
        <w:br/>
      </w:r>
      <w:r w:rsidR="001467EF">
        <w:rPr>
          <w:rFonts w:ascii="Arial" w:hAnsi="Arial" w:cs="Arial"/>
          <w:sz w:val="22"/>
          <w:szCs w:val="22"/>
        </w:rPr>
        <w:br/>
      </w:r>
      <w:r w:rsidR="001467EF">
        <w:rPr>
          <w:rFonts w:ascii="Arial" w:hAnsi="Arial" w:cs="Arial"/>
          <w:b/>
          <w:bCs/>
          <w:sz w:val="22"/>
          <w:szCs w:val="22"/>
          <w:u w:val="single"/>
        </w:rPr>
        <w:t>Fishbone Diagram of Staff Shortages within Proper Care, UK.</w:t>
      </w:r>
      <w:r w:rsidR="001467EF">
        <w:rPr>
          <w:rFonts w:ascii="Arial" w:hAnsi="Arial" w:cs="Arial"/>
          <w:sz w:val="22"/>
          <w:szCs w:val="22"/>
        </w:rPr>
        <w:br/>
      </w:r>
      <w:r w:rsidR="001467EF">
        <w:rPr>
          <w:rFonts w:ascii="Arial" w:hAnsi="Arial" w:cs="Arial"/>
          <w:sz w:val="22"/>
          <w:szCs w:val="22"/>
        </w:rPr>
        <w:br/>
      </w:r>
      <w:r w:rsidR="001467EF" w:rsidRPr="001467EF">
        <w:rPr>
          <w:rFonts w:ascii="Times New Roman" w:eastAsia="Times New Roman" w:hAnsi="Times New Roman" w:cs="Times New Roman"/>
          <w:lang w:eastAsia="en-GB"/>
        </w:rPr>
        <w:lastRenderedPageBreak/>
        <w:t> </w:t>
      </w:r>
      <w:r w:rsidR="001467EF" w:rsidRPr="001467EF">
        <w:rPr>
          <w:rFonts w:ascii="Arial" w:hAnsi="Arial" w:cs="Arial"/>
          <w:b/>
          <w:bCs/>
          <w:noProof/>
          <w:sz w:val="22"/>
          <w:szCs w:val="22"/>
          <w:u w:val="single"/>
        </w:rPr>
        <w:drawing>
          <wp:inline distT="0" distB="0" distL="0" distR="0" wp14:anchorId="20647439" wp14:editId="18C385C5">
            <wp:extent cx="5731510" cy="3364865"/>
            <wp:effectExtent l="0" t="0" r="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64865"/>
                    </a:xfrm>
                    <a:prstGeom prst="rect">
                      <a:avLst/>
                    </a:prstGeom>
                    <a:noFill/>
                    <a:ln>
                      <a:noFill/>
                    </a:ln>
                  </pic:spPr>
                </pic:pic>
              </a:graphicData>
            </a:graphic>
          </wp:inline>
        </w:drawing>
      </w:r>
    </w:p>
    <w:p w14:paraId="77E6B8D5" w14:textId="58E556B2" w:rsidR="00AA0B90" w:rsidRPr="009C21C0" w:rsidRDefault="005D1525" w:rsidP="008220D7">
      <w:pPr>
        <w:spacing w:line="360" w:lineRule="auto"/>
        <w:rPr>
          <w:rFonts w:ascii="Arial" w:eastAsia="Times New Roman" w:hAnsi="Arial" w:cs="Arial"/>
          <w:sz w:val="22"/>
          <w:szCs w:val="22"/>
          <w:lang w:eastAsia="en-GB"/>
        </w:rPr>
      </w:pPr>
      <w:r>
        <w:rPr>
          <w:rFonts w:ascii="Arial" w:hAnsi="Arial" w:cs="Arial"/>
          <w:b/>
          <w:bCs/>
          <w:sz w:val="22"/>
          <w:szCs w:val="22"/>
          <w:u w:val="single"/>
        </w:rPr>
        <w:br/>
      </w:r>
      <w:r w:rsidR="001467EF">
        <w:rPr>
          <w:rFonts w:ascii="Arial" w:eastAsia="Times New Roman" w:hAnsi="Arial" w:cs="Arial"/>
          <w:sz w:val="22"/>
          <w:szCs w:val="22"/>
          <w:lang w:eastAsia="en-GB"/>
        </w:rPr>
        <w:t>This is a fishbone diagram of the complexed problem and the probable causes of it.</w:t>
      </w:r>
      <w:r w:rsidR="001467EF">
        <w:rPr>
          <w:rFonts w:ascii="Arial" w:eastAsia="Times New Roman" w:hAnsi="Arial" w:cs="Arial"/>
          <w:sz w:val="22"/>
          <w:szCs w:val="22"/>
          <w:lang w:eastAsia="en-GB"/>
        </w:rPr>
        <w:br/>
      </w:r>
      <w:r w:rsidR="009F1EEC">
        <w:rPr>
          <w:rFonts w:ascii="Arial" w:eastAsia="Times New Roman" w:hAnsi="Arial" w:cs="Arial"/>
          <w:sz w:val="22"/>
          <w:szCs w:val="22"/>
          <w:lang w:eastAsia="en-GB"/>
        </w:rPr>
        <w:br/>
        <w:t>In this fishbone diagram, it shows the effect, which are the staff shortages, at the head of the fish and the causes, which are the bones of the fish.</w:t>
      </w:r>
      <w:r w:rsidR="009F1EEC">
        <w:rPr>
          <w:rFonts w:ascii="Arial" w:eastAsia="Times New Roman" w:hAnsi="Arial" w:cs="Arial"/>
          <w:sz w:val="22"/>
          <w:szCs w:val="22"/>
          <w:lang w:eastAsia="en-GB"/>
        </w:rPr>
        <w:br/>
        <w:t>The causes of staff shortages could be because of t</w:t>
      </w:r>
      <w:r w:rsidR="009C21C0">
        <w:rPr>
          <w:rFonts w:ascii="Arial" w:eastAsia="Times New Roman" w:hAnsi="Arial" w:cs="Arial"/>
          <w:sz w:val="22"/>
          <w:szCs w:val="22"/>
          <w:lang w:eastAsia="en-GB"/>
        </w:rPr>
        <w:t>he location, as it could be either too far, in an unsafe area or in the middle of nowhere.</w:t>
      </w:r>
      <w:r w:rsidR="009C21C0">
        <w:rPr>
          <w:rFonts w:ascii="Arial" w:eastAsia="Times New Roman" w:hAnsi="Arial" w:cs="Arial"/>
          <w:sz w:val="22"/>
          <w:szCs w:val="22"/>
          <w:lang w:eastAsia="en-GB"/>
        </w:rPr>
        <w:br/>
        <w:t>The next probable cause could be because of the salary.</w:t>
      </w:r>
      <w:r w:rsidR="009C21C0">
        <w:rPr>
          <w:rFonts w:ascii="Arial" w:eastAsia="Times New Roman" w:hAnsi="Arial" w:cs="Arial"/>
          <w:sz w:val="22"/>
          <w:szCs w:val="22"/>
          <w:lang w:eastAsia="en-GB"/>
        </w:rPr>
        <w:br/>
        <w:t>It could be a lower salary, the day of pay not suiting the employees or if they have been unpaid.</w:t>
      </w:r>
      <w:r w:rsidR="009C21C0">
        <w:rPr>
          <w:rFonts w:ascii="Arial" w:eastAsia="Times New Roman" w:hAnsi="Arial" w:cs="Arial"/>
          <w:sz w:val="22"/>
          <w:szCs w:val="22"/>
          <w:lang w:eastAsia="en-GB"/>
        </w:rPr>
        <w:br/>
        <w:t>Another cause can be because of the training.</w:t>
      </w:r>
      <w:r w:rsidR="009C21C0">
        <w:rPr>
          <w:rFonts w:ascii="Arial" w:eastAsia="Times New Roman" w:hAnsi="Arial" w:cs="Arial"/>
          <w:sz w:val="22"/>
          <w:szCs w:val="22"/>
          <w:lang w:eastAsia="en-GB"/>
        </w:rPr>
        <w:br/>
        <w:t>There may be less resources or set policies and procedures that the staff may not agree with.</w:t>
      </w:r>
      <w:r w:rsidR="009C21C0">
        <w:rPr>
          <w:rFonts w:ascii="Arial" w:eastAsia="Times New Roman" w:hAnsi="Arial" w:cs="Arial"/>
          <w:sz w:val="22"/>
          <w:szCs w:val="22"/>
          <w:lang w:eastAsia="en-GB"/>
        </w:rPr>
        <w:br/>
        <w:t>The workload could be a factor towards staff shortages as it could be heavy, difficult or overloading the staff.</w:t>
      </w:r>
      <w:r w:rsidR="009C21C0">
        <w:rPr>
          <w:rFonts w:ascii="Arial" w:eastAsia="Times New Roman" w:hAnsi="Arial" w:cs="Arial"/>
          <w:sz w:val="22"/>
          <w:szCs w:val="22"/>
          <w:lang w:eastAsia="en-GB"/>
        </w:rPr>
        <w:br/>
        <w:t>Management could also be a contributing factor to staff shortages as some management can be unprofessional, intimidating or are putting the employees under pressure.</w:t>
      </w:r>
      <w:r w:rsidR="009C21C0">
        <w:rPr>
          <w:rFonts w:ascii="Arial" w:eastAsia="Times New Roman" w:hAnsi="Arial" w:cs="Arial"/>
          <w:sz w:val="22"/>
          <w:szCs w:val="22"/>
          <w:lang w:eastAsia="en-GB"/>
        </w:rPr>
        <w:br/>
        <w:t>Lastly, toxic team culture can be a contributing factor to why there are staff shortages as there may be lack of training, miscommunication and conflicts within the organisation.</w:t>
      </w:r>
      <w:r w:rsidR="00AA0B90" w:rsidRPr="00F21407">
        <w:rPr>
          <w:rFonts w:ascii="Arial" w:hAnsi="Arial" w:cs="Arial"/>
          <w:b/>
          <w:bCs/>
          <w:sz w:val="22"/>
          <w:szCs w:val="22"/>
          <w:u w:val="single"/>
        </w:rPr>
        <w:br/>
      </w:r>
    </w:p>
    <w:p w14:paraId="0AD5956D" w14:textId="4E498E3F" w:rsidR="00D477DD" w:rsidRPr="00D477DD" w:rsidRDefault="00D477DD" w:rsidP="008220D7">
      <w:pPr>
        <w:spacing w:line="360" w:lineRule="auto"/>
        <w:rPr>
          <w:rFonts w:ascii="Arial" w:hAnsi="Arial" w:cs="Arial"/>
          <w:sz w:val="22"/>
          <w:szCs w:val="22"/>
        </w:rPr>
      </w:pPr>
    </w:p>
    <w:p w14:paraId="11330C70" w14:textId="42B2F22A" w:rsidR="0051357A" w:rsidRDefault="001467EF" w:rsidP="008220D7">
      <w:pPr>
        <w:spacing w:line="360" w:lineRule="auto"/>
        <w:rPr>
          <w:rFonts w:ascii="Arial" w:hAnsi="Arial" w:cs="Arial"/>
          <w:sz w:val="22"/>
          <w:szCs w:val="22"/>
        </w:rPr>
      </w:pPr>
      <w:r>
        <w:rPr>
          <w:rFonts w:ascii="Arial" w:hAnsi="Arial" w:cs="Arial"/>
          <w:b/>
          <w:bCs/>
          <w:sz w:val="22"/>
          <w:szCs w:val="22"/>
          <w:u w:val="single"/>
        </w:rPr>
        <w:lastRenderedPageBreak/>
        <w:t>SWOT Analysis</w:t>
      </w:r>
      <w:r>
        <w:rPr>
          <w:rFonts w:ascii="Arial" w:hAnsi="Arial" w:cs="Arial"/>
          <w:b/>
          <w:bCs/>
          <w:sz w:val="22"/>
          <w:szCs w:val="22"/>
          <w:u w:val="single"/>
        </w:rPr>
        <w:br/>
      </w:r>
      <w:r>
        <w:rPr>
          <w:rFonts w:ascii="Arial" w:hAnsi="Arial" w:cs="Arial"/>
          <w:b/>
          <w:bCs/>
          <w:sz w:val="22"/>
          <w:szCs w:val="22"/>
          <w:u w:val="single"/>
        </w:rPr>
        <w:br/>
      </w:r>
      <w:r w:rsidR="00B242DE">
        <w:rPr>
          <w:rFonts w:ascii="Arial" w:hAnsi="Arial" w:cs="Arial"/>
          <w:sz w:val="22"/>
          <w:szCs w:val="22"/>
        </w:rPr>
        <w:t>There are other alternative solutions to help resolve the complexed problems within organisations.</w:t>
      </w:r>
      <w:r w:rsidR="00B242DE">
        <w:rPr>
          <w:rFonts w:ascii="Arial" w:hAnsi="Arial" w:cs="Arial"/>
          <w:sz w:val="22"/>
          <w:szCs w:val="22"/>
        </w:rPr>
        <w:br/>
        <w:t>Another tool to help resolve the issues would be the SWOT analysis.</w:t>
      </w:r>
      <w:r w:rsidR="00B242DE">
        <w:rPr>
          <w:rFonts w:ascii="Arial" w:hAnsi="Arial" w:cs="Arial"/>
          <w:sz w:val="22"/>
          <w:szCs w:val="22"/>
        </w:rPr>
        <w:br/>
        <w:t>The SWOT analysis is an acronym for strengths, weaknesses, opportunities and threats.</w:t>
      </w:r>
      <w:r w:rsidR="00B242DE">
        <w:rPr>
          <w:rFonts w:ascii="Arial" w:hAnsi="Arial" w:cs="Arial"/>
          <w:sz w:val="22"/>
          <w:szCs w:val="22"/>
        </w:rPr>
        <w:br/>
        <w:t>They are split into two factors, internal and external.</w:t>
      </w:r>
      <w:r w:rsidR="00B242DE">
        <w:rPr>
          <w:rFonts w:ascii="Arial" w:hAnsi="Arial" w:cs="Arial"/>
          <w:sz w:val="22"/>
          <w:szCs w:val="22"/>
        </w:rPr>
        <w:br/>
        <w:t>The strengths and the weaknesses would be the internal factors that can be found within the organisation.</w:t>
      </w:r>
      <w:r w:rsidR="00B242DE">
        <w:rPr>
          <w:rFonts w:ascii="Arial" w:hAnsi="Arial" w:cs="Arial"/>
          <w:sz w:val="22"/>
          <w:szCs w:val="22"/>
        </w:rPr>
        <w:br/>
        <w:t>The SWOT analysis also helps to identify the opportunities and threats that Proper Care, UK, may face from external factors.</w:t>
      </w:r>
      <w:r w:rsidR="00B242DE">
        <w:rPr>
          <w:rFonts w:ascii="Arial" w:hAnsi="Arial" w:cs="Arial"/>
          <w:sz w:val="22"/>
          <w:szCs w:val="22"/>
        </w:rPr>
        <w:br/>
        <w:t xml:space="preserve">To help identify the strengths, questions </w:t>
      </w:r>
      <w:r w:rsidR="00155603">
        <w:rPr>
          <w:rFonts w:ascii="Arial" w:hAnsi="Arial" w:cs="Arial"/>
          <w:sz w:val="22"/>
          <w:szCs w:val="22"/>
        </w:rPr>
        <w:t>are answered.</w:t>
      </w:r>
      <w:r w:rsidR="00155603">
        <w:rPr>
          <w:rFonts w:ascii="Arial" w:hAnsi="Arial" w:cs="Arial"/>
          <w:sz w:val="22"/>
          <w:szCs w:val="22"/>
        </w:rPr>
        <w:br/>
        <w:t>The questions are as follows:</w:t>
      </w:r>
      <w:r w:rsidR="00155603">
        <w:rPr>
          <w:rFonts w:ascii="Arial" w:hAnsi="Arial" w:cs="Arial"/>
          <w:sz w:val="22"/>
          <w:szCs w:val="22"/>
        </w:rPr>
        <w:br/>
        <w:t>What attributes and abilities does the organisation have that will lead to success?</w:t>
      </w:r>
      <w:r w:rsidR="00155603">
        <w:rPr>
          <w:rFonts w:ascii="Arial" w:hAnsi="Arial" w:cs="Arial"/>
          <w:sz w:val="22"/>
          <w:szCs w:val="22"/>
        </w:rPr>
        <w:br/>
        <w:t>What do the customers and staff think of the organisation?</w:t>
      </w:r>
      <w:r w:rsidR="00155603">
        <w:rPr>
          <w:rFonts w:ascii="Arial" w:hAnsi="Arial" w:cs="Arial"/>
          <w:sz w:val="22"/>
          <w:szCs w:val="22"/>
        </w:rPr>
        <w:br/>
        <w:t>What are the proud points of the business?</w:t>
      </w:r>
      <w:r w:rsidR="00155603">
        <w:rPr>
          <w:rFonts w:ascii="Arial" w:hAnsi="Arial" w:cs="Arial"/>
          <w:sz w:val="22"/>
          <w:szCs w:val="22"/>
        </w:rPr>
        <w:br/>
      </w:r>
      <w:r w:rsidR="00155603">
        <w:rPr>
          <w:rFonts w:ascii="Arial" w:hAnsi="Arial" w:cs="Arial"/>
          <w:sz w:val="22"/>
          <w:szCs w:val="22"/>
        </w:rPr>
        <w:br/>
        <w:t>For weaknesses, it would be:</w:t>
      </w:r>
      <w:r w:rsidR="00155603">
        <w:rPr>
          <w:rFonts w:ascii="Arial" w:hAnsi="Arial" w:cs="Arial"/>
          <w:sz w:val="22"/>
          <w:szCs w:val="22"/>
        </w:rPr>
        <w:br/>
        <w:t>What makes the company vulnerable to threats?</w:t>
      </w:r>
      <w:r w:rsidR="00155603">
        <w:rPr>
          <w:rFonts w:ascii="Arial" w:hAnsi="Arial" w:cs="Arial"/>
          <w:sz w:val="22"/>
          <w:szCs w:val="22"/>
        </w:rPr>
        <w:br/>
        <w:t>What factors within the organisation are weak?</w:t>
      </w:r>
      <w:r w:rsidR="00155603">
        <w:rPr>
          <w:rFonts w:ascii="Arial" w:hAnsi="Arial" w:cs="Arial"/>
          <w:sz w:val="22"/>
          <w:szCs w:val="22"/>
        </w:rPr>
        <w:br/>
        <w:t>What aspects of the business need to be worked on?</w:t>
      </w:r>
      <w:r w:rsidR="00155603">
        <w:rPr>
          <w:rFonts w:ascii="Arial" w:hAnsi="Arial" w:cs="Arial"/>
          <w:sz w:val="22"/>
          <w:szCs w:val="22"/>
        </w:rPr>
        <w:br/>
      </w:r>
      <w:r w:rsidR="00155603">
        <w:rPr>
          <w:rFonts w:ascii="Arial" w:hAnsi="Arial" w:cs="Arial"/>
          <w:sz w:val="22"/>
          <w:szCs w:val="22"/>
        </w:rPr>
        <w:br/>
        <w:t>For opportunities, it would be:</w:t>
      </w:r>
      <w:r w:rsidR="00155603">
        <w:rPr>
          <w:rFonts w:ascii="Arial" w:hAnsi="Arial" w:cs="Arial"/>
          <w:sz w:val="22"/>
          <w:szCs w:val="22"/>
        </w:rPr>
        <w:br/>
        <w:t>What changes of technology that the organisation can take advantage of?</w:t>
      </w:r>
      <w:r w:rsidR="00155603">
        <w:rPr>
          <w:rFonts w:ascii="Arial" w:hAnsi="Arial" w:cs="Arial"/>
          <w:sz w:val="22"/>
          <w:szCs w:val="22"/>
        </w:rPr>
        <w:br/>
        <w:t xml:space="preserve">What are the social and cultural changes that </w:t>
      </w:r>
      <w:r w:rsidR="0051357A">
        <w:rPr>
          <w:rFonts w:ascii="Arial" w:hAnsi="Arial" w:cs="Arial"/>
          <w:sz w:val="22"/>
          <w:szCs w:val="22"/>
        </w:rPr>
        <w:t>can create opportunities for the organisation?</w:t>
      </w:r>
      <w:r w:rsidR="0051357A">
        <w:rPr>
          <w:rFonts w:ascii="Arial" w:hAnsi="Arial" w:cs="Arial"/>
          <w:sz w:val="22"/>
          <w:szCs w:val="22"/>
        </w:rPr>
        <w:br/>
        <w:t>What trends or events are creating more opportunities locally or globally?</w:t>
      </w:r>
      <w:r w:rsidR="0051357A">
        <w:rPr>
          <w:rFonts w:ascii="Arial" w:hAnsi="Arial" w:cs="Arial"/>
          <w:sz w:val="22"/>
          <w:szCs w:val="22"/>
        </w:rPr>
        <w:br/>
      </w:r>
      <w:r w:rsidR="0051357A">
        <w:rPr>
          <w:rFonts w:ascii="Arial" w:hAnsi="Arial" w:cs="Arial"/>
          <w:sz w:val="22"/>
          <w:szCs w:val="22"/>
        </w:rPr>
        <w:br/>
        <w:t>For threats, it would be:</w:t>
      </w:r>
      <w:r w:rsidR="0051357A">
        <w:rPr>
          <w:rFonts w:ascii="Arial" w:hAnsi="Arial" w:cs="Arial"/>
          <w:sz w:val="22"/>
          <w:szCs w:val="22"/>
        </w:rPr>
        <w:br/>
        <w:t>Is technology change a threat?</w:t>
      </w:r>
      <w:r w:rsidR="0051357A">
        <w:rPr>
          <w:rFonts w:ascii="Arial" w:hAnsi="Arial" w:cs="Arial"/>
          <w:sz w:val="22"/>
          <w:szCs w:val="22"/>
        </w:rPr>
        <w:br/>
        <w:t>What obstacles are organisations facing in the environment?</w:t>
      </w:r>
      <w:r w:rsidR="0051357A">
        <w:rPr>
          <w:rFonts w:ascii="Arial" w:hAnsi="Arial" w:cs="Arial"/>
          <w:sz w:val="22"/>
          <w:szCs w:val="22"/>
        </w:rPr>
        <w:br/>
        <w:t>What market trends are affecting organisations?</w:t>
      </w:r>
      <w:r w:rsidR="00381FF4">
        <w:rPr>
          <w:rFonts w:ascii="Arial" w:hAnsi="Arial" w:cs="Arial"/>
          <w:sz w:val="22"/>
          <w:szCs w:val="22"/>
        </w:rPr>
        <w:br/>
      </w:r>
      <w:r w:rsidR="00381FF4">
        <w:rPr>
          <w:rFonts w:ascii="Arial" w:hAnsi="Arial" w:cs="Arial"/>
          <w:sz w:val="22"/>
          <w:szCs w:val="22"/>
        </w:rPr>
        <w:br/>
        <w:t>This will help to identify any evolving problems within the organisation</w:t>
      </w:r>
      <w:r w:rsidR="00575507">
        <w:rPr>
          <w:rFonts w:ascii="Arial" w:hAnsi="Arial" w:cs="Arial"/>
          <w:sz w:val="22"/>
          <w:szCs w:val="22"/>
        </w:rPr>
        <w:t>.</w:t>
      </w:r>
      <w:r w:rsidR="0051357A">
        <w:rPr>
          <w:rFonts w:ascii="Arial" w:hAnsi="Arial" w:cs="Arial"/>
          <w:sz w:val="22"/>
          <w:szCs w:val="22"/>
        </w:rPr>
        <w:br/>
      </w:r>
      <w:r w:rsidR="0051357A">
        <w:rPr>
          <w:rFonts w:ascii="Arial" w:hAnsi="Arial" w:cs="Arial"/>
          <w:sz w:val="22"/>
          <w:szCs w:val="22"/>
        </w:rPr>
        <w:br/>
        <w:t>(BDC, 2020).</w:t>
      </w:r>
      <w:r w:rsidR="0051357A">
        <w:rPr>
          <w:rFonts w:ascii="Arial" w:hAnsi="Arial" w:cs="Arial"/>
          <w:sz w:val="22"/>
          <w:szCs w:val="22"/>
        </w:rPr>
        <w:br/>
      </w:r>
    </w:p>
    <w:p w14:paraId="7CB0F771" w14:textId="77777777" w:rsidR="0051357A" w:rsidRDefault="0051357A" w:rsidP="008220D7">
      <w:pPr>
        <w:spacing w:line="360" w:lineRule="auto"/>
        <w:rPr>
          <w:rFonts w:ascii="Arial" w:hAnsi="Arial" w:cs="Arial"/>
          <w:sz w:val="22"/>
          <w:szCs w:val="22"/>
        </w:rPr>
      </w:pPr>
      <w:r>
        <w:rPr>
          <w:rFonts w:ascii="Arial" w:hAnsi="Arial" w:cs="Arial"/>
          <w:sz w:val="22"/>
          <w:szCs w:val="22"/>
        </w:rPr>
        <w:br w:type="page"/>
      </w:r>
    </w:p>
    <w:p w14:paraId="712C0295" w14:textId="43895238" w:rsidR="00575B2C" w:rsidRPr="00575B2C" w:rsidRDefault="00983645" w:rsidP="008220D7">
      <w:pPr>
        <w:spacing w:line="360" w:lineRule="auto"/>
        <w:rPr>
          <w:rFonts w:ascii="Arial" w:hAnsi="Arial" w:cs="Arial"/>
          <w:sz w:val="22"/>
          <w:szCs w:val="22"/>
        </w:rPr>
      </w:pPr>
      <w:r w:rsidRPr="00983645">
        <w:rPr>
          <w:rFonts w:ascii="Arial" w:hAnsi="Arial" w:cs="Arial"/>
          <w:b/>
          <w:bCs/>
          <w:sz w:val="22"/>
          <w:szCs w:val="22"/>
          <w:u w:val="single"/>
        </w:rPr>
        <w:lastRenderedPageBreak/>
        <w:t>PMI</w:t>
      </w:r>
      <w:r>
        <w:rPr>
          <w:rFonts w:ascii="Arial" w:hAnsi="Arial" w:cs="Arial"/>
          <w:b/>
          <w:bCs/>
          <w:sz w:val="22"/>
          <w:szCs w:val="22"/>
          <w:u w:val="single"/>
        </w:rPr>
        <w:t xml:space="preserve"> analysis</w:t>
      </w:r>
      <w:r>
        <w:rPr>
          <w:rFonts w:ascii="Arial" w:hAnsi="Arial" w:cs="Arial"/>
          <w:b/>
          <w:bCs/>
          <w:sz w:val="22"/>
          <w:szCs w:val="22"/>
          <w:u w:val="single"/>
        </w:rPr>
        <w:br/>
      </w:r>
      <w:r>
        <w:rPr>
          <w:rFonts w:ascii="Arial" w:hAnsi="Arial" w:cs="Arial"/>
          <w:b/>
          <w:bCs/>
          <w:sz w:val="22"/>
          <w:szCs w:val="22"/>
          <w:u w:val="single"/>
        </w:rPr>
        <w:br/>
      </w:r>
      <w:r>
        <w:rPr>
          <w:rFonts w:ascii="Arial" w:hAnsi="Arial" w:cs="Arial"/>
          <w:sz w:val="22"/>
          <w:szCs w:val="22"/>
        </w:rPr>
        <w:t xml:space="preserve">PMI analysis is a tool that can be used in the </w:t>
      </w:r>
      <w:proofErr w:type="gramStart"/>
      <w:r>
        <w:rPr>
          <w:rFonts w:ascii="Arial" w:hAnsi="Arial" w:cs="Arial"/>
          <w:sz w:val="22"/>
          <w:szCs w:val="22"/>
        </w:rPr>
        <w:t>decision making</w:t>
      </w:r>
      <w:proofErr w:type="gramEnd"/>
      <w:r>
        <w:rPr>
          <w:rFonts w:ascii="Arial" w:hAnsi="Arial" w:cs="Arial"/>
          <w:sz w:val="22"/>
          <w:szCs w:val="22"/>
        </w:rPr>
        <w:t xml:space="preserve"> process.</w:t>
      </w:r>
      <w:r>
        <w:rPr>
          <w:rFonts w:ascii="Arial" w:hAnsi="Arial" w:cs="Arial"/>
          <w:sz w:val="22"/>
          <w:szCs w:val="22"/>
        </w:rPr>
        <w:br/>
        <w:t>It is an acronym of ‘plus, minus and interesting’.</w:t>
      </w:r>
      <w:r w:rsidR="00575B2C">
        <w:rPr>
          <w:rFonts w:ascii="Arial" w:hAnsi="Arial" w:cs="Arial"/>
          <w:sz w:val="22"/>
          <w:szCs w:val="22"/>
        </w:rPr>
        <w:br/>
        <w:t>The PMI strategy helps organisations to brainstorm ideas, to make decisions in a timely manner by analysing and weighing out the pros and cons and also helps to identify strengths and weaknesses for future improvement.</w:t>
      </w:r>
      <w:r>
        <w:rPr>
          <w:rFonts w:ascii="Arial" w:hAnsi="Arial" w:cs="Arial"/>
          <w:sz w:val="22"/>
          <w:szCs w:val="22"/>
        </w:rPr>
        <w:br/>
      </w:r>
      <w:r w:rsidR="00575B2C">
        <w:rPr>
          <w:rFonts w:ascii="Arial" w:hAnsi="Arial" w:cs="Arial"/>
          <w:sz w:val="22"/>
          <w:szCs w:val="22"/>
        </w:rPr>
        <w:t>Organisations implement the PMI strategy in four stages.</w:t>
      </w:r>
      <w:r w:rsidR="00575B2C">
        <w:rPr>
          <w:rFonts w:ascii="Arial" w:hAnsi="Arial" w:cs="Arial"/>
          <w:sz w:val="22"/>
          <w:szCs w:val="22"/>
        </w:rPr>
        <w:br/>
        <w:t>The first stage of PMI is to brainstorm all of the positive factors within the organisation</w:t>
      </w:r>
      <w:r w:rsidR="00FA6113">
        <w:rPr>
          <w:rFonts w:ascii="Arial" w:hAnsi="Arial" w:cs="Arial"/>
          <w:sz w:val="22"/>
          <w:szCs w:val="22"/>
        </w:rPr>
        <w:t>, whilst not critiquing along the way.</w:t>
      </w:r>
      <w:r w:rsidR="00FA6113">
        <w:rPr>
          <w:rFonts w:ascii="Arial" w:hAnsi="Arial" w:cs="Arial"/>
          <w:sz w:val="22"/>
          <w:szCs w:val="22"/>
        </w:rPr>
        <w:br/>
        <w:t>The second stage of PMI is to accumulate all the minus factors, whilst not critiquing along the way.</w:t>
      </w:r>
      <w:r w:rsidR="00FA6113">
        <w:rPr>
          <w:rFonts w:ascii="Arial" w:hAnsi="Arial" w:cs="Arial"/>
          <w:sz w:val="22"/>
          <w:szCs w:val="22"/>
        </w:rPr>
        <w:br/>
        <w:t>The third stage is to consider the interesting factors that can be thought of.</w:t>
      </w:r>
      <w:r w:rsidR="00FA6113">
        <w:rPr>
          <w:rFonts w:ascii="Arial" w:hAnsi="Arial" w:cs="Arial"/>
          <w:sz w:val="22"/>
          <w:szCs w:val="22"/>
        </w:rPr>
        <w:br/>
        <w:t>The final step is to make a judgement as the points have been analysed and organised into three important factors, which are the positives, the negatives and the interesting.</w:t>
      </w:r>
      <w:r w:rsidR="00575B2C">
        <w:rPr>
          <w:rFonts w:ascii="Arial" w:hAnsi="Arial" w:cs="Arial"/>
          <w:sz w:val="22"/>
          <w:szCs w:val="22"/>
        </w:rPr>
        <w:br/>
      </w:r>
      <w:r w:rsidR="00FA6113">
        <w:rPr>
          <w:rFonts w:ascii="Arial" w:hAnsi="Arial" w:cs="Arial"/>
          <w:sz w:val="22"/>
          <w:szCs w:val="22"/>
        </w:rPr>
        <w:t>(Virtual Library, 2018).</w:t>
      </w:r>
      <w:r w:rsidR="00575B2C">
        <w:rPr>
          <w:rFonts w:ascii="Arial" w:hAnsi="Arial" w:cs="Arial"/>
          <w:sz w:val="22"/>
          <w:szCs w:val="22"/>
        </w:rPr>
        <w:br/>
      </w:r>
    </w:p>
    <w:p w14:paraId="57916DE6" w14:textId="59CB4D74" w:rsidR="00BC613C" w:rsidRPr="0014285E" w:rsidRDefault="005E22F1" w:rsidP="008220D7">
      <w:pPr>
        <w:spacing w:line="360" w:lineRule="auto"/>
        <w:rPr>
          <w:rFonts w:ascii="Arial" w:hAnsi="Arial" w:cs="Arial"/>
          <w:sz w:val="22"/>
          <w:szCs w:val="22"/>
        </w:rPr>
      </w:pPr>
      <w:r>
        <w:rPr>
          <w:rFonts w:ascii="Arial" w:hAnsi="Arial" w:cs="Arial"/>
          <w:b/>
          <w:bCs/>
          <w:sz w:val="22"/>
          <w:szCs w:val="22"/>
          <w:u w:val="single"/>
        </w:rPr>
        <w:t>Grid Analysis</w:t>
      </w:r>
      <w:r w:rsidR="00BC613C">
        <w:rPr>
          <w:rFonts w:ascii="Arial" w:hAnsi="Arial" w:cs="Arial"/>
          <w:b/>
          <w:bCs/>
          <w:sz w:val="22"/>
          <w:szCs w:val="22"/>
          <w:u w:val="single"/>
        </w:rPr>
        <w:br/>
      </w:r>
      <w:r w:rsidR="00BC613C">
        <w:rPr>
          <w:rFonts w:ascii="Arial" w:hAnsi="Arial" w:cs="Arial"/>
          <w:sz w:val="22"/>
          <w:szCs w:val="22"/>
        </w:rPr>
        <w:br/>
        <w:t xml:space="preserve">The grid analysis is another tool that is helpful in the </w:t>
      </w:r>
      <w:proofErr w:type="gramStart"/>
      <w:r w:rsidR="00BC613C">
        <w:rPr>
          <w:rFonts w:ascii="Arial" w:hAnsi="Arial" w:cs="Arial"/>
          <w:sz w:val="22"/>
          <w:szCs w:val="22"/>
        </w:rPr>
        <w:t>decision making</w:t>
      </w:r>
      <w:proofErr w:type="gramEnd"/>
      <w:r w:rsidR="00BC613C">
        <w:rPr>
          <w:rFonts w:ascii="Arial" w:hAnsi="Arial" w:cs="Arial"/>
          <w:sz w:val="22"/>
          <w:szCs w:val="22"/>
        </w:rPr>
        <w:t xml:space="preserve"> process.</w:t>
      </w:r>
      <w:r w:rsidR="00BC613C">
        <w:rPr>
          <w:rFonts w:ascii="Arial" w:hAnsi="Arial" w:cs="Arial"/>
          <w:sz w:val="22"/>
          <w:szCs w:val="22"/>
        </w:rPr>
        <w:br/>
        <w:t>The way it is implemented is:</w:t>
      </w:r>
      <w:r w:rsidR="00BC613C">
        <w:rPr>
          <w:rFonts w:ascii="Arial" w:hAnsi="Arial" w:cs="Arial"/>
          <w:sz w:val="22"/>
          <w:szCs w:val="22"/>
        </w:rPr>
        <w:br/>
        <w:t>Firstly, write down options and factors that are important in making a decision.</w:t>
      </w:r>
      <w:r w:rsidR="00BC613C">
        <w:rPr>
          <w:rFonts w:ascii="Arial" w:hAnsi="Arial" w:cs="Arial"/>
          <w:sz w:val="22"/>
          <w:szCs w:val="22"/>
        </w:rPr>
        <w:br/>
        <w:t>Input this into a table, with the options as the row labels, and the factors as the column headings.</w:t>
      </w:r>
      <w:r w:rsidR="00BC613C">
        <w:rPr>
          <w:rFonts w:ascii="Arial" w:hAnsi="Arial" w:cs="Arial"/>
          <w:sz w:val="22"/>
          <w:szCs w:val="22"/>
        </w:rPr>
        <w:br/>
        <w:t xml:space="preserve">Secondly, work out the </w:t>
      </w:r>
      <w:r w:rsidR="0014285E">
        <w:rPr>
          <w:rFonts w:ascii="Arial" w:hAnsi="Arial" w:cs="Arial"/>
          <w:sz w:val="22"/>
          <w:szCs w:val="22"/>
        </w:rPr>
        <w:t xml:space="preserve">importance of the factors in the decision and show these as numbers. </w:t>
      </w:r>
      <w:r w:rsidR="0014285E">
        <w:rPr>
          <w:rFonts w:ascii="Arial" w:hAnsi="Arial" w:cs="Arial"/>
          <w:sz w:val="22"/>
          <w:szCs w:val="22"/>
        </w:rPr>
        <w:br/>
        <w:t>Rate each of the factors according to importance, on a scale of 0-5, where 5 is the most important.</w:t>
      </w:r>
      <w:r w:rsidR="0014285E">
        <w:rPr>
          <w:rFonts w:ascii="Arial" w:hAnsi="Arial" w:cs="Arial"/>
          <w:sz w:val="22"/>
          <w:szCs w:val="22"/>
        </w:rPr>
        <w:br/>
        <w:t>It is okay for the factors to be rated the same number as other factors,</w:t>
      </w:r>
      <w:r w:rsidR="00BC613C">
        <w:rPr>
          <w:rFonts w:ascii="Arial" w:hAnsi="Arial" w:cs="Arial"/>
          <w:b/>
          <w:bCs/>
          <w:sz w:val="22"/>
          <w:szCs w:val="22"/>
          <w:u w:val="single"/>
        </w:rPr>
        <w:br/>
      </w:r>
      <w:r w:rsidR="00A509D4">
        <w:rPr>
          <w:rFonts w:ascii="Arial" w:hAnsi="Arial" w:cs="Arial"/>
          <w:sz w:val="22"/>
          <w:szCs w:val="22"/>
        </w:rPr>
        <w:t>The next step is to weigh out the preferences by the importance of the factor and to work across the table, scoring each option for each of the essential factors in the decision</w:t>
      </w:r>
      <w:r w:rsidR="0003299B">
        <w:rPr>
          <w:rFonts w:ascii="Arial" w:hAnsi="Arial" w:cs="Arial"/>
          <w:sz w:val="22"/>
          <w:szCs w:val="22"/>
        </w:rPr>
        <w:t xml:space="preserve"> from 0,which is poor, to 3, which is very good.</w:t>
      </w:r>
      <w:r w:rsidR="0003299B">
        <w:rPr>
          <w:rFonts w:ascii="Arial" w:hAnsi="Arial" w:cs="Arial"/>
          <w:sz w:val="22"/>
          <w:szCs w:val="22"/>
        </w:rPr>
        <w:br/>
        <w:t>If none of them are good for a certain factor in the decision, then all options should score 0.</w:t>
      </w:r>
      <w:r w:rsidR="00A509D4">
        <w:rPr>
          <w:rFonts w:ascii="Arial" w:hAnsi="Arial" w:cs="Arial"/>
          <w:sz w:val="22"/>
          <w:szCs w:val="22"/>
        </w:rPr>
        <w:br/>
      </w:r>
      <w:r w:rsidR="0003299B">
        <w:rPr>
          <w:rFonts w:ascii="Arial" w:hAnsi="Arial" w:cs="Arial"/>
          <w:sz w:val="22"/>
          <w:szCs w:val="22"/>
        </w:rPr>
        <w:t>Lastly, multiply each of the scores by the values of its relative importance and it will show the correct overall weight in the decision.</w:t>
      </w:r>
      <w:r w:rsidR="0003299B">
        <w:rPr>
          <w:rFonts w:ascii="Arial" w:hAnsi="Arial" w:cs="Arial"/>
          <w:sz w:val="22"/>
          <w:szCs w:val="22"/>
        </w:rPr>
        <w:br/>
        <w:t>Add up the weighted scores for the options.</w:t>
      </w:r>
      <w:r w:rsidR="0003299B">
        <w:rPr>
          <w:rFonts w:ascii="Arial" w:hAnsi="Arial" w:cs="Arial"/>
          <w:sz w:val="22"/>
          <w:szCs w:val="22"/>
        </w:rPr>
        <w:br/>
        <w:t>The option that scores the highest will win. (</w:t>
      </w:r>
      <w:proofErr w:type="spellStart"/>
      <w:r w:rsidR="0003299B">
        <w:rPr>
          <w:rFonts w:ascii="Arial" w:hAnsi="Arial" w:cs="Arial"/>
          <w:sz w:val="22"/>
          <w:szCs w:val="22"/>
        </w:rPr>
        <w:t>Kalinchenko</w:t>
      </w:r>
      <w:proofErr w:type="spellEnd"/>
      <w:r w:rsidR="0003299B">
        <w:rPr>
          <w:rFonts w:ascii="Arial" w:hAnsi="Arial" w:cs="Arial"/>
          <w:sz w:val="22"/>
          <w:szCs w:val="22"/>
        </w:rPr>
        <w:t>, 2021).</w:t>
      </w:r>
    </w:p>
    <w:p w14:paraId="45AEA0E3" w14:textId="022A2503" w:rsidR="005C43A9" w:rsidRDefault="00915D83" w:rsidP="008220D7">
      <w:pPr>
        <w:spacing w:line="360" w:lineRule="auto"/>
        <w:rPr>
          <w:rFonts w:ascii="Arial" w:hAnsi="Arial" w:cs="Arial"/>
          <w:sz w:val="22"/>
          <w:szCs w:val="22"/>
        </w:rPr>
      </w:pPr>
      <w:r>
        <w:rPr>
          <w:rFonts w:ascii="Arial" w:hAnsi="Arial" w:cs="Arial"/>
          <w:b/>
          <w:bCs/>
          <w:sz w:val="22"/>
          <w:szCs w:val="22"/>
          <w:u w:val="single"/>
        </w:rPr>
        <w:lastRenderedPageBreak/>
        <w:t>Conclusion</w:t>
      </w:r>
      <w:r w:rsidR="00CF0DFC">
        <w:rPr>
          <w:rFonts w:ascii="Arial" w:hAnsi="Arial" w:cs="Arial"/>
          <w:b/>
          <w:bCs/>
          <w:sz w:val="22"/>
          <w:szCs w:val="22"/>
          <w:u w:val="single"/>
        </w:rPr>
        <w:br/>
      </w:r>
      <w:r w:rsidR="00CF0DFC">
        <w:rPr>
          <w:rFonts w:ascii="Arial" w:hAnsi="Arial" w:cs="Arial"/>
          <w:b/>
          <w:bCs/>
          <w:sz w:val="22"/>
          <w:szCs w:val="22"/>
          <w:u w:val="single"/>
        </w:rPr>
        <w:br/>
      </w:r>
      <w:r w:rsidR="00CF0DFC">
        <w:rPr>
          <w:rFonts w:ascii="Arial" w:hAnsi="Arial" w:cs="Arial"/>
          <w:sz w:val="22"/>
          <w:szCs w:val="22"/>
        </w:rPr>
        <w:t xml:space="preserve">Proper Care, UK, need to find a solution that is best fitted for the </w:t>
      </w:r>
      <w:r w:rsidR="005C43A9">
        <w:rPr>
          <w:rFonts w:ascii="Arial" w:hAnsi="Arial" w:cs="Arial"/>
          <w:sz w:val="22"/>
          <w:szCs w:val="22"/>
        </w:rPr>
        <w:t>organisation,</w:t>
      </w:r>
      <w:r w:rsidR="00CF0DFC">
        <w:rPr>
          <w:rFonts w:ascii="Arial" w:hAnsi="Arial" w:cs="Arial"/>
          <w:sz w:val="22"/>
          <w:szCs w:val="22"/>
        </w:rPr>
        <w:t xml:space="preserve"> so the future landscape is not jeopardised by external factors.</w:t>
      </w:r>
      <w:r w:rsidR="005C43A9">
        <w:rPr>
          <w:rFonts w:ascii="Arial" w:hAnsi="Arial" w:cs="Arial"/>
          <w:sz w:val="22"/>
          <w:szCs w:val="22"/>
        </w:rPr>
        <w:br/>
        <w:t>This can be done by using the PESTLE analysis or the SWOT analysis to identify any problems that are going to occur.</w:t>
      </w:r>
      <w:r w:rsidR="005C43A9">
        <w:rPr>
          <w:rFonts w:ascii="Arial" w:hAnsi="Arial" w:cs="Arial"/>
          <w:sz w:val="22"/>
          <w:szCs w:val="22"/>
        </w:rPr>
        <w:br/>
        <w:t>PMI is an effective tool to help in the decision making process within the organisation.</w:t>
      </w:r>
      <w:r w:rsidR="005C43A9">
        <w:rPr>
          <w:rFonts w:ascii="Arial" w:hAnsi="Arial" w:cs="Arial"/>
          <w:sz w:val="22"/>
          <w:szCs w:val="22"/>
        </w:rPr>
        <w:br/>
        <w:t xml:space="preserve">With the shortage of staff being the complexed problem within the organisation, </w:t>
      </w:r>
      <w:r>
        <w:rPr>
          <w:rFonts w:ascii="Arial" w:hAnsi="Arial" w:cs="Arial"/>
          <w:sz w:val="22"/>
          <w:szCs w:val="22"/>
        </w:rPr>
        <w:t>a strict plan needs to be implemented in order to help resolve the issue.</w:t>
      </w:r>
      <w:r>
        <w:rPr>
          <w:rFonts w:ascii="Arial" w:hAnsi="Arial" w:cs="Arial"/>
          <w:sz w:val="22"/>
          <w:szCs w:val="22"/>
        </w:rPr>
        <w:br/>
      </w:r>
      <w:r>
        <w:rPr>
          <w:rFonts w:ascii="Arial" w:hAnsi="Arial" w:cs="Arial"/>
          <w:sz w:val="22"/>
          <w:szCs w:val="22"/>
        </w:rPr>
        <w:br/>
        <w:t>To conclude this report, the most effective tool is the PESTLE analysis as it can do what the SWOT analysis can do but in more depth.</w:t>
      </w:r>
      <w:r>
        <w:rPr>
          <w:rFonts w:ascii="Arial" w:hAnsi="Arial" w:cs="Arial"/>
          <w:sz w:val="22"/>
          <w:szCs w:val="22"/>
        </w:rPr>
        <w:br/>
        <w:t>The PESTLE analysis is the most suitable solution as, not only is it simple, it can do what other solutions can do and it is quick</w:t>
      </w:r>
      <w:r w:rsidR="004D4901">
        <w:rPr>
          <w:rFonts w:ascii="Arial" w:hAnsi="Arial" w:cs="Arial"/>
          <w:sz w:val="22"/>
          <w:szCs w:val="22"/>
        </w:rPr>
        <w:t>, efficient and can be used by anyone.</w:t>
      </w:r>
      <w:r>
        <w:rPr>
          <w:rFonts w:ascii="Arial" w:hAnsi="Arial" w:cs="Arial"/>
          <w:sz w:val="22"/>
          <w:szCs w:val="22"/>
        </w:rPr>
        <w:br/>
        <w:t xml:space="preserve">It </w:t>
      </w:r>
      <w:r w:rsidR="00B87458">
        <w:rPr>
          <w:rFonts w:ascii="Arial" w:hAnsi="Arial" w:cs="Arial"/>
          <w:sz w:val="22"/>
          <w:szCs w:val="22"/>
        </w:rPr>
        <w:t>encourages external and strategic thinking and allows organisations to be updated and allow themselves to prepare with the factors of the general environment. (CIPD, 2021).</w:t>
      </w:r>
      <w:r w:rsidR="00B87458">
        <w:rPr>
          <w:rFonts w:ascii="Arial" w:hAnsi="Arial" w:cs="Arial"/>
          <w:sz w:val="22"/>
          <w:szCs w:val="22"/>
        </w:rPr>
        <w:br/>
      </w:r>
      <w:r w:rsidR="00B87458">
        <w:rPr>
          <w:rFonts w:ascii="Arial" w:hAnsi="Arial" w:cs="Arial"/>
          <w:sz w:val="22"/>
          <w:szCs w:val="22"/>
        </w:rPr>
        <w:br/>
        <w:t>By using the PESTLE analysis, Proper Care, UK, can help minimise the issue and prevent staff shortages from reoccurring.</w:t>
      </w:r>
      <w:r w:rsidR="00B87458">
        <w:rPr>
          <w:rFonts w:ascii="Arial" w:hAnsi="Arial" w:cs="Arial"/>
          <w:sz w:val="22"/>
          <w:szCs w:val="22"/>
        </w:rPr>
        <w:br/>
        <w:t>The management of the organisation should</w:t>
      </w:r>
      <w:r w:rsidR="0005536F">
        <w:rPr>
          <w:rFonts w:ascii="Arial" w:hAnsi="Arial" w:cs="Arial"/>
          <w:sz w:val="22"/>
          <w:szCs w:val="22"/>
        </w:rPr>
        <w:t xml:space="preserve"> gather all employees within Proper Care, UK, and to have a serious meeting to help make a quick and efficient decision.</w:t>
      </w:r>
      <w:r w:rsidR="0005536F">
        <w:rPr>
          <w:rFonts w:ascii="Arial" w:hAnsi="Arial" w:cs="Arial"/>
          <w:sz w:val="22"/>
          <w:szCs w:val="22"/>
        </w:rPr>
        <w:br/>
        <w:t>The PESTLE analysis should be conducted as it will help find the probable cause of the complexed problem.</w:t>
      </w:r>
      <w:r w:rsidR="0005536F">
        <w:rPr>
          <w:rFonts w:ascii="Arial" w:hAnsi="Arial" w:cs="Arial"/>
          <w:sz w:val="22"/>
          <w:szCs w:val="22"/>
        </w:rPr>
        <w:br/>
        <w:t>Once that has been completed, a PMI analysis should be made as it will help brainstorm the number of possible solutions to help resolve the staff shortages.</w:t>
      </w:r>
      <w:r w:rsidR="0005536F">
        <w:rPr>
          <w:rFonts w:ascii="Arial" w:hAnsi="Arial" w:cs="Arial"/>
          <w:sz w:val="22"/>
          <w:szCs w:val="22"/>
        </w:rPr>
        <w:br/>
        <w:t>This can be split into the three points of PMI- plus, minus and interesting, to weigh out the pros and cons to each solution and to see how effective it will be.</w:t>
      </w:r>
    </w:p>
    <w:p w14:paraId="0131E2E8" w14:textId="332DE410" w:rsidR="00BC613C" w:rsidRPr="00CF0DFC" w:rsidRDefault="00D72D2C" w:rsidP="008220D7">
      <w:pPr>
        <w:spacing w:line="360" w:lineRule="auto"/>
        <w:rPr>
          <w:rFonts w:ascii="Arial" w:hAnsi="Arial" w:cs="Arial"/>
          <w:sz w:val="22"/>
          <w:szCs w:val="22"/>
        </w:rPr>
      </w:pPr>
      <w:r>
        <w:rPr>
          <w:rFonts w:ascii="Arial" w:hAnsi="Arial" w:cs="Arial"/>
          <w:sz w:val="22"/>
          <w:szCs w:val="22"/>
        </w:rPr>
        <w:t xml:space="preserve">Up to date meetings should occur frequently within the organisation so that the staff are kept up to date with everything going on, </w:t>
      </w:r>
      <w:proofErr w:type="gramStart"/>
      <w:r>
        <w:rPr>
          <w:rFonts w:ascii="Arial" w:hAnsi="Arial" w:cs="Arial"/>
          <w:sz w:val="22"/>
          <w:szCs w:val="22"/>
        </w:rPr>
        <w:t>and also</w:t>
      </w:r>
      <w:proofErr w:type="gramEnd"/>
      <w:r>
        <w:rPr>
          <w:rFonts w:ascii="Arial" w:hAnsi="Arial" w:cs="Arial"/>
          <w:sz w:val="22"/>
          <w:szCs w:val="22"/>
        </w:rPr>
        <w:t xml:space="preserve"> the patients will be satisfied as the quality of care will improve due to there being more staff and less pressure on each individual.</w:t>
      </w:r>
      <w:r w:rsidR="00575507">
        <w:rPr>
          <w:rFonts w:ascii="Arial" w:hAnsi="Arial" w:cs="Arial"/>
          <w:sz w:val="22"/>
          <w:szCs w:val="22"/>
        </w:rPr>
        <w:br/>
      </w:r>
      <w:r w:rsidR="00575507">
        <w:rPr>
          <w:rFonts w:ascii="Arial" w:hAnsi="Arial" w:cs="Arial"/>
          <w:sz w:val="22"/>
          <w:szCs w:val="22"/>
        </w:rPr>
        <w:br/>
        <w:t>With the most suitable and efficient analysis being used to help resolve the complexed problem, the organisation will be meeting the needs of the employees and the patients that are linked to it.</w:t>
      </w:r>
      <w:r w:rsidR="00575507">
        <w:rPr>
          <w:rFonts w:ascii="Arial" w:hAnsi="Arial" w:cs="Arial"/>
          <w:sz w:val="22"/>
          <w:szCs w:val="22"/>
        </w:rPr>
        <w:br/>
        <w:t>With the staff shortage problem being resolved, the quality of care will be improved and if there was another problem to occur, it will be resolved in a quick and efficient manner as there are different tools to help identify the problems and to help make a decision to resolve</w:t>
      </w:r>
      <w:r w:rsidR="004D4901">
        <w:rPr>
          <w:rFonts w:ascii="Arial" w:hAnsi="Arial" w:cs="Arial"/>
          <w:sz w:val="22"/>
          <w:szCs w:val="22"/>
        </w:rPr>
        <w:t xml:space="preserve"> </w:t>
      </w:r>
      <w:r w:rsidR="004D4901">
        <w:rPr>
          <w:rFonts w:ascii="Arial" w:hAnsi="Arial" w:cs="Arial"/>
          <w:sz w:val="22"/>
          <w:szCs w:val="22"/>
        </w:rPr>
        <w:lastRenderedPageBreak/>
        <w:t>any issues.</w:t>
      </w:r>
      <w:r w:rsidR="00CF0DFC">
        <w:rPr>
          <w:rFonts w:ascii="Arial" w:hAnsi="Arial" w:cs="Arial"/>
          <w:sz w:val="22"/>
          <w:szCs w:val="22"/>
        </w:rPr>
        <w:br/>
      </w:r>
    </w:p>
    <w:p w14:paraId="2F28DB3B" w14:textId="68852A57" w:rsidR="00BC613C" w:rsidRPr="00BC613C" w:rsidRDefault="00BC613C" w:rsidP="008220D7">
      <w:pPr>
        <w:spacing w:line="360" w:lineRule="auto"/>
        <w:rPr>
          <w:rFonts w:ascii="Arial" w:hAnsi="Arial" w:cs="Arial"/>
          <w:b/>
          <w:bCs/>
          <w:sz w:val="22"/>
          <w:szCs w:val="22"/>
          <w:u w:val="single"/>
        </w:rPr>
      </w:pPr>
      <w:r>
        <w:rPr>
          <w:rFonts w:ascii="Arial" w:hAnsi="Arial" w:cs="Arial"/>
          <w:b/>
          <w:bCs/>
          <w:sz w:val="22"/>
          <w:szCs w:val="22"/>
          <w:u w:val="single"/>
        </w:rPr>
        <w:br/>
      </w:r>
      <w:r>
        <w:rPr>
          <w:rFonts w:ascii="Arial" w:hAnsi="Arial" w:cs="Arial"/>
          <w:b/>
          <w:bCs/>
          <w:sz w:val="22"/>
          <w:szCs w:val="22"/>
          <w:u w:val="single"/>
        </w:rPr>
        <w:br/>
      </w:r>
    </w:p>
    <w:p w14:paraId="07F3BCA5" w14:textId="282A27AF" w:rsidR="00D4262C" w:rsidRPr="00983645" w:rsidRDefault="00CE54B4" w:rsidP="008220D7">
      <w:pPr>
        <w:spacing w:line="360" w:lineRule="auto"/>
        <w:rPr>
          <w:rFonts w:ascii="Arial" w:hAnsi="Arial" w:cs="Arial"/>
          <w:b/>
          <w:bCs/>
          <w:sz w:val="22"/>
          <w:szCs w:val="22"/>
          <w:u w:val="single"/>
        </w:rPr>
      </w:pPr>
      <w:r w:rsidRPr="00983645">
        <w:rPr>
          <w:rFonts w:ascii="Arial" w:hAnsi="Arial" w:cs="Arial"/>
          <w:b/>
          <w:bCs/>
          <w:sz w:val="22"/>
          <w:szCs w:val="22"/>
          <w:u w:val="single"/>
        </w:rPr>
        <w:br/>
      </w:r>
    </w:p>
    <w:p w14:paraId="2828C85B" w14:textId="77777777" w:rsidR="00D4262C" w:rsidRDefault="00D4262C" w:rsidP="008220D7">
      <w:pPr>
        <w:spacing w:line="360" w:lineRule="auto"/>
        <w:rPr>
          <w:rFonts w:ascii="Arial" w:hAnsi="Arial" w:cs="Arial"/>
          <w:sz w:val="22"/>
          <w:szCs w:val="22"/>
        </w:rPr>
      </w:pPr>
      <w:r>
        <w:rPr>
          <w:rFonts w:ascii="Arial" w:hAnsi="Arial" w:cs="Arial"/>
          <w:sz w:val="22"/>
          <w:szCs w:val="22"/>
        </w:rPr>
        <w:br w:type="page"/>
      </w:r>
    </w:p>
    <w:p w14:paraId="215DAD76" w14:textId="77777777" w:rsidR="00FA6113" w:rsidRPr="00FA6113" w:rsidRDefault="00D4262C" w:rsidP="008220D7">
      <w:pPr>
        <w:spacing w:line="360" w:lineRule="auto"/>
        <w:rPr>
          <w:rFonts w:ascii="Arial" w:eastAsia="Times New Roman" w:hAnsi="Arial" w:cs="Arial"/>
          <w:sz w:val="22"/>
          <w:szCs w:val="22"/>
          <w:lang w:eastAsia="en-GB"/>
        </w:rPr>
      </w:pPr>
      <w:r>
        <w:rPr>
          <w:rFonts w:ascii="Arial" w:hAnsi="Arial" w:cs="Arial"/>
          <w:b/>
          <w:bCs/>
          <w:sz w:val="22"/>
          <w:szCs w:val="22"/>
          <w:u w:val="single"/>
        </w:rPr>
        <w:lastRenderedPageBreak/>
        <w:t>References</w:t>
      </w:r>
      <w:r>
        <w:rPr>
          <w:rFonts w:ascii="Arial" w:hAnsi="Arial" w:cs="Arial"/>
          <w:b/>
          <w:bCs/>
          <w:sz w:val="22"/>
          <w:szCs w:val="22"/>
          <w:u w:val="single"/>
        </w:rPr>
        <w:br/>
      </w:r>
      <w:r>
        <w:rPr>
          <w:rFonts w:ascii="Arial" w:hAnsi="Arial" w:cs="Arial"/>
          <w:b/>
          <w:bCs/>
          <w:sz w:val="22"/>
          <w:szCs w:val="22"/>
          <w:u w:val="single"/>
        </w:rPr>
        <w:br/>
      </w:r>
      <w:r w:rsidR="00FA6113">
        <w:rPr>
          <w:rFonts w:ascii="Arial" w:eastAsia="Times New Roman" w:hAnsi="Arial" w:cs="Arial"/>
          <w:color w:val="000000"/>
          <w:position w:val="1"/>
          <w:sz w:val="22"/>
          <w:szCs w:val="22"/>
          <w:shd w:val="clear" w:color="auto" w:fill="EDEBE9"/>
          <w:lang w:eastAsia="en-GB"/>
        </w:rPr>
        <w:br/>
      </w:r>
      <w:r w:rsidR="00FA6113" w:rsidRPr="00FA6113">
        <w:rPr>
          <w:rFonts w:ascii="Arial" w:eastAsia="Times New Roman" w:hAnsi="Arial" w:cs="Arial"/>
          <w:sz w:val="22"/>
          <w:szCs w:val="22"/>
          <w:lang w:eastAsia="en-GB"/>
        </w:rPr>
        <w:t>BDC (2020). SWOT analysis: An easy tool for strategic planning. [online] bdc.ca. Available at: https://www.bdc.ca/en/articles-tools/business-strategy-planning/define-strategy/swot-analysis-easy-tool-strategic-planning.​</w:t>
      </w:r>
    </w:p>
    <w:p w14:paraId="21D44F93" w14:textId="4293A9EA"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 xml:space="preserve">(Date Accessed: </w:t>
      </w:r>
      <w:r w:rsidR="00800500">
        <w:rPr>
          <w:rFonts w:ascii="Arial" w:eastAsia="Times New Roman" w:hAnsi="Arial" w:cs="Arial"/>
          <w:sz w:val="22"/>
          <w:szCs w:val="22"/>
          <w:lang w:eastAsia="en-GB"/>
        </w:rPr>
        <w:t>13</w:t>
      </w:r>
      <w:r w:rsidR="00800500" w:rsidRPr="00800500">
        <w:rPr>
          <w:rFonts w:ascii="Arial" w:eastAsia="Times New Roman" w:hAnsi="Arial" w:cs="Arial"/>
          <w:sz w:val="22"/>
          <w:szCs w:val="22"/>
          <w:vertAlign w:val="superscript"/>
          <w:lang w:eastAsia="en-GB"/>
        </w:rPr>
        <w:t>th</w:t>
      </w:r>
      <w:r w:rsidR="00800500">
        <w:rPr>
          <w:rFonts w:ascii="Arial" w:eastAsia="Times New Roman" w:hAnsi="Arial" w:cs="Arial"/>
          <w:sz w:val="22"/>
          <w:szCs w:val="22"/>
          <w:lang w:eastAsia="en-GB"/>
        </w:rPr>
        <w:t xml:space="preserve"> August 2022</w:t>
      </w:r>
      <w:r w:rsidRPr="00FA6113">
        <w:rPr>
          <w:rFonts w:ascii="Arial" w:eastAsia="Times New Roman" w:hAnsi="Arial" w:cs="Arial"/>
          <w:sz w:val="22"/>
          <w:szCs w:val="22"/>
          <w:lang w:eastAsia="en-GB"/>
        </w:rPr>
        <w:t>).​</w:t>
      </w:r>
    </w:p>
    <w:p w14:paraId="68FD8DB8" w14:textId="77777777"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w:t>
      </w:r>
    </w:p>
    <w:p w14:paraId="6232CB72" w14:textId="77777777"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CIPD (2021). PESTLE Analysis. [online] CIPD. Available at: https://www.cipd.co.uk/knowledge/strategy/organisational-development/pestle-analysis-factsheet#gref.​</w:t>
      </w:r>
    </w:p>
    <w:p w14:paraId="51B3BB11" w14:textId="67BC2360"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 xml:space="preserve">(Date Accessed: </w:t>
      </w:r>
      <w:r w:rsidR="00800500">
        <w:rPr>
          <w:rFonts w:ascii="Arial" w:eastAsia="Times New Roman" w:hAnsi="Arial" w:cs="Arial"/>
          <w:sz w:val="22"/>
          <w:szCs w:val="22"/>
          <w:lang w:eastAsia="en-GB"/>
        </w:rPr>
        <w:t>13</w:t>
      </w:r>
      <w:r w:rsidR="00800500" w:rsidRPr="00800500">
        <w:rPr>
          <w:rFonts w:ascii="Arial" w:eastAsia="Times New Roman" w:hAnsi="Arial" w:cs="Arial"/>
          <w:sz w:val="22"/>
          <w:szCs w:val="22"/>
          <w:vertAlign w:val="superscript"/>
          <w:lang w:eastAsia="en-GB"/>
        </w:rPr>
        <w:t>th</w:t>
      </w:r>
      <w:r w:rsidR="00800500">
        <w:rPr>
          <w:rFonts w:ascii="Arial" w:eastAsia="Times New Roman" w:hAnsi="Arial" w:cs="Arial"/>
          <w:sz w:val="22"/>
          <w:szCs w:val="22"/>
          <w:lang w:eastAsia="en-GB"/>
        </w:rPr>
        <w:t xml:space="preserve"> August 2022</w:t>
      </w:r>
      <w:r w:rsidRPr="00FA6113">
        <w:rPr>
          <w:rFonts w:ascii="Arial" w:eastAsia="Times New Roman" w:hAnsi="Arial" w:cs="Arial"/>
          <w:sz w:val="22"/>
          <w:szCs w:val="22"/>
          <w:lang w:eastAsia="en-GB"/>
        </w:rPr>
        <w:t>).​</w:t>
      </w:r>
    </w:p>
    <w:p w14:paraId="771C4F2B" w14:textId="77777777"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w:t>
      </w:r>
    </w:p>
    <w:p w14:paraId="14161637" w14:textId="77777777"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de Bruin, L. (2016). PESTEL Analysis (PEST Analysis) EXPLAINED with EXAMPLES | B2U. [online] B2U - Business-to-you.com. Available at: https://www.business-to-you.com/scanning-the-environment-pestel-analysis/.​</w:t>
      </w:r>
    </w:p>
    <w:p w14:paraId="2E5EFD8B" w14:textId="0983A367"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 xml:space="preserve">(Date Accessed: </w:t>
      </w:r>
      <w:r w:rsidR="00800500">
        <w:rPr>
          <w:rFonts w:ascii="Arial" w:eastAsia="Times New Roman" w:hAnsi="Arial" w:cs="Arial"/>
          <w:sz w:val="22"/>
          <w:szCs w:val="22"/>
          <w:lang w:eastAsia="en-GB"/>
        </w:rPr>
        <w:t>13</w:t>
      </w:r>
      <w:r w:rsidR="00800500" w:rsidRPr="00800500">
        <w:rPr>
          <w:rFonts w:ascii="Arial" w:eastAsia="Times New Roman" w:hAnsi="Arial" w:cs="Arial"/>
          <w:sz w:val="22"/>
          <w:szCs w:val="22"/>
          <w:vertAlign w:val="superscript"/>
          <w:lang w:eastAsia="en-GB"/>
        </w:rPr>
        <w:t>th</w:t>
      </w:r>
      <w:r w:rsidR="00800500">
        <w:rPr>
          <w:rFonts w:ascii="Arial" w:eastAsia="Times New Roman" w:hAnsi="Arial" w:cs="Arial"/>
          <w:sz w:val="22"/>
          <w:szCs w:val="22"/>
          <w:lang w:eastAsia="en-GB"/>
        </w:rPr>
        <w:t xml:space="preserve"> August 2022</w:t>
      </w:r>
      <w:r w:rsidRPr="00FA6113">
        <w:rPr>
          <w:rFonts w:ascii="Arial" w:eastAsia="Times New Roman" w:hAnsi="Arial" w:cs="Arial"/>
          <w:sz w:val="22"/>
          <w:szCs w:val="22"/>
          <w:lang w:eastAsia="en-GB"/>
        </w:rPr>
        <w:t>).​</w:t>
      </w:r>
    </w:p>
    <w:p w14:paraId="0D3194DE" w14:textId="77777777"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w:t>
      </w:r>
    </w:p>
    <w:p w14:paraId="4228B42F" w14:textId="77777777" w:rsidR="00FA6113" w:rsidRPr="00FA6113" w:rsidRDefault="00FA6113" w:rsidP="008220D7">
      <w:pPr>
        <w:spacing w:line="360" w:lineRule="auto"/>
        <w:rPr>
          <w:rFonts w:ascii="Arial" w:eastAsia="Times New Roman" w:hAnsi="Arial" w:cs="Arial"/>
          <w:sz w:val="22"/>
          <w:szCs w:val="22"/>
          <w:lang w:eastAsia="en-GB"/>
        </w:rPr>
      </w:pPr>
      <w:proofErr w:type="spellStart"/>
      <w:r w:rsidRPr="00FA6113">
        <w:rPr>
          <w:rFonts w:ascii="Arial" w:eastAsia="Times New Roman" w:hAnsi="Arial" w:cs="Arial"/>
          <w:sz w:val="22"/>
          <w:szCs w:val="22"/>
          <w:lang w:eastAsia="en-GB"/>
        </w:rPr>
        <w:t>Frue</w:t>
      </w:r>
      <w:proofErr w:type="spellEnd"/>
      <w:r w:rsidRPr="00FA6113">
        <w:rPr>
          <w:rFonts w:ascii="Arial" w:eastAsia="Times New Roman" w:hAnsi="Arial" w:cs="Arial"/>
          <w:sz w:val="22"/>
          <w:szCs w:val="22"/>
          <w:lang w:eastAsia="en-GB"/>
        </w:rPr>
        <w:t xml:space="preserve">, K. (2018). How To Solve </w:t>
      </w:r>
      <w:proofErr w:type="gramStart"/>
      <w:r w:rsidRPr="00FA6113">
        <w:rPr>
          <w:rFonts w:ascii="Arial" w:eastAsia="Times New Roman" w:hAnsi="Arial" w:cs="Arial"/>
          <w:sz w:val="22"/>
          <w:szCs w:val="22"/>
          <w:lang w:eastAsia="en-GB"/>
        </w:rPr>
        <w:t>The</w:t>
      </w:r>
      <w:proofErr w:type="gramEnd"/>
      <w:r w:rsidRPr="00FA6113">
        <w:rPr>
          <w:rFonts w:ascii="Arial" w:eastAsia="Times New Roman" w:hAnsi="Arial" w:cs="Arial"/>
          <w:sz w:val="22"/>
          <w:szCs w:val="22"/>
          <w:lang w:eastAsia="en-GB"/>
        </w:rPr>
        <w:t xml:space="preserve"> Biggest Problems With PESTLE Analysis. [online] pestleanalysis.com. Available at: https://pestleanalysis.com/how-to-solve-problems-with-pestle-analysis/.​</w:t>
      </w:r>
    </w:p>
    <w:p w14:paraId="2E953702" w14:textId="4D9383AB" w:rsidR="00FA6113" w:rsidRPr="005E22F1" w:rsidRDefault="00FA6113" w:rsidP="008220D7">
      <w:pPr>
        <w:pStyle w:val="NormalWeb"/>
        <w:spacing w:before="0" w:beforeAutospacing="0" w:after="0" w:afterAutospacing="0" w:line="360" w:lineRule="auto"/>
        <w:rPr>
          <w:rFonts w:ascii="Arial" w:hAnsi="Arial" w:cs="Arial"/>
          <w:color w:val="000000"/>
          <w:sz w:val="22"/>
          <w:szCs w:val="22"/>
        </w:rPr>
      </w:pPr>
      <w:r w:rsidRPr="00FA6113">
        <w:rPr>
          <w:rFonts w:ascii="Arial" w:hAnsi="Arial" w:cs="Arial"/>
          <w:sz w:val="22"/>
          <w:szCs w:val="22"/>
        </w:rPr>
        <w:t xml:space="preserve">(Date Accessed: </w:t>
      </w:r>
      <w:r w:rsidR="00800500">
        <w:rPr>
          <w:rFonts w:ascii="Arial" w:hAnsi="Arial" w:cs="Arial"/>
          <w:sz w:val="22"/>
          <w:szCs w:val="22"/>
        </w:rPr>
        <w:t>13</w:t>
      </w:r>
      <w:r w:rsidR="00800500" w:rsidRPr="00800500">
        <w:rPr>
          <w:rFonts w:ascii="Arial" w:hAnsi="Arial" w:cs="Arial"/>
          <w:sz w:val="22"/>
          <w:szCs w:val="22"/>
          <w:vertAlign w:val="superscript"/>
        </w:rPr>
        <w:t>th</w:t>
      </w:r>
      <w:r w:rsidR="00800500">
        <w:rPr>
          <w:rFonts w:ascii="Arial" w:hAnsi="Arial" w:cs="Arial"/>
          <w:sz w:val="22"/>
          <w:szCs w:val="22"/>
        </w:rPr>
        <w:t xml:space="preserve"> August 2022</w:t>
      </w:r>
      <w:r w:rsidRPr="00FA6113">
        <w:rPr>
          <w:rFonts w:ascii="Arial" w:hAnsi="Arial" w:cs="Arial"/>
          <w:sz w:val="22"/>
          <w:szCs w:val="22"/>
        </w:rPr>
        <w:t>).​</w:t>
      </w:r>
      <w:r w:rsidR="005E22F1">
        <w:rPr>
          <w:rFonts w:ascii="Arial" w:hAnsi="Arial" w:cs="Arial"/>
          <w:sz w:val="22"/>
          <w:szCs w:val="22"/>
        </w:rPr>
        <w:br/>
      </w:r>
      <w:r w:rsidR="005E22F1">
        <w:rPr>
          <w:rFonts w:ascii="Arial" w:hAnsi="Arial" w:cs="Arial"/>
          <w:sz w:val="22"/>
          <w:szCs w:val="22"/>
        </w:rPr>
        <w:br/>
      </w:r>
      <w:proofErr w:type="spellStart"/>
      <w:r w:rsidR="005E22F1" w:rsidRPr="005E22F1">
        <w:rPr>
          <w:rFonts w:ascii="Arial" w:hAnsi="Arial" w:cs="Arial"/>
          <w:color w:val="000000"/>
          <w:sz w:val="22"/>
          <w:szCs w:val="22"/>
        </w:rPr>
        <w:t>Kalinchenko</w:t>
      </w:r>
      <w:proofErr w:type="spellEnd"/>
      <w:r w:rsidR="005E22F1" w:rsidRPr="005E22F1">
        <w:rPr>
          <w:rFonts w:ascii="Arial" w:hAnsi="Arial" w:cs="Arial"/>
          <w:color w:val="000000"/>
          <w:sz w:val="22"/>
          <w:szCs w:val="22"/>
        </w:rPr>
        <w:t>, D. (2021). </w:t>
      </w:r>
      <w:r w:rsidR="005E22F1" w:rsidRPr="005E22F1">
        <w:rPr>
          <w:rFonts w:ascii="Arial" w:hAnsi="Arial" w:cs="Arial"/>
          <w:i/>
          <w:iCs/>
          <w:color w:val="000000"/>
          <w:sz w:val="22"/>
          <w:szCs w:val="22"/>
        </w:rPr>
        <w:t>How to Use Grid Analysis for Idea Evaluation - Rationalize.io</w:t>
      </w:r>
      <w:r w:rsidR="005E22F1" w:rsidRPr="005E22F1">
        <w:rPr>
          <w:rFonts w:ascii="Arial" w:hAnsi="Arial" w:cs="Arial"/>
          <w:color w:val="000000"/>
          <w:sz w:val="22"/>
          <w:szCs w:val="22"/>
        </w:rPr>
        <w:t>. [online] rationalize.io. Available at: https://rationalize.io/2021/03/09/using-grid-analysis-for-idea-evaluation/.</w:t>
      </w:r>
      <w:r w:rsidR="005E22F1">
        <w:rPr>
          <w:rFonts w:ascii="Arial" w:hAnsi="Arial" w:cs="Arial"/>
          <w:color w:val="000000"/>
          <w:sz w:val="22"/>
          <w:szCs w:val="22"/>
        </w:rPr>
        <w:br/>
        <w:t>(Date Accessed: 13</w:t>
      </w:r>
      <w:r w:rsidR="005E22F1" w:rsidRPr="005E22F1">
        <w:rPr>
          <w:rFonts w:ascii="Arial" w:hAnsi="Arial" w:cs="Arial"/>
          <w:color w:val="000000"/>
          <w:sz w:val="22"/>
          <w:szCs w:val="22"/>
          <w:vertAlign w:val="superscript"/>
        </w:rPr>
        <w:t>th</w:t>
      </w:r>
      <w:r w:rsidR="005E22F1">
        <w:rPr>
          <w:rFonts w:ascii="Arial" w:hAnsi="Arial" w:cs="Arial"/>
          <w:color w:val="000000"/>
          <w:sz w:val="22"/>
          <w:szCs w:val="22"/>
        </w:rPr>
        <w:t xml:space="preserve"> August 2022).</w:t>
      </w:r>
    </w:p>
    <w:p w14:paraId="2D6C0997" w14:textId="77777777"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w:t>
      </w:r>
    </w:p>
    <w:p w14:paraId="24B8B2BC" w14:textId="77777777"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Kane, R. and Kane, R. (2014). How to Use the Fishbone Tool for Root Cause Analysis. [online] Available at: https://www.cms.gov/medicare/provider-enrollment-and-certification/qapi/downloads/fishbonerevised.pdf.​</w:t>
      </w:r>
    </w:p>
    <w:p w14:paraId="5CAD97B5" w14:textId="38B5C166"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 xml:space="preserve">(Date Accessed: </w:t>
      </w:r>
      <w:r w:rsidR="00800500">
        <w:rPr>
          <w:rFonts w:ascii="Arial" w:eastAsia="Times New Roman" w:hAnsi="Arial" w:cs="Arial"/>
          <w:sz w:val="22"/>
          <w:szCs w:val="22"/>
          <w:lang w:eastAsia="en-GB"/>
        </w:rPr>
        <w:t>13</w:t>
      </w:r>
      <w:r w:rsidR="00800500" w:rsidRPr="00800500">
        <w:rPr>
          <w:rFonts w:ascii="Arial" w:eastAsia="Times New Roman" w:hAnsi="Arial" w:cs="Arial"/>
          <w:sz w:val="22"/>
          <w:szCs w:val="22"/>
          <w:vertAlign w:val="superscript"/>
          <w:lang w:eastAsia="en-GB"/>
        </w:rPr>
        <w:t>th</w:t>
      </w:r>
      <w:r w:rsidR="00800500">
        <w:rPr>
          <w:rFonts w:ascii="Arial" w:eastAsia="Times New Roman" w:hAnsi="Arial" w:cs="Arial"/>
          <w:sz w:val="22"/>
          <w:szCs w:val="22"/>
          <w:lang w:eastAsia="en-GB"/>
        </w:rPr>
        <w:t xml:space="preserve"> August 2022</w:t>
      </w:r>
      <w:r w:rsidRPr="00FA6113">
        <w:rPr>
          <w:rFonts w:ascii="Arial" w:eastAsia="Times New Roman" w:hAnsi="Arial" w:cs="Arial"/>
          <w:sz w:val="22"/>
          <w:szCs w:val="22"/>
          <w:lang w:eastAsia="en-GB"/>
        </w:rPr>
        <w:t>).​</w:t>
      </w:r>
    </w:p>
    <w:p w14:paraId="0AA1EA8D" w14:textId="77777777"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w:t>
      </w:r>
    </w:p>
    <w:p w14:paraId="00AFD701" w14:textId="77777777" w:rsidR="00FA6113"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Rmit.edu.au. (2020). Identify and Define the Problem. [online] Available at: https://www.dlsweb.rmit.edu.au/Toolbox/leadership/toolbox/ip/ip_c08.html.​</w:t>
      </w:r>
    </w:p>
    <w:p w14:paraId="63A23B02" w14:textId="4FDE2714" w:rsidR="00D4262C" w:rsidRPr="00FA6113" w:rsidRDefault="00FA6113" w:rsidP="008220D7">
      <w:pPr>
        <w:spacing w:line="360" w:lineRule="auto"/>
        <w:rPr>
          <w:rFonts w:ascii="Arial" w:eastAsia="Times New Roman" w:hAnsi="Arial" w:cs="Arial"/>
          <w:sz w:val="22"/>
          <w:szCs w:val="22"/>
          <w:lang w:eastAsia="en-GB"/>
        </w:rPr>
      </w:pPr>
      <w:r w:rsidRPr="00FA6113">
        <w:rPr>
          <w:rFonts w:ascii="Arial" w:eastAsia="Times New Roman" w:hAnsi="Arial" w:cs="Arial"/>
          <w:sz w:val="22"/>
          <w:szCs w:val="22"/>
          <w:lang w:eastAsia="en-GB"/>
        </w:rPr>
        <w:t xml:space="preserve">(Date Accessed: </w:t>
      </w:r>
      <w:r w:rsidR="00800500">
        <w:rPr>
          <w:rFonts w:ascii="Arial" w:eastAsia="Times New Roman" w:hAnsi="Arial" w:cs="Arial"/>
          <w:sz w:val="22"/>
          <w:szCs w:val="22"/>
          <w:lang w:eastAsia="en-GB"/>
        </w:rPr>
        <w:t>13</w:t>
      </w:r>
      <w:r w:rsidR="00800500" w:rsidRPr="00800500">
        <w:rPr>
          <w:rFonts w:ascii="Arial" w:eastAsia="Times New Roman" w:hAnsi="Arial" w:cs="Arial"/>
          <w:sz w:val="22"/>
          <w:szCs w:val="22"/>
          <w:vertAlign w:val="superscript"/>
          <w:lang w:eastAsia="en-GB"/>
        </w:rPr>
        <w:t>th</w:t>
      </w:r>
      <w:r w:rsidR="00800500">
        <w:rPr>
          <w:rFonts w:ascii="Arial" w:eastAsia="Times New Roman" w:hAnsi="Arial" w:cs="Arial"/>
          <w:sz w:val="22"/>
          <w:szCs w:val="22"/>
          <w:lang w:eastAsia="en-GB"/>
        </w:rPr>
        <w:t xml:space="preserve"> August 2022</w:t>
      </w:r>
      <w:r w:rsidRPr="00FA6113">
        <w:rPr>
          <w:rFonts w:ascii="Arial" w:eastAsia="Times New Roman" w:hAnsi="Arial" w:cs="Arial"/>
          <w:sz w:val="22"/>
          <w:szCs w:val="22"/>
          <w:lang w:eastAsia="en-GB"/>
        </w:rPr>
        <w:t>).</w:t>
      </w:r>
    </w:p>
    <w:p w14:paraId="1EE97830" w14:textId="2F2F25B7" w:rsidR="007F2558" w:rsidRPr="00FA6113" w:rsidRDefault="007F2558" w:rsidP="008220D7">
      <w:pPr>
        <w:pStyle w:val="NormalWeb"/>
        <w:spacing w:before="0" w:beforeAutospacing="0" w:after="0" w:afterAutospacing="0" w:line="360" w:lineRule="auto"/>
        <w:rPr>
          <w:rFonts w:ascii="Arial" w:hAnsi="Arial" w:cs="Arial"/>
          <w:color w:val="000000"/>
          <w:sz w:val="22"/>
          <w:szCs w:val="22"/>
        </w:rPr>
      </w:pPr>
      <w:r w:rsidRPr="00FA6113">
        <w:rPr>
          <w:rFonts w:ascii="Arial" w:hAnsi="Arial" w:cs="Arial"/>
          <w:sz w:val="22"/>
          <w:szCs w:val="22"/>
        </w:rPr>
        <w:lastRenderedPageBreak/>
        <w:br/>
      </w:r>
      <w:r w:rsidRPr="00FA6113">
        <w:rPr>
          <w:rFonts w:ascii="Arial" w:hAnsi="Arial" w:cs="Arial"/>
          <w:color w:val="000000"/>
          <w:sz w:val="22"/>
          <w:szCs w:val="22"/>
        </w:rPr>
        <w:t>University of Massachusetts Dartmouth (2021). </w:t>
      </w:r>
      <w:r w:rsidRPr="00FA6113">
        <w:rPr>
          <w:rFonts w:ascii="Arial" w:hAnsi="Arial" w:cs="Arial"/>
          <w:i/>
          <w:iCs/>
          <w:color w:val="000000"/>
          <w:sz w:val="22"/>
          <w:szCs w:val="22"/>
        </w:rPr>
        <w:t>Decision-making process - UMass Dartmouth</w:t>
      </w:r>
      <w:r w:rsidRPr="00FA6113">
        <w:rPr>
          <w:rFonts w:ascii="Arial" w:hAnsi="Arial" w:cs="Arial"/>
          <w:color w:val="000000"/>
          <w:sz w:val="22"/>
          <w:szCs w:val="22"/>
        </w:rPr>
        <w:t>. [online] Umassd.edu. Available at: https://www.umassd.edu/fycm/decision-making/process/.</w:t>
      </w:r>
      <w:r w:rsidR="00FA6113" w:rsidRPr="00FA6113">
        <w:rPr>
          <w:rFonts w:ascii="Arial" w:hAnsi="Arial" w:cs="Arial"/>
          <w:color w:val="000000"/>
          <w:sz w:val="22"/>
          <w:szCs w:val="22"/>
        </w:rPr>
        <w:br/>
      </w:r>
      <w:r w:rsidR="00800500">
        <w:rPr>
          <w:rFonts w:ascii="Arial" w:hAnsi="Arial" w:cs="Arial"/>
          <w:color w:val="000000"/>
          <w:sz w:val="22"/>
          <w:szCs w:val="22"/>
        </w:rPr>
        <w:t>(Date Accessed: 13</w:t>
      </w:r>
      <w:r w:rsidR="00800500" w:rsidRPr="00800500">
        <w:rPr>
          <w:rFonts w:ascii="Arial" w:hAnsi="Arial" w:cs="Arial"/>
          <w:color w:val="000000"/>
          <w:sz w:val="22"/>
          <w:szCs w:val="22"/>
          <w:vertAlign w:val="superscript"/>
        </w:rPr>
        <w:t>th</w:t>
      </w:r>
      <w:r w:rsidR="00800500">
        <w:rPr>
          <w:rFonts w:ascii="Arial" w:hAnsi="Arial" w:cs="Arial"/>
          <w:color w:val="000000"/>
          <w:sz w:val="22"/>
          <w:szCs w:val="22"/>
        </w:rPr>
        <w:t xml:space="preserve"> August 2022).</w:t>
      </w:r>
      <w:r w:rsidR="005E22F1">
        <w:rPr>
          <w:rFonts w:ascii="Arial" w:hAnsi="Arial" w:cs="Arial"/>
          <w:color w:val="000000"/>
          <w:sz w:val="22"/>
          <w:szCs w:val="22"/>
        </w:rPr>
        <w:br/>
      </w:r>
    </w:p>
    <w:p w14:paraId="4C21A5F3" w14:textId="57B9E034" w:rsidR="00FA6113" w:rsidRPr="00FA6113" w:rsidRDefault="007F2558" w:rsidP="008220D7">
      <w:pPr>
        <w:pStyle w:val="NormalWeb"/>
        <w:spacing w:before="0" w:beforeAutospacing="0" w:after="0" w:afterAutospacing="0" w:line="360" w:lineRule="auto"/>
        <w:rPr>
          <w:rFonts w:ascii="Arial" w:hAnsi="Arial" w:cs="Arial"/>
          <w:color w:val="000000"/>
          <w:sz w:val="22"/>
          <w:szCs w:val="22"/>
        </w:rPr>
      </w:pPr>
      <w:r w:rsidRPr="00FA6113">
        <w:rPr>
          <w:rFonts w:ascii="Arial" w:hAnsi="Arial" w:cs="Arial"/>
          <w:color w:val="000000"/>
          <w:sz w:val="22"/>
          <w:szCs w:val="22"/>
        </w:rPr>
        <w:t>‌</w:t>
      </w:r>
      <w:r w:rsidR="00FA6113" w:rsidRPr="00FA6113">
        <w:rPr>
          <w:rFonts w:ascii="Arial" w:hAnsi="Arial" w:cs="Arial"/>
          <w:color w:val="000000"/>
          <w:sz w:val="22"/>
          <w:szCs w:val="22"/>
        </w:rPr>
        <w:t>Virtual ​Library. (2018). </w:t>
      </w:r>
      <w:r w:rsidR="00FA6113" w:rsidRPr="00FA6113">
        <w:rPr>
          <w:rFonts w:ascii="Arial" w:hAnsi="Arial" w:cs="Arial"/>
          <w:i/>
          <w:iCs/>
          <w:color w:val="000000"/>
          <w:sz w:val="22"/>
          <w:szCs w:val="22"/>
        </w:rPr>
        <w:t>PMI Plus, Minus, Interesting Strategy</w:t>
      </w:r>
      <w:r w:rsidR="00FA6113" w:rsidRPr="00FA6113">
        <w:rPr>
          <w:rFonts w:ascii="Arial" w:hAnsi="Arial" w:cs="Arial"/>
          <w:color w:val="000000"/>
          <w:sz w:val="22"/>
          <w:szCs w:val="22"/>
        </w:rPr>
        <w:t>. [online] Available at: https://www.virtuallibrary.info/pmi-plus-minus-interesting-strategy.html.</w:t>
      </w:r>
      <w:r w:rsidR="00800500">
        <w:rPr>
          <w:rFonts w:ascii="Arial" w:hAnsi="Arial" w:cs="Arial"/>
          <w:color w:val="000000"/>
          <w:sz w:val="22"/>
          <w:szCs w:val="22"/>
        </w:rPr>
        <w:br/>
        <w:t>(Date Accessed: 13</w:t>
      </w:r>
      <w:r w:rsidR="00800500" w:rsidRPr="00800500">
        <w:rPr>
          <w:rFonts w:ascii="Arial" w:hAnsi="Arial" w:cs="Arial"/>
          <w:color w:val="000000"/>
          <w:sz w:val="22"/>
          <w:szCs w:val="22"/>
          <w:vertAlign w:val="superscript"/>
        </w:rPr>
        <w:t>th</w:t>
      </w:r>
      <w:r w:rsidR="00800500">
        <w:rPr>
          <w:rFonts w:ascii="Arial" w:hAnsi="Arial" w:cs="Arial"/>
          <w:color w:val="000000"/>
          <w:sz w:val="22"/>
          <w:szCs w:val="22"/>
        </w:rPr>
        <w:t xml:space="preserve"> August 2022).</w:t>
      </w:r>
    </w:p>
    <w:p w14:paraId="41E84A8C" w14:textId="77777777" w:rsidR="00FA6113" w:rsidRPr="00FA6113" w:rsidRDefault="00FA6113" w:rsidP="008220D7">
      <w:pPr>
        <w:pStyle w:val="NormalWeb"/>
        <w:spacing w:line="360" w:lineRule="auto"/>
        <w:rPr>
          <w:rFonts w:ascii="Arial" w:hAnsi="Arial" w:cs="Arial"/>
          <w:color w:val="000000"/>
          <w:sz w:val="22"/>
          <w:szCs w:val="22"/>
        </w:rPr>
      </w:pPr>
      <w:r w:rsidRPr="00FA6113">
        <w:rPr>
          <w:rFonts w:ascii="Arial" w:hAnsi="Arial" w:cs="Arial"/>
          <w:color w:val="000000"/>
          <w:sz w:val="22"/>
          <w:szCs w:val="22"/>
        </w:rPr>
        <w:t>‌</w:t>
      </w:r>
    </w:p>
    <w:p w14:paraId="7DB48D2B" w14:textId="0780AC96" w:rsidR="007F2558" w:rsidRDefault="007F2558" w:rsidP="008220D7">
      <w:pPr>
        <w:pStyle w:val="NormalWeb"/>
        <w:spacing w:line="360" w:lineRule="auto"/>
        <w:rPr>
          <w:rFonts w:ascii="Calibri" w:hAnsi="Calibri" w:cs="Calibri"/>
          <w:color w:val="000000"/>
          <w:sz w:val="27"/>
          <w:szCs w:val="27"/>
        </w:rPr>
      </w:pPr>
    </w:p>
    <w:p w14:paraId="3DDC886E" w14:textId="1298B29E" w:rsidR="00F053E7" w:rsidRPr="00D4262C" w:rsidRDefault="00F053E7" w:rsidP="008220D7">
      <w:pPr>
        <w:spacing w:line="360" w:lineRule="auto"/>
        <w:rPr>
          <w:rFonts w:ascii="Arial" w:hAnsi="Arial" w:cs="Arial"/>
          <w:sz w:val="22"/>
          <w:szCs w:val="22"/>
        </w:rPr>
      </w:pPr>
    </w:p>
    <w:sectPr w:rsidR="00F053E7" w:rsidRPr="00D4262C">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8A73A" w14:textId="77777777" w:rsidR="00B458E7" w:rsidRDefault="00B458E7" w:rsidP="00F053E7">
      <w:r>
        <w:separator/>
      </w:r>
    </w:p>
  </w:endnote>
  <w:endnote w:type="continuationSeparator" w:id="0">
    <w:p w14:paraId="7A86F4FB" w14:textId="77777777" w:rsidR="00B458E7" w:rsidRDefault="00B458E7" w:rsidP="00F053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8710386"/>
      <w:docPartObj>
        <w:docPartGallery w:val="Page Numbers (Bottom of Page)"/>
        <w:docPartUnique/>
      </w:docPartObj>
    </w:sdtPr>
    <w:sdtContent>
      <w:p w14:paraId="2D6BADD5" w14:textId="5850F93E" w:rsidR="00F053E7" w:rsidRDefault="00F053E7" w:rsidP="005A6F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D60ADE" w14:textId="77777777" w:rsidR="00F053E7" w:rsidRDefault="00F053E7" w:rsidP="00F053E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8728117"/>
      <w:docPartObj>
        <w:docPartGallery w:val="Page Numbers (Bottom of Page)"/>
        <w:docPartUnique/>
      </w:docPartObj>
    </w:sdtPr>
    <w:sdtContent>
      <w:p w14:paraId="366E5469" w14:textId="64897F65" w:rsidR="00F053E7" w:rsidRDefault="00F053E7" w:rsidP="005A6F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1CD042" w14:textId="77777777" w:rsidR="00F053E7" w:rsidRDefault="00F053E7" w:rsidP="00F053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DAC27" w14:textId="77777777" w:rsidR="00B458E7" w:rsidRDefault="00B458E7" w:rsidP="00F053E7">
      <w:r>
        <w:separator/>
      </w:r>
    </w:p>
  </w:footnote>
  <w:footnote w:type="continuationSeparator" w:id="0">
    <w:p w14:paraId="382BF39B" w14:textId="77777777" w:rsidR="00B458E7" w:rsidRDefault="00B458E7" w:rsidP="00F053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52C7C"/>
    <w:multiLevelType w:val="hybridMultilevel"/>
    <w:tmpl w:val="880CA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395B17"/>
    <w:multiLevelType w:val="hybridMultilevel"/>
    <w:tmpl w:val="A6940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8432674">
    <w:abstractNumId w:val="0"/>
  </w:num>
  <w:num w:numId="2" w16cid:durableId="2014719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3E7"/>
    <w:rsid w:val="0003299B"/>
    <w:rsid w:val="0005536F"/>
    <w:rsid w:val="0014285E"/>
    <w:rsid w:val="001467EF"/>
    <w:rsid w:val="00155603"/>
    <w:rsid w:val="00164C25"/>
    <w:rsid w:val="00230EC5"/>
    <w:rsid w:val="00381B79"/>
    <w:rsid w:val="00381FF4"/>
    <w:rsid w:val="004D4901"/>
    <w:rsid w:val="0051357A"/>
    <w:rsid w:val="00575507"/>
    <w:rsid w:val="00575B2C"/>
    <w:rsid w:val="005C43A9"/>
    <w:rsid w:val="005D1525"/>
    <w:rsid w:val="005E22F1"/>
    <w:rsid w:val="00762855"/>
    <w:rsid w:val="007F2558"/>
    <w:rsid w:val="007F53A5"/>
    <w:rsid w:val="00800500"/>
    <w:rsid w:val="00813607"/>
    <w:rsid w:val="008220D7"/>
    <w:rsid w:val="00915D83"/>
    <w:rsid w:val="00983645"/>
    <w:rsid w:val="009C21C0"/>
    <w:rsid w:val="009F1EEC"/>
    <w:rsid w:val="00A509D4"/>
    <w:rsid w:val="00AA0B90"/>
    <w:rsid w:val="00B242DE"/>
    <w:rsid w:val="00B458E7"/>
    <w:rsid w:val="00B87458"/>
    <w:rsid w:val="00BC613C"/>
    <w:rsid w:val="00CE54B4"/>
    <w:rsid w:val="00CF0DFC"/>
    <w:rsid w:val="00D4262C"/>
    <w:rsid w:val="00D477DD"/>
    <w:rsid w:val="00D72D2C"/>
    <w:rsid w:val="00DF3A20"/>
    <w:rsid w:val="00E97D52"/>
    <w:rsid w:val="00F053E7"/>
    <w:rsid w:val="00F21407"/>
    <w:rsid w:val="00FA6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8B198"/>
  <w15:chartTrackingRefBased/>
  <w15:docId w15:val="{91A68AE4-F220-DA41-BDF4-D0FF38BAE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053E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053E7"/>
  </w:style>
  <w:style w:type="character" w:customStyle="1" w:styleId="eop">
    <w:name w:val="eop"/>
    <w:basedOn w:val="DefaultParagraphFont"/>
    <w:rsid w:val="00F053E7"/>
  </w:style>
  <w:style w:type="paragraph" w:styleId="Footer">
    <w:name w:val="footer"/>
    <w:basedOn w:val="Normal"/>
    <w:link w:val="FooterChar"/>
    <w:uiPriority w:val="99"/>
    <w:unhideWhenUsed/>
    <w:rsid w:val="00F053E7"/>
    <w:pPr>
      <w:tabs>
        <w:tab w:val="center" w:pos="4513"/>
        <w:tab w:val="right" w:pos="9026"/>
      </w:tabs>
    </w:pPr>
  </w:style>
  <w:style w:type="character" w:customStyle="1" w:styleId="FooterChar">
    <w:name w:val="Footer Char"/>
    <w:basedOn w:val="DefaultParagraphFont"/>
    <w:link w:val="Footer"/>
    <w:uiPriority w:val="99"/>
    <w:rsid w:val="00F053E7"/>
  </w:style>
  <w:style w:type="character" w:styleId="PageNumber">
    <w:name w:val="page number"/>
    <w:basedOn w:val="DefaultParagraphFont"/>
    <w:uiPriority w:val="99"/>
    <w:semiHidden/>
    <w:unhideWhenUsed/>
    <w:rsid w:val="00F053E7"/>
  </w:style>
  <w:style w:type="paragraph" w:styleId="NormalWeb">
    <w:name w:val="Normal (Web)"/>
    <w:basedOn w:val="Normal"/>
    <w:uiPriority w:val="99"/>
    <w:unhideWhenUsed/>
    <w:rsid w:val="007F2558"/>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F21407"/>
    <w:pPr>
      <w:ind w:left="720"/>
      <w:contextualSpacing/>
    </w:pPr>
  </w:style>
  <w:style w:type="character" w:customStyle="1" w:styleId="bcx0">
    <w:name w:val="bcx0"/>
    <w:basedOn w:val="DefaultParagraphFont"/>
    <w:rsid w:val="005D15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78396">
      <w:bodyDiv w:val="1"/>
      <w:marLeft w:val="0"/>
      <w:marRight w:val="0"/>
      <w:marTop w:val="0"/>
      <w:marBottom w:val="0"/>
      <w:divBdr>
        <w:top w:val="none" w:sz="0" w:space="0" w:color="auto"/>
        <w:left w:val="none" w:sz="0" w:space="0" w:color="auto"/>
        <w:bottom w:val="none" w:sz="0" w:space="0" w:color="auto"/>
        <w:right w:val="none" w:sz="0" w:space="0" w:color="auto"/>
      </w:divBdr>
    </w:div>
    <w:div w:id="149254675">
      <w:bodyDiv w:val="1"/>
      <w:marLeft w:val="0"/>
      <w:marRight w:val="0"/>
      <w:marTop w:val="0"/>
      <w:marBottom w:val="0"/>
      <w:divBdr>
        <w:top w:val="none" w:sz="0" w:space="0" w:color="auto"/>
        <w:left w:val="none" w:sz="0" w:space="0" w:color="auto"/>
        <w:bottom w:val="none" w:sz="0" w:space="0" w:color="auto"/>
        <w:right w:val="none" w:sz="0" w:space="0" w:color="auto"/>
      </w:divBdr>
    </w:div>
    <w:div w:id="335307069">
      <w:bodyDiv w:val="1"/>
      <w:marLeft w:val="0"/>
      <w:marRight w:val="0"/>
      <w:marTop w:val="0"/>
      <w:marBottom w:val="0"/>
      <w:divBdr>
        <w:top w:val="none" w:sz="0" w:space="0" w:color="auto"/>
        <w:left w:val="none" w:sz="0" w:space="0" w:color="auto"/>
        <w:bottom w:val="none" w:sz="0" w:space="0" w:color="auto"/>
        <w:right w:val="none" w:sz="0" w:space="0" w:color="auto"/>
      </w:divBdr>
    </w:div>
    <w:div w:id="377706979">
      <w:bodyDiv w:val="1"/>
      <w:marLeft w:val="0"/>
      <w:marRight w:val="0"/>
      <w:marTop w:val="0"/>
      <w:marBottom w:val="0"/>
      <w:divBdr>
        <w:top w:val="none" w:sz="0" w:space="0" w:color="auto"/>
        <w:left w:val="none" w:sz="0" w:space="0" w:color="auto"/>
        <w:bottom w:val="none" w:sz="0" w:space="0" w:color="auto"/>
        <w:right w:val="none" w:sz="0" w:space="0" w:color="auto"/>
      </w:divBdr>
    </w:div>
    <w:div w:id="517936931">
      <w:bodyDiv w:val="1"/>
      <w:marLeft w:val="0"/>
      <w:marRight w:val="0"/>
      <w:marTop w:val="0"/>
      <w:marBottom w:val="0"/>
      <w:divBdr>
        <w:top w:val="none" w:sz="0" w:space="0" w:color="auto"/>
        <w:left w:val="none" w:sz="0" w:space="0" w:color="auto"/>
        <w:bottom w:val="none" w:sz="0" w:space="0" w:color="auto"/>
        <w:right w:val="none" w:sz="0" w:space="0" w:color="auto"/>
      </w:divBdr>
    </w:div>
    <w:div w:id="1011024945">
      <w:bodyDiv w:val="1"/>
      <w:marLeft w:val="0"/>
      <w:marRight w:val="0"/>
      <w:marTop w:val="0"/>
      <w:marBottom w:val="0"/>
      <w:divBdr>
        <w:top w:val="none" w:sz="0" w:space="0" w:color="auto"/>
        <w:left w:val="none" w:sz="0" w:space="0" w:color="auto"/>
        <w:bottom w:val="none" w:sz="0" w:space="0" w:color="auto"/>
        <w:right w:val="none" w:sz="0" w:space="0" w:color="auto"/>
      </w:divBdr>
    </w:div>
    <w:div w:id="1033578747">
      <w:bodyDiv w:val="1"/>
      <w:marLeft w:val="0"/>
      <w:marRight w:val="0"/>
      <w:marTop w:val="0"/>
      <w:marBottom w:val="0"/>
      <w:divBdr>
        <w:top w:val="none" w:sz="0" w:space="0" w:color="auto"/>
        <w:left w:val="none" w:sz="0" w:space="0" w:color="auto"/>
        <w:bottom w:val="none" w:sz="0" w:space="0" w:color="auto"/>
        <w:right w:val="none" w:sz="0" w:space="0" w:color="auto"/>
      </w:divBdr>
    </w:div>
    <w:div w:id="1189872814">
      <w:bodyDiv w:val="1"/>
      <w:marLeft w:val="0"/>
      <w:marRight w:val="0"/>
      <w:marTop w:val="0"/>
      <w:marBottom w:val="0"/>
      <w:divBdr>
        <w:top w:val="none" w:sz="0" w:space="0" w:color="auto"/>
        <w:left w:val="none" w:sz="0" w:space="0" w:color="auto"/>
        <w:bottom w:val="none" w:sz="0" w:space="0" w:color="auto"/>
        <w:right w:val="none" w:sz="0" w:space="0" w:color="auto"/>
      </w:divBdr>
    </w:div>
    <w:div w:id="1212109343">
      <w:bodyDiv w:val="1"/>
      <w:marLeft w:val="0"/>
      <w:marRight w:val="0"/>
      <w:marTop w:val="0"/>
      <w:marBottom w:val="0"/>
      <w:divBdr>
        <w:top w:val="none" w:sz="0" w:space="0" w:color="auto"/>
        <w:left w:val="none" w:sz="0" w:space="0" w:color="auto"/>
        <w:bottom w:val="none" w:sz="0" w:space="0" w:color="auto"/>
        <w:right w:val="none" w:sz="0" w:space="0" w:color="auto"/>
      </w:divBdr>
    </w:div>
    <w:div w:id="1298221620">
      <w:bodyDiv w:val="1"/>
      <w:marLeft w:val="0"/>
      <w:marRight w:val="0"/>
      <w:marTop w:val="0"/>
      <w:marBottom w:val="0"/>
      <w:divBdr>
        <w:top w:val="none" w:sz="0" w:space="0" w:color="auto"/>
        <w:left w:val="none" w:sz="0" w:space="0" w:color="auto"/>
        <w:bottom w:val="none" w:sz="0" w:space="0" w:color="auto"/>
        <w:right w:val="none" w:sz="0" w:space="0" w:color="auto"/>
      </w:divBdr>
    </w:div>
    <w:div w:id="1546940202">
      <w:bodyDiv w:val="1"/>
      <w:marLeft w:val="0"/>
      <w:marRight w:val="0"/>
      <w:marTop w:val="0"/>
      <w:marBottom w:val="0"/>
      <w:divBdr>
        <w:top w:val="none" w:sz="0" w:space="0" w:color="auto"/>
        <w:left w:val="none" w:sz="0" w:space="0" w:color="auto"/>
        <w:bottom w:val="none" w:sz="0" w:space="0" w:color="auto"/>
        <w:right w:val="none" w:sz="0" w:space="0" w:color="auto"/>
      </w:divBdr>
    </w:div>
    <w:div w:id="1658530313">
      <w:bodyDiv w:val="1"/>
      <w:marLeft w:val="0"/>
      <w:marRight w:val="0"/>
      <w:marTop w:val="0"/>
      <w:marBottom w:val="0"/>
      <w:divBdr>
        <w:top w:val="none" w:sz="0" w:space="0" w:color="auto"/>
        <w:left w:val="none" w:sz="0" w:space="0" w:color="auto"/>
        <w:bottom w:val="none" w:sz="0" w:space="0" w:color="auto"/>
        <w:right w:val="none" w:sz="0" w:space="0" w:color="auto"/>
      </w:divBdr>
    </w:div>
    <w:div w:id="1667434855">
      <w:bodyDiv w:val="1"/>
      <w:marLeft w:val="0"/>
      <w:marRight w:val="0"/>
      <w:marTop w:val="0"/>
      <w:marBottom w:val="0"/>
      <w:divBdr>
        <w:top w:val="none" w:sz="0" w:space="0" w:color="auto"/>
        <w:left w:val="none" w:sz="0" w:space="0" w:color="auto"/>
        <w:bottom w:val="none" w:sz="0" w:space="0" w:color="auto"/>
        <w:right w:val="none" w:sz="0" w:space="0" w:color="auto"/>
      </w:divBdr>
    </w:div>
    <w:div w:id="1695963476">
      <w:bodyDiv w:val="1"/>
      <w:marLeft w:val="0"/>
      <w:marRight w:val="0"/>
      <w:marTop w:val="0"/>
      <w:marBottom w:val="0"/>
      <w:divBdr>
        <w:top w:val="none" w:sz="0" w:space="0" w:color="auto"/>
        <w:left w:val="none" w:sz="0" w:space="0" w:color="auto"/>
        <w:bottom w:val="none" w:sz="0" w:space="0" w:color="auto"/>
        <w:right w:val="none" w:sz="0" w:space="0" w:color="auto"/>
      </w:divBdr>
    </w:div>
    <w:div w:id="1746492358">
      <w:bodyDiv w:val="1"/>
      <w:marLeft w:val="0"/>
      <w:marRight w:val="0"/>
      <w:marTop w:val="0"/>
      <w:marBottom w:val="0"/>
      <w:divBdr>
        <w:top w:val="none" w:sz="0" w:space="0" w:color="auto"/>
        <w:left w:val="none" w:sz="0" w:space="0" w:color="auto"/>
        <w:bottom w:val="none" w:sz="0" w:space="0" w:color="auto"/>
        <w:right w:val="none" w:sz="0" w:space="0" w:color="auto"/>
      </w:divBdr>
    </w:div>
    <w:div w:id="1913812894">
      <w:bodyDiv w:val="1"/>
      <w:marLeft w:val="0"/>
      <w:marRight w:val="0"/>
      <w:marTop w:val="0"/>
      <w:marBottom w:val="0"/>
      <w:divBdr>
        <w:top w:val="none" w:sz="0" w:space="0" w:color="auto"/>
        <w:left w:val="none" w:sz="0" w:space="0" w:color="auto"/>
        <w:bottom w:val="none" w:sz="0" w:space="0" w:color="auto"/>
        <w:right w:val="none" w:sz="0" w:space="0" w:color="auto"/>
      </w:divBdr>
    </w:div>
    <w:div w:id="1939481370">
      <w:bodyDiv w:val="1"/>
      <w:marLeft w:val="0"/>
      <w:marRight w:val="0"/>
      <w:marTop w:val="0"/>
      <w:marBottom w:val="0"/>
      <w:divBdr>
        <w:top w:val="none" w:sz="0" w:space="0" w:color="auto"/>
        <w:left w:val="none" w:sz="0" w:space="0" w:color="auto"/>
        <w:bottom w:val="none" w:sz="0" w:space="0" w:color="auto"/>
        <w:right w:val="none" w:sz="0" w:space="0" w:color="auto"/>
      </w:divBdr>
    </w:div>
    <w:div w:id="1984893851">
      <w:bodyDiv w:val="1"/>
      <w:marLeft w:val="0"/>
      <w:marRight w:val="0"/>
      <w:marTop w:val="0"/>
      <w:marBottom w:val="0"/>
      <w:divBdr>
        <w:top w:val="none" w:sz="0" w:space="0" w:color="auto"/>
        <w:left w:val="none" w:sz="0" w:space="0" w:color="auto"/>
        <w:bottom w:val="none" w:sz="0" w:space="0" w:color="auto"/>
        <w:right w:val="none" w:sz="0" w:space="0" w:color="auto"/>
      </w:divBdr>
      <w:divsChild>
        <w:div w:id="1392851257">
          <w:marLeft w:val="0"/>
          <w:marRight w:val="0"/>
          <w:marTop w:val="0"/>
          <w:marBottom w:val="0"/>
          <w:divBdr>
            <w:top w:val="none" w:sz="0" w:space="0" w:color="auto"/>
            <w:left w:val="none" w:sz="0" w:space="0" w:color="auto"/>
            <w:bottom w:val="none" w:sz="0" w:space="0" w:color="auto"/>
            <w:right w:val="none" w:sz="0" w:space="0" w:color="auto"/>
          </w:divBdr>
        </w:div>
        <w:div w:id="1627929329">
          <w:marLeft w:val="0"/>
          <w:marRight w:val="0"/>
          <w:marTop w:val="0"/>
          <w:marBottom w:val="0"/>
          <w:divBdr>
            <w:top w:val="none" w:sz="0" w:space="0" w:color="auto"/>
            <w:left w:val="none" w:sz="0" w:space="0" w:color="auto"/>
            <w:bottom w:val="none" w:sz="0" w:space="0" w:color="auto"/>
            <w:right w:val="none" w:sz="0" w:space="0" w:color="auto"/>
          </w:divBdr>
        </w:div>
        <w:div w:id="1335570214">
          <w:marLeft w:val="0"/>
          <w:marRight w:val="0"/>
          <w:marTop w:val="0"/>
          <w:marBottom w:val="0"/>
          <w:divBdr>
            <w:top w:val="none" w:sz="0" w:space="0" w:color="auto"/>
            <w:left w:val="none" w:sz="0" w:space="0" w:color="auto"/>
            <w:bottom w:val="none" w:sz="0" w:space="0" w:color="auto"/>
            <w:right w:val="none" w:sz="0" w:space="0" w:color="auto"/>
          </w:divBdr>
        </w:div>
        <w:div w:id="1764303056">
          <w:marLeft w:val="0"/>
          <w:marRight w:val="0"/>
          <w:marTop w:val="0"/>
          <w:marBottom w:val="0"/>
          <w:divBdr>
            <w:top w:val="none" w:sz="0" w:space="0" w:color="auto"/>
            <w:left w:val="none" w:sz="0" w:space="0" w:color="auto"/>
            <w:bottom w:val="none" w:sz="0" w:space="0" w:color="auto"/>
            <w:right w:val="none" w:sz="0" w:space="0" w:color="auto"/>
          </w:divBdr>
        </w:div>
        <w:div w:id="1543663616">
          <w:marLeft w:val="0"/>
          <w:marRight w:val="0"/>
          <w:marTop w:val="0"/>
          <w:marBottom w:val="0"/>
          <w:divBdr>
            <w:top w:val="none" w:sz="0" w:space="0" w:color="auto"/>
            <w:left w:val="none" w:sz="0" w:space="0" w:color="auto"/>
            <w:bottom w:val="none" w:sz="0" w:space="0" w:color="auto"/>
            <w:right w:val="none" w:sz="0" w:space="0" w:color="auto"/>
          </w:divBdr>
        </w:div>
        <w:div w:id="1449197691">
          <w:marLeft w:val="0"/>
          <w:marRight w:val="0"/>
          <w:marTop w:val="0"/>
          <w:marBottom w:val="0"/>
          <w:divBdr>
            <w:top w:val="none" w:sz="0" w:space="0" w:color="auto"/>
            <w:left w:val="none" w:sz="0" w:space="0" w:color="auto"/>
            <w:bottom w:val="none" w:sz="0" w:space="0" w:color="auto"/>
            <w:right w:val="none" w:sz="0" w:space="0" w:color="auto"/>
          </w:divBdr>
        </w:div>
      </w:divsChild>
    </w:div>
    <w:div w:id="2066878632">
      <w:bodyDiv w:val="1"/>
      <w:marLeft w:val="0"/>
      <w:marRight w:val="0"/>
      <w:marTop w:val="0"/>
      <w:marBottom w:val="0"/>
      <w:divBdr>
        <w:top w:val="none" w:sz="0" w:space="0" w:color="auto"/>
        <w:left w:val="none" w:sz="0" w:space="0" w:color="auto"/>
        <w:bottom w:val="none" w:sz="0" w:space="0" w:color="auto"/>
        <w:right w:val="none" w:sz="0" w:space="0" w:color="auto"/>
      </w:divBdr>
    </w:div>
    <w:div w:id="2083868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1949</Words>
  <Characters>11113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Aleah Khan (2119469)</dc:creator>
  <cp:keywords/>
  <dc:description/>
  <cp:lastModifiedBy>Aleah Khan (2119469)</cp:lastModifiedBy>
  <cp:revision>2</cp:revision>
  <dcterms:created xsi:type="dcterms:W3CDTF">2022-08-13T22:57:00Z</dcterms:created>
  <dcterms:modified xsi:type="dcterms:W3CDTF">2022-08-13T22:57:00Z</dcterms:modified>
</cp:coreProperties>
</file>