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566"/>
        <w:gridCol w:w="1650"/>
        <w:gridCol w:w="1522"/>
        <w:gridCol w:w="1973"/>
        <w:gridCol w:w="2471"/>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760D6CE7" w:rsidR="00594BD8" w:rsidRPr="008105D0" w:rsidRDefault="00594BD8">
            <w:pPr>
              <w:rPr>
                <w:rFonts w:ascii="Tahoma" w:hAnsi="Tahoma" w:cs="Tahoma"/>
                <w:sz w:val="22"/>
                <w:szCs w:val="22"/>
              </w:rPr>
            </w:pPr>
            <w:r w:rsidRPr="008105D0">
              <w:rPr>
                <w:rFonts w:ascii="Tahoma" w:hAnsi="Tahoma" w:cs="Tahoma"/>
                <w:sz w:val="22"/>
                <w:szCs w:val="22"/>
              </w:rPr>
              <w:t>Student Name:</w:t>
            </w:r>
            <w:r w:rsidR="00A316AD">
              <w:rPr>
                <w:rFonts w:ascii="Tahoma" w:hAnsi="Tahoma" w:cs="Tahoma"/>
                <w:sz w:val="22"/>
                <w:szCs w:val="22"/>
              </w:rPr>
              <w:t>Anghel Robert</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7C17CD74" w:rsidR="00594BD8" w:rsidRDefault="008105D0">
            <w:pPr>
              <w:rPr>
                <w:rFonts w:ascii="Tahoma" w:hAnsi="Tahoma" w:cs="Tahoma"/>
                <w:sz w:val="22"/>
                <w:szCs w:val="22"/>
              </w:rPr>
            </w:pPr>
            <w:r>
              <w:rPr>
                <w:rFonts w:ascii="Tahoma" w:hAnsi="Tahoma" w:cs="Tahoma"/>
                <w:sz w:val="22"/>
                <w:szCs w:val="22"/>
              </w:rPr>
              <w:t>Cohort 1 Group:</w:t>
            </w:r>
            <w:r w:rsidR="00A316AD">
              <w:rPr>
                <w:rFonts w:ascii="Tahoma" w:hAnsi="Tahoma" w:cs="Tahoma"/>
                <w:sz w:val="22"/>
                <w:szCs w:val="22"/>
              </w:rPr>
              <w:t>1</w:t>
            </w:r>
          </w:p>
          <w:p w14:paraId="06894115" w14:textId="6F5B8455" w:rsidR="008105D0" w:rsidRPr="008105D0" w:rsidRDefault="008105D0">
            <w:pPr>
              <w:rPr>
                <w:rFonts w:ascii="Tahoma" w:hAnsi="Tahoma" w:cs="Tahoma"/>
                <w:sz w:val="22"/>
                <w:szCs w:val="22"/>
              </w:rPr>
            </w:pPr>
            <w:r>
              <w:rPr>
                <w:rFonts w:ascii="Tahoma" w:hAnsi="Tahoma" w:cs="Tahoma"/>
                <w:sz w:val="22"/>
                <w:szCs w:val="22"/>
              </w:rPr>
              <w:t>Lecturer’s Name:</w:t>
            </w:r>
            <w:r w:rsidR="00A316AD">
              <w:rPr>
                <w:rFonts w:ascii="Tahoma" w:hAnsi="Tahoma" w:cs="Tahoma"/>
                <w:sz w:val="22"/>
                <w:szCs w:val="22"/>
              </w:rPr>
              <w:t>food and beverege</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54CAA5FD"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A316AD">
              <w:rPr>
                <w:rFonts w:ascii="Tahoma" w:hAnsi="Tahoma" w:cs="Tahoma"/>
                <w:sz w:val="22"/>
                <w:szCs w:val="22"/>
              </w:rPr>
              <w:t>sunny</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7D4EB259"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r w:rsidR="00A316AD">
              <w:rPr>
                <w:rFonts w:ascii="Tahoma" w:hAnsi="Tahoma" w:cs="Tahoma"/>
                <w:bCs/>
                <w:sz w:val="22"/>
                <w:szCs w:val="22"/>
              </w:rPr>
              <w:t>1</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30592CC5" w:rsidR="00594BD8" w:rsidRPr="008105D0" w:rsidRDefault="00594BD8">
            <w:pPr>
              <w:rPr>
                <w:rFonts w:ascii="Tahoma" w:hAnsi="Tahoma" w:cs="Tahoma"/>
                <w:bCs/>
                <w:sz w:val="22"/>
                <w:szCs w:val="22"/>
              </w:rPr>
            </w:pPr>
            <w:r w:rsidRPr="008105D0">
              <w:rPr>
                <w:rFonts w:ascii="Tahoma" w:hAnsi="Tahoma" w:cs="Tahoma"/>
                <w:bCs/>
                <w:sz w:val="22"/>
                <w:szCs w:val="22"/>
              </w:rPr>
              <w:t>Date:</w:t>
            </w:r>
            <w:r w:rsidR="00A316AD">
              <w:rPr>
                <w:rFonts w:ascii="Tahoma" w:hAnsi="Tahoma" w:cs="Tahoma"/>
                <w:bCs/>
                <w:sz w:val="22"/>
                <w:szCs w:val="22"/>
              </w:rPr>
              <w:t>07/02/2020</w:t>
            </w:r>
            <w:bookmarkStart w:id="1" w:name="_GoBack"/>
            <w:bookmarkEnd w:id="1"/>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0A03DBCB" w14:textId="77777777" w:rsidR="000769E3" w:rsidRDefault="000769E3" w:rsidP="000769E3">
            <w:pPr>
              <w:rPr>
                <w:rFonts w:ascii="Tahoma" w:hAnsi="Tahoma" w:cs="Tahoma"/>
                <w:sz w:val="28"/>
                <w:szCs w:val="28"/>
              </w:rPr>
            </w:pPr>
          </w:p>
          <w:p w14:paraId="71042784" w14:textId="341972A5" w:rsidR="00A316AD" w:rsidRDefault="00A316AD" w:rsidP="00A316AD">
            <w:r>
              <w:t xml:space="preserve">The guest speaker session has addressed many topics and was very informative. Main topics which were covered in the session by the speakers are the different types of menu and food hotel can serve to guests, all kitchen related knowledge, unique </w:t>
            </w:r>
            <w:r>
              <w:t>equipment’s</w:t>
            </w:r>
            <w:r>
              <w:t xml:space="preserve"> which are used in kitchen while preparing food and other items (</w:t>
            </w:r>
            <w:r>
              <w:rPr>
                <w:color w:val="222222"/>
                <w:shd w:val="clear" w:color="auto" w:fill="FFFFFF"/>
              </w:rPr>
              <w:t>Wood, 2018</w:t>
            </w:r>
            <w:r>
              <w:t xml:space="preserve">). Also, different types of services are discussed which are served by a </w:t>
            </w:r>
            <w:r>
              <w:t>3-star</w:t>
            </w:r>
            <w:r>
              <w:t xml:space="preserve"> hotel such as fast food service, English service and about the </w:t>
            </w:r>
            <w:r>
              <w:t>24-hour</w:t>
            </w:r>
            <w:r>
              <w:t xml:space="preserve"> pizza service which hotel is rendering to in and outside customers. </w:t>
            </w:r>
          </w:p>
          <w:p w14:paraId="7527EB81" w14:textId="77777777" w:rsidR="000769E3" w:rsidRDefault="000769E3">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4CD4ED2B" w14:textId="77777777" w:rsidR="000769E3" w:rsidRDefault="000769E3" w:rsidP="000769E3">
            <w:pPr>
              <w:jc w:val="center"/>
              <w:rPr>
                <w:rFonts w:ascii="Tahoma" w:hAnsi="Tahoma" w:cs="Tahoma"/>
                <w:b/>
                <w:bCs/>
              </w:rPr>
            </w:pPr>
          </w:p>
          <w:p w14:paraId="4BCA67B0" w14:textId="03A69116" w:rsidR="00A316AD" w:rsidRDefault="00A316AD" w:rsidP="00A316AD">
            <w:r>
              <w:tab/>
              <w:t xml:space="preserve">In session, Guest Speaker has highlighted that hotel staff are trained and skilled in different areas related to hospitality services. They have said that the hotel staff is well equipped with skills of different job roles such as front office staff knows about kitchen staff responsibilities and work. These needed skills </w:t>
            </w:r>
            <w:r>
              <w:t>enable</w:t>
            </w:r>
            <w:r>
              <w:t xml:space="preserve"> them to work in different scenario and mainly at the time of emergency. The </w:t>
            </w:r>
            <w:r>
              <w:t>hotel has</w:t>
            </w:r>
            <w:r>
              <w:t xml:space="preserve"> a conference hall for which they take party orders, front office staff is skilled enough to work in kitchen in such situations. The hotel </w:t>
            </w:r>
            <w:r>
              <w:t>does</w:t>
            </w:r>
            <w:r>
              <w:t xml:space="preserve"> not need to hire new staff on wage basis for such situations and enable hotel to render best </w:t>
            </w:r>
            <w:r>
              <w:t>service</w:t>
            </w:r>
            <w:r>
              <w:t xml:space="preserve"> to their Guests. </w:t>
            </w:r>
          </w:p>
          <w:p w14:paraId="584925E0" w14:textId="77777777" w:rsidR="000769E3" w:rsidRDefault="000769E3" w:rsidP="00A316AD">
            <w:pP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631F3D93" w14:textId="77777777" w:rsidR="00A316AD" w:rsidRDefault="00A316AD" w:rsidP="00A316AD">
            <w:r>
              <w:t>This Guest Speaker's session has discussed many different aspects of Food &amp; Beverage operations in hospitality industry and accordingly I have gained lot of new information. Most of the emphasis was on training staff. The speaker suggested and emphasised on providing maximum training to employees who serve to customers on behalf of the hotel (</w:t>
            </w:r>
            <w:r>
              <w:rPr>
                <w:color w:val="222222"/>
                <w:shd w:val="clear" w:color="auto" w:fill="FFFFFF"/>
              </w:rPr>
              <w:t>Spence and Velasco, 2018</w:t>
            </w:r>
            <w:r>
              <w:t xml:space="preserve">). Also, property management is another very important activity which needs to be considered including, keeping the hotel and rooms clean. Keeping cocktails and mocktails bars separate, as a limited hotel they serve cocktails on special request and at that time, hotel have to separate both the counters. </w:t>
            </w: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3839B29B" w:rsidR="00594BD8" w:rsidRDefault="000769E3">
            <w:pPr>
              <w:rPr>
                <w:rFonts w:ascii="Tahoma" w:hAnsi="Tahoma" w:cs="Tahoma"/>
                <w:b/>
                <w:bCs/>
              </w:rPr>
            </w:pPr>
            <w:r w:rsidRPr="000769E3">
              <w:rPr>
                <w:rFonts w:ascii="Tahoma" w:hAnsi="Tahoma" w:cs="Tahoma"/>
                <w:b/>
                <w:bCs/>
              </w:rPr>
              <w:lastRenderedPageBreak/>
              <w:t xml:space="preserve">Perform a self-appraisal of your understanding and key skills required in facilities management: </w:t>
            </w:r>
          </w:p>
          <w:p w14:paraId="1C82DF96" w14:textId="77777777" w:rsidR="00594BD8" w:rsidRDefault="00594BD8">
            <w:pPr>
              <w:rPr>
                <w:rFonts w:ascii="Tahoma" w:hAnsi="Tahoma" w:cs="Tahoma"/>
                <w:b/>
                <w:bCs/>
              </w:rPr>
            </w:pPr>
          </w:p>
          <w:p w14:paraId="585A1245" w14:textId="77777777" w:rsidR="00A316AD" w:rsidRDefault="00A316AD" w:rsidP="00A316AD">
            <w:r>
              <w:t xml:space="preserve">According to this Guest Speaker's session I have analysed that through this hospitality and facility management course in Food &amp; Beverage sector, I have gained a lot of new experience and knowledge. I got to know about the four different types of services which is rendered by hotels to their guests. Although the degree is not important as training are given by the hotel to all employees but it is a plus point and positive in nature rendering better expertise and experience to me. </w:t>
            </w: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0F744C5D" w14:textId="77777777" w:rsidR="00594BD8" w:rsidRDefault="00594BD8">
            <w:pPr>
              <w:rPr>
                <w:rFonts w:ascii="Tahoma" w:hAnsi="Tahoma" w:cs="Tahoma"/>
                <w:b/>
                <w:bCs/>
              </w:rPr>
            </w:pP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4797F39D" w14:textId="3C4BF535" w:rsidR="00A316AD" w:rsidRDefault="00A316AD" w:rsidP="00A316AD">
            <w:r>
              <w:t xml:space="preserve">The university is availing me huge and very informative knowledge about Food &amp; Beverage industry, through this course I am learning many new things daily. But in-spite of this according to me it would be </w:t>
            </w:r>
            <w:r>
              <w:t>better</w:t>
            </w:r>
            <w:r>
              <w:t xml:space="preserve"> and helpful if university can provide us some practical experience which can help in enhance my knowledge (</w:t>
            </w:r>
            <w:r>
              <w:rPr>
                <w:color w:val="222222"/>
                <w:shd w:val="clear" w:color="auto" w:fill="FFFFFF"/>
              </w:rPr>
              <w:t>Long, Looijen and Blok, 2018</w:t>
            </w:r>
            <w:r>
              <w:t xml:space="preserve">). I have a thorough theoretical knowledge, but would be great if receive a chance to implement it in practical scenario. </w:t>
            </w: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A316AD">
        <w:trPr>
          <w:trHeight w:val="58"/>
        </w:trPr>
        <w:tc>
          <w:tcPr>
            <w:tcW w:w="11182" w:type="dxa"/>
            <w:gridSpan w:val="5"/>
            <w:tcBorders>
              <w:top w:val="single" w:sz="4" w:space="0" w:color="auto"/>
              <w:left w:val="single" w:sz="4" w:space="0" w:color="auto"/>
              <w:bottom w:val="single" w:sz="4" w:space="0" w:color="auto"/>
              <w:right w:val="single" w:sz="4" w:space="0" w:color="auto"/>
            </w:tcBorders>
          </w:tcPr>
          <w:p w14:paraId="2EFD2F09" w14:textId="6B2AAE2F" w:rsidR="00B80581" w:rsidRDefault="00A316AD">
            <w:pPr>
              <w:rPr>
                <w:rFonts w:ascii="Tahoma" w:hAnsi="Tahoma" w:cs="Tahoma"/>
              </w:rPr>
            </w:pPr>
            <w:r>
              <w:t xml:space="preserve">This Guest Speaker's session it identified that while working in hospitality industry and specifically in Food &amp; Beverage sector it is required that the hotel employees are regularly get training and development. This session </w:t>
            </w:r>
            <w:r>
              <w:lastRenderedPageBreak/>
              <w:t>also, highlighted that not only the theoretical knowledge is important, applying it on practical situations will also, help in increasing the knowledge and skills of individuals.</w:t>
            </w: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D1CDBED" w:rsidR="00594BD8" w:rsidRDefault="00A316AD">
            <w:pPr>
              <w:rPr>
                <w:rFonts w:ascii="Tahoma" w:hAnsi="Tahoma" w:cs="Tahoma"/>
                <w:sz w:val="20"/>
                <w:szCs w:val="20"/>
              </w:rPr>
            </w:pPr>
            <w:r>
              <w:rPr>
                <w:rFonts w:ascii="Tahoma" w:hAnsi="Tahoma" w:cs="Tahoma"/>
                <w:sz w:val="20"/>
                <w:szCs w:val="20"/>
              </w:rPr>
              <w:t>Anghel Robert</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1AAB8E22" w:rsidR="00594BD8" w:rsidRDefault="00594BD8">
            <w:pPr>
              <w:rPr>
                <w:rFonts w:ascii="Tahoma" w:hAnsi="Tahoma" w:cs="Tahoma"/>
                <w:sz w:val="20"/>
                <w:szCs w:val="20"/>
              </w:rPr>
            </w:pPr>
            <w:r>
              <w:rPr>
                <w:rFonts w:ascii="Tahoma" w:hAnsi="Tahoma" w:cs="Tahoma"/>
                <w:sz w:val="20"/>
                <w:szCs w:val="20"/>
              </w:rPr>
              <w:t>___________</w:t>
            </w:r>
            <w:r w:rsidR="00A316AD">
              <w:rPr>
                <w:rFonts w:ascii="Tahoma" w:hAnsi="Tahoma" w:cs="Tahoma"/>
                <w:sz w:val="20"/>
                <w:szCs w:val="20"/>
              </w:rPr>
              <w:t>07/02/2020</w:t>
            </w:r>
            <w:r>
              <w:rPr>
                <w:rFonts w:ascii="Tahoma" w:hAnsi="Tahoma" w:cs="Tahoma"/>
                <w:sz w:val="20"/>
                <w:szCs w:val="20"/>
              </w:rPr>
              <w:t>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8A0770" w14:textId="77777777" w:rsidR="00B22CFA" w:rsidRDefault="00B22CFA">
      <w:r>
        <w:separator/>
      </w:r>
    </w:p>
  </w:endnote>
  <w:endnote w:type="continuationSeparator" w:id="0">
    <w:p w14:paraId="07454AB5" w14:textId="77777777" w:rsidR="00B22CFA" w:rsidRDefault="00B22C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4001A9" w14:textId="77777777" w:rsidR="00B22CFA" w:rsidRDefault="00B22CFA">
      <w:r>
        <w:separator/>
      </w:r>
    </w:p>
  </w:footnote>
  <w:footnote w:type="continuationSeparator" w:id="0">
    <w:p w14:paraId="17724A90" w14:textId="77777777" w:rsidR="00B22CFA" w:rsidRDefault="00B22C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316AD"/>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2CFA"/>
    <w:rsid w:val="00B23924"/>
    <w:rsid w:val="00B42F83"/>
    <w:rsid w:val="00B44B68"/>
    <w:rsid w:val="00B46250"/>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81</TotalTime>
  <Pages>4</Pages>
  <Words>877</Words>
  <Characters>5004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mihai anghel cristea</cp:lastModifiedBy>
  <cp:revision>14</cp:revision>
  <cp:lastPrinted>2016-12-15T12:34:00Z</cp:lastPrinted>
  <dcterms:created xsi:type="dcterms:W3CDTF">2020-01-18T22:01:00Z</dcterms:created>
  <dcterms:modified xsi:type="dcterms:W3CDTF">2020-02-07T14:22:00Z</dcterms:modified>
</cp:coreProperties>
</file>