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F444E2" w14:textId="77777777" w:rsidR="00912101" w:rsidRPr="007E47BF" w:rsidRDefault="0023752D" w:rsidP="00CB22D4">
      <w:pPr>
        <w:jc w:val="both"/>
        <w:rPr>
          <w:rFonts w:asciiTheme="minorHAnsi" w:hAnsiTheme="minorHAnsi" w:cstheme="minorHAnsi"/>
        </w:rPr>
      </w:pPr>
      <w:r w:rsidRPr="007E47BF">
        <w:rPr>
          <w:rFonts w:asciiTheme="minorHAnsi" w:hAnsiTheme="minorHAnsi" w:cstheme="minorHAnsi"/>
          <w:noProof/>
        </w:rPr>
        <w:drawing>
          <wp:anchor distT="0" distB="0" distL="114300" distR="114300" simplePos="0" relativeHeight="251652608" behindDoc="1" locked="0" layoutInCell="1" allowOverlap="1" wp14:anchorId="7FC1EA9C" wp14:editId="4D52698B">
            <wp:simplePos x="0" y="0"/>
            <wp:positionH relativeFrom="page">
              <wp:align>right</wp:align>
            </wp:positionH>
            <wp:positionV relativeFrom="page">
              <wp:align>top</wp:align>
            </wp:positionV>
            <wp:extent cx="7579205" cy="10720552"/>
            <wp:effectExtent l="0" t="0" r="3175" b="5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cy_Front.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579205" cy="10720552"/>
                    </a:xfrm>
                    <a:prstGeom prst="rect">
                      <a:avLst/>
                    </a:prstGeom>
                  </pic:spPr>
                </pic:pic>
              </a:graphicData>
            </a:graphic>
          </wp:anchor>
        </w:drawing>
      </w:r>
    </w:p>
    <w:sdt>
      <w:sdtPr>
        <w:rPr>
          <w:rFonts w:asciiTheme="minorHAnsi" w:hAnsiTheme="minorHAnsi" w:cstheme="minorHAnsi"/>
        </w:rPr>
        <w:id w:val="1902631487"/>
        <w:docPartObj>
          <w:docPartGallery w:val="Cover Pages"/>
          <w:docPartUnique/>
        </w:docPartObj>
      </w:sdtPr>
      <w:sdtEndPr>
        <w:rPr>
          <w:sz w:val="22"/>
          <w:szCs w:val="22"/>
        </w:rPr>
      </w:sdtEndPr>
      <w:sdtContent>
        <w:p w14:paraId="3C0377EE" w14:textId="77777777" w:rsidR="008C1F2B" w:rsidRPr="007E47BF" w:rsidRDefault="00F25B98" w:rsidP="00CB22D4">
          <w:pPr>
            <w:jc w:val="both"/>
            <w:rPr>
              <w:rFonts w:asciiTheme="minorHAnsi" w:hAnsiTheme="minorHAnsi" w:cstheme="minorHAnsi"/>
            </w:rPr>
            <w:sectPr w:rsidR="008C1F2B" w:rsidRPr="007E47BF" w:rsidSect="00682E7D">
              <w:headerReference w:type="default" r:id="rId12"/>
              <w:footerReference w:type="default" r:id="rId13"/>
              <w:headerReference w:type="first" r:id="rId14"/>
              <w:pgSz w:w="11906" w:h="16838"/>
              <w:pgMar w:top="1440" w:right="1440" w:bottom="1440" w:left="1440" w:header="708" w:footer="708" w:gutter="0"/>
              <w:pgNumType w:start="0"/>
              <w:cols w:space="708"/>
              <w:titlePg/>
              <w:docGrid w:linePitch="360"/>
            </w:sectPr>
          </w:pPr>
          <w:r>
            <w:rPr>
              <w:rFonts w:asciiTheme="minorHAnsi" w:hAnsiTheme="minorHAnsi" w:cstheme="minorHAnsi"/>
              <w:noProof/>
            </w:rPr>
            <w:pict w14:anchorId="6DA7D189">
              <v:shapetype id="_x0000_t202" coordsize="21600,21600" o:spt="202" path="m,l,21600r21600,l21600,xe">
                <v:stroke joinstyle="miter"/>
                <v:path gradientshapeok="t" o:connecttype="rect"/>
              </v:shapetype>
              <v:shape id="Text Box 2" o:spid="_x0000_s1027" type="#_x0000_t202" alt="" style="position:absolute;left:0;text-align:left;margin-left:197.05pt;margin-top:413.95pt;width:248.25pt;height:58.5pt;z-index:251664896;visibility:visible;mso-wrap-style:square;mso-wrap-edited:f;mso-width-percent:0;mso-height-percent:0;mso-wrap-distance-top:3.6pt;mso-wrap-distance-bottom:3.6pt;mso-position-horizontal:right;mso-position-horizontal-relative:margin;mso-position-vertical-relative:text;mso-width-percent:0;mso-height-percent:0;mso-width-relative:margin;mso-height-relative:margin;v-text-anchor:top">
                <v:textbox style="mso-next-textbox:#Text Box 2">
                  <w:txbxContent>
                    <w:p w14:paraId="4D369D62" w14:textId="77777777" w:rsidR="002B591C" w:rsidRPr="002B591C" w:rsidRDefault="002B591C" w:rsidP="002B591C">
                      <w:pPr>
                        <w:jc w:val="center"/>
                        <w:rPr>
                          <w:sz w:val="28"/>
                        </w:rPr>
                      </w:pPr>
                      <w:r w:rsidRPr="002B591C">
                        <w:rPr>
                          <w:sz w:val="28"/>
                        </w:rPr>
                        <w:t xml:space="preserve">Principles of Teaching, Learning and Emergent Technologies (PTLET) </w:t>
                      </w:r>
                    </w:p>
                    <w:p w14:paraId="4340A7F2" w14:textId="77777777" w:rsidR="004C2AAF" w:rsidRPr="00912101" w:rsidRDefault="004C2AAF" w:rsidP="00912101">
                      <w:pPr>
                        <w:jc w:val="center"/>
                        <w:rPr>
                          <w:sz w:val="28"/>
                        </w:rPr>
                      </w:pPr>
                    </w:p>
                  </w:txbxContent>
                </v:textbox>
                <w10:wrap type="square" anchorx="margin"/>
              </v:shape>
            </w:pict>
          </w:r>
        </w:p>
        <w:p w14:paraId="6C1CB987" w14:textId="77777777" w:rsidR="00AB6B41" w:rsidRPr="007E47BF" w:rsidRDefault="00AB6B41" w:rsidP="00CB22D4">
          <w:pPr>
            <w:spacing w:after="200" w:line="276" w:lineRule="auto"/>
            <w:jc w:val="both"/>
            <w:rPr>
              <w:rFonts w:asciiTheme="minorHAnsi" w:hAnsiTheme="minorHAnsi" w:cstheme="minorHAnsi"/>
              <w:sz w:val="22"/>
              <w:szCs w:val="22"/>
            </w:rPr>
          </w:pPr>
        </w:p>
        <w:p w14:paraId="2506689B" w14:textId="77777777" w:rsidR="00AB6B41" w:rsidRPr="007E47BF" w:rsidRDefault="00AB6B41" w:rsidP="00CB22D4">
          <w:pPr>
            <w:spacing w:after="200" w:line="276" w:lineRule="auto"/>
            <w:jc w:val="both"/>
            <w:rPr>
              <w:rFonts w:asciiTheme="minorHAnsi" w:hAnsiTheme="minorHAnsi" w:cstheme="minorHAnsi"/>
              <w:sz w:val="22"/>
              <w:szCs w:val="22"/>
            </w:rPr>
          </w:pPr>
        </w:p>
        <w:p w14:paraId="01E7BFD4" w14:textId="77777777" w:rsidR="002B591C" w:rsidRPr="007E47BF" w:rsidRDefault="002B591C" w:rsidP="00CB22D4">
          <w:pPr>
            <w:spacing w:after="200" w:line="276" w:lineRule="auto"/>
            <w:jc w:val="both"/>
            <w:rPr>
              <w:rFonts w:asciiTheme="minorHAnsi" w:hAnsiTheme="minorHAnsi" w:cstheme="minorHAnsi"/>
              <w:sz w:val="72"/>
              <w:szCs w:val="22"/>
            </w:rPr>
          </w:pPr>
        </w:p>
        <w:p w14:paraId="32B6E05D" w14:textId="77777777" w:rsidR="00AB6B41" w:rsidRPr="007E47BF" w:rsidRDefault="00861E9B" w:rsidP="00DF6FED">
          <w:pPr>
            <w:spacing w:after="200" w:line="276" w:lineRule="auto"/>
            <w:jc w:val="center"/>
            <w:rPr>
              <w:rFonts w:asciiTheme="minorHAnsi" w:hAnsiTheme="minorHAnsi" w:cstheme="minorHAnsi"/>
              <w:sz w:val="72"/>
              <w:szCs w:val="22"/>
            </w:rPr>
          </w:pPr>
          <w:r w:rsidRPr="007E47BF">
            <w:rPr>
              <w:rFonts w:asciiTheme="minorHAnsi" w:hAnsiTheme="minorHAnsi" w:cstheme="minorHAnsi"/>
              <w:sz w:val="72"/>
              <w:szCs w:val="22"/>
            </w:rPr>
            <w:t xml:space="preserve">Rhys </w:t>
          </w:r>
          <w:proofErr w:type="spellStart"/>
          <w:r w:rsidRPr="007E47BF">
            <w:rPr>
              <w:rFonts w:asciiTheme="minorHAnsi" w:hAnsiTheme="minorHAnsi" w:cstheme="minorHAnsi"/>
              <w:sz w:val="72"/>
              <w:szCs w:val="22"/>
            </w:rPr>
            <w:t>Surringer</w:t>
          </w:r>
          <w:proofErr w:type="spellEnd"/>
        </w:p>
        <w:p w14:paraId="2CCA1A0B" w14:textId="77777777" w:rsidR="00AB6B41" w:rsidRPr="007E47BF" w:rsidRDefault="00AB6B41" w:rsidP="00DF6FED">
          <w:pPr>
            <w:spacing w:after="200" w:line="276" w:lineRule="auto"/>
            <w:jc w:val="center"/>
            <w:rPr>
              <w:rFonts w:asciiTheme="minorHAnsi" w:hAnsiTheme="minorHAnsi" w:cstheme="minorHAnsi"/>
              <w:sz w:val="72"/>
              <w:szCs w:val="22"/>
            </w:rPr>
          </w:pPr>
        </w:p>
        <w:p w14:paraId="6055E2B3" w14:textId="77777777" w:rsidR="00AB6B41" w:rsidRPr="007E47BF" w:rsidRDefault="00AB6B41" w:rsidP="00DF6FED">
          <w:pPr>
            <w:spacing w:after="200" w:line="276" w:lineRule="auto"/>
            <w:jc w:val="center"/>
            <w:rPr>
              <w:rFonts w:asciiTheme="minorHAnsi" w:hAnsiTheme="minorHAnsi" w:cstheme="minorHAnsi"/>
              <w:sz w:val="72"/>
              <w:szCs w:val="22"/>
            </w:rPr>
          </w:pPr>
        </w:p>
        <w:p w14:paraId="59E6CA89" w14:textId="77777777" w:rsidR="00AB6B41" w:rsidRPr="007E47BF" w:rsidRDefault="004C0198" w:rsidP="00DF6FED">
          <w:pPr>
            <w:spacing w:after="200" w:line="276" w:lineRule="auto"/>
            <w:jc w:val="center"/>
            <w:rPr>
              <w:rFonts w:asciiTheme="minorHAnsi" w:hAnsiTheme="minorHAnsi" w:cstheme="minorHAnsi"/>
              <w:sz w:val="72"/>
              <w:szCs w:val="22"/>
            </w:rPr>
          </w:pPr>
          <w:r w:rsidRPr="007E47BF">
            <w:rPr>
              <w:rFonts w:asciiTheme="minorHAnsi" w:hAnsiTheme="minorHAnsi" w:cstheme="minorHAnsi"/>
              <w:sz w:val="72"/>
              <w:szCs w:val="22"/>
            </w:rPr>
            <w:t>P</w:t>
          </w:r>
          <w:r w:rsidR="00861E9B" w:rsidRPr="007E47BF">
            <w:rPr>
              <w:rFonts w:asciiTheme="minorHAnsi" w:hAnsiTheme="minorHAnsi" w:cstheme="minorHAnsi"/>
              <w:sz w:val="72"/>
              <w:szCs w:val="22"/>
            </w:rPr>
            <w:t>149723</w:t>
          </w:r>
        </w:p>
        <w:p w14:paraId="05F4DDFD" w14:textId="77777777" w:rsidR="004C0198" w:rsidRPr="007E47BF" w:rsidRDefault="004C0198" w:rsidP="00CB22D4">
          <w:pPr>
            <w:spacing w:after="200" w:line="276" w:lineRule="auto"/>
            <w:jc w:val="both"/>
            <w:rPr>
              <w:rFonts w:asciiTheme="minorHAnsi" w:hAnsiTheme="minorHAnsi" w:cstheme="minorHAnsi"/>
              <w:sz w:val="72"/>
              <w:szCs w:val="22"/>
            </w:rPr>
          </w:pPr>
        </w:p>
        <w:p w14:paraId="1DF4DBD3" w14:textId="77777777" w:rsidR="004C0198" w:rsidRPr="007E47BF" w:rsidRDefault="004C0198" w:rsidP="00CB22D4">
          <w:pPr>
            <w:spacing w:after="200" w:line="276" w:lineRule="auto"/>
            <w:jc w:val="both"/>
            <w:rPr>
              <w:rFonts w:asciiTheme="minorHAnsi" w:hAnsiTheme="minorHAnsi" w:cstheme="minorHAnsi"/>
              <w:sz w:val="72"/>
              <w:szCs w:val="22"/>
            </w:rPr>
          </w:pPr>
        </w:p>
        <w:p w14:paraId="55A1E7DF" w14:textId="77777777" w:rsidR="00AB6B41" w:rsidRPr="007E47BF" w:rsidRDefault="00AB6B41" w:rsidP="00CB22D4">
          <w:pPr>
            <w:spacing w:after="200" w:line="276" w:lineRule="auto"/>
            <w:jc w:val="both"/>
            <w:rPr>
              <w:rFonts w:asciiTheme="minorHAnsi" w:hAnsiTheme="minorHAnsi" w:cstheme="minorHAnsi"/>
              <w:sz w:val="72"/>
              <w:szCs w:val="22"/>
            </w:rPr>
          </w:pPr>
        </w:p>
        <w:p w14:paraId="3F493505" w14:textId="77777777" w:rsidR="00272361" w:rsidRPr="007E47BF" w:rsidRDefault="00272361" w:rsidP="00CB22D4">
          <w:pPr>
            <w:spacing w:after="200" w:line="276" w:lineRule="auto"/>
            <w:jc w:val="both"/>
            <w:rPr>
              <w:rFonts w:asciiTheme="minorHAnsi" w:hAnsiTheme="minorHAnsi" w:cstheme="minorHAnsi"/>
              <w:sz w:val="72"/>
              <w:szCs w:val="22"/>
            </w:rPr>
          </w:pPr>
        </w:p>
        <w:p w14:paraId="7683E6F1" w14:textId="77777777" w:rsidR="00272361" w:rsidRPr="007E47BF" w:rsidRDefault="00272361" w:rsidP="00CB22D4">
          <w:pPr>
            <w:spacing w:after="200" w:line="276" w:lineRule="auto"/>
            <w:jc w:val="both"/>
            <w:rPr>
              <w:rFonts w:asciiTheme="minorHAnsi" w:hAnsiTheme="minorHAnsi" w:cstheme="minorHAnsi"/>
              <w:sz w:val="72"/>
              <w:szCs w:val="22"/>
            </w:rPr>
          </w:pPr>
        </w:p>
        <w:p w14:paraId="3D3F9B7F" w14:textId="77777777" w:rsidR="00EF07AA" w:rsidRPr="007E47BF" w:rsidRDefault="00EF07AA" w:rsidP="00CB22D4">
          <w:pPr>
            <w:pStyle w:val="NormalWeb"/>
            <w:spacing w:line="360" w:lineRule="auto"/>
            <w:jc w:val="both"/>
            <w:rPr>
              <w:rFonts w:asciiTheme="minorHAnsi" w:hAnsiTheme="minorHAnsi" w:cstheme="minorHAnsi"/>
            </w:rPr>
          </w:pPr>
        </w:p>
        <w:p w14:paraId="4C3D1900" w14:textId="77777777" w:rsidR="00EF07AA" w:rsidRPr="00D60AD4" w:rsidRDefault="00EF07AA" w:rsidP="00D60AD4">
          <w:pPr>
            <w:pStyle w:val="NormalWeb"/>
            <w:spacing w:line="360" w:lineRule="auto"/>
            <w:jc w:val="both"/>
            <w:rPr>
              <w:rFonts w:asciiTheme="minorHAnsi" w:hAnsiTheme="minorHAnsi" w:cstheme="minorHAnsi"/>
              <w:b/>
              <w:bCs/>
              <w:u w:val="single"/>
            </w:rPr>
          </w:pPr>
          <w:r w:rsidRPr="00D60AD4">
            <w:rPr>
              <w:rFonts w:asciiTheme="minorHAnsi" w:hAnsiTheme="minorHAnsi" w:cstheme="minorHAnsi"/>
              <w:b/>
              <w:bCs/>
              <w:u w:val="single"/>
            </w:rPr>
            <w:lastRenderedPageBreak/>
            <w:t xml:space="preserve">Introduction </w:t>
          </w:r>
        </w:p>
        <w:p w14:paraId="5EF4E1E0" w14:textId="77777777" w:rsidR="002B591C" w:rsidRPr="00D60AD4" w:rsidRDefault="002B591C" w:rsidP="00D60AD4">
          <w:pPr>
            <w:pStyle w:val="NormalWeb"/>
            <w:spacing w:line="360" w:lineRule="auto"/>
            <w:jc w:val="both"/>
            <w:rPr>
              <w:rFonts w:asciiTheme="minorHAnsi" w:hAnsiTheme="minorHAnsi" w:cstheme="minorHAnsi"/>
            </w:rPr>
          </w:pPr>
          <w:r w:rsidRPr="00D60AD4">
            <w:rPr>
              <w:rFonts w:asciiTheme="minorHAnsi" w:hAnsiTheme="minorHAnsi" w:cstheme="minorHAnsi"/>
            </w:rPr>
            <w:t xml:space="preserve">For this </w:t>
          </w:r>
          <w:r w:rsidR="00EF07AA" w:rsidRPr="00D60AD4">
            <w:rPr>
              <w:rFonts w:asciiTheme="minorHAnsi" w:hAnsiTheme="minorHAnsi" w:cstheme="minorHAnsi"/>
            </w:rPr>
            <w:t>report</w:t>
          </w:r>
          <w:r w:rsidRPr="00D60AD4">
            <w:rPr>
              <w:rFonts w:asciiTheme="minorHAnsi" w:hAnsiTheme="minorHAnsi" w:cstheme="minorHAnsi"/>
            </w:rPr>
            <w:t>, I was asked to plan and design a blended learning 30-minute micro teach session and deliver it to my peer group. Following the completion</w:t>
          </w:r>
          <w:r w:rsidR="00DF6FED" w:rsidRPr="00D60AD4">
            <w:rPr>
              <w:rFonts w:asciiTheme="minorHAnsi" w:hAnsiTheme="minorHAnsi" w:cstheme="minorHAnsi"/>
            </w:rPr>
            <w:t xml:space="preserve"> of my micro teach session, I was</w:t>
          </w:r>
          <w:r w:rsidRPr="00D60AD4">
            <w:rPr>
              <w:rFonts w:asciiTheme="minorHAnsi" w:hAnsiTheme="minorHAnsi" w:cstheme="minorHAnsi"/>
            </w:rPr>
            <w:t xml:space="preserve"> then required to reflect and critically evaluate my experience and include an academic critique of the emergent technologies used in my session and how they were used to benefit the learning</w:t>
          </w:r>
          <w:r w:rsidR="001E3D5D" w:rsidRPr="00D60AD4">
            <w:rPr>
              <w:rFonts w:asciiTheme="minorHAnsi" w:hAnsiTheme="minorHAnsi" w:cstheme="minorHAnsi"/>
            </w:rPr>
            <w:t xml:space="preserve"> and teaching experience. I was then asked to</w:t>
          </w:r>
          <w:r w:rsidRPr="00D60AD4">
            <w:rPr>
              <w:rFonts w:asciiTheme="minorHAnsi" w:hAnsiTheme="minorHAnsi" w:cstheme="minorHAnsi"/>
            </w:rPr>
            <w:t xml:space="preserve"> recommend ways to improve and develop not only my teaching performance and development</w:t>
          </w:r>
          <w:r w:rsidR="00DF6FED" w:rsidRPr="00D60AD4">
            <w:rPr>
              <w:rFonts w:asciiTheme="minorHAnsi" w:hAnsiTheme="minorHAnsi" w:cstheme="minorHAnsi"/>
            </w:rPr>
            <w:t>,</w:t>
          </w:r>
          <w:r w:rsidRPr="00D60AD4">
            <w:rPr>
              <w:rFonts w:asciiTheme="minorHAnsi" w:hAnsiTheme="minorHAnsi" w:cstheme="minorHAnsi"/>
            </w:rPr>
            <w:t xml:space="preserve"> but also </w:t>
          </w:r>
          <w:r w:rsidR="00DF6FED" w:rsidRPr="00D60AD4">
            <w:rPr>
              <w:rFonts w:asciiTheme="minorHAnsi" w:hAnsiTheme="minorHAnsi" w:cstheme="minorHAnsi"/>
            </w:rPr>
            <w:t xml:space="preserve">on </w:t>
          </w:r>
          <w:r w:rsidRPr="00D60AD4">
            <w:rPr>
              <w:rFonts w:asciiTheme="minorHAnsi" w:hAnsiTheme="minorHAnsi" w:cstheme="minorHAnsi"/>
            </w:rPr>
            <w:t>the students</w:t>
          </w:r>
          <w:r w:rsidR="00DF6FED" w:rsidRPr="00D60AD4">
            <w:rPr>
              <w:rFonts w:asciiTheme="minorHAnsi" w:hAnsiTheme="minorHAnsi" w:cstheme="minorHAnsi"/>
            </w:rPr>
            <w:t>'</w:t>
          </w:r>
          <w:r w:rsidRPr="00D60AD4">
            <w:rPr>
              <w:rFonts w:asciiTheme="minorHAnsi" w:hAnsiTheme="minorHAnsi" w:cstheme="minorHAnsi"/>
            </w:rPr>
            <w:t xml:space="preserve"> learning experiences. </w:t>
          </w:r>
          <w:r w:rsidR="001E3D5D" w:rsidRPr="00D60AD4">
            <w:rPr>
              <w:rFonts w:asciiTheme="minorHAnsi" w:hAnsiTheme="minorHAnsi" w:cstheme="minorHAnsi"/>
            </w:rPr>
            <w:t>I will then</w:t>
          </w:r>
          <w:r w:rsidR="00EF07AA" w:rsidRPr="00D60AD4">
            <w:rPr>
              <w:rFonts w:asciiTheme="minorHAnsi" w:hAnsiTheme="minorHAnsi" w:cstheme="minorHAnsi"/>
            </w:rPr>
            <w:t xml:space="preserve"> reflect on my own persona</w:t>
          </w:r>
          <w:r w:rsidR="00DF6FED" w:rsidRPr="00D60AD4">
            <w:rPr>
              <w:rFonts w:asciiTheme="minorHAnsi" w:hAnsiTheme="minorHAnsi" w:cstheme="minorHAnsi"/>
            </w:rPr>
            <w:t>l experiences using the Gibb’s Model of R</w:t>
          </w:r>
          <w:r w:rsidR="00EF07AA" w:rsidRPr="00D60AD4">
            <w:rPr>
              <w:rFonts w:asciiTheme="minorHAnsi" w:hAnsiTheme="minorHAnsi" w:cstheme="minorHAnsi"/>
            </w:rPr>
            <w:t>eflection (1988).</w:t>
          </w:r>
        </w:p>
        <w:p w14:paraId="738A3626" w14:textId="77777777" w:rsidR="00DF6FED" w:rsidRPr="00D60AD4" w:rsidRDefault="00EF07AA" w:rsidP="00D60AD4">
          <w:pPr>
            <w:spacing w:line="360" w:lineRule="auto"/>
            <w:jc w:val="both"/>
            <w:rPr>
              <w:rFonts w:asciiTheme="minorHAnsi" w:hAnsiTheme="minorHAnsi" w:cstheme="minorHAnsi"/>
            </w:rPr>
          </w:pPr>
          <w:r w:rsidRPr="00D60AD4">
            <w:rPr>
              <w:rFonts w:asciiTheme="minorHAnsi" w:hAnsiTheme="minorHAnsi" w:cstheme="minorHAnsi"/>
            </w:rPr>
            <w:t xml:space="preserve">By using a reflective model it will help structure my reflection and break </w:t>
          </w:r>
          <w:r w:rsidR="00DF6FED" w:rsidRPr="00D60AD4">
            <w:rPr>
              <w:rFonts w:asciiTheme="minorHAnsi" w:hAnsiTheme="minorHAnsi" w:cstheme="minorHAnsi"/>
            </w:rPr>
            <w:t>it down into different stages: a</w:t>
          </w:r>
          <w:r w:rsidRPr="00D60AD4">
            <w:rPr>
              <w:rFonts w:asciiTheme="minorHAnsi" w:hAnsiTheme="minorHAnsi" w:cstheme="minorHAnsi"/>
            </w:rPr>
            <w:t xml:space="preserve"> description of what actually happened</w:t>
          </w:r>
          <w:r w:rsidR="00DF6FED" w:rsidRPr="00D60AD4">
            <w:rPr>
              <w:rFonts w:asciiTheme="minorHAnsi" w:hAnsiTheme="minorHAnsi" w:cstheme="minorHAnsi"/>
            </w:rPr>
            <w:t>; feelings -</w:t>
          </w:r>
          <w:r w:rsidR="001E3D5D" w:rsidRPr="00D60AD4">
            <w:rPr>
              <w:rFonts w:asciiTheme="minorHAnsi" w:hAnsiTheme="minorHAnsi" w:cstheme="minorHAnsi"/>
            </w:rPr>
            <w:t xml:space="preserve"> </w:t>
          </w:r>
          <w:r w:rsidR="00DF6FED" w:rsidRPr="00D60AD4">
            <w:rPr>
              <w:rFonts w:asciiTheme="minorHAnsi" w:hAnsiTheme="minorHAnsi" w:cstheme="minorHAnsi"/>
            </w:rPr>
            <w:t>what I was thinking and feeling</w:t>
          </w:r>
          <w:r w:rsidRPr="00D60AD4">
            <w:rPr>
              <w:rFonts w:asciiTheme="minorHAnsi" w:hAnsiTheme="minorHAnsi" w:cstheme="minorHAnsi"/>
            </w:rPr>
            <w:t xml:space="preserve"> before d</w:t>
          </w:r>
          <w:r w:rsidR="00DF6FED" w:rsidRPr="00D60AD4">
            <w:rPr>
              <w:rFonts w:asciiTheme="minorHAnsi" w:hAnsiTheme="minorHAnsi" w:cstheme="minorHAnsi"/>
            </w:rPr>
            <w:t>uring and after the micro-teach;</w:t>
          </w:r>
          <w:r w:rsidRPr="00D60AD4">
            <w:rPr>
              <w:rFonts w:asciiTheme="minorHAnsi" w:hAnsiTheme="minorHAnsi" w:cstheme="minorHAnsi"/>
            </w:rPr>
            <w:t xml:space="preserve"> an evaluation of the lesson</w:t>
          </w:r>
          <w:r w:rsidR="00DF6FED" w:rsidRPr="00D60AD4">
            <w:rPr>
              <w:rFonts w:asciiTheme="minorHAnsi" w:hAnsiTheme="minorHAnsi" w:cstheme="minorHAnsi"/>
            </w:rPr>
            <w:t xml:space="preserve"> -</w:t>
          </w:r>
          <w:r w:rsidRPr="00D60AD4">
            <w:rPr>
              <w:rFonts w:asciiTheme="minorHAnsi" w:hAnsiTheme="minorHAnsi" w:cstheme="minorHAnsi"/>
            </w:rPr>
            <w:t xml:space="preserve"> what I thought was g</w:t>
          </w:r>
          <w:r w:rsidR="00DF6FED" w:rsidRPr="00D60AD4">
            <w:rPr>
              <w:rFonts w:asciiTheme="minorHAnsi" w:hAnsiTheme="minorHAnsi" w:cstheme="minorHAnsi"/>
            </w:rPr>
            <w:t>ood and bad about my experience; an analysis of the lesson -</w:t>
          </w:r>
          <w:r w:rsidR="007C1429" w:rsidRPr="00D60AD4">
            <w:rPr>
              <w:rFonts w:asciiTheme="minorHAnsi" w:hAnsiTheme="minorHAnsi" w:cstheme="minorHAnsi"/>
            </w:rPr>
            <w:t xml:space="preserve"> </w:t>
          </w:r>
          <w:r w:rsidR="00B12652" w:rsidRPr="00D60AD4">
            <w:rPr>
              <w:rFonts w:asciiTheme="minorHAnsi" w:hAnsiTheme="minorHAnsi" w:cstheme="minorHAnsi"/>
            </w:rPr>
            <w:t>what</w:t>
          </w:r>
          <w:r w:rsidR="007C1429" w:rsidRPr="00D60AD4">
            <w:rPr>
              <w:rFonts w:asciiTheme="minorHAnsi" w:hAnsiTheme="minorHAnsi" w:cstheme="minorHAnsi"/>
            </w:rPr>
            <w:t xml:space="preserve"> </w:t>
          </w:r>
          <w:r w:rsidRPr="00D60AD4">
            <w:rPr>
              <w:rFonts w:asciiTheme="minorHAnsi" w:hAnsiTheme="minorHAnsi" w:cstheme="minorHAnsi"/>
            </w:rPr>
            <w:t>I</w:t>
          </w:r>
          <w:r w:rsidR="007C1429" w:rsidRPr="00D60AD4">
            <w:rPr>
              <w:rFonts w:asciiTheme="minorHAnsi" w:hAnsiTheme="minorHAnsi" w:cstheme="minorHAnsi"/>
            </w:rPr>
            <w:t xml:space="preserve"> </w:t>
          </w:r>
          <w:r w:rsidR="00B12652" w:rsidRPr="00D60AD4">
            <w:rPr>
              <w:rFonts w:asciiTheme="minorHAnsi" w:hAnsiTheme="minorHAnsi" w:cstheme="minorHAnsi"/>
            </w:rPr>
            <w:t>have learnt from</w:t>
          </w:r>
          <w:r w:rsidRPr="00D60AD4">
            <w:rPr>
              <w:rFonts w:asciiTheme="minorHAnsi" w:hAnsiTheme="minorHAnsi" w:cstheme="minorHAnsi"/>
            </w:rPr>
            <w:t xml:space="preserve"> the</w:t>
          </w:r>
          <w:r w:rsidR="00B12652" w:rsidRPr="00D60AD4">
            <w:rPr>
              <w:rFonts w:asciiTheme="minorHAnsi" w:hAnsiTheme="minorHAnsi" w:cstheme="minorHAnsi"/>
            </w:rPr>
            <w:t xml:space="preserve"> experience</w:t>
          </w:r>
          <w:r w:rsidR="00DF6FED" w:rsidRPr="00D60AD4">
            <w:rPr>
              <w:rFonts w:asciiTheme="minorHAnsi" w:hAnsiTheme="minorHAnsi" w:cstheme="minorHAnsi"/>
            </w:rPr>
            <w:t>; c</w:t>
          </w:r>
          <w:r w:rsidRPr="00D60AD4">
            <w:rPr>
              <w:rFonts w:asciiTheme="minorHAnsi" w:hAnsiTheme="minorHAnsi" w:cstheme="minorHAnsi"/>
            </w:rPr>
            <w:t xml:space="preserve">onclusion </w:t>
          </w:r>
          <w:r w:rsidR="007C1429" w:rsidRPr="00D60AD4">
            <w:rPr>
              <w:rFonts w:asciiTheme="minorHAnsi" w:hAnsiTheme="minorHAnsi" w:cstheme="minorHAnsi"/>
            </w:rPr>
            <w:t xml:space="preserve">- </w:t>
          </w:r>
          <w:r w:rsidRPr="00D60AD4">
            <w:rPr>
              <w:rFonts w:asciiTheme="minorHAnsi" w:hAnsiTheme="minorHAnsi" w:cstheme="minorHAnsi"/>
            </w:rPr>
            <w:t>what els</w:t>
          </w:r>
          <w:r w:rsidR="00DF6FED" w:rsidRPr="00D60AD4">
            <w:rPr>
              <w:rFonts w:asciiTheme="minorHAnsi" w:hAnsiTheme="minorHAnsi" w:cstheme="minorHAnsi"/>
            </w:rPr>
            <w:t>e I could have done; an action plan -</w:t>
          </w:r>
          <w:r w:rsidRPr="00D60AD4">
            <w:rPr>
              <w:rFonts w:asciiTheme="minorHAnsi" w:hAnsiTheme="minorHAnsi" w:cstheme="minorHAnsi"/>
            </w:rPr>
            <w:t xml:space="preserve"> what I can do for the next lesson to improve the whole experience. </w:t>
          </w:r>
        </w:p>
        <w:p w14:paraId="184C3F9A" w14:textId="77777777" w:rsidR="00DF6FED" w:rsidRPr="00D60AD4" w:rsidRDefault="00DF6FED" w:rsidP="00D60AD4">
          <w:pPr>
            <w:spacing w:line="360" w:lineRule="auto"/>
            <w:jc w:val="both"/>
            <w:rPr>
              <w:rFonts w:asciiTheme="minorHAnsi" w:hAnsiTheme="minorHAnsi" w:cstheme="minorHAnsi"/>
            </w:rPr>
          </w:pPr>
        </w:p>
        <w:p w14:paraId="4030AAB9" w14:textId="77777777" w:rsidR="00EF07AA" w:rsidRPr="00D60AD4" w:rsidRDefault="00EF07AA" w:rsidP="00D60AD4">
          <w:pPr>
            <w:spacing w:line="360" w:lineRule="auto"/>
            <w:jc w:val="both"/>
            <w:rPr>
              <w:rFonts w:asciiTheme="minorHAnsi" w:hAnsiTheme="minorHAnsi" w:cstheme="minorHAnsi"/>
            </w:rPr>
          </w:pPr>
          <w:r w:rsidRPr="00D60AD4">
            <w:rPr>
              <w:rFonts w:asciiTheme="minorHAnsi" w:hAnsiTheme="minorHAnsi" w:cstheme="minorHAnsi"/>
            </w:rPr>
            <w:t>‘Reflective practice enables individuals to review and improve their own practice and has been identified as a method by which we can become effective self-directed learners.’ (Davies, 2015)</w:t>
          </w:r>
          <w:r w:rsidR="00DA399A" w:rsidRPr="00D60AD4">
            <w:rPr>
              <w:rFonts w:asciiTheme="minorHAnsi" w:hAnsiTheme="minorHAnsi" w:cstheme="minorHAnsi"/>
            </w:rPr>
            <w:t>.</w:t>
          </w:r>
        </w:p>
        <w:p w14:paraId="26124264" w14:textId="77777777" w:rsidR="00EF07AA" w:rsidRPr="00D60AD4" w:rsidRDefault="00EF07AA" w:rsidP="00D60AD4">
          <w:pPr>
            <w:spacing w:line="360" w:lineRule="auto"/>
            <w:jc w:val="both"/>
            <w:rPr>
              <w:rFonts w:asciiTheme="minorHAnsi" w:hAnsiTheme="minorHAnsi" w:cstheme="minorHAnsi"/>
            </w:rPr>
          </w:pPr>
          <w:r w:rsidRPr="00D60AD4">
            <w:rPr>
              <w:rFonts w:asciiTheme="minorHAnsi" w:hAnsiTheme="minorHAnsi" w:cstheme="minorHAnsi"/>
              <w:noProof/>
            </w:rPr>
            <w:drawing>
              <wp:inline distT="0" distB="0" distL="0" distR="0" wp14:anchorId="5A300C2C" wp14:editId="15CB292D">
                <wp:extent cx="5710241" cy="2444435"/>
                <wp:effectExtent l="0" t="0" r="0" b="0"/>
                <wp:docPr id="1" name="Picture 1" descr="Image result for gibbs reflective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gibbs reflective model"/>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41709" cy="2457906"/>
                        </a:xfrm>
                        <a:prstGeom prst="rect">
                          <a:avLst/>
                        </a:prstGeom>
                        <a:noFill/>
                        <a:ln>
                          <a:noFill/>
                        </a:ln>
                      </pic:spPr>
                    </pic:pic>
                  </a:graphicData>
                </a:graphic>
              </wp:inline>
            </w:drawing>
          </w:r>
        </w:p>
        <w:p w14:paraId="2589BF3C" w14:textId="77777777" w:rsidR="00DF6FED" w:rsidRPr="00D60AD4" w:rsidRDefault="00DF6FED" w:rsidP="00D60AD4">
          <w:pPr>
            <w:spacing w:line="360" w:lineRule="auto"/>
            <w:jc w:val="both"/>
            <w:rPr>
              <w:rFonts w:asciiTheme="minorHAnsi" w:hAnsiTheme="minorHAnsi" w:cstheme="minorHAnsi"/>
            </w:rPr>
          </w:pPr>
        </w:p>
        <w:p w14:paraId="307A3086" w14:textId="77777777" w:rsidR="00EF07AA" w:rsidRPr="00D60AD4" w:rsidRDefault="00EF07AA" w:rsidP="00D60AD4">
          <w:pPr>
            <w:spacing w:line="360" w:lineRule="auto"/>
            <w:jc w:val="both"/>
            <w:rPr>
              <w:rFonts w:asciiTheme="minorHAnsi" w:hAnsiTheme="minorHAnsi" w:cstheme="minorHAnsi"/>
            </w:rPr>
          </w:pPr>
          <w:r w:rsidRPr="00D60AD4">
            <w:rPr>
              <w:rFonts w:asciiTheme="minorHAnsi" w:hAnsiTheme="minorHAnsi" w:cstheme="minorHAnsi"/>
            </w:rPr>
            <w:t>Gibbs’ Model of reflection</w:t>
          </w:r>
          <w:r w:rsidRPr="00D60AD4">
            <w:rPr>
              <w:rFonts w:asciiTheme="minorHAnsi" w:hAnsiTheme="minorHAnsi" w:cstheme="minorHAnsi"/>
              <w:color w:val="000000"/>
              <w:shd w:val="clear" w:color="auto" w:fill="FFFFFF"/>
            </w:rPr>
            <w:t xml:space="preserve"> (Gibbs, 1988)</w:t>
          </w:r>
          <w:r w:rsidR="004A1716" w:rsidRPr="00D60AD4">
            <w:rPr>
              <w:rFonts w:asciiTheme="minorHAnsi" w:hAnsiTheme="minorHAnsi" w:cstheme="minorHAnsi"/>
              <w:color w:val="000000"/>
              <w:shd w:val="clear" w:color="auto" w:fill="FFFFFF"/>
            </w:rPr>
            <w:t>.</w:t>
          </w:r>
        </w:p>
        <w:p w14:paraId="5AA44258" w14:textId="77777777" w:rsidR="00EF07AA" w:rsidRPr="00D60AD4" w:rsidRDefault="00EF07AA" w:rsidP="00D60AD4">
          <w:pPr>
            <w:pStyle w:val="NormalWeb"/>
            <w:spacing w:line="360" w:lineRule="auto"/>
            <w:jc w:val="both"/>
            <w:rPr>
              <w:rFonts w:asciiTheme="minorHAnsi" w:hAnsiTheme="minorHAnsi" w:cstheme="minorHAnsi"/>
              <w:b/>
              <w:bCs/>
              <w:u w:val="single"/>
            </w:rPr>
          </w:pPr>
          <w:r w:rsidRPr="00D60AD4">
            <w:rPr>
              <w:rFonts w:asciiTheme="minorHAnsi" w:hAnsiTheme="minorHAnsi" w:cstheme="minorHAnsi"/>
              <w:b/>
              <w:bCs/>
              <w:u w:val="single"/>
            </w:rPr>
            <w:lastRenderedPageBreak/>
            <w:t>Description</w:t>
          </w:r>
        </w:p>
        <w:p w14:paraId="6A92169D" w14:textId="10C0C7E2" w:rsidR="00CB22D4" w:rsidRPr="00D60AD4" w:rsidRDefault="00EF07AA" w:rsidP="00D60AD4">
          <w:pPr>
            <w:spacing w:line="360" w:lineRule="auto"/>
            <w:jc w:val="both"/>
            <w:rPr>
              <w:rFonts w:asciiTheme="minorHAnsi" w:hAnsiTheme="minorHAnsi" w:cstheme="minorHAnsi"/>
            </w:rPr>
          </w:pPr>
          <w:r w:rsidRPr="00D60AD4">
            <w:rPr>
              <w:rFonts w:asciiTheme="minorHAnsi" w:hAnsiTheme="minorHAnsi" w:cstheme="minorHAnsi"/>
            </w:rPr>
            <w:t>I was given the task of planning a lesson and teaching a thirty minute micro-teach session</w:t>
          </w:r>
          <w:r w:rsidR="005B520C" w:rsidRPr="00D60AD4">
            <w:rPr>
              <w:rFonts w:asciiTheme="minorHAnsi" w:hAnsiTheme="minorHAnsi" w:cstheme="minorHAnsi"/>
            </w:rPr>
            <w:t>. ‘Microteaching has several advantages. It focuses on sharpening and developing specific teaching skills and eliminating errors. It enables understanding of behaviours important in classroom teaching. It increases the confidence of the learner teacher</w:t>
          </w:r>
          <w:r w:rsidR="00CB22D4" w:rsidRPr="00D60AD4">
            <w:rPr>
              <w:rFonts w:asciiTheme="minorHAnsi" w:hAnsiTheme="minorHAnsi" w:cstheme="minorHAnsi"/>
            </w:rPr>
            <w:t xml:space="preserve">… </w:t>
          </w:r>
          <w:r w:rsidR="00CB22D4" w:rsidRPr="00D60AD4">
            <w:rPr>
              <w:rFonts w:asciiTheme="minorHAnsi" w:hAnsiTheme="minorHAnsi" w:cstheme="minorHAnsi"/>
              <w:color w:val="000000"/>
              <w:shd w:val="clear" w:color="auto" w:fill="FFFFFF"/>
            </w:rPr>
            <w:t>Microteaching also provides</w:t>
          </w:r>
          <w:r w:rsidR="00C30923" w:rsidRPr="00D60AD4">
            <w:rPr>
              <w:rFonts w:asciiTheme="minorHAnsi" w:hAnsiTheme="minorHAnsi" w:cstheme="minorHAnsi"/>
              <w:color w:val="000000"/>
              <w:shd w:val="clear" w:color="auto" w:fill="FFFFFF"/>
            </w:rPr>
            <w:t xml:space="preserve"> </w:t>
          </w:r>
          <w:r w:rsidR="00CB22D4" w:rsidRPr="00D60AD4">
            <w:rPr>
              <w:rFonts w:asciiTheme="minorHAnsi" w:hAnsiTheme="minorHAnsi" w:cstheme="minorHAnsi"/>
              <w:color w:val="000000"/>
              <w:shd w:val="clear" w:color="auto" w:fill="FFFFFF"/>
            </w:rPr>
            <w:t>skilled supervision with an opportunity to get a constructive feedback</w:t>
          </w:r>
          <w:r w:rsidR="00CB22D4" w:rsidRPr="00D60AD4">
            <w:rPr>
              <w:rFonts w:asciiTheme="minorHAnsi" w:hAnsiTheme="minorHAnsi" w:cstheme="minorHAnsi"/>
            </w:rPr>
            <w:t>’. (</w:t>
          </w:r>
          <w:proofErr w:type="spellStart"/>
          <w:r w:rsidR="00CB22D4" w:rsidRPr="00D60AD4">
            <w:rPr>
              <w:rFonts w:asciiTheme="minorHAnsi" w:hAnsiTheme="minorHAnsi" w:cstheme="minorHAnsi"/>
            </w:rPr>
            <w:t>Ananthakrishnan</w:t>
          </w:r>
          <w:proofErr w:type="spellEnd"/>
          <w:r w:rsidR="00CB22D4" w:rsidRPr="00D60AD4">
            <w:rPr>
              <w:rFonts w:asciiTheme="minorHAnsi" w:hAnsiTheme="minorHAnsi" w:cstheme="minorHAnsi"/>
            </w:rPr>
            <w:t xml:space="preserve">, 1993). </w:t>
          </w:r>
        </w:p>
        <w:p w14:paraId="017A6D6A" w14:textId="77777777" w:rsidR="001E3D5D" w:rsidRPr="00D60AD4" w:rsidRDefault="001E3D5D" w:rsidP="00D60AD4">
          <w:pPr>
            <w:spacing w:line="360" w:lineRule="auto"/>
            <w:jc w:val="both"/>
            <w:rPr>
              <w:rFonts w:asciiTheme="minorHAnsi" w:hAnsiTheme="minorHAnsi" w:cstheme="minorHAnsi"/>
            </w:rPr>
          </w:pPr>
        </w:p>
        <w:p w14:paraId="6E5D890F" w14:textId="10C85C80" w:rsidR="00710239" w:rsidRPr="00D60AD4" w:rsidRDefault="00CB22D4" w:rsidP="00D60AD4">
          <w:pPr>
            <w:spacing w:line="360" w:lineRule="auto"/>
            <w:jc w:val="both"/>
            <w:rPr>
              <w:rFonts w:asciiTheme="minorHAnsi" w:hAnsiTheme="minorHAnsi" w:cstheme="minorHAnsi"/>
            </w:rPr>
          </w:pPr>
          <w:r w:rsidRPr="00D60AD4">
            <w:rPr>
              <w:rFonts w:asciiTheme="minorHAnsi" w:hAnsiTheme="minorHAnsi" w:cstheme="minorHAnsi"/>
            </w:rPr>
            <w:t>It is important to structure the lesson</w:t>
          </w:r>
          <w:r w:rsidR="004A1716" w:rsidRPr="00D60AD4">
            <w:rPr>
              <w:rFonts w:asciiTheme="minorHAnsi" w:hAnsiTheme="minorHAnsi" w:cstheme="minorHAnsi"/>
            </w:rPr>
            <w:t xml:space="preserve"> by having</w:t>
          </w:r>
          <w:r w:rsidRPr="00D60AD4">
            <w:rPr>
              <w:rFonts w:asciiTheme="minorHAnsi" w:hAnsiTheme="minorHAnsi" w:cstheme="minorHAnsi"/>
            </w:rPr>
            <w:t xml:space="preserve"> clear aim</w:t>
          </w:r>
          <w:r w:rsidR="004A1716" w:rsidRPr="00D60AD4">
            <w:rPr>
              <w:rFonts w:asciiTheme="minorHAnsi" w:hAnsiTheme="minorHAnsi" w:cstheme="minorHAnsi"/>
            </w:rPr>
            <w:t>s and objectives</w:t>
          </w:r>
          <w:r w:rsidRPr="00D60AD4">
            <w:rPr>
              <w:rFonts w:asciiTheme="minorHAnsi" w:hAnsiTheme="minorHAnsi" w:cstheme="minorHAnsi"/>
            </w:rPr>
            <w:t xml:space="preserve">. It is </w:t>
          </w:r>
          <w:r w:rsidR="004A1716" w:rsidRPr="00D60AD4">
            <w:rPr>
              <w:rFonts w:asciiTheme="minorHAnsi" w:hAnsiTheme="minorHAnsi" w:cstheme="minorHAnsi"/>
            </w:rPr>
            <w:t xml:space="preserve">also </w:t>
          </w:r>
          <w:r w:rsidR="00D2105B" w:rsidRPr="00D60AD4">
            <w:rPr>
              <w:rFonts w:asciiTheme="minorHAnsi" w:hAnsiTheme="minorHAnsi" w:cstheme="minorHAnsi"/>
            </w:rPr>
            <w:t>necessary</w:t>
          </w:r>
          <w:r w:rsidRPr="00D60AD4">
            <w:rPr>
              <w:rFonts w:asciiTheme="minorHAnsi" w:hAnsiTheme="minorHAnsi" w:cstheme="minorHAnsi"/>
            </w:rPr>
            <w:t xml:space="preserve"> that the learning</w:t>
          </w:r>
          <w:r w:rsidR="001E3D5D" w:rsidRPr="00D60AD4">
            <w:rPr>
              <w:rFonts w:asciiTheme="minorHAnsi" w:hAnsiTheme="minorHAnsi" w:cstheme="minorHAnsi"/>
            </w:rPr>
            <w:t xml:space="preserve"> </w:t>
          </w:r>
          <w:r w:rsidR="00D2105B" w:rsidRPr="00D60AD4">
            <w:rPr>
              <w:rFonts w:asciiTheme="minorHAnsi" w:hAnsiTheme="minorHAnsi" w:cstheme="minorHAnsi"/>
            </w:rPr>
            <w:t>objectives are set;</w:t>
          </w:r>
          <w:r w:rsidRPr="00D60AD4">
            <w:rPr>
              <w:rFonts w:asciiTheme="minorHAnsi" w:hAnsiTheme="minorHAnsi" w:cstheme="minorHAnsi"/>
            </w:rPr>
            <w:t xml:space="preserve"> to help set these I used the </w:t>
          </w:r>
          <w:r w:rsidR="00EC24C3" w:rsidRPr="00D60AD4">
            <w:rPr>
              <w:rFonts w:asciiTheme="minorHAnsi" w:hAnsiTheme="minorHAnsi" w:cstheme="minorHAnsi"/>
            </w:rPr>
            <w:t>specific, mea</w:t>
          </w:r>
          <w:r w:rsidR="00D2105B" w:rsidRPr="00D60AD4">
            <w:rPr>
              <w:rFonts w:asciiTheme="minorHAnsi" w:hAnsiTheme="minorHAnsi" w:cstheme="minorHAnsi"/>
            </w:rPr>
            <w:t xml:space="preserve">surable, achievable, realistic, </w:t>
          </w:r>
          <w:r w:rsidR="00EC24C3" w:rsidRPr="00D60AD4">
            <w:rPr>
              <w:rFonts w:asciiTheme="minorHAnsi" w:hAnsiTheme="minorHAnsi" w:cstheme="minorHAnsi"/>
            </w:rPr>
            <w:t>and time-related (SMART)</w:t>
          </w:r>
          <w:r w:rsidR="001E3D5D" w:rsidRPr="00D60AD4">
            <w:rPr>
              <w:rFonts w:asciiTheme="minorHAnsi" w:hAnsiTheme="minorHAnsi" w:cstheme="minorHAnsi"/>
            </w:rPr>
            <w:t xml:space="preserve"> </w:t>
          </w:r>
          <w:r w:rsidRPr="00D60AD4">
            <w:rPr>
              <w:rFonts w:asciiTheme="minorHAnsi" w:hAnsiTheme="minorHAnsi" w:cstheme="minorHAnsi"/>
            </w:rPr>
            <w:t xml:space="preserve">objectives, to make sure </w:t>
          </w:r>
          <w:r w:rsidR="00D2105B" w:rsidRPr="00D60AD4">
            <w:rPr>
              <w:rFonts w:asciiTheme="minorHAnsi" w:hAnsiTheme="minorHAnsi" w:cstheme="minorHAnsi"/>
            </w:rPr>
            <w:t xml:space="preserve">that </w:t>
          </w:r>
          <w:r w:rsidRPr="00D60AD4">
            <w:rPr>
              <w:rFonts w:asciiTheme="minorHAnsi" w:hAnsiTheme="minorHAnsi" w:cstheme="minorHAnsi"/>
            </w:rPr>
            <w:t>the lesson was appropriate for the level I was teaching and of the correct</w:t>
          </w:r>
          <w:r w:rsidR="00D2105B" w:rsidRPr="00D60AD4">
            <w:rPr>
              <w:rFonts w:asciiTheme="minorHAnsi" w:hAnsiTheme="minorHAnsi" w:cstheme="minorHAnsi"/>
            </w:rPr>
            <w:t xml:space="preserve"> standard</w:t>
          </w:r>
          <w:r w:rsidR="00EC24C3" w:rsidRPr="00D60AD4">
            <w:rPr>
              <w:rFonts w:asciiTheme="minorHAnsi" w:hAnsiTheme="minorHAnsi" w:cstheme="minorHAnsi"/>
            </w:rPr>
            <w:t>.</w:t>
          </w:r>
          <w:r w:rsidR="005343B8" w:rsidRPr="00D60AD4">
            <w:rPr>
              <w:rFonts w:asciiTheme="minorHAnsi" w:hAnsiTheme="minorHAnsi" w:cstheme="minorHAnsi"/>
            </w:rPr>
            <w:t xml:space="preserve"> ‘SMART objectives contain the potential to focus attention, work plans, and commitment to performance targets. Because meaningful and practical measures are built in, SMART objectives also enable feedback and learning that can keep you on track to success.’ (Berry and Thomas, 2008)</w:t>
          </w:r>
        </w:p>
        <w:p w14:paraId="719144FB" w14:textId="77777777" w:rsidR="00CD2565" w:rsidRPr="00D60AD4" w:rsidRDefault="00CD2565" w:rsidP="00D60AD4">
          <w:pPr>
            <w:spacing w:line="360" w:lineRule="auto"/>
            <w:jc w:val="both"/>
            <w:rPr>
              <w:rFonts w:asciiTheme="minorHAnsi" w:hAnsiTheme="minorHAnsi" w:cstheme="minorHAnsi"/>
            </w:rPr>
          </w:pPr>
        </w:p>
        <w:p w14:paraId="2A24E8C7" w14:textId="2A1BB819" w:rsidR="00DF751F" w:rsidRPr="00D60AD4" w:rsidRDefault="00D2105B" w:rsidP="00D60AD4">
          <w:pPr>
            <w:spacing w:line="360" w:lineRule="auto"/>
            <w:jc w:val="both"/>
            <w:rPr>
              <w:rFonts w:asciiTheme="minorHAnsi" w:hAnsiTheme="minorHAnsi" w:cstheme="minorHAnsi"/>
              <w:lang w:val="en-US"/>
            </w:rPr>
          </w:pPr>
          <w:r w:rsidRPr="00D60AD4">
            <w:rPr>
              <w:rFonts w:asciiTheme="minorHAnsi" w:hAnsiTheme="minorHAnsi" w:cstheme="minorHAnsi"/>
            </w:rPr>
            <w:t>I contemplated</w:t>
          </w:r>
          <w:r w:rsidR="000B5F0E" w:rsidRPr="00D60AD4">
            <w:rPr>
              <w:rFonts w:asciiTheme="minorHAnsi" w:hAnsiTheme="minorHAnsi" w:cstheme="minorHAnsi"/>
            </w:rPr>
            <w:t xml:space="preserve"> the</w:t>
          </w:r>
          <w:r w:rsidR="00EF07AA" w:rsidRPr="00D60AD4">
            <w:rPr>
              <w:rFonts w:asciiTheme="minorHAnsi" w:hAnsiTheme="minorHAnsi" w:cstheme="minorHAnsi"/>
            </w:rPr>
            <w:t xml:space="preserve"> subject</w:t>
          </w:r>
          <w:r w:rsidR="00C30923" w:rsidRPr="00D60AD4">
            <w:rPr>
              <w:rFonts w:asciiTheme="minorHAnsi" w:hAnsiTheme="minorHAnsi" w:cstheme="minorHAnsi"/>
            </w:rPr>
            <w:t xml:space="preserve"> </w:t>
          </w:r>
          <w:r w:rsidR="000B5F0E" w:rsidRPr="00D60AD4">
            <w:rPr>
              <w:rFonts w:asciiTheme="minorHAnsi" w:hAnsiTheme="minorHAnsi" w:cstheme="minorHAnsi"/>
            </w:rPr>
            <w:t xml:space="preserve">that </w:t>
          </w:r>
          <w:r w:rsidR="00B12652" w:rsidRPr="00D60AD4">
            <w:rPr>
              <w:rFonts w:asciiTheme="minorHAnsi" w:hAnsiTheme="minorHAnsi" w:cstheme="minorHAnsi"/>
            </w:rPr>
            <w:t>I would teach the class</w:t>
          </w:r>
          <w:r w:rsidRPr="00D60AD4">
            <w:rPr>
              <w:rFonts w:asciiTheme="minorHAnsi" w:hAnsiTheme="minorHAnsi" w:cstheme="minorHAnsi"/>
            </w:rPr>
            <w:t xml:space="preserve"> and</w:t>
          </w:r>
          <w:r w:rsidR="00EF07AA" w:rsidRPr="00D60AD4">
            <w:rPr>
              <w:rFonts w:asciiTheme="minorHAnsi" w:hAnsiTheme="minorHAnsi" w:cstheme="minorHAnsi"/>
            </w:rPr>
            <w:t xml:space="preserve"> I decided </w:t>
          </w:r>
          <w:r w:rsidR="007E47BF" w:rsidRPr="00D60AD4">
            <w:rPr>
              <w:rFonts w:asciiTheme="minorHAnsi" w:hAnsiTheme="minorHAnsi" w:cstheme="minorHAnsi"/>
            </w:rPr>
            <w:t xml:space="preserve">on </w:t>
          </w:r>
          <w:r w:rsidR="00EF07AA" w:rsidRPr="00D60AD4">
            <w:rPr>
              <w:rFonts w:asciiTheme="minorHAnsi" w:hAnsiTheme="minorHAnsi" w:cstheme="minorHAnsi"/>
            </w:rPr>
            <w:t xml:space="preserve">a lesson which </w:t>
          </w:r>
          <w:r w:rsidR="00A83F79" w:rsidRPr="00D60AD4">
            <w:rPr>
              <w:rFonts w:asciiTheme="minorHAnsi" w:hAnsiTheme="minorHAnsi" w:cstheme="minorHAnsi"/>
            </w:rPr>
            <w:t xml:space="preserve">involved </w:t>
          </w:r>
          <w:r w:rsidR="00EF07AA" w:rsidRPr="00D60AD4">
            <w:rPr>
              <w:rFonts w:asciiTheme="minorHAnsi" w:hAnsiTheme="minorHAnsi" w:cstheme="minorHAnsi"/>
            </w:rPr>
            <w:t xml:space="preserve">coaching. I </w:t>
          </w:r>
          <w:r w:rsidR="000B5F0E" w:rsidRPr="00D60AD4">
            <w:rPr>
              <w:rFonts w:asciiTheme="minorHAnsi" w:hAnsiTheme="minorHAnsi" w:cstheme="minorHAnsi"/>
            </w:rPr>
            <w:t xml:space="preserve">then </w:t>
          </w:r>
          <w:r w:rsidR="00EF07AA" w:rsidRPr="00D60AD4">
            <w:rPr>
              <w:rFonts w:asciiTheme="minorHAnsi" w:hAnsiTheme="minorHAnsi" w:cstheme="minorHAnsi"/>
            </w:rPr>
            <w:t xml:space="preserve">researched </w:t>
          </w:r>
          <w:r w:rsidR="000B5F0E" w:rsidRPr="00D60AD4">
            <w:rPr>
              <w:rFonts w:asciiTheme="minorHAnsi" w:hAnsiTheme="minorHAnsi" w:cstheme="minorHAnsi"/>
            </w:rPr>
            <w:t xml:space="preserve">the </w:t>
          </w:r>
          <w:r w:rsidR="00EF07AA" w:rsidRPr="00D60AD4">
            <w:rPr>
              <w:rFonts w:asciiTheme="minorHAnsi" w:hAnsiTheme="minorHAnsi" w:cstheme="minorHAnsi"/>
            </w:rPr>
            <w:t xml:space="preserve">different areas </w:t>
          </w:r>
          <w:r w:rsidR="000B5F0E" w:rsidRPr="00D60AD4">
            <w:rPr>
              <w:rFonts w:asciiTheme="minorHAnsi" w:hAnsiTheme="minorHAnsi" w:cstheme="minorHAnsi"/>
            </w:rPr>
            <w:t>of coaching and decided that the</w:t>
          </w:r>
          <w:r w:rsidR="00EF07AA" w:rsidRPr="00D60AD4">
            <w:rPr>
              <w:rFonts w:asciiTheme="minorHAnsi" w:hAnsiTheme="minorHAnsi" w:cstheme="minorHAnsi"/>
            </w:rPr>
            <w:t xml:space="preserve"> topic I </w:t>
          </w:r>
          <w:r w:rsidR="000B5F0E" w:rsidRPr="00D60AD4">
            <w:rPr>
              <w:rFonts w:asciiTheme="minorHAnsi" w:hAnsiTheme="minorHAnsi" w:cstheme="minorHAnsi"/>
            </w:rPr>
            <w:t>would</w:t>
          </w:r>
          <w:r w:rsidR="00EF07AA" w:rsidRPr="00D60AD4">
            <w:rPr>
              <w:rFonts w:asciiTheme="minorHAnsi" w:hAnsiTheme="minorHAnsi" w:cstheme="minorHAnsi"/>
            </w:rPr>
            <w:t xml:space="preserve"> use for my micro-teach</w:t>
          </w:r>
          <w:r w:rsidR="000B5F0E" w:rsidRPr="00D60AD4">
            <w:rPr>
              <w:rFonts w:asciiTheme="minorHAnsi" w:hAnsiTheme="minorHAnsi" w:cstheme="minorHAnsi"/>
            </w:rPr>
            <w:t xml:space="preserve"> would be,</w:t>
          </w:r>
          <w:r w:rsidR="00C30923" w:rsidRPr="00D60AD4">
            <w:rPr>
              <w:rFonts w:asciiTheme="minorHAnsi" w:hAnsiTheme="minorHAnsi" w:cstheme="minorHAnsi"/>
            </w:rPr>
            <w:t xml:space="preserve"> </w:t>
          </w:r>
          <w:r w:rsidR="000B5F0E" w:rsidRPr="00D60AD4">
            <w:rPr>
              <w:rFonts w:asciiTheme="minorHAnsi" w:hAnsiTheme="minorHAnsi" w:cstheme="minorHAnsi"/>
            </w:rPr>
            <w:t>'</w:t>
          </w:r>
          <w:r w:rsidR="00EF07AA" w:rsidRPr="00D60AD4">
            <w:rPr>
              <w:rFonts w:asciiTheme="minorHAnsi" w:hAnsiTheme="minorHAnsi" w:cstheme="minorHAnsi"/>
            </w:rPr>
            <w:t>the four pillars of development for coaching</w:t>
          </w:r>
          <w:r w:rsidR="000B5F0E" w:rsidRPr="00D60AD4">
            <w:rPr>
              <w:rFonts w:asciiTheme="minorHAnsi" w:hAnsiTheme="minorHAnsi" w:cstheme="minorHAnsi"/>
            </w:rPr>
            <w:t>'.</w:t>
          </w:r>
          <w:r w:rsidR="00C30923" w:rsidRPr="00D60AD4">
            <w:rPr>
              <w:rFonts w:asciiTheme="minorHAnsi" w:hAnsiTheme="minorHAnsi" w:cstheme="minorHAnsi"/>
            </w:rPr>
            <w:t xml:space="preserve"> </w:t>
          </w:r>
          <w:r w:rsidR="000B5F0E" w:rsidRPr="00D60AD4">
            <w:rPr>
              <w:rFonts w:asciiTheme="minorHAnsi" w:hAnsiTheme="minorHAnsi" w:cstheme="minorHAnsi"/>
            </w:rPr>
            <w:t xml:space="preserve">These encompass the </w:t>
          </w:r>
          <w:r w:rsidR="00EF07AA" w:rsidRPr="00D60AD4">
            <w:rPr>
              <w:rFonts w:asciiTheme="minorHAnsi" w:hAnsiTheme="minorHAnsi" w:cstheme="minorHAnsi"/>
            </w:rPr>
            <w:t>physical</w:t>
          </w:r>
          <w:r w:rsidR="000B5F0E" w:rsidRPr="00D60AD4">
            <w:rPr>
              <w:rFonts w:asciiTheme="minorHAnsi" w:hAnsiTheme="minorHAnsi" w:cstheme="minorHAnsi"/>
            </w:rPr>
            <w:t>,</w:t>
          </w:r>
          <w:r w:rsidR="00EF07AA" w:rsidRPr="00D60AD4">
            <w:rPr>
              <w:rFonts w:asciiTheme="minorHAnsi" w:hAnsiTheme="minorHAnsi" w:cstheme="minorHAnsi"/>
            </w:rPr>
            <w:t xml:space="preserve"> tactical</w:t>
          </w:r>
          <w:r w:rsidR="000B5F0E" w:rsidRPr="00D60AD4">
            <w:rPr>
              <w:rFonts w:asciiTheme="minorHAnsi" w:hAnsiTheme="minorHAnsi" w:cstheme="minorHAnsi"/>
            </w:rPr>
            <w:t>,</w:t>
          </w:r>
          <w:r w:rsidR="00EF07AA" w:rsidRPr="00D60AD4">
            <w:rPr>
              <w:rFonts w:asciiTheme="minorHAnsi" w:hAnsiTheme="minorHAnsi" w:cstheme="minorHAnsi"/>
            </w:rPr>
            <w:t xml:space="preserve"> technical and psychologica</w:t>
          </w:r>
          <w:r w:rsidR="00723522" w:rsidRPr="00D60AD4">
            <w:rPr>
              <w:rFonts w:asciiTheme="minorHAnsi" w:hAnsiTheme="minorHAnsi" w:cstheme="minorHAnsi"/>
            </w:rPr>
            <w:t xml:space="preserve">l development in sport. The aim of the session was for the students </w:t>
          </w:r>
          <w:r w:rsidR="00EF07AA" w:rsidRPr="00D60AD4">
            <w:rPr>
              <w:rFonts w:asciiTheme="minorHAnsi" w:hAnsiTheme="minorHAnsi" w:cstheme="minorHAnsi"/>
            </w:rPr>
            <w:t xml:space="preserve">to be able to observe a session </w:t>
          </w:r>
          <w:r w:rsidR="00723522" w:rsidRPr="00D60AD4">
            <w:rPr>
              <w:rFonts w:asciiTheme="minorHAnsi" w:hAnsiTheme="minorHAnsi" w:cstheme="minorHAnsi"/>
            </w:rPr>
            <w:t>plan</w:t>
          </w:r>
          <w:r w:rsidR="00EF07AA" w:rsidRPr="00D60AD4">
            <w:rPr>
              <w:rFonts w:asciiTheme="minorHAnsi" w:hAnsiTheme="minorHAnsi" w:cstheme="minorHAnsi"/>
            </w:rPr>
            <w:t xml:space="preserve"> and </w:t>
          </w:r>
          <w:r w:rsidR="00723522" w:rsidRPr="00D60AD4">
            <w:rPr>
              <w:rFonts w:asciiTheme="minorHAnsi" w:hAnsiTheme="minorHAnsi" w:cstheme="minorHAnsi"/>
            </w:rPr>
            <w:t xml:space="preserve">to </w:t>
          </w:r>
          <w:r w:rsidR="00EF07AA" w:rsidRPr="00D60AD4">
            <w:rPr>
              <w:rFonts w:asciiTheme="minorHAnsi" w:hAnsiTheme="minorHAnsi" w:cstheme="minorHAnsi"/>
            </w:rPr>
            <w:t xml:space="preserve">be able to identify the elements of each of the four pillars </w:t>
          </w:r>
          <w:r w:rsidR="00723522" w:rsidRPr="00D60AD4">
            <w:rPr>
              <w:rFonts w:asciiTheme="minorHAnsi" w:hAnsiTheme="minorHAnsi" w:cstheme="minorHAnsi"/>
            </w:rPr>
            <w:t xml:space="preserve">and to understand how they </w:t>
          </w:r>
          <w:r w:rsidR="00EF07AA" w:rsidRPr="00D60AD4">
            <w:rPr>
              <w:rFonts w:asciiTheme="minorHAnsi" w:hAnsiTheme="minorHAnsi" w:cstheme="minorHAnsi"/>
            </w:rPr>
            <w:t>are implemented</w:t>
          </w:r>
          <w:r w:rsidR="00723522" w:rsidRPr="00D60AD4">
            <w:rPr>
              <w:rFonts w:asciiTheme="minorHAnsi" w:hAnsiTheme="minorHAnsi" w:cstheme="minorHAnsi"/>
            </w:rPr>
            <w:t>;</w:t>
          </w:r>
          <w:r w:rsidR="00EF07AA" w:rsidRPr="00D60AD4">
            <w:rPr>
              <w:rFonts w:asciiTheme="minorHAnsi" w:hAnsiTheme="minorHAnsi" w:cstheme="minorHAnsi"/>
            </w:rPr>
            <w:t xml:space="preserve"> and </w:t>
          </w:r>
          <w:r w:rsidR="00723522" w:rsidRPr="00D60AD4">
            <w:rPr>
              <w:rFonts w:asciiTheme="minorHAnsi" w:hAnsiTheme="minorHAnsi" w:cstheme="minorHAnsi"/>
            </w:rPr>
            <w:t xml:space="preserve">also to </w:t>
          </w:r>
          <w:r w:rsidR="00EF07AA" w:rsidRPr="00D60AD4">
            <w:rPr>
              <w:rFonts w:asciiTheme="minorHAnsi" w:hAnsiTheme="minorHAnsi" w:cstheme="minorHAnsi"/>
            </w:rPr>
            <w:t xml:space="preserve">develop </w:t>
          </w:r>
          <w:r w:rsidR="00E926BA" w:rsidRPr="00D60AD4">
            <w:rPr>
              <w:rFonts w:asciiTheme="minorHAnsi" w:hAnsiTheme="minorHAnsi" w:cstheme="minorHAnsi"/>
            </w:rPr>
            <w:t xml:space="preserve">an </w:t>
          </w:r>
          <w:r w:rsidR="00EF07AA" w:rsidRPr="00D60AD4">
            <w:rPr>
              <w:rFonts w:asciiTheme="minorHAnsi" w:hAnsiTheme="minorHAnsi" w:cstheme="minorHAnsi"/>
            </w:rPr>
            <w:t xml:space="preserve">awareness of how the </w:t>
          </w:r>
          <w:r w:rsidR="00723522" w:rsidRPr="00D60AD4">
            <w:rPr>
              <w:rFonts w:asciiTheme="minorHAnsi" w:hAnsiTheme="minorHAnsi" w:cstheme="minorHAnsi"/>
            </w:rPr>
            <w:t>they are used when planning</w:t>
          </w:r>
          <w:r w:rsidR="00EF07AA" w:rsidRPr="00D60AD4">
            <w:rPr>
              <w:rFonts w:asciiTheme="minorHAnsi" w:hAnsiTheme="minorHAnsi" w:cstheme="minorHAnsi"/>
            </w:rPr>
            <w:t xml:space="preserve"> a coaching session. The </w:t>
          </w:r>
          <w:r w:rsidR="0065463B" w:rsidRPr="00D60AD4">
            <w:rPr>
              <w:rFonts w:asciiTheme="minorHAnsi" w:hAnsiTheme="minorHAnsi" w:cstheme="minorHAnsi"/>
            </w:rPr>
            <w:t xml:space="preserve">three </w:t>
          </w:r>
          <w:r w:rsidR="00EF07AA" w:rsidRPr="00D60AD4">
            <w:rPr>
              <w:rFonts w:asciiTheme="minorHAnsi" w:hAnsiTheme="minorHAnsi" w:cstheme="minorHAnsi"/>
            </w:rPr>
            <w:t>learning objectives were</w:t>
          </w:r>
          <w:r w:rsidR="00E926BA" w:rsidRPr="00D60AD4">
            <w:rPr>
              <w:rFonts w:asciiTheme="minorHAnsi" w:hAnsiTheme="minorHAnsi" w:cstheme="minorHAnsi"/>
            </w:rPr>
            <w:t>:</w:t>
          </w:r>
          <w:r w:rsidR="00EF07AA" w:rsidRPr="00D60AD4">
            <w:rPr>
              <w:rFonts w:asciiTheme="minorHAnsi" w:hAnsiTheme="minorHAnsi" w:cstheme="minorHAnsi"/>
            </w:rPr>
            <w:t xml:space="preserve"> to </w:t>
          </w:r>
          <w:r w:rsidR="00EF07AA" w:rsidRPr="00D60AD4">
            <w:rPr>
              <w:rFonts w:asciiTheme="minorHAnsi" w:hAnsiTheme="minorHAnsi" w:cstheme="minorHAnsi"/>
              <w:lang w:val="en-US"/>
            </w:rPr>
            <w:t xml:space="preserve">identify the four </w:t>
          </w:r>
          <w:r w:rsidR="00E926BA" w:rsidRPr="00D60AD4">
            <w:rPr>
              <w:rFonts w:asciiTheme="minorHAnsi" w:hAnsiTheme="minorHAnsi" w:cstheme="minorHAnsi"/>
              <w:lang w:val="en-US"/>
            </w:rPr>
            <w:t xml:space="preserve">coaching </w:t>
          </w:r>
          <w:r w:rsidR="00EF07AA" w:rsidRPr="00D60AD4">
            <w:rPr>
              <w:rFonts w:asciiTheme="minorHAnsi" w:hAnsiTheme="minorHAnsi" w:cstheme="minorHAnsi"/>
              <w:lang w:val="en-US"/>
            </w:rPr>
            <w:t>pillars and the compo</w:t>
          </w:r>
          <w:r w:rsidR="00E926BA" w:rsidRPr="00D60AD4">
            <w:rPr>
              <w:rFonts w:asciiTheme="minorHAnsi" w:hAnsiTheme="minorHAnsi" w:cstheme="minorHAnsi"/>
              <w:lang w:val="en-US"/>
            </w:rPr>
            <w:t>nents of each individual pillar</w:t>
          </w:r>
          <w:r w:rsidR="00DF751F" w:rsidRPr="00D60AD4">
            <w:rPr>
              <w:rFonts w:asciiTheme="minorHAnsi" w:hAnsiTheme="minorHAnsi" w:cstheme="minorHAnsi"/>
              <w:lang w:val="en-US"/>
            </w:rPr>
            <w:t xml:space="preserve"> - </w:t>
          </w:r>
          <w:r w:rsidR="00DF751F" w:rsidRPr="00D60AD4">
            <w:rPr>
              <w:rFonts w:asciiTheme="minorHAnsi" w:hAnsiTheme="minorHAnsi" w:cstheme="minorHAnsi"/>
            </w:rPr>
            <w:t>the physical, psychological, tactical and technical abilities</w:t>
          </w:r>
          <w:r w:rsidR="00E926BA" w:rsidRPr="00D60AD4">
            <w:rPr>
              <w:rFonts w:asciiTheme="minorHAnsi" w:hAnsiTheme="minorHAnsi" w:cstheme="minorHAnsi"/>
              <w:lang w:val="en-US"/>
            </w:rPr>
            <w:t>;</w:t>
          </w:r>
          <w:r w:rsidR="0065463B" w:rsidRPr="00D60AD4">
            <w:rPr>
              <w:rFonts w:asciiTheme="minorHAnsi" w:hAnsiTheme="minorHAnsi" w:cstheme="minorHAnsi"/>
              <w:lang w:val="en-US"/>
            </w:rPr>
            <w:t xml:space="preserve"> to outline the importance of the four pillars and how they improve players</w:t>
          </w:r>
          <w:r w:rsidR="0065463B" w:rsidRPr="00D60AD4">
            <w:rPr>
              <w:rFonts w:asciiTheme="minorHAnsi" w:hAnsiTheme="minorHAnsi" w:cstheme="minorHAnsi"/>
            </w:rPr>
            <w:t>;</w:t>
          </w:r>
          <w:r w:rsidR="00DF751F" w:rsidRPr="00D60AD4">
            <w:rPr>
              <w:rFonts w:asciiTheme="minorHAnsi" w:hAnsiTheme="minorHAnsi" w:cstheme="minorHAnsi"/>
            </w:rPr>
            <w:t xml:space="preserve"> and to r</w:t>
          </w:r>
          <w:r w:rsidR="00243FD5" w:rsidRPr="00D60AD4">
            <w:rPr>
              <w:rFonts w:asciiTheme="minorHAnsi" w:hAnsiTheme="minorHAnsi" w:cstheme="minorHAnsi"/>
              <w:lang w:val="en-US"/>
            </w:rPr>
            <w:t>recognize</w:t>
          </w:r>
          <w:r w:rsidR="00DF751F" w:rsidRPr="00D60AD4">
            <w:rPr>
              <w:rFonts w:asciiTheme="minorHAnsi" w:hAnsiTheme="minorHAnsi" w:cstheme="minorHAnsi"/>
              <w:lang w:val="en-US"/>
            </w:rPr>
            <w:t xml:space="preserve"> the four pillars</w:t>
          </w:r>
          <w:r w:rsidR="00EF07AA" w:rsidRPr="00D60AD4">
            <w:rPr>
              <w:rFonts w:asciiTheme="minorHAnsi" w:hAnsiTheme="minorHAnsi" w:cstheme="minorHAnsi"/>
              <w:lang w:val="en-US"/>
            </w:rPr>
            <w:t xml:space="preserve"> from analyzing an activity or session. </w:t>
          </w:r>
        </w:p>
        <w:p w14:paraId="6502E55F" w14:textId="77777777" w:rsidR="00DF751F" w:rsidRPr="00D60AD4" w:rsidRDefault="00DF751F" w:rsidP="00D60AD4">
          <w:pPr>
            <w:spacing w:line="360" w:lineRule="auto"/>
            <w:jc w:val="both"/>
            <w:rPr>
              <w:rFonts w:asciiTheme="minorHAnsi" w:hAnsiTheme="minorHAnsi" w:cstheme="minorHAnsi"/>
              <w:lang w:val="en-US"/>
            </w:rPr>
          </w:pPr>
        </w:p>
        <w:p w14:paraId="3B264780" w14:textId="77777777" w:rsidR="003E3869" w:rsidRPr="00D60AD4" w:rsidRDefault="00EF07AA" w:rsidP="00D60AD4">
          <w:pPr>
            <w:spacing w:line="360" w:lineRule="auto"/>
            <w:jc w:val="both"/>
            <w:rPr>
              <w:rFonts w:asciiTheme="minorHAnsi" w:hAnsiTheme="minorHAnsi" w:cstheme="minorHAnsi"/>
              <w:lang w:val="en-US"/>
            </w:rPr>
          </w:pPr>
          <w:r w:rsidRPr="00D60AD4">
            <w:rPr>
              <w:rFonts w:asciiTheme="minorHAnsi" w:hAnsiTheme="minorHAnsi" w:cstheme="minorHAnsi"/>
              <w:lang w:val="en-US"/>
            </w:rPr>
            <w:t xml:space="preserve">I completed a lesson plan </w:t>
          </w:r>
          <w:r w:rsidR="00A83F79" w:rsidRPr="00D60AD4">
            <w:rPr>
              <w:rFonts w:asciiTheme="minorHAnsi" w:hAnsiTheme="minorHAnsi" w:cstheme="minorHAnsi"/>
              <w:lang w:val="en-US"/>
            </w:rPr>
            <w:t xml:space="preserve">to help provide me with a guide and plan of what I </w:t>
          </w:r>
          <w:r w:rsidR="003E3869" w:rsidRPr="00D60AD4">
            <w:rPr>
              <w:rFonts w:asciiTheme="minorHAnsi" w:hAnsiTheme="minorHAnsi" w:cstheme="minorHAnsi"/>
              <w:lang w:val="en-US"/>
            </w:rPr>
            <w:t>wanted to achieve in the lesson;</w:t>
          </w:r>
          <w:r w:rsidR="001E3D5D" w:rsidRPr="00D60AD4">
            <w:rPr>
              <w:rFonts w:asciiTheme="minorHAnsi" w:hAnsiTheme="minorHAnsi" w:cstheme="minorHAnsi"/>
              <w:lang w:val="en-US"/>
            </w:rPr>
            <w:t xml:space="preserve"> this</w:t>
          </w:r>
          <w:r w:rsidR="00A83F79" w:rsidRPr="00D60AD4">
            <w:rPr>
              <w:rFonts w:asciiTheme="minorHAnsi" w:hAnsiTheme="minorHAnsi" w:cstheme="minorHAnsi"/>
              <w:lang w:val="en-US"/>
            </w:rPr>
            <w:t xml:space="preserve"> also help</w:t>
          </w:r>
          <w:r w:rsidR="001E3D5D" w:rsidRPr="00D60AD4">
            <w:rPr>
              <w:rFonts w:asciiTheme="minorHAnsi" w:hAnsiTheme="minorHAnsi" w:cstheme="minorHAnsi"/>
              <w:lang w:val="en-US"/>
            </w:rPr>
            <w:t>ed me to</w:t>
          </w:r>
          <w:r w:rsidR="00A83F79" w:rsidRPr="00D60AD4">
            <w:rPr>
              <w:rFonts w:asciiTheme="minorHAnsi" w:hAnsiTheme="minorHAnsi" w:cstheme="minorHAnsi"/>
              <w:lang w:val="en-US"/>
            </w:rPr>
            <w:t xml:space="preserve"> keep the standard of my lesson at a suitable </w:t>
          </w:r>
          <w:r w:rsidR="00A83F79" w:rsidRPr="00D60AD4">
            <w:rPr>
              <w:rFonts w:asciiTheme="minorHAnsi" w:hAnsiTheme="minorHAnsi" w:cstheme="minorHAnsi"/>
              <w:lang w:val="en-US"/>
            </w:rPr>
            <w:lastRenderedPageBreak/>
            <w:t xml:space="preserve">level and </w:t>
          </w:r>
          <w:r w:rsidR="001E3D5D" w:rsidRPr="00D60AD4">
            <w:rPr>
              <w:rFonts w:asciiTheme="minorHAnsi" w:hAnsiTheme="minorHAnsi" w:cstheme="minorHAnsi"/>
              <w:lang w:val="en-US"/>
            </w:rPr>
            <w:t xml:space="preserve">is also </w:t>
          </w:r>
          <w:r w:rsidR="00A83F79" w:rsidRPr="00D60AD4">
            <w:rPr>
              <w:rFonts w:asciiTheme="minorHAnsi" w:hAnsiTheme="minorHAnsi" w:cstheme="minorHAnsi"/>
              <w:lang w:val="en-US"/>
            </w:rPr>
            <w:t xml:space="preserve">a </w:t>
          </w:r>
          <w:r w:rsidR="001E3D5D" w:rsidRPr="00D60AD4">
            <w:rPr>
              <w:rFonts w:asciiTheme="minorHAnsi" w:hAnsiTheme="minorHAnsi" w:cstheme="minorHAnsi"/>
              <w:lang w:val="en-US"/>
            </w:rPr>
            <w:t xml:space="preserve">useful </w:t>
          </w:r>
          <w:r w:rsidR="00A83F79" w:rsidRPr="00D60AD4">
            <w:rPr>
              <w:rFonts w:asciiTheme="minorHAnsi" w:hAnsiTheme="minorHAnsi" w:cstheme="minorHAnsi"/>
              <w:lang w:val="en-US"/>
            </w:rPr>
            <w:t xml:space="preserve">way of keeping a record of </w:t>
          </w:r>
          <w:r w:rsidR="003E3869" w:rsidRPr="00D60AD4">
            <w:rPr>
              <w:rFonts w:asciiTheme="minorHAnsi" w:hAnsiTheme="minorHAnsi" w:cstheme="minorHAnsi"/>
              <w:lang w:val="en-US"/>
            </w:rPr>
            <w:t>each lesson throughout the year.</w:t>
          </w:r>
          <w:r w:rsidR="001E3D5D" w:rsidRPr="00D60AD4">
            <w:rPr>
              <w:rFonts w:asciiTheme="minorHAnsi" w:hAnsiTheme="minorHAnsi" w:cstheme="minorHAnsi"/>
              <w:lang w:val="en-US"/>
            </w:rPr>
            <w:t xml:space="preserve"> </w:t>
          </w:r>
          <w:r w:rsidR="003E3869" w:rsidRPr="00D60AD4">
            <w:rPr>
              <w:rFonts w:asciiTheme="minorHAnsi" w:hAnsiTheme="minorHAnsi" w:cstheme="minorHAnsi"/>
              <w:lang w:val="en-US"/>
            </w:rPr>
            <w:t>T</w:t>
          </w:r>
          <w:r w:rsidR="00A83F79" w:rsidRPr="00D60AD4">
            <w:rPr>
              <w:rFonts w:asciiTheme="minorHAnsi" w:hAnsiTheme="minorHAnsi" w:cstheme="minorHAnsi"/>
              <w:lang w:val="en-US"/>
            </w:rPr>
            <w:t>his is a good way to be able to progress each level in a structured way, from one week to the next</w:t>
          </w:r>
          <w:r w:rsidR="006C27D4" w:rsidRPr="00D60AD4">
            <w:rPr>
              <w:rFonts w:asciiTheme="minorHAnsi" w:hAnsiTheme="minorHAnsi" w:cstheme="minorHAnsi"/>
              <w:lang w:val="en-US"/>
            </w:rPr>
            <w:t xml:space="preserve">. I was </w:t>
          </w:r>
          <w:r w:rsidR="003E3869" w:rsidRPr="00D60AD4">
            <w:rPr>
              <w:rFonts w:asciiTheme="minorHAnsi" w:hAnsiTheme="minorHAnsi" w:cstheme="minorHAnsi"/>
              <w:lang w:val="en-US"/>
            </w:rPr>
            <w:t xml:space="preserve">also </w:t>
          </w:r>
          <w:r w:rsidR="006C27D4" w:rsidRPr="00D60AD4">
            <w:rPr>
              <w:rFonts w:asciiTheme="minorHAnsi" w:hAnsiTheme="minorHAnsi" w:cstheme="minorHAnsi"/>
              <w:lang w:val="en-US"/>
            </w:rPr>
            <w:t xml:space="preserve">asked to include </w:t>
          </w:r>
          <w:r w:rsidR="003E3869" w:rsidRPr="00D60AD4">
            <w:rPr>
              <w:rFonts w:asciiTheme="minorHAnsi" w:hAnsiTheme="minorHAnsi" w:cstheme="minorHAnsi"/>
              <w:lang w:val="en-US"/>
            </w:rPr>
            <w:t>in my microteach, t</w:t>
          </w:r>
          <w:r w:rsidR="006C27D4" w:rsidRPr="00D60AD4">
            <w:rPr>
              <w:rFonts w:asciiTheme="minorHAnsi" w:hAnsiTheme="minorHAnsi" w:cstheme="minorHAnsi"/>
              <w:lang w:val="en-US"/>
            </w:rPr>
            <w:t xml:space="preserve">wo </w:t>
          </w:r>
          <w:r w:rsidR="003E3869" w:rsidRPr="00D60AD4">
            <w:rPr>
              <w:rFonts w:asciiTheme="minorHAnsi" w:hAnsiTheme="minorHAnsi" w:cstheme="minorHAnsi"/>
              <w:lang w:val="en-US"/>
            </w:rPr>
            <w:t>different types of technology, of which I have included, a power point presentation and a video.</w:t>
          </w:r>
          <w:r w:rsidR="007C14AB" w:rsidRPr="00D60AD4">
            <w:rPr>
              <w:rFonts w:asciiTheme="minorHAnsi" w:hAnsiTheme="minorHAnsi" w:cstheme="minorHAnsi"/>
              <w:lang w:val="en-US"/>
            </w:rPr>
            <w:t xml:space="preserve"> This </w:t>
          </w:r>
          <w:r w:rsidR="001E3D5D" w:rsidRPr="00D60AD4">
            <w:rPr>
              <w:rFonts w:asciiTheme="minorHAnsi" w:hAnsiTheme="minorHAnsi" w:cstheme="minorHAnsi"/>
              <w:lang w:val="en-US"/>
            </w:rPr>
            <w:t xml:space="preserve">use of a variety of media to deliver the lesson </w:t>
          </w:r>
          <w:r w:rsidR="007C14AB" w:rsidRPr="00D60AD4">
            <w:rPr>
              <w:rFonts w:asciiTheme="minorHAnsi" w:hAnsiTheme="minorHAnsi" w:cstheme="minorHAnsi"/>
              <w:lang w:val="en-US"/>
            </w:rPr>
            <w:t>would help to engage the students.</w:t>
          </w:r>
        </w:p>
        <w:p w14:paraId="4691D91C" w14:textId="77777777" w:rsidR="006C27D4" w:rsidRPr="00D60AD4" w:rsidRDefault="00121D73" w:rsidP="00D60AD4">
          <w:pPr>
            <w:pStyle w:val="NormalWeb"/>
            <w:spacing w:line="360" w:lineRule="auto"/>
            <w:jc w:val="both"/>
            <w:rPr>
              <w:rFonts w:asciiTheme="minorHAnsi" w:hAnsiTheme="minorHAnsi" w:cstheme="minorHAnsi"/>
              <w:b/>
              <w:bCs/>
              <w:u w:val="single"/>
            </w:rPr>
          </w:pPr>
          <w:r w:rsidRPr="00D60AD4">
            <w:rPr>
              <w:rFonts w:asciiTheme="minorHAnsi" w:hAnsiTheme="minorHAnsi" w:cstheme="minorHAnsi"/>
              <w:b/>
              <w:bCs/>
              <w:u w:val="single"/>
            </w:rPr>
            <w:t>Feelings</w:t>
          </w:r>
        </w:p>
        <w:p w14:paraId="6442D851" w14:textId="77777777" w:rsidR="00524F1D" w:rsidRPr="00D60AD4" w:rsidRDefault="006C27D4" w:rsidP="00D60AD4">
          <w:pPr>
            <w:pStyle w:val="NormalWeb"/>
            <w:spacing w:line="360" w:lineRule="auto"/>
            <w:jc w:val="both"/>
            <w:rPr>
              <w:rFonts w:asciiTheme="minorHAnsi" w:hAnsiTheme="minorHAnsi" w:cstheme="minorHAnsi"/>
            </w:rPr>
          </w:pPr>
          <w:r w:rsidRPr="00D60AD4">
            <w:rPr>
              <w:rFonts w:asciiTheme="minorHAnsi" w:hAnsiTheme="minorHAnsi" w:cstheme="minorHAnsi"/>
            </w:rPr>
            <w:t xml:space="preserve">When I was first tasked with producing and teaching a microteach session, I </w:t>
          </w:r>
          <w:r w:rsidR="007C14AB" w:rsidRPr="00D60AD4">
            <w:rPr>
              <w:rFonts w:asciiTheme="minorHAnsi" w:hAnsiTheme="minorHAnsi" w:cstheme="minorHAnsi"/>
            </w:rPr>
            <w:t>was a little concerned about</w:t>
          </w:r>
          <w:r w:rsidR="00EB0732" w:rsidRPr="00D60AD4">
            <w:rPr>
              <w:rFonts w:asciiTheme="minorHAnsi" w:hAnsiTheme="minorHAnsi" w:cstheme="minorHAnsi"/>
            </w:rPr>
            <w:t xml:space="preserve"> what topic to select. With a d</w:t>
          </w:r>
          <w:r w:rsidR="00300383" w:rsidRPr="00D60AD4">
            <w:rPr>
              <w:rFonts w:asciiTheme="minorHAnsi" w:hAnsiTheme="minorHAnsi" w:cstheme="minorHAnsi"/>
            </w:rPr>
            <w:t>iverse class,</w:t>
          </w:r>
          <w:r w:rsidR="006F749C" w:rsidRPr="00D60AD4">
            <w:rPr>
              <w:rFonts w:asciiTheme="minorHAnsi" w:hAnsiTheme="minorHAnsi" w:cstheme="minorHAnsi"/>
            </w:rPr>
            <w:t xml:space="preserve"> including</w:t>
          </w:r>
          <w:r w:rsidR="00300383" w:rsidRPr="00D60AD4">
            <w:rPr>
              <w:rFonts w:asciiTheme="minorHAnsi" w:hAnsiTheme="minorHAnsi" w:cstheme="minorHAnsi"/>
            </w:rPr>
            <w:t xml:space="preserve"> a mixture of</w:t>
          </w:r>
          <w:r w:rsidR="00EB0732" w:rsidRPr="00D60AD4">
            <w:rPr>
              <w:rFonts w:asciiTheme="minorHAnsi" w:hAnsiTheme="minorHAnsi" w:cstheme="minorHAnsi"/>
            </w:rPr>
            <w:t xml:space="preserve"> all ages</w:t>
          </w:r>
          <w:r w:rsidR="006F749C" w:rsidRPr="00D60AD4">
            <w:rPr>
              <w:rFonts w:asciiTheme="minorHAnsi" w:hAnsiTheme="minorHAnsi" w:cstheme="minorHAnsi"/>
            </w:rPr>
            <w:t>, backgrounds</w:t>
          </w:r>
          <w:r w:rsidR="00EB0732" w:rsidRPr="00D60AD4">
            <w:rPr>
              <w:rFonts w:asciiTheme="minorHAnsi" w:hAnsiTheme="minorHAnsi" w:cstheme="minorHAnsi"/>
            </w:rPr>
            <w:t xml:space="preserve"> and knowledge, I had to be careful which area to </w:t>
          </w:r>
          <w:r w:rsidR="006C5C4D" w:rsidRPr="00D60AD4">
            <w:rPr>
              <w:rFonts w:asciiTheme="minorHAnsi" w:hAnsiTheme="minorHAnsi" w:cstheme="minorHAnsi"/>
            </w:rPr>
            <w:t>select</w:t>
          </w:r>
          <w:r w:rsidR="006F749C" w:rsidRPr="00D60AD4">
            <w:rPr>
              <w:rFonts w:asciiTheme="minorHAnsi" w:hAnsiTheme="minorHAnsi" w:cstheme="minorHAnsi"/>
            </w:rPr>
            <w:t xml:space="preserve">. </w:t>
          </w:r>
          <w:r w:rsidR="000A2FD1" w:rsidRPr="00D60AD4">
            <w:rPr>
              <w:rFonts w:asciiTheme="minorHAnsi" w:hAnsiTheme="minorHAnsi" w:cstheme="minorHAnsi"/>
            </w:rPr>
            <w:t>Therefore,</w:t>
          </w:r>
          <w:r w:rsidR="00EB0732" w:rsidRPr="00D60AD4">
            <w:rPr>
              <w:rFonts w:asciiTheme="minorHAnsi" w:hAnsiTheme="minorHAnsi" w:cstheme="minorHAnsi"/>
            </w:rPr>
            <w:t xml:space="preserve"> I could </w:t>
          </w:r>
          <w:r w:rsidR="006F27F0" w:rsidRPr="00D60AD4">
            <w:rPr>
              <w:rFonts w:asciiTheme="minorHAnsi" w:hAnsiTheme="minorHAnsi" w:cstheme="minorHAnsi"/>
            </w:rPr>
            <w:t xml:space="preserve">not just </w:t>
          </w:r>
          <w:r w:rsidR="00EB0732" w:rsidRPr="00D60AD4">
            <w:rPr>
              <w:rFonts w:asciiTheme="minorHAnsi" w:hAnsiTheme="minorHAnsi" w:cstheme="minorHAnsi"/>
            </w:rPr>
            <w:t>relate</w:t>
          </w:r>
          <w:r w:rsidR="006C5C4D" w:rsidRPr="00D60AD4">
            <w:rPr>
              <w:rFonts w:asciiTheme="minorHAnsi" w:hAnsiTheme="minorHAnsi" w:cstheme="minorHAnsi"/>
            </w:rPr>
            <w:t>, but</w:t>
          </w:r>
          <w:r w:rsidR="001E3D5D" w:rsidRPr="00D60AD4">
            <w:rPr>
              <w:rFonts w:asciiTheme="minorHAnsi" w:hAnsiTheme="minorHAnsi" w:cstheme="minorHAnsi"/>
            </w:rPr>
            <w:t xml:space="preserve"> </w:t>
          </w:r>
          <w:r w:rsidR="00524F48" w:rsidRPr="00D60AD4">
            <w:rPr>
              <w:rFonts w:asciiTheme="minorHAnsi" w:hAnsiTheme="minorHAnsi" w:cstheme="minorHAnsi"/>
            </w:rPr>
            <w:t xml:space="preserve">I </w:t>
          </w:r>
          <w:r w:rsidR="00EB0732" w:rsidRPr="00D60AD4">
            <w:rPr>
              <w:rFonts w:asciiTheme="minorHAnsi" w:hAnsiTheme="minorHAnsi" w:cstheme="minorHAnsi"/>
            </w:rPr>
            <w:t xml:space="preserve">also </w:t>
          </w:r>
          <w:r w:rsidR="00524F48" w:rsidRPr="00D60AD4">
            <w:rPr>
              <w:rFonts w:asciiTheme="minorHAnsi" w:hAnsiTheme="minorHAnsi" w:cstheme="minorHAnsi"/>
            </w:rPr>
            <w:t xml:space="preserve">had to </w:t>
          </w:r>
          <w:r w:rsidR="00EB0732" w:rsidRPr="00D60AD4">
            <w:rPr>
              <w:rFonts w:asciiTheme="minorHAnsi" w:hAnsiTheme="minorHAnsi" w:cstheme="minorHAnsi"/>
            </w:rPr>
            <w:t xml:space="preserve">engage </w:t>
          </w:r>
          <w:r w:rsidR="00524F48" w:rsidRPr="00D60AD4">
            <w:rPr>
              <w:rFonts w:asciiTheme="minorHAnsi" w:hAnsiTheme="minorHAnsi" w:cstheme="minorHAnsi"/>
            </w:rPr>
            <w:t xml:space="preserve">with </w:t>
          </w:r>
          <w:r w:rsidR="00EB0732" w:rsidRPr="00D60AD4">
            <w:rPr>
              <w:rFonts w:asciiTheme="minorHAnsi" w:hAnsiTheme="minorHAnsi" w:cstheme="minorHAnsi"/>
            </w:rPr>
            <w:t>and challenge the students. I chose a topic I was very familiar with as I have had 15 years’ experience of coaching</w:t>
          </w:r>
          <w:r w:rsidR="00524F48" w:rsidRPr="00D60AD4">
            <w:rPr>
              <w:rFonts w:asciiTheme="minorHAnsi" w:hAnsiTheme="minorHAnsi" w:cstheme="minorHAnsi"/>
            </w:rPr>
            <w:t>;</w:t>
          </w:r>
          <w:r w:rsidR="001E3D5D" w:rsidRPr="00D60AD4">
            <w:rPr>
              <w:rFonts w:asciiTheme="minorHAnsi" w:hAnsiTheme="minorHAnsi" w:cstheme="minorHAnsi"/>
            </w:rPr>
            <w:t xml:space="preserve"> </w:t>
          </w:r>
          <w:r w:rsidR="00537EA2" w:rsidRPr="00D60AD4">
            <w:rPr>
              <w:rFonts w:asciiTheme="minorHAnsi" w:hAnsiTheme="minorHAnsi" w:cstheme="minorHAnsi"/>
            </w:rPr>
            <w:t>this would give me more confidence</w:t>
          </w:r>
          <w:r w:rsidR="00524F48" w:rsidRPr="00D60AD4">
            <w:rPr>
              <w:rFonts w:asciiTheme="minorHAnsi" w:hAnsiTheme="minorHAnsi" w:cstheme="minorHAnsi"/>
            </w:rPr>
            <w:t xml:space="preserve">, </w:t>
          </w:r>
          <w:r w:rsidR="00537EA2" w:rsidRPr="00D60AD4">
            <w:rPr>
              <w:rFonts w:asciiTheme="minorHAnsi" w:hAnsiTheme="minorHAnsi" w:cstheme="minorHAnsi"/>
            </w:rPr>
            <w:t xml:space="preserve">speaking about a topic </w:t>
          </w:r>
          <w:r w:rsidR="00524F48" w:rsidRPr="00D60AD4">
            <w:rPr>
              <w:rFonts w:asciiTheme="minorHAnsi" w:hAnsiTheme="minorHAnsi" w:cstheme="minorHAnsi"/>
            </w:rPr>
            <w:t>with which I was more familiar</w:t>
          </w:r>
          <w:r w:rsidR="00537EA2" w:rsidRPr="00D60AD4">
            <w:rPr>
              <w:rFonts w:asciiTheme="minorHAnsi" w:hAnsiTheme="minorHAnsi" w:cstheme="minorHAnsi"/>
            </w:rPr>
            <w:t xml:space="preserve">. </w:t>
          </w:r>
          <w:r w:rsidR="006C5C4D" w:rsidRPr="00D60AD4">
            <w:rPr>
              <w:rFonts w:asciiTheme="minorHAnsi" w:hAnsiTheme="minorHAnsi" w:cstheme="minorHAnsi"/>
            </w:rPr>
            <w:t>I develop</w:t>
          </w:r>
          <w:r w:rsidR="006F27F0" w:rsidRPr="00D60AD4">
            <w:rPr>
              <w:rFonts w:asciiTheme="minorHAnsi" w:hAnsiTheme="minorHAnsi" w:cstheme="minorHAnsi"/>
            </w:rPr>
            <w:t>ed</w:t>
          </w:r>
          <w:r w:rsidR="006C5C4D" w:rsidRPr="00D60AD4">
            <w:rPr>
              <w:rFonts w:asciiTheme="minorHAnsi" w:hAnsiTheme="minorHAnsi" w:cstheme="minorHAnsi"/>
            </w:rPr>
            <w:t xml:space="preserve"> my </w:t>
          </w:r>
          <w:r w:rsidR="00567316" w:rsidRPr="00D60AD4">
            <w:rPr>
              <w:rFonts w:asciiTheme="minorHAnsi" w:hAnsiTheme="minorHAnsi" w:cstheme="minorHAnsi"/>
            </w:rPr>
            <w:t>lesson plan, and</w:t>
          </w:r>
          <w:r w:rsidR="006F749C" w:rsidRPr="00D60AD4">
            <w:rPr>
              <w:rFonts w:asciiTheme="minorHAnsi" w:hAnsiTheme="minorHAnsi" w:cstheme="minorHAnsi"/>
            </w:rPr>
            <w:t xml:space="preserve"> this ga</w:t>
          </w:r>
          <w:r w:rsidR="006C5C4D" w:rsidRPr="00D60AD4">
            <w:rPr>
              <w:rFonts w:asciiTheme="minorHAnsi" w:hAnsiTheme="minorHAnsi" w:cstheme="minorHAnsi"/>
            </w:rPr>
            <w:t>ve me more confidence by setting out a struct</w:t>
          </w:r>
          <w:r w:rsidR="00567316" w:rsidRPr="00D60AD4">
            <w:rPr>
              <w:rFonts w:asciiTheme="minorHAnsi" w:hAnsiTheme="minorHAnsi" w:cstheme="minorHAnsi"/>
            </w:rPr>
            <w:t>ure of what I was planning to implement</w:t>
          </w:r>
          <w:r w:rsidR="006C5C4D" w:rsidRPr="00D60AD4">
            <w:rPr>
              <w:rFonts w:asciiTheme="minorHAnsi" w:hAnsiTheme="minorHAnsi" w:cstheme="minorHAnsi"/>
            </w:rPr>
            <w:t>.</w:t>
          </w:r>
          <w:r w:rsidR="007C1429" w:rsidRPr="00D60AD4">
            <w:rPr>
              <w:rFonts w:asciiTheme="minorHAnsi" w:hAnsiTheme="minorHAnsi" w:cstheme="minorHAnsi"/>
            </w:rPr>
            <w:t xml:space="preserve"> </w:t>
          </w:r>
          <w:r w:rsidR="004602C2" w:rsidRPr="00D60AD4">
            <w:rPr>
              <w:rFonts w:asciiTheme="minorHAnsi" w:hAnsiTheme="minorHAnsi" w:cstheme="minorHAnsi"/>
            </w:rPr>
            <w:t xml:space="preserve">During the session, </w:t>
          </w:r>
          <w:r w:rsidR="00F71EB6" w:rsidRPr="00D60AD4">
            <w:rPr>
              <w:rFonts w:asciiTheme="minorHAnsi" w:hAnsiTheme="minorHAnsi" w:cstheme="minorHAnsi"/>
            </w:rPr>
            <w:t xml:space="preserve">my confidence </w:t>
          </w:r>
          <w:r w:rsidR="00243FD5" w:rsidRPr="00D60AD4">
            <w:rPr>
              <w:rFonts w:asciiTheme="minorHAnsi" w:hAnsiTheme="minorHAnsi" w:cstheme="minorHAnsi"/>
            </w:rPr>
            <w:t>grew,</w:t>
          </w:r>
          <w:r w:rsidR="00F71EB6" w:rsidRPr="00D60AD4">
            <w:rPr>
              <w:rFonts w:asciiTheme="minorHAnsi" w:hAnsiTheme="minorHAnsi" w:cstheme="minorHAnsi"/>
            </w:rPr>
            <w:t xml:space="preserve"> and I felt </w:t>
          </w:r>
          <w:r w:rsidR="004602C2" w:rsidRPr="00D60AD4">
            <w:rPr>
              <w:rFonts w:asciiTheme="minorHAnsi" w:hAnsiTheme="minorHAnsi" w:cstheme="minorHAnsi"/>
            </w:rPr>
            <w:t xml:space="preserve">more </w:t>
          </w:r>
          <w:r w:rsidR="00F71EB6" w:rsidRPr="00D60AD4">
            <w:rPr>
              <w:rFonts w:asciiTheme="minorHAnsi" w:hAnsiTheme="minorHAnsi" w:cstheme="minorHAnsi"/>
            </w:rPr>
            <w:t xml:space="preserve">comfortable speaking in front of the group. </w:t>
          </w:r>
          <w:r w:rsidR="004602C2" w:rsidRPr="00D60AD4">
            <w:rPr>
              <w:rFonts w:asciiTheme="minorHAnsi" w:hAnsiTheme="minorHAnsi" w:cstheme="minorHAnsi"/>
            </w:rPr>
            <w:t>Following the session</w:t>
          </w:r>
          <w:r w:rsidR="00F71EB6" w:rsidRPr="00D60AD4">
            <w:rPr>
              <w:rFonts w:asciiTheme="minorHAnsi" w:hAnsiTheme="minorHAnsi" w:cstheme="minorHAnsi"/>
            </w:rPr>
            <w:t xml:space="preserve">, I immediately thought </w:t>
          </w:r>
          <w:r w:rsidR="004602C2" w:rsidRPr="00D60AD4">
            <w:rPr>
              <w:rFonts w:asciiTheme="minorHAnsi" w:hAnsiTheme="minorHAnsi" w:cstheme="minorHAnsi"/>
            </w:rPr>
            <w:t xml:space="preserve">that the session had gone </w:t>
          </w:r>
          <w:r w:rsidR="00F71EB6" w:rsidRPr="00D60AD4">
            <w:rPr>
              <w:rFonts w:asciiTheme="minorHAnsi" w:hAnsiTheme="minorHAnsi" w:cstheme="minorHAnsi"/>
            </w:rPr>
            <w:t>quit</w:t>
          </w:r>
          <w:r w:rsidR="004602C2" w:rsidRPr="00D60AD4">
            <w:rPr>
              <w:rFonts w:asciiTheme="minorHAnsi" w:hAnsiTheme="minorHAnsi" w:cstheme="minorHAnsi"/>
            </w:rPr>
            <w:t>e well, which was reflected in</w:t>
          </w:r>
          <w:r w:rsidR="00F71EB6" w:rsidRPr="00D60AD4">
            <w:rPr>
              <w:rFonts w:asciiTheme="minorHAnsi" w:hAnsiTheme="minorHAnsi" w:cstheme="minorHAnsi"/>
            </w:rPr>
            <w:t xml:space="preserve"> the feedback received from my assessment form.</w:t>
          </w:r>
        </w:p>
        <w:p w14:paraId="737190C3" w14:textId="77777777" w:rsidR="00A87327" w:rsidRPr="00D60AD4" w:rsidRDefault="00524F1D" w:rsidP="00D60AD4">
          <w:pPr>
            <w:pStyle w:val="NormalWeb"/>
            <w:spacing w:line="360" w:lineRule="auto"/>
            <w:jc w:val="both"/>
            <w:rPr>
              <w:rFonts w:asciiTheme="minorHAnsi" w:hAnsiTheme="minorHAnsi" w:cstheme="minorHAnsi"/>
              <w:b/>
              <w:bCs/>
              <w:u w:val="single"/>
            </w:rPr>
          </w:pPr>
          <w:r w:rsidRPr="00D60AD4">
            <w:rPr>
              <w:rFonts w:asciiTheme="minorHAnsi" w:hAnsiTheme="minorHAnsi" w:cstheme="minorHAnsi"/>
              <w:b/>
              <w:bCs/>
              <w:u w:val="single"/>
            </w:rPr>
            <w:t>Evaluation</w:t>
          </w:r>
        </w:p>
        <w:p w14:paraId="66CB73E9" w14:textId="681CEFED" w:rsidR="007C1429" w:rsidRPr="00D60AD4" w:rsidRDefault="00A87327" w:rsidP="00D60AD4">
          <w:pPr>
            <w:pStyle w:val="NormalWeb"/>
            <w:spacing w:line="360" w:lineRule="auto"/>
            <w:jc w:val="both"/>
            <w:rPr>
              <w:rFonts w:asciiTheme="minorHAnsi" w:hAnsiTheme="minorHAnsi" w:cstheme="minorHAnsi"/>
            </w:rPr>
          </w:pPr>
          <w:r w:rsidRPr="00D60AD4">
            <w:rPr>
              <w:rFonts w:asciiTheme="minorHAnsi" w:hAnsiTheme="minorHAnsi" w:cstheme="minorHAnsi"/>
            </w:rPr>
            <w:t xml:space="preserve">By choosing a topic I was comfortable and confident in teaching, I had good knowledge of the subject matter and understood the programme of study. </w:t>
          </w:r>
          <w:r w:rsidR="004602C2" w:rsidRPr="00D60AD4">
            <w:rPr>
              <w:rFonts w:asciiTheme="minorHAnsi" w:hAnsiTheme="minorHAnsi" w:cstheme="minorHAnsi"/>
            </w:rPr>
            <w:t>I believe I had a well-</w:t>
          </w:r>
          <w:r w:rsidR="00524F1D" w:rsidRPr="00D60AD4">
            <w:rPr>
              <w:rFonts w:asciiTheme="minorHAnsi" w:hAnsiTheme="minorHAnsi" w:cstheme="minorHAnsi"/>
            </w:rPr>
            <w:t xml:space="preserve">organised </w:t>
          </w:r>
          <w:r w:rsidR="00F71EB6" w:rsidRPr="00D60AD4">
            <w:rPr>
              <w:rFonts w:asciiTheme="minorHAnsi" w:hAnsiTheme="minorHAnsi" w:cstheme="minorHAnsi"/>
            </w:rPr>
            <w:t>session</w:t>
          </w:r>
          <w:r w:rsidR="007C1429" w:rsidRPr="00D60AD4">
            <w:rPr>
              <w:rFonts w:asciiTheme="minorHAnsi" w:hAnsiTheme="minorHAnsi" w:cstheme="minorHAnsi"/>
            </w:rPr>
            <w:t>;</w:t>
          </w:r>
          <w:r w:rsidR="004602C2" w:rsidRPr="00D60AD4">
            <w:rPr>
              <w:rFonts w:asciiTheme="minorHAnsi" w:hAnsiTheme="minorHAnsi" w:cstheme="minorHAnsi"/>
            </w:rPr>
            <w:t xml:space="preserve"> b</w:t>
          </w:r>
          <w:r w:rsidR="00524F1D" w:rsidRPr="00D60AD4">
            <w:rPr>
              <w:rFonts w:asciiTheme="minorHAnsi" w:hAnsiTheme="minorHAnsi" w:cstheme="minorHAnsi"/>
            </w:rPr>
            <w:t>y preparing a detailed plan</w:t>
          </w:r>
          <w:r w:rsidR="004602C2" w:rsidRPr="00D60AD4">
            <w:rPr>
              <w:rFonts w:asciiTheme="minorHAnsi" w:hAnsiTheme="minorHAnsi" w:cstheme="minorHAnsi"/>
            </w:rPr>
            <w:t>,</w:t>
          </w:r>
          <w:r w:rsidRPr="00D60AD4">
            <w:rPr>
              <w:rFonts w:asciiTheme="minorHAnsi" w:hAnsiTheme="minorHAnsi" w:cstheme="minorHAnsi"/>
            </w:rPr>
            <w:t xml:space="preserve"> it </w:t>
          </w:r>
          <w:r w:rsidR="006236E9" w:rsidRPr="00D60AD4">
            <w:rPr>
              <w:rFonts w:asciiTheme="minorHAnsi" w:hAnsiTheme="minorHAnsi" w:cstheme="minorHAnsi"/>
            </w:rPr>
            <w:t>gives</w:t>
          </w:r>
          <w:r w:rsidRPr="00D60AD4">
            <w:rPr>
              <w:rFonts w:asciiTheme="minorHAnsi" w:hAnsiTheme="minorHAnsi" w:cstheme="minorHAnsi"/>
            </w:rPr>
            <w:t xml:space="preserve"> more clarity to the learning objectives, which covered A1 of the professional standards</w:t>
          </w:r>
          <w:r w:rsidR="007C1429" w:rsidRPr="00D60AD4">
            <w:rPr>
              <w:rFonts w:asciiTheme="minorHAnsi" w:hAnsiTheme="minorHAnsi" w:cstheme="minorHAnsi"/>
            </w:rPr>
            <w:t>.</w:t>
          </w:r>
          <w:r w:rsidR="00524F1D" w:rsidRPr="00D60AD4">
            <w:rPr>
              <w:rFonts w:asciiTheme="minorHAnsi" w:hAnsiTheme="minorHAnsi" w:cstheme="minorHAnsi"/>
            </w:rPr>
            <w:t xml:space="preserve"> I was able to lo</w:t>
          </w:r>
          <w:r w:rsidR="004602C2" w:rsidRPr="00D60AD4">
            <w:rPr>
              <w:rFonts w:asciiTheme="minorHAnsi" w:hAnsiTheme="minorHAnsi" w:cstheme="minorHAnsi"/>
            </w:rPr>
            <w:t>ok at the needs of the students and</w:t>
          </w:r>
          <w:r w:rsidR="00524F1D" w:rsidRPr="00D60AD4">
            <w:rPr>
              <w:rFonts w:asciiTheme="minorHAnsi" w:hAnsiTheme="minorHAnsi" w:cstheme="minorHAnsi"/>
            </w:rPr>
            <w:t xml:space="preserve"> by placing the students in small groups, this </w:t>
          </w:r>
          <w:r w:rsidR="004602C2" w:rsidRPr="00D60AD4">
            <w:rPr>
              <w:rFonts w:asciiTheme="minorHAnsi" w:hAnsiTheme="minorHAnsi" w:cstheme="minorHAnsi"/>
            </w:rPr>
            <w:t>gave them the</w:t>
          </w:r>
          <w:r w:rsidR="00524F1D" w:rsidRPr="00D60AD4">
            <w:rPr>
              <w:rFonts w:asciiTheme="minorHAnsi" w:hAnsiTheme="minorHAnsi" w:cstheme="minorHAnsi"/>
            </w:rPr>
            <w:t xml:space="preserve"> opportunity to work together and come up with the answers and sol</w:t>
          </w:r>
          <w:r w:rsidR="004602C2" w:rsidRPr="00D60AD4">
            <w:rPr>
              <w:rFonts w:asciiTheme="minorHAnsi" w:hAnsiTheme="minorHAnsi" w:cstheme="minorHAnsi"/>
            </w:rPr>
            <w:t xml:space="preserve">utions to the questions and </w:t>
          </w:r>
          <w:r w:rsidR="00524F1D" w:rsidRPr="00D60AD4">
            <w:rPr>
              <w:rFonts w:asciiTheme="minorHAnsi" w:hAnsiTheme="minorHAnsi" w:cstheme="minorHAnsi"/>
            </w:rPr>
            <w:t>tasks I put to them.</w:t>
          </w:r>
          <w:r w:rsidR="007C1429" w:rsidRPr="00D60AD4">
            <w:rPr>
              <w:rFonts w:asciiTheme="minorHAnsi" w:hAnsiTheme="minorHAnsi" w:cstheme="minorHAnsi"/>
            </w:rPr>
            <w:t xml:space="preserve"> T</w:t>
          </w:r>
          <w:r w:rsidR="00A676C2" w:rsidRPr="00D60AD4">
            <w:rPr>
              <w:rFonts w:asciiTheme="minorHAnsi" w:hAnsiTheme="minorHAnsi" w:cstheme="minorHAnsi"/>
            </w:rPr>
            <w:t>here are</w:t>
          </w:r>
          <w:r w:rsidR="007C1429" w:rsidRPr="00D60AD4">
            <w:rPr>
              <w:rFonts w:asciiTheme="minorHAnsi" w:hAnsiTheme="minorHAnsi" w:cstheme="minorHAnsi"/>
            </w:rPr>
            <w:t>:</w:t>
          </w:r>
        </w:p>
        <w:p w14:paraId="262AA137" w14:textId="77777777" w:rsidR="003D0D62" w:rsidRPr="00D60AD4" w:rsidRDefault="00A676C2" w:rsidP="00D60AD4">
          <w:pPr>
            <w:pStyle w:val="NormalWeb"/>
            <w:spacing w:line="360" w:lineRule="auto"/>
            <w:jc w:val="both"/>
            <w:rPr>
              <w:rFonts w:asciiTheme="minorHAnsi" w:hAnsiTheme="minorHAnsi" w:cstheme="minorHAnsi"/>
            </w:rPr>
          </w:pPr>
          <w:r w:rsidRPr="00D60AD4">
            <w:rPr>
              <w:rFonts w:asciiTheme="minorHAnsi" w:hAnsiTheme="minorHAnsi" w:cstheme="minorHAnsi"/>
            </w:rPr>
            <w:t xml:space="preserve"> ‘</w:t>
          </w:r>
          <w:r w:rsidR="00E25363" w:rsidRPr="00D60AD4">
            <w:rPr>
              <w:rFonts w:asciiTheme="minorHAnsi" w:hAnsiTheme="minorHAnsi" w:cstheme="minorHAnsi"/>
            </w:rPr>
            <w:t>67 distinct benefits —</w:t>
          </w:r>
          <w:r w:rsidR="007C1429" w:rsidRPr="00D60AD4">
            <w:rPr>
              <w:rFonts w:asciiTheme="minorHAnsi" w:hAnsiTheme="minorHAnsi" w:cstheme="minorHAnsi"/>
            </w:rPr>
            <w:t xml:space="preserve"> </w:t>
          </w:r>
          <w:r w:rsidR="00E25363" w:rsidRPr="00D60AD4">
            <w:rPr>
              <w:rFonts w:asciiTheme="minorHAnsi" w:hAnsiTheme="minorHAnsi" w:cstheme="minorHAnsi"/>
            </w:rPr>
            <w:t>academic, social and psychological —</w:t>
          </w:r>
          <w:r w:rsidR="007C1429" w:rsidRPr="00D60AD4">
            <w:rPr>
              <w:rFonts w:asciiTheme="minorHAnsi" w:hAnsiTheme="minorHAnsi" w:cstheme="minorHAnsi"/>
            </w:rPr>
            <w:t xml:space="preserve"> </w:t>
          </w:r>
          <w:r w:rsidR="00E25363" w:rsidRPr="00D60AD4">
            <w:rPr>
              <w:rFonts w:asciiTheme="minorHAnsi" w:hAnsiTheme="minorHAnsi" w:cstheme="minorHAnsi"/>
            </w:rPr>
            <w:t>that can be expected from the use of group work. These include such factors as building self</w:t>
          </w:r>
          <w:r w:rsidR="00E25363" w:rsidRPr="00D60AD4">
            <w:rPr>
              <w:rFonts w:asciiTheme="minorHAnsi" w:hAnsiTheme="minorHAnsi" w:cstheme="minorHAnsi"/>
            </w:rPr>
            <w:softHyphen/>
          </w:r>
          <w:r w:rsidRPr="00D60AD4">
            <w:rPr>
              <w:rFonts w:asciiTheme="minorHAnsi" w:hAnsiTheme="minorHAnsi" w:cstheme="minorHAnsi"/>
            </w:rPr>
            <w:t>-</w:t>
          </w:r>
          <w:r w:rsidR="00E25363" w:rsidRPr="00D60AD4">
            <w:rPr>
              <w:rFonts w:asciiTheme="minorHAnsi" w:hAnsiTheme="minorHAnsi" w:cstheme="minorHAnsi"/>
            </w:rPr>
            <w:t>esteem, reducing anxiety, encouraging understanding of diversity, fostering relationships and stimulating critical thinking.</w:t>
          </w:r>
          <w:r w:rsidRPr="00D60AD4">
            <w:rPr>
              <w:rFonts w:asciiTheme="minorHAnsi" w:hAnsiTheme="minorHAnsi" w:cstheme="minorHAnsi"/>
            </w:rPr>
            <w:t>’ (S. Roberts, 2004).</w:t>
          </w:r>
          <w:r w:rsidR="003D0D62" w:rsidRPr="00D60AD4">
            <w:rPr>
              <w:rFonts w:asciiTheme="minorHAnsi" w:hAnsiTheme="minorHAnsi" w:cstheme="minorHAnsi"/>
            </w:rPr>
            <w:t xml:space="preserve"> </w:t>
          </w:r>
        </w:p>
        <w:p w14:paraId="4C778037" w14:textId="235779D1" w:rsidR="005957EE" w:rsidRPr="00D60AD4" w:rsidRDefault="003D0D62" w:rsidP="00D60AD4">
          <w:pPr>
            <w:pStyle w:val="NormalWeb"/>
            <w:spacing w:line="360" w:lineRule="auto"/>
            <w:jc w:val="both"/>
            <w:rPr>
              <w:rFonts w:asciiTheme="minorHAnsi" w:hAnsiTheme="minorHAnsi" w:cstheme="minorHAnsi"/>
            </w:rPr>
          </w:pPr>
          <w:r w:rsidRPr="00D60AD4">
            <w:rPr>
              <w:rFonts w:asciiTheme="minorHAnsi" w:hAnsiTheme="minorHAnsi" w:cstheme="minorHAnsi"/>
            </w:rPr>
            <w:lastRenderedPageBreak/>
            <w:t xml:space="preserve">By using strategies such as group work, it will also ensure that </w:t>
          </w:r>
          <w:r w:rsidR="00F836BE" w:rsidRPr="00D60AD4">
            <w:rPr>
              <w:rFonts w:asciiTheme="minorHAnsi" w:hAnsiTheme="minorHAnsi" w:cstheme="minorHAnsi"/>
            </w:rPr>
            <w:t>A2 and A3 of the professional standards</w:t>
          </w:r>
          <w:r w:rsidRPr="00D60AD4">
            <w:rPr>
              <w:rFonts w:asciiTheme="minorHAnsi" w:hAnsiTheme="minorHAnsi" w:cstheme="minorHAnsi"/>
            </w:rPr>
            <w:t xml:space="preserve"> are covered</w:t>
          </w:r>
          <w:r w:rsidR="00F836BE" w:rsidRPr="00D60AD4">
            <w:rPr>
              <w:rFonts w:asciiTheme="minorHAnsi" w:hAnsiTheme="minorHAnsi" w:cstheme="minorHAnsi"/>
            </w:rPr>
            <w:t>.</w:t>
          </w:r>
        </w:p>
        <w:p w14:paraId="1F7E9187" w14:textId="77777777" w:rsidR="003D0D62" w:rsidRPr="00D60AD4" w:rsidRDefault="00F836BE" w:rsidP="00D60AD4">
          <w:pPr>
            <w:spacing w:line="360" w:lineRule="auto"/>
            <w:jc w:val="both"/>
            <w:rPr>
              <w:rFonts w:asciiTheme="minorHAnsi" w:hAnsiTheme="minorHAnsi" w:cstheme="minorHAnsi"/>
            </w:rPr>
          </w:pPr>
          <w:r w:rsidRPr="00D60AD4">
            <w:rPr>
              <w:rFonts w:asciiTheme="minorHAnsi" w:hAnsiTheme="minorHAnsi" w:cstheme="minorHAnsi"/>
            </w:rPr>
            <w:t>I believe I made clear the learning aims and objectives, explaining</w:t>
          </w:r>
          <w:r w:rsidR="003D0D62" w:rsidRPr="00D60AD4">
            <w:rPr>
              <w:rFonts w:asciiTheme="minorHAnsi" w:hAnsiTheme="minorHAnsi" w:cstheme="minorHAnsi"/>
            </w:rPr>
            <w:t>,</w:t>
          </w:r>
          <w:r w:rsidRPr="00D60AD4">
            <w:rPr>
              <w:rFonts w:asciiTheme="minorHAnsi" w:hAnsiTheme="minorHAnsi" w:cstheme="minorHAnsi"/>
            </w:rPr>
            <w:t xml:space="preserve"> with use of an actual football as a prop</w:t>
          </w:r>
          <w:r w:rsidR="003D0D62" w:rsidRPr="00D60AD4">
            <w:rPr>
              <w:rFonts w:asciiTheme="minorHAnsi" w:hAnsiTheme="minorHAnsi" w:cstheme="minorHAnsi"/>
            </w:rPr>
            <w:t>,</w:t>
          </w:r>
          <w:r w:rsidRPr="00D60AD4">
            <w:rPr>
              <w:rFonts w:asciiTheme="minorHAnsi" w:hAnsiTheme="minorHAnsi" w:cstheme="minorHAnsi"/>
            </w:rPr>
            <w:t xml:space="preserve"> to demonstrate a physical and visual activity. I used question and answer to check for understanding of the topic. I feel the PowerPoint presentation, was clear with the use of a video to keep students engaged and show use of one of the pillars of development in practice. I think my use of emergent technologies could have been better, with use of an online quiz, such as kahoot to help check for understanding and get the students active.</w:t>
          </w:r>
        </w:p>
        <w:p w14:paraId="55A1AFD3" w14:textId="77777777" w:rsidR="003D0D62" w:rsidRPr="00D60AD4" w:rsidRDefault="003D0D62" w:rsidP="00D60AD4">
          <w:pPr>
            <w:spacing w:line="360" w:lineRule="auto"/>
            <w:jc w:val="both"/>
            <w:rPr>
              <w:rFonts w:asciiTheme="minorHAnsi" w:hAnsiTheme="minorHAnsi" w:cstheme="minorHAnsi"/>
            </w:rPr>
          </w:pPr>
        </w:p>
        <w:p w14:paraId="36E30BF1" w14:textId="77777777" w:rsidR="00524F1D" w:rsidRPr="00D60AD4" w:rsidRDefault="009C15D2" w:rsidP="00D60AD4">
          <w:pPr>
            <w:spacing w:line="360" w:lineRule="auto"/>
            <w:jc w:val="both"/>
            <w:rPr>
              <w:rFonts w:asciiTheme="minorHAnsi" w:hAnsiTheme="minorHAnsi" w:cstheme="minorHAnsi"/>
              <w:color w:val="222222"/>
              <w:shd w:val="clear" w:color="auto" w:fill="FFFFFF"/>
            </w:rPr>
          </w:pPr>
          <w:r w:rsidRPr="00D60AD4">
            <w:rPr>
              <w:rFonts w:asciiTheme="minorHAnsi" w:hAnsiTheme="minorHAnsi" w:cstheme="minorHAnsi"/>
            </w:rPr>
            <w:t>‘</w:t>
          </w:r>
          <w:r w:rsidR="00FE032D" w:rsidRPr="00D60AD4">
            <w:rPr>
              <w:rFonts w:asciiTheme="minorHAnsi" w:hAnsiTheme="minorHAnsi" w:cstheme="minorHAnsi"/>
              <w:color w:val="222222"/>
            </w:rPr>
            <w:t>Kahoot</w:t>
          </w:r>
          <w:r w:rsidR="00FE032D" w:rsidRPr="00D60AD4">
            <w:rPr>
              <w:rFonts w:asciiTheme="minorHAnsi" w:hAnsiTheme="minorHAnsi" w:cstheme="minorHAnsi"/>
              <w:color w:val="222222"/>
              <w:shd w:val="clear" w:color="auto" w:fill="FFFFFF"/>
            </w:rPr>
            <w:t>! is a great way to keep students engaged because it focuses on social </w:t>
          </w:r>
          <w:r w:rsidR="00FE032D" w:rsidRPr="00D60AD4">
            <w:rPr>
              <w:rFonts w:asciiTheme="minorHAnsi" w:hAnsiTheme="minorHAnsi" w:cstheme="minorHAnsi"/>
              <w:color w:val="222222"/>
            </w:rPr>
            <w:t>learning</w:t>
          </w:r>
          <w:r w:rsidR="00FE032D" w:rsidRPr="00D60AD4">
            <w:rPr>
              <w:rFonts w:asciiTheme="minorHAnsi" w:hAnsiTheme="minorHAnsi" w:cstheme="minorHAnsi"/>
              <w:color w:val="222222"/>
              <w:shd w:val="clear" w:color="auto" w:fill="FFFFFF"/>
            </w:rPr>
            <w:t> and makes it fun. It's also simple to use because it works on any device and players don't have to create an account. Most importantly, it's free for teachers and students</w:t>
          </w:r>
          <w:r w:rsidR="00B0074A" w:rsidRPr="00D60AD4">
            <w:rPr>
              <w:rFonts w:asciiTheme="minorHAnsi" w:hAnsiTheme="minorHAnsi" w:cstheme="minorHAnsi"/>
              <w:color w:val="222222"/>
              <w:shd w:val="clear" w:color="auto" w:fill="FFFFFF"/>
            </w:rPr>
            <w:t>…</w:t>
          </w:r>
          <w:r w:rsidR="003D0D62" w:rsidRPr="00D60AD4">
            <w:rPr>
              <w:rFonts w:asciiTheme="minorHAnsi" w:hAnsiTheme="minorHAnsi" w:cstheme="minorHAnsi"/>
              <w:color w:val="222222"/>
              <w:shd w:val="clear" w:color="auto" w:fill="FFFFFF"/>
            </w:rPr>
            <w:t xml:space="preserve"> I</w:t>
          </w:r>
          <w:r w:rsidR="00B0074A" w:rsidRPr="00D60AD4">
            <w:rPr>
              <w:rFonts w:asciiTheme="minorHAnsi" w:hAnsiTheme="minorHAnsi" w:cstheme="minorHAnsi"/>
              <w:color w:val="222222"/>
              <w:shd w:val="clear" w:color="auto" w:fill="FFFFFF"/>
            </w:rPr>
            <w:t>t’s a fun and effective way to measur</w:t>
          </w:r>
          <w:r w:rsidR="003D0D62" w:rsidRPr="00D60AD4">
            <w:rPr>
              <w:rFonts w:asciiTheme="minorHAnsi" w:hAnsiTheme="minorHAnsi" w:cstheme="minorHAnsi"/>
              <w:color w:val="222222"/>
              <w:shd w:val="clear" w:color="auto" w:fill="FFFFFF"/>
            </w:rPr>
            <w:t>e which concepts your students </w:t>
          </w:r>
          <w:r w:rsidR="00B0074A" w:rsidRPr="00D60AD4">
            <w:rPr>
              <w:rFonts w:asciiTheme="minorHAnsi" w:hAnsiTheme="minorHAnsi" w:cstheme="minorHAnsi"/>
              <w:color w:val="222222"/>
              <w:shd w:val="clear" w:color="auto" w:fill="FFFFFF"/>
            </w:rPr>
            <w:t>understand fully — and which might need reinforcement.</w:t>
          </w:r>
          <w:r w:rsidRPr="00D60AD4">
            <w:rPr>
              <w:rFonts w:asciiTheme="minorHAnsi" w:hAnsiTheme="minorHAnsi" w:cstheme="minorHAnsi"/>
              <w:color w:val="222222"/>
              <w:shd w:val="clear" w:color="auto" w:fill="FFFFFF"/>
            </w:rPr>
            <w:t>’</w:t>
          </w:r>
          <w:r w:rsidR="003D0D62" w:rsidRPr="00D60AD4">
            <w:rPr>
              <w:rFonts w:asciiTheme="minorHAnsi" w:hAnsiTheme="minorHAnsi" w:cstheme="minorHAnsi"/>
              <w:color w:val="222222"/>
              <w:shd w:val="clear" w:color="auto" w:fill="FFFFFF"/>
            </w:rPr>
            <w:t xml:space="preserve"> </w:t>
          </w:r>
          <w:r w:rsidRPr="00D60AD4">
            <w:rPr>
              <w:rFonts w:asciiTheme="minorHAnsi" w:hAnsiTheme="minorHAnsi" w:cstheme="minorHAnsi"/>
              <w:color w:val="222222"/>
              <w:shd w:val="clear" w:color="auto" w:fill="FFFFFF"/>
            </w:rPr>
            <w:t>(Mendoza, 2018).</w:t>
          </w:r>
        </w:p>
        <w:p w14:paraId="3F4DF1AB" w14:textId="77777777" w:rsidR="00524F1D" w:rsidRPr="00D60AD4" w:rsidRDefault="00464320" w:rsidP="00D60AD4">
          <w:pPr>
            <w:pStyle w:val="NormalWeb"/>
            <w:spacing w:line="360" w:lineRule="auto"/>
            <w:jc w:val="both"/>
            <w:rPr>
              <w:rFonts w:asciiTheme="minorHAnsi" w:hAnsiTheme="minorHAnsi" w:cstheme="minorHAnsi"/>
              <w:b/>
              <w:bCs/>
              <w:u w:val="single"/>
            </w:rPr>
          </w:pPr>
          <w:r w:rsidRPr="00D60AD4">
            <w:rPr>
              <w:rFonts w:asciiTheme="minorHAnsi" w:hAnsiTheme="minorHAnsi" w:cstheme="minorHAnsi"/>
              <w:b/>
              <w:bCs/>
              <w:u w:val="single"/>
            </w:rPr>
            <w:t>Analysis</w:t>
          </w:r>
        </w:p>
        <w:p w14:paraId="2C3D1426" w14:textId="38E0772A" w:rsidR="009C15D2" w:rsidRPr="00D60AD4" w:rsidRDefault="004F4117" w:rsidP="00D60AD4">
          <w:pPr>
            <w:pStyle w:val="NormalWeb"/>
            <w:spacing w:line="360" w:lineRule="auto"/>
            <w:jc w:val="both"/>
            <w:rPr>
              <w:rFonts w:asciiTheme="minorHAnsi" w:hAnsiTheme="minorHAnsi" w:cstheme="minorHAnsi"/>
              <w:b/>
              <w:bCs/>
              <w:u w:val="single"/>
            </w:rPr>
          </w:pPr>
          <w:r w:rsidRPr="00D60AD4">
            <w:rPr>
              <w:rFonts w:asciiTheme="minorHAnsi" w:hAnsiTheme="minorHAnsi" w:cstheme="minorHAnsi"/>
            </w:rPr>
            <w:t>What I have le</w:t>
          </w:r>
          <w:r w:rsidR="003D0D62" w:rsidRPr="00D60AD4">
            <w:rPr>
              <w:rFonts w:asciiTheme="minorHAnsi" w:hAnsiTheme="minorHAnsi" w:cstheme="minorHAnsi"/>
            </w:rPr>
            <w:t>arnt from the reflection so far:</w:t>
          </w:r>
          <w:r w:rsidRPr="00D60AD4">
            <w:rPr>
              <w:rFonts w:asciiTheme="minorHAnsi" w:hAnsiTheme="minorHAnsi" w:cstheme="minorHAnsi"/>
            </w:rPr>
            <w:t xml:space="preserve"> </w:t>
          </w:r>
          <w:r w:rsidR="006236E9" w:rsidRPr="00D60AD4">
            <w:rPr>
              <w:rFonts w:asciiTheme="minorHAnsi" w:hAnsiTheme="minorHAnsi" w:cstheme="minorHAnsi"/>
            </w:rPr>
            <w:t>Overall,</w:t>
          </w:r>
          <w:r w:rsidR="003D0D62" w:rsidRPr="00D60AD4">
            <w:rPr>
              <w:rFonts w:asciiTheme="minorHAnsi" w:hAnsiTheme="minorHAnsi" w:cstheme="minorHAnsi"/>
            </w:rPr>
            <w:t xml:space="preserve"> </w:t>
          </w:r>
          <w:r w:rsidRPr="00D60AD4">
            <w:rPr>
              <w:rFonts w:asciiTheme="minorHAnsi" w:hAnsiTheme="minorHAnsi" w:cstheme="minorHAnsi"/>
            </w:rPr>
            <w:t xml:space="preserve">I </w:t>
          </w:r>
          <w:r w:rsidR="003D0D62" w:rsidRPr="00D60AD4">
            <w:rPr>
              <w:rFonts w:asciiTheme="minorHAnsi" w:hAnsiTheme="minorHAnsi" w:cstheme="minorHAnsi"/>
            </w:rPr>
            <w:t>think the lesson</w:t>
          </w:r>
          <w:r w:rsidRPr="00D60AD4">
            <w:rPr>
              <w:rFonts w:asciiTheme="minorHAnsi" w:hAnsiTheme="minorHAnsi" w:cstheme="minorHAnsi"/>
            </w:rPr>
            <w:t xml:space="preserve"> went well due </w:t>
          </w:r>
          <w:r w:rsidR="003D0D62" w:rsidRPr="00D60AD4">
            <w:rPr>
              <w:rFonts w:asciiTheme="minorHAnsi" w:hAnsiTheme="minorHAnsi" w:cstheme="minorHAnsi"/>
            </w:rPr>
            <w:t>to my confidence in the subject;</w:t>
          </w:r>
          <w:r w:rsidR="006764D9" w:rsidRPr="00D60AD4">
            <w:rPr>
              <w:rFonts w:asciiTheme="minorHAnsi" w:hAnsiTheme="minorHAnsi" w:cstheme="minorHAnsi"/>
            </w:rPr>
            <w:t xml:space="preserve"> I knew the topic very well, and this </w:t>
          </w:r>
          <w:r w:rsidR="003D0D62" w:rsidRPr="00D60AD4">
            <w:rPr>
              <w:rFonts w:asciiTheme="minorHAnsi" w:hAnsiTheme="minorHAnsi" w:cstheme="minorHAnsi"/>
            </w:rPr>
            <w:t xml:space="preserve">was </w:t>
          </w:r>
          <w:r w:rsidR="006764D9" w:rsidRPr="00D60AD4">
            <w:rPr>
              <w:rFonts w:asciiTheme="minorHAnsi" w:hAnsiTheme="minorHAnsi" w:cstheme="minorHAnsi"/>
            </w:rPr>
            <w:t xml:space="preserve">reflected in my teaching style. </w:t>
          </w:r>
          <w:r w:rsidRPr="00D60AD4">
            <w:rPr>
              <w:rFonts w:asciiTheme="minorHAnsi" w:hAnsiTheme="minorHAnsi" w:cstheme="minorHAnsi"/>
            </w:rPr>
            <w:t xml:space="preserve"> </w:t>
          </w:r>
          <w:r w:rsidR="00023119" w:rsidRPr="00D60AD4">
            <w:rPr>
              <w:rFonts w:asciiTheme="minorHAnsi" w:hAnsiTheme="minorHAnsi" w:cstheme="minorHAnsi"/>
            </w:rPr>
            <w:t>T</w:t>
          </w:r>
          <w:r w:rsidRPr="00D60AD4">
            <w:rPr>
              <w:rFonts w:asciiTheme="minorHAnsi" w:hAnsiTheme="minorHAnsi" w:cstheme="minorHAnsi"/>
            </w:rPr>
            <w:t xml:space="preserve">he planning that went into </w:t>
          </w:r>
          <w:r w:rsidR="00023119" w:rsidRPr="00D60AD4">
            <w:rPr>
              <w:rFonts w:asciiTheme="minorHAnsi" w:hAnsiTheme="minorHAnsi" w:cstheme="minorHAnsi"/>
            </w:rPr>
            <w:t xml:space="preserve">the lesson </w:t>
          </w:r>
          <w:r w:rsidRPr="00D60AD4">
            <w:rPr>
              <w:rFonts w:asciiTheme="minorHAnsi" w:hAnsiTheme="minorHAnsi" w:cstheme="minorHAnsi"/>
            </w:rPr>
            <w:t>and the structure of the session plan helped me k</w:t>
          </w:r>
          <w:r w:rsidR="00023119" w:rsidRPr="00D60AD4">
            <w:rPr>
              <w:rFonts w:asciiTheme="minorHAnsi" w:hAnsiTheme="minorHAnsi" w:cstheme="minorHAnsi"/>
            </w:rPr>
            <w:t>eep on track during the session;</w:t>
          </w:r>
          <w:r w:rsidRPr="00D60AD4">
            <w:rPr>
              <w:rFonts w:asciiTheme="minorHAnsi" w:hAnsiTheme="minorHAnsi" w:cstheme="minorHAnsi"/>
            </w:rPr>
            <w:t xml:space="preserve"> using the PowerPoint also helped</w:t>
          </w:r>
          <w:r w:rsidR="00023119" w:rsidRPr="00D60AD4">
            <w:rPr>
              <w:rFonts w:asciiTheme="minorHAnsi" w:hAnsiTheme="minorHAnsi" w:cstheme="minorHAnsi"/>
            </w:rPr>
            <w:t>,</w:t>
          </w:r>
          <w:r w:rsidRPr="00D60AD4">
            <w:rPr>
              <w:rFonts w:asciiTheme="minorHAnsi" w:hAnsiTheme="minorHAnsi" w:cstheme="minorHAnsi"/>
            </w:rPr>
            <w:t xml:space="preserve"> with the class finding it easier to follow. The use of emergent technology could have been improved with more research into the subject, to find a wider range of tools available. </w:t>
          </w:r>
          <w:r w:rsidR="009A4CB9" w:rsidRPr="00D60AD4">
            <w:rPr>
              <w:rFonts w:asciiTheme="minorHAnsi" w:hAnsiTheme="minorHAnsi" w:cstheme="minorHAnsi"/>
            </w:rPr>
            <w:t>The example of this would be the Kahoot! Technology that can keep the students engaged but also be a useful tool to check and measure for understanding.</w:t>
          </w:r>
          <w:r w:rsidR="009D1FA7" w:rsidRPr="00D60AD4">
            <w:rPr>
              <w:rFonts w:asciiTheme="minorHAnsi" w:hAnsiTheme="minorHAnsi" w:cstheme="minorHAnsi"/>
            </w:rPr>
            <w:t xml:space="preserve"> </w:t>
          </w:r>
          <w:r w:rsidR="00A8757C" w:rsidRPr="00D60AD4">
            <w:rPr>
              <w:rFonts w:asciiTheme="minorHAnsi" w:hAnsiTheme="minorHAnsi" w:cstheme="minorHAnsi"/>
            </w:rPr>
            <w:t>I believe the small group worked very well, so I will look to continue to use this in future lessons. I feel it brings the students together to work on different answers and think in different ways.</w:t>
          </w:r>
        </w:p>
        <w:p w14:paraId="445657EB" w14:textId="77777777" w:rsidR="00D60AD4" w:rsidRDefault="00D60AD4" w:rsidP="00D60AD4">
          <w:pPr>
            <w:spacing w:line="360" w:lineRule="auto"/>
            <w:jc w:val="both"/>
            <w:rPr>
              <w:rFonts w:asciiTheme="minorHAnsi" w:hAnsiTheme="minorHAnsi" w:cstheme="minorHAnsi"/>
              <w:b/>
              <w:bCs/>
              <w:color w:val="000000"/>
              <w:u w:val="single"/>
            </w:rPr>
          </w:pPr>
        </w:p>
        <w:p w14:paraId="6A9B21DE" w14:textId="77777777" w:rsidR="00D60AD4" w:rsidRDefault="00D60AD4" w:rsidP="00D60AD4">
          <w:pPr>
            <w:spacing w:line="360" w:lineRule="auto"/>
            <w:jc w:val="both"/>
            <w:rPr>
              <w:rFonts w:asciiTheme="minorHAnsi" w:hAnsiTheme="minorHAnsi" w:cstheme="minorHAnsi"/>
              <w:b/>
              <w:bCs/>
              <w:color w:val="000000"/>
              <w:u w:val="single"/>
            </w:rPr>
          </w:pPr>
        </w:p>
        <w:p w14:paraId="31AE8BD8" w14:textId="77777777" w:rsidR="00D60AD4" w:rsidRDefault="00D60AD4" w:rsidP="00D60AD4">
          <w:pPr>
            <w:spacing w:line="360" w:lineRule="auto"/>
            <w:jc w:val="both"/>
            <w:rPr>
              <w:rFonts w:asciiTheme="minorHAnsi" w:hAnsiTheme="minorHAnsi" w:cstheme="minorHAnsi"/>
              <w:b/>
              <w:bCs/>
              <w:color w:val="000000"/>
              <w:u w:val="single"/>
            </w:rPr>
          </w:pPr>
        </w:p>
        <w:p w14:paraId="18A3B2BF" w14:textId="5C6F376F" w:rsidR="00D60AD4" w:rsidRDefault="00D60AD4" w:rsidP="00D60AD4">
          <w:pPr>
            <w:spacing w:line="360" w:lineRule="auto"/>
            <w:jc w:val="both"/>
            <w:rPr>
              <w:rFonts w:asciiTheme="minorHAnsi" w:hAnsiTheme="minorHAnsi" w:cstheme="minorHAnsi"/>
              <w:b/>
              <w:bCs/>
              <w:color w:val="000000"/>
              <w:u w:val="single"/>
            </w:rPr>
          </w:pPr>
          <w:bookmarkStart w:id="0" w:name="_GoBack"/>
          <w:bookmarkEnd w:id="0"/>
          <w:r w:rsidRPr="00D60AD4">
            <w:rPr>
              <w:rFonts w:asciiTheme="minorHAnsi" w:hAnsiTheme="minorHAnsi" w:cstheme="minorHAnsi"/>
              <w:b/>
              <w:bCs/>
              <w:color w:val="000000"/>
              <w:u w:val="single"/>
            </w:rPr>
            <w:lastRenderedPageBreak/>
            <w:t>Conclusion</w:t>
          </w:r>
        </w:p>
        <w:p w14:paraId="04E9B8A7" w14:textId="77777777" w:rsidR="00D60AD4" w:rsidRPr="00D60AD4" w:rsidRDefault="00D60AD4" w:rsidP="00D60AD4">
          <w:pPr>
            <w:spacing w:line="360" w:lineRule="auto"/>
            <w:jc w:val="both"/>
            <w:rPr>
              <w:rFonts w:asciiTheme="minorHAnsi" w:hAnsiTheme="minorHAnsi" w:cstheme="minorHAnsi"/>
              <w:b/>
              <w:bCs/>
              <w:color w:val="000000"/>
              <w:u w:val="single"/>
            </w:rPr>
          </w:pPr>
        </w:p>
        <w:p w14:paraId="5B0D04BB" w14:textId="3F32C457" w:rsidR="00D60AD4" w:rsidRDefault="00D60AD4" w:rsidP="00D60AD4">
          <w:pPr>
            <w:spacing w:line="360" w:lineRule="auto"/>
            <w:jc w:val="both"/>
            <w:rPr>
              <w:rFonts w:asciiTheme="minorHAnsi" w:hAnsiTheme="minorHAnsi" w:cstheme="minorHAnsi"/>
              <w:color w:val="000000"/>
            </w:rPr>
          </w:pPr>
          <w:r w:rsidRPr="00D60AD4">
            <w:rPr>
              <w:rFonts w:asciiTheme="minorHAnsi" w:hAnsiTheme="minorHAnsi" w:cstheme="minorHAnsi"/>
              <w:color w:val="000000"/>
            </w:rPr>
            <w:t>I designed a blended learning 30-minute micro teach session and delivered it to my peer group. It is important to structure a lesson by having clear aims and objectives which I made sure I did. It is also necessary that the learning objectives are set and therefore to help set these I used the specific, measurable, achievable, realistic, and time-related (SMART) objectives. I completed a lesson plan to help provide me with a guide and plan of what I wanted to achieve in the lesson; this would also help keep the standard of my lesson at a suitable level and also be a way of keeping a record of each lesson throughout the year. This is a good way to be able to progress each level in a structured way, from one week to the next. From my evaluation of the lesson and looking at ways in which I can build on what I achieved well and improve on it for next time, I think next time I could do better by doing some research into the emerging technologies. ‘The failure to embrace emerging technologies in higher education courses can lead to pedagogies that risk alienating a generation of learners, some of whom demand basic instruction in new technologies, and others who are technologically literate but increasingly see a disconnect between the tools they use to learn and the tools they use to live and operate in modern life.’ (Herrington and Parker, 2013)</w:t>
          </w:r>
          <w:r>
            <w:rPr>
              <w:rFonts w:asciiTheme="minorHAnsi" w:hAnsiTheme="minorHAnsi" w:cstheme="minorHAnsi"/>
              <w:color w:val="000000"/>
            </w:rPr>
            <w:t>.</w:t>
          </w:r>
        </w:p>
        <w:p w14:paraId="19A321A3" w14:textId="77777777" w:rsidR="00D60AD4" w:rsidRPr="00D60AD4" w:rsidRDefault="00D60AD4" w:rsidP="00D60AD4">
          <w:pPr>
            <w:spacing w:line="360" w:lineRule="auto"/>
            <w:jc w:val="both"/>
            <w:rPr>
              <w:rFonts w:asciiTheme="minorHAnsi" w:hAnsiTheme="minorHAnsi" w:cstheme="minorHAnsi"/>
              <w:color w:val="000000"/>
            </w:rPr>
          </w:pPr>
        </w:p>
        <w:p w14:paraId="1D7B4E61" w14:textId="224E3080" w:rsidR="00D60AD4" w:rsidRDefault="00D60AD4" w:rsidP="00D60AD4">
          <w:pPr>
            <w:spacing w:line="360" w:lineRule="auto"/>
            <w:jc w:val="both"/>
            <w:rPr>
              <w:rFonts w:asciiTheme="minorHAnsi" w:hAnsiTheme="minorHAnsi" w:cstheme="minorHAnsi"/>
              <w:b/>
              <w:bCs/>
              <w:color w:val="000000"/>
              <w:u w:val="single"/>
            </w:rPr>
          </w:pPr>
          <w:r w:rsidRPr="00D60AD4">
            <w:rPr>
              <w:rFonts w:asciiTheme="minorHAnsi" w:hAnsiTheme="minorHAnsi" w:cstheme="minorHAnsi"/>
              <w:b/>
              <w:bCs/>
              <w:color w:val="000000"/>
              <w:u w:val="single"/>
            </w:rPr>
            <w:t>Action Plan</w:t>
          </w:r>
        </w:p>
        <w:p w14:paraId="099BBAF5" w14:textId="77777777" w:rsidR="00D60AD4" w:rsidRDefault="00D60AD4" w:rsidP="00D60AD4">
          <w:pPr>
            <w:spacing w:line="360" w:lineRule="auto"/>
            <w:jc w:val="both"/>
            <w:rPr>
              <w:rFonts w:asciiTheme="minorHAnsi" w:hAnsiTheme="minorHAnsi" w:cstheme="minorHAnsi"/>
              <w:b/>
              <w:bCs/>
              <w:color w:val="000000"/>
              <w:u w:val="single"/>
            </w:rPr>
          </w:pPr>
        </w:p>
        <w:p w14:paraId="1E7AADEA" w14:textId="2C2E5C68" w:rsidR="00D60AD4" w:rsidRPr="00D60AD4" w:rsidRDefault="00D60AD4" w:rsidP="00D60AD4">
          <w:pPr>
            <w:spacing w:line="360" w:lineRule="auto"/>
            <w:jc w:val="both"/>
            <w:rPr>
              <w:rFonts w:asciiTheme="minorHAnsi" w:hAnsiTheme="minorHAnsi" w:cstheme="minorHAnsi"/>
              <w:color w:val="000000"/>
            </w:rPr>
          </w:pPr>
          <w:r w:rsidRPr="00D60AD4">
            <w:rPr>
              <w:rFonts w:asciiTheme="minorHAnsi" w:hAnsiTheme="minorHAnsi" w:cstheme="minorHAnsi"/>
              <w:color w:val="000000"/>
            </w:rPr>
            <w:t xml:space="preserve">To be able to move forward and progress the teaching and learning experiences, it is important to put in place an action plan while reflecting. An action plan is put in place to discover ways to improve and learn from past experiences when the next session comes around. The first step is to do more research into emerging technology, this will provide more variety and more ways to interact with the group. This will help keep things fresh and also engage the students. Another step I will look to do is to shadow my mentor on work placement and observe the way they speak and interact with the students. This will be good experience to see a well-established teacher working with their students and observing what technology and techniques they use to engage the group. Also, while on placement I will regularly review my teaching style and how I speak and interact with the students. I will also aim to sign up to different skilled workshops offered by the university, and try and get </w:t>
          </w:r>
          <w:r w:rsidRPr="00D60AD4">
            <w:rPr>
              <w:rFonts w:asciiTheme="minorHAnsi" w:hAnsiTheme="minorHAnsi" w:cstheme="minorHAnsi"/>
              <w:color w:val="000000"/>
            </w:rPr>
            <w:lastRenderedPageBreak/>
            <w:t>as many placement hours in as possible to work on my own teaching styles and presentation skills. </w:t>
          </w:r>
        </w:p>
        <w:p w14:paraId="5F403F46" w14:textId="77777777" w:rsidR="00D60AD4" w:rsidRPr="00D60AD4" w:rsidRDefault="00D60AD4" w:rsidP="00D60AD4">
          <w:pPr>
            <w:spacing w:line="360" w:lineRule="auto"/>
            <w:jc w:val="both"/>
            <w:rPr>
              <w:rFonts w:asciiTheme="minorHAnsi" w:hAnsiTheme="minorHAnsi" w:cstheme="minorHAnsi"/>
              <w:color w:val="000000"/>
            </w:rPr>
          </w:pPr>
        </w:p>
        <w:p w14:paraId="7CF6BAB3" w14:textId="3EC84210" w:rsidR="00D60AD4" w:rsidRPr="00D60AD4" w:rsidRDefault="00D60AD4" w:rsidP="00D60AD4">
          <w:pPr>
            <w:spacing w:line="360" w:lineRule="auto"/>
            <w:jc w:val="both"/>
            <w:rPr>
              <w:rFonts w:asciiTheme="minorHAnsi" w:hAnsiTheme="minorHAnsi" w:cstheme="minorHAnsi"/>
              <w:b/>
              <w:bCs/>
              <w:color w:val="000000"/>
              <w:u w:val="single"/>
            </w:rPr>
          </w:pPr>
          <w:r w:rsidRPr="00D60AD4">
            <w:rPr>
              <w:rFonts w:asciiTheme="minorHAnsi" w:hAnsiTheme="minorHAnsi" w:cstheme="minorHAnsi"/>
              <w:b/>
              <w:bCs/>
              <w:color w:val="000000"/>
              <w:u w:val="single"/>
            </w:rPr>
            <w:t>Conclusion </w:t>
          </w:r>
        </w:p>
        <w:p w14:paraId="239B2D4A" w14:textId="77777777" w:rsidR="00D60AD4" w:rsidRPr="00D60AD4" w:rsidRDefault="00D60AD4" w:rsidP="00D60AD4">
          <w:pPr>
            <w:spacing w:line="360" w:lineRule="auto"/>
            <w:jc w:val="both"/>
            <w:rPr>
              <w:rFonts w:asciiTheme="minorHAnsi" w:hAnsiTheme="minorHAnsi" w:cstheme="minorHAnsi"/>
              <w:color w:val="000000"/>
            </w:rPr>
          </w:pPr>
        </w:p>
        <w:p w14:paraId="1412EE78" w14:textId="5DDBFCCB" w:rsidR="00D60AD4" w:rsidRPr="00D60AD4" w:rsidRDefault="00D60AD4" w:rsidP="00D60AD4">
          <w:pPr>
            <w:spacing w:line="360" w:lineRule="auto"/>
            <w:jc w:val="both"/>
            <w:rPr>
              <w:rFonts w:asciiTheme="minorHAnsi" w:hAnsiTheme="minorHAnsi" w:cstheme="minorHAnsi"/>
              <w:color w:val="000000"/>
            </w:rPr>
          </w:pPr>
          <w:r w:rsidRPr="00D60AD4">
            <w:rPr>
              <w:rFonts w:asciiTheme="minorHAnsi" w:hAnsiTheme="minorHAnsi" w:cstheme="minorHAnsi"/>
              <w:color w:val="000000"/>
            </w:rPr>
            <w:t>In conclusion, using the Gibb’s Model of Reflection has helped me reflect on my micro teach session. From this experience I can understand the importance of structuring the lesson by having clear aims and objectives, and the use of SMART objectives also enable feedback and learning that can keep you on track to success. Although I was initially feeling nervous about the micro teach session, I feel having a well-structured plan in place really helped me focus on what I needed to do, this made me grow in confidence as the session progressed. As a result, I will go into the next micro-teach session with more confidence in my own ability. The small group work encouraged the students to work together and come up with answers as a team, which is something I will look to use again in the future. Another aspect I will look to improve on is the use of emergent technologies, by researching more tools to learning, I will be able to improve the teaching and learning experiences in the classroom; this will help with the interaction and engagement of the students, but also  enable me to check for understanding at the end of the lesson. This will provide me with more variety and more ways to interact with the group. Moving forward with my action plan, I will aim to do more research into emergent technologies, looking to improve my confidence and teaching style. I will observe more experience teachers in order to look at the ways they interact with a group of students; and I will also aim to attend workshops and other courses to develop my skills and knowledge. </w:t>
          </w:r>
        </w:p>
        <w:p w14:paraId="59932B03" w14:textId="7DE5F0A5" w:rsidR="00C0320D" w:rsidRPr="00D60AD4" w:rsidRDefault="00C0320D" w:rsidP="00D60AD4">
          <w:pPr>
            <w:pStyle w:val="NormalWeb"/>
            <w:spacing w:line="360" w:lineRule="auto"/>
            <w:jc w:val="both"/>
            <w:rPr>
              <w:rFonts w:asciiTheme="minorHAnsi" w:hAnsiTheme="minorHAnsi" w:cstheme="minorHAnsi"/>
            </w:rPr>
          </w:pPr>
        </w:p>
        <w:p w14:paraId="794DF2FB" w14:textId="3E6F8FEE" w:rsidR="00C0320D" w:rsidRPr="00D60AD4" w:rsidRDefault="00C0320D" w:rsidP="00D60AD4">
          <w:pPr>
            <w:pStyle w:val="NormalWeb"/>
            <w:spacing w:line="360" w:lineRule="auto"/>
            <w:jc w:val="both"/>
            <w:rPr>
              <w:rFonts w:asciiTheme="minorHAnsi" w:hAnsiTheme="minorHAnsi" w:cstheme="minorHAnsi"/>
            </w:rPr>
          </w:pPr>
        </w:p>
        <w:p w14:paraId="58F163F8" w14:textId="3F94F803" w:rsidR="00C0320D" w:rsidRPr="00D60AD4" w:rsidRDefault="00C0320D" w:rsidP="00D60AD4">
          <w:pPr>
            <w:pStyle w:val="NormalWeb"/>
            <w:spacing w:line="360" w:lineRule="auto"/>
            <w:jc w:val="both"/>
            <w:rPr>
              <w:rFonts w:asciiTheme="minorHAnsi" w:hAnsiTheme="minorHAnsi" w:cstheme="minorHAnsi"/>
            </w:rPr>
          </w:pPr>
        </w:p>
        <w:p w14:paraId="50FB598A" w14:textId="55A6E3CA" w:rsidR="00C0320D" w:rsidRPr="00D60AD4" w:rsidRDefault="00C0320D" w:rsidP="00D60AD4">
          <w:pPr>
            <w:pStyle w:val="NormalWeb"/>
            <w:spacing w:line="360" w:lineRule="auto"/>
            <w:jc w:val="both"/>
            <w:rPr>
              <w:rFonts w:asciiTheme="minorHAnsi" w:hAnsiTheme="minorHAnsi" w:cstheme="minorHAnsi"/>
            </w:rPr>
          </w:pPr>
        </w:p>
        <w:p w14:paraId="7E7DA25B" w14:textId="34CA856E" w:rsidR="00C0320D" w:rsidRPr="00D60AD4" w:rsidRDefault="00C0320D" w:rsidP="00D60AD4">
          <w:pPr>
            <w:pStyle w:val="NormalWeb"/>
            <w:spacing w:line="360" w:lineRule="auto"/>
            <w:jc w:val="both"/>
            <w:rPr>
              <w:rFonts w:asciiTheme="minorHAnsi" w:hAnsiTheme="minorHAnsi" w:cstheme="minorHAnsi"/>
            </w:rPr>
          </w:pPr>
        </w:p>
        <w:p w14:paraId="23386C98" w14:textId="77777777" w:rsidR="00C0320D" w:rsidRPr="00D60AD4" w:rsidRDefault="00C0320D" w:rsidP="00D60AD4">
          <w:pPr>
            <w:shd w:val="clear" w:color="auto" w:fill="FFFFFF"/>
            <w:spacing w:after="100" w:afterAutospacing="1" w:line="360" w:lineRule="auto"/>
            <w:outlineLvl w:val="1"/>
            <w:rPr>
              <w:rFonts w:asciiTheme="minorHAnsi" w:hAnsiTheme="minorHAnsi" w:cstheme="minorHAnsi"/>
              <w:b/>
              <w:bCs/>
              <w:color w:val="000000"/>
              <w:u w:val="single"/>
            </w:rPr>
          </w:pPr>
          <w:r w:rsidRPr="00D60AD4">
            <w:rPr>
              <w:rFonts w:asciiTheme="minorHAnsi" w:hAnsiTheme="minorHAnsi" w:cstheme="minorHAnsi"/>
              <w:b/>
              <w:bCs/>
              <w:color w:val="000000"/>
              <w:u w:val="single"/>
            </w:rPr>
            <w:lastRenderedPageBreak/>
            <w:t>References</w:t>
          </w:r>
        </w:p>
        <w:p w14:paraId="46AAC1DC" w14:textId="77777777" w:rsidR="00C0320D" w:rsidRPr="00D60AD4" w:rsidRDefault="00C0320D" w:rsidP="00D60AD4">
          <w:pPr>
            <w:shd w:val="clear" w:color="auto" w:fill="FFFFFF"/>
            <w:spacing w:after="180" w:line="360" w:lineRule="auto"/>
            <w:ind w:left="450" w:hanging="450"/>
            <w:rPr>
              <w:rFonts w:asciiTheme="minorHAnsi" w:hAnsiTheme="minorHAnsi" w:cstheme="minorHAnsi"/>
              <w:color w:val="000000"/>
            </w:rPr>
          </w:pPr>
          <w:proofErr w:type="spellStart"/>
          <w:r w:rsidRPr="00D60AD4">
            <w:rPr>
              <w:rFonts w:asciiTheme="minorHAnsi" w:hAnsiTheme="minorHAnsi" w:cstheme="minorHAnsi"/>
              <w:color w:val="000000"/>
            </w:rPr>
            <w:t>Ananthakrishnan</w:t>
          </w:r>
          <w:proofErr w:type="spellEnd"/>
          <w:r w:rsidRPr="00D60AD4">
            <w:rPr>
              <w:rFonts w:asciiTheme="minorHAnsi" w:hAnsiTheme="minorHAnsi" w:cstheme="minorHAnsi"/>
              <w:color w:val="000000"/>
            </w:rPr>
            <w:t>, N. (1993). </w:t>
          </w:r>
          <w:r w:rsidRPr="00D60AD4">
            <w:rPr>
              <w:rFonts w:asciiTheme="minorHAnsi" w:hAnsiTheme="minorHAnsi" w:cstheme="minorHAnsi"/>
              <w:i/>
              <w:iCs/>
              <w:color w:val="000000"/>
            </w:rPr>
            <w:t xml:space="preserve">Microteaching as a vehicle of teacher training--its advantages and </w:t>
          </w:r>
          <w:proofErr w:type="gramStart"/>
          <w:r w:rsidRPr="00D60AD4">
            <w:rPr>
              <w:rFonts w:asciiTheme="minorHAnsi" w:hAnsiTheme="minorHAnsi" w:cstheme="minorHAnsi"/>
              <w:i/>
              <w:iCs/>
              <w:color w:val="000000"/>
            </w:rPr>
            <w:t>disadvantages.</w:t>
          </w:r>
          <w:r w:rsidRPr="00D60AD4">
            <w:rPr>
              <w:rFonts w:asciiTheme="minorHAnsi" w:hAnsiTheme="minorHAnsi" w:cstheme="minorHAnsi"/>
              <w:color w:val="000000"/>
            </w:rPr>
            <w:t>.</w:t>
          </w:r>
          <w:proofErr w:type="gramEnd"/>
          <w:r w:rsidRPr="00D60AD4">
            <w:rPr>
              <w:rFonts w:asciiTheme="minorHAnsi" w:hAnsiTheme="minorHAnsi" w:cstheme="minorHAnsi"/>
              <w:color w:val="000000"/>
            </w:rPr>
            <w:t xml:space="preserve"> [online] Jpgmonline.com. Available at: http://www.jpgmonline.com/text.asp?1993/39/3/142/613 [Accessed 25 Oct. 2019].</w:t>
          </w:r>
        </w:p>
        <w:p w14:paraId="1FDBE912" w14:textId="77777777" w:rsidR="00C0320D" w:rsidRPr="00D60AD4" w:rsidRDefault="00C0320D" w:rsidP="00D60AD4">
          <w:pPr>
            <w:shd w:val="clear" w:color="auto" w:fill="FFFFFF"/>
            <w:spacing w:after="180" w:line="360" w:lineRule="auto"/>
            <w:ind w:left="450" w:hanging="450"/>
            <w:rPr>
              <w:rFonts w:asciiTheme="minorHAnsi" w:hAnsiTheme="minorHAnsi" w:cstheme="minorHAnsi"/>
              <w:color w:val="000000"/>
            </w:rPr>
          </w:pPr>
          <w:r w:rsidRPr="00D60AD4">
            <w:rPr>
              <w:rFonts w:asciiTheme="minorHAnsi" w:hAnsiTheme="minorHAnsi" w:cstheme="minorHAnsi"/>
              <w:color w:val="000000"/>
            </w:rPr>
            <w:t>Berry, S. and Thomas, R. (2008). </w:t>
          </w:r>
          <w:r w:rsidRPr="00D60AD4">
            <w:rPr>
              <w:rFonts w:asciiTheme="minorHAnsi" w:hAnsiTheme="minorHAnsi" w:cstheme="minorHAnsi"/>
              <w:i/>
              <w:iCs/>
              <w:color w:val="000000"/>
            </w:rPr>
            <w:t>Use SMART Objectives to Focus Goals, Plans and Performance</w:t>
          </w:r>
          <w:r w:rsidRPr="00D60AD4">
            <w:rPr>
              <w:rFonts w:asciiTheme="minorHAnsi" w:hAnsiTheme="minorHAnsi" w:cstheme="minorHAnsi"/>
              <w:color w:val="000000"/>
            </w:rPr>
            <w:t>. [online] Project Smart. Available at: https://www.projectsmart.co.uk/use-smart-objectives-to-focus-goals-plans-and-performance.php [Accessed 31 Oct. 2019].</w:t>
          </w:r>
        </w:p>
        <w:p w14:paraId="52890A57" w14:textId="77777777" w:rsidR="00C0320D" w:rsidRPr="00D60AD4" w:rsidRDefault="00C0320D" w:rsidP="00D60AD4">
          <w:pPr>
            <w:shd w:val="clear" w:color="auto" w:fill="FFFFFF"/>
            <w:spacing w:after="180" w:line="360" w:lineRule="auto"/>
            <w:ind w:left="450" w:hanging="450"/>
            <w:rPr>
              <w:rFonts w:asciiTheme="minorHAnsi" w:hAnsiTheme="minorHAnsi" w:cstheme="minorHAnsi"/>
              <w:color w:val="000000"/>
            </w:rPr>
          </w:pPr>
          <w:r w:rsidRPr="00D60AD4">
            <w:rPr>
              <w:rFonts w:asciiTheme="minorHAnsi" w:hAnsiTheme="minorHAnsi" w:cstheme="minorHAnsi"/>
              <w:color w:val="000000"/>
            </w:rPr>
            <w:t>Davies, S. (2015). Embracing reflective practice. </w:t>
          </w:r>
          <w:r w:rsidRPr="00D60AD4">
            <w:rPr>
              <w:rFonts w:asciiTheme="minorHAnsi" w:hAnsiTheme="minorHAnsi" w:cstheme="minorHAnsi"/>
              <w:i/>
              <w:iCs/>
              <w:color w:val="000000"/>
            </w:rPr>
            <w:t>Education for Primary Care</w:t>
          </w:r>
          <w:r w:rsidRPr="00D60AD4">
            <w:rPr>
              <w:rFonts w:asciiTheme="minorHAnsi" w:hAnsiTheme="minorHAnsi" w:cstheme="minorHAnsi"/>
              <w:color w:val="000000"/>
            </w:rPr>
            <w:t>, 23(1), pp.9-12.</w:t>
          </w:r>
        </w:p>
        <w:p w14:paraId="6E5E8B49" w14:textId="77777777" w:rsidR="00C0320D" w:rsidRPr="00D60AD4" w:rsidRDefault="00C0320D" w:rsidP="00D60AD4">
          <w:pPr>
            <w:shd w:val="clear" w:color="auto" w:fill="FFFFFF"/>
            <w:spacing w:after="180" w:line="360" w:lineRule="auto"/>
            <w:ind w:left="450" w:hanging="450"/>
            <w:rPr>
              <w:rFonts w:asciiTheme="minorHAnsi" w:hAnsiTheme="minorHAnsi" w:cstheme="minorHAnsi"/>
              <w:color w:val="000000"/>
            </w:rPr>
          </w:pPr>
          <w:r w:rsidRPr="00D60AD4">
            <w:rPr>
              <w:rFonts w:asciiTheme="minorHAnsi" w:hAnsiTheme="minorHAnsi" w:cstheme="minorHAnsi"/>
              <w:color w:val="000000"/>
            </w:rPr>
            <w:t>Gibbs, G. (1988). </w:t>
          </w:r>
          <w:r w:rsidRPr="00D60AD4">
            <w:rPr>
              <w:rFonts w:asciiTheme="minorHAnsi" w:hAnsiTheme="minorHAnsi" w:cstheme="minorHAnsi"/>
              <w:i/>
              <w:iCs/>
              <w:color w:val="000000"/>
            </w:rPr>
            <w:t>Learning by doing</w:t>
          </w:r>
          <w:r w:rsidRPr="00D60AD4">
            <w:rPr>
              <w:rFonts w:asciiTheme="minorHAnsi" w:hAnsiTheme="minorHAnsi" w:cstheme="minorHAnsi"/>
              <w:color w:val="000000"/>
            </w:rPr>
            <w:t>. [London]: FEU.</w:t>
          </w:r>
        </w:p>
        <w:p w14:paraId="3C126E00" w14:textId="77777777" w:rsidR="00C0320D" w:rsidRPr="00D60AD4" w:rsidRDefault="00C0320D" w:rsidP="00D60AD4">
          <w:pPr>
            <w:shd w:val="clear" w:color="auto" w:fill="FFFFFF"/>
            <w:spacing w:after="180" w:line="360" w:lineRule="auto"/>
            <w:ind w:left="450" w:hanging="450"/>
            <w:rPr>
              <w:rFonts w:asciiTheme="minorHAnsi" w:hAnsiTheme="minorHAnsi" w:cstheme="minorHAnsi"/>
              <w:color w:val="000000"/>
            </w:rPr>
          </w:pPr>
          <w:r w:rsidRPr="00D60AD4">
            <w:rPr>
              <w:rFonts w:asciiTheme="minorHAnsi" w:hAnsiTheme="minorHAnsi" w:cstheme="minorHAnsi"/>
              <w:color w:val="000000"/>
            </w:rPr>
            <w:t>Herrington, J. and Parker, J. (2013). Emerging technologies as cognitive tools for authentic learning. </w:t>
          </w:r>
          <w:r w:rsidRPr="00D60AD4">
            <w:rPr>
              <w:rFonts w:asciiTheme="minorHAnsi" w:hAnsiTheme="minorHAnsi" w:cstheme="minorHAnsi"/>
              <w:i/>
              <w:iCs/>
              <w:color w:val="000000"/>
            </w:rPr>
            <w:t>British Journal of Educational Technology</w:t>
          </w:r>
          <w:r w:rsidRPr="00D60AD4">
            <w:rPr>
              <w:rFonts w:asciiTheme="minorHAnsi" w:hAnsiTheme="minorHAnsi" w:cstheme="minorHAnsi"/>
              <w:color w:val="000000"/>
            </w:rPr>
            <w:t>, 44(4).</w:t>
          </w:r>
        </w:p>
        <w:p w14:paraId="2A12C0DB" w14:textId="77777777" w:rsidR="00C0320D" w:rsidRPr="00D60AD4" w:rsidRDefault="00C0320D" w:rsidP="00D60AD4">
          <w:pPr>
            <w:shd w:val="clear" w:color="auto" w:fill="FFFFFF"/>
            <w:spacing w:after="180" w:line="360" w:lineRule="auto"/>
            <w:ind w:left="450" w:hanging="450"/>
            <w:rPr>
              <w:rFonts w:asciiTheme="minorHAnsi" w:hAnsiTheme="minorHAnsi" w:cstheme="minorHAnsi"/>
              <w:color w:val="000000"/>
            </w:rPr>
          </w:pPr>
          <w:r w:rsidRPr="00D60AD4">
            <w:rPr>
              <w:rFonts w:asciiTheme="minorHAnsi" w:hAnsiTheme="minorHAnsi" w:cstheme="minorHAnsi"/>
              <w:color w:val="000000"/>
            </w:rPr>
            <w:t>Mendoza, J. (2018). </w:t>
          </w:r>
          <w:r w:rsidRPr="00D60AD4">
            <w:rPr>
              <w:rFonts w:asciiTheme="minorHAnsi" w:hAnsiTheme="minorHAnsi" w:cstheme="minorHAnsi"/>
              <w:i/>
              <w:iCs/>
              <w:color w:val="000000"/>
            </w:rPr>
            <w:t xml:space="preserve">Using Kahoot! In the Classroom | </w:t>
          </w:r>
          <w:proofErr w:type="spellStart"/>
          <w:r w:rsidRPr="00D60AD4">
            <w:rPr>
              <w:rFonts w:asciiTheme="minorHAnsi" w:hAnsiTheme="minorHAnsi" w:cstheme="minorHAnsi"/>
              <w:i/>
              <w:iCs/>
              <w:color w:val="000000"/>
            </w:rPr>
            <w:t>LearnSafe</w:t>
          </w:r>
          <w:proofErr w:type="spellEnd"/>
          <w:r w:rsidRPr="00D60AD4">
            <w:rPr>
              <w:rFonts w:asciiTheme="minorHAnsi" w:hAnsiTheme="minorHAnsi" w:cstheme="minorHAnsi"/>
              <w:color w:val="000000"/>
            </w:rPr>
            <w:t xml:space="preserve">. [online] </w:t>
          </w:r>
          <w:proofErr w:type="spellStart"/>
          <w:r w:rsidRPr="00D60AD4">
            <w:rPr>
              <w:rFonts w:asciiTheme="minorHAnsi" w:hAnsiTheme="minorHAnsi" w:cstheme="minorHAnsi"/>
              <w:color w:val="000000"/>
            </w:rPr>
            <w:t>LearnSafe</w:t>
          </w:r>
          <w:proofErr w:type="spellEnd"/>
          <w:r w:rsidRPr="00D60AD4">
            <w:rPr>
              <w:rFonts w:asciiTheme="minorHAnsi" w:hAnsiTheme="minorHAnsi" w:cstheme="minorHAnsi"/>
              <w:color w:val="000000"/>
            </w:rPr>
            <w:t>. Available at: https://learnsafe.com/using-kahoot-in-the-classroom/ [Accessed 30 Oct. 2019].</w:t>
          </w:r>
        </w:p>
        <w:p w14:paraId="2C7D56A5" w14:textId="77777777" w:rsidR="00C0320D" w:rsidRPr="00D60AD4" w:rsidRDefault="00C0320D" w:rsidP="00D60AD4">
          <w:pPr>
            <w:shd w:val="clear" w:color="auto" w:fill="FFFFFF"/>
            <w:spacing w:after="180" w:line="360" w:lineRule="auto"/>
            <w:ind w:left="450" w:hanging="450"/>
            <w:rPr>
              <w:rFonts w:asciiTheme="minorHAnsi" w:hAnsiTheme="minorHAnsi" w:cstheme="minorHAnsi"/>
              <w:color w:val="000000"/>
            </w:rPr>
          </w:pPr>
          <w:r w:rsidRPr="00D60AD4">
            <w:rPr>
              <w:rFonts w:asciiTheme="minorHAnsi" w:hAnsiTheme="minorHAnsi" w:cstheme="minorHAnsi"/>
              <w:color w:val="000000"/>
            </w:rPr>
            <w:t>S. Roberts, T. (2004). </w:t>
          </w:r>
          <w:r w:rsidRPr="00D60AD4">
            <w:rPr>
              <w:rFonts w:asciiTheme="minorHAnsi" w:hAnsiTheme="minorHAnsi" w:cstheme="minorHAnsi"/>
              <w:i/>
              <w:iCs/>
              <w:color w:val="000000"/>
            </w:rPr>
            <w:t xml:space="preserve">Online Collaborative Learning : Theory and </w:t>
          </w:r>
          <w:proofErr w:type="gramStart"/>
          <w:r w:rsidRPr="00D60AD4">
            <w:rPr>
              <w:rFonts w:asciiTheme="minorHAnsi" w:hAnsiTheme="minorHAnsi" w:cstheme="minorHAnsi"/>
              <w:i/>
              <w:iCs/>
              <w:color w:val="000000"/>
            </w:rPr>
            <w:t>Practice.</w:t>
          </w:r>
          <w:r w:rsidRPr="00D60AD4">
            <w:rPr>
              <w:rFonts w:asciiTheme="minorHAnsi" w:hAnsiTheme="minorHAnsi" w:cstheme="minorHAnsi"/>
              <w:color w:val="000000"/>
            </w:rPr>
            <w:t>.</w:t>
          </w:r>
          <w:proofErr w:type="gramEnd"/>
          <w:r w:rsidRPr="00D60AD4">
            <w:rPr>
              <w:rFonts w:asciiTheme="minorHAnsi" w:hAnsiTheme="minorHAnsi" w:cstheme="minorHAnsi"/>
              <w:color w:val="000000"/>
            </w:rPr>
            <w:t xml:space="preserve"> MLA (Modern Language Assoc.) IGI Global.</w:t>
          </w:r>
        </w:p>
        <w:p w14:paraId="6AE67CB4" w14:textId="77777777" w:rsidR="00C0320D" w:rsidRPr="00D60AD4" w:rsidRDefault="00C0320D" w:rsidP="00D60AD4">
          <w:pPr>
            <w:pStyle w:val="NormalWeb"/>
            <w:spacing w:line="360" w:lineRule="auto"/>
            <w:jc w:val="both"/>
            <w:rPr>
              <w:rFonts w:asciiTheme="minorHAnsi" w:hAnsiTheme="minorHAnsi" w:cstheme="minorHAnsi"/>
              <w:b/>
              <w:bCs/>
              <w:u w:val="single"/>
            </w:rPr>
          </w:pPr>
        </w:p>
        <w:p w14:paraId="64956DA6" w14:textId="77777777" w:rsidR="00966176" w:rsidRPr="00D60AD4" w:rsidRDefault="00966176" w:rsidP="00D60AD4">
          <w:pPr>
            <w:pStyle w:val="NormalWeb"/>
            <w:spacing w:line="360" w:lineRule="auto"/>
            <w:jc w:val="both"/>
            <w:rPr>
              <w:rFonts w:asciiTheme="minorHAnsi" w:hAnsiTheme="minorHAnsi" w:cstheme="minorHAnsi"/>
            </w:rPr>
          </w:pPr>
        </w:p>
        <w:p w14:paraId="4BDE8C0D" w14:textId="77777777" w:rsidR="00121D73" w:rsidRPr="00D60AD4" w:rsidRDefault="00121D73" w:rsidP="00D60AD4">
          <w:pPr>
            <w:pStyle w:val="NormalWeb"/>
            <w:spacing w:line="360" w:lineRule="auto"/>
            <w:jc w:val="both"/>
            <w:rPr>
              <w:rFonts w:asciiTheme="minorHAnsi" w:hAnsiTheme="minorHAnsi" w:cstheme="minorHAnsi"/>
            </w:rPr>
          </w:pPr>
        </w:p>
        <w:p w14:paraId="3933C4C9" w14:textId="77777777" w:rsidR="00A8757C" w:rsidRPr="00A8757C" w:rsidRDefault="00A8757C" w:rsidP="00A8757C">
          <w:pPr>
            <w:pStyle w:val="Heading2"/>
            <w:shd w:val="clear" w:color="auto" w:fill="FFFFFF"/>
            <w:spacing w:before="0" w:line="360" w:lineRule="auto"/>
            <w:rPr>
              <w:rFonts w:asciiTheme="minorHAnsi" w:hAnsiTheme="minorHAnsi" w:cstheme="minorHAnsi"/>
              <w:b/>
              <w:bCs/>
              <w:color w:val="000000"/>
            </w:rPr>
          </w:pPr>
        </w:p>
        <w:p w14:paraId="5EA3D8D0" w14:textId="77777777" w:rsidR="00EF07AA" w:rsidRPr="007E47BF" w:rsidRDefault="00EF07AA" w:rsidP="00CB22D4">
          <w:pPr>
            <w:pStyle w:val="NormalWeb"/>
            <w:spacing w:line="360" w:lineRule="auto"/>
            <w:jc w:val="both"/>
            <w:rPr>
              <w:rFonts w:asciiTheme="minorHAnsi" w:hAnsiTheme="minorHAnsi" w:cstheme="minorHAnsi"/>
            </w:rPr>
          </w:pPr>
        </w:p>
        <w:p w14:paraId="4EC19ED2" w14:textId="77777777" w:rsidR="00EF07AA" w:rsidRPr="007E47BF" w:rsidRDefault="00EF07AA" w:rsidP="00CB22D4">
          <w:pPr>
            <w:pStyle w:val="NormalWeb"/>
            <w:spacing w:line="360" w:lineRule="auto"/>
            <w:jc w:val="both"/>
            <w:rPr>
              <w:rFonts w:asciiTheme="minorHAnsi" w:hAnsiTheme="minorHAnsi" w:cstheme="minorHAnsi"/>
            </w:rPr>
          </w:pPr>
        </w:p>
        <w:p w14:paraId="74F6B068" w14:textId="77777777" w:rsidR="00EF07AA" w:rsidRPr="007E47BF" w:rsidRDefault="00EF07AA" w:rsidP="00CB22D4">
          <w:pPr>
            <w:pStyle w:val="NormalWeb"/>
            <w:spacing w:line="360" w:lineRule="auto"/>
            <w:jc w:val="both"/>
            <w:rPr>
              <w:rFonts w:asciiTheme="minorHAnsi" w:hAnsiTheme="minorHAnsi" w:cstheme="minorHAnsi"/>
            </w:rPr>
          </w:pPr>
        </w:p>
        <w:p w14:paraId="36DA88FB" w14:textId="77777777" w:rsidR="002B591C" w:rsidRPr="007E47BF" w:rsidRDefault="002B591C" w:rsidP="00CB22D4">
          <w:pPr>
            <w:pStyle w:val="NormalWeb"/>
            <w:spacing w:line="360" w:lineRule="auto"/>
            <w:jc w:val="both"/>
            <w:rPr>
              <w:rFonts w:asciiTheme="minorHAnsi" w:hAnsiTheme="minorHAnsi" w:cstheme="minorHAnsi"/>
            </w:rPr>
          </w:pPr>
        </w:p>
        <w:p w14:paraId="78C5E11E" w14:textId="77777777" w:rsidR="00AB6B41" w:rsidRPr="007E47BF" w:rsidRDefault="00AB6B41" w:rsidP="00CB22D4">
          <w:pPr>
            <w:spacing w:after="200" w:line="276" w:lineRule="auto"/>
            <w:jc w:val="both"/>
            <w:rPr>
              <w:rFonts w:asciiTheme="minorHAnsi" w:hAnsiTheme="minorHAnsi" w:cstheme="minorHAnsi"/>
              <w:sz w:val="22"/>
              <w:szCs w:val="22"/>
            </w:rPr>
          </w:pPr>
        </w:p>
        <w:p w14:paraId="5A5A373B" w14:textId="77777777" w:rsidR="00290BD5" w:rsidRPr="007E47BF" w:rsidRDefault="00F25B98" w:rsidP="00CB22D4">
          <w:pPr>
            <w:spacing w:after="200" w:line="276" w:lineRule="auto"/>
            <w:jc w:val="both"/>
            <w:rPr>
              <w:rFonts w:asciiTheme="minorHAnsi" w:hAnsiTheme="minorHAnsi" w:cstheme="minorHAnsi"/>
              <w:sz w:val="22"/>
              <w:szCs w:val="22"/>
            </w:rPr>
          </w:pPr>
        </w:p>
      </w:sdtContent>
    </w:sdt>
    <w:p w14:paraId="5205ABAC" w14:textId="77777777" w:rsidR="004C0198" w:rsidRPr="007E47BF" w:rsidRDefault="004C0198" w:rsidP="00CB22D4">
      <w:pPr>
        <w:jc w:val="both"/>
        <w:rPr>
          <w:rFonts w:asciiTheme="minorHAnsi" w:hAnsiTheme="minorHAnsi" w:cstheme="minorHAnsi"/>
          <w:sz w:val="22"/>
          <w:szCs w:val="22"/>
        </w:rPr>
      </w:pPr>
    </w:p>
    <w:p w14:paraId="3E97CC23" w14:textId="77777777" w:rsidR="004C0198" w:rsidRPr="007E47BF" w:rsidRDefault="004C0198" w:rsidP="00CB22D4">
      <w:pPr>
        <w:jc w:val="both"/>
        <w:rPr>
          <w:rFonts w:asciiTheme="minorHAnsi" w:hAnsiTheme="minorHAnsi" w:cstheme="minorHAnsi"/>
          <w:sz w:val="22"/>
          <w:szCs w:val="22"/>
        </w:rPr>
      </w:pPr>
    </w:p>
    <w:p w14:paraId="607F2EB5" w14:textId="77777777" w:rsidR="008C27D5" w:rsidRPr="007E47BF" w:rsidRDefault="008C27D5" w:rsidP="00CB22D4">
      <w:pPr>
        <w:spacing w:after="200" w:line="276" w:lineRule="auto"/>
        <w:jc w:val="both"/>
        <w:rPr>
          <w:rFonts w:asciiTheme="minorHAnsi" w:hAnsiTheme="minorHAnsi" w:cstheme="minorHAnsi"/>
          <w:b/>
          <w:sz w:val="22"/>
          <w:szCs w:val="22"/>
        </w:rPr>
      </w:pPr>
      <w:r w:rsidRPr="007E47BF">
        <w:rPr>
          <w:rFonts w:asciiTheme="minorHAnsi" w:hAnsiTheme="minorHAnsi" w:cstheme="minorHAnsi"/>
          <w:b/>
          <w:sz w:val="22"/>
          <w:szCs w:val="22"/>
        </w:rPr>
        <w:br w:type="page"/>
      </w:r>
    </w:p>
    <w:p w14:paraId="0A2FC759" w14:textId="77777777" w:rsidR="008C27D5" w:rsidRPr="007E47BF" w:rsidRDefault="008C27D5" w:rsidP="00CB22D4">
      <w:pPr>
        <w:spacing w:after="200" w:line="276" w:lineRule="auto"/>
        <w:jc w:val="both"/>
        <w:rPr>
          <w:rFonts w:asciiTheme="minorHAnsi" w:hAnsiTheme="minorHAnsi" w:cstheme="minorHAnsi"/>
          <w:b/>
          <w:sz w:val="22"/>
          <w:szCs w:val="22"/>
        </w:rPr>
      </w:pPr>
    </w:p>
    <w:p w14:paraId="65FF62E4" w14:textId="77777777" w:rsidR="00BB2EFC" w:rsidRPr="007E47BF" w:rsidRDefault="00BB2EFC" w:rsidP="00CB22D4">
      <w:pPr>
        <w:spacing w:after="200" w:line="276" w:lineRule="auto"/>
        <w:jc w:val="both"/>
        <w:rPr>
          <w:rFonts w:asciiTheme="minorHAnsi" w:hAnsiTheme="minorHAnsi" w:cstheme="minorHAnsi"/>
          <w:b/>
          <w:sz w:val="22"/>
          <w:szCs w:val="22"/>
        </w:rPr>
      </w:pPr>
    </w:p>
    <w:p w14:paraId="1181C290" w14:textId="77777777" w:rsidR="00BB2EFC" w:rsidRPr="007E47BF" w:rsidRDefault="00BB2EFC" w:rsidP="00CB22D4">
      <w:pPr>
        <w:spacing w:after="200" w:line="276" w:lineRule="auto"/>
        <w:jc w:val="both"/>
        <w:rPr>
          <w:rFonts w:asciiTheme="minorHAnsi" w:hAnsiTheme="minorHAnsi" w:cstheme="minorHAnsi"/>
          <w:b/>
          <w:sz w:val="22"/>
          <w:szCs w:val="22"/>
        </w:rPr>
      </w:pPr>
    </w:p>
    <w:p w14:paraId="3A11B9D9" w14:textId="77777777" w:rsidR="00BB2EFC" w:rsidRPr="007E47BF" w:rsidRDefault="006E04C9" w:rsidP="00CB22D4">
      <w:pPr>
        <w:spacing w:after="200" w:line="276" w:lineRule="auto"/>
        <w:jc w:val="both"/>
        <w:rPr>
          <w:rFonts w:asciiTheme="minorHAnsi" w:hAnsiTheme="minorHAnsi" w:cstheme="minorHAnsi"/>
          <w:b/>
          <w:sz w:val="22"/>
          <w:szCs w:val="22"/>
        </w:rPr>
      </w:pPr>
      <w:r w:rsidRPr="007E47BF">
        <w:rPr>
          <w:rFonts w:asciiTheme="minorHAnsi" w:hAnsiTheme="minorHAnsi" w:cstheme="minorHAnsi"/>
          <w:noProof/>
          <w:sz w:val="22"/>
          <w:szCs w:val="22"/>
        </w:rPr>
        <w:drawing>
          <wp:anchor distT="0" distB="0" distL="114300" distR="114300" simplePos="0" relativeHeight="251659264" behindDoc="1" locked="0" layoutInCell="1" allowOverlap="1" wp14:anchorId="0F9814D6" wp14:editId="58641E46">
            <wp:simplePos x="0" y="0"/>
            <wp:positionH relativeFrom="page">
              <wp:align>left</wp:align>
            </wp:positionH>
            <wp:positionV relativeFrom="paragraph">
              <wp:posOffset>0</wp:posOffset>
            </wp:positionV>
            <wp:extent cx="7700010" cy="12732717"/>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cy_Back.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7700010" cy="12732717"/>
                    </a:xfrm>
                    <a:prstGeom prst="rect">
                      <a:avLst/>
                    </a:prstGeom>
                  </pic:spPr>
                </pic:pic>
              </a:graphicData>
            </a:graphic>
          </wp:anchor>
        </w:drawing>
      </w:r>
    </w:p>
    <w:p w14:paraId="551381C3" w14:textId="77777777" w:rsidR="00BB2EFC" w:rsidRPr="007E47BF" w:rsidRDefault="00BB2EFC" w:rsidP="00CB22D4">
      <w:pPr>
        <w:spacing w:after="200" w:line="276" w:lineRule="auto"/>
        <w:jc w:val="both"/>
        <w:rPr>
          <w:rFonts w:asciiTheme="minorHAnsi" w:hAnsiTheme="minorHAnsi" w:cstheme="minorHAnsi"/>
          <w:b/>
          <w:sz w:val="22"/>
          <w:szCs w:val="22"/>
        </w:rPr>
      </w:pPr>
    </w:p>
    <w:p w14:paraId="6865FE10" w14:textId="77777777" w:rsidR="00BB2EFC" w:rsidRPr="007E47BF" w:rsidRDefault="00BB2EFC" w:rsidP="00CB22D4">
      <w:pPr>
        <w:spacing w:after="200" w:line="276" w:lineRule="auto"/>
        <w:jc w:val="both"/>
        <w:rPr>
          <w:rFonts w:asciiTheme="minorHAnsi" w:hAnsiTheme="minorHAnsi" w:cstheme="minorHAnsi"/>
          <w:b/>
          <w:sz w:val="22"/>
          <w:szCs w:val="22"/>
        </w:rPr>
      </w:pPr>
    </w:p>
    <w:p w14:paraId="2BD09F0E" w14:textId="77777777" w:rsidR="00BB2EFC" w:rsidRPr="007E47BF" w:rsidRDefault="00BB2EFC" w:rsidP="00CB22D4">
      <w:pPr>
        <w:spacing w:after="200" w:line="276" w:lineRule="auto"/>
        <w:jc w:val="both"/>
        <w:rPr>
          <w:rFonts w:asciiTheme="minorHAnsi" w:hAnsiTheme="minorHAnsi" w:cstheme="minorHAnsi"/>
          <w:b/>
          <w:sz w:val="22"/>
          <w:szCs w:val="22"/>
        </w:rPr>
      </w:pPr>
    </w:p>
    <w:p w14:paraId="7D729D7F" w14:textId="77777777" w:rsidR="00290BD5" w:rsidRPr="007E47BF" w:rsidRDefault="00290BD5" w:rsidP="00CB22D4">
      <w:pPr>
        <w:spacing w:after="200" w:line="276" w:lineRule="auto"/>
        <w:jc w:val="both"/>
        <w:rPr>
          <w:rFonts w:asciiTheme="minorHAnsi" w:hAnsiTheme="minorHAnsi" w:cstheme="minorHAnsi"/>
          <w:b/>
          <w:sz w:val="22"/>
          <w:szCs w:val="22"/>
        </w:rPr>
      </w:pPr>
    </w:p>
    <w:p w14:paraId="311100EE" w14:textId="77777777" w:rsidR="0023752D" w:rsidRPr="007E47BF" w:rsidRDefault="0023752D" w:rsidP="00CB22D4">
      <w:pPr>
        <w:spacing w:after="200" w:line="276" w:lineRule="auto"/>
        <w:jc w:val="both"/>
        <w:rPr>
          <w:rFonts w:asciiTheme="minorHAnsi" w:hAnsiTheme="minorHAnsi" w:cstheme="minorHAnsi"/>
          <w:b/>
          <w:sz w:val="22"/>
          <w:szCs w:val="22"/>
        </w:rPr>
      </w:pPr>
    </w:p>
    <w:p w14:paraId="745D8499" w14:textId="77777777" w:rsidR="0023752D" w:rsidRPr="007E47BF" w:rsidRDefault="0023752D" w:rsidP="00CB22D4">
      <w:pPr>
        <w:spacing w:after="200" w:line="276" w:lineRule="auto"/>
        <w:jc w:val="both"/>
        <w:rPr>
          <w:rFonts w:asciiTheme="minorHAnsi" w:hAnsiTheme="minorHAnsi" w:cstheme="minorHAnsi"/>
          <w:b/>
          <w:sz w:val="22"/>
          <w:szCs w:val="22"/>
        </w:rPr>
      </w:pPr>
    </w:p>
    <w:p w14:paraId="42B4CF21" w14:textId="77777777" w:rsidR="00290BD5" w:rsidRPr="007E47BF" w:rsidRDefault="00290BD5" w:rsidP="00CB22D4">
      <w:pPr>
        <w:jc w:val="both"/>
        <w:rPr>
          <w:rFonts w:asciiTheme="minorHAnsi" w:hAnsiTheme="minorHAnsi" w:cstheme="minorHAnsi"/>
          <w:b/>
          <w:sz w:val="22"/>
          <w:szCs w:val="22"/>
        </w:rPr>
      </w:pPr>
    </w:p>
    <w:p w14:paraId="2D7AEE0B" w14:textId="77777777" w:rsidR="00290BD5" w:rsidRPr="007E47BF" w:rsidRDefault="00290BD5" w:rsidP="00CB22D4">
      <w:pPr>
        <w:jc w:val="both"/>
        <w:rPr>
          <w:rFonts w:asciiTheme="minorHAnsi" w:hAnsiTheme="minorHAnsi" w:cstheme="minorHAnsi"/>
          <w:b/>
          <w:sz w:val="22"/>
          <w:szCs w:val="22"/>
        </w:rPr>
      </w:pPr>
    </w:p>
    <w:p w14:paraId="600AF9A8" w14:textId="77777777" w:rsidR="00AB6B41" w:rsidRPr="007E47BF" w:rsidRDefault="00AB6B41" w:rsidP="00CB22D4">
      <w:pPr>
        <w:jc w:val="both"/>
        <w:rPr>
          <w:rFonts w:asciiTheme="minorHAnsi" w:hAnsiTheme="minorHAnsi" w:cstheme="minorHAnsi"/>
          <w:b/>
          <w:sz w:val="22"/>
          <w:szCs w:val="22"/>
        </w:rPr>
      </w:pPr>
    </w:p>
    <w:p w14:paraId="20187DD2" w14:textId="77777777" w:rsidR="00AB6B41" w:rsidRPr="007E47BF" w:rsidRDefault="00AB6B41" w:rsidP="00CB22D4">
      <w:pPr>
        <w:jc w:val="both"/>
        <w:rPr>
          <w:rFonts w:asciiTheme="minorHAnsi" w:hAnsiTheme="minorHAnsi" w:cstheme="minorHAnsi"/>
          <w:b/>
          <w:sz w:val="22"/>
          <w:szCs w:val="22"/>
        </w:rPr>
      </w:pPr>
    </w:p>
    <w:p w14:paraId="669FA852" w14:textId="77777777" w:rsidR="00AB6B41" w:rsidRPr="007E47BF" w:rsidRDefault="00AB6B41" w:rsidP="00CB22D4">
      <w:pPr>
        <w:jc w:val="both"/>
        <w:rPr>
          <w:rFonts w:asciiTheme="minorHAnsi" w:hAnsiTheme="minorHAnsi" w:cstheme="minorHAnsi"/>
          <w:b/>
          <w:sz w:val="22"/>
          <w:szCs w:val="22"/>
        </w:rPr>
      </w:pPr>
    </w:p>
    <w:p w14:paraId="16093320" w14:textId="77777777" w:rsidR="00AB6B41" w:rsidRPr="007E47BF" w:rsidRDefault="00AB6B41" w:rsidP="00CB22D4">
      <w:pPr>
        <w:jc w:val="both"/>
        <w:rPr>
          <w:rFonts w:asciiTheme="minorHAnsi" w:hAnsiTheme="minorHAnsi" w:cstheme="minorHAnsi"/>
          <w:b/>
          <w:sz w:val="22"/>
          <w:szCs w:val="22"/>
        </w:rPr>
      </w:pPr>
    </w:p>
    <w:p w14:paraId="79FB0439" w14:textId="77777777" w:rsidR="00AB6B41" w:rsidRPr="007E47BF" w:rsidRDefault="00AB6B41" w:rsidP="00CB22D4">
      <w:pPr>
        <w:jc w:val="both"/>
        <w:rPr>
          <w:rFonts w:asciiTheme="minorHAnsi" w:hAnsiTheme="minorHAnsi" w:cstheme="minorHAnsi"/>
          <w:b/>
          <w:sz w:val="22"/>
          <w:szCs w:val="22"/>
        </w:rPr>
      </w:pPr>
    </w:p>
    <w:p w14:paraId="2DDE085A" w14:textId="77777777" w:rsidR="00AB6B41" w:rsidRPr="007E47BF" w:rsidRDefault="00AB6B41" w:rsidP="00CB22D4">
      <w:pPr>
        <w:jc w:val="both"/>
        <w:rPr>
          <w:rFonts w:asciiTheme="minorHAnsi" w:hAnsiTheme="minorHAnsi" w:cstheme="minorHAnsi"/>
          <w:b/>
          <w:sz w:val="22"/>
          <w:szCs w:val="22"/>
        </w:rPr>
      </w:pPr>
    </w:p>
    <w:p w14:paraId="39F33219" w14:textId="77777777" w:rsidR="00AB6B41" w:rsidRPr="007E47BF" w:rsidRDefault="00AB6B41" w:rsidP="00CB22D4">
      <w:pPr>
        <w:jc w:val="both"/>
        <w:rPr>
          <w:rFonts w:asciiTheme="minorHAnsi" w:hAnsiTheme="minorHAnsi" w:cstheme="minorHAnsi"/>
          <w:b/>
          <w:sz w:val="22"/>
          <w:szCs w:val="22"/>
        </w:rPr>
      </w:pPr>
    </w:p>
    <w:p w14:paraId="41D5B4E9" w14:textId="77777777" w:rsidR="00AB6B41" w:rsidRPr="007E47BF" w:rsidRDefault="00AB6B41" w:rsidP="00CB22D4">
      <w:pPr>
        <w:jc w:val="both"/>
        <w:rPr>
          <w:rFonts w:asciiTheme="minorHAnsi" w:hAnsiTheme="minorHAnsi" w:cstheme="minorHAnsi"/>
          <w:b/>
          <w:sz w:val="22"/>
          <w:szCs w:val="22"/>
        </w:rPr>
      </w:pPr>
    </w:p>
    <w:p w14:paraId="3E8A2197" w14:textId="77777777" w:rsidR="00AB6B41" w:rsidRPr="007E47BF" w:rsidRDefault="00AB6B41" w:rsidP="00CB22D4">
      <w:pPr>
        <w:jc w:val="both"/>
        <w:rPr>
          <w:rFonts w:asciiTheme="minorHAnsi" w:hAnsiTheme="minorHAnsi" w:cstheme="minorHAnsi"/>
          <w:b/>
          <w:sz w:val="22"/>
          <w:szCs w:val="22"/>
        </w:rPr>
      </w:pPr>
    </w:p>
    <w:p w14:paraId="54377A9E" w14:textId="77777777" w:rsidR="00AB6B41" w:rsidRPr="007E47BF" w:rsidRDefault="00AB6B41" w:rsidP="00CB22D4">
      <w:pPr>
        <w:jc w:val="both"/>
        <w:rPr>
          <w:rFonts w:asciiTheme="minorHAnsi" w:hAnsiTheme="minorHAnsi" w:cstheme="minorHAnsi"/>
          <w:b/>
          <w:sz w:val="22"/>
          <w:szCs w:val="22"/>
        </w:rPr>
      </w:pPr>
    </w:p>
    <w:p w14:paraId="6F67D44A" w14:textId="77777777" w:rsidR="00AB6B41" w:rsidRPr="007E47BF" w:rsidRDefault="00AB6B41" w:rsidP="00CB22D4">
      <w:pPr>
        <w:jc w:val="both"/>
        <w:rPr>
          <w:rFonts w:asciiTheme="minorHAnsi" w:hAnsiTheme="minorHAnsi" w:cstheme="minorHAnsi"/>
          <w:b/>
          <w:sz w:val="22"/>
          <w:szCs w:val="22"/>
        </w:rPr>
      </w:pPr>
    </w:p>
    <w:p w14:paraId="7D48135D" w14:textId="77777777" w:rsidR="00AB6B41" w:rsidRPr="007E47BF" w:rsidRDefault="00AB6B41" w:rsidP="00CB22D4">
      <w:pPr>
        <w:jc w:val="both"/>
        <w:rPr>
          <w:rFonts w:asciiTheme="minorHAnsi" w:hAnsiTheme="minorHAnsi" w:cstheme="minorHAnsi"/>
          <w:b/>
          <w:sz w:val="22"/>
          <w:szCs w:val="22"/>
        </w:rPr>
      </w:pPr>
    </w:p>
    <w:p w14:paraId="511BD9FC" w14:textId="77777777" w:rsidR="00AB6B41" w:rsidRPr="007E47BF" w:rsidRDefault="00AB6B41" w:rsidP="00CB22D4">
      <w:pPr>
        <w:jc w:val="both"/>
        <w:rPr>
          <w:rFonts w:asciiTheme="minorHAnsi" w:hAnsiTheme="minorHAnsi" w:cstheme="minorHAnsi"/>
          <w:b/>
          <w:sz w:val="22"/>
          <w:szCs w:val="22"/>
        </w:rPr>
      </w:pPr>
    </w:p>
    <w:p w14:paraId="3486747C" w14:textId="77777777" w:rsidR="00AB6B41" w:rsidRPr="007E47BF" w:rsidRDefault="00AB6B41" w:rsidP="00CB22D4">
      <w:pPr>
        <w:jc w:val="both"/>
        <w:rPr>
          <w:rFonts w:asciiTheme="minorHAnsi" w:hAnsiTheme="minorHAnsi" w:cstheme="minorHAnsi"/>
          <w:b/>
          <w:sz w:val="22"/>
          <w:szCs w:val="22"/>
        </w:rPr>
      </w:pPr>
    </w:p>
    <w:p w14:paraId="252F8E04" w14:textId="77777777" w:rsidR="00AB6B41" w:rsidRPr="007E47BF" w:rsidRDefault="00AB6B41" w:rsidP="00CB22D4">
      <w:pPr>
        <w:jc w:val="both"/>
        <w:rPr>
          <w:rFonts w:asciiTheme="minorHAnsi" w:hAnsiTheme="minorHAnsi" w:cstheme="minorHAnsi"/>
          <w:b/>
          <w:sz w:val="22"/>
          <w:szCs w:val="22"/>
        </w:rPr>
      </w:pPr>
    </w:p>
    <w:p w14:paraId="2C68088B" w14:textId="77777777" w:rsidR="00AB6B41" w:rsidRPr="007E47BF" w:rsidRDefault="00F25B98" w:rsidP="00CB22D4">
      <w:pPr>
        <w:jc w:val="both"/>
        <w:rPr>
          <w:rFonts w:asciiTheme="minorHAnsi" w:hAnsiTheme="minorHAnsi" w:cstheme="minorHAnsi"/>
          <w:b/>
          <w:sz w:val="22"/>
          <w:szCs w:val="22"/>
        </w:rPr>
      </w:pPr>
      <w:r>
        <w:rPr>
          <w:rFonts w:asciiTheme="minorHAnsi" w:hAnsiTheme="minorHAnsi" w:cstheme="minorHAnsi"/>
          <w:noProof/>
          <w:sz w:val="22"/>
          <w:szCs w:val="22"/>
        </w:rPr>
        <w:pict w14:anchorId="13EA450C">
          <v:shape id="_x0000_s1026" type="#_x0000_t202" alt="" style="position:absolute;left:0;text-align:left;margin-left:98.95pt;margin-top:1.1pt;width:297.75pt;height:54pt;z-index:251671040;visibility:visible;mso-wrap-style:square;mso-wrap-edited:f;mso-width-percent:0;mso-height-percent:0;mso-wrap-distance-top:3.6pt;mso-wrap-distance-bottom:3.6pt;mso-position-horizontal-relative:margin;mso-width-percent:0;mso-height-percent:0;mso-width-relative:margin;mso-height-relative:margin;v-text-anchor:top">
            <v:textbox>
              <w:txbxContent>
                <w:p w14:paraId="67E4AB37" w14:textId="77777777" w:rsidR="00AB6B41" w:rsidRPr="00AB6B41" w:rsidRDefault="00A031D0">
                  <w:pPr>
                    <w:rPr>
                      <w:sz w:val="72"/>
                    </w:rPr>
                  </w:pPr>
                  <w:r>
                    <w:rPr>
                      <w:sz w:val="72"/>
                    </w:rPr>
                    <w:t>UWTSD SPORT</w:t>
                  </w:r>
                </w:p>
              </w:txbxContent>
            </v:textbox>
            <w10:wrap type="square" anchorx="margin"/>
          </v:shape>
        </w:pict>
      </w:r>
    </w:p>
    <w:p w14:paraId="2E1C9536" w14:textId="77777777" w:rsidR="00AB6B41" w:rsidRPr="007E47BF" w:rsidRDefault="00AB6B41" w:rsidP="00CB22D4">
      <w:pPr>
        <w:jc w:val="both"/>
        <w:rPr>
          <w:rFonts w:asciiTheme="minorHAnsi" w:hAnsiTheme="minorHAnsi" w:cstheme="minorHAnsi"/>
          <w:b/>
          <w:sz w:val="22"/>
          <w:szCs w:val="22"/>
        </w:rPr>
      </w:pPr>
    </w:p>
    <w:p w14:paraId="199514DB" w14:textId="77777777" w:rsidR="00AB6B41" w:rsidRPr="007E47BF" w:rsidRDefault="00AB6B41" w:rsidP="00CB22D4">
      <w:pPr>
        <w:jc w:val="both"/>
        <w:rPr>
          <w:rFonts w:asciiTheme="minorHAnsi" w:hAnsiTheme="minorHAnsi" w:cstheme="minorHAnsi"/>
          <w:b/>
          <w:sz w:val="22"/>
          <w:szCs w:val="22"/>
        </w:rPr>
      </w:pPr>
    </w:p>
    <w:p w14:paraId="074DE00B" w14:textId="77777777" w:rsidR="00AB6B41" w:rsidRPr="007E47BF" w:rsidRDefault="00AB6B41" w:rsidP="00CB22D4">
      <w:pPr>
        <w:jc w:val="both"/>
        <w:rPr>
          <w:rFonts w:asciiTheme="minorHAnsi" w:hAnsiTheme="minorHAnsi" w:cstheme="minorHAnsi"/>
          <w:b/>
          <w:sz w:val="22"/>
          <w:szCs w:val="22"/>
        </w:rPr>
      </w:pPr>
    </w:p>
    <w:p w14:paraId="5198A83D" w14:textId="77777777" w:rsidR="00AB6B41" w:rsidRPr="007E47BF" w:rsidRDefault="00AB6B41" w:rsidP="00CB22D4">
      <w:pPr>
        <w:jc w:val="both"/>
        <w:rPr>
          <w:rFonts w:asciiTheme="minorHAnsi" w:hAnsiTheme="minorHAnsi" w:cstheme="minorHAnsi"/>
          <w:b/>
          <w:sz w:val="22"/>
          <w:szCs w:val="22"/>
        </w:rPr>
      </w:pPr>
    </w:p>
    <w:p w14:paraId="687B065F" w14:textId="77777777" w:rsidR="00AB6B41" w:rsidRPr="007E47BF" w:rsidRDefault="00AB6B41" w:rsidP="00CB22D4">
      <w:pPr>
        <w:jc w:val="both"/>
        <w:rPr>
          <w:rFonts w:asciiTheme="minorHAnsi" w:hAnsiTheme="minorHAnsi" w:cstheme="minorHAnsi"/>
          <w:b/>
          <w:sz w:val="22"/>
          <w:szCs w:val="22"/>
        </w:rPr>
      </w:pPr>
    </w:p>
    <w:p w14:paraId="52B05F06" w14:textId="77777777" w:rsidR="00AB6B41" w:rsidRPr="007E47BF" w:rsidRDefault="00AB6B41" w:rsidP="00CB22D4">
      <w:pPr>
        <w:jc w:val="both"/>
        <w:rPr>
          <w:rFonts w:asciiTheme="minorHAnsi" w:hAnsiTheme="minorHAnsi" w:cstheme="minorHAnsi"/>
          <w:b/>
          <w:sz w:val="22"/>
          <w:szCs w:val="22"/>
        </w:rPr>
      </w:pPr>
    </w:p>
    <w:p w14:paraId="533A5454" w14:textId="77777777" w:rsidR="00590E4C" w:rsidRPr="007E47BF" w:rsidRDefault="00590E4C" w:rsidP="00CB22D4">
      <w:pPr>
        <w:jc w:val="both"/>
        <w:rPr>
          <w:rFonts w:asciiTheme="minorHAnsi" w:hAnsiTheme="minorHAnsi" w:cstheme="minorHAnsi"/>
          <w:sz w:val="22"/>
          <w:szCs w:val="22"/>
        </w:rPr>
      </w:pPr>
    </w:p>
    <w:sectPr w:rsidR="00590E4C" w:rsidRPr="007E47BF" w:rsidSect="00682E7D">
      <w:headerReference w:type="firs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DC5F62" w14:textId="77777777" w:rsidR="00F25B98" w:rsidRDefault="00F25B98" w:rsidP="00290BD5">
      <w:r>
        <w:separator/>
      </w:r>
    </w:p>
  </w:endnote>
  <w:endnote w:type="continuationSeparator" w:id="0">
    <w:p w14:paraId="216A8A90" w14:textId="77777777" w:rsidR="00F25B98" w:rsidRDefault="00F25B98" w:rsidP="00290B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hAnsi="Arial" w:cs="Arial"/>
        <w:sz w:val="20"/>
        <w:szCs w:val="20"/>
      </w:rPr>
      <w:id w:val="28993762"/>
      <w:docPartObj>
        <w:docPartGallery w:val="Page Numbers (Bottom of Page)"/>
        <w:docPartUnique/>
      </w:docPartObj>
    </w:sdtPr>
    <w:sdtEndPr/>
    <w:sdtContent>
      <w:sdt>
        <w:sdtPr>
          <w:rPr>
            <w:rFonts w:ascii="Arial" w:hAnsi="Arial" w:cs="Arial"/>
            <w:sz w:val="20"/>
            <w:szCs w:val="20"/>
          </w:rPr>
          <w:id w:val="28993763"/>
          <w:docPartObj>
            <w:docPartGallery w:val="Page Numbers (Top of Page)"/>
            <w:docPartUnique/>
          </w:docPartObj>
        </w:sdtPr>
        <w:sdtEndPr/>
        <w:sdtContent>
          <w:p w14:paraId="3359A424" w14:textId="77777777" w:rsidR="00C028CC" w:rsidRDefault="00C028CC" w:rsidP="00AB6B41">
            <w:pPr>
              <w:pStyle w:val="Footer"/>
              <w:rPr>
                <w:rFonts w:ascii="Arial" w:hAnsi="Arial" w:cs="Arial"/>
                <w:sz w:val="20"/>
                <w:szCs w:val="20"/>
              </w:rPr>
            </w:pPr>
          </w:p>
          <w:p w14:paraId="10FAC37C" w14:textId="77777777" w:rsidR="00590E4C" w:rsidRPr="00590E4C" w:rsidRDefault="00590E4C">
            <w:pPr>
              <w:pStyle w:val="Footer"/>
              <w:jc w:val="center"/>
              <w:rPr>
                <w:rFonts w:ascii="Arial" w:hAnsi="Arial" w:cs="Arial"/>
                <w:sz w:val="20"/>
                <w:szCs w:val="20"/>
              </w:rPr>
            </w:pPr>
            <w:r w:rsidRPr="00590E4C">
              <w:rPr>
                <w:rFonts w:ascii="Arial" w:hAnsi="Arial" w:cs="Arial"/>
                <w:sz w:val="20"/>
                <w:szCs w:val="20"/>
              </w:rPr>
              <w:t xml:space="preserve">Page </w:t>
            </w:r>
            <w:r w:rsidR="00A72579" w:rsidRPr="00590E4C">
              <w:rPr>
                <w:rFonts w:ascii="Arial" w:hAnsi="Arial" w:cs="Arial"/>
                <w:b/>
                <w:bCs/>
                <w:sz w:val="20"/>
                <w:szCs w:val="20"/>
              </w:rPr>
              <w:fldChar w:fldCharType="begin"/>
            </w:r>
            <w:r w:rsidRPr="00590E4C">
              <w:rPr>
                <w:rFonts w:ascii="Arial" w:hAnsi="Arial" w:cs="Arial"/>
                <w:b/>
                <w:bCs/>
                <w:sz w:val="20"/>
                <w:szCs w:val="20"/>
              </w:rPr>
              <w:instrText xml:space="preserve"> PAGE </w:instrText>
            </w:r>
            <w:r w:rsidR="00A72579" w:rsidRPr="00590E4C">
              <w:rPr>
                <w:rFonts w:ascii="Arial" w:hAnsi="Arial" w:cs="Arial"/>
                <w:b/>
                <w:bCs/>
                <w:sz w:val="20"/>
                <w:szCs w:val="20"/>
              </w:rPr>
              <w:fldChar w:fldCharType="separate"/>
            </w:r>
            <w:r w:rsidR="00285C52">
              <w:rPr>
                <w:rFonts w:ascii="Arial" w:hAnsi="Arial" w:cs="Arial"/>
                <w:b/>
                <w:bCs/>
                <w:noProof/>
                <w:sz w:val="20"/>
                <w:szCs w:val="20"/>
              </w:rPr>
              <w:t>5</w:t>
            </w:r>
            <w:r w:rsidR="00A72579" w:rsidRPr="00590E4C">
              <w:rPr>
                <w:rFonts w:ascii="Arial" w:hAnsi="Arial" w:cs="Arial"/>
                <w:b/>
                <w:bCs/>
                <w:sz w:val="20"/>
                <w:szCs w:val="20"/>
              </w:rPr>
              <w:fldChar w:fldCharType="end"/>
            </w:r>
            <w:r w:rsidRPr="00590E4C">
              <w:rPr>
                <w:rFonts w:ascii="Arial" w:hAnsi="Arial" w:cs="Arial"/>
                <w:sz w:val="20"/>
                <w:szCs w:val="20"/>
              </w:rPr>
              <w:t xml:space="preserve"> of </w:t>
            </w:r>
            <w:r w:rsidR="00A72579" w:rsidRPr="00590E4C">
              <w:rPr>
                <w:rFonts w:ascii="Arial" w:hAnsi="Arial" w:cs="Arial"/>
                <w:b/>
                <w:bCs/>
                <w:sz w:val="20"/>
                <w:szCs w:val="20"/>
              </w:rPr>
              <w:fldChar w:fldCharType="begin"/>
            </w:r>
            <w:r w:rsidRPr="00590E4C">
              <w:rPr>
                <w:rFonts w:ascii="Arial" w:hAnsi="Arial" w:cs="Arial"/>
                <w:b/>
                <w:bCs/>
                <w:sz w:val="20"/>
                <w:szCs w:val="20"/>
              </w:rPr>
              <w:instrText xml:space="preserve"> NUMPAGES  </w:instrText>
            </w:r>
            <w:r w:rsidR="00A72579" w:rsidRPr="00590E4C">
              <w:rPr>
                <w:rFonts w:ascii="Arial" w:hAnsi="Arial" w:cs="Arial"/>
                <w:b/>
                <w:bCs/>
                <w:sz w:val="20"/>
                <w:szCs w:val="20"/>
              </w:rPr>
              <w:fldChar w:fldCharType="separate"/>
            </w:r>
            <w:r w:rsidR="00285C52">
              <w:rPr>
                <w:rFonts w:ascii="Arial" w:hAnsi="Arial" w:cs="Arial"/>
                <w:b/>
                <w:bCs/>
                <w:noProof/>
                <w:sz w:val="20"/>
                <w:szCs w:val="20"/>
              </w:rPr>
              <w:t>8</w:t>
            </w:r>
            <w:r w:rsidR="00A72579" w:rsidRPr="00590E4C">
              <w:rPr>
                <w:rFonts w:ascii="Arial" w:hAnsi="Arial" w:cs="Arial"/>
                <w:b/>
                <w:bCs/>
                <w:sz w:val="20"/>
                <w:szCs w:val="20"/>
              </w:rPr>
              <w:fldChar w:fldCharType="end"/>
            </w:r>
          </w:p>
        </w:sdtContent>
      </w:sdt>
    </w:sdtContent>
  </w:sdt>
  <w:p w14:paraId="7F2A2DAE" w14:textId="77777777" w:rsidR="00590E4C" w:rsidRDefault="00590E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8711DE" w14:textId="77777777" w:rsidR="00F25B98" w:rsidRDefault="00F25B98" w:rsidP="00290BD5">
      <w:r>
        <w:separator/>
      </w:r>
    </w:p>
  </w:footnote>
  <w:footnote w:type="continuationSeparator" w:id="0">
    <w:p w14:paraId="66A0DD9D" w14:textId="77777777" w:rsidR="00F25B98" w:rsidRDefault="00F25B98" w:rsidP="00290B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0ADBCC" w14:textId="77777777" w:rsidR="00290BD5" w:rsidRDefault="00290BD5">
    <w:pPr>
      <w:pStyle w:val="Header"/>
    </w:pPr>
    <w:r>
      <w:rPr>
        <w:rFonts w:ascii="Arial" w:hAnsi="Arial" w:cs="Arial"/>
        <w:noProof/>
        <w:sz w:val="22"/>
        <w:szCs w:val="22"/>
      </w:rPr>
      <w:drawing>
        <wp:anchor distT="0" distB="0" distL="114300" distR="114300" simplePos="0" relativeHeight="251659264" behindDoc="1" locked="0" layoutInCell="1" allowOverlap="1" wp14:anchorId="2261549C" wp14:editId="0AF7A99C">
          <wp:simplePos x="0" y="0"/>
          <wp:positionH relativeFrom="column">
            <wp:posOffset>-669956</wp:posOffset>
          </wp:positionH>
          <wp:positionV relativeFrom="paragraph">
            <wp:posOffset>-286618</wp:posOffset>
          </wp:positionV>
          <wp:extent cx="1557196" cy="623274"/>
          <wp:effectExtent l="0" t="0" r="508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06824" cy="643138"/>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23687E" w14:textId="77777777" w:rsidR="00AB6B41" w:rsidRDefault="00AB6B41">
    <w:pPr>
      <w:pStyle w:val="Header"/>
    </w:pPr>
    <w:r>
      <w:rPr>
        <w:rFonts w:ascii="Arial" w:hAnsi="Arial" w:cs="Arial"/>
        <w:noProof/>
        <w:sz w:val="22"/>
        <w:szCs w:val="22"/>
      </w:rPr>
      <w:drawing>
        <wp:anchor distT="0" distB="0" distL="114300" distR="114300" simplePos="0" relativeHeight="251661312" behindDoc="1" locked="0" layoutInCell="1" allowOverlap="1" wp14:anchorId="5A327D58" wp14:editId="5DFF713C">
          <wp:simplePos x="0" y="0"/>
          <wp:positionH relativeFrom="column">
            <wp:posOffset>-895350</wp:posOffset>
          </wp:positionH>
          <wp:positionV relativeFrom="paragraph">
            <wp:posOffset>-438785</wp:posOffset>
          </wp:positionV>
          <wp:extent cx="2491569" cy="997261"/>
          <wp:effectExtent l="0" t="0" r="4445"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2C5FB9" w14:textId="77777777" w:rsidR="00682E7D" w:rsidRDefault="00AB6B41">
    <w:pPr>
      <w:pStyle w:val="Header"/>
    </w:pPr>
    <w:r>
      <w:rPr>
        <w:rFonts w:ascii="Arial" w:hAnsi="Arial" w:cs="Arial"/>
        <w:noProof/>
        <w:sz w:val="22"/>
        <w:szCs w:val="22"/>
      </w:rPr>
      <w:drawing>
        <wp:anchor distT="0" distB="0" distL="114300" distR="114300" simplePos="0" relativeHeight="251663360" behindDoc="1" locked="0" layoutInCell="1" allowOverlap="1" wp14:anchorId="2BA7E397" wp14:editId="62D2D4B2">
          <wp:simplePos x="0" y="0"/>
          <wp:positionH relativeFrom="page">
            <wp:align>left</wp:align>
          </wp:positionH>
          <wp:positionV relativeFrom="paragraph">
            <wp:posOffset>-448310</wp:posOffset>
          </wp:positionV>
          <wp:extent cx="2491569" cy="997261"/>
          <wp:effectExtent l="0" t="0" r="444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92989"/>
    <w:multiLevelType w:val="multilevel"/>
    <w:tmpl w:val="60FC192A"/>
    <w:lvl w:ilvl="0">
      <w:start w:val="1"/>
      <w:numFmt w:val="decimal"/>
      <w:lvlText w:val="%1."/>
      <w:lvlJc w:val="left"/>
      <w:pPr>
        <w:tabs>
          <w:tab w:val="num" w:pos="360"/>
        </w:tabs>
        <w:ind w:left="360" w:hanging="360"/>
      </w:pPr>
      <w:rPr>
        <w:rFonts w:ascii="Arial" w:hAnsi="Arial" w:hint="default"/>
        <w:b/>
        <w:i w:val="0"/>
        <w:sz w:val="24"/>
      </w:rPr>
    </w:lvl>
    <w:lvl w:ilvl="1">
      <w:start w:val="2"/>
      <w:numFmt w:val="none"/>
      <w:lvlText w:val="2.1"/>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b w:val="0"/>
        <w:i w:val="0"/>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 w15:restartNumberingAfterBreak="0">
    <w:nsid w:val="05DD1A54"/>
    <w:multiLevelType w:val="hybridMultilevel"/>
    <w:tmpl w:val="C5AE3320"/>
    <w:lvl w:ilvl="0" w:tplc="0A3AA8FE">
      <w:start w:val="1"/>
      <w:numFmt w:val="bullet"/>
      <w:lvlText w:val="•"/>
      <w:lvlJc w:val="left"/>
      <w:pPr>
        <w:tabs>
          <w:tab w:val="num" w:pos="720"/>
        </w:tabs>
        <w:ind w:left="720" w:hanging="360"/>
      </w:pPr>
      <w:rPr>
        <w:rFonts w:ascii="Times New Roman" w:hAnsi="Times New Roman" w:hint="default"/>
      </w:rPr>
    </w:lvl>
    <w:lvl w:ilvl="1" w:tplc="BD4ECECC" w:tentative="1">
      <w:start w:val="1"/>
      <w:numFmt w:val="bullet"/>
      <w:lvlText w:val="•"/>
      <w:lvlJc w:val="left"/>
      <w:pPr>
        <w:tabs>
          <w:tab w:val="num" w:pos="1440"/>
        </w:tabs>
        <w:ind w:left="1440" w:hanging="360"/>
      </w:pPr>
      <w:rPr>
        <w:rFonts w:ascii="Times New Roman" w:hAnsi="Times New Roman" w:hint="default"/>
      </w:rPr>
    </w:lvl>
    <w:lvl w:ilvl="2" w:tplc="05365FD4" w:tentative="1">
      <w:start w:val="1"/>
      <w:numFmt w:val="bullet"/>
      <w:lvlText w:val="•"/>
      <w:lvlJc w:val="left"/>
      <w:pPr>
        <w:tabs>
          <w:tab w:val="num" w:pos="2160"/>
        </w:tabs>
        <w:ind w:left="2160" w:hanging="360"/>
      </w:pPr>
      <w:rPr>
        <w:rFonts w:ascii="Times New Roman" w:hAnsi="Times New Roman" w:hint="default"/>
      </w:rPr>
    </w:lvl>
    <w:lvl w:ilvl="3" w:tplc="D47C36B6" w:tentative="1">
      <w:start w:val="1"/>
      <w:numFmt w:val="bullet"/>
      <w:lvlText w:val="•"/>
      <w:lvlJc w:val="left"/>
      <w:pPr>
        <w:tabs>
          <w:tab w:val="num" w:pos="2880"/>
        </w:tabs>
        <w:ind w:left="2880" w:hanging="360"/>
      </w:pPr>
      <w:rPr>
        <w:rFonts w:ascii="Times New Roman" w:hAnsi="Times New Roman" w:hint="default"/>
      </w:rPr>
    </w:lvl>
    <w:lvl w:ilvl="4" w:tplc="535A2918" w:tentative="1">
      <w:start w:val="1"/>
      <w:numFmt w:val="bullet"/>
      <w:lvlText w:val="•"/>
      <w:lvlJc w:val="left"/>
      <w:pPr>
        <w:tabs>
          <w:tab w:val="num" w:pos="3600"/>
        </w:tabs>
        <w:ind w:left="3600" w:hanging="360"/>
      </w:pPr>
      <w:rPr>
        <w:rFonts w:ascii="Times New Roman" w:hAnsi="Times New Roman" w:hint="default"/>
      </w:rPr>
    </w:lvl>
    <w:lvl w:ilvl="5" w:tplc="ED5EE8DE" w:tentative="1">
      <w:start w:val="1"/>
      <w:numFmt w:val="bullet"/>
      <w:lvlText w:val="•"/>
      <w:lvlJc w:val="left"/>
      <w:pPr>
        <w:tabs>
          <w:tab w:val="num" w:pos="4320"/>
        </w:tabs>
        <w:ind w:left="4320" w:hanging="360"/>
      </w:pPr>
      <w:rPr>
        <w:rFonts w:ascii="Times New Roman" w:hAnsi="Times New Roman" w:hint="default"/>
      </w:rPr>
    </w:lvl>
    <w:lvl w:ilvl="6" w:tplc="50540982" w:tentative="1">
      <w:start w:val="1"/>
      <w:numFmt w:val="bullet"/>
      <w:lvlText w:val="•"/>
      <w:lvlJc w:val="left"/>
      <w:pPr>
        <w:tabs>
          <w:tab w:val="num" w:pos="5040"/>
        </w:tabs>
        <w:ind w:left="5040" w:hanging="360"/>
      </w:pPr>
      <w:rPr>
        <w:rFonts w:ascii="Times New Roman" w:hAnsi="Times New Roman" w:hint="default"/>
      </w:rPr>
    </w:lvl>
    <w:lvl w:ilvl="7" w:tplc="2598B988" w:tentative="1">
      <w:start w:val="1"/>
      <w:numFmt w:val="bullet"/>
      <w:lvlText w:val="•"/>
      <w:lvlJc w:val="left"/>
      <w:pPr>
        <w:tabs>
          <w:tab w:val="num" w:pos="5760"/>
        </w:tabs>
        <w:ind w:left="5760" w:hanging="360"/>
      </w:pPr>
      <w:rPr>
        <w:rFonts w:ascii="Times New Roman" w:hAnsi="Times New Roman" w:hint="default"/>
      </w:rPr>
    </w:lvl>
    <w:lvl w:ilvl="8" w:tplc="2E421D54"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183B35B7"/>
    <w:multiLevelType w:val="singleLevel"/>
    <w:tmpl w:val="D95C17A4"/>
    <w:lvl w:ilvl="0">
      <w:start w:val="190"/>
      <w:numFmt w:val="bullet"/>
      <w:lvlText w:val="-"/>
      <w:lvlJc w:val="left"/>
      <w:pPr>
        <w:tabs>
          <w:tab w:val="num" w:pos="360"/>
        </w:tabs>
        <w:ind w:left="360" w:hanging="360"/>
      </w:pPr>
      <w:rPr>
        <w:rFonts w:ascii="Times New Roman" w:hAnsi="Times New Roman" w:hint="default"/>
      </w:rPr>
    </w:lvl>
  </w:abstractNum>
  <w:abstractNum w:abstractNumId="3" w15:restartNumberingAfterBreak="0">
    <w:nsid w:val="2ADA28C1"/>
    <w:multiLevelType w:val="multilevel"/>
    <w:tmpl w:val="6FFCAF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BB62844"/>
    <w:multiLevelType w:val="hybridMultilevel"/>
    <w:tmpl w:val="D778A822"/>
    <w:lvl w:ilvl="0" w:tplc="B9D81C46">
      <w:start w:val="1"/>
      <w:numFmt w:val="bullet"/>
      <w:lvlText w:val="•"/>
      <w:lvlJc w:val="left"/>
      <w:pPr>
        <w:tabs>
          <w:tab w:val="num" w:pos="720"/>
        </w:tabs>
        <w:ind w:left="720" w:hanging="360"/>
      </w:pPr>
      <w:rPr>
        <w:rFonts w:ascii="Times New Roman" w:hAnsi="Times New Roman" w:hint="default"/>
      </w:rPr>
    </w:lvl>
    <w:lvl w:ilvl="1" w:tplc="23CEF752" w:tentative="1">
      <w:start w:val="1"/>
      <w:numFmt w:val="bullet"/>
      <w:lvlText w:val="•"/>
      <w:lvlJc w:val="left"/>
      <w:pPr>
        <w:tabs>
          <w:tab w:val="num" w:pos="1440"/>
        </w:tabs>
        <w:ind w:left="1440" w:hanging="360"/>
      </w:pPr>
      <w:rPr>
        <w:rFonts w:ascii="Times New Roman" w:hAnsi="Times New Roman" w:hint="default"/>
      </w:rPr>
    </w:lvl>
    <w:lvl w:ilvl="2" w:tplc="942CCDB8" w:tentative="1">
      <w:start w:val="1"/>
      <w:numFmt w:val="bullet"/>
      <w:lvlText w:val="•"/>
      <w:lvlJc w:val="left"/>
      <w:pPr>
        <w:tabs>
          <w:tab w:val="num" w:pos="2160"/>
        </w:tabs>
        <w:ind w:left="2160" w:hanging="360"/>
      </w:pPr>
      <w:rPr>
        <w:rFonts w:ascii="Times New Roman" w:hAnsi="Times New Roman" w:hint="default"/>
      </w:rPr>
    </w:lvl>
    <w:lvl w:ilvl="3" w:tplc="A94AFFE8" w:tentative="1">
      <w:start w:val="1"/>
      <w:numFmt w:val="bullet"/>
      <w:lvlText w:val="•"/>
      <w:lvlJc w:val="left"/>
      <w:pPr>
        <w:tabs>
          <w:tab w:val="num" w:pos="2880"/>
        </w:tabs>
        <w:ind w:left="2880" w:hanging="360"/>
      </w:pPr>
      <w:rPr>
        <w:rFonts w:ascii="Times New Roman" w:hAnsi="Times New Roman" w:hint="default"/>
      </w:rPr>
    </w:lvl>
    <w:lvl w:ilvl="4" w:tplc="FEB87632" w:tentative="1">
      <w:start w:val="1"/>
      <w:numFmt w:val="bullet"/>
      <w:lvlText w:val="•"/>
      <w:lvlJc w:val="left"/>
      <w:pPr>
        <w:tabs>
          <w:tab w:val="num" w:pos="3600"/>
        </w:tabs>
        <w:ind w:left="3600" w:hanging="360"/>
      </w:pPr>
      <w:rPr>
        <w:rFonts w:ascii="Times New Roman" w:hAnsi="Times New Roman" w:hint="default"/>
      </w:rPr>
    </w:lvl>
    <w:lvl w:ilvl="5" w:tplc="CB0AC7BA" w:tentative="1">
      <w:start w:val="1"/>
      <w:numFmt w:val="bullet"/>
      <w:lvlText w:val="•"/>
      <w:lvlJc w:val="left"/>
      <w:pPr>
        <w:tabs>
          <w:tab w:val="num" w:pos="4320"/>
        </w:tabs>
        <w:ind w:left="4320" w:hanging="360"/>
      </w:pPr>
      <w:rPr>
        <w:rFonts w:ascii="Times New Roman" w:hAnsi="Times New Roman" w:hint="default"/>
      </w:rPr>
    </w:lvl>
    <w:lvl w:ilvl="6" w:tplc="A89E54AE" w:tentative="1">
      <w:start w:val="1"/>
      <w:numFmt w:val="bullet"/>
      <w:lvlText w:val="•"/>
      <w:lvlJc w:val="left"/>
      <w:pPr>
        <w:tabs>
          <w:tab w:val="num" w:pos="5040"/>
        </w:tabs>
        <w:ind w:left="5040" w:hanging="360"/>
      </w:pPr>
      <w:rPr>
        <w:rFonts w:ascii="Times New Roman" w:hAnsi="Times New Roman" w:hint="default"/>
      </w:rPr>
    </w:lvl>
    <w:lvl w:ilvl="7" w:tplc="317E1774" w:tentative="1">
      <w:start w:val="1"/>
      <w:numFmt w:val="bullet"/>
      <w:lvlText w:val="•"/>
      <w:lvlJc w:val="left"/>
      <w:pPr>
        <w:tabs>
          <w:tab w:val="num" w:pos="5760"/>
        </w:tabs>
        <w:ind w:left="5760" w:hanging="360"/>
      </w:pPr>
      <w:rPr>
        <w:rFonts w:ascii="Times New Roman" w:hAnsi="Times New Roman" w:hint="default"/>
      </w:rPr>
    </w:lvl>
    <w:lvl w:ilvl="8" w:tplc="1C72AE8A"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45A46CA1"/>
    <w:multiLevelType w:val="hybridMultilevel"/>
    <w:tmpl w:val="5A1E9FAE"/>
    <w:lvl w:ilvl="0" w:tplc="60D09744">
      <w:start w:val="1"/>
      <w:numFmt w:val="bullet"/>
      <w:lvlText w:val="•"/>
      <w:lvlJc w:val="left"/>
      <w:pPr>
        <w:tabs>
          <w:tab w:val="num" w:pos="720"/>
        </w:tabs>
        <w:ind w:left="720" w:hanging="360"/>
      </w:pPr>
      <w:rPr>
        <w:rFonts w:ascii="Times New Roman" w:hAnsi="Times New Roman" w:hint="default"/>
      </w:rPr>
    </w:lvl>
    <w:lvl w:ilvl="1" w:tplc="B0CAE8F2" w:tentative="1">
      <w:start w:val="1"/>
      <w:numFmt w:val="bullet"/>
      <w:lvlText w:val="•"/>
      <w:lvlJc w:val="left"/>
      <w:pPr>
        <w:tabs>
          <w:tab w:val="num" w:pos="1440"/>
        </w:tabs>
        <w:ind w:left="1440" w:hanging="360"/>
      </w:pPr>
      <w:rPr>
        <w:rFonts w:ascii="Times New Roman" w:hAnsi="Times New Roman" w:hint="default"/>
      </w:rPr>
    </w:lvl>
    <w:lvl w:ilvl="2" w:tplc="1C3C9F26" w:tentative="1">
      <w:start w:val="1"/>
      <w:numFmt w:val="bullet"/>
      <w:lvlText w:val="•"/>
      <w:lvlJc w:val="left"/>
      <w:pPr>
        <w:tabs>
          <w:tab w:val="num" w:pos="2160"/>
        </w:tabs>
        <w:ind w:left="2160" w:hanging="360"/>
      </w:pPr>
      <w:rPr>
        <w:rFonts w:ascii="Times New Roman" w:hAnsi="Times New Roman" w:hint="default"/>
      </w:rPr>
    </w:lvl>
    <w:lvl w:ilvl="3" w:tplc="F946AA50" w:tentative="1">
      <w:start w:val="1"/>
      <w:numFmt w:val="bullet"/>
      <w:lvlText w:val="•"/>
      <w:lvlJc w:val="left"/>
      <w:pPr>
        <w:tabs>
          <w:tab w:val="num" w:pos="2880"/>
        </w:tabs>
        <w:ind w:left="2880" w:hanging="360"/>
      </w:pPr>
      <w:rPr>
        <w:rFonts w:ascii="Times New Roman" w:hAnsi="Times New Roman" w:hint="default"/>
      </w:rPr>
    </w:lvl>
    <w:lvl w:ilvl="4" w:tplc="5D702A3C" w:tentative="1">
      <w:start w:val="1"/>
      <w:numFmt w:val="bullet"/>
      <w:lvlText w:val="•"/>
      <w:lvlJc w:val="left"/>
      <w:pPr>
        <w:tabs>
          <w:tab w:val="num" w:pos="3600"/>
        </w:tabs>
        <w:ind w:left="3600" w:hanging="360"/>
      </w:pPr>
      <w:rPr>
        <w:rFonts w:ascii="Times New Roman" w:hAnsi="Times New Roman" w:hint="default"/>
      </w:rPr>
    </w:lvl>
    <w:lvl w:ilvl="5" w:tplc="8C0C3C40" w:tentative="1">
      <w:start w:val="1"/>
      <w:numFmt w:val="bullet"/>
      <w:lvlText w:val="•"/>
      <w:lvlJc w:val="left"/>
      <w:pPr>
        <w:tabs>
          <w:tab w:val="num" w:pos="4320"/>
        </w:tabs>
        <w:ind w:left="4320" w:hanging="360"/>
      </w:pPr>
      <w:rPr>
        <w:rFonts w:ascii="Times New Roman" w:hAnsi="Times New Roman" w:hint="default"/>
      </w:rPr>
    </w:lvl>
    <w:lvl w:ilvl="6" w:tplc="D7325744" w:tentative="1">
      <w:start w:val="1"/>
      <w:numFmt w:val="bullet"/>
      <w:lvlText w:val="•"/>
      <w:lvlJc w:val="left"/>
      <w:pPr>
        <w:tabs>
          <w:tab w:val="num" w:pos="5040"/>
        </w:tabs>
        <w:ind w:left="5040" w:hanging="360"/>
      </w:pPr>
      <w:rPr>
        <w:rFonts w:ascii="Times New Roman" w:hAnsi="Times New Roman" w:hint="default"/>
      </w:rPr>
    </w:lvl>
    <w:lvl w:ilvl="7" w:tplc="410E3430" w:tentative="1">
      <w:start w:val="1"/>
      <w:numFmt w:val="bullet"/>
      <w:lvlText w:val="•"/>
      <w:lvlJc w:val="left"/>
      <w:pPr>
        <w:tabs>
          <w:tab w:val="num" w:pos="5760"/>
        </w:tabs>
        <w:ind w:left="5760" w:hanging="360"/>
      </w:pPr>
      <w:rPr>
        <w:rFonts w:ascii="Times New Roman" w:hAnsi="Times New Roman" w:hint="default"/>
      </w:rPr>
    </w:lvl>
    <w:lvl w:ilvl="8" w:tplc="653E75A6"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569F5E05"/>
    <w:multiLevelType w:val="hybridMultilevel"/>
    <w:tmpl w:val="57F612FA"/>
    <w:lvl w:ilvl="0" w:tplc="43B291A8">
      <w:start w:val="1"/>
      <w:numFmt w:val="bullet"/>
      <w:lvlText w:val="•"/>
      <w:lvlJc w:val="left"/>
      <w:pPr>
        <w:tabs>
          <w:tab w:val="num" w:pos="720"/>
        </w:tabs>
        <w:ind w:left="720" w:hanging="360"/>
      </w:pPr>
      <w:rPr>
        <w:rFonts w:ascii="Times New Roman" w:hAnsi="Times New Roman" w:hint="default"/>
      </w:rPr>
    </w:lvl>
    <w:lvl w:ilvl="1" w:tplc="5D7CDB24" w:tentative="1">
      <w:start w:val="1"/>
      <w:numFmt w:val="bullet"/>
      <w:lvlText w:val="•"/>
      <w:lvlJc w:val="left"/>
      <w:pPr>
        <w:tabs>
          <w:tab w:val="num" w:pos="1440"/>
        </w:tabs>
        <w:ind w:left="1440" w:hanging="360"/>
      </w:pPr>
      <w:rPr>
        <w:rFonts w:ascii="Times New Roman" w:hAnsi="Times New Roman" w:hint="default"/>
      </w:rPr>
    </w:lvl>
    <w:lvl w:ilvl="2" w:tplc="7B96A590" w:tentative="1">
      <w:start w:val="1"/>
      <w:numFmt w:val="bullet"/>
      <w:lvlText w:val="•"/>
      <w:lvlJc w:val="left"/>
      <w:pPr>
        <w:tabs>
          <w:tab w:val="num" w:pos="2160"/>
        </w:tabs>
        <w:ind w:left="2160" w:hanging="360"/>
      </w:pPr>
      <w:rPr>
        <w:rFonts w:ascii="Times New Roman" w:hAnsi="Times New Roman" w:hint="default"/>
      </w:rPr>
    </w:lvl>
    <w:lvl w:ilvl="3" w:tplc="0B66BB7C" w:tentative="1">
      <w:start w:val="1"/>
      <w:numFmt w:val="bullet"/>
      <w:lvlText w:val="•"/>
      <w:lvlJc w:val="left"/>
      <w:pPr>
        <w:tabs>
          <w:tab w:val="num" w:pos="2880"/>
        </w:tabs>
        <w:ind w:left="2880" w:hanging="360"/>
      </w:pPr>
      <w:rPr>
        <w:rFonts w:ascii="Times New Roman" w:hAnsi="Times New Roman" w:hint="default"/>
      </w:rPr>
    </w:lvl>
    <w:lvl w:ilvl="4" w:tplc="0FEE6FF0" w:tentative="1">
      <w:start w:val="1"/>
      <w:numFmt w:val="bullet"/>
      <w:lvlText w:val="•"/>
      <w:lvlJc w:val="left"/>
      <w:pPr>
        <w:tabs>
          <w:tab w:val="num" w:pos="3600"/>
        </w:tabs>
        <w:ind w:left="3600" w:hanging="360"/>
      </w:pPr>
      <w:rPr>
        <w:rFonts w:ascii="Times New Roman" w:hAnsi="Times New Roman" w:hint="default"/>
      </w:rPr>
    </w:lvl>
    <w:lvl w:ilvl="5" w:tplc="C6EE51A6" w:tentative="1">
      <w:start w:val="1"/>
      <w:numFmt w:val="bullet"/>
      <w:lvlText w:val="•"/>
      <w:lvlJc w:val="left"/>
      <w:pPr>
        <w:tabs>
          <w:tab w:val="num" w:pos="4320"/>
        </w:tabs>
        <w:ind w:left="4320" w:hanging="360"/>
      </w:pPr>
      <w:rPr>
        <w:rFonts w:ascii="Times New Roman" w:hAnsi="Times New Roman" w:hint="default"/>
      </w:rPr>
    </w:lvl>
    <w:lvl w:ilvl="6" w:tplc="9D70454C" w:tentative="1">
      <w:start w:val="1"/>
      <w:numFmt w:val="bullet"/>
      <w:lvlText w:val="•"/>
      <w:lvlJc w:val="left"/>
      <w:pPr>
        <w:tabs>
          <w:tab w:val="num" w:pos="5040"/>
        </w:tabs>
        <w:ind w:left="5040" w:hanging="360"/>
      </w:pPr>
      <w:rPr>
        <w:rFonts w:ascii="Times New Roman" w:hAnsi="Times New Roman" w:hint="default"/>
      </w:rPr>
    </w:lvl>
    <w:lvl w:ilvl="7" w:tplc="FE26C564" w:tentative="1">
      <w:start w:val="1"/>
      <w:numFmt w:val="bullet"/>
      <w:lvlText w:val="•"/>
      <w:lvlJc w:val="left"/>
      <w:pPr>
        <w:tabs>
          <w:tab w:val="num" w:pos="5760"/>
        </w:tabs>
        <w:ind w:left="5760" w:hanging="360"/>
      </w:pPr>
      <w:rPr>
        <w:rFonts w:ascii="Times New Roman" w:hAnsi="Times New Roman" w:hint="default"/>
      </w:rPr>
    </w:lvl>
    <w:lvl w:ilvl="8" w:tplc="1F80BA38"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589C1F94"/>
    <w:multiLevelType w:val="hybridMultilevel"/>
    <w:tmpl w:val="73B0B6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05538C"/>
    <w:multiLevelType w:val="hybridMultilevel"/>
    <w:tmpl w:val="D44E3300"/>
    <w:lvl w:ilvl="0" w:tplc="F6D84A5C">
      <w:start w:val="1"/>
      <w:numFmt w:val="bullet"/>
      <w:lvlText w:val="•"/>
      <w:lvlJc w:val="left"/>
      <w:pPr>
        <w:tabs>
          <w:tab w:val="num" w:pos="720"/>
        </w:tabs>
        <w:ind w:left="720" w:hanging="360"/>
      </w:pPr>
      <w:rPr>
        <w:rFonts w:ascii="Times New Roman" w:hAnsi="Times New Roman" w:hint="default"/>
      </w:rPr>
    </w:lvl>
    <w:lvl w:ilvl="1" w:tplc="1F660260" w:tentative="1">
      <w:start w:val="1"/>
      <w:numFmt w:val="bullet"/>
      <w:lvlText w:val="•"/>
      <w:lvlJc w:val="left"/>
      <w:pPr>
        <w:tabs>
          <w:tab w:val="num" w:pos="1440"/>
        </w:tabs>
        <w:ind w:left="1440" w:hanging="360"/>
      </w:pPr>
      <w:rPr>
        <w:rFonts w:ascii="Times New Roman" w:hAnsi="Times New Roman" w:hint="default"/>
      </w:rPr>
    </w:lvl>
    <w:lvl w:ilvl="2" w:tplc="8F38C33A" w:tentative="1">
      <w:start w:val="1"/>
      <w:numFmt w:val="bullet"/>
      <w:lvlText w:val="•"/>
      <w:lvlJc w:val="left"/>
      <w:pPr>
        <w:tabs>
          <w:tab w:val="num" w:pos="2160"/>
        </w:tabs>
        <w:ind w:left="2160" w:hanging="360"/>
      </w:pPr>
      <w:rPr>
        <w:rFonts w:ascii="Times New Roman" w:hAnsi="Times New Roman" w:hint="default"/>
      </w:rPr>
    </w:lvl>
    <w:lvl w:ilvl="3" w:tplc="317AA67A" w:tentative="1">
      <w:start w:val="1"/>
      <w:numFmt w:val="bullet"/>
      <w:lvlText w:val="•"/>
      <w:lvlJc w:val="left"/>
      <w:pPr>
        <w:tabs>
          <w:tab w:val="num" w:pos="2880"/>
        </w:tabs>
        <w:ind w:left="2880" w:hanging="360"/>
      </w:pPr>
      <w:rPr>
        <w:rFonts w:ascii="Times New Roman" w:hAnsi="Times New Roman" w:hint="default"/>
      </w:rPr>
    </w:lvl>
    <w:lvl w:ilvl="4" w:tplc="3D8C876C" w:tentative="1">
      <w:start w:val="1"/>
      <w:numFmt w:val="bullet"/>
      <w:lvlText w:val="•"/>
      <w:lvlJc w:val="left"/>
      <w:pPr>
        <w:tabs>
          <w:tab w:val="num" w:pos="3600"/>
        </w:tabs>
        <w:ind w:left="3600" w:hanging="360"/>
      </w:pPr>
      <w:rPr>
        <w:rFonts w:ascii="Times New Roman" w:hAnsi="Times New Roman" w:hint="default"/>
      </w:rPr>
    </w:lvl>
    <w:lvl w:ilvl="5" w:tplc="ADEE25C4" w:tentative="1">
      <w:start w:val="1"/>
      <w:numFmt w:val="bullet"/>
      <w:lvlText w:val="•"/>
      <w:lvlJc w:val="left"/>
      <w:pPr>
        <w:tabs>
          <w:tab w:val="num" w:pos="4320"/>
        </w:tabs>
        <w:ind w:left="4320" w:hanging="360"/>
      </w:pPr>
      <w:rPr>
        <w:rFonts w:ascii="Times New Roman" w:hAnsi="Times New Roman" w:hint="default"/>
      </w:rPr>
    </w:lvl>
    <w:lvl w:ilvl="6" w:tplc="44305022" w:tentative="1">
      <w:start w:val="1"/>
      <w:numFmt w:val="bullet"/>
      <w:lvlText w:val="•"/>
      <w:lvlJc w:val="left"/>
      <w:pPr>
        <w:tabs>
          <w:tab w:val="num" w:pos="5040"/>
        </w:tabs>
        <w:ind w:left="5040" w:hanging="360"/>
      </w:pPr>
      <w:rPr>
        <w:rFonts w:ascii="Times New Roman" w:hAnsi="Times New Roman" w:hint="default"/>
      </w:rPr>
    </w:lvl>
    <w:lvl w:ilvl="7" w:tplc="A7026D84" w:tentative="1">
      <w:start w:val="1"/>
      <w:numFmt w:val="bullet"/>
      <w:lvlText w:val="•"/>
      <w:lvlJc w:val="left"/>
      <w:pPr>
        <w:tabs>
          <w:tab w:val="num" w:pos="5760"/>
        </w:tabs>
        <w:ind w:left="5760" w:hanging="360"/>
      </w:pPr>
      <w:rPr>
        <w:rFonts w:ascii="Times New Roman" w:hAnsi="Times New Roman" w:hint="default"/>
      </w:rPr>
    </w:lvl>
    <w:lvl w:ilvl="8" w:tplc="CF904C44"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 w:numId="2">
    <w:abstractNumId w:val="2"/>
  </w:num>
  <w:num w:numId="3">
    <w:abstractNumId w:val="3"/>
  </w:num>
  <w:num w:numId="4">
    <w:abstractNumId w:val="7"/>
  </w:num>
  <w:num w:numId="5">
    <w:abstractNumId w:val="8"/>
  </w:num>
  <w:num w:numId="6">
    <w:abstractNumId w:val="4"/>
  </w:num>
  <w:num w:numId="7">
    <w:abstractNumId w:val="1"/>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04DC9"/>
    <w:rsid w:val="000003A1"/>
    <w:rsid w:val="00023119"/>
    <w:rsid w:val="0008437C"/>
    <w:rsid w:val="00091F76"/>
    <w:rsid w:val="000A2FD1"/>
    <w:rsid w:val="000B5F0E"/>
    <w:rsid w:val="000C653B"/>
    <w:rsid w:val="000F0FB8"/>
    <w:rsid w:val="00121D73"/>
    <w:rsid w:val="00140511"/>
    <w:rsid w:val="001D1817"/>
    <w:rsid w:val="001E3D5D"/>
    <w:rsid w:val="001F0E3F"/>
    <w:rsid w:val="0021030F"/>
    <w:rsid w:val="00210FA8"/>
    <w:rsid w:val="0023752D"/>
    <w:rsid w:val="00243FD5"/>
    <w:rsid w:val="00272361"/>
    <w:rsid w:val="00285C52"/>
    <w:rsid w:val="00286DB1"/>
    <w:rsid w:val="00290BD5"/>
    <w:rsid w:val="002A6474"/>
    <w:rsid w:val="002B591C"/>
    <w:rsid w:val="002D27ED"/>
    <w:rsid w:val="002F32FF"/>
    <w:rsid w:val="00300383"/>
    <w:rsid w:val="00302C3F"/>
    <w:rsid w:val="00344C0D"/>
    <w:rsid w:val="003950B6"/>
    <w:rsid w:val="003A39E1"/>
    <w:rsid w:val="003B0629"/>
    <w:rsid w:val="003D0D62"/>
    <w:rsid w:val="003E3869"/>
    <w:rsid w:val="003E46AE"/>
    <w:rsid w:val="003E6AD4"/>
    <w:rsid w:val="003F1D72"/>
    <w:rsid w:val="00417C89"/>
    <w:rsid w:val="00426A64"/>
    <w:rsid w:val="004367DE"/>
    <w:rsid w:val="004602C2"/>
    <w:rsid w:val="00464320"/>
    <w:rsid w:val="004A1716"/>
    <w:rsid w:val="004A33FC"/>
    <w:rsid w:val="004A7962"/>
    <w:rsid w:val="004C0198"/>
    <w:rsid w:val="004C2AAF"/>
    <w:rsid w:val="004C3BED"/>
    <w:rsid w:val="004E611B"/>
    <w:rsid w:val="004F4117"/>
    <w:rsid w:val="00523C9E"/>
    <w:rsid w:val="00524F1D"/>
    <w:rsid w:val="00524F48"/>
    <w:rsid w:val="005343B8"/>
    <w:rsid w:val="00537EA2"/>
    <w:rsid w:val="00567033"/>
    <w:rsid w:val="00567316"/>
    <w:rsid w:val="00590E4C"/>
    <w:rsid w:val="005957EE"/>
    <w:rsid w:val="005A4B1B"/>
    <w:rsid w:val="005A5D17"/>
    <w:rsid w:val="005B520C"/>
    <w:rsid w:val="00600700"/>
    <w:rsid w:val="006149E7"/>
    <w:rsid w:val="006236E9"/>
    <w:rsid w:val="00625242"/>
    <w:rsid w:val="0065463B"/>
    <w:rsid w:val="006764D9"/>
    <w:rsid w:val="00682E7D"/>
    <w:rsid w:val="006A54B1"/>
    <w:rsid w:val="006C27D4"/>
    <w:rsid w:val="006C5C4D"/>
    <w:rsid w:val="006D69FB"/>
    <w:rsid w:val="006E04C9"/>
    <w:rsid w:val="006F27F0"/>
    <w:rsid w:val="006F3ADA"/>
    <w:rsid w:val="006F749C"/>
    <w:rsid w:val="00710239"/>
    <w:rsid w:val="00723522"/>
    <w:rsid w:val="00747C82"/>
    <w:rsid w:val="007575C0"/>
    <w:rsid w:val="00773341"/>
    <w:rsid w:val="007B792D"/>
    <w:rsid w:val="007C1429"/>
    <w:rsid w:val="007C14AB"/>
    <w:rsid w:val="007D7AA4"/>
    <w:rsid w:val="007E47BF"/>
    <w:rsid w:val="008421B5"/>
    <w:rsid w:val="00861E9B"/>
    <w:rsid w:val="00890E00"/>
    <w:rsid w:val="008B521D"/>
    <w:rsid w:val="008C1F2B"/>
    <w:rsid w:val="008C27D5"/>
    <w:rsid w:val="00912101"/>
    <w:rsid w:val="009251CF"/>
    <w:rsid w:val="009355CF"/>
    <w:rsid w:val="00942545"/>
    <w:rsid w:val="00950F80"/>
    <w:rsid w:val="00966176"/>
    <w:rsid w:val="009845FC"/>
    <w:rsid w:val="00991581"/>
    <w:rsid w:val="00991B6B"/>
    <w:rsid w:val="009A4CB9"/>
    <w:rsid w:val="009C15D2"/>
    <w:rsid w:val="009C6D16"/>
    <w:rsid w:val="009D1FA7"/>
    <w:rsid w:val="009E7C0D"/>
    <w:rsid w:val="00A017FF"/>
    <w:rsid w:val="00A01FE4"/>
    <w:rsid w:val="00A031D0"/>
    <w:rsid w:val="00A3370C"/>
    <w:rsid w:val="00A41EB1"/>
    <w:rsid w:val="00A45A6C"/>
    <w:rsid w:val="00A63E4B"/>
    <w:rsid w:val="00A676C2"/>
    <w:rsid w:val="00A72579"/>
    <w:rsid w:val="00A83F79"/>
    <w:rsid w:val="00A87327"/>
    <w:rsid w:val="00A8757C"/>
    <w:rsid w:val="00AA18BF"/>
    <w:rsid w:val="00AB6B41"/>
    <w:rsid w:val="00AD6907"/>
    <w:rsid w:val="00AD6CC7"/>
    <w:rsid w:val="00AE6F97"/>
    <w:rsid w:val="00B0074A"/>
    <w:rsid w:val="00B07D5E"/>
    <w:rsid w:val="00B12652"/>
    <w:rsid w:val="00B33D4D"/>
    <w:rsid w:val="00B52A01"/>
    <w:rsid w:val="00B54EF1"/>
    <w:rsid w:val="00B67F40"/>
    <w:rsid w:val="00B834F3"/>
    <w:rsid w:val="00BB2EFC"/>
    <w:rsid w:val="00BB520D"/>
    <w:rsid w:val="00C028CC"/>
    <w:rsid w:val="00C0320D"/>
    <w:rsid w:val="00C04B02"/>
    <w:rsid w:val="00C04DC9"/>
    <w:rsid w:val="00C30923"/>
    <w:rsid w:val="00C34B15"/>
    <w:rsid w:val="00C66B6E"/>
    <w:rsid w:val="00C7408F"/>
    <w:rsid w:val="00C96CE7"/>
    <w:rsid w:val="00CB22D4"/>
    <w:rsid w:val="00CD2565"/>
    <w:rsid w:val="00CD2D16"/>
    <w:rsid w:val="00D00A5C"/>
    <w:rsid w:val="00D2105B"/>
    <w:rsid w:val="00D53027"/>
    <w:rsid w:val="00D60AD4"/>
    <w:rsid w:val="00D71D74"/>
    <w:rsid w:val="00D84BDB"/>
    <w:rsid w:val="00DA399A"/>
    <w:rsid w:val="00DB7505"/>
    <w:rsid w:val="00DF6FED"/>
    <w:rsid w:val="00DF751F"/>
    <w:rsid w:val="00E100B2"/>
    <w:rsid w:val="00E25363"/>
    <w:rsid w:val="00E43858"/>
    <w:rsid w:val="00E65A3C"/>
    <w:rsid w:val="00E926BA"/>
    <w:rsid w:val="00EB0732"/>
    <w:rsid w:val="00EC24C3"/>
    <w:rsid w:val="00EC6090"/>
    <w:rsid w:val="00ED7BD7"/>
    <w:rsid w:val="00EE4A3C"/>
    <w:rsid w:val="00EE70F1"/>
    <w:rsid w:val="00EF07AA"/>
    <w:rsid w:val="00F02590"/>
    <w:rsid w:val="00F06108"/>
    <w:rsid w:val="00F25B98"/>
    <w:rsid w:val="00F71EB6"/>
    <w:rsid w:val="00F836BE"/>
    <w:rsid w:val="00FE032D"/>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15919C"/>
  <w15:docId w15:val="{1E42421A-863B-5443-ADD5-52B62C48A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34B15"/>
    <w:pPr>
      <w:spacing w:after="0" w:line="240" w:lineRule="auto"/>
    </w:pPr>
    <w:rPr>
      <w:rFonts w:ascii="Verdana" w:eastAsia="Times New Roman" w:hAnsi="Verdana" w:cs="Times New Roman"/>
      <w:sz w:val="24"/>
      <w:szCs w:val="24"/>
      <w:lang w:eastAsia="en-GB"/>
    </w:rPr>
  </w:style>
  <w:style w:type="paragraph" w:styleId="Heading2">
    <w:name w:val="heading 2"/>
    <w:basedOn w:val="Normal"/>
    <w:next w:val="Normal"/>
    <w:link w:val="Heading2Char"/>
    <w:uiPriority w:val="9"/>
    <w:unhideWhenUsed/>
    <w:qFormat/>
    <w:rsid w:val="00A8757C"/>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qFormat/>
    <w:rsid w:val="00C34B15"/>
    <w:pPr>
      <w:keepNext/>
      <w:numPr>
        <w:ilvl w:val="2"/>
        <w:numId w:val="1"/>
      </w:numPr>
      <w:spacing w:before="240" w:after="60"/>
      <w:outlineLvl w:val="2"/>
    </w:pPr>
    <w:rPr>
      <w:rFonts w:cs="Arial"/>
      <w:b/>
      <w:bCs/>
      <w:sz w:val="26"/>
      <w:szCs w:val="26"/>
      <w:lang w:eastAsia="en-US"/>
    </w:rPr>
  </w:style>
  <w:style w:type="paragraph" w:styleId="Heading4">
    <w:name w:val="heading 4"/>
    <w:basedOn w:val="Normal"/>
    <w:next w:val="Normal"/>
    <w:link w:val="Heading4Char"/>
    <w:qFormat/>
    <w:rsid w:val="00C34B15"/>
    <w:pPr>
      <w:keepNext/>
      <w:numPr>
        <w:ilvl w:val="3"/>
        <w:numId w:val="1"/>
      </w:numPr>
      <w:spacing w:before="240" w:after="60"/>
      <w:outlineLvl w:val="3"/>
    </w:pPr>
    <w:rPr>
      <w:b/>
      <w:bCs/>
      <w:sz w:val="28"/>
      <w:szCs w:val="28"/>
      <w:lang w:eastAsia="en-US"/>
    </w:rPr>
  </w:style>
  <w:style w:type="paragraph" w:styleId="Heading5">
    <w:name w:val="heading 5"/>
    <w:basedOn w:val="Normal"/>
    <w:next w:val="Normal"/>
    <w:link w:val="Heading5Char"/>
    <w:qFormat/>
    <w:rsid w:val="00C34B15"/>
    <w:pPr>
      <w:numPr>
        <w:ilvl w:val="4"/>
        <w:numId w:val="1"/>
      </w:numPr>
      <w:spacing w:before="240" w:after="60"/>
      <w:outlineLvl w:val="4"/>
    </w:pPr>
    <w:rPr>
      <w:b/>
      <w:bCs/>
      <w:i/>
      <w:iCs/>
      <w:sz w:val="26"/>
      <w:szCs w:val="26"/>
      <w:lang w:eastAsia="en-US"/>
    </w:rPr>
  </w:style>
  <w:style w:type="paragraph" w:styleId="Heading6">
    <w:name w:val="heading 6"/>
    <w:basedOn w:val="Normal"/>
    <w:next w:val="Normal"/>
    <w:link w:val="Heading6Char"/>
    <w:qFormat/>
    <w:rsid w:val="00C34B15"/>
    <w:pPr>
      <w:numPr>
        <w:ilvl w:val="5"/>
        <w:numId w:val="1"/>
      </w:numPr>
      <w:spacing w:before="240" w:after="60"/>
      <w:outlineLvl w:val="5"/>
    </w:pPr>
    <w:rPr>
      <w:b/>
      <w:bCs/>
      <w:sz w:val="22"/>
      <w:szCs w:val="22"/>
      <w:lang w:eastAsia="en-US"/>
    </w:rPr>
  </w:style>
  <w:style w:type="paragraph" w:styleId="Heading7">
    <w:name w:val="heading 7"/>
    <w:basedOn w:val="Normal"/>
    <w:next w:val="Normal"/>
    <w:link w:val="Heading7Char"/>
    <w:qFormat/>
    <w:rsid w:val="00C34B15"/>
    <w:pPr>
      <w:numPr>
        <w:ilvl w:val="6"/>
        <w:numId w:val="1"/>
      </w:numPr>
      <w:spacing w:before="240" w:after="60"/>
      <w:outlineLvl w:val="6"/>
    </w:pPr>
    <w:rPr>
      <w:lang w:eastAsia="en-US"/>
    </w:rPr>
  </w:style>
  <w:style w:type="paragraph" w:styleId="Heading8">
    <w:name w:val="heading 8"/>
    <w:basedOn w:val="Normal"/>
    <w:next w:val="Normal"/>
    <w:link w:val="Heading8Char"/>
    <w:qFormat/>
    <w:rsid w:val="00C34B15"/>
    <w:pPr>
      <w:numPr>
        <w:ilvl w:val="7"/>
        <w:numId w:val="1"/>
      </w:numPr>
      <w:spacing w:before="240" w:after="60"/>
      <w:outlineLvl w:val="7"/>
    </w:pPr>
    <w:rPr>
      <w:i/>
      <w:iCs/>
      <w:lang w:eastAsia="en-US"/>
    </w:rPr>
  </w:style>
  <w:style w:type="paragraph" w:styleId="Heading9">
    <w:name w:val="heading 9"/>
    <w:basedOn w:val="Normal"/>
    <w:next w:val="Normal"/>
    <w:link w:val="Heading9Char"/>
    <w:qFormat/>
    <w:rsid w:val="00C34B15"/>
    <w:pPr>
      <w:numPr>
        <w:ilvl w:val="8"/>
        <w:numId w:val="1"/>
      </w:numPr>
      <w:spacing w:before="240" w:after="60"/>
      <w:outlineLvl w:val="8"/>
    </w:pPr>
    <w:rPr>
      <w:rFonts w:cs="Arial"/>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C34B15"/>
    <w:rPr>
      <w:rFonts w:ascii="Verdana" w:eastAsia="Times New Roman" w:hAnsi="Verdana" w:cs="Arial"/>
      <w:b/>
      <w:bCs/>
      <w:sz w:val="26"/>
      <w:szCs w:val="26"/>
    </w:rPr>
  </w:style>
  <w:style w:type="character" w:customStyle="1" w:styleId="Heading4Char">
    <w:name w:val="Heading 4 Char"/>
    <w:basedOn w:val="DefaultParagraphFont"/>
    <w:link w:val="Heading4"/>
    <w:rsid w:val="00C34B15"/>
    <w:rPr>
      <w:rFonts w:ascii="Verdana" w:eastAsia="Times New Roman" w:hAnsi="Verdana" w:cs="Times New Roman"/>
      <w:b/>
      <w:bCs/>
      <w:sz w:val="28"/>
      <w:szCs w:val="28"/>
    </w:rPr>
  </w:style>
  <w:style w:type="character" w:customStyle="1" w:styleId="Heading5Char">
    <w:name w:val="Heading 5 Char"/>
    <w:basedOn w:val="DefaultParagraphFont"/>
    <w:link w:val="Heading5"/>
    <w:rsid w:val="00C34B15"/>
    <w:rPr>
      <w:rFonts w:ascii="Verdana" w:eastAsia="Times New Roman" w:hAnsi="Verdana" w:cs="Times New Roman"/>
      <w:b/>
      <w:bCs/>
      <w:i/>
      <w:iCs/>
      <w:sz w:val="26"/>
      <w:szCs w:val="26"/>
    </w:rPr>
  </w:style>
  <w:style w:type="character" w:customStyle="1" w:styleId="Heading6Char">
    <w:name w:val="Heading 6 Char"/>
    <w:basedOn w:val="DefaultParagraphFont"/>
    <w:link w:val="Heading6"/>
    <w:rsid w:val="00C34B15"/>
    <w:rPr>
      <w:rFonts w:ascii="Verdana" w:eastAsia="Times New Roman" w:hAnsi="Verdana" w:cs="Times New Roman"/>
      <w:b/>
      <w:bCs/>
    </w:rPr>
  </w:style>
  <w:style w:type="character" w:customStyle="1" w:styleId="Heading7Char">
    <w:name w:val="Heading 7 Char"/>
    <w:basedOn w:val="DefaultParagraphFont"/>
    <w:link w:val="Heading7"/>
    <w:rsid w:val="00C34B15"/>
    <w:rPr>
      <w:rFonts w:ascii="Verdana" w:eastAsia="Times New Roman" w:hAnsi="Verdana" w:cs="Times New Roman"/>
      <w:sz w:val="24"/>
      <w:szCs w:val="24"/>
    </w:rPr>
  </w:style>
  <w:style w:type="character" w:customStyle="1" w:styleId="Heading8Char">
    <w:name w:val="Heading 8 Char"/>
    <w:basedOn w:val="DefaultParagraphFont"/>
    <w:link w:val="Heading8"/>
    <w:rsid w:val="00C34B15"/>
    <w:rPr>
      <w:rFonts w:ascii="Verdana" w:eastAsia="Times New Roman" w:hAnsi="Verdana" w:cs="Times New Roman"/>
      <w:i/>
      <w:iCs/>
      <w:sz w:val="24"/>
      <w:szCs w:val="24"/>
    </w:rPr>
  </w:style>
  <w:style w:type="character" w:customStyle="1" w:styleId="Heading9Char">
    <w:name w:val="Heading 9 Char"/>
    <w:basedOn w:val="DefaultParagraphFont"/>
    <w:link w:val="Heading9"/>
    <w:rsid w:val="00C34B15"/>
    <w:rPr>
      <w:rFonts w:ascii="Verdana" w:eastAsia="Times New Roman" w:hAnsi="Verdana" w:cs="Arial"/>
    </w:rPr>
  </w:style>
  <w:style w:type="table" w:styleId="TableGrid">
    <w:name w:val="Table Grid"/>
    <w:basedOn w:val="TableNormal"/>
    <w:uiPriority w:val="59"/>
    <w:rsid w:val="00290B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90BD5"/>
    <w:rPr>
      <w:rFonts w:ascii="Tahoma" w:hAnsi="Tahoma" w:cs="Tahoma"/>
      <w:sz w:val="16"/>
      <w:szCs w:val="16"/>
    </w:rPr>
  </w:style>
  <w:style w:type="character" w:customStyle="1" w:styleId="BalloonTextChar">
    <w:name w:val="Balloon Text Char"/>
    <w:basedOn w:val="DefaultParagraphFont"/>
    <w:link w:val="BalloonText"/>
    <w:uiPriority w:val="99"/>
    <w:semiHidden/>
    <w:rsid w:val="00290BD5"/>
    <w:rPr>
      <w:rFonts w:ascii="Tahoma" w:eastAsia="Times New Roman" w:hAnsi="Tahoma" w:cs="Tahoma"/>
      <w:sz w:val="16"/>
      <w:szCs w:val="16"/>
      <w:lang w:eastAsia="en-GB"/>
    </w:rPr>
  </w:style>
  <w:style w:type="paragraph" w:styleId="Header">
    <w:name w:val="header"/>
    <w:basedOn w:val="Normal"/>
    <w:link w:val="HeaderChar"/>
    <w:uiPriority w:val="99"/>
    <w:unhideWhenUsed/>
    <w:rsid w:val="00290BD5"/>
    <w:pPr>
      <w:tabs>
        <w:tab w:val="center" w:pos="4513"/>
        <w:tab w:val="right" w:pos="9026"/>
      </w:tabs>
    </w:pPr>
  </w:style>
  <w:style w:type="character" w:customStyle="1" w:styleId="HeaderChar">
    <w:name w:val="Header Char"/>
    <w:basedOn w:val="DefaultParagraphFont"/>
    <w:link w:val="Header"/>
    <w:uiPriority w:val="99"/>
    <w:rsid w:val="00290BD5"/>
    <w:rPr>
      <w:rFonts w:ascii="Verdana" w:eastAsia="Times New Roman" w:hAnsi="Verdana" w:cs="Times New Roman"/>
      <w:sz w:val="24"/>
      <w:szCs w:val="24"/>
      <w:lang w:eastAsia="en-GB"/>
    </w:rPr>
  </w:style>
  <w:style w:type="paragraph" w:styleId="Footer">
    <w:name w:val="footer"/>
    <w:basedOn w:val="Normal"/>
    <w:link w:val="FooterChar"/>
    <w:uiPriority w:val="99"/>
    <w:unhideWhenUsed/>
    <w:rsid w:val="00290BD5"/>
    <w:pPr>
      <w:tabs>
        <w:tab w:val="center" w:pos="4513"/>
        <w:tab w:val="right" w:pos="9026"/>
      </w:tabs>
    </w:pPr>
  </w:style>
  <w:style w:type="character" w:customStyle="1" w:styleId="FooterChar">
    <w:name w:val="Footer Char"/>
    <w:basedOn w:val="DefaultParagraphFont"/>
    <w:link w:val="Footer"/>
    <w:uiPriority w:val="99"/>
    <w:rsid w:val="00290BD5"/>
    <w:rPr>
      <w:rFonts w:ascii="Verdana" w:eastAsia="Times New Roman" w:hAnsi="Verdana" w:cs="Times New Roman"/>
      <w:sz w:val="24"/>
      <w:szCs w:val="24"/>
      <w:lang w:eastAsia="en-GB"/>
    </w:rPr>
  </w:style>
  <w:style w:type="character" w:styleId="Hyperlink">
    <w:name w:val="Hyperlink"/>
    <w:basedOn w:val="DefaultParagraphFont"/>
    <w:uiPriority w:val="99"/>
    <w:unhideWhenUsed/>
    <w:rsid w:val="00D53027"/>
    <w:rPr>
      <w:color w:val="0000FF" w:themeColor="hyperlink"/>
      <w:u w:val="single"/>
    </w:rPr>
  </w:style>
  <w:style w:type="paragraph" w:styleId="NoSpacing">
    <w:name w:val="No Spacing"/>
    <w:link w:val="NoSpacingChar"/>
    <w:uiPriority w:val="1"/>
    <w:qFormat/>
    <w:rsid w:val="00682E7D"/>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682E7D"/>
    <w:rPr>
      <w:rFonts w:eastAsiaTheme="minorEastAsia"/>
      <w:lang w:val="en-US" w:eastAsia="ja-JP"/>
    </w:rPr>
  </w:style>
  <w:style w:type="paragraph" w:styleId="NormalWeb">
    <w:name w:val="Normal (Web)"/>
    <w:basedOn w:val="Normal"/>
    <w:uiPriority w:val="99"/>
    <w:unhideWhenUsed/>
    <w:rsid w:val="00861E9B"/>
    <w:pPr>
      <w:spacing w:before="100" w:beforeAutospacing="1" w:after="100" w:afterAutospacing="1"/>
    </w:pPr>
    <w:rPr>
      <w:rFonts w:ascii="Times New Roman" w:hAnsi="Times New Roman"/>
    </w:rPr>
  </w:style>
  <w:style w:type="character" w:customStyle="1" w:styleId="selectable">
    <w:name w:val="selectable"/>
    <w:basedOn w:val="DefaultParagraphFont"/>
    <w:rsid w:val="00861E9B"/>
  </w:style>
  <w:style w:type="paragraph" w:styleId="ListParagraph">
    <w:name w:val="List Paragraph"/>
    <w:basedOn w:val="Normal"/>
    <w:uiPriority w:val="34"/>
    <w:qFormat/>
    <w:rsid w:val="00EF07AA"/>
    <w:pPr>
      <w:ind w:left="720"/>
      <w:contextualSpacing/>
    </w:pPr>
    <w:rPr>
      <w:rFonts w:ascii="Times New Roman" w:hAnsi="Times New Roman"/>
    </w:rPr>
  </w:style>
  <w:style w:type="character" w:customStyle="1" w:styleId="apple-converted-space">
    <w:name w:val="apple-converted-space"/>
    <w:basedOn w:val="DefaultParagraphFont"/>
    <w:rsid w:val="00FE032D"/>
  </w:style>
  <w:style w:type="character" w:customStyle="1" w:styleId="Heading2Char">
    <w:name w:val="Heading 2 Char"/>
    <w:basedOn w:val="DefaultParagraphFont"/>
    <w:link w:val="Heading2"/>
    <w:uiPriority w:val="9"/>
    <w:rsid w:val="00A8757C"/>
    <w:rPr>
      <w:rFonts w:asciiTheme="majorHAnsi" w:eastAsiaTheme="majorEastAsia" w:hAnsiTheme="majorHAnsi" w:cstheme="majorBidi"/>
      <w:color w:val="365F91" w:themeColor="accent1" w:themeShade="BF"/>
      <w:sz w:val="26"/>
      <w:szCs w:val="2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573571">
      <w:bodyDiv w:val="1"/>
      <w:marLeft w:val="0"/>
      <w:marRight w:val="0"/>
      <w:marTop w:val="0"/>
      <w:marBottom w:val="0"/>
      <w:divBdr>
        <w:top w:val="none" w:sz="0" w:space="0" w:color="auto"/>
        <w:left w:val="none" w:sz="0" w:space="0" w:color="auto"/>
        <w:bottom w:val="none" w:sz="0" w:space="0" w:color="auto"/>
        <w:right w:val="none" w:sz="0" w:space="0" w:color="auto"/>
      </w:divBdr>
      <w:divsChild>
        <w:div w:id="2052682232">
          <w:marLeft w:val="0"/>
          <w:marRight w:val="0"/>
          <w:marTop w:val="0"/>
          <w:marBottom w:val="0"/>
          <w:divBdr>
            <w:top w:val="none" w:sz="0" w:space="0" w:color="auto"/>
            <w:left w:val="none" w:sz="0" w:space="0" w:color="auto"/>
            <w:bottom w:val="none" w:sz="0" w:space="0" w:color="auto"/>
            <w:right w:val="none" w:sz="0" w:space="0" w:color="auto"/>
          </w:divBdr>
        </w:div>
        <w:div w:id="1896312388">
          <w:marLeft w:val="0"/>
          <w:marRight w:val="0"/>
          <w:marTop w:val="0"/>
          <w:marBottom w:val="0"/>
          <w:divBdr>
            <w:top w:val="none" w:sz="0" w:space="0" w:color="auto"/>
            <w:left w:val="none" w:sz="0" w:space="0" w:color="auto"/>
            <w:bottom w:val="none" w:sz="0" w:space="0" w:color="auto"/>
            <w:right w:val="none" w:sz="0" w:space="0" w:color="auto"/>
          </w:divBdr>
        </w:div>
        <w:div w:id="1295867553">
          <w:marLeft w:val="0"/>
          <w:marRight w:val="0"/>
          <w:marTop w:val="0"/>
          <w:marBottom w:val="0"/>
          <w:divBdr>
            <w:top w:val="none" w:sz="0" w:space="0" w:color="auto"/>
            <w:left w:val="none" w:sz="0" w:space="0" w:color="auto"/>
            <w:bottom w:val="none" w:sz="0" w:space="0" w:color="auto"/>
            <w:right w:val="none" w:sz="0" w:space="0" w:color="auto"/>
          </w:divBdr>
        </w:div>
        <w:div w:id="1931424698">
          <w:marLeft w:val="0"/>
          <w:marRight w:val="0"/>
          <w:marTop w:val="0"/>
          <w:marBottom w:val="0"/>
          <w:divBdr>
            <w:top w:val="none" w:sz="0" w:space="0" w:color="auto"/>
            <w:left w:val="none" w:sz="0" w:space="0" w:color="auto"/>
            <w:bottom w:val="none" w:sz="0" w:space="0" w:color="auto"/>
            <w:right w:val="none" w:sz="0" w:space="0" w:color="auto"/>
          </w:divBdr>
        </w:div>
      </w:divsChild>
    </w:div>
    <w:div w:id="129252287">
      <w:bodyDiv w:val="1"/>
      <w:marLeft w:val="0"/>
      <w:marRight w:val="0"/>
      <w:marTop w:val="0"/>
      <w:marBottom w:val="0"/>
      <w:divBdr>
        <w:top w:val="none" w:sz="0" w:space="0" w:color="auto"/>
        <w:left w:val="none" w:sz="0" w:space="0" w:color="auto"/>
        <w:bottom w:val="none" w:sz="0" w:space="0" w:color="auto"/>
        <w:right w:val="none" w:sz="0" w:space="0" w:color="auto"/>
      </w:divBdr>
    </w:div>
    <w:div w:id="177236417">
      <w:bodyDiv w:val="1"/>
      <w:marLeft w:val="0"/>
      <w:marRight w:val="0"/>
      <w:marTop w:val="0"/>
      <w:marBottom w:val="0"/>
      <w:divBdr>
        <w:top w:val="none" w:sz="0" w:space="0" w:color="auto"/>
        <w:left w:val="none" w:sz="0" w:space="0" w:color="auto"/>
        <w:bottom w:val="none" w:sz="0" w:space="0" w:color="auto"/>
        <w:right w:val="none" w:sz="0" w:space="0" w:color="auto"/>
      </w:divBdr>
    </w:div>
    <w:div w:id="228612957">
      <w:bodyDiv w:val="1"/>
      <w:marLeft w:val="0"/>
      <w:marRight w:val="0"/>
      <w:marTop w:val="0"/>
      <w:marBottom w:val="0"/>
      <w:divBdr>
        <w:top w:val="none" w:sz="0" w:space="0" w:color="auto"/>
        <w:left w:val="none" w:sz="0" w:space="0" w:color="auto"/>
        <w:bottom w:val="none" w:sz="0" w:space="0" w:color="auto"/>
        <w:right w:val="none" w:sz="0" w:space="0" w:color="auto"/>
      </w:divBdr>
      <w:divsChild>
        <w:div w:id="605387792">
          <w:marLeft w:val="0"/>
          <w:marRight w:val="0"/>
          <w:marTop w:val="0"/>
          <w:marBottom w:val="0"/>
          <w:divBdr>
            <w:top w:val="none" w:sz="0" w:space="0" w:color="auto"/>
            <w:left w:val="none" w:sz="0" w:space="0" w:color="auto"/>
            <w:bottom w:val="none" w:sz="0" w:space="0" w:color="auto"/>
            <w:right w:val="none" w:sz="0" w:space="0" w:color="auto"/>
          </w:divBdr>
          <w:divsChild>
            <w:div w:id="799959312">
              <w:marLeft w:val="0"/>
              <w:marRight w:val="0"/>
              <w:marTop w:val="0"/>
              <w:marBottom w:val="0"/>
              <w:divBdr>
                <w:top w:val="none" w:sz="0" w:space="0" w:color="auto"/>
                <w:left w:val="none" w:sz="0" w:space="0" w:color="auto"/>
                <w:bottom w:val="none" w:sz="0" w:space="0" w:color="auto"/>
                <w:right w:val="none" w:sz="0" w:space="0" w:color="auto"/>
              </w:divBdr>
              <w:divsChild>
                <w:div w:id="720205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9829299">
      <w:bodyDiv w:val="1"/>
      <w:marLeft w:val="0"/>
      <w:marRight w:val="0"/>
      <w:marTop w:val="0"/>
      <w:marBottom w:val="0"/>
      <w:divBdr>
        <w:top w:val="none" w:sz="0" w:space="0" w:color="auto"/>
        <w:left w:val="none" w:sz="0" w:space="0" w:color="auto"/>
        <w:bottom w:val="none" w:sz="0" w:space="0" w:color="auto"/>
        <w:right w:val="none" w:sz="0" w:space="0" w:color="auto"/>
      </w:divBdr>
    </w:div>
    <w:div w:id="544372707">
      <w:bodyDiv w:val="1"/>
      <w:marLeft w:val="0"/>
      <w:marRight w:val="0"/>
      <w:marTop w:val="0"/>
      <w:marBottom w:val="0"/>
      <w:divBdr>
        <w:top w:val="none" w:sz="0" w:space="0" w:color="auto"/>
        <w:left w:val="none" w:sz="0" w:space="0" w:color="auto"/>
        <w:bottom w:val="none" w:sz="0" w:space="0" w:color="auto"/>
        <w:right w:val="none" w:sz="0" w:space="0" w:color="auto"/>
      </w:divBdr>
    </w:div>
    <w:div w:id="566690490">
      <w:bodyDiv w:val="1"/>
      <w:marLeft w:val="0"/>
      <w:marRight w:val="0"/>
      <w:marTop w:val="0"/>
      <w:marBottom w:val="0"/>
      <w:divBdr>
        <w:top w:val="none" w:sz="0" w:space="0" w:color="auto"/>
        <w:left w:val="none" w:sz="0" w:space="0" w:color="auto"/>
        <w:bottom w:val="none" w:sz="0" w:space="0" w:color="auto"/>
        <w:right w:val="none" w:sz="0" w:space="0" w:color="auto"/>
      </w:divBdr>
    </w:div>
    <w:div w:id="578321939">
      <w:bodyDiv w:val="1"/>
      <w:marLeft w:val="0"/>
      <w:marRight w:val="0"/>
      <w:marTop w:val="0"/>
      <w:marBottom w:val="0"/>
      <w:divBdr>
        <w:top w:val="none" w:sz="0" w:space="0" w:color="auto"/>
        <w:left w:val="none" w:sz="0" w:space="0" w:color="auto"/>
        <w:bottom w:val="none" w:sz="0" w:space="0" w:color="auto"/>
        <w:right w:val="none" w:sz="0" w:space="0" w:color="auto"/>
      </w:divBdr>
    </w:div>
    <w:div w:id="603422022">
      <w:bodyDiv w:val="1"/>
      <w:marLeft w:val="0"/>
      <w:marRight w:val="0"/>
      <w:marTop w:val="0"/>
      <w:marBottom w:val="0"/>
      <w:divBdr>
        <w:top w:val="none" w:sz="0" w:space="0" w:color="auto"/>
        <w:left w:val="none" w:sz="0" w:space="0" w:color="auto"/>
        <w:bottom w:val="none" w:sz="0" w:space="0" w:color="auto"/>
        <w:right w:val="none" w:sz="0" w:space="0" w:color="auto"/>
      </w:divBdr>
    </w:div>
    <w:div w:id="629478098">
      <w:bodyDiv w:val="1"/>
      <w:marLeft w:val="0"/>
      <w:marRight w:val="0"/>
      <w:marTop w:val="0"/>
      <w:marBottom w:val="0"/>
      <w:divBdr>
        <w:top w:val="none" w:sz="0" w:space="0" w:color="auto"/>
        <w:left w:val="none" w:sz="0" w:space="0" w:color="auto"/>
        <w:bottom w:val="none" w:sz="0" w:space="0" w:color="auto"/>
        <w:right w:val="none" w:sz="0" w:space="0" w:color="auto"/>
      </w:divBdr>
    </w:div>
    <w:div w:id="730890046">
      <w:bodyDiv w:val="1"/>
      <w:marLeft w:val="0"/>
      <w:marRight w:val="0"/>
      <w:marTop w:val="0"/>
      <w:marBottom w:val="0"/>
      <w:divBdr>
        <w:top w:val="none" w:sz="0" w:space="0" w:color="auto"/>
        <w:left w:val="none" w:sz="0" w:space="0" w:color="auto"/>
        <w:bottom w:val="none" w:sz="0" w:space="0" w:color="auto"/>
        <w:right w:val="none" w:sz="0" w:space="0" w:color="auto"/>
      </w:divBdr>
    </w:div>
    <w:div w:id="734086783">
      <w:bodyDiv w:val="1"/>
      <w:marLeft w:val="0"/>
      <w:marRight w:val="0"/>
      <w:marTop w:val="0"/>
      <w:marBottom w:val="0"/>
      <w:divBdr>
        <w:top w:val="none" w:sz="0" w:space="0" w:color="auto"/>
        <w:left w:val="none" w:sz="0" w:space="0" w:color="auto"/>
        <w:bottom w:val="none" w:sz="0" w:space="0" w:color="auto"/>
        <w:right w:val="none" w:sz="0" w:space="0" w:color="auto"/>
      </w:divBdr>
    </w:div>
    <w:div w:id="786236753">
      <w:bodyDiv w:val="1"/>
      <w:marLeft w:val="0"/>
      <w:marRight w:val="0"/>
      <w:marTop w:val="0"/>
      <w:marBottom w:val="0"/>
      <w:divBdr>
        <w:top w:val="none" w:sz="0" w:space="0" w:color="auto"/>
        <w:left w:val="none" w:sz="0" w:space="0" w:color="auto"/>
        <w:bottom w:val="none" w:sz="0" w:space="0" w:color="auto"/>
        <w:right w:val="none" w:sz="0" w:space="0" w:color="auto"/>
      </w:divBdr>
    </w:div>
    <w:div w:id="892353458">
      <w:bodyDiv w:val="1"/>
      <w:marLeft w:val="0"/>
      <w:marRight w:val="0"/>
      <w:marTop w:val="0"/>
      <w:marBottom w:val="0"/>
      <w:divBdr>
        <w:top w:val="none" w:sz="0" w:space="0" w:color="auto"/>
        <w:left w:val="none" w:sz="0" w:space="0" w:color="auto"/>
        <w:bottom w:val="none" w:sz="0" w:space="0" w:color="auto"/>
        <w:right w:val="none" w:sz="0" w:space="0" w:color="auto"/>
      </w:divBdr>
    </w:div>
    <w:div w:id="899174847">
      <w:bodyDiv w:val="1"/>
      <w:marLeft w:val="0"/>
      <w:marRight w:val="0"/>
      <w:marTop w:val="0"/>
      <w:marBottom w:val="0"/>
      <w:divBdr>
        <w:top w:val="none" w:sz="0" w:space="0" w:color="auto"/>
        <w:left w:val="none" w:sz="0" w:space="0" w:color="auto"/>
        <w:bottom w:val="none" w:sz="0" w:space="0" w:color="auto"/>
        <w:right w:val="none" w:sz="0" w:space="0" w:color="auto"/>
      </w:divBdr>
      <w:divsChild>
        <w:div w:id="1830435568">
          <w:marLeft w:val="0"/>
          <w:marRight w:val="0"/>
          <w:marTop w:val="0"/>
          <w:marBottom w:val="0"/>
          <w:divBdr>
            <w:top w:val="none" w:sz="0" w:space="0" w:color="auto"/>
            <w:left w:val="none" w:sz="0" w:space="0" w:color="auto"/>
            <w:bottom w:val="none" w:sz="0" w:space="0" w:color="auto"/>
            <w:right w:val="none" w:sz="0" w:space="0" w:color="auto"/>
          </w:divBdr>
          <w:divsChild>
            <w:div w:id="1258950773">
              <w:marLeft w:val="0"/>
              <w:marRight w:val="0"/>
              <w:marTop w:val="0"/>
              <w:marBottom w:val="0"/>
              <w:divBdr>
                <w:top w:val="none" w:sz="0" w:space="0" w:color="auto"/>
                <w:left w:val="none" w:sz="0" w:space="0" w:color="auto"/>
                <w:bottom w:val="none" w:sz="0" w:space="0" w:color="auto"/>
                <w:right w:val="none" w:sz="0" w:space="0" w:color="auto"/>
              </w:divBdr>
              <w:divsChild>
                <w:div w:id="1934582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4994588">
      <w:bodyDiv w:val="1"/>
      <w:marLeft w:val="0"/>
      <w:marRight w:val="0"/>
      <w:marTop w:val="0"/>
      <w:marBottom w:val="0"/>
      <w:divBdr>
        <w:top w:val="none" w:sz="0" w:space="0" w:color="auto"/>
        <w:left w:val="none" w:sz="0" w:space="0" w:color="auto"/>
        <w:bottom w:val="none" w:sz="0" w:space="0" w:color="auto"/>
        <w:right w:val="none" w:sz="0" w:space="0" w:color="auto"/>
      </w:divBdr>
      <w:divsChild>
        <w:div w:id="1133213329">
          <w:marLeft w:val="0"/>
          <w:marRight w:val="0"/>
          <w:marTop w:val="0"/>
          <w:marBottom w:val="0"/>
          <w:divBdr>
            <w:top w:val="none" w:sz="0" w:space="0" w:color="auto"/>
            <w:left w:val="none" w:sz="0" w:space="0" w:color="auto"/>
            <w:bottom w:val="none" w:sz="0" w:space="0" w:color="auto"/>
            <w:right w:val="none" w:sz="0" w:space="0" w:color="auto"/>
          </w:divBdr>
          <w:divsChild>
            <w:div w:id="1947544487">
              <w:marLeft w:val="0"/>
              <w:marRight w:val="0"/>
              <w:marTop w:val="0"/>
              <w:marBottom w:val="0"/>
              <w:divBdr>
                <w:top w:val="none" w:sz="0" w:space="0" w:color="auto"/>
                <w:left w:val="none" w:sz="0" w:space="0" w:color="auto"/>
                <w:bottom w:val="none" w:sz="0" w:space="0" w:color="auto"/>
                <w:right w:val="none" w:sz="0" w:space="0" w:color="auto"/>
              </w:divBdr>
              <w:divsChild>
                <w:div w:id="1760635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0251254">
      <w:bodyDiv w:val="1"/>
      <w:marLeft w:val="0"/>
      <w:marRight w:val="0"/>
      <w:marTop w:val="0"/>
      <w:marBottom w:val="0"/>
      <w:divBdr>
        <w:top w:val="none" w:sz="0" w:space="0" w:color="auto"/>
        <w:left w:val="none" w:sz="0" w:space="0" w:color="auto"/>
        <w:bottom w:val="none" w:sz="0" w:space="0" w:color="auto"/>
        <w:right w:val="none" w:sz="0" w:space="0" w:color="auto"/>
      </w:divBdr>
      <w:divsChild>
        <w:div w:id="2037656661">
          <w:marLeft w:val="547"/>
          <w:marRight w:val="0"/>
          <w:marTop w:val="0"/>
          <w:marBottom w:val="0"/>
          <w:divBdr>
            <w:top w:val="none" w:sz="0" w:space="0" w:color="auto"/>
            <w:left w:val="none" w:sz="0" w:space="0" w:color="auto"/>
            <w:bottom w:val="none" w:sz="0" w:space="0" w:color="auto"/>
            <w:right w:val="none" w:sz="0" w:space="0" w:color="auto"/>
          </w:divBdr>
        </w:div>
      </w:divsChild>
    </w:div>
    <w:div w:id="1009020106">
      <w:bodyDiv w:val="1"/>
      <w:marLeft w:val="0"/>
      <w:marRight w:val="0"/>
      <w:marTop w:val="0"/>
      <w:marBottom w:val="0"/>
      <w:divBdr>
        <w:top w:val="none" w:sz="0" w:space="0" w:color="auto"/>
        <w:left w:val="none" w:sz="0" w:space="0" w:color="auto"/>
        <w:bottom w:val="none" w:sz="0" w:space="0" w:color="auto"/>
        <w:right w:val="none" w:sz="0" w:space="0" w:color="auto"/>
      </w:divBdr>
    </w:div>
    <w:div w:id="1013410714">
      <w:bodyDiv w:val="1"/>
      <w:marLeft w:val="0"/>
      <w:marRight w:val="0"/>
      <w:marTop w:val="0"/>
      <w:marBottom w:val="0"/>
      <w:divBdr>
        <w:top w:val="none" w:sz="0" w:space="0" w:color="auto"/>
        <w:left w:val="none" w:sz="0" w:space="0" w:color="auto"/>
        <w:bottom w:val="none" w:sz="0" w:space="0" w:color="auto"/>
        <w:right w:val="none" w:sz="0" w:space="0" w:color="auto"/>
      </w:divBdr>
    </w:div>
    <w:div w:id="1094401430">
      <w:bodyDiv w:val="1"/>
      <w:marLeft w:val="0"/>
      <w:marRight w:val="0"/>
      <w:marTop w:val="0"/>
      <w:marBottom w:val="0"/>
      <w:divBdr>
        <w:top w:val="none" w:sz="0" w:space="0" w:color="auto"/>
        <w:left w:val="none" w:sz="0" w:space="0" w:color="auto"/>
        <w:bottom w:val="none" w:sz="0" w:space="0" w:color="auto"/>
        <w:right w:val="none" w:sz="0" w:space="0" w:color="auto"/>
      </w:divBdr>
      <w:divsChild>
        <w:div w:id="983856174">
          <w:marLeft w:val="547"/>
          <w:marRight w:val="0"/>
          <w:marTop w:val="0"/>
          <w:marBottom w:val="0"/>
          <w:divBdr>
            <w:top w:val="none" w:sz="0" w:space="0" w:color="auto"/>
            <w:left w:val="none" w:sz="0" w:space="0" w:color="auto"/>
            <w:bottom w:val="none" w:sz="0" w:space="0" w:color="auto"/>
            <w:right w:val="none" w:sz="0" w:space="0" w:color="auto"/>
          </w:divBdr>
        </w:div>
      </w:divsChild>
    </w:div>
    <w:div w:id="1125848715">
      <w:bodyDiv w:val="1"/>
      <w:marLeft w:val="0"/>
      <w:marRight w:val="0"/>
      <w:marTop w:val="0"/>
      <w:marBottom w:val="0"/>
      <w:divBdr>
        <w:top w:val="none" w:sz="0" w:space="0" w:color="auto"/>
        <w:left w:val="none" w:sz="0" w:space="0" w:color="auto"/>
        <w:bottom w:val="none" w:sz="0" w:space="0" w:color="auto"/>
        <w:right w:val="none" w:sz="0" w:space="0" w:color="auto"/>
      </w:divBdr>
    </w:div>
    <w:div w:id="1256284457">
      <w:bodyDiv w:val="1"/>
      <w:marLeft w:val="0"/>
      <w:marRight w:val="0"/>
      <w:marTop w:val="0"/>
      <w:marBottom w:val="0"/>
      <w:divBdr>
        <w:top w:val="none" w:sz="0" w:space="0" w:color="auto"/>
        <w:left w:val="none" w:sz="0" w:space="0" w:color="auto"/>
        <w:bottom w:val="none" w:sz="0" w:space="0" w:color="auto"/>
        <w:right w:val="none" w:sz="0" w:space="0" w:color="auto"/>
      </w:divBdr>
    </w:div>
    <w:div w:id="1264070504">
      <w:bodyDiv w:val="1"/>
      <w:marLeft w:val="0"/>
      <w:marRight w:val="0"/>
      <w:marTop w:val="0"/>
      <w:marBottom w:val="0"/>
      <w:divBdr>
        <w:top w:val="none" w:sz="0" w:space="0" w:color="auto"/>
        <w:left w:val="none" w:sz="0" w:space="0" w:color="auto"/>
        <w:bottom w:val="none" w:sz="0" w:space="0" w:color="auto"/>
        <w:right w:val="none" w:sz="0" w:space="0" w:color="auto"/>
      </w:divBdr>
      <w:divsChild>
        <w:div w:id="262079023">
          <w:marLeft w:val="547"/>
          <w:marRight w:val="0"/>
          <w:marTop w:val="0"/>
          <w:marBottom w:val="0"/>
          <w:divBdr>
            <w:top w:val="none" w:sz="0" w:space="0" w:color="auto"/>
            <w:left w:val="none" w:sz="0" w:space="0" w:color="auto"/>
            <w:bottom w:val="none" w:sz="0" w:space="0" w:color="auto"/>
            <w:right w:val="none" w:sz="0" w:space="0" w:color="auto"/>
          </w:divBdr>
        </w:div>
      </w:divsChild>
    </w:div>
    <w:div w:id="1285651023">
      <w:bodyDiv w:val="1"/>
      <w:marLeft w:val="0"/>
      <w:marRight w:val="0"/>
      <w:marTop w:val="0"/>
      <w:marBottom w:val="0"/>
      <w:divBdr>
        <w:top w:val="none" w:sz="0" w:space="0" w:color="auto"/>
        <w:left w:val="none" w:sz="0" w:space="0" w:color="auto"/>
        <w:bottom w:val="none" w:sz="0" w:space="0" w:color="auto"/>
        <w:right w:val="none" w:sz="0" w:space="0" w:color="auto"/>
      </w:divBdr>
    </w:div>
    <w:div w:id="1290280226">
      <w:bodyDiv w:val="1"/>
      <w:marLeft w:val="0"/>
      <w:marRight w:val="0"/>
      <w:marTop w:val="0"/>
      <w:marBottom w:val="0"/>
      <w:divBdr>
        <w:top w:val="none" w:sz="0" w:space="0" w:color="auto"/>
        <w:left w:val="none" w:sz="0" w:space="0" w:color="auto"/>
        <w:bottom w:val="none" w:sz="0" w:space="0" w:color="auto"/>
        <w:right w:val="none" w:sz="0" w:space="0" w:color="auto"/>
      </w:divBdr>
    </w:div>
    <w:div w:id="1305624896">
      <w:bodyDiv w:val="1"/>
      <w:marLeft w:val="0"/>
      <w:marRight w:val="0"/>
      <w:marTop w:val="0"/>
      <w:marBottom w:val="0"/>
      <w:divBdr>
        <w:top w:val="none" w:sz="0" w:space="0" w:color="auto"/>
        <w:left w:val="none" w:sz="0" w:space="0" w:color="auto"/>
        <w:bottom w:val="none" w:sz="0" w:space="0" w:color="auto"/>
        <w:right w:val="none" w:sz="0" w:space="0" w:color="auto"/>
      </w:divBdr>
    </w:div>
    <w:div w:id="1390347443">
      <w:bodyDiv w:val="1"/>
      <w:marLeft w:val="0"/>
      <w:marRight w:val="0"/>
      <w:marTop w:val="0"/>
      <w:marBottom w:val="0"/>
      <w:divBdr>
        <w:top w:val="none" w:sz="0" w:space="0" w:color="auto"/>
        <w:left w:val="none" w:sz="0" w:space="0" w:color="auto"/>
        <w:bottom w:val="none" w:sz="0" w:space="0" w:color="auto"/>
        <w:right w:val="none" w:sz="0" w:space="0" w:color="auto"/>
      </w:divBdr>
    </w:div>
    <w:div w:id="1413046623">
      <w:bodyDiv w:val="1"/>
      <w:marLeft w:val="0"/>
      <w:marRight w:val="0"/>
      <w:marTop w:val="0"/>
      <w:marBottom w:val="0"/>
      <w:divBdr>
        <w:top w:val="none" w:sz="0" w:space="0" w:color="auto"/>
        <w:left w:val="none" w:sz="0" w:space="0" w:color="auto"/>
        <w:bottom w:val="none" w:sz="0" w:space="0" w:color="auto"/>
        <w:right w:val="none" w:sz="0" w:space="0" w:color="auto"/>
      </w:divBdr>
      <w:divsChild>
        <w:div w:id="1872179659">
          <w:marLeft w:val="0"/>
          <w:marRight w:val="0"/>
          <w:marTop w:val="0"/>
          <w:marBottom w:val="0"/>
          <w:divBdr>
            <w:top w:val="none" w:sz="0" w:space="0" w:color="auto"/>
            <w:left w:val="none" w:sz="0" w:space="0" w:color="auto"/>
            <w:bottom w:val="none" w:sz="0" w:space="0" w:color="auto"/>
            <w:right w:val="none" w:sz="0" w:space="0" w:color="auto"/>
          </w:divBdr>
        </w:div>
        <w:div w:id="1206137800">
          <w:marLeft w:val="0"/>
          <w:marRight w:val="0"/>
          <w:marTop w:val="0"/>
          <w:marBottom w:val="0"/>
          <w:divBdr>
            <w:top w:val="none" w:sz="0" w:space="0" w:color="auto"/>
            <w:left w:val="none" w:sz="0" w:space="0" w:color="auto"/>
            <w:bottom w:val="none" w:sz="0" w:space="0" w:color="auto"/>
            <w:right w:val="none" w:sz="0" w:space="0" w:color="auto"/>
          </w:divBdr>
        </w:div>
        <w:div w:id="690188650">
          <w:marLeft w:val="0"/>
          <w:marRight w:val="0"/>
          <w:marTop w:val="0"/>
          <w:marBottom w:val="0"/>
          <w:divBdr>
            <w:top w:val="none" w:sz="0" w:space="0" w:color="auto"/>
            <w:left w:val="none" w:sz="0" w:space="0" w:color="auto"/>
            <w:bottom w:val="none" w:sz="0" w:space="0" w:color="auto"/>
            <w:right w:val="none" w:sz="0" w:space="0" w:color="auto"/>
          </w:divBdr>
        </w:div>
        <w:div w:id="664554042">
          <w:marLeft w:val="0"/>
          <w:marRight w:val="0"/>
          <w:marTop w:val="0"/>
          <w:marBottom w:val="0"/>
          <w:divBdr>
            <w:top w:val="none" w:sz="0" w:space="0" w:color="auto"/>
            <w:left w:val="none" w:sz="0" w:space="0" w:color="auto"/>
            <w:bottom w:val="none" w:sz="0" w:space="0" w:color="auto"/>
            <w:right w:val="none" w:sz="0" w:space="0" w:color="auto"/>
          </w:divBdr>
        </w:div>
        <w:div w:id="637763303">
          <w:marLeft w:val="0"/>
          <w:marRight w:val="0"/>
          <w:marTop w:val="0"/>
          <w:marBottom w:val="0"/>
          <w:divBdr>
            <w:top w:val="none" w:sz="0" w:space="0" w:color="auto"/>
            <w:left w:val="none" w:sz="0" w:space="0" w:color="auto"/>
            <w:bottom w:val="none" w:sz="0" w:space="0" w:color="auto"/>
            <w:right w:val="none" w:sz="0" w:space="0" w:color="auto"/>
          </w:divBdr>
        </w:div>
        <w:div w:id="201599281">
          <w:marLeft w:val="0"/>
          <w:marRight w:val="0"/>
          <w:marTop w:val="0"/>
          <w:marBottom w:val="0"/>
          <w:divBdr>
            <w:top w:val="none" w:sz="0" w:space="0" w:color="auto"/>
            <w:left w:val="none" w:sz="0" w:space="0" w:color="auto"/>
            <w:bottom w:val="none" w:sz="0" w:space="0" w:color="auto"/>
            <w:right w:val="none" w:sz="0" w:space="0" w:color="auto"/>
          </w:divBdr>
        </w:div>
        <w:div w:id="1186095025">
          <w:marLeft w:val="0"/>
          <w:marRight w:val="0"/>
          <w:marTop w:val="0"/>
          <w:marBottom w:val="0"/>
          <w:divBdr>
            <w:top w:val="none" w:sz="0" w:space="0" w:color="auto"/>
            <w:left w:val="none" w:sz="0" w:space="0" w:color="auto"/>
            <w:bottom w:val="none" w:sz="0" w:space="0" w:color="auto"/>
            <w:right w:val="none" w:sz="0" w:space="0" w:color="auto"/>
          </w:divBdr>
        </w:div>
        <w:div w:id="558830425">
          <w:marLeft w:val="0"/>
          <w:marRight w:val="0"/>
          <w:marTop w:val="0"/>
          <w:marBottom w:val="0"/>
          <w:divBdr>
            <w:top w:val="none" w:sz="0" w:space="0" w:color="auto"/>
            <w:left w:val="none" w:sz="0" w:space="0" w:color="auto"/>
            <w:bottom w:val="none" w:sz="0" w:space="0" w:color="auto"/>
            <w:right w:val="none" w:sz="0" w:space="0" w:color="auto"/>
          </w:divBdr>
        </w:div>
      </w:divsChild>
    </w:div>
    <w:div w:id="1439989550">
      <w:bodyDiv w:val="1"/>
      <w:marLeft w:val="0"/>
      <w:marRight w:val="0"/>
      <w:marTop w:val="0"/>
      <w:marBottom w:val="0"/>
      <w:divBdr>
        <w:top w:val="none" w:sz="0" w:space="0" w:color="auto"/>
        <w:left w:val="none" w:sz="0" w:space="0" w:color="auto"/>
        <w:bottom w:val="none" w:sz="0" w:space="0" w:color="auto"/>
        <w:right w:val="none" w:sz="0" w:space="0" w:color="auto"/>
      </w:divBdr>
    </w:div>
    <w:div w:id="1466506029">
      <w:bodyDiv w:val="1"/>
      <w:marLeft w:val="0"/>
      <w:marRight w:val="0"/>
      <w:marTop w:val="0"/>
      <w:marBottom w:val="0"/>
      <w:divBdr>
        <w:top w:val="none" w:sz="0" w:space="0" w:color="auto"/>
        <w:left w:val="none" w:sz="0" w:space="0" w:color="auto"/>
        <w:bottom w:val="none" w:sz="0" w:space="0" w:color="auto"/>
        <w:right w:val="none" w:sz="0" w:space="0" w:color="auto"/>
      </w:divBdr>
    </w:div>
    <w:div w:id="1571382634">
      <w:bodyDiv w:val="1"/>
      <w:marLeft w:val="0"/>
      <w:marRight w:val="0"/>
      <w:marTop w:val="0"/>
      <w:marBottom w:val="0"/>
      <w:divBdr>
        <w:top w:val="none" w:sz="0" w:space="0" w:color="auto"/>
        <w:left w:val="none" w:sz="0" w:space="0" w:color="auto"/>
        <w:bottom w:val="none" w:sz="0" w:space="0" w:color="auto"/>
        <w:right w:val="none" w:sz="0" w:space="0" w:color="auto"/>
      </w:divBdr>
    </w:div>
    <w:div w:id="1586722028">
      <w:bodyDiv w:val="1"/>
      <w:marLeft w:val="0"/>
      <w:marRight w:val="0"/>
      <w:marTop w:val="0"/>
      <w:marBottom w:val="0"/>
      <w:divBdr>
        <w:top w:val="none" w:sz="0" w:space="0" w:color="auto"/>
        <w:left w:val="none" w:sz="0" w:space="0" w:color="auto"/>
        <w:bottom w:val="none" w:sz="0" w:space="0" w:color="auto"/>
        <w:right w:val="none" w:sz="0" w:space="0" w:color="auto"/>
      </w:divBdr>
    </w:div>
    <w:div w:id="1592084644">
      <w:bodyDiv w:val="1"/>
      <w:marLeft w:val="0"/>
      <w:marRight w:val="0"/>
      <w:marTop w:val="0"/>
      <w:marBottom w:val="0"/>
      <w:divBdr>
        <w:top w:val="none" w:sz="0" w:space="0" w:color="auto"/>
        <w:left w:val="none" w:sz="0" w:space="0" w:color="auto"/>
        <w:bottom w:val="none" w:sz="0" w:space="0" w:color="auto"/>
        <w:right w:val="none" w:sz="0" w:space="0" w:color="auto"/>
      </w:divBdr>
      <w:divsChild>
        <w:div w:id="1895190655">
          <w:marLeft w:val="0"/>
          <w:marRight w:val="0"/>
          <w:marTop w:val="0"/>
          <w:marBottom w:val="0"/>
          <w:divBdr>
            <w:top w:val="none" w:sz="0" w:space="0" w:color="auto"/>
            <w:left w:val="none" w:sz="0" w:space="0" w:color="auto"/>
            <w:bottom w:val="none" w:sz="0" w:space="0" w:color="auto"/>
            <w:right w:val="none" w:sz="0" w:space="0" w:color="auto"/>
          </w:divBdr>
        </w:div>
        <w:div w:id="1191066436">
          <w:marLeft w:val="0"/>
          <w:marRight w:val="0"/>
          <w:marTop w:val="0"/>
          <w:marBottom w:val="0"/>
          <w:divBdr>
            <w:top w:val="none" w:sz="0" w:space="0" w:color="auto"/>
            <w:left w:val="none" w:sz="0" w:space="0" w:color="auto"/>
            <w:bottom w:val="none" w:sz="0" w:space="0" w:color="auto"/>
            <w:right w:val="none" w:sz="0" w:space="0" w:color="auto"/>
          </w:divBdr>
        </w:div>
        <w:div w:id="1172060580">
          <w:marLeft w:val="0"/>
          <w:marRight w:val="0"/>
          <w:marTop w:val="0"/>
          <w:marBottom w:val="0"/>
          <w:divBdr>
            <w:top w:val="none" w:sz="0" w:space="0" w:color="auto"/>
            <w:left w:val="none" w:sz="0" w:space="0" w:color="auto"/>
            <w:bottom w:val="none" w:sz="0" w:space="0" w:color="auto"/>
            <w:right w:val="none" w:sz="0" w:space="0" w:color="auto"/>
          </w:divBdr>
        </w:div>
        <w:div w:id="1918126788">
          <w:marLeft w:val="0"/>
          <w:marRight w:val="0"/>
          <w:marTop w:val="0"/>
          <w:marBottom w:val="0"/>
          <w:divBdr>
            <w:top w:val="none" w:sz="0" w:space="0" w:color="auto"/>
            <w:left w:val="none" w:sz="0" w:space="0" w:color="auto"/>
            <w:bottom w:val="none" w:sz="0" w:space="0" w:color="auto"/>
            <w:right w:val="none" w:sz="0" w:space="0" w:color="auto"/>
          </w:divBdr>
        </w:div>
      </w:divsChild>
    </w:div>
    <w:div w:id="1673608468">
      <w:bodyDiv w:val="1"/>
      <w:marLeft w:val="0"/>
      <w:marRight w:val="0"/>
      <w:marTop w:val="0"/>
      <w:marBottom w:val="0"/>
      <w:divBdr>
        <w:top w:val="none" w:sz="0" w:space="0" w:color="auto"/>
        <w:left w:val="none" w:sz="0" w:space="0" w:color="auto"/>
        <w:bottom w:val="none" w:sz="0" w:space="0" w:color="auto"/>
        <w:right w:val="none" w:sz="0" w:space="0" w:color="auto"/>
      </w:divBdr>
      <w:divsChild>
        <w:div w:id="1488935735">
          <w:marLeft w:val="547"/>
          <w:marRight w:val="0"/>
          <w:marTop w:val="0"/>
          <w:marBottom w:val="0"/>
          <w:divBdr>
            <w:top w:val="none" w:sz="0" w:space="0" w:color="auto"/>
            <w:left w:val="none" w:sz="0" w:space="0" w:color="auto"/>
            <w:bottom w:val="none" w:sz="0" w:space="0" w:color="auto"/>
            <w:right w:val="none" w:sz="0" w:space="0" w:color="auto"/>
          </w:divBdr>
        </w:div>
      </w:divsChild>
    </w:div>
    <w:div w:id="1785423533">
      <w:bodyDiv w:val="1"/>
      <w:marLeft w:val="0"/>
      <w:marRight w:val="0"/>
      <w:marTop w:val="0"/>
      <w:marBottom w:val="0"/>
      <w:divBdr>
        <w:top w:val="none" w:sz="0" w:space="0" w:color="auto"/>
        <w:left w:val="none" w:sz="0" w:space="0" w:color="auto"/>
        <w:bottom w:val="none" w:sz="0" w:space="0" w:color="auto"/>
        <w:right w:val="none" w:sz="0" w:space="0" w:color="auto"/>
      </w:divBdr>
    </w:div>
    <w:div w:id="1799759254">
      <w:bodyDiv w:val="1"/>
      <w:marLeft w:val="0"/>
      <w:marRight w:val="0"/>
      <w:marTop w:val="0"/>
      <w:marBottom w:val="0"/>
      <w:divBdr>
        <w:top w:val="none" w:sz="0" w:space="0" w:color="auto"/>
        <w:left w:val="none" w:sz="0" w:space="0" w:color="auto"/>
        <w:bottom w:val="none" w:sz="0" w:space="0" w:color="auto"/>
        <w:right w:val="none" w:sz="0" w:space="0" w:color="auto"/>
      </w:divBdr>
      <w:divsChild>
        <w:div w:id="91559470">
          <w:marLeft w:val="0"/>
          <w:marRight w:val="0"/>
          <w:marTop w:val="0"/>
          <w:marBottom w:val="0"/>
          <w:divBdr>
            <w:top w:val="none" w:sz="0" w:space="0" w:color="auto"/>
            <w:left w:val="none" w:sz="0" w:space="0" w:color="auto"/>
            <w:bottom w:val="none" w:sz="0" w:space="0" w:color="auto"/>
            <w:right w:val="none" w:sz="0" w:space="0" w:color="auto"/>
          </w:divBdr>
          <w:divsChild>
            <w:div w:id="1722485717">
              <w:marLeft w:val="0"/>
              <w:marRight w:val="0"/>
              <w:marTop w:val="0"/>
              <w:marBottom w:val="0"/>
              <w:divBdr>
                <w:top w:val="none" w:sz="0" w:space="0" w:color="auto"/>
                <w:left w:val="none" w:sz="0" w:space="0" w:color="auto"/>
                <w:bottom w:val="none" w:sz="0" w:space="0" w:color="auto"/>
                <w:right w:val="none" w:sz="0" w:space="0" w:color="auto"/>
              </w:divBdr>
              <w:divsChild>
                <w:div w:id="944114915">
                  <w:marLeft w:val="0"/>
                  <w:marRight w:val="0"/>
                  <w:marTop w:val="0"/>
                  <w:marBottom w:val="0"/>
                  <w:divBdr>
                    <w:top w:val="none" w:sz="0" w:space="0" w:color="auto"/>
                    <w:left w:val="none" w:sz="0" w:space="0" w:color="auto"/>
                    <w:bottom w:val="none" w:sz="0" w:space="0" w:color="auto"/>
                    <w:right w:val="none" w:sz="0" w:space="0" w:color="auto"/>
                  </w:divBdr>
                  <w:divsChild>
                    <w:div w:id="184412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1920169">
      <w:bodyDiv w:val="1"/>
      <w:marLeft w:val="0"/>
      <w:marRight w:val="0"/>
      <w:marTop w:val="0"/>
      <w:marBottom w:val="0"/>
      <w:divBdr>
        <w:top w:val="none" w:sz="0" w:space="0" w:color="auto"/>
        <w:left w:val="none" w:sz="0" w:space="0" w:color="auto"/>
        <w:bottom w:val="none" w:sz="0" w:space="0" w:color="auto"/>
        <w:right w:val="none" w:sz="0" w:space="0" w:color="auto"/>
      </w:divBdr>
      <w:divsChild>
        <w:div w:id="536091392">
          <w:marLeft w:val="547"/>
          <w:marRight w:val="0"/>
          <w:marTop w:val="0"/>
          <w:marBottom w:val="0"/>
          <w:divBdr>
            <w:top w:val="none" w:sz="0" w:space="0" w:color="auto"/>
            <w:left w:val="none" w:sz="0" w:space="0" w:color="auto"/>
            <w:bottom w:val="none" w:sz="0" w:space="0" w:color="auto"/>
            <w:right w:val="none" w:sz="0" w:space="0" w:color="auto"/>
          </w:divBdr>
        </w:div>
      </w:divsChild>
    </w:div>
    <w:div w:id="1855611507">
      <w:bodyDiv w:val="1"/>
      <w:marLeft w:val="0"/>
      <w:marRight w:val="0"/>
      <w:marTop w:val="0"/>
      <w:marBottom w:val="0"/>
      <w:divBdr>
        <w:top w:val="none" w:sz="0" w:space="0" w:color="auto"/>
        <w:left w:val="none" w:sz="0" w:space="0" w:color="auto"/>
        <w:bottom w:val="none" w:sz="0" w:space="0" w:color="auto"/>
        <w:right w:val="none" w:sz="0" w:space="0" w:color="auto"/>
      </w:divBdr>
      <w:divsChild>
        <w:div w:id="1445660078">
          <w:marLeft w:val="0"/>
          <w:marRight w:val="0"/>
          <w:marTop w:val="0"/>
          <w:marBottom w:val="0"/>
          <w:divBdr>
            <w:top w:val="none" w:sz="0" w:space="0" w:color="auto"/>
            <w:left w:val="none" w:sz="0" w:space="0" w:color="auto"/>
            <w:bottom w:val="none" w:sz="0" w:space="0" w:color="auto"/>
            <w:right w:val="none" w:sz="0" w:space="0" w:color="auto"/>
          </w:divBdr>
          <w:divsChild>
            <w:div w:id="663633319">
              <w:marLeft w:val="0"/>
              <w:marRight w:val="0"/>
              <w:marTop w:val="0"/>
              <w:marBottom w:val="0"/>
              <w:divBdr>
                <w:top w:val="none" w:sz="0" w:space="0" w:color="auto"/>
                <w:left w:val="none" w:sz="0" w:space="0" w:color="auto"/>
                <w:bottom w:val="none" w:sz="0" w:space="0" w:color="auto"/>
                <w:right w:val="none" w:sz="0" w:space="0" w:color="auto"/>
              </w:divBdr>
              <w:divsChild>
                <w:div w:id="1556163211">
                  <w:marLeft w:val="0"/>
                  <w:marRight w:val="0"/>
                  <w:marTop w:val="0"/>
                  <w:marBottom w:val="0"/>
                  <w:divBdr>
                    <w:top w:val="none" w:sz="0" w:space="0" w:color="auto"/>
                    <w:left w:val="none" w:sz="0" w:space="0" w:color="auto"/>
                    <w:bottom w:val="none" w:sz="0" w:space="0" w:color="auto"/>
                    <w:right w:val="none" w:sz="0" w:space="0" w:color="auto"/>
                  </w:divBdr>
                  <w:divsChild>
                    <w:div w:id="308479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4900895">
      <w:bodyDiv w:val="1"/>
      <w:marLeft w:val="0"/>
      <w:marRight w:val="0"/>
      <w:marTop w:val="0"/>
      <w:marBottom w:val="0"/>
      <w:divBdr>
        <w:top w:val="none" w:sz="0" w:space="0" w:color="auto"/>
        <w:left w:val="none" w:sz="0" w:space="0" w:color="auto"/>
        <w:bottom w:val="none" w:sz="0" w:space="0" w:color="auto"/>
        <w:right w:val="none" w:sz="0" w:space="0" w:color="auto"/>
      </w:divBdr>
    </w:div>
    <w:div w:id="1957902027">
      <w:bodyDiv w:val="1"/>
      <w:marLeft w:val="0"/>
      <w:marRight w:val="0"/>
      <w:marTop w:val="0"/>
      <w:marBottom w:val="0"/>
      <w:divBdr>
        <w:top w:val="none" w:sz="0" w:space="0" w:color="auto"/>
        <w:left w:val="none" w:sz="0" w:space="0" w:color="auto"/>
        <w:bottom w:val="none" w:sz="0" w:space="0" w:color="auto"/>
        <w:right w:val="none" w:sz="0" w:space="0" w:color="auto"/>
      </w:divBdr>
    </w:div>
    <w:div w:id="1978486661">
      <w:bodyDiv w:val="1"/>
      <w:marLeft w:val="0"/>
      <w:marRight w:val="0"/>
      <w:marTop w:val="0"/>
      <w:marBottom w:val="0"/>
      <w:divBdr>
        <w:top w:val="none" w:sz="0" w:space="0" w:color="auto"/>
        <w:left w:val="none" w:sz="0" w:space="0" w:color="auto"/>
        <w:bottom w:val="none" w:sz="0" w:space="0" w:color="auto"/>
        <w:right w:val="none" w:sz="0" w:space="0" w:color="auto"/>
      </w:divBdr>
    </w:div>
    <w:div w:id="1988315065">
      <w:bodyDiv w:val="1"/>
      <w:marLeft w:val="0"/>
      <w:marRight w:val="0"/>
      <w:marTop w:val="0"/>
      <w:marBottom w:val="0"/>
      <w:divBdr>
        <w:top w:val="none" w:sz="0" w:space="0" w:color="auto"/>
        <w:left w:val="none" w:sz="0" w:space="0" w:color="auto"/>
        <w:bottom w:val="none" w:sz="0" w:space="0" w:color="auto"/>
        <w:right w:val="none" w:sz="0" w:space="0" w:color="auto"/>
      </w:divBdr>
    </w:div>
    <w:div w:id="2059930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4.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3.gif"/><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us-at\Downloads\Sports%20Industry%20Research%20Project%20Proposal%20Template%20(1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9765FB2FDA7984FA87112E26C884F14" ma:contentTypeVersion="2" ma:contentTypeDescription="Create a new document." ma:contentTypeScope="" ma:versionID="f8039966a2f44929d0bef3cb2e66d0ad">
  <xsd:schema xmlns:xsd="http://www.w3.org/2001/XMLSchema" xmlns:xs="http://www.w3.org/2001/XMLSchema" xmlns:p="http://schemas.microsoft.com/office/2006/metadata/properties" xmlns:ns2="303dbf9b-b85b-46a0-94f1-894078c07ecd" targetNamespace="http://schemas.microsoft.com/office/2006/metadata/properties" ma:root="true" ma:fieldsID="0a3236c5ed4f32c16b2580252137c093" ns2:_="">
    <xsd:import namespace="303dbf9b-b85b-46a0-94f1-894078c07ecd"/>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ADAABD6A-A579-45BE-85E1-97C07897E876}">
  <ds:schemaRefs>
    <ds:schemaRef ds:uri="http://schemas.microsoft.com/sharepoint/v3/contenttype/forms"/>
  </ds:schemaRefs>
</ds:datastoreItem>
</file>

<file path=customXml/itemProps2.xml><?xml version="1.0" encoding="utf-8"?>
<ds:datastoreItem xmlns:ds="http://schemas.openxmlformats.org/officeDocument/2006/customXml" ds:itemID="{5414DB9C-F17F-413E-91F1-E72D3FF2709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233FE8F-A013-4520-834B-699B204B39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C8BBBEF-B566-0444-81B7-A097B02DCF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C:\Users\bus-at\Downloads\Sports Industry Research Project Proposal Template (14).dotx</Template>
  <TotalTime>242</TotalTime>
  <Pages>11</Pages>
  <Words>1956</Words>
  <Characters>11152</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UWTSD Policy Template with blank pages &amp; covers</vt:lpstr>
    </vt:vector>
  </TitlesOfParts>
  <Company/>
  <LinksUpToDate>false</LinksUpToDate>
  <CharactersWithSpaces>13082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UWTSD Policy Template with blank pages &amp; covers</dc:title>
  <dc:creator>Administrator</dc:creator>
  <cp:lastModifiedBy>Microsoft Office User</cp:lastModifiedBy>
  <cp:revision>8</cp:revision>
  <cp:lastPrinted>2015-02-09T16:35:00Z</cp:lastPrinted>
  <dcterms:created xsi:type="dcterms:W3CDTF">2019-10-30T23:05:00Z</dcterms:created>
  <dcterms:modified xsi:type="dcterms:W3CDTF">2019-11-01T16:59:00Z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0x010100E9765FB2FDA7984FA87112E26C884F14</vt:lpwstr>
  </property>
</Properties>
</file>