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20FF0" w14:textId="56752E8F" w:rsidR="00C869A0" w:rsidRDefault="004B4C7A" w:rsidP="77CADA9B">
      <w:pPr>
        <w:pStyle w:val="BodyText"/>
        <w:ind w:left="220"/>
        <w:rPr>
          <w:rFonts w:ascii="Times New Roman"/>
          <w:sz w:val="20"/>
          <w:szCs w:val="20"/>
        </w:rPr>
      </w:pPr>
      <w:r>
        <w:rPr>
          <w:noProof/>
        </w:rPr>
        <w:drawing>
          <wp:inline distT="0" distB="0" distL="0" distR="0" wp14:anchorId="015BE16B" wp14:editId="62D95828">
            <wp:extent cx="3050155" cy="1135776"/>
            <wp:effectExtent l="0" t="0" r="0" b="0"/>
            <wp:docPr id="1" name="Picture 1"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10">
                      <a:extLst>
                        <a:ext uri="{28A0092B-C50C-407E-A947-70E740481C1C}">
                          <a14:useLocalDpi xmlns:a14="http://schemas.microsoft.com/office/drawing/2010/main" val="0"/>
                        </a:ext>
                      </a:extLst>
                    </a:blip>
                    <a:stretch>
                      <a:fillRect/>
                    </a:stretch>
                  </pic:blipFill>
                  <pic:spPr>
                    <a:xfrm>
                      <a:off x="0" y="0"/>
                      <a:ext cx="3050155" cy="1135776"/>
                    </a:xfrm>
                    <a:prstGeom prst="rect">
                      <a:avLst/>
                    </a:prstGeom>
                  </pic:spPr>
                </pic:pic>
              </a:graphicData>
            </a:graphic>
          </wp:inline>
        </w:drawing>
      </w: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695BCD32" w:rsidR="00C869A0" w:rsidRDefault="004B4C7A" w:rsidP="00242535">
            <w:pPr>
              <w:pStyle w:val="TableParagraph"/>
              <w:rPr>
                <w:b/>
              </w:rPr>
            </w:pPr>
            <w:r>
              <w:rPr>
                <w:b/>
              </w:rPr>
              <w:t>LCBB500</w:t>
            </w:r>
            <w:r w:rsidR="00DA7F1F">
              <w:rPr>
                <w:b/>
              </w:rPr>
              <w:t>8</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Muno Zuwirai</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742D6CF1" w:rsidR="00C869A0" w:rsidRPr="002834A1" w:rsidRDefault="006422E6" w:rsidP="006422E6">
            <w:pPr>
              <w:pStyle w:val="TableParagraph"/>
              <w:ind w:left="0"/>
              <w:rPr>
                <w:b/>
                <w:bCs/>
                <w:color w:val="000000" w:themeColor="text1"/>
              </w:rPr>
            </w:pPr>
            <w:r>
              <w:rPr>
                <w:b/>
                <w:bCs/>
                <w:color w:val="000000" w:themeColor="text1"/>
              </w:rPr>
              <w:t xml:space="preserve">  </w:t>
            </w:r>
            <w:r w:rsidR="00DA7F1F">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4D1EED5D" w:rsidR="00C869A0" w:rsidRDefault="00FD27A6" w:rsidP="00242535">
            <w:pPr>
              <w:pStyle w:val="TableParagraph"/>
              <w:spacing w:before="208"/>
              <w:ind w:left="0"/>
              <w:rPr>
                <w:b/>
              </w:rPr>
            </w:pPr>
            <w:r>
              <w:rPr>
                <w:b/>
              </w:rPr>
              <w:t xml:space="preserve">Assessment Component </w:t>
            </w:r>
            <w:r w:rsidR="00A9465F">
              <w:rPr>
                <w:b/>
              </w:rPr>
              <w:t>1</w:t>
            </w:r>
            <w:r>
              <w:rPr>
                <w:b/>
              </w:rPr>
              <w:t xml:space="preserve">: </w:t>
            </w:r>
            <w:r w:rsidR="00242535">
              <w:rPr>
                <w:b/>
              </w:rPr>
              <w:t xml:space="preserve">Individual </w:t>
            </w:r>
            <w:r w:rsidR="00AF5AB1">
              <w:rPr>
                <w:b/>
              </w:rPr>
              <w:t>Essay</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1F94B218" w14:textId="77777777" w:rsidR="00575411" w:rsidRDefault="00575411" w:rsidP="00FD27A6">
            <w:pPr>
              <w:pStyle w:val="TableParagraph"/>
              <w:spacing w:line="355" w:lineRule="auto"/>
              <w:ind w:left="231" w:right="824"/>
              <w:jc w:val="center"/>
              <w:rPr>
                <w:b/>
              </w:rPr>
            </w:pPr>
          </w:p>
          <w:p w14:paraId="55BA1EED" w14:textId="1A21D929" w:rsidR="00C869A0" w:rsidRPr="002834A1" w:rsidRDefault="00931B69" w:rsidP="00FD27A6">
            <w:pPr>
              <w:pStyle w:val="TableParagraph"/>
              <w:spacing w:line="355" w:lineRule="auto"/>
              <w:ind w:left="231" w:right="824"/>
              <w:jc w:val="center"/>
              <w:rPr>
                <w:b/>
              </w:rPr>
            </w:pPr>
            <w:r>
              <w:rPr>
                <w:b/>
              </w:rPr>
              <w:t>Essay 2500 words +/- 10%</w:t>
            </w:r>
          </w:p>
        </w:tc>
      </w:tr>
      <w:tr w:rsidR="008833E5" w14:paraId="4D674D97" w14:textId="77777777" w:rsidTr="00FD27A6">
        <w:trPr>
          <w:trHeight w:val="748"/>
        </w:trPr>
        <w:tc>
          <w:tcPr>
            <w:tcW w:w="2093" w:type="dxa"/>
            <w:shd w:val="clear" w:color="auto" w:fill="D9D9D9"/>
          </w:tcPr>
          <w:p w14:paraId="4561C2A2" w14:textId="77777777" w:rsidR="008833E5" w:rsidRDefault="008833E5" w:rsidP="008833E5">
            <w:pPr>
              <w:pStyle w:val="TableParagraph"/>
              <w:spacing w:before="110"/>
              <w:rPr>
                <w:b/>
              </w:rPr>
            </w:pPr>
            <w:r>
              <w:rPr>
                <w:b/>
              </w:rPr>
              <w:t>Submission deadlines:</w:t>
            </w:r>
          </w:p>
        </w:tc>
        <w:tc>
          <w:tcPr>
            <w:tcW w:w="3358" w:type="dxa"/>
          </w:tcPr>
          <w:p w14:paraId="5CB5DD1D" w14:textId="0113261D" w:rsidR="008833E5" w:rsidRPr="00242535" w:rsidRDefault="008833E5" w:rsidP="008833E5">
            <w:pPr>
              <w:pStyle w:val="TableParagraph"/>
              <w:spacing w:before="1"/>
              <w:rPr>
                <w:b/>
                <w:color w:val="FF0000"/>
              </w:rPr>
            </w:pPr>
            <w:r>
              <w:rPr>
                <w:b/>
                <w:color w:val="FF0000"/>
              </w:rPr>
              <w:t>03/03/2024 by 3pm</w:t>
            </w:r>
          </w:p>
        </w:tc>
        <w:tc>
          <w:tcPr>
            <w:tcW w:w="2126" w:type="dxa"/>
            <w:shd w:val="clear" w:color="auto" w:fill="D9D9D9"/>
          </w:tcPr>
          <w:p w14:paraId="47F07707" w14:textId="7E6EE75A" w:rsidR="008833E5" w:rsidRDefault="008833E5" w:rsidP="008833E5">
            <w:pPr>
              <w:pStyle w:val="TableParagraph"/>
              <w:ind w:left="0"/>
              <w:rPr>
                <w:rFonts w:ascii="Times New Roman"/>
              </w:rPr>
            </w:pPr>
            <w:r w:rsidRPr="00A406E5">
              <w:rPr>
                <w:b/>
              </w:rPr>
              <w:t>Return date of provisional marks &amp; written feedback:</w:t>
            </w:r>
          </w:p>
        </w:tc>
        <w:tc>
          <w:tcPr>
            <w:tcW w:w="2410" w:type="dxa"/>
          </w:tcPr>
          <w:p w14:paraId="6F132B0C" w14:textId="6C8C351B" w:rsidR="008833E5" w:rsidRDefault="008833E5" w:rsidP="008833E5">
            <w:pPr>
              <w:pStyle w:val="TableParagraph"/>
              <w:ind w:left="0"/>
              <w:jc w:val="center"/>
              <w:rPr>
                <w:rFonts w:ascii="Times New Roman"/>
              </w:rPr>
            </w:pPr>
            <w:r w:rsidRPr="00153A4E">
              <w:rPr>
                <w:b/>
                <w:color w:val="FF0000"/>
              </w:rPr>
              <w:t>23/03/2024</w:t>
            </w:r>
          </w:p>
        </w:tc>
      </w:tr>
      <w:tr w:rsidR="008833E5" w14:paraId="0BD0961D" w14:textId="77777777" w:rsidTr="00FD27A6">
        <w:trPr>
          <w:trHeight w:val="2635"/>
        </w:trPr>
        <w:tc>
          <w:tcPr>
            <w:tcW w:w="2093" w:type="dxa"/>
            <w:shd w:val="clear" w:color="auto" w:fill="D9D9D9"/>
          </w:tcPr>
          <w:p w14:paraId="0F1878CB" w14:textId="77777777" w:rsidR="008833E5" w:rsidRDefault="008833E5" w:rsidP="008833E5">
            <w:pPr>
              <w:pStyle w:val="TableParagraph"/>
              <w:spacing w:before="110"/>
              <w:rPr>
                <w:b/>
              </w:rPr>
            </w:pPr>
            <w:r>
              <w:rPr>
                <w:b/>
              </w:rPr>
              <w:t>Submission method:</w:t>
            </w:r>
          </w:p>
        </w:tc>
        <w:tc>
          <w:tcPr>
            <w:tcW w:w="7894" w:type="dxa"/>
            <w:gridSpan w:val="3"/>
          </w:tcPr>
          <w:p w14:paraId="61F974A9" w14:textId="161B782C" w:rsidR="008833E5" w:rsidRPr="00A406E5" w:rsidRDefault="008833E5" w:rsidP="008833E5">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8833E5" w:rsidRPr="00A406E5" w:rsidRDefault="008833E5" w:rsidP="008833E5">
            <w:pPr>
              <w:spacing w:before="120" w:after="120"/>
              <w:ind w:left="240" w:right="220"/>
              <w:jc w:val="both"/>
              <w:rPr>
                <w:b/>
              </w:rPr>
            </w:pPr>
            <w:r w:rsidRPr="00A406E5">
              <w:rPr>
                <w:b/>
              </w:rPr>
              <w:t xml:space="preserve">Alternative submission method (if applicable): </w:t>
            </w:r>
          </w:p>
          <w:p w14:paraId="5005DBDD" w14:textId="4A1EAE8F" w:rsidR="008833E5" w:rsidRDefault="008833E5" w:rsidP="008833E5">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8833E5" w14:paraId="6DCF87C7" w14:textId="77777777" w:rsidTr="00FD27A6">
        <w:trPr>
          <w:trHeight w:val="1252"/>
        </w:trPr>
        <w:tc>
          <w:tcPr>
            <w:tcW w:w="2093" w:type="dxa"/>
            <w:shd w:val="clear" w:color="auto" w:fill="D9D9D9"/>
          </w:tcPr>
          <w:p w14:paraId="5C1B8E6E" w14:textId="77777777" w:rsidR="008833E5" w:rsidRDefault="008833E5" w:rsidP="008833E5">
            <w:pPr>
              <w:pStyle w:val="TableParagraph"/>
              <w:spacing w:before="110"/>
              <w:ind w:right="681"/>
              <w:rPr>
                <w:b/>
              </w:rPr>
            </w:pPr>
            <w:r>
              <w:rPr>
                <w:b/>
              </w:rPr>
              <w:t>Academic honesty / referencing:</w:t>
            </w:r>
          </w:p>
        </w:tc>
        <w:tc>
          <w:tcPr>
            <w:tcW w:w="7894" w:type="dxa"/>
            <w:gridSpan w:val="3"/>
          </w:tcPr>
          <w:p w14:paraId="2833FF22" w14:textId="27761AEC" w:rsidR="008833E5" w:rsidRDefault="008833E5" w:rsidP="008833E5">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131B0271" w:rsidR="00C869A0" w:rsidRDefault="009D4678" w:rsidP="00DE246A">
      <w:pPr>
        <w:pStyle w:val="BodyText"/>
        <w:spacing w:before="1"/>
        <w:rPr>
          <w:b/>
          <w:sz w:val="20"/>
        </w:rPr>
      </w:pPr>
      <w:r>
        <w:rPr>
          <w:noProof/>
        </w:rPr>
        <mc:AlternateContent>
          <mc:Choice Requires="wps">
            <w:drawing>
              <wp:anchor distT="0" distB="0" distL="0" distR="0" simplePos="0" relativeHeight="251658240" behindDoc="1" locked="0" layoutInCell="1" allowOverlap="1" wp14:anchorId="7FB885B9" wp14:editId="5B3B7597">
                <wp:simplePos x="0" y="0"/>
                <wp:positionH relativeFrom="page">
                  <wp:posOffset>847725</wp:posOffset>
                </wp:positionH>
                <wp:positionV relativeFrom="paragraph">
                  <wp:posOffset>211455</wp:posOffset>
                </wp:positionV>
                <wp:extent cx="5726430" cy="213995"/>
                <wp:effectExtent l="0" t="0" r="0" b="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4" o:spid="_x0000_s1026" type="#_x0000_t202" style="position:absolute;margin-left:66.75pt;margin-top:16.65pt;width:450.9pt;height:16.8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1A545C06" w14:textId="77777777" w:rsidR="00F75E99" w:rsidRDefault="00F75E99" w:rsidP="00F75E99">
      <w:pPr>
        <w:ind w:firstLine="567"/>
        <w:jc w:val="both"/>
        <w:rPr>
          <w:rFonts w:eastAsia="Times New Roman"/>
          <w:b/>
          <w:bCs/>
          <w:sz w:val="24"/>
          <w:szCs w:val="24"/>
        </w:rPr>
      </w:pPr>
      <w:r>
        <w:rPr>
          <w:b/>
          <w:bCs/>
          <w:sz w:val="24"/>
          <w:szCs w:val="24"/>
        </w:rPr>
        <w:t>Overview</w:t>
      </w:r>
    </w:p>
    <w:p w14:paraId="5C81A326" w14:textId="403571BA" w:rsidR="00C56AD0" w:rsidRPr="00C56AD0" w:rsidRDefault="00C56AD0" w:rsidP="00C56AD0">
      <w:pPr>
        <w:pStyle w:val="ListParagraph"/>
        <w:spacing w:before="127" w:after="240"/>
        <w:ind w:left="567" w:firstLine="0"/>
        <w:rPr>
          <w:b/>
          <w:bCs/>
          <w:sz w:val="24"/>
          <w:szCs w:val="24"/>
        </w:rPr>
      </w:pPr>
      <w:r>
        <w:rPr>
          <w:b/>
          <w:bCs/>
          <w:sz w:val="24"/>
          <w:szCs w:val="24"/>
        </w:rPr>
        <w:t xml:space="preserve">Consider: </w:t>
      </w:r>
      <w:r w:rsidR="00AF5AB1">
        <w:rPr>
          <w:b/>
          <w:bCs/>
          <w:sz w:val="24"/>
          <w:szCs w:val="24"/>
        </w:rPr>
        <w:t>The UK Haulage Industry challenges and opportunities, industry structure, demand and other relevant issues determining profit</w:t>
      </w:r>
      <w:r w:rsidR="00E547E6">
        <w:rPr>
          <w:b/>
          <w:bCs/>
          <w:sz w:val="24"/>
          <w:szCs w:val="24"/>
        </w:rPr>
        <w:t xml:space="preserve"> and sustainability</w:t>
      </w:r>
      <w:r w:rsidR="00AF5AB1">
        <w:rPr>
          <w:b/>
          <w:bCs/>
          <w:sz w:val="24"/>
          <w:szCs w:val="24"/>
        </w:rPr>
        <w:t xml:space="preserve">. </w:t>
      </w:r>
      <w:r>
        <w:rPr>
          <w:b/>
          <w:bCs/>
          <w:sz w:val="24"/>
          <w:szCs w:val="24"/>
        </w:rPr>
        <w:t xml:space="preserve"> </w:t>
      </w:r>
    </w:p>
    <w:p w14:paraId="136C5887" w14:textId="4AFAF75E" w:rsidR="00575411" w:rsidRPr="00DE246A" w:rsidRDefault="00575411" w:rsidP="00EA5F18">
      <w:pPr>
        <w:pStyle w:val="ListParagraph"/>
        <w:spacing w:before="127" w:after="240"/>
        <w:ind w:left="567" w:firstLine="0"/>
        <w:rPr>
          <w:b/>
          <w:bCs/>
          <w:sz w:val="24"/>
          <w:szCs w:val="24"/>
        </w:rPr>
      </w:pPr>
      <w:r w:rsidRPr="00DE246A">
        <w:rPr>
          <w:b/>
          <w:bCs/>
          <w:sz w:val="24"/>
          <w:szCs w:val="24"/>
        </w:rPr>
        <w:t xml:space="preserve">Task </w:t>
      </w:r>
      <w:r w:rsidR="0047695B" w:rsidRPr="00DE246A">
        <w:rPr>
          <w:b/>
          <w:bCs/>
          <w:sz w:val="24"/>
          <w:szCs w:val="24"/>
        </w:rPr>
        <w:t>1</w:t>
      </w:r>
      <w:r w:rsidR="00D15805" w:rsidRPr="00DE246A">
        <w:rPr>
          <w:b/>
          <w:bCs/>
          <w:sz w:val="24"/>
          <w:szCs w:val="24"/>
        </w:rPr>
        <w:t xml:space="preserve">, 50% – Individual </w:t>
      </w:r>
      <w:r w:rsidR="00AF5AB1">
        <w:rPr>
          <w:b/>
          <w:bCs/>
          <w:sz w:val="24"/>
          <w:szCs w:val="24"/>
        </w:rPr>
        <w:t>Essay</w:t>
      </w:r>
      <w:r w:rsidR="00D15805" w:rsidRPr="00DE246A">
        <w:rPr>
          <w:b/>
          <w:bCs/>
          <w:sz w:val="24"/>
          <w:szCs w:val="24"/>
        </w:rPr>
        <w:t xml:space="preserve"> (</w:t>
      </w:r>
      <w:r w:rsidR="00EA5F18" w:rsidRPr="00DE246A">
        <w:rPr>
          <w:b/>
          <w:bCs/>
          <w:sz w:val="24"/>
          <w:szCs w:val="24"/>
        </w:rPr>
        <w:t>2</w:t>
      </w:r>
      <w:r w:rsidR="00D15805" w:rsidRPr="00DE246A">
        <w:rPr>
          <w:b/>
          <w:bCs/>
          <w:sz w:val="24"/>
          <w:szCs w:val="24"/>
        </w:rPr>
        <w:t>,</w:t>
      </w:r>
      <w:r w:rsidR="00EA5F18" w:rsidRPr="00DE246A">
        <w:rPr>
          <w:b/>
          <w:bCs/>
          <w:sz w:val="24"/>
          <w:szCs w:val="24"/>
        </w:rPr>
        <w:t>500</w:t>
      </w:r>
      <w:r w:rsidR="00D15805" w:rsidRPr="00DE246A">
        <w:rPr>
          <w:b/>
          <w:bCs/>
          <w:sz w:val="24"/>
          <w:szCs w:val="24"/>
        </w:rPr>
        <w:t xml:space="preserve"> words)</w:t>
      </w:r>
    </w:p>
    <w:p w14:paraId="29FA586C" w14:textId="3DB4922D" w:rsidR="00055E11" w:rsidRDefault="004102EA" w:rsidP="00EA5F18">
      <w:pPr>
        <w:pStyle w:val="ListParagraph"/>
        <w:spacing w:before="127" w:after="240"/>
        <w:ind w:left="567" w:firstLine="0"/>
        <w:rPr>
          <w:sz w:val="24"/>
          <w:szCs w:val="24"/>
        </w:rPr>
      </w:pPr>
      <w:r>
        <w:rPr>
          <w:sz w:val="24"/>
          <w:szCs w:val="24"/>
        </w:rPr>
        <w:t xml:space="preserve">Examine the UK </w:t>
      </w:r>
      <w:r w:rsidR="00E547E6">
        <w:rPr>
          <w:sz w:val="24"/>
          <w:szCs w:val="24"/>
        </w:rPr>
        <w:t xml:space="preserve">Road </w:t>
      </w:r>
      <w:r>
        <w:rPr>
          <w:sz w:val="24"/>
          <w:szCs w:val="24"/>
        </w:rPr>
        <w:t>Haulage</w:t>
      </w:r>
      <w:r w:rsidR="00E547E6">
        <w:rPr>
          <w:sz w:val="24"/>
          <w:szCs w:val="24"/>
        </w:rPr>
        <w:t xml:space="preserve"> &amp; Courier </w:t>
      </w:r>
      <w:r>
        <w:rPr>
          <w:sz w:val="24"/>
          <w:szCs w:val="24"/>
        </w:rPr>
        <w:t>Industr</w:t>
      </w:r>
      <w:r w:rsidR="00E547E6">
        <w:rPr>
          <w:sz w:val="24"/>
          <w:szCs w:val="24"/>
        </w:rPr>
        <w:t xml:space="preserve">ies and discuss the challenges and opportunities faced during the past few years and years ahead. </w:t>
      </w:r>
    </w:p>
    <w:p w14:paraId="4E48B32C" w14:textId="094A9543" w:rsidR="00DE246A" w:rsidRPr="00CF21E1" w:rsidRDefault="004C756A" w:rsidP="00CF21E1">
      <w:pPr>
        <w:pStyle w:val="ListParagraph"/>
        <w:numPr>
          <w:ilvl w:val="0"/>
          <w:numId w:val="39"/>
        </w:numPr>
        <w:spacing w:before="127" w:after="240"/>
        <w:rPr>
          <w:b/>
          <w:sz w:val="24"/>
          <w:szCs w:val="24"/>
        </w:rPr>
      </w:pPr>
      <w:r w:rsidRPr="00CF21E1">
        <w:rPr>
          <w:sz w:val="24"/>
          <w:szCs w:val="24"/>
        </w:rPr>
        <w:t>Explain</w:t>
      </w:r>
      <w:r w:rsidR="00743652" w:rsidRPr="00CF21E1">
        <w:rPr>
          <w:sz w:val="24"/>
          <w:szCs w:val="24"/>
        </w:rPr>
        <w:t xml:space="preserve"> Profit Maximisation Theory </w:t>
      </w:r>
      <w:r w:rsidR="00E547E6">
        <w:rPr>
          <w:sz w:val="24"/>
          <w:szCs w:val="24"/>
        </w:rPr>
        <w:t>i</w:t>
      </w:r>
      <w:r w:rsidR="00743652" w:rsidRPr="00CF21E1">
        <w:rPr>
          <w:sz w:val="24"/>
          <w:szCs w:val="24"/>
        </w:rPr>
        <w:t>n light of</w:t>
      </w:r>
      <w:r w:rsidR="00E547E6" w:rsidRPr="00E547E6">
        <w:rPr>
          <w:sz w:val="24"/>
          <w:szCs w:val="24"/>
        </w:rPr>
        <w:t xml:space="preserve"> </w:t>
      </w:r>
      <w:r w:rsidR="00E547E6">
        <w:rPr>
          <w:sz w:val="24"/>
          <w:szCs w:val="24"/>
        </w:rPr>
        <w:t>the UK Road Haulage &amp; Courier Industries</w:t>
      </w:r>
      <w:r w:rsidR="00743652" w:rsidRPr="00CF21E1">
        <w:rPr>
          <w:sz w:val="24"/>
          <w:szCs w:val="24"/>
        </w:rPr>
        <w:t xml:space="preserve">. </w:t>
      </w:r>
      <w:r w:rsidR="00671805" w:rsidRPr="00CF21E1">
        <w:rPr>
          <w:sz w:val="24"/>
          <w:szCs w:val="24"/>
        </w:rPr>
        <w:t xml:space="preserve">Consider other issues of importance </w:t>
      </w:r>
      <w:r w:rsidR="000D5778">
        <w:rPr>
          <w:sz w:val="24"/>
          <w:szCs w:val="24"/>
        </w:rPr>
        <w:t>to operators in this industry to thrive and bolster sustainable growth.</w:t>
      </w:r>
    </w:p>
    <w:p w14:paraId="777B18D8" w14:textId="5358A555" w:rsidR="00DE246A" w:rsidRPr="00CF21E1" w:rsidRDefault="00055E11" w:rsidP="00CF21E1">
      <w:pPr>
        <w:pStyle w:val="ListParagraph"/>
        <w:numPr>
          <w:ilvl w:val="0"/>
          <w:numId w:val="39"/>
        </w:numPr>
        <w:spacing w:before="127" w:after="240"/>
        <w:rPr>
          <w:b/>
          <w:sz w:val="24"/>
          <w:szCs w:val="24"/>
        </w:rPr>
      </w:pPr>
      <w:r w:rsidRPr="00CF21E1">
        <w:rPr>
          <w:sz w:val="24"/>
          <w:szCs w:val="24"/>
        </w:rPr>
        <w:t>Apply appropriate economic theories</w:t>
      </w:r>
      <w:r w:rsidR="008115EA" w:rsidRPr="00CF21E1">
        <w:rPr>
          <w:sz w:val="24"/>
          <w:szCs w:val="24"/>
        </w:rPr>
        <w:t xml:space="preserve"> (e.g demand, supply)</w:t>
      </w:r>
      <w:r w:rsidR="00743652" w:rsidRPr="00CF21E1">
        <w:rPr>
          <w:sz w:val="24"/>
          <w:szCs w:val="24"/>
        </w:rPr>
        <w:t xml:space="preserve">, </w:t>
      </w:r>
      <w:r w:rsidR="00D11C6F" w:rsidRPr="00CF21E1">
        <w:rPr>
          <w:sz w:val="24"/>
          <w:szCs w:val="24"/>
        </w:rPr>
        <w:t xml:space="preserve">business environment, </w:t>
      </w:r>
      <w:r w:rsidR="00743652" w:rsidRPr="00CF21E1">
        <w:rPr>
          <w:sz w:val="24"/>
          <w:szCs w:val="24"/>
        </w:rPr>
        <w:t>business objectives</w:t>
      </w:r>
      <w:r w:rsidR="008115EA" w:rsidRPr="00CF21E1">
        <w:rPr>
          <w:sz w:val="24"/>
          <w:szCs w:val="24"/>
        </w:rPr>
        <w:t>, market structure</w:t>
      </w:r>
      <w:r w:rsidR="00743652" w:rsidRPr="00CF21E1">
        <w:rPr>
          <w:sz w:val="24"/>
          <w:szCs w:val="24"/>
        </w:rPr>
        <w:t xml:space="preserve"> and stakeholder issues</w:t>
      </w:r>
      <w:r w:rsidR="00671805" w:rsidRPr="00CF21E1">
        <w:rPr>
          <w:sz w:val="24"/>
          <w:szCs w:val="24"/>
        </w:rPr>
        <w:t>.</w:t>
      </w:r>
    </w:p>
    <w:p w14:paraId="4C8BBC0E" w14:textId="280B417D" w:rsidR="00DE246A" w:rsidRPr="00A31C39" w:rsidRDefault="00E547E6" w:rsidP="00CF21E1">
      <w:pPr>
        <w:pStyle w:val="ListParagraph"/>
        <w:numPr>
          <w:ilvl w:val="0"/>
          <w:numId w:val="39"/>
        </w:numPr>
        <w:spacing w:before="127" w:after="240"/>
        <w:rPr>
          <w:b/>
          <w:sz w:val="24"/>
          <w:szCs w:val="24"/>
        </w:rPr>
      </w:pPr>
      <w:r>
        <w:rPr>
          <w:sz w:val="24"/>
          <w:szCs w:val="24"/>
        </w:rPr>
        <w:t>Conclude with some recommendations</w:t>
      </w:r>
      <w:r w:rsidR="000D5778">
        <w:rPr>
          <w:sz w:val="24"/>
          <w:szCs w:val="24"/>
        </w:rPr>
        <w:t xml:space="preserve"> for sustainable growth.</w:t>
      </w:r>
    </w:p>
    <w:p w14:paraId="6F384B37" w14:textId="78A82AE4" w:rsidR="00A31C39" w:rsidRPr="00A31C39" w:rsidRDefault="00A31C39" w:rsidP="00A31C39">
      <w:pPr>
        <w:spacing w:before="127" w:after="240"/>
        <w:rPr>
          <w:b/>
          <w:sz w:val="24"/>
          <w:szCs w:val="24"/>
        </w:rPr>
      </w:pPr>
      <w:r>
        <w:rPr>
          <w:b/>
          <w:sz w:val="24"/>
          <w:szCs w:val="24"/>
        </w:rPr>
        <w:t xml:space="preserve">NB: Please use proper referencing citing credible sources using Harvard Referencing Style per UWTSD requirements. </w:t>
      </w:r>
    </w:p>
    <w:p w14:paraId="18E32512" w14:textId="71510723" w:rsidR="008115EA" w:rsidRPr="00DE246A" w:rsidRDefault="008115EA" w:rsidP="00DE246A">
      <w:pPr>
        <w:spacing w:before="127" w:after="240"/>
        <w:ind w:left="1350"/>
        <w:rPr>
          <w:b/>
          <w:sz w:val="24"/>
          <w:szCs w:val="24"/>
        </w:rPr>
      </w:pPr>
      <w:r w:rsidRPr="00DE246A">
        <w:rPr>
          <w:b/>
          <w:sz w:val="24"/>
          <w:szCs w:val="24"/>
          <w:u w:val="single"/>
        </w:rPr>
        <w:t xml:space="preserve">Task 1 totals         </w:t>
      </w:r>
      <w:r w:rsidRPr="00DE246A">
        <w:rPr>
          <w:b/>
          <w:sz w:val="24"/>
          <w:szCs w:val="24"/>
          <w:u w:val="single"/>
        </w:rPr>
        <w:tab/>
      </w:r>
      <w:r w:rsidRPr="00DE246A">
        <w:rPr>
          <w:b/>
          <w:sz w:val="24"/>
          <w:szCs w:val="24"/>
          <w:u w:val="single"/>
        </w:rPr>
        <w:tab/>
      </w:r>
      <w:r w:rsidRPr="00DE246A">
        <w:rPr>
          <w:b/>
          <w:sz w:val="24"/>
          <w:szCs w:val="24"/>
          <w:u w:val="single"/>
        </w:rPr>
        <w:tab/>
        <w:t xml:space="preserve"> </w:t>
      </w:r>
      <w:r w:rsidRPr="00DE246A">
        <w:rPr>
          <w:b/>
          <w:sz w:val="24"/>
          <w:szCs w:val="24"/>
          <w:u w:val="single"/>
        </w:rPr>
        <w:tab/>
      </w:r>
      <w:r w:rsidR="00DE246A" w:rsidRPr="00DE246A">
        <w:rPr>
          <w:b/>
          <w:sz w:val="24"/>
          <w:szCs w:val="24"/>
          <w:u w:val="single"/>
        </w:rPr>
        <w:t xml:space="preserve"> </w:t>
      </w:r>
      <w:r w:rsidRPr="00DE246A">
        <w:rPr>
          <w:b/>
          <w:sz w:val="24"/>
          <w:szCs w:val="24"/>
          <w:u w:val="single"/>
        </w:rPr>
        <w:t>2,500 words/equivalent,</w:t>
      </w:r>
      <w:r w:rsidRPr="00DE246A">
        <w:rPr>
          <w:b/>
          <w:sz w:val="24"/>
          <w:szCs w:val="24"/>
          <w:u w:val="single"/>
        </w:rPr>
        <w:tab/>
        <w:t>50 marks</w:t>
      </w:r>
    </w:p>
    <w:p w14:paraId="5D11E09B" w14:textId="77777777" w:rsidR="008115EA" w:rsidRDefault="008115EA" w:rsidP="008115EA">
      <w:pPr>
        <w:rPr>
          <w:sz w:val="24"/>
          <w:szCs w:val="24"/>
        </w:rPr>
      </w:pPr>
    </w:p>
    <w:p w14:paraId="11E27593" w14:textId="77777777" w:rsidR="008115EA" w:rsidRDefault="008115EA" w:rsidP="008115EA">
      <w:pPr>
        <w:rPr>
          <w:sz w:val="24"/>
          <w:szCs w:val="24"/>
        </w:rPr>
      </w:pPr>
    </w:p>
    <w:p w14:paraId="37C54505" w14:textId="77777777" w:rsidR="008115EA" w:rsidRPr="0006029F" w:rsidRDefault="008115EA" w:rsidP="008115EA">
      <w:pPr>
        <w:rPr>
          <w:b/>
          <w:bCs/>
          <w:sz w:val="24"/>
          <w:szCs w:val="24"/>
        </w:rPr>
      </w:pPr>
      <w:r w:rsidRPr="0006029F">
        <w:rPr>
          <w:b/>
          <w:bCs/>
          <w:sz w:val="24"/>
          <w:szCs w:val="24"/>
        </w:rPr>
        <w:t xml:space="preserve">Notes: </w:t>
      </w:r>
    </w:p>
    <w:p w14:paraId="25F5A8A2" w14:textId="77777777" w:rsidR="008115EA" w:rsidRPr="0006029F" w:rsidRDefault="008115EA" w:rsidP="008115EA">
      <w:pPr>
        <w:pStyle w:val="ListParagraph"/>
        <w:widowControl/>
        <w:numPr>
          <w:ilvl w:val="0"/>
          <w:numId w:val="38"/>
        </w:numPr>
        <w:autoSpaceDE/>
        <w:autoSpaceDN/>
        <w:contextualSpacing/>
        <w:rPr>
          <w:sz w:val="24"/>
          <w:szCs w:val="24"/>
        </w:rPr>
      </w:pPr>
      <w:r w:rsidRPr="0006029F">
        <w:rPr>
          <w:sz w:val="24"/>
          <w:szCs w:val="24"/>
        </w:rPr>
        <w:t xml:space="preserve">You are required to use a proper </w:t>
      </w:r>
      <w:r w:rsidRPr="002A2D6B">
        <w:rPr>
          <w:b/>
          <w:bCs/>
          <w:sz w:val="24"/>
          <w:szCs w:val="24"/>
        </w:rPr>
        <w:t>report format</w:t>
      </w:r>
      <w:r>
        <w:rPr>
          <w:sz w:val="24"/>
          <w:szCs w:val="24"/>
        </w:rPr>
        <w:t>, gramma and academic english</w:t>
      </w:r>
      <w:r w:rsidRPr="0006029F">
        <w:rPr>
          <w:sz w:val="24"/>
          <w:szCs w:val="24"/>
        </w:rPr>
        <w:t xml:space="preserve"> in MS Word</w:t>
      </w:r>
      <w:r>
        <w:rPr>
          <w:sz w:val="24"/>
          <w:szCs w:val="24"/>
        </w:rPr>
        <w:t xml:space="preserve"> </w:t>
      </w:r>
    </w:p>
    <w:p w14:paraId="5C532432" w14:textId="77777777" w:rsidR="008115EA" w:rsidRDefault="008115EA" w:rsidP="008115EA">
      <w:pPr>
        <w:pStyle w:val="ListParagraph"/>
        <w:widowControl/>
        <w:numPr>
          <w:ilvl w:val="0"/>
          <w:numId w:val="38"/>
        </w:numPr>
        <w:autoSpaceDE/>
        <w:autoSpaceDN/>
        <w:contextualSpacing/>
        <w:rPr>
          <w:sz w:val="24"/>
          <w:szCs w:val="24"/>
        </w:rPr>
      </w:pPr>
      <w:r>
        <w:rPr>
          <w:sz w:val="24"/>
          <w:szCs w:val="24"/>
        </w:rPr>
        <w:t xml:space="preserve">Clearly show your workings </w:t>
      </w:r>
      <w:r w:rsidRPr="002A2D6B">
        <w:rPr>
          <w:b/>
          <w:bCs/>
          <w:sz w:val="24"/>
          <w:szCs w:val="24"/>
        </w:rPr>
        <w:t>rounding all your answers to 2 decimal places.</w:t>
      </w:r>
    </w:p>
    <w:p w14:paraId="43A1FC09" w14:textId="77777777" w:rsidR="003878CB" w:rsidRDefault="003878CB" w:rsidP="0047695B"/>
    <w:p w14:paraId="72DF9487" w14:textId="5043DDBF" w:rsidR="00E112FC" w:rsidRDefault="009D4678" w:rsidP="00E112FC">
      <w:pPr>
        <w:pStyle w:val="ListParagraph"/>
        <w:spacing w:before="127" w:after="240"/>
        <w:ind w:left="1068" w:firstLine="0"/>
      </w:pPr>
      <w:r>
        <w:rPr>
          <w:noProof/>
        </w:rPr>
        <mc:AlternateContent>
          <mc:Choice Requires="wps">
            <w:drawing>
              <wp:anchor distT="0" distB="0" distL="114300" distR="114300" simplePos="0" relativeHeight="251658242" behindDoc="0" locked="0" layoutInCell="1" allowOverlap="1" wp14:anchorId="0C6FA736" wp14:editId="7D696B3C">
                <wp:simplePos x="0" y="0"/>
                <wp:positionH relativeFrom="column">
                  <wp:posOffset>160655</wp:posOffset>
                </wp:positionH>
                <wp:positionV relativeFrom="paragraph">
                  <wp:posOffset>31750</wp:posOffset>
                </wp:positionV>
                <wp:extent cx="6666865" cy="2040255"/>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 xml:space="preserve">All of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have an appropriate structure, include page numbers, and have a reference list.</w:t>
                            </w:r>
                            <w:r w:rsidRPr="008115EA">
                              <w:rPr>
                                <w:b/>
                                <w:bCs/>
                                <w:noProof/>
                                <w:sz w:val="24"/>
                                <w:szCs w:val="24"/>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3" o:spid="_x0000_s1027" type="#_x0000_t202" style="position:absolute;left:0;text-align:left;margin-left:12.65pt;margin-top:2.5pt;width:524.95pt;height:160.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" fillcolor="#ff9">
                <v:textbox>
                  <w:txbxContent>
                    <w:p w14:paraId="5E3ED794" w14:textId="77777777" w:rsidR="00CA5634" w:rsidRPr="008115EA" w:rsidRDefault="00CA5634" w:rsidP="00CA5634">
                      <w:pPr>
                        <w:rPr>
                          <w:b/>
                          <w:bCs/>
                          <w:sz w:val="24"/>
                          <w:szCs w:val="24"/>
                          <w:lang w:val="en-GB"/>
                        </w:rPr>
                      </w:pPr>
                      <w:r w:rsidRPr="008115EA">
                        <w:rPr>
                          <w:b/>
                          <w:bCs/>
                          <w:sz w:val="24"/>
                          <w:szCs w:val="24"/>
                          <w:lang w:val="en-GB"/>
                        </w:rPr>
                        <w:t>General Submission Guidance</w:t>
                      </w:r>
                    </w:p>
                    <w:p w14:paraId="2BE13377" w14:textId="77777777" w:rsidR="00CA5634" w:rsidRPr="008115EA" w:rsidRDefault="00CA5634" w:rsidP="00CA5634">
                      <w:pPr>
                        <w:rPr>
                          <w:b/>
                          <w:bCs/>
                          <w:sz w:val="24"/>
                          <w:szCs w:val="24"/>
                          <w:lang w:val="en-GB"/>
                        </w:rPr>
                      </w:pPr>
                    </w:p>
                    <w:p w14:paraId="798028E1"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must include, the program of study, module name and code, your assignment title and the lecturer’s name. Do not include your name or student ID as marking is anonymous expect for presentation Tasks.</w:t>
                      </w:r>
                    </w:p>
                    <w:p w14:paraId="44AD38F9" w14:textId="77777777" w:rsidR="00CA5634" w:rsidRPr="008115EA" w:rsidRDefault="00CA5634" w:rsidP="00CA5634">
                      <w:pPr>
                        <w:pStyle w:val="ListParagraph"/>
                        <w:ind w:left="720" w:firstLine="0"/>
                        <w:rPr>
                          <w:b/>
                          <w:bCs/>
                          <w:sz w:val="24"/>
                          <w:szCs w:val="24"/>
                          <w:lang w:val="en-GB"/>
                        </w:rPr>
                      </w:pPr>
                    </w:p>
                    <w:p w14:paraId="446F7E66"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 xml:space="preserve">All of your submissions should be typed in Arial font, size 11. </w:t>
                      </w:r>
                    </w:p>
                    <w:p w14:paraId="0450F603" w14:textId="77777777" w:rsidR="00CA5634" w:rsidRPr="008115EA" w:rsidRDefault="00CA5634" w:rsidP="00CA5634">
                      <w:pPr>
                        <w:pStyle w:val="ListParagraph"/>
                        <w:ind w:left="720" w:firstLine="0"/>
                        <w:rPr>
                          <w:b/>
                          <w:bCs/>
                          <w:sz w:val="24"/>
                          <w:szCs w:val="24"/>
                          <w:lang w:val="en-GB"/>
                        </w:rPr>
                      </w:pPr>
                    </w:p>
                    <w:p w14:paraId="30FA743C"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be typed with 1.5 line spacing.</w:t>
                      </w:r>
                    </w:p>
                    <w:p w14:paraId="1349DC8B" w14:textId="77777777" w:rsidR="00CA5634" w:rsidRPr="008115EA" w:rsidRDefault="00CA5634" w:rsidP="00CA5634">
                      <w:pPr>
                        <w:rPr>
                          <w:b/>
                          <w:bCs/>
                          <w:sz w:val="24"/>
                          <w:szCs w:val="24"/>
                          <w:lang w:val="en-GB"/>
                        </w:rPr>
                      </w:pPr>
                    </w:p>
                    <w:p w14:paraId="139E838F" w14:textId="77777777" w:rsidR="00CA5634" w:rsidRPr="008115EA" w:rsidRDefault="00CA5634" w:rsidP="00CA5634">
                      <w:pPr>
                        <w:pStyle w:val="ListParagraph"/>
                        <w:numPr>
                          <w:ilvl w:val="0"/>
                          <w:numId w:val="21"/>
                        </w:numPr>
                        <w:rPr>
                          <w:b/>
                          <w:bCs/>
                          <w:sz w:val="24"/>
                          <w:szCs w:val="24"/>
                          <w:lang w:val="en-GB"/>
                        </w:rPr>
                      </w:pPr>
                      <w:r w:rsidRPr="008115EA">
                        <w:rPr>
                          <w:b/>
                          <w:bCs/>
                          <w:sz w:val="24"/>
                          <w:szCs w:val="24"/>
                          <w:lang w:val="en-GB"/>
                        </w:rPr>
                        <w:t>All of your submissions should have an appropriate structure, include page numbers, and have a reference list.</w:t>
                      </w:r>
                      <w:r w:rsidRPr="008115EA">
                        <w:rPr>
                          <w:b/>
                          <w:bCs/>
                          <w:noProof/>
                          <w:sz w:val="24"/>
                          <w:szCs w:val="24"/>
                          <w:lang w:val="en-GB"/>
                        </w:rPr>
                        <w:t xml:space="preserve"> </w:t>
                      </w:r>
                    </w:p>
                  </w:txbxContent>
                </v:textbox>
              </v:shape>
            </w:pict>
          </mc:Fallback>
        </mc:AlternateConten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69482ADA" w:rsidR="00C869A0" w:rsidRDefault="009D4678">
      <w:pPr>
        <w:pStyle w:val="BodyText"/>
        <w:ind w:left="104"/>
        <w:rPr>
          <w:sz w:val="20"/>
        </w:rPr>
      </w:pPr>
      <w:r>
        <w:rPr>
          <w:noProof/>
          <w:sz w:val="23"/>
        </w:rPr>
        <w:lastRenderedPageBreak/>
        <mc:AlternateContent>
          <mc:Choice Requires="wps">
            <w:drawing>
              <wp:anchor distT="0" distB="0" distL="0" distR="0" simplePos="0" relativeHeight="251658241" behindDoc="1" locked="0" layoutInCell="1" allowOverlap="1" wp14:anchorId="1386A0A1" wp14:editId="74227750">
                <wp:simplePos x="0" y="0"/>
                <wp:positionH relativeFrom="page">
                  <wp:posOffset>928370</wp:posOffset>
                </wp:positionH>
                <wp:positionV relativeFrom="paragraph">
                  <wp:posOffset>-106680</wp:posOffset>
                </wp:positionV>
                <wp:extent cx="5726430" cy="213995"/>
                <wp:effectExtent l="0" t="0" r="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86A0A1" id="Text Box 2" o:spid="_x0000_s1028" type="#_x0000_t202" style="position:absolute;left:0;text-align:left;margin-left:73.1pt;margin-top:-8.4pt;width:450.9pt;height:16.85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"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mc:Fallback>
        </mc:AlternateContent>
      </w: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B46B6B">
        <w:trPr>
          <w:trHeight w:val="414"/>
        </w:trPr>
        <w:tc>
          <w:tcPr>
            <w:tcW w:w="10670" w:type="dxa"/>
            <w:shd w:val="clear" w:color="auto" w:fill="D9D9D9"/>
          </w:tcPr>
          <w:p w14:paraId="06C17275" w14:textId="77777777" w:rsidR="00E15300" w:rsidRPr="00A406E5" w:rsidRDefault="00E15300" w:rsidP="00B46B6B">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11"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theories</w:t>
      </w:r>
      <w:r w:rsidR="008115EA">
        <w:rPr>
          <w:iCs/>
        </w:rPr>
        <w:t xml:space="preserve"> </w:t>
      </w:r>
    </w:p>
    <w:p w14:paraId="4338158B" w14:textId="4A33BE08" w:rsidR="004B42A2" w:rsidRPr="004C7B4C" w:rsidRDefault="008115EA" w:rsidP="00631B0F">
      <w:pPr>
        <w:pStyle w:val="ListParagraph"/>
        <w:numPr>
          <w:ilvl w:val="0"/>
          <w:numId w:val="28"/>
        </w:numPr>
        <w:jc w:val="both"/>
        <w:rPr>
          <w:iCs/>
        </w:rPr>
      </w:pPr>
      <w:r>
        <w:lastRenderedPageBreak/>
        <w:t>You are required to demonstrate clear understanding by addressing questions in light of the power words in the questions e.g critically discuss, showing relevant holistic issues</w:t>
      </w:r>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80EF9FF" w:rsidR="00D11C6F" w:rsidRDefault="00D11C6F" w:rsidP="00D11C6F">
      <w:pPr>
        <w:pStyle w:val="ListParagraph"/>
        <w:numPr>
          <w:ilvl w:val="0"/>
          <w:numId w:val="28"/>
        </w:numPr>
        <w:jc w:val="both"/>
        <w:rPr>
          <w:iCs/>
        </w:rPr>
      </w:pPr>
      <w:r>
        <w:t>Apply economic theories</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the specific economic theory and its impact on managerial decisions</w:t>
      </w:r>
    </w:p>
    <w:p w14:paraId="4DF611D6" w14:textId="77777777" w:rsidR="00D11C6F" w:rsidRPr="00D862F5" w:rsidRDefault="00D11C6F" w:rsidP="00D11C6F">
      <w:pPr>
        <w:pStyle w:val="ListParagraph"/>
        <w:widowControl/>
        <w:numPr>
          <w:ilvl w:val="0"/>
          <w:numId w:val="28"/>
        </w:numPr>
        <w:autoSpaceDE/>
        <w:autoSpaceDN/>
        <w:contextualSpacing/>
        <w:jc w:val="both"/>
      </w:pPr>
      <w:r>
        <w:t>You are required to not only communicate/ state facts and numbers (what and how) but are required to also communicate the reasons (why, who, where, what can be done etc).</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79AA8B8B"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lastRenderedPageBreak/>
        <w:t>Follow submission guidelines</w:t>
      </w:r>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i.e </w:t>
      </w:r>
      <w:r w:rsidRPr="00DC03B2">
        <w:t>Arial font size 11 and 1.5 line spacing</w:t>
      </w:r>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46FB5D02" w:rsidR="00685E0C" w:rsidRDefault="00685E0C" w:rsidP="004C7B4C">
      <w:pPr>
        <w:jc w:val="both"/>
      </w:pPr>
    </w:p>
    <w:p w14:paraId="342BE6E0" w14:textId="1344EE5A" w:rsidR="00CA7DA0" w:rsidRDefault="00CA7DA0" w:rsidP="004C7B4C">
      <w:pPr>
        <w:jc w:val="both"/>
      </w:pPr>
    </w:p>
    <w:p w14:paraId="5678B767" w14:textId="7020D9E9" w:rsidR="00CA7DA0" w:rsidRDefault="00CA7DA0" w:rsidP="004C7B4C">
      <w:pPr>
        <w:jc w:val="both"/>
      </w:pPr>
    </w:p>
    <w:p w14:paraId="3754A446" w14:textId="452EE92C" w:rsidR="00CA7DA0" w:rsidRDefault="00CA7DA0" w:rsidP="004C7B4C">
      <w:pPr>
        <w:jc w:val="both"/>
      </w:pPr>
    </w:p>
    <w:p w14:paraId="33B40B5C" w14:textId="1D24A21D" w:rsidR="00CA7DA0" w:rsidRDefault="00CA7DA0" w:rsidP="004C7B4C">
      <w:pPr>
        <w:jc w:val="both"/>
      </w:pPr>
    </w:p>
    <w:p w14:paraId="216BF646" w14:textId="45D396B3" w:rsidR="00CA7DA0" w:rsidRDefault="00CA7DA0" w:rsidP="004C7B4C">
      <w:pPr>
        <w:jc w:val="both"/>
      </w:pPr>
    </w:p>
    <w:p w14:paraId="61491E80" w14:textId="4D240DA9" w:rsidR="00CA7DA0" w:rsidRDefault="00CA7DA0" w:rsidP="004C7B4C">
      <w:pPr>
        <w:jc w:val="both"/>
      </w:pPr>
    </w:p>
    <w:p w14:paraId="7B2CDB37" w14:textId="77777777" w:rsidR="00CA7DA0" w:rsidRDefault="00CA7DA0"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B46B6B">
        <w:trPr>
          <w:jc w:val="center"/>
        </w:trPr>
        <w:tc>
          <w:tcPr>
            <w:tcW w:w="10670" w:type="dxa"/>
            <w:shd w:val="clear" w:color="auto" w:fill="BFBFBF"/>
          </w:tcPr>
          <w:p w14:paraId="59EBF5A7" w14:textId="77777777" w:rsidR="0020561D" w:rsidRPr="00A406E5" w:rsidRDefault="0020561D" w:rsidP="00B46B6B">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B46B6B">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B46B6B">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B46B6B">
            <w:pPr>
              <w:ind w:left="113" w:right="113"/>
              <w:jc w:val="center"/>
              <w:rPr>
                <w:b/>
                <w:sz w:val="18"/>
                <w:szCs w:val="18"/>
              </w:rPr>
            </w:pPr>
            <w:r w:rsidRPr="00A85BFE">
              <w:rPr>
                <w:b/>
                <w:sz w:val="18"/>
                <w:szCs w:val="18"/>
              </w:rPr>
              <w:t xml:space="preserve">Marks </w:t>
            </w:r>
          </w:p>
          <w:p w14:paraId="32AB8B6C" w14:textId="77777777" w:rsidR="0020561D" w:rsidRPr="00A85BFE" w:rsidRDefault="0020561D" w:rsidP="00B46B6B">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B46B6B">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B46B6B">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B46B6B">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B46B6B">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B46B6B">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B46B6B">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B46B6B">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B46B6B">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B46B6B">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B46B6B">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B46B6B">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B46B6B">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B46B6B">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B46B6B">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 xml:space="preserve">Extent of knowledge and understanding of concepts and </w:t>
            </w:r>
            <w:r>
              <w:rPr>
                <w:sz w:val="24"/>
              </w:rPr>
              <w:lastRenderedPageBreak/>
              <w:t>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lastRenderedPageBreak/>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2"/>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B46B6B">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B46B6B">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B46B6B">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B46B6B">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B46B6B">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B46B6B">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B46B6B">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B46B6B">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B46B6B">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B46B6B">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B46B6B">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B46B6B">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B46B6B">
            <w:r>
              <w:t>Wholly or almost wholly descriptive work. Little or no c</w:t>
            </w:r>
            <w:r w:rsidRPr="005E5423">
              <w:t>ritical evaluation and analysis of concepts and principles</w:t>
            </w:r>
            <w:r w:rsidRPr="00B669B1">
              <w:t>.</w:t>
            </w:r>
          </w:p>
          <w:p w14:paraId="75DEE2B2" w14:textId="77777777" w:rsidR="00352664" w:rsidRDefault="00352664" w:rsidP="00B46B6B">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B46B6B"/>
        </w:tc>
        <w:tc>
          <w:tcPr>
            <w:tcW w:w="1985" w:type="dxa"/>
          </w:tcPr>
          <w:p w14:paraId="1343C109" w14:textId="77777777" w:rsidR="00352664" w:rsidRPr="00B669B1" w:rsidRDefault="00352664" w:rsidP="00B46B6B">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B46B6B">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B46B6B">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B46B6B"/>
          <w:p w14:paraId="24C6B7E6" w14:textId="77777777" w:rsidR="00352664" w:rsidRPr="00B669B1" w:rsidRDefault="00352664" w:rsidP="00B46B6B"/>
        </w:tc>
        <w:tc>
          <w:tcPr>
            <w:tcW w:w="2126" w:type="dxa"/>
          </w:tcPr>
          <w:p w14:paraId="7689C918" w14:textId="77777777" w:rsidR="00352664" w:rsidRPr="00B669B1" w:rsidRDefault="00352664" w:rsidP="00B46B6B">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B46B6B">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B46B6B">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B46B6B">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B46B6B">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B46B6B">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B46B6B">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B46B6B"/>
        </w:tc>
      </w:tr>
      <w:tr w:rsidR="00352664" w:rsidRPr="00D9771E" w14:paraId="308F4974" w14:textId="77777777" w:rsidTr="007A7239">
        <w:tc>
          <w:tcPr>
            <w:tcW w:w="1668" w:type="dxa"/>
            <w:shd w:val="clear" w:color="auto" w:fill="FF99FF"/>
          </w:tcPr>
          <w:p w14:paraId="52C4D95A" w14:textId="77777777" w:rsidR="00352664" w:rsidRDefault="00352664" w:rsidP="00B46B6B">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B46B6B">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B46B6B">
            <w:r w:rsidRPr="00B669B1">
              <w:t xml:space="preserve">Limited or no use of </w:t>
            </w:r>
            <w:r>
              <w:t xml:space="preserve">established </w:t>
            </w:r>
            <w:r w:rsidRPr="00B669B1">
              <w:t>methods, materials, tools and/or techniques.</w:t>
            </w:r>
          </w:p>
          <w:p w14:paraId="67BBEC17" w14:textId="77777777" w:rsidR="00352664" w:rsidRDefault="00352664" w:rsidP="00B46B6B">
            <w:r w:rsidRPr="00B669B1">
              <w:t>Little or no appreciation of the context of the application.</w:t>
            </w:r>
          </w:p>
          <w:p w14:paraId="2F5D2F15" w14:textId="77777777" w:rsidR="00352664" w:rsidRDefault="00352664" w:rsidP="00B46B6B">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B46B6B">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B46B6B">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B46B6B">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B46B6B"/>
          <w:p w14:paraId="13CEE7BD" w14:textId="77777777" w:rsidR="00352664" w:rsidRPr="00B669B1" w:rsidRDefault="00352664" w:rsidP="00B46B6B"/>
        </w:tc>
        <w:tc>
          <w:tcPr>
            <w:tcW w:w="2126" w:type="dxa"/>
          </w:tcPr>
          <w:p w14:paraId="039D055F" w14:textId="77777777" w:rsidR="00352664" w:rsidRPr="00B669B1" w:rsidRDefault="00352664" w:rsidP="00B46B6B">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B46B6B">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B46B6B">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B46B6B">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B46B6B">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B46B6B">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B46B6B">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B46B6B">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B46B6B">
            <w:r w:rsidRPr="00B669B1">
              <w:t xml:space="preserve">Evidence of some creativity. </w:t>
            </w:r>
          </w:p>
          <w:p w14:paraId="709AFF96" w14:textId="0DCF9A4D" w:rsidR="004A7F7C" w:rsidRPr="00B669B1" w:rsidRDefault="004A7F7C" w:rsidP="00B46B6B"/>
        </w:tc>
        <w:tc>
          <w:tcPr>
            <w:tcW w:w="2126" w:type="dxa"/>
          </w:tcPr>
          <w:p w14:paraId="054C0905" w14:textId="77777777" w:rsidR="00352664" w:rsidRPr="00B669B1" w:rsidRDefault="00352664" w:rsidP="00B46B6B">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B46B6B">
            <w:r w:rsidRPr="00B669B1">
              <w:t xml:space="preserve">The context of the application is well considered, </w:t>
            </w:r>
            <w:r>
              <w:t>and insightful</w:t>
            </w:r>
            <w:r w:rsidRPr="00B669B1">
              <w:t>.</w:t>
            </w:r>
          </w:p>
          <w:p w14:paraId="6E6AFDAD" w14:textId="77777777" w:rsidR="00352664" w:rsidRPr="00B669B1" w:rsidRDefault="00352664" w:rsidP="00B46B6B">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B46B6B">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B46B6B">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B46B6B">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B46B6B">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B46B6B">
            <w:r>
              <w:lastRenderedPageBreak/>
              <w:t>Communication medium</w:t>
            </w:r>
            <w:r w:rsidRPr="00E07BE3">
              <w:t xml:space="preserve"> is inappropriate or misapplied.</w:t>
            </w:r>
          </w:p>
          <w:p w14:paraId="5BDB3A14" w14:textId="77777777" w:rsidR="00352664" w:rsidRPr="00E07BE3" w:rsidRDefault="00352664" w:rsidP="00B46B6B">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B46B6B"/>
          <w:p w14:paraId="0CFA8E72" w14:textId="77777777" w:rsidR="00352664" w:rsidRPr="00E07BE3" w:rsidRDefault="00352664" w:rsidP="00B46B6B"/>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B46B6B">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B46B6B">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B46B6B">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B46B6B">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B46B6B">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B46B6B">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B46B6B">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B46B6B">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B46B6B">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B46B6B">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B46B6B">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B46B6B">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B46B6B">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B46B6B"/>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B46B6B">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B46B6B">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0BC6C" w14:textId="77777777" w:rsidR="00AD6283" w:rsidRDefault="00AD6283">
      <w:r>
        <w:separator/>
      </w:r>
    </w:p>
  </w:endnote>
  <w:endnote w:type="continuationSeparator" w:id="0">
    <w:p w14:paraId="0BE7A257" w14:textId="77777777" w:rsidR="00AD6283" w:rsidRDefault="00AD6283">
      <w:r>
        <w:continuationSeparator/>
      </w:r>
    </w:p>
  </w:endnote>
  <w:endnote w:type="continuationNotice" w:id="1">
    <w:p w14:paraId="11EDCE9B" w14:textId="77777777" w:rsidR="00F079D5" w:rsidRDefault="00F079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303E39"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303E39" w:rsidRDefault="00303E3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81857" w14:textId="77777777" w:rsidR="00AD6283" w:rsidRDefault="00AD6283">
      <w:r>
        <w:separator/>
      </w:r>
    </w:p>
  </w:footnote>
  <w:footnote w:type="continuationSeparator" w:id="0">
    <w:p w14:paraId="5854EE79" w14:textId="77777777" w:rsidR="00AD6283" w:rsidRDefault="00AD6283">
      <w:r>
        <w:continuationSeparator/>
      </w:r>
    </w:p>
  </w:footnote>
  <w:footnote w:type="continuationNotice" w:id="1">
    <w:p w14:paraId="380764E7" w14:textId="77777777" w:rsidR="00F079D5" w:rsidRDefault="00F079D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F754E94"/>
    <w:multiLevelType w:val="hybridMultilevel"/>
    <w:tmpl w:val="CF6ABB0A"/>
    <w:lvl w:ilvl="0" w:tplc="E6281870">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8"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4"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7"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8"/>
  </w:num>
  <w:num w:numId="3" w16cid:durableId="766578546">
    <w:abstractNumId w:val="13"/>
  </w:num>
  <w:num w:numId="4" w16cid:durableId="1277954411">
    <w:abstractNumId w:val="34"/>
  </w:num>
  <w:num w:numId="5" w16cid:durableId="1694764598">
    <w:abstractNumId w:val="3"/>
  </w:num>
  <w:num w:numId="6" w16cid:durableId="701130766">
    <w:abstractNumId w:val="11"/>
  </w:num>
  <w:num w:numId="7" w16cid:durableId="1404138273">
    <w:abstractNumId w:val="22"/>
  </w:num>
  <w:num w:numId="8" w16cid:durableId="338435130">
    <w:abstractNumId w:val="14"/>
  </w:num>
  <w:num w:numId="9" w16cid:durableId="1854300994">
    <w:abstractNumId w:val="6"/>
  </w:num>
  <w:num w:numId="10" w16cid:durableId="638607441">
    <w:abstractNumId w:val="33"/>
  </w:num>
  <w:num w:numId="11" w16cid:durableId="691760230">
    <w:abstractNumId w:val="26"/>
  </w:num>
  <w:num w:numId="12" w16cid:durableId="1464928723">
    <w:abstractNumId w:val="21"/>
  </w:num>
  <w:num w:numId="13" w16cid:durableId="1479028578">
    <w:abstractNumId w:val="8"/>
  </w:num>
  <w:num w:numId="14" w16cid:durableId="1140461021">
    <w:abstractNumId w:val="25"/>
  </w:num>
  <w:num w:numId="15" w16cid:durableId="1524250046">
    <w:abstractNumId w:val="7"/>
  </w:num>
  <w:num w:numId="16" w16cid:durableId="1952087301">
    <w:abstractNumId w:val="31"/>
  </w:num>
  <w:num w:numId="17" w16cid:durableId="1642617886">
    <w:abstractNumId w:val="1"/>
  </w:num>
  <w:num w:numId="18" w16cid:durableId="1821535895">
    <w:abstractNumId w:val="24"/>
  </w:num>
  <w:num w:numId="19" w16cid:durableId="835922802">
    <w:abstractNumId w:val="38"/>
  </w:num>
  <w:num w:numId="20" w16cid:durableId="978614518">
    <w:abstractNumId w:val="2"/>
  </w:num>
  <w:num w:numId="21" w16cid:durableId="1270551962">
    <w:abstractNumId w:val="30"/>
  </w:num>
  <w:num w:numId="22" w16cid:durableId="376053479">
    <w:abstractNumId w:val="9"/>
  </w:num>
  <w:num w:numId="23" w16cid:durableId="390344433">
    <w:abstractNumId w:val="16"/>
  </w:num>
  <w:num w:numId="24" w16cid:durableId="1404259218">
    <w:abstractNumId w:val="35"/>
  </w:num>
  <w:num w:numId="25" w16cid:durableId="1398164196">
    <w:abstractNumId w:val="20"/>
  </w:num>
  <w:num w:numId="26" w16cid:durableId="292101206">
    <w:abstractNumId w:val="5"/>
  </w:num>
  <w:num w:numId="27" w16cid:durableId="561914271">
    <w:abstractNumId w:val="39"/>
  </w:num>
  <w:num w:numId="28" w16cid:durableId="1149399829">
    <w:abstractNumId w:val="37"/>
  </w:num>
  <w:num w:numId="29" w16cid:durableId="296689687">
    <w:abstractNumId w:val="12"/>
  </w:num>
  <w:num w:numId="30" w16cid:durableId="1773469814">
    <w:abstractNumId w:val="23"/>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6"/>
  </w:num>
  <w:num w:numId="34" w16cid:durableId="661470806">
    <w:abstractNumId w:val="18"/>
  </w:num>
  <w:num w:numId="35" w16cid:durableId="422453646">
    <w:abstractNumId w:val="10"/>
  </w:num>
  <w:num w:numId="36" w16cid:durableId="771823733">
    <w:abstractNumId w:val="32"/>
  </w:num>
  <w:num w:numId="37" w16cid:durableId="508981758">
    <w:abstractNumId w:val="0"/>
  </w:num>
  <w:num w:numId="38" w16cid:durableId="2075152668">
    <w:abstractNumId w:val="29"/>
  </w:num>
  <w:num w:numId="39" w16cid:durableId="924728011">
    <w:abstractNumId w:val="19"/>
  </w:num>
  <w:num w:numId="40" w16cid:durableId="12328089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D5778"/>
    <w:rsid w:val="000E72C2"/>
    <w:rsid w:val="000E738D"/>
    <w:rsid w:val="001041E2"/>
    <w:rsid w:val="001169DC"/>
    <w:rsid w:val="00153A4E"/>
    <w:rsid w:val="00173090"/>
    <w:rsid w:val="001735AA"/>
    <w:rsid w:val="001A2932"/>
    <w:rsid w:val="001C03D8"/>
    <w:rsid w:val="001C488C"/>
    <w:rsid w:val="001F2F78"/>
    <w:rsid w:val="001F666E"/>
    <w:rsid w:val="0020561D"/>
    <w:rsid w:val="002156F6"/>
    <w:rsid w:val="00220C4E"/>
    <w:rsid w:val="002246FC"/>
    <w:rsid w:val="00242535"/>
    <w:rsid w:val="0024288E"/>
    <w:rsid w:val="00267533"/>
    <w:rsid w:val="00281AEB"/>
    <w:rsid w:val="002834A1"/>
    <w:rsid w:val="00293DC8"/>
    <w:rsid w:val="002A1ED7"/>
    <w:rsid w:val="00303E39"/>
    <w:rsid w:val="00332073"/>
    <w:rsid w:val="003407F4"/>
    <w:rsid w:val="00352664"/>
    <w:rsid w:val="00375C0B"/>
    <w:rsid w:val="003878CB"/>
    <w:rsid w:val="00390DF3"/>
    <w:rsid w:val="003B5F80"/>
    <w:rsid w:val="003D25EF"/>
    <w:rsid w:val="004102EA"/>
    <w:rsid w:val="00417E87"/>
    <w:rsid w:val="0043098D"/>
    <w:rsid w:val="004347E9"/>
    <w:rsid w:val="004529A8"/>
    <w:rsid w:val="0046209F"/>
    <w:rsid w:val="00464F1A"/>
    <w:rsid w:val="0047695B"/>
    <w:rsid w:val="004A7F7C"/>
    <w:rsid w:val="004B3348"/>
    <w:rsid w:val="004B42A2"/>
    <w:rsid w:val="004B4C7A"/>
    <w:rsid w:val="004C756A"/>
    <w:rsid w:val="004C7B4C"/>
    <w:rsid w:val="004F0862"/>
    <w:rsid w:val="004F422D"/>
    <w:rsid w:val="004F686F"/>
    <w:rsid w:val="00504452"/>
    <w:rsid w:val="005338BF"/>
    <w:rsid w:val="005567C7"/>
    <w:rsid w:val="00566005"/>
    <w:rsid w:val="00575411"/>
    <w:rsid w:val="005B2A72"/>
    <w:rsid w:val="005C058A"/>
    <w:rsid w:val="005E4693"/>
    <w:rsid w:val="006056A3"/>
    <w:rsid w:val="00620F9E"/>
    <w:rsid w:val="00622034"/>
    <w:rsid w:val="00631B0F"/>
    <w:rsid w:val="00634821"/>
    <w:rsid w:val="00640BAC"/>
    <w:rsid w:val="00640DF3"/>
    <w:rsid w:val="006422E6"/>
    <w:rsid w:val="00653261"/>
    <w:rsid w:val="00663A28"/>
    <w:rsid w:val="00671805"/>
    <w:rsid w:val="00685E0C"/>
    <w:rsid w:val="00686C3D"/>
    <w:rsid w:val="00686E00"/>
    <w:rsid w:val="0069568A"/>
    <w:rsid w:val="006B7D80"/>
    <w:rsid w:val="006C6F8A"/>
    <w:rsid w:val="007013A5"/>
    <w:rsid w:val="00714560"/>
    <w:rsid w:val="00732C46"/>
    <w:rsid w:val="0073357A"/>
    <w:rsid w:val="00733AF3"/>
    <w:rsid w:val="00743652"/>
    <w:rsid w:val="00743FA5"/>
    <w:rsid w:val="00755956"/>
    <w:rsid w:val="00770576"/>
    <w:rsid w:val="00770EC6"/>
    <w:rsid w:val="00777A42"/>
    <w:rsid w:val="007A2B41"/>
    <w:rsid w:val="007A6F00"/>
    <w:rsid w:val="007A7239"/>
    <w:rsid w:val="007B4FF5"/>
    <w:rsid w:val="007C7EF3"/>
    <w:rsid w:val="007F333B"/>
    <w:rsid w:val="00810AAB"/>
    <w:rsid w:val="008115EA"/>
    <w:rsid w:val="00821E66"/>
    <w:rsid w:val="00822B36"/>
    <w:rsid w:val="00840C32"/>
    <w:rsid w:val="00851D37"/>
    <w:rsid w:val="00852015"/>
    <w:rsid w:val="008523CB"/>
    <w:rsid w:val="008833E5"/>
    <w:rsid w:val="008C3464"/>
    <w:rsid w:val="008F659B"/>
    <w:rsid w:val="008F76F0"/>
    <w:rsid w:val="00931B69"/>
    <w:rsid w:val="00964A6B"/>
    <w:rsid w:val="00965140"/>
    <w:rsid w:val="00965A8E"/>
    <w:rsid w:val="00967D78"/>
    <w:rsid w:val="009A2C29"/>
    <w:rsid w:val="009A4D34"/>
    <w:rsid w:val="009C28A0"/>
    <w:rsid w:val="009D4678"/>
    <w:rsid w:val="009F093B"/>
    <w:rsid w:val="00A13A93"/>
    <w:rsid w:val="00A15325"/>
    <w:rsid w:val="00A17BFD"/>
    <w:rsid w:val="00A31C39"/>
    <w:rsid w:val="00A5717B"/>
    <w:rsid w:val="00A77A28"/>
    <w:rsid w:val="00A9465F"/>
    <w:rsid w:val="00AD6283"/>
    <w:rsid w:val="00AF113E"/>
    <w:rsid w:val="00AF5AB1"/>
    <w:rsid w:val="00B134B6"/>
    <w:rsid w:val="00B46B6B"/>
    <w:rsid w:val="00B50D3C"/>
    <w:rsid w:val="00B607F9"/>
    <w:rsid w:val="00B673CF"/>
    <w:rsid w:val="00B952D9"/>
    <w:rsid w:val="00B97A5E"/>
    <w:rsid w:val="00BC04BD"/>
    <w:rsid w:val="00BC742C"/>
    <w:rsid w:val="00BF4D84"/>
    <w:rsid w:val="00C30734"/>
    <w:rsid w:val="00C31410"/>
    <w:rsid w:val="00C56AD0"/>
    <w:rsid w:val="00C66825"/>
    <w:rsid w:val="00C673C4"/>
    <w:rsid w:val="00C869A0"/>
    <w:rsid w:val="00CA5634"/>
    <w:rsid w:val="00CA59DB"/>
    <w:rsid w:val="00CA7DA0"/>
    <w:rsid w:val="00CC4AB8"/>
    <w:rsid w:val="00CF21E1"/>
    <w:rsid w:val="00CF70D5"/>
    <w:rsid w:val="00D11C6F"/>
    <w:rsid w:val="00D15805"/>
    <w:rsid w:val="00D36583"/>
    <w:rsid w:val="00D373FC"/>
    <w:rsid w:val="00D3794D"/>
    <w:rsid w:val="00D57752"/>
    <w:rsid w:val="00D637B2"/>
    <w:rsid w:val="00DA7F1F"/>
    <w:rsid w:val="00DD127B"/>
    <w:rsid w:val="00DD4794"/>
    <w:rsid w:val="00DE246A"/>
    <w:rsid w:val="00E112FC"/>
    <w:rsid w:val="00E15300"/>
    <w:rsid w:val="00E547E6"/>
    <w:rsid w:val="00E5573D"/>
    <w:rsid w:val="00E6150B"/>
    <w:rsid w:val="00E73721"/>
    <w:rsid w:val="00E835CB"/>
    <w:rsid w:val="00EA5F18"/>
    <w:rsid w:val="00F039E0"/>
    <w:rsid w:val="00F079D5"/>
    <w:rsid w:val="00F227A6"/>
    <w:rsid w:val="00F3086C"/>
    <w:rsid w:val="00F54C56"/>
    <w:rsid w:val="00F75E99"/>
    <w:rsid w:val="00FD27A6"/>
    <w:rsid w:val="77CADA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E548C7D7-B569-4A70-AE13-5241A9586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library/" TargetMode="Externa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9B7698-46EC-4EAB-8DD1-606A587D58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3.xml><?xml version="1.0" encoding="utf-8"?>
<ds:datastoreItem xmlns:ds="http://schemas.openxmlformats.org/officeDocument/2006/customXml" ds:itemID="{B89AF0EF-7220-4794-B1B1-FE265CCB8A0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3815</Words>
  <Characters>21749</Characters>
  <Application>Microsoft Office Word</Application>
  <DocSecurity>0</DocSecurity>
  <Lines>181</Lines>
  <Paragraphs>51</Paragraphs>
  <ScaleCrop>false</ScaleCrop>
  <Company/>
  <LinksUpToDate>false</LinksUpToDate>
  <CharactersWithSpaces>25513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cp:lastModifiedBy>Suzanne Clark</cp:lastModifiedBy>
  <cp:revision>2</cp:revision>
  <dcterms:created xsi:type="dcterms:W3CDTF">2024-01-09T20:25:00Z</dcterms:created>
  <dcterms:modified xsi:type="dcterms:W3CDTF">2024-01-09T20:25:00Z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