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0C48D" w14:textId="554A6979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5F6677">
        <w:rPr>
          <w:rFonts w:asciiTheme="minorHAnsi" w:hAnsiTheme="minorHAnsi" w:cstheme="minorHAnsi"/>
          <w:b/>
          <w:color w:val="000000" w:themeColor="text1"/>
          <w:u w:val="single"/>
        </w:rPr>
        <w:t>10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FF124F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2376"/>
        <w:gridCol w:w="7797"/>
      </w:tblGrid>
      <w:tr w:rsidR="00031F40" w:rsidRPr="00C2152E" w14:paraId="1F995BB1" w14:textId="77777777" w:rsidTr="00423CB1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233BF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797" w:type="dxa"/>
            <w:vAlign w:val="center"/>
          </w:tcPr>
          <w:p w14:paraId="6FBF7932" w14:textId="039D5DE3" w:rsidR="00031F40" w:rsidRPr="00423CB1" w:rsidRDefault="00E11578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Shane Clement</w:t>
            </w:r>
          </w:p>
        </w:tc>
      </w:tr>
      <w:tr w:rsidR="00031F40" w:rsidRPr="00C2152E" w14:paraId="6988C80A" w14:textId="77777777" w:rsidTr="00423CB1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95F57C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797" w:type="dxa"/>
            <w:vAlign w:val="center"/>
          </w:tcPr>
          <w:p w14:paraId="30DB5641" w14:textId="379A5267" w:rsidR="00031F40" w:rsidRPr="00423CB1" w:rsidRDefault="0070670E" w:rsidP="007067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0670E">
              <w:rPr>
                <w:rFonts w:asciiTheme="minorHAnsi" w:hAnsiTheme="minorHAnsi" w:cstheme="minorHAnsi"/>
                <w:bCs/>
                <w:color w:val="1F497D" w:themeColor="text2"/>
              </w:rPr>
              <w:t>Rendering industry data comprehensible</w:t>
            </w:r>
            <w:r>
              <w:rPr>
                <w:rFonts w:asciiTheme="minorHAnsi" w:hAnsiTheme="minorHAnsi" w:cstheme="minorHAnsi"/>
                <w:bCs/>
                <w:color w:val="1F497D" w:themeColor="text2"/>
              </w:rPr>
              <w:t xml:space="preserve"> </w:t>
            </w:r>
            <w:r w:rsidRPr="0070670E">
              <w:rPr>
                <w:rFonts w:asciiTheme="minorHAnsi" w:hAnsiTheme="minorHAnsi" w:cstheme="minorHAnsi"/>
                <w:bCs/>
                <w:color w:val="1F497D" w:themeColor="text2"/>
              </w:rPr>
              <w:t>by utilising visualisations</w:t>
            </w:r>
          </w:p>
        </w:tc>
      </w:tr>
      <w:tr w:rsidR="00031F40" w:rsidRPr="00C2152E" w14:paraId="5CDBF292" w14:textId="77777777" w:rsidTr="00423CB1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6F0BF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797" w:type="dxa"/>
            <w:vAlign w:val="center"/>
          </w:tcPr>
          <w:p w14:paraId="222ABE87" w14:textId="7E194D71" w:rsidR="00031F40" w:rsidRPr="00423CB1" w:rsidRDefault="00FB0C59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031F40" w:rsidRPr="00C2152E" w14:paraId="6D5FC500" w14:textId="77777777" w:rsidTr="00423CB1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CF5A75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797" w:type="dxa"/>
            <w:vAlign w:val="center"/>
          </w:tcPr>
          <w:p w14:paraId="7721F924" w14:textId="7A30B4D5" w:rsidR="00031F40" w:rsidRPr="00423CB1" w:rsidRDefault="00FB0C59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031F40" w:rsidRPr="00C2152E" w14:paraId="6A8D0F2E" w14:textId="77777777" w:rsidTr="00423CB1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E1572A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797" w:type="dxa"/>
            <w:vAlign w:val="center"/>
          </w:tcPr>
          <w:p w14:paraId="67DB7E66" w14:textId="77777777" w:rsidR="00031F40" w:rsidRPr="00423CB1" w:rsidRDefault="00A873F4" w:rsidP="00A873F4">
            <w:pPr>
              <w:spacing w:before="240"/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BSc Computing </w:t>
            </w:r>
          </w:p>
        </w:tc>
      </w:tr>
      <w:tr w:rsidR="00031F40" w:rsidRPr="00C2152E" w14:paraId="46F3C7B0" w14:textId="77777777" w:rsidTr="00423CB1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8C48C7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797" w:type="dxa"/>
            <w:vAlign w:val="center"/>
          </w:tcPr>
          <w:p w14:paraId="60D0D7CD" w14:textId="77777777" w:rsidR="00031F40" w:rsidRPr="00423CB1" w:rsidRDefault="00031F40" w:rsidP="00A873F4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E77A62"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</w:t>
            </w:r>
          </w:p>
        </w:tc>
      </w:tr>
    </w:tbl>
    <w:p w14:paraId="11407A3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10304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364"/>
        <w:gridCol w:w="992"/>
        <w:gridCol w:w="948"/>
      </w:tblGrid>
      <w:tr w:rsidR="00423CB1" w:rsidRPr="00757C0F" w14:paraId="07281EE7" w14:textId="77777777" w:rsidTr="00423CB1">
        <w:trPr>
          <w:trHeight w:val="300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9D4A32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71F3D7" w14:textId="6D8F4174" w:rsidR="00423CB1" w:rsidRPr="00E70DB6" w:rsidRDefault="00423CB1" w:rsidP="00423CB1">
            <w:pPr>
              <w:jc w:val="center"/>
              <w:rPr>
                <w:rFonts w:asciiTheme="minorHAnsi" w:hAnsiTheme="minorHAnsi"/>
                <w:b/>
                <w:bCs/>
                <w:lang w:eastAsia="en-GB"/>
              </w:rPr>
            </w:pPr>
            <w:r w:rsidRPr="00E70DB6">
              <w:rPr>
                <w:rFonts w:asciiTheme="minorHAnsi" w:hAnsiTheme="minorHAnsi"/>
                <w:b/>
                <w:bCs/>
                <w:lang w:eastAsia="en-GB"/>
              </w:rPr>
              <w:t>Score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3A346589" w14:textId="6369E22C" w:rsidR="00423CB1" w:rsidRPr="00E70DB6" w:rsidRDefault="00423CB1" w:rsidP="00423CB1">
            <w:pPr>
              <w:jc w:val="center"/>
              <w:rPr>
                <w:rFonts w:asciiTheme="minorHAnsi" w:hAnsiTheme="minorHAnsi"/>
                <w:b/>
                <w:bCs/>
                <w:lang w:eastAsia="en-GB"/>
              </w:rPr>
            </w:pPr>
            <w:r w:rsidRPr="00E70DB6">
              <w:rPr>
                <w:rFonts w:asciiTheme="minorHAnsi" w:hAnsiTheme="minorHAnsi"/>
                <w:b/>
                <w:bCs/>
                <w:lang w:eastAsia="en-GB"/>
              </w:rPr>
              <w:t>Mark</w:t>
            </w:r>
          </w:p>
        </w:tc>
      </w:tr>
      <w:tr w:rsidR="00423CB1" w:rsidRPr="00757C0F" w14:paraId="0BF6D9E7" w14:textId="77777777" w:rsidTr="00423CB1">
        <w:trPr>
          <w:trHeight w:val="435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4B64CC" w14:textId="3C8E9B7A" w:rsidR="0075593F" w:rsidRDefault="00423CB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4B708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Clarity of Technical Description</w:t>
            </w:r>
          </w:p>
          <w:p w14:paraId="0F421325" w14:textId="03B0CFB3" w:rsidR="0075593F" w:rsidRPr="0075593F" w:rsidRDefault="0075593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593F"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reasonable appraisal of the project </w:t>
            </w:r>
            <w:r w:rsidR="00AC5DF9">
              <w:rPr>
                <w:rFonts w:asciiTheme="minorHAnsi" w:hAnsiTheme="minorHAnsi"/>
                <w:color w:val="000000" w:themeColor="text1"/>
                <w:lang w:eastAsia="en-GB"/>
              </w:rPr>
              <w:t>taking in a number of important principles, technologies, and models which have had an impact on its course.  The text is presented somewhat monumentally, an impression which is furthered by use of a narrow font.  Despite this, the poster communicates clearly and has been proof read.</w:t>
            </w:r>
          </w:p>
          <w:p w14:paraId="29362723" w14:textId="77777777" w:rsidR="004B7081" w:rsidRPr="00757C0F" w:rsidRDefault="004B7081" w:rsidP="00703D6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51807C7" w14:textId="1E700883" w:rsidR="00423CB1" w:rsidRPr="00423CB1" w:rsidRDefault="00AC5DF9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850B55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882B6E" w14:textId="35BD39B6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423CB1" w:rsidRPr="00757C0F" w14:paraId="4232B2D0" w14:textId="77777777" w:rsidTr="00423CB1">
        <w:trPr>
          <w:trHeight w:val="300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123C93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3F1D71" w14:textId="68101883" w:rsidR="00423CB1" w:rsidRPr="00423CB1" w:rsidRDefault="00423CB1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AA9C16" w14:textId="1DC268E7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23CB1" w:rsidRPr="00757C0F" w14:paraId="6E3F08D0" w14:textId="77777777" w:rsidTr="00423CB1">
        <w:trPr>
          <w:trHeight w:val="403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7B95FB" w14:textId="77777777" w:rsidR="00423CB1" w:rsidRPr="00436043" w:rsidRDefault="00423CB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436043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Quality of Visual Display</w:t>
            </w:r>
          </w:p>
          <w:p w14:paraId="2E029F98" w14:textId="4EDACDC0" w:rsidR="00436043" w:rsidRPr="00757C0F" w:rsidRDefault="00703D61" w:rsidP="00703D6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interesting approach, to make the </w:t>
            </w:r>
            <w:r w:rsidR="00D400F0">
              <w:rPr>
                <w:rFonts w:asciiTheme="minorHAnsi" w:hAnsiTheme="minorHAnsi"/>
                <w:color w:val="000000" w:themeColor="text1"/>
                <w:lang w:eastAsia="en-GB"/>
              </w:rPr>
              <w:t xml:space="preserve">majority of the design a flowchart to represent the overall project aims.  This should stand out amongst other posters.  </w:t>
            </w:r>
            <w:r w:rsidR="004F6BB2">
              <w:rPr>
                <w:rFonts w:asciiTheme="minorHAnsi" w:hAnsiTheme="minorHAnsi"/>
                <w:color w:val="000000" w:themeColor="text1"/>
                <w:lang w:eastAsia="en-GB"/>
              </w:rPr>
              <w:t>Choices of fonts and colours are acceptable but could have been improved.  Text is presented quite monumentally.  An original and attractive design.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C46BA6" w14:textId="31317BD8" w:rsidR="00423CB1" w:rsidRPr="00423CB1" w:rsidRDefault="004F6BB2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850B55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B14F61" w14:textId="57EBD959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423CB1" w:rsidRPr="00757C0F" w14:paraId="2163B5FA" w14:textId="77777777" w:rsidTr="00423CB1">
        <w:trPr>
          <w:trHeight w:val="421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4205D5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35787A" w14:textId="5616C92D" w:rsidR="00423CB1" w:rsidRPr="00423CB1" w:rsidRDefault="00036218" w:rsidP="00787AFD">
            <w:pPr>
              <w:jc w:val="center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850B55">
              <w:rPr>
                <w:rFonts w:asciiTheme="minorHAnsi" w:hAnsiTheme="minorHAnsi"/>
                <w:b/>
                <w:color w:val="1F497D" w:themeColor="text2"/>
                <w:lang w:eastAsia="en-GB"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E67002" w14:textId="18093FDF" w:rsidR="00423CB1" w:rsidRPr="00757C0F" w:rsidRDefault="00423CB1" w:rsidP="00423CB1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948F99C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6363DD" w14:paraId="460968AA" w14:textId="77777777" w:rsidTr="00423CB1">
        <w:trPr>
          <w:trHeight w:val="938"/>
        </w:trPr>
        <w:tc>
          <w:tcPr>
            <w:tcW w:w="10314" w:type="dxa"/>
          </w:tcPr>
          <w:p w14:paraId="4F9C9B94" w14:textId="77777777" w:rsidR="008E1F0A" w:rsidRDefault="006363DD" w:rsidP="00E92377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</w:tc>
      </w:tr>
    </w:tbl>
    <w:p w14:paraId="72010ACF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F8CBEC8" w14:textId="77777777" w:rsidR="00423CB1" w:rsidRDefault="00423CB1" w:rsidP="00423CB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0"/>
        <w:gridCol w:w="4496"/>
      </w:tblGrid>
      <w:tr w:rsidR="00423CB1" w14:paraId="42EB7545" w14:textId="77777777" w:rsidTr="00FF72CD">
        <w:trPr>
          <w:trHeight w:val="556"/>
        </w:trPr>
        <w:tc>
          <w:tcPr>
            <w:tcW w:w="1668" w:type="dxa"/>
          </w:tcPr>
          <w:p w14:paraId="757FB7AC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0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3FB64A74" w14:textId="7D083727" w:rsidR="00423CB1" w:rsidRDefault="00443674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4F531F7A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423CB1" w14:paraId="1AEA4482" w14:textId="77777777" w:rsidTr="00FF72CD">
        <w:trPr>
          <w:trHeight w:val="551"/>
        </w:trPr>
        <w:tc>
          <w:tcPr>
            <w:tcW w:w="1668" w:type="dxa"/>
          </w:tcPr>
          <w:p w14:paraId="5DFEABC3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E102D90" w14:textId="4254D76F" w:rsidR="00423CB1" w:rsidRDefault="00443674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object w:dxaOrig="4275" w:dyaOrig="1110" w14:anchorId="0754267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0.75pt;height:32.25pt" o:ole="">
                  <v:imagedata r:id="rId5" o:title=""/>
                </v:shape>
                <o:OLEObject Type="Embed" ProgID="PBrush" ShapeID="_x0000_i1025" DrawAspect="Content" ObjectID="_1777184124" r:id="rId6"/>
              </w:object>
            </w:r>
          </w:p>
        </w:tc>
        <w:tc>
          <w:tcPr>
            <w:tcW w:w="4648" w:type="dxa"/>
          </w:tcPr>
          <w:p w14:paraId="1DB09900" w14:textId="12E81612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0"/>
    </w:tbl>
    <w:p w14:paraId="4CC6C6BC" w14:textId="77777777" w:rsidR="006363DD" w:rsidRPr="006363DD" w:rsidRDefault="006363DD" w:rsidP="00423CB1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BA46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31838"/>
    <w:multiLevelType w:val="multilevel"/>
    <w:tmpl w:val="99F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2876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1F40"/>
    <w:rsid w:val="00036218"/>
    <w:rsid w:val="00084BAD"/>
    <w:rsid w:val="00093C00"/>
    <w:rsid w:val="00125730"/>
    <w:rsid w:val="00137ECC"/>
    <w:rsid w:val="001441B6"/>
    <w:rsid w:val="001D0DDD"/>
    <w:rsid w:val="001D1DDF"/>
    <w:rsid w:val="001E456A"/>
    <w:rsid w:val="001F5C64"/>
    <w:rsid w:val="00203169"/>
    <w:rsid w:val="00242112"/>
    <w:rsid w:val="00253402"/>
    <w:rsid w:val="002C6AEF"/>
    <w:rsid w:val="003060A2"/>
    <w:rsid w:val="003074DA"/>
    <w:rsid w:val="003541E1"/>
    <w:rsid w:val="00382280"/>
    <w:rsid w:val="003C7146"/>
    <w:rsid w:val="00403F0A"/>
    <w:rsid w:val="00423CB1"/>
    <w:rsid w:val="00436043"/>
    <w:rsid w:val="00443674"/>
    <w:rsid w:val="004B7081"/>
    <w:rsid w:val="004D450D"/>
    <w:rsid w:val="004F6BB2"/>
    <w:rsid w:val="004F7DB8"/>
    <w:rsid w:val="00506C95"/>
    <w:rsid w:val="0052335C"/>
    <w:rsid w:val="005368BB"/>
    <w:rsid w:val="00542899"/>
    <w:rsid w:val="00556958"/>
    <w:rsid w:val="005C0E18"/>
    <w:rsid w:val="005C1102"/>
    <w:rsid w:val="005F6677"/>
    <w:rsid w:val="006363DD"/>
    <w:rsid w:val="006530D2"/>
    <w:rsid w:val="006645F5"/>
    <w:rsid w:val="00693334"/>
    <w:rsid w:val="006B0147"/>
    <w:rsid w:val="006C1129"/>
    <w:rsid w:val="006F2F8A"/>
    <w:rsid w:val="00703D61"/>
    <w:rsid w:val="0070670E"/>
    <w:rsid w:val="0075593F"/>
    <w:rsid w:val="00757C0F"/>
    <w:rsid w:val="00787AFD"/>
    <w:rsid w:val="00787C3B"/>
    <w:rsid w:val="007B697A"/>
    <w:rsid w:val="007E53EA"/>
    <w:rsid w:val="0081551D"/>
    <w:rsid w:val="00832CF4"/>
    <w:rsid w:val="00843CA0"/>
    <w:rsid w:val="00846DFF"/>
    <w:rsid w:val="00850B55"/>
    <w:rsid w:val="00852FEF"/>
    <w:rsid w:val="00866E85"/>
    <w:rsid w:val="008674D3"/>
    <w:rsid w:val="008B05C1"/>
    <w:rsid w:val="008B5EE3"/>
    <w:rsid w:val="008E1F0A"/>
    <w:rsid w:val="00983B13"/>
    <w:rsid w:val="009C6629"/>
    <w:rsid w:val="009F37CB"/>
    <w:rsid w:val="00A151E5"/>
    <w:rsid w:val="00A32209"/>
    <w:rsid w:val="00A736BA"/>
    <w:rsid w:val="00A873F4"/>
    <w:rsid w:val="00AB34FE"/>
    <w:rsid w:val="00AC5DF9"/>
    <w:rsid w:val="00AE30DD"/>
    <w:rsid w:val="00AE7249"/>
    <w:rsid w:val="00AF3C3C"/>
    <w:rsid w:val="00BA4652"/>
    <w:rsid w:val="00BC0FC7"/>
    <w:rsid w:val="00C21620"/>
    <w:rsid w:val="00C30167"/>
    <w:rsid w:val="00C60A27"/>
    <w:rsid w:val="00C73668"/>
    <w:rsid w:val="00CC4C41"/>
    <w:rsid w:val="00CD2262"/>
    <w:rsid w:val="00CD54A6"/>
    <w:rsid w:val="00CF3983"/>
    <w:rsid w:val="00CF7E8B"/>
    <w:rsid w:val="00D400F0"/>
    <w:rsid w:val="00D87BAB"/>
    <w:rsid w:val="00E03124"/>
    <w:rsid w:val="00E11578"/>
    <w:rsid w:val="00E52A0F"/>
    <w:rsid w:val="00E70DB6"/>
    <w:rsid w:val="00E77A62"/>
    <w:rsid w:val="00E86352"/>
    <w:rsid w:val="00E90094"/>
    <w:rsid w:val="00E92377"/>
    <w:rsid w:val="00EE00BB"/>
    <w:rsid w:val="00EE4D29"/>
    <w:rsid w:val="00F14758"/>
    <w:rsid w:val="00F16642"/>
    <w:rsid w:val="00F34C61"/>
    <w:rsid w:val="00FB0C59"/>
    <w:rsid w:val="00FD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6748E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E1F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6F24D4-F17D-422F-9376-CDD40789435A}"/>
</file>

<file path=customXml/itemProps2.xml><?xml version="1.0" encoding="utf-8"?>
<ds:datastoreItem xmlns:ds="http://schemas.openxmlformats.org/officeDocument/2006/customXml" ds:itemID="{433311DB-F810-43F9-AAE9-97935645ED0D}"/>
</file>

<file path=customXml/itemProps3.xml><?xml version="1.0" encoding="utf-8"?>
<ds:datastoreItem xmlns:ds="http://schemas.openxmlformats.org/officeDocument/2006/customXml" ds:itemID="{8247D58E-3CF4-463D-B497-128C299C9A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10</cp:revision>
  <dcterms:created xsi:type="dcterms:W3CDTF">2024-05-11T11:05:00Z</dcterms:created>
  <dcterms:modified xsi:type="dcterms:W3CDTF">2024-05-14T08:29:00Z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