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AFE834" w14:textId="38C403C7" w:rsidR="00A056D8" w:rsidRPr="00C9087D" w:rsidRDefault="00A056D8" w:rsidP="00222830">
      <w:pPr>
        <w:spacing w:line="360" w:lineRule="auto"/>
        <w:jc w:val="both"/>
        <w:outlineLvl w:val="0"/>
        <w:rPr>
          <w:rFonts w:ascii="Arial" w:hAnsi="Arial" w:cs="Arial"/>
          <w:b/>
          <w:sz w:val="24"/>
          <w:szCs w:val="24"/>
          <w:u w:val="single"/>
        </w:rPr>
      </w:pPr>
      <w:r w:rsidRPr="00C9087D">
        <w:rPr>
          <w:rFonts w:ascii="Arial" w:hAnsi="Arial" w:cs="Arial"/>
          <w:b/>
          <w:sz w:val="24"/>
          <w:szCs w:val="24"/>
          <w:u w:val="single"/>
        </w:rPr>
        <w:t>Ethical Handbook</w:t>
      </w:r>
    </w:p>
    <w:p w14:paraId="76B43DE4" w14:textId="1AE37059" w:rsidR="00A056D8" w:rsidRPr="00C9087D" w:rsidRDefault="00A056D8" w:rsidP="00222830">
      <w:pPr>
        <w:spacing w:line="360" w:lineRule="auto"/>
        <w:jc w:val="both"/>
        <w:outlineLvl w:val="0"/>
        <w:rPr>
          <w:rFonts w:ascii="Arial" w:hAnsi="Arial" w:cs="Arial"/>
          <w:b/>
          <w:sz w:val="24"/>
          <w:szCs w:val="24"/>
        </w:rPr>
      </w:pPr>
      <w:r w:rsidRPr="00C9087D">
        <w:rPr>
          <w:rFonts w:ascii="Arial" w:hAnsi="Arial" w:cs="Arial"/>
          <w:b/>
          <w:sz w:val="24"/>
          <w:szCs w:val="24"/>
          <w:u w:val="single"/>
        </w:rPr>
        <w:t>What are E</w:t>
      </w:r>
      <w:r w:rsidR="00732F87" w:rsidRPr="00C9087D">
        <w:rPr>
          <w:rFonts w:ascii="Arial" w:hAnsi="Arial" w:cs="Arial"/>
          <w:b/>
          <w:sz w:val="24"/>
          <w:szCs w:val="24"/>
          <w:u w:val="single"/>
        </w:rPr>
        <w:t>thics and why they are</w:t>
      </w:r>
      <w:r w:rsidRPr="00C9087D">
        <w:rPr>
          <w:rFonts w:ascii="Arial" w:hAnsi="Arial" w:cs="Arial"/>
          <w:b/>
          <w:sz w:val="24"/>
          <w:szCs w:val="24"/>
          <w:u w:val="single"/>
        </w:rPr>
        <w:t xml:space="preserve"> important</w:t>
      </w:r>
      <w:r w:rsidR="005A4023" w:rsidRPr="00C9087D">
        <w:rPr>
          <w:rFonts w:ascii="Arial" w:hAnsi="Arial" w:cs="Arial"/>
          <w:b/>
          <w:sz w:val="24"/>
          <w:szCs w:val="24"/>
          <w:u w:val="single"/>
        </w:rPr>
        <w:t>?</w:t>
      </w:r>
    </w:p>
    <w:p w14:paraId="78BFAF36" w14:textId="20FCAAFE" w:rsidR="001800E8" w:rsidRPr="00C9087D" w:rsidRDefault="003866E3" w:rsidP="00DB1101">
      <w:pPr>
        <w:spacing w:line="360" w:lineRule="auto"/>
        <w:jc w:val="both"/>
        <w:rPr>
          <w:rFonts w:ascii="Arial" w:hAnsi="Arial" w:cs="Arial"/>
          <w:sz w:val="24"/>
          <w:szCs w:val="24"/>
        </w:rPr>
      </w:pPr>
      <w:r w:rsidRPr="00C9087D">
        <w:rPr>
          <w:rFonts w:ascii="Arial" w:hAnsi="Arial" w:cs="Arial"/>
          <w:sz w:val="24"/>
          <w:szCs w:val="24"/>
        </w:rPr>
        <w:t xml:space="preserve">This handbook has been devised to offer those wishing to research with young children clear ethical advice and guidance. </w:t>
      </w:r>
      <w:r w:rsidR="00222D09" w:rsidRPr="00C9087D">
        <w:rPr>
          <w:rFonts w:ascii="Arial" w:hAnsi="Arial" w:cs="Arial"/>
          <w:sz w:val="24"/>
          <w:szCs w:val="24"/>
        </w:rPr>
        <w:t>This handb</w:t>
      </w:r>
      <w:r w:rsidR="00053B61" w:rsidRPr="00C9087D">
        <w:rPr>
          <w:rFonts w:ascii="Arial" w:hAnsi="Arial" w:cs="Arial"/>
          <w:sz w:val="24"/>
          <w:szCs w:val="24"/>
        </w:rPr>
        <w:t>ook will include the key topics you need to consider when</w:t>
      </w:r>
      <w:r w:rsidR="001C27E1" w:rsidRPr="00C9087D">
        <w:rPr>
          <w:rFonts w:ascii="Arial" w:hAnsi="Arial" w:cs="Arial"/>
          <w:sz w:val="24"/>
          <w:szCs w:val="24"/>
        </w:rPr>
        <w:t xml:space="preserve"> </w:t>
      </w:r>
      <w:r w:rsidR="00AD28C4" w:rsidRPr="00C9087D">
        <w:rPr>
          <w:rFonts w:ascii="Arial" w:hAnsi="Arial" w:cs="Arial"/>
          <w:sz w:val="24"/>
          <w:szCs w:val="24"/>
        </w:rPr>
        <w:t>working with young children</w:t>
      </w:r>
      <w:r w:rsidR="001C27E1" w:rsidRPr="00C9087D">
        <w:rPr>
          <w:rFonts w:ascii="Arial" w:hAnsi="Arial" w:cs="Arial"/>
          <w:sz w:val="24"/>
          <w:szCs w:val="24"/>
        </w:rPr>
        <w:t>.</w:t>
      </w:r>
      <w:r w:rsidR="002904EF" w:rsidRPr="00C9087D">
        <w:rPr>
          <w:rFonts w:ascii="Arial" w:hAnsi="Arial" w:cs="Arial"/>
          <w:sz w:val="24"/>
          <w:szCs w:val="24"/>
        </w:rPr>
        <w:t xml:space="preserve"> </w:t>
      </w:r>
      <w:r w:rsidR="2D214E4F" w:rsidRPr="00C9087D">
        <w:rPr>
          <w:rFonts w:ascii="Arial" w:hAnsi="Arial" w:cs="Arial"/>
          <w:sz w:val="24"/>
          <w:szCs w:val="24"/>
        </w:rPr>
        <w:t>Ethics can be described as a set of mo</w:t>
      </w:r>
      <w:r w:rsidR="00420E14" w:rsidRPr="00C9087D">
        <w:rPr>
          <w:rFonts w:ascii="Arial" w:hAnsi="Arial" w:cs="Arial"/>
          <w:sz w:val="24"/>
          <w:szCs w:val="24"/>
        </w:rPr>
        <w:t>ral guidelines</w:t>
      </w:r>
      <w:r w:rsidR="00990F0B" w:rsidRPr="00C9087D">
        <w:rPr>
          <w:rFonts w:ascii="Arial" w:hAnsi="Arial" w:cs="Arial"/>
          <w:sz w:val="24"/>
          <w:szCs w:val="24"/>
        </w:rPr>
        <w:t xml:space="preserve"> </w:t>
      </w:r>
      <w:r w:rsidR="00420E14" w:rsidRPr="00C9087D">
        <w:rPr>
          <w:rFonts w:ascii="Arial" w:hAnsi="Arial" w:cs="Arial"/>
          <w:sz w:val="24"/>
          <w:szCs w:val="24"/>
        </w:rPr>
        <w:t>(Pasztor, 2015).</w:t>
      </w:r>
      <w:r w:rsidR="00DD5CE4" w:rsidRPr="00C9087D">
        <w:rPr>
          <w:rFonts w:ascii="Arial" w:hAnsi="Arial" w:cs="Arial"/>
          <w:sz w:val="24"/>
          <w:szCs w:val="24"/>
        </w:rPr>
        <w:t xml:space="preserve"> A moral guideline can be described as</w:t>
      </w:r>
      <w:r w:rsidR="00C72B32" w:rsidRPr="00C9087D">
        <w:rPr>
          <w:rFonts w:ascii="Arial" w:hAnsi="Arial" w:cs="Arial"/>
          <w:sz w:val="24"/>
          <w:szCs w:val="24"/>
        </w:rPr>
        <w:t xml:space="preserve"> the distinction between right and wrong.</w:t>
      </w:r>
      <w:r w:rsidR="008E4F07" w:rsidRPr="00C9087D">
        <w:rPr>
          <w:rFonts w:ascii="Arial" w:hAnsi="Arial" w:cs="Arial"/>
          <w:sz w:val="24"/>
          <w:szCs w:val="24"/>
        </w:rPr>
        <w:t xml:space="preserve"> </w:t>
      </w:r>
      <w:r w:rsidR="0098569C" w:rsidRPr="00C9087D">
        <w:rPr>
          <w:rFonts w:ascii="Arial" w:hAnsi="Arial" w:cs="Arial"/>
          <w:sz w:val="24"/>
          <w:szCs w:val="24"/>
        </w:rPr>
        <w:t xml:space="preserve">These can be affected by </w:t>
      </w:r>
      <w:r w:rsidR="2D214E4F" w:rsidRPr="00C9087D">
        <w:rPr>
          <w:rFonts w:ascii="Arial" w:hAnsi="Arial" w:cs="Arial"/>
          <w:sz w:val="24"/>
          <w:szCs w:val="24"/>
        </w:rPr>
        <w:t xml:space="preserve">different cultures, environments and </w:t>
      </w:r>
      <w:r w:rsidR="00046636" w:rsidRPr="00C9087D">
        <w:rPr>
          <w:rFonts w:ascii="Arial" w:hAnsi="Arial" w:cs="Arial"/>
          <w:sz w:val="24"/>
          <w:szCs w:val="24"/>
        </w:rPr>
        <w:t>peoples age</w:t>
      </w:r>
      <w:r w:rsidR="2D214E4F" w:rsidRPr="00C9087D">
        <w:rPr>
          <w:rFonts w:ascii="Arial" w:hAnsi="Arial" w:cs="Arial"/>
          <w:sz w:val="24"/>
          <w:szCs w:val="24"/>
        </w:rPr>
        <w:t>. An individual’s view of ethics can be different due to the news, social media and the law. Similarly</w:t>
      </w:r>
      <w:r w:rsidR="003F08E2" w:rsidRPr="00C9087D">
        <w:rPr>
          <w:rFonts w:ascii="Arial" w:hAnsi="Arial" w:cs="Arial"/>
          <w:sz w:val="24"/>
          <w:szCs w:val="24"/>
        </w:rPr>
        <w:t xml:space="preserve">, </w:t>
      </w:r>
      <w:r w:rsidR="2D214E4F" w:rsidRPr="00C9087D">
        <w:rPr>
          <w:rFonts w:ascii="Arial" w:hAnsi="Arial" w:cs="Arial"/>
          <w:sz w:val="24"/>
          <w:szCs w:val="24"/>
          <w:lang w:val="cy-GB"/>
        </w:rPr>
        <w:t>Dahlberg and Moss (2006)</w:t>
      </w:r>
      <w:r w:rsidR="2D214E4F" w:rsidRPr="00C9087D">
        <w:rPr>
          <w:rFonts w:ascii="Arial" w:hAnsi="Arial" w:cs="Arial"/>
          <w:sz w:val="24"/>
          <w:szCs w:val="24"/>
        </w:rPr>
        <w:t xml:space="preserve"> and The British Association for Early Childhood Education (2011) describe ethics as the abilit</w:t>
      </w:r>
      <w:r w:rsidR="002E1801" w:rsidRPr="00C9087D">
        <w:rPr>
          <w:rFonts w:ascii="Arial" w:hAnsi="Arial" w:cs="Arial"/>
          <w:sz w:val="24"/>
          <w:szCs w:val="24"/>
        </w:rPr>
        <w:t xml:space="preserve">y to decipher right from wrong. Taking all of this </w:t>
      </w:r>
      <w:r w:rsidR="00F817D1" w:rsidRPr="00C9087D">
        <w:rPr>
          <w:rFonts w:ascii="Arial" w:hAnsi="Arial" w:cs="Arial"/>
          <w:sz w:val="24"/>
          <w:szCs w:val="24"/>
        </w:rPr>
        <w:t>into consideration</w:t>
      </w:r>
      <w:r w:rsidR="2D214E4F" w:rsidRPr="00C9087D">
        <w:rPr>
          <w:rFonts w:ascii="Arial" w:hAnsi="Arial" w:cs="Arial"/>
          <w:sz w:val="24"/>
          <w:szCs w:val="24"/>
        </w:rPr>
        <w:t xml:space="preserve"> will </w:t>
      </w:r>
      <w:r w:rsidR="00B7360E" w:rsidRPr="00C9087D">
        <w:rPr>
          <w:rFonts w:ascii="Arial" w:hAnsi="Arial" w:cs="Arial"/>
          <w:sz w:val="24"/>
          <w:szCs w:val="24"/>
        </w:rPr>
        <w:t>assist</w:t>
      </w:r>
      <w:r w:rsidR="2D214E4F" w:rsidRPr="00C9087D">
        <w:rPr>
          <w:rFonts w:ascii="Arial" w:hAnsi="Arial" w:cs="Arial"/>
          <w:sz w:val="24"/>
          <w:szCs w:val="24"/>
        </w:rPr>
        <w:t xml:space="preserve"> a professional in their behav</w:t>
      </w:r>
      <w:r w:rsidR="00421FB1" w:rsidRPr="00C9087D">
        <w:rPr>
          <w:rFonts w:ascii="Arial" w:hAnsi="Arial" w:cs="Arial"/>
          <w:sz w:val="24"/>
          <w:szCs w:val="24"/>
        </w:rPr>
        <w:t xml:space="preserve">iour and decision making on the subject </w:t>
      </w:r>
      <w:r w:rsidR="2D214E4F" w:rsidRPr="00C9087D">
        <w:rPr>
          <w:rFonts w:ascii="Arial" w:hAnsi="Arial" w:cs="Arial"/>
          <w:sz w:val="24"/>
          <w:szCs w:val="24"/>
        </w:rPr>
        <w:t>matter being discussed.</w:t>
      </w:r>
      <w:r w:rsidR="00A25BC5" w:rsidRPr="00C9087D">
        <w:rPr>
          <w:rFonts w:ascii="Arial" w:hAnsi="Arial" w:cs="Arial"/>
          <w:sz w:val="24"/>
          <w:szCs w:val="24"/>
        </w:rPr>
        <w:t xml:space="preserve"> The British Educational Research Association (B</w:t>
      </w:r>
      <w:r w:rsidR="00902ABF" w:rsidRPr="00C9087D">
        <w:rPr>
          <w:rFonts w:ascii="Arial" w:hAnsi="Arial" w:cs="Arial"/>
          <w:sz w:val="24"/>
          <w:szCs w:val="24"/>
        </w:rPr>
        <w:t>ERA</w:t>
      </w:r>
      <w:r w:rsidR="003974DA" w:rsidRPr="00C9087D">
        <w:rPr>
          <w:rFonts w:ascii="Arial" w:hAnsi="Arial" w:cs="Arial"/>
          <w:sz w:val="24"/>
          <w:szCs w:val="24"/>
        </w:rPr>
        <w:t>, 2011</w:t>
      </w:r>
      <w:r w:rsidR="00902ABF" w:rsidRPr="00C9087D">
        <w:rPr>
          <w:rFonts w:ascii="Arial" w:hAnsi="Arial" w:cs="Arial"/>
          <w:sz w:val="24"/>
          <w:szCs w:val="24"/>
        </w:rPr>
        <w:t xml:space="preserve">) </w:t>
      </w:r>
      <w:r w:rsidR="00AE1F0D" w:rsidRPr="00C9087D">
        <w:rPr>
          <w:rFonts w:ascii="Arial" w:hAnsi="Arial" w:cs="Arial"/>
          <w:sz w:val="24"/>
          <w:szCs w:val="24"/>
        </w:rPr>
        <w:t>states</w:t>
      </w:r>
      <w:r w:rsidR="00A25BC5" w:rsidRPr="00C9087D">
        <w:rPr>
          <w:rFonts w:ascii="Arial" w:hAnsi="Arial" w:cs="Arial"/>
          <w:sz w:val="24"/>
          <w:szCs w:val="24"/>
        </w:rPr>
        <w:t xml:space="preserve"> that the child’s </w:t>
      </w:r>
      <w:r w:rsidR="00902ABF" w:rsidRPr="00C9087D">
        <w:rPr>
          <w:rFonts w:ascii="Arial" w:hAnsi="Arial" w:cs="Arial"/>
          <w:sz w:val="24"/>
          <w:szCs w:val="24"/>
        </w:rPr>
        <w:t xml:space="preserve">best </w:t>
      </w:r>
      <w:r w:rsidR="00A25BC5" w:rsidRPr="00C9087D">
        <w:rPr>
          <w:rFonts w:ascii="Arial" w:hAnsi="Arial" w:cs="Arial"/>
          <w:sz w:val="24"/>
          <w:szCs w:val="24"/>
        </w:rPr>
        <w:t>interest</w:t>
      </w:r>
      <w:r w:rsidR="00902ABF" w:rsidRPr="00C9087D">
        <w:rPr>
          <w:rFonts w:ascii="Arial" w:hAnsi="Arial" w:cs="Arial"/>
          <w:sz w:val="24"/>
          <w:szCs w:val="24"/>
        </w:rPr>
        <w:t>s</w:t>
      </w:r>
      <w:r w:rsidR="00A25BC5" w:rsidRPr="00C9087D">
        <w:rPr>
          <w:rFonts w:ascii="Arial" w:hAnsi="Arial" w:cs="Arial"/>
          <w:sz w:val="24"/>
          <w:szCs w:val="24"/>
        </w:rPr>
        <w:t xml:space="preserve"> should be the</w:t>
      </w:r>
      <w:r w:rsidR="008738F8" w:rsidRPr="00C9087D">
        <w:rPr>
          <w:rFonts w:ascii="Arial" w:hAnsi="Arial" w:cs="Arial"/>
          <w:sz w:val="24"/>
          <w:szCs w:val="24"/>
        </w:rPr>
        <w:t xml:space="preserve"> top priority, everyone involved should be treated equ</w:t>
      </w:r>
      <w:r w:rsidR="00CD6C92" w:rsidRPr="00C9087D">
        <w:rPr>
          <w:rFonts w:ascii="Arial" w:hAnsi="Arial" w:cs="Arial"/>
          <w:sz w:val="24"/>
          <w:szCs w:val="24"/>
        </w:rPr>
        <w:t xml:space="preserve">ally no matter their background, </w:t>
      </w:r>
      <w:r w:rsidR="009E1E42" w:rsidRPr="00C9087D">
        <w:rPr>
          <w:rFonts w:ascii="Arial" w:hAnsi="Arial" w:cs="Arial"/>
          <w:sz w:val="24"/>
          <w:szCs w:val="24"/>
        </w:rPr>
        <w:t>the key worker</w:t>
      </w:r>
      <w:r w:rsidR="00121C1D" w:rsidRPr="00C9087D">
        <w:rPr>
          <w:rFonts w:ascii="Arial" w:hAnsi="Arial" w:cs="Arial"/>
          <w:sz w:val="24"/>
          <w:szCs w:val="24"/>
        </w:rPr>
        <w:t xml:space="preserve"> or professional</w:t>
      </w:r>
      <w:r w:rsidR="00AE4C67" w:rsidRPr="00C9087D">
        <w:rPr>
          <w:rFonts w:ascii="Arial" w:hAnsi="Arial" w:cs="Arial"/>
          <w:sz w:val="24"/>
          <w:szCs w:val="24"/>
        </w:rPr>
        <w:t xml:space="preserve"> </w:t>
      </w:r>
      <w:r w:rsidR="008417A7" w:rsidRPr="00C9087D">
        <w:rPr>
          <w:rFonts w:ascii="Arial" w:hAnsi="Arial" w:cs="Arial"/>
          <w:sz w:val="24"/>
          <w:szCs w:val="24"/>
        </w:rPr>
        <w:t xml:space="preserve">needs to make </w:t>
      </w:r>
      <w:r w:rsidR="00B7380A" w:rsidRPr="00C9087D">
        <w:rPr>
          <w:rFonts w:ascii="Arial" w:hAnsi="Arial" w:cs="Arial"/>
          <w:sz w:val="24"/>
          <w:szCs w:val="24"/>
        </w:rPr>
        <w:t xml:space="preserve">sure they have taken </w:t>
      </w:r>
      <w:r w:rsidR="00AE4C67" w:rsidRPr="00C9087D">
        <w:rPr>
          <w:rFonts w:ascii="Arial" w:hAnsi="Arial" w:cs="Arial"/>
          <w:sz w:val="24"/>
          <w:szCs w:val="24"/>
        </w:rPr>
        <w:t>all</w:t>
      </w:r>
      <w:r w:rsidR="00B7380A" w:rsidRPr="00C9087D">
        <w:rPr>
          <w:rFonts w:ascii="Arial" w:hAnsi="Arial" w:cs="Arial"/>
          <w:sz w:val="24"/>
          <w:szCs w:val="24"/>
        </w:rPr>
        <w:t xml:space="preserve"> the </w:t>
      </w:r>
      <w:r w:rsidR="000B6C41" w:rsidRPr="00C9087D">
        <w:rPr>
          <w:rFonts w:ascii="Arial" w:hAnsi="Arial" w:cs="Arial"/>
          <w:sz w:val="24"/>
          <w:szCs w:val="24"/>
        </w:rPr>
        <w:t>appropriate</w:t>
      </w:r>
      <w:r w:rsidR="00B7380A" w:rsidRPr="00C9087D">
        <w:rPr>
          <w:rFonts w:ascii="Arial" w:hAnsi="Arial" w:cs="Arial"/>
          <w:sz w:val="24"/>
          <w:szCs w:val="24"/>
        </w:rPr>
        <w:t xml:space="preserve"> issues in ethics into consideration</w:t>
      </w:r>
      <w:r w:rsidR="003974DA" w:rsidRPr="00C9087D">
        <w:rPr>
          <w:rFonts w:ascii="Arial" w:hAnsi="Arial" w:cs="Arial"/>
          <w:sz w:val="24"/>
          <w:szCs w:val="24"/>
        </w:rPr>
        <w:t xml:space="preserve">. </w:t>
      </w:r>
      <w:r w:rsidR="00364FD5" w:rsidRPr="00C9087D">
        <w:rPr>
          <w:rFonts w:ascii="Arial" w:hAnsi="Arial" w:cs="Arial"/>
          <w:sz w:val="24"/>
          <w:szCs w:val="24"/>
        </w:rPr>
        <w:t>Ethics are important because</w:t>
      </w:r>
      <w:r w:rsidR="00686D79" w:rsidRPr="00C9087D">
        <w:rPr>
          <w:rFonts w:ascii="Arial" w:hAnsi="Arial" w:cs="Arial"/>
          <w:sz w:val="24"/>
          <w:szCs w:val="24"/>
        </w:rPr>
        <w:t xml:space="preserve"> they</w:t>
      </w:r>
      <w:r w:rsidR="00364FD5" w:rsidRPr="00C9087D">
        <w:rPr>
          <w:rFonts w:ascii="Arial" w:hAnsi="Arial" w:cs="Arial"/>
          <w:sz w:val="24"/>
          <w:szCs w:val="24"/>
        </w:rPr>
        <w:t>,</w:t>
      </w:r>
      <w:r w:rsidR="005B4C83" w:rsidRPr="00C9087D">
        <w:rPr>
          <w:rFonts w:ascii="Arial" w:hAnsi="Arial" w:cs="Arial"/>
          <w:sz w:val="24"/>
          <w:szCs w:val="24"/>
        </w:rPr>
        <w:t xml:space="preserve"> </w:t>
      </w:r>
      <w:r w:rsidR="00015AB6" w:rsidRPr="00C9087D">
        <w:rPr>
          <w:rFonts w:ascii="Arial" w:hAnsi="Arial" w:cs="Arial"/>
          <w:sz w:val="24"/>
          <w:szCs w:val="24"/>
        </w:rPr>
        <w:t xml:space="preserve">‘can offer </w:t>
      </w:r>
      <w:r w:rsidR="001B5F57" w:rsidRPr="00C9087D">
        <w:rPr>
          <w:rFonts w:ascii="Arial" w:hAnsi="Arial" w:cs="Arial"/>
          <w:sz w:val="24"/>
          <w:szCs w:val="24"/>
        </w:rPr>
        <w:t>guidance on what ought to be done in certain situations</w:t>
      </w:r>
      <w:r w:rsidR="00015AB6" w:rsidRPr="00C9087D">
        <w:rPr>
          <w:rFonts w:ascii="Arial" w:hAnsi="Arial" w:cs="Arial"/>
          <w:sz w:val="24"/>
          <w:szCs w:val="24"/>
        </w:rPr>
        <w:t>’</w:t>
      </w:r>
      <w:r w:rsidR="004D0F57" w:rsidRPr="00C9087D">
        <w:rPr>
          <w:rFonts w:ascii="Arial" w:hAnsi="Arial" w:cs="Arial"/>
          <w:sz w:val="24"/>
          <w:szCs w:val="24"/>
        </w:rPr>
        <w:t xml:space="preserve"> </w:t>
      </w:r>
      <w:r w:rsidR="00015AB6" w:rsidRPr="00C9087D">
        <w:rPr>
          <w:rFonts w:ascii="Arial" w:hAnsi="Arial" w:cs="Arial"/>
          <w:sz w:val="24"/>
          <w:szCs w:val="24"/>
        </w:rPr>
        <w:t>(Slevin, 2009)</w:t>
      </w:r>
      <w:r w:rsidR="004D0F57" w:rsidRPr="00C9087D">
        <w:rPr>
          <w:rFonts w:ascii="Arial" w:hAnsi="Arial" w:cs="Arial"/>
          <w:sz w:val="24"/>
          <w:szCs w:val="24"/>
        </w:rPr>
        <w:t>.</w:t>
      </w:r>
      <w:r w:rsidR="006054E9" w:rsidRPr="00C9087D">
        <w:rPr>
          <w:rFonts w:ascii="Arial" w:hAnsi="Arial" w:cs="Arial"/>
          <w:sz w:val="24"/>
          <w:szCs w:val="24"/>
        </w:rPr>
        <w:t xml:space="preserve"> </w:t>
      </w:r>
      <w:r w:rsidR="001800E8" w:rsidRPr="00C9087D">
        <w:rPr>
          <w:rFonts w:ascii="Arial" w:hAnsi="Arial" w:cs="Arial"/>
          <w:sz w:val="24"/>
          <w:szCs w:val="24"/>
        </w:rPr>
        <w:t>This means that the researcher</w:t>
      </w:r>
      <w:r w:rsidR="00F9008A" w:rsidRPr="00C9087D">
        <w:rPr>
          <w:rFonts w:ascii="Arial" w:hAnsi="Arial" w:cs="Arial"/>
          <w:sz w:val="24"/>
          <w:szCs w:val="24"/>
        </w:rPr>
        <w:t>,</w:t>
      </w:r>
      <w:r w:rsidR="001800E8" w:rsidRPr="00C9087D">
        <w:rPr>
          <w:rFonts w:ascii="Arial" w:hAnsi="Arial" w:cs="Arial"/>
          <w:sz w:val="24"/>
          <w:szCs w:val="24"/>
        </w:rPr>
        <w:t xml:space="preserve"> when carrying out the </w:t>
      </w:r>
      <w:r w:rsidR="0098569C" w:rsidRPr="00C9087D">
        <w:rPr>
          <w:rFonts w:ascii="Arial" w:hAnsi="Arial" w:cs="Arial"/>
          <w:sz w:val="24"/>
          <w:szCs w:val="24"/>
        </w:rPr>
        <w:t xml:space="preserve">study will </w:t>
      </w:r>
      <w:r w:rsidR="00F9008A" w:rsidRPr="00C9087D">
        <w:rPr>
          <w:rFonts w:ascii="Arial" w:hAnsi="Arial" w:cs="Arial"/>
          <w:sz w:val="24"/>
          <w:szCs w:val="24"/>
        </w:rPr>
        <w:t>be aware of</w:t>
      </w:r>
      <w:r w:rsidR="0098569C" w:rsidRPr="00C9087D">
        <w:rPr>
          <w:rFonts w:ascii="Arial" w:hAnsi="Arial" w:cs="Arial"/>
          <w:sz w:val="24"/>
          <w:szCs w:val="24"/>
        </w:rPr>
        <w:t xml:space="preserve"> what to look</w:t>
      </w:r>
      <w:r w:rsidR="001800E8" w:rsidRPr="00C9087D">
        <w:rPr>
          <w:rFonts w:ascii="Arial" w:hAnsi="Arial" w:cs="Arial"/>
          <w:sz w:val="24"/>
          <w:szCs w:val="24"/>
        </w:rPr>
        <w:t xml:space="preserve"> for when planning their project </w:t>
      </w:r>
      <w:r w:rsidR="004F032B" w:rsidRPr="00C9087D">
        <w:rPr>
          <w:rFonts w:ascii="Arial" w:hAnsi="Arial" w:cs="Arial"/>
          <w:sz w:val="24"/>
          <w:szCs w:val="24"/>
        </w:rPr>
        <w:t>and</w:t>
      </w:r>
      <w:r w:rsidR="001800E8" w:rsidRPr="00C9087D">
        <w:rPr>
          <w:rFonts w:ascii="Arial" w:hAnsi="Arial" w:cs="Arial"/>
          <w:sz w:val="24"/>
          <w:szCs w:val="24"/>
        </w:rPr>
        <w:t xml:space="preserve"> whilst carrying it out.</w:t>
      </w:r>
    </w:p>
    <w:p w14:paraId="02607725" w14:textId="77777777" w:rsidR="00686D79" w:rsidRPr="00C9087D" w:rsidRDefault="00686D79" w:rsidP="00DB1101">
      <w:pPr>
        <w:spacing w:line="360" w:lineRule="auto"/>
        <w:jc w:val="both"/>
        <w:rPr>
          <w:rFonts w:ascii="Arial" w:hAnsi="Arial" w:cs="Arial"/>
          <w:sz w:val="24"/>
          <w:szCs w:val="24"/>
        </w:rPr>
      </w:pPr>
    </w:p>
    <w:p w14:paraId="0AF6E70A" w14:textId="0F20EB2F" w:rsidR="00F95591" w:rsidRPr="00C9087D" w:rsidRDefault="001800E8" w:rsidP="00222830">
      <w:pPr>
        <w:spacing w:line="360" w:lineRule="auto"/>
        <w:jc w:val="both"/>
        <w:outlineLvl w:val="0"/>
        <w:rPr>
          <w:rFonts w:ascii="Arial" w:hAnsi="Arial" w:cs="Arial"/>
          <w:b/>
          <w:sz w:val="24"/>
          <w:szCs w:val="24"/>
          <w:u w:val="single"/>
        </w:rPr>
      </w:pPr>
      <w:r w:rsidRPr="00C9087D">
        <w:rPr>
          <w:rFonts w:ascii="Arial" w:hAnsi="Arial" w:cs="Arial"/>
          <w:b/>
          <w:sz w:val="24"/>
          <w:szCs w:val="24"/>
          <w:u w:val="single"/>
        </w:rPr>
        <w:t xml:space="preserve">Key </w:t>
      </w:r>
      <w:r w:rsidR="00686D79" w:rsidRPr="00C9087D">
        <w:rPr>
          <w:rFonts w:ascii="Arial" w:hAnsi="Arial" w:cs="Arial"/>
          <w:b/>
          <w:sz w:val="24"/>
          <w:szCs w:val="24"/>
          <w:u w:val="single"/>
        </w:rPr>
        <w:t>Issues in Ethics t</w:t>
      </w:r>
      <w:r w:rsidRPr="00C9087D">
        <w:rPr>
          <w:rFonts w:ascii="Arial" w:hAnsi="Arial" w:cs="Arial"/>
          <w:b/>
          <w:sz w:val="24"/>
          <w:szCs w:val="24"/>
          <w:u w:val="single"/>
        </w:rPr>
        <w:t>o Consider</w:t>
      </w:r>
    </w:p>
    <w:p w14:paraId="321C0C7C" w14:textId="77184298" w:rsidR="00E94030" w:rsidRPr="00C9087D" w:rsidRDefault="00E94030" w:rsidP="00222830">
      <w:pPr>
        <w:spacing w:line="360" w:lineRule="auto"/>
        <w:jc w:val="both"/>
        <w:outlineLvl w:val="0"/>
        <w:rPr>
          <w:rFonts w:ascii="Arial" w:hAnsi="Arial" w:cs="Arial"/>
          <w:b/>
          <w:sz w:val="24"/>
          <w:szCs w:val="24"/>
        </w:rPr>
      </w:pPr>
      <w:r w:rsidRPr="00C9087D">
        <w:rPr>
          <w:rFonts w:ascii="Arial" w:hAnsi="Arial" w:cs="Arial"/>
          <w:b/>
          <w:sz w:val="24"/>
          <w:szCs w:val="24"/>
        </w:rPr>
        <w:t>Confidentiality and Anonymity</w:t>
      </w:r>
    </w:p>
    <w:p w14:paraId="36B5F28D" w14:textId="4F6A3F4C" w:rsidR="00364BAE" w:rsidRPr="00C9087D" w:rsidRDefault="00351254" w:rsidP="00DB1101">
      <w:pPr>
        <w:spacing w:line="360" w:lineRule="auto"/>
        <w:jc w:val="both"/>
        <w:rPr>
          <w:rFonts w:ascii="Arial" w:hAnsi="Arial" w:cs="Arial"/>
          <w:sz w:val="24"/>
          <w:szCs w:val="24"/>
        </w:rPr>
      </w:pPr>
      <w:r w:rsidRPr="00C9087D">
        <w:rPr>
          <w:rFonts w:ascii="Arial" w:hAnsi="Arial" w:cs="Arial"/>
          <w:sz w:val="24"/>
          <w:szCs w:val="24"/>
        </w:rPr>
        <w:t>According to Bogdan &amp; Biklen (1998) conf</w:t>
      </w:r>
      <w:r w:rsidR="004F1BA1" w:rsidRPr="00C9087D">
        <w:rPr>
          <w:rFonts w:ascii="Arial" w:hAnsi="Arial" w:cs="Arial"/>
          <w:sz w:val="24"/>
          <w:szCs w:val="24"/>
        </w:rPr>
        <w:t>identiality can be described as</w:t>
      </w:r>
      <w:r w:rsidRPr="00C9087D">
        <w:rPr>
          <w:rFonts w:ascii="Arial" w:hAnsi="Arial" w:cs="Arial"/>
          <w:sz w:val="24"/>
          <w:szCs w:val="24"/>
        </w:rPr>
        <w:t xml:space="preserve"> keeping the </w:t>
      </w:r>
      <w:r w:rsidR="00E94030" w:rsidRPr="00C9087D">
        <w:rPr>
          <w:rFonts w:ascii="Arial" w:hAnsi="Arial" w:cs="Arial"/>
          <w:sz w:val="24"/>
          <w:szCs w:val="24"/>
        </w:rPr>
        <w:t>individual’s</w:t>
      </w:r>
      <w:r w:rsidRPr="00C9087D">
        <w:rPr>
          <w:rFonts w:ascii="Arial" w:hAnsi="Arial" w:cs="Arial"/>
          <w:sz w:val="24"/>
          <w:szCs w:val="24"/>
        </w:rPr>
        <w:t xml:space="preserve"> identity and collected data secure, so as not to embarrass or harm them. </w:t>
      </w:r>
      <w:r w:rsidR="008C54FE" w:rsidRPr="00C9087D">
        <w:rPr>
          <w:rFonts w:ascii="Arial" w:hAnsi="Arial" w:cs="Arial"/>
          <w:sz w:val="24"/>
          <w:szCs w:val="24"/>
        </w:rPr>
        <w:t>One of the main policies in ethics is c</w:t>
      </w:r>
      <w:r w:rsidR="00F9008A" w:rsidRPr="00C9087D">
        <w:rPr>
          <w:rFonts w:ascii="Arial" w:hAnsi="Arial" w:cs="Arial"/>
          <w:sz w:val="24"/>
          <w:szCs w:val="24"/>
        </w:rPr>
        <w:t>onfidentiality. Confidentiality</w:t>
      </w:r>
      <w:r w:rsidR="008C54FE" w:rsidRPr="00C9087D">
        <w:rPr>
          <w:rFonts w:ascii="Arial" w:hAnsi="Arial" w:cs="Arial"/>
          <w:sz w:val="24"/>
          <w:szCs w:val="24"/>
        </w:rPr>
        <w:t xml:space="preserve"> ensures that the information collected by the key worker or professional</w:t>
      </w:r>
      <w:r w:rsidR="008F7296" w:rsidRPr="00C9087D">
        <w:rPr>
          <w:rFonts w:ascii="Arial" w:hAnsi="Arial" w:cs="Arial"/>
          <w:sz w:val="24"/>
          <w:szCs w:val="24"/>
        </w:rPr>
        <w:t>,</w:t>
      </w:r>
      <w:r w:rsidR="00F9008A" w:rsidRPr="00C9087D">
        <w:rPr>
          <w:rFonts w:ascii="Arial" w:hAnsi="Arial" w:cs="Arial"/>
          <w:sz w:val="24"/>
          <w:szCs w:val="24"/>
        </w:rPr>
        <w:t xml:space="preserve"> stays between the child</w:t>
      </w:r>
      <w:r w:rsidR="00D719EF" w:rsidRPr="00C9087D">
        <w:rPr>
          <w:rFonts w:ascii="Arial" w:hAnsi="Arial" w:cs="Arial"/>
          <w:sz w:val="24"/>
          <w:szCs w:val="24"/>
        </w:rPr>
        <w:t xml:space="preserve"> and </w:t>
      </w:r>
      <w:r w:rsidR="008C54FE" w:rsidRPr="00C9087D">
        <w:rPr>
          <w:rFonts w:ascii="Arial" w:hAnsi="Arial" w:cs="Arial"/>
          <w:sz w:val="24"/>
          <w:szCs w:val="24"/>
        </w:rPr>
        <w:t>teacher</w:t>
      </w:r>
      <w:r w:rsidR="00D719EF" w:rsidRPr="00C9087D">
        <w:rPr>
          <w:rFonts w:ascii="Arial" w:hAnsi="Arial" w:cs="Arial"/>
          <w:sz w:val="24"/>
          <w:szCs w:val="24"/>
        </w:rPr>
        <w:t>.</w:t>
      </w:r>
      <w:r w:rsidR="008C54FE" w:rsidRPr="00C9087D">
        <w:rPr>
          <w:rFonts w:ascii="Arial" w:hAnsi="Arial" w:cs="Arial"/>
          <w:sz w:val="24"/>
          <w:szCs w:val="24"/>
        </w:rPr>
        <w:t xml:space="preserve"> </w:t>
      </w:r>
      <w:r w:rsidR="00D719EF" w:rsidRPr="00C9087D">
        <w:rPr>
          <w:rFonts w:ascii="Arial" w:hAnsi="Arial" w:cs="Arial"/>
          <w:sz w:val="24"/>
          <w:szCs w:val="24"/>
        </w:rPr>
        <w:t>W</w:t>
      </w:r>
      <w:r w:rsidR="00F9008A" w:rsidRPr="00C9087D">
        <w:rPr>
          <w:rFonts w:ascii="Arial" w:hAnsi="Arial" w:cs="Arial"/>
          <w:sz w:val="24"/>
          <w:szCs w:val="24"/>
        </w:rPr>
        <w:t>here</w:t>
      </w:r>
      <w:r w:rsidR="008C54FE" w:rsidRPr="00C9087D">
        <w:rPr>
          <w:rFonts w:ascii="Arial" w:hAnsi="Arial" w:cs="Arial"/>
          <w:sz w:val="24"/>
          <w:szCs w:val="24"/>
        </w:rPr>
        <w:t xml:space="preserve"> the child is under the age of 18</w:t>
      </w:r>
      <w:r w:rsidR="00D719EF" w:rsidRPr="00C9087D">
        <w:rPr>
          <w:rFonts w:ascii="Arial" w:hAnsi="Arial" w:cs="Arial"/>
          <w:sz w:val="24"/>
          <w:szCs w:val="24"/>
        </w:rPr>
        <w:t>,</w:t>
      </w:r>
      <w:r w:rsidR="00BE75A0" w:rsidRPr="00C9087D">
        <w:rPr>
          <w:rFonts w:ascii="Arial" w:hAnsi="Arial" w:cs="Arial"/>
          <w:sz w:val="24"/>
          <w:szCs w:val="24"/>
        </w:rPr>
        <w:t xml:space="preserve"> the</w:t>
      </w:r>
      <w:r w:rsidR="00D719EF" w:rsidRPr="00C9087D">
        <w:rPr>
          <w:rFonts w:ascii="Arial" w:hAnsi="Arial" w:cs="Arial"/>
          <w:sz w:val="24"/>
          <w:szCs w:val="24"/>
        </w:rPr>
        <w:t>y</w:t>
      </w:r>
      <w:r w:rsidR="00BE75A0" w:rsidRPr="00C9087D">
        <w:rPr>
          <w:rFonts w:ascii="Arial" w:hAnsi="Arial" w:cs="Arial"/>
          <w:sz w:val="24"/>
          <w:szCs w:val="24"/>
        </w:rPr>
        <w:t xml:space="preserve"> cannot give full consent</w:t>
      </w:r>
      <w:r w:rsidR="00D719EF" w:rsidRPr="00C9087D">
        <w:rPr>
          <w:rFonts w:ascii="Arial" w:hAnsi="Arial" w:cs="Arial"/>
          <w:sz w:val="24"/>
          <w:szCs w:val="24"/>
        </w:rPr>
        <w:t>, the parents give consent for them and are kept informed.</w:t>
      </w:r>
      <w:r w:rsidR="0069706D" w:rsidRPr="00C9087D">
        <w:rPr>
          <w:rFonts w:ascii="Arial" w:hAnsi="Arial" w:cs="Arial"/>
          <w:sz w:val="24"/>
          <w:szCs w:val="24"/>
        </w:rPr>
        <w:t xml:space="preserve"> The Data Protection Act (1998) protect</w:t>
      </w:r>
      <w:r w:rsidR="00352FFE" w:rsidRPr="00C9087D">
        <w:rPr>
          <w:rFonts w:ascii="Arial" w:hAnsi="Arial" w:cs="Arial"/>
          <w:sz w:val="24"/>
          <w:szCs w:val="24"/>
        </w:rPr>
        <w:t>s</w:t>
      </w:r>
      <w:r w:rsidR="0069706D" w:rsidRPr="00C9087D">
        <w:rPr>
          <w:rFonts w:ascii="Arial" w:hAnsi="Arial" w:cs="Arial"/>
          <w:sz w:val="24"/>
          <w:szCs w:val="24"/>
        </w:rPr>
        <w:t xml:space="preserve"> personal data</w:t>
      </w:r>
      <w:r w:rsidR="00686D79" w:rsidRPr="00C9087D">
        <w:rPr>
          <w:rFonts w:ascii="Arial" w:hAnsi="Arial" w:cs="Arial"/>
          <w:sz w:val="24"/>
          <w:szCs w:val="24"/>
        </w:rPr>
        <w:t>,</w:t>
      </w:r>
      <w:r w:rsidR="0069706D" w:rsidRPr="00C9087D">
        <w:rPr>
          <w:rFonts w:ascii="Arial" w:hAnsi="Arial" w:cs="Arial"/>
          <w:sz w:val="24"/>
          <w:szCs w:val="24"/>
        </w:rPr>
        <w:t xml:space="preserve"> and</w:t>
      </w:r>
      <w:r w:rsidR="00352FFE" w:rsidRPr="00C9087D">
        <w:rPr>
          <w:rFonts w:ascii="Arial" w:hAnsi="Arial" w:cs="Arial"/>
          <w:sz w:val="24"/>
          <w:szCs w:val="24"/>
        </w:rPr>
        <w:t xml:space="preserve"> information can only be disclosed </w:t>
      </w:r>
      <w:r w:rsidR="0069706D" w:rsidRPr="00C9087D">
        <w:rPr>
          <w:rFonts w:ascii="Arial" w:hAnsi="Arial" w:cs="Arial"/>
          <w:sz w:val="24"/>
          <w:szCs w:val="24"/>
        </w:rPr>
        <w:t xml:space="preserve">with the individual’s permission. Furthermore, all the parties involved need </w:t>
      </w:r>
      <w:r w:rsidR="00D719EF" w:rsidRPr="00C9087D">
        <w:rPr>
          <w:rFonts w:ascii="Arial" w:hAnsi="Arial" w:cs="Arial"/>
          <w:sz w:val="24"/>
          <w:szCs w:val="24"/>
        </w:rPr>
        <w:t xml:space="preserve">to </w:t>
      </w:r>
      <w:r w:rsidR="00352FFE" w:rsidRPr="00C9087D">
        <w:rPr>
          <w:rFonts w:ascii="Arial" w:hAnsi="Arial" w:cs="Arial"/>
          <w:sz w:val="24"/>
          <w:szCs w:val="24"/>
        </w:rPr>
        <w:t>ensure</w:t>
      </w:r>
      <w:r w:rsidR="0069706D" w:rsidRPr="00C9087D">
        <w:rPr>
          <w:rFonts w:ascii="Arial" w:hAnsi="Arial" w:cs="Arial"/>
          <w:sz w:val="24"/>
          <w:szCs w:val="24"/>
        </w:rPr>
        <w:t xml:space="preserve"> that the information </w:t>
      </w:r>
      <w:r w:rsidR="0069706D" w:rsidRPr="00C9087D">
        <w:rPr>
          <w:rFonts w:ascii="Arial" w:hAnsi="Arial" w:cs="Arial"/>
          <w:sz w:val="24"/>
          <w:szCs w:val="24"/>
        </w:rPr>
        <w:lastRenderedPageBreak/>
        <w:t xml:space="preserve">is stored </w:t>
      </w:r>
      <w:r w:rsidR="00E15E0B" w:rsidRPr="00C9087D">
        <w:rPr>
          <w:rFonts w:ascii="Arial" w:hAnsi="Arial" w:cs="Arial"/>
          <w:sz w:val="24"/>
          <w:szCs w:val="24"/>
        </w:rPr>
        <w:t>securely</w:t>
      </w:r>
      <w:r w:rsidR="0069706D" w:rsidRPr="00C9087D">
        <w:rPr>
          <w:rFonts w:ascii="Arial" w:hAnsi="Arial" w:cs="Arial"/>
          <w:sz w:val="24"/>
          <w:szCs w:val="24"/>
        </w:rPr>
        <w:t xml:space="preserve"> so only the participan</w:t>
      </w:r>
      <w:r w:rsidR="00D719EF" w:rsidRPr="00C9087D">
        <w:rPr>
          <w:rFonts w:ascii="Arial" w:hAnsi="Arial" w:cs="Arial"/>
          <w:sz w:val="24"/>
          <w:szCs w:val="24"/>
        </w:rPr>
        <w:t>ts have access to this data</w:t>
      </w:r>
      <w:r w:rsidR="0069706D" w:rsidRPr="00C9087D">
        <w:rPr>
          <w:rFonts w:ascii="Arial" w:hAnsi="Arial" w:cs="Arial"/>
          <w:sz w:val="24"/>
          <w:szCs w:val="24"/>
        </w:rPr>
        <w:t>.</w:t>
      </w:r>
      <w:r w:rsidR="00BE34D1" w:rsidRPr="00C9087D">
        <w:rPr>
          <w:rFonts w:ascii="Arial" w:hAnsi="Arial" w:cs="Arial"/>
          <w:sz w:val="24"/>
          <w:szCs w:val="24"/>
        </w:rPr>
        <w:t xml:space="preserve"> </w:t>
      </w:r>
      <w:r w:rsidR="007418D7" w:rsidRPr="00C9087D">
        <w:rPr>
          <w:rFonts w:ascii="Arial" w:hAnsi="Arial" w:cs="Arial"/>
          <w:sz w:val="24"/>
          <w:szCs w:val="24"/>
        </w:rPr>
        <w:t>Anonymity</w:t>
      </w:r>
      <w:r w:rsidR="00B638D5" w:rsidRPr="00C9087D">
        <w:rPr>
          <w:rFonts w:ascii="Arial" w:hAnsi="Arial" w:cs="Arial"/>
          <w:sz w:val="24"/>
          <w:szCs w:val="24"/>
        </w:rPr>
        <w:t xml:space="preserve"> </w:t>
      </w:r>
      <w:r w:rsidR="00686D79" w:rsidRPr="00C9087D">
        <w:rPr>
          <w:rFonts w:ascii="Arial" w:hAnsi="Arial" w:cs="Arial"/>
          <w:sz w:val="24"/>
          <w:szCs w:val="24"/>
        </w:rPr>
        <w:t>links in with this policy and</w:t>
      </w:r>
      <w:r w:rsidR="007418D7" w:rsidRPr="00C9087D">
        <w:rPr>
          <w:rFonts w:ascii="Arial" w:hAnsi="Arial" w:cs="Arial"/>
          <w:sz w:val="24"/>
          <w:szCs w:val="24"/>
        </w:rPr>
        <w:t xml:space="preserve"> </w:t>
      </w:r>
      <w:r w:rsidR="0042220C" w:rsidRPr="00C9087D">
        <w:rPr>
          <w:rFonts w:ascii="Arial" w:hAnsi="Arial" w:cs="Arial"/>
          <w:sz w:val="24"/>
          <w:szCs w:val="24"/>
        </w:rPr>
        <w:t xml:space="preserve">BERA </w:t>
      </w:r>
      <w:r w:rsidR="00FF32D2" w:rsidRPr="00C9087D">
        <w:rPr>
          <w:rFonts w:ascii="Arial" w:hAnsi="Arial" w:cs="Arial"/>
          <w:sz w:val="24"/>
          <w:szCs w:val="24"/>
        </w:rPr>
        <w:t>(</w:t>
      </w:r>
      <w:r w:rsidR="0042220C" w:rsidRPr="00C9087D">
        <w:rPr>
          <w:rFonts w:ascii="Arial" w:hAnsi="Arial" w:cs="Arial"/>
          <w:sz w:val="24"/>
          <w:szCs w:val="24"/>
        </w:rPr>
        <w:t xml:space="preserve">2004) </w:t>
      </w:r>
      <w:r w:rsidR="00F70EC2" w:rsidRPr="00C9087D">
        <w:rPr>
          <w:rFonts w:ascii="Arial" w:hAnsi="Arial" w:cs="Arial"/>
          <w:sz w:val="24"/>
          <w:szCs w:val="24"/>
        </w:rPr>
        <w:t xml:space="preserve">suggest that the individual’s identity should not be </w:t>
      </w:r>
      <w:r w:rsidR="00293654" w:rsidRPr="00C9087D">
        <w:rPr>
          <w:rFonts w:ascii="Arial" w:hAnsi="Arial" w:cs="Arial"/>
          <w:sz w:val="24"/>
          <w:szCs w:val="24"/>
        </w:rPr>
        <w:t>exposed</w:t>
      </w:r>
      <w:r w:rsidR="00F70EC2" w:rsidRPr="00C9087D">
        <w:rPr>
          <w:rFonts w:ascii="Arial" w:hAnsi="Arial" w:cs="Arial"/>
          <w:sz w:val="24"/>
          <w:szCs w:val="24"/>
        </w:rPr>
        <w:t xml:space="preserve"> unless the participant has given permission to be identifi</w:t>
      </w:r>
      <w:r w:rsidR="007F0E41" w:rsidRPr="00C9087D">
        <w:rPr>
          <w:rFonts w:ascii="Arial" w:hAnsi="Arial" w:cs="Arial"/>
          <w:sz w:val="24"/>
          <w:szCs w:val="24"/>
        </w:rPr>
        <w:t>e</w:t>
      </w:r>
      <w:r w:rsidR="00E6760A" w:rsidRPr="00C9087D">
        <w:rPr>
          <w:rFonts w:ascii="Arial" w:hAnsi="Arial" w:cs="Arial"/>
          <w:sz w:val="24"/>
          <w:szCs w:val="24"/>
        </w:rPr>
        <w:t>d. N</w:t>
      </w:r>
      <w:r w:rsidR="007F0E41" w:rsidRPr="00C9087D">
        <w:rPr>
          <w:rFonts w:ascii="Arial" w:hAnsi="Arial" w:cs="Arial"/>
          <w:sz w:val="24"/>
          <w:szCs w:val="24"/>
        </w:rPr>
        <w:t>ame and det</w:t>
      </w:r>
      <w:r w:rsidR="00F36DD6" w:rsidRPr="00C9087D">
        <w:rPr>
          <w:rFonts w:ascii="Arial" w:hAnsi="Arial" w:cs="Arial"/>
          <w:sz w:val="24"/>
          <w:szCs w:val="24"/>
        </w:rPr>
        <w:t>ails that could easily identify</w:t>
      </w:r>
      <w:r w:rsidR="007F0E41" w:rsidRPr="00C9087D">
        <w:rPr>
          <w:rFonts w:ascii="Arial" w:hAnsi="Arial" w:cs="Arial"/>
          <w:sz w:val="24"/>
          <w:szCs w:val="24"/>
        </w:rPr>
        <w:t xml:space="preserve"> an individual</w:t>
      </w:r>
      <w:r w:rsidR="00626C3D" w:rsidRPr="00C9087D">
        <w:rPr>
          <w:rFonts w:ascii="Arial" w:hAnsi="Arial" w:cs="Arial"/>
          <w:sz w:val="24"/>
          <w:szCs w:val="24"/>
        </w:rPr>
        <w:t xml:space="preserve"> or setting</w:t>
      </w:r>
      <w:r w:rsidR="00686D79" w:rsidRPr="00C9087D">
        <w:rPr>
          <w:rFonts w:ascii="Arial" w:hAnsi="Arial" w:cs="Arial"/>
          <w:sz w:val="24"/>
          <w:szCs w:val="24"/>
        </w:rPr>
        <w:t xml:space="preserve"> should not be given;</w:t>
      </w:r>
      <w:r w:rsidR="00E6760A" w:rsidRPr="00C9087D">
        <w:rPr>
          <w:rFonts w:ascii="Arial" w:hAnsi="Arial" w:cs="Arial"/>
          <w:sz w:val="24"/>
          <w:szCs w:val="24"/>
        </w:rPr>
        <w:t xml:space="preserve"> f</w:t>
      </w:r>
      <w:r w:rsidR="00D251EE" w:rsidRPr="00C9087D">
        <w:rPr>
          <w:rFonts w:ascii="Arial" w:hAnsi="Arial" w:cs="Arial"/>
          <w:sz w:val="24"/>
          <w:szCs w:val="24"/>
        </w:rPr>
        <w:t xml:space="preserve">or example, when </w:t>
      </w:r>
      <w:r w:rsidR="00BD37B7" w:rsidRPr="00C9087D">
        <w:rPr>
          <w:rFonts w:ascii="Arial" w:hAnsi="Arial" w:cs="Arial"/>
          <w:sz w:val="24"/>
          <w:szCs w:val="24"/>
        </w:rPr>
        <w:t xml:space="preserve">recording </w:t>
      </w:r>
      <w:r w:rsidR="00686D79" w:rsidRPr="00C9087D">
        <w:rPr>
          <w:rFonts w:ascii="Arial" w:hAnsi="Arial" w:cs="Arial"/>
          <w:sz w:val="24"/>
          <w:szCs w:val="24"/>
        </w:rPr>
        <w:t xml:space="preserve">a </w:t>
      </w:r>
      <w:r w:rsidR="00BD37B7" w:rsidRPr="00C9087D">
        <w:rPr>
          <w:rFonts w:ascii="Arial" w:hAnsi="Arial" w:cs="Arial"/>
          <w:sz w:val="24"/>
          <w:szCs w:val="24"/>
        </w:rPr>
        <w:t xml:space="preserve">child’s </w:t>
      </w:r>
      <w:r w:rsidR="0028098F" w:rsidRPr="00C9087D">
        <w:rPr>
          <w:rFonts w:ascii="Arial" w:hAnsi="Arial" w:cs="Arial"/>
          <w:sz w:val="24"/>
          <w:szCs w:val="24"/>
        </w:rPr>
        <w:t>information,</w:t>
      </w:r>
      <w:r w:rsidR="00BD37B7" w:rsidRPr="00C9087D">
        <w:rPr>
          <w:rFonts w:ascii="Arial" w:hAnsi="Arial" w:cs="Arial"/>
          <w:sz w:val="24"/>
          <w:szCs w:val="24"/>
        </w:rPr>
        <w:t xml:space="preserve"> you would </w:t>
      </w:r>
      <w:r w:rsidR="008A4804" w:rsidRPr="00C9087D">
        <w:rPr>
          <w:rFonts w:ascii="Arial" w:hAnsi="Arial" w:cs="Arial"/>
          <w:sz w:val="24"/>
          <w:szCs w:val="24"/>
        </w:rPr>
        <w:t>name them child A or c</w:t>
      </w:r>
      <w:r w:rsidR="00F673E5" w:rsidRPr="00C9087D">
        <w:rPr>
          <w:rFonts w:ascii="Arial" w:hAnsi="Arial" w:cs="Arial"/>
          <w:sz w:val="24"/>
          <w:szCs w:val="24"/>
        </w:rPr>
        <w:t>hild B.</w:t>
      </w:r>
      <w:r w:rsidR="0028098F" w:rsidRPr="00C9087D">
        <w:rPr>
          <w:rFonts w:ascii="Arial" w:hAnsi="Arial" w:cs="Arial"/>
          <w:sz w:val="24"/>
          <w:szCs w:val="24"/>
        </w:rPr>
        <w:t xml:space="preserve"> </w:t>
      </w:r>
    </w:p>
    <w:p w14:paraId="75533C44" w14:textId="5F2C44D4" w:rsidR="003C12A8" w:rsidRPr="00C9087D" w:rsidRDefault="00A3313B" w:rsidP="00DB1101">
      <w:pPr>
        <w:spacing w:line="360" w:lineRule="auto"/>
        <w:jc w:val="both"/>
        <w:rPr>
          <w:rFonts w:ascii="Arial" w:hAnsi="Arial" w:cs="Arial"/>
          <w:sz w:val="24"/>
          <w:szCs w:val="24"/>
        </w:rPr>
      </w:pPr>
      <w:r w:rsidRPr="00C9087D">
        <w:rPr>
          <w:rFonts w:ascii="Arial" w:hAnsi="Arial" w:cs="Arial"/>
          <w:sz w:val="24"/>
          <w:szCs w:val="24"/>
        </w:rPr>
        <w:t>A</w:t>
      </w:r>
      <w:r w:rsidR="0028098F" w:rsidRPr="00C9087D">
        <w:rPr>
          <w:rFonts w:ascii="Arial" w:hAnsi="Arial" w:cs="Arial"/>
          <w:sz w:val="24"/>
          <w:szCs w:val="24"/>
        </w:rPr>
        <w:t>s the researcher</w:t>
      </w:r>
      <w:r w:rsidR="00E94030" w:rsidRPr="00C9087D">
        <w:rPr>
          <w:rFonts w:ascii="Arial" w:hAnsi="Arial" w:cs="Arial"/>
          <w:sz w:val="24"/>
          <w:szCs w:val="24"/>
        </w:rPr>
        <w:t>,</w:t>
      </w:r>
      <w:r w:rsidR="00193C04" w:rsidRPr="00C9087D">
        <w:rPr>
          <w:rFonts w:ascii="Arial" w:hAnsi="Arial" w:cs="Arial"/>
          <w:sz w:val="24"/>
          <w:szCs w:val="24"/>
        </w:rPr>
        <w:t xml:space="preserve"> you</w:t>
      </w:r>
      <w:r w:rsidR="0028098F" w:rsidRPr="00C9087D">
        <w:rPr>
          <w:rFonts w:ascii="Arial" w:hAnsi="Arial" w:cs="Arial"/>
          <w:sz w:val="24"/>
          <w:szCs w:val="24"/>
        </w:rPr>
        <w:t xml:space="preserve"> need </w:t>
      </w:r>
      <w:r w:rsidR="00193C04" w:rsidRPr="00C9087D">
        <w:rPr>
          <w:rFonts w:ascii="Arial" w:hAnsi="Arial" w:cs="Arial"/>
          <w:sz w:val="24"/>
          <w:szCs w:val="24"/>
        </w:rPr>
        <w:t xml:space="preserve">to </w:t>
      </w:r>
      <w:r w:rsidR="0028098F" w:rsidRPr="00C9087D">
        <w:rPr>
          <w:rFonts w:ascii="Arial" w:hAnsi="Arial" w:cs="Arial"/>
          <w:sz w:val="24"/>
          <w:szCs w:val="24"/>
        </w:rPr>
        <w:t>make sure that the child fully understands</w:t>
      </w:r>
      <w:r w:rsidR="00E0791A" w:rsidRPr="00C9087D">
        <w:rPr>
          <w:rFonts w:ascii="Arial" w:hAnsi="Arial" w:cs="Arial"/>
          <w:sz w:val="24"/>
          <w:szCs w:val="24"/>
        </w:rPr>
        <w:t xml:space="preserve"> the concepts of</w:t>
      </w:r>
      <w:r w:rsidR="0028098F" w:rsidRPr="00C9087D">
        <w:rPr>
          <w:rFonts w:ascii="Arial" w:hAnsi="Arial" w:cs="Arial"/>
          <w:sz w:val="24"/>
          <w:szCs w:val="24"/>
        </w:rPr>
        <w:t xml:space="preserve"> confidentiality and anonymity, because</w:t>
      </w:r>
      <w:r w:rsidR="004A10D7" w:rsidRPr="00C9087D">
        <w:rPr>
          <w:rFonts w:ascii="Arial" w:hAnsi="Arial" w:cs="Arial"/>
          <w:sz w:val="24"/>
          <w:szCs w:val="24"/>
        </w:rPr>
        <w:t xml:space="preserve"> you have </w:t>
      </w:r>
      <w:r w:rsidR="00D344DE" w:rsidRPr="00C9087D">
        <w:rPr>
          <w:rFonts w:ascii="Arial" w:hAnsi="Arial" w:cs="Arial"/>
          <w:sz w:val="24"/>
          <w:szCs w:val="24"/>
        </w:rPr>
        <w:t>a</w:t>
      </w:r>
      <w:r w:rsidR="004A10D7" w:rsidRPr="00C9087D">
        <w:rPr>
          <w:rFonts w:ascii="Arial" w:hAnsi="Arial" w:cs="Arial"/>
          <w:sz w:val="24"/>
          <w:szCs w:val="24"/>
        </w:rPr>
        <w:t xml:space="preserve"> responsibility </w:t>
      </w:r>
      <w:r w:rsidR="00E0791A" w:rsidRPr="00C9087D">
        <w:rPr>
          <w:rFonts w:ascii="Arial" w:hAnsi="Arial" w:cs="Arial"/>
          <w:sz w:val="24"/>
          <w:szCs w:val="24"/>
        </w:rPr>
        <w:t xml:space="preserve">to all the </w:t>
      </w:r>
      <w:r w:rsidR="00094387" w:rsidRPr="00C9087D">
        <w:rPr>
          <w:rFonts w:ascii="Arial" w:hAnsi="Arial" w:cs="Arial"/>
          <w:sz w:val="24"/>
          <w:szCs w:val="24"/>
        </w:rPr>
        <w:t>participants</w:t>
      </w:r>
      <w:r w:rsidR="000A3024" w:rsidRPr="00C9087D">
        <w:rPr>
          <w:rFonts w:ascii="Arial" w:hAnsi="Arial" w:cs="Arial"/>
          <w:sz w:val="24"/>
          <w:szCs w:val="24"/>
        </w:rPr>
        <w:t xml:space="preserve"> to keep</w:t>
      </w:r>
      <w:r w:rsidR="00E0791A" w:rsidRPr="00C9087D">
        <w:rPr>
          <w:rFonts w:ascii="Arial" w:hAnsi="Arial" w:cs="Arial"/>
          <w:sz w:val="24"/>
          <w:szCs w:val="24"/>
        </w:rPr>
        <w:t xml:space="preserve"> the information and data gathered</w:t>
      </w:r>
      <w:r w:rsidR="00094387" w:rsidRPr="00C9087D">
        <w:rPr>
          <w:rFonts w:ascii="Arial" w:hAnsi="Arial" w:cs="Arial"/>
          <w:sz w:val="24"/>
          <w:szCs w:val="24"/>
        </w:rPr>
        <w:t xml:space="preserve"> </w:t>
      </w:r>
      <w:r w:rsidR="00E0791A" w:rsidRPr="00C9087D">
        <w:rPr>
          <w:rFonts w:ascii="Arial" w:hAnsi="Arial" w:cs="Arial"/>
          <w:sz w:val="24"/>
          <w:szCs w:val="24"/>
        </w:rPr>
        <w:t>confidential</w:t>
      </w:r>
      <w:r w:rsidR="004A10D7" w:rsidRPr="00C9087D">
        <w:rPr>
          <w:rFonts w:ascii="Arial" w:hAnsi="Arial" w:cs="Arial"/>
          <w:sz w:val="24"/>
          <w:szCs w:val="24"/>
        </w:rPr>
        <w:t xml:space="preserve"> (Einarsdόttir 2007)</w:t>
      </w:r>
      <w:r w:rsidR="00537C44" w:rsidRPr="00C9087D">
        <w:rPr>
          <w:rFonts w:ascii="Arial" w:hAnsi="Arial" w:cs="Arial"/>
          <w:sz w:val="24"/>
          <w:szCs w:val="24"/>
        </w:rPr>
        <w:t>. This is because</w:t>
      </w:r>
      <w:r w:rsidR="0028098F" w:rsidRPr="00C9087D">
        <w:rPr>
          <w:rFonts w:ascii="Arial" w:hAnsi="Arial" w:cs="Arial"/>
          <w:sz w:val="24"/>
          <w:szCs w:val="24"/>
        </w:rPr>
        <w:t xml:space="preserve"> the chi</w:t>
      </w:r>
      <w:r w:rsidR="009A3271" w:rsidRPr="00C9087D">
        <w:rPr>
          <w:rFonts w:ascii="Arial" w:hAnsi="Arial" w:cs="Arial"/>
          <w:sz w:val="24"/>
          <w:szCs w:val="24"/>
        </w:rPr>
        <w:t>ldren may tell others who are not</w:t>
      </w:r>
      <w:r w:rsidR="0028098F" w:rsidRPr="00C9087D">
        <w:rPr>
          <w:rFonts w:ascii="Arial" w:hAnsi="Arial" w:cs="Arial"/>
          <w:sz w:val="24"/>
          <w:szCs w:val="24"/>
        </w:rPr>
        <w:t xml:space="preserve"> involved in the activity about what went on during the research</w:t>
      </w:r>
      <w:r w:rsidR="000A3024" w:rsidRPr="00C9087D">
        <w:rPr>
          <w:rFonts w:ascii="Arial" w:hAnsi="Arial" w:cs="Arial"/>
          <w:sz w:val="24"/>
          <w:szCs w:val="24"/>
        </w:rPr>
        <w:t>,</w:t>
      </w:r>
      <w:r w:rsidR="008D0565" w:rsidRPr="00C9087D">
        <w:rPr>
          <w:rFonts w:ascii="Arial" w:hAnsi="Arial" w:cs="Arial"/>
          <w:sz w:val="24"/>
          <w:szCs w:val="24"/>
        </w:rPr>
        <w:t xml:space="preserve"> revea</w:t>
      </w:r>
      <w:r w:rsidR="000A3024" w:rsidRPr="00C9087D">
        <w:rPr>
          <w:rFonts w:ascii="Arial" w:hAnsi="Arial" w:cs="Arial"/>
          <w:sz w:val="24"/>
          <w:szCs w:val="24"/>
        </w:rPr>
        <w:t>ling</w:t>
      </w:r>
      <w:r w:rsidR="008D0565" w:rsidRPr="00C9087D">
        <w:rPr>
          <w:rFonts w:ascii="Arial" w:hAnsi="Arial" w:cs="Arial"/>
          <w:sz w:val="24"/>
          <w:szCs w:val="24"/>
        </w:rPr>
        <w:t xml:space="preserve"> the other participants</w:t>
      </w:r>
      <w:r w:rsidR="00686D79" w:rsidRPr="00C9087D">
        <w:rPr>
          <w:rFonts w:ascii="Arial" w:hAnsi="Arial" w:cs="Arial"/>
          <w:sz w:val="24"/>
          <w:szCs w:val="24"/>
        </w:rPr>
        <w:t>’</w:t>
      </w:r>
      <w:r w:rsidR="008D0565" w:rsidRPr="00C9087D">
        <w:rPr>
          <w:rFonts w:ascii="Arial" w:hAnsi="Arial" w:cs="Arial"/>
          <w:sz w:val="24"/>
          <w:szCs w:val="24"/>
        </w:rPr>
        <w:t xml:space="preserve"> identities</w:t>
      </w:r>
      <w:r w:rsidR="000A3024" w:rsidRPr="00C9087D">
        <w:rPr>
          <w:rFonts w:ascii="Arial" w:hAnsi="Arial" w:cs="Arial"/>
          <w:sz w:val="24"/>
          <w:szCs w:val="24"/>
        </w:rPr>
        <w:t>.</w:t>
      </w:r>
      <w:r w:rsidR="001E294C" w:rsidRPr="00C9087D">
        <w:rPr>
          <w:rFonts w:ascii="Arial" w:hAnsi="Arial" w:cs="Arial"/>
          <w:sz w:val="24"/>
          <w:szCs w:val="24"/>
        </w:rPr>
        <w:t xml:space="preserve"> </w:t>
      </w:r>
      <w:r w:rsidR="000A3024" w:rsidRPr="00C9087D">
        <w:rPr>
          <w:rFonts w:ascii="Arial" w:hAnsi="Arial" w:cs="Arial"/>
          <w:sz w:val="24"/>
          <w:szCs w:val="24"/>
        </w:rPr>
        <w:t xml:space="preserve">This could </w:t>
      </w:r>
      <w:r w:rsidR="00840509" w:rsidRPr="00C9087D">
        <w:rPr>
          <w:rFonts w:ascii="Arial" w:hAnsi="Arial" w:cs="Arial"/>
          <w:sz w:val="24"/>
          <w:szCs w:val="24"/>
        </w:rPr>
        <w:t>jeopard</w:t>
      </w:r>
      <w:r w:rsidR="00957BED" w:rsidRPr="00C9087D">
        <w:rPr>
          <w:rFonts w:ascii="Arial" w:hAnsi="Arial" w:cs="Arial"/>
          <w:sz w:val="24"/>
          <w:szCs w:val="24"/>
        </w:rPr>
        <w:t>ise the whole research project</w:t>
      </w:r>
      <w:r w:rsidR="00B911A0" w:rsidRPr="00C9087D">
        <w:rPr>
          <w:rFonts w:ascii="Arial" w:hAnsi="Arial" w:cs="Arial"/>
          <w:sz w:val="24"/>
          <w:szCs w:val="24"/>
        </w:rPr>
        <w:t xml:space="preserve"> if the other children’s parents do not want anyone to</w:t>
      </w:r>
      <w:r w:rsidR="00543E17" w:rsidRPr="00C9087D">
        <w:rPr>
          <w:rFonts w:ascii="Arial" w:hAnsi="Arial" w:cs="Arial"/>
          <w:sz w:val="24"/>
          <w:szCs w:val="24"/>
        </w:rPr>
        <w:t xml:space="preserve"> </w:t>
      </w:r>
      <w:r w:rsidR="000A3024" w:rsidRPr="00C9087D">
        <w:rPr>
          <w:rFonts w:ascii="Arial" w:hAnsi="Arial" w:cs="Arial"/>
          <w:sz w:val="24"/>
          <w:szCs w:val="24"/>
        </w:rPr>
        <w:t>know their child was</w:t>
      </w:r>
      <w:r w:rsidR="008D0565" w:rsidRPr="00C9087D">
        <w:rPr>
          <w:rFonts w:ascii="Arial" w:hAnsi="Arial" w:cs="Arial"/>
          <w:sz w:val="24"/>
          <w:szCs w:val="24"/>
        </w:rPr>
        <w:t xml:space="preserve"> involved</w:t>
      </w:r>
      <w:r w:rsidR="00BB04D2" w:rsidRPr="00C9087D">
        <w:rPr>
          <w:rFonts w:ascii="Arial" w:hAnsi="Arial" w:cs="Arial"/>
          <w:sz w:val="24"/>
          <w:szCs w:val="24"/>
        </w:rPr>
        <w:t>.</w:t>
      </w:r>
      <w:r w:rsidR="008D0565" w:rsidRPr="00C9087D">
        <w:rPr>
          <w:rFonts w:ascii="Arial" w:hAnsi="Arial" w:cs="Arial"/>
          <w:sz w:val="24"/>
          <w:szCs w:val="24"/>
        </w:rPr>
        <w:t xml:space="preserve"> </w:t>
      </w:r>
      <w:r w:rsidR="00BB04D2" w:rsidRPr="00C9087D">
        <w:rPr>
          <w:rFonts w:ascii="Arial" w:hAnsi="Arial" w:cs="Arial"/>
          <w:sz w:val="24"/>
          <w:szCs w:val="24"/>
        </w:rPr>
        <w:t>It may also</w:t>
      </w:r>
      <w:r w:rsidR="008D0565" w:rsidRPr="00C9087D">
        <w:rPr>
          <w:rFonts w:ascii="Arial" w:hAnsi="Arial" w:cs="Arial"/>
          <w:sz w:val="24"/>
          <w:szCs w:val="24"/>
        </w:rPr>
        <w:t xml:space="preserve"> cause harm for the families</w:t>
      </w:r>
      <w:r w:rsidR="00030518" w:rsidRPr="00C9087D">
        <w:rPr>
          <w:rFonts w:ascii="Arial" w:hAnsi="Arial" w:cs="Arial"/>
          <w:sz w:val="24"/>
          <w:szCs w:val="24"/>
        </w:rPr>
        <w:t>,</w:t>
      </w:r>
      <w:r w:rsidR="000650FB" w:rsidRPr="00C9087D">
        <w:rPr>
          <w:rFonts w:ascii="Arial" w:hAnsi="Arial" w:cs="Arial"/>
          <w:sz w:val="24"/>
          <w:szCs w:val="24"/>
        </w:rPr>
        <w:t xml:space="preserve"> especially if the research is </w:t>
      </w:r>
      <w:r w:rsidR="00CF3F4C" w:rsidRPr="00C9087D">
        <w:rPr>
          <w:rFonts w:ascii="Arial" w:hAnsi="Arial" w:cs="Arial"/>
          <w:sz w:val="24"/>
          <w:szCs w:val="24"/>
        </w:rPr>
        <w:t>of a sensitive nature.</w:t>
      </w:r>
      <w:r w:rsidR="009650FC" w:rsidRPr="00C9087D">
        <w:rPr>
          <w:rFonts w:ascii="Arial" w:hAnsi="Arial" w:cs="Arial"/>
          <w:sz w:val="24"/>
          <w:szCs w:val="24"/>
        </w:rPr>
        <w:t xml:space="preserve"> To resolve this, Gorin, </w:t>
      </w:r>
      <w:r w:rsidR="00364FD5" w:rsidRPr="00C9087D">
        <w:rPr>
          <w:rFonts w:ascii="Arial" w:hAnsi="Arial" w:cs="Arial"/>
          <w:sz w:val="24"/>
          <w:szCs w:val="24"/>
        </w:rPr>
        <w:t>Hooper,</w:t>
      </w:r>
      <w:r w:rsidR="009650FC" w:rsidRPr="00C9087D">
        <w:rPr>
          <w:rFonts w:ascii="Arial" w:hAnsi="Arial" w:cs="Arial"/>
          <w:sz w:val="24"/>
          <w:szCs w:val="24"/>
        </w:rPr>
        <w:t xml:space="preserve"> </w:t>
      </w:r>
      <w:r w:rsidR="00364FD5" w:rsidRPr="00C9087D">
        <w:rPr>
          <w:rFonts w:ascii="Arial" w:hAnsi="Arial" w:cs="Arial"/>
          <w:sz w:val="24"/>
          <w:szCs w:val="24"/>
        </w:rPr>
        <w:t xml:space="preserve">Dyson and Cabral (2008) suggest </w:t>
      </w:r>
      <w:r w:rsidR="00CD5555" w:rsidRPr="00C9087D">
        <w:rPr>
          <w:rFonts w:ascii="Arial" w:hAnsi="Arial" w:cs="Arial"/>
          <w:sz w:val="24"/>
          <w:szCs w:val="24"/>
        </w:rPr>
        <w:t>being</w:t>
      </w:r>
      <w:r w:rsidR="00E67928" w:rsidRPr="00C9087D">
        <w:rPr>
          <w:rFonts w:ascii="Arial" w:hAnsi="Arial" w:cs="Arial"/>
          <w:sz w:val="24"/>
          <w:szCs w:val="24"/>
        </w:rPr>
        <w:t xml:space="preserve"> open and honest with all participants, including children and to explain the limits </w:t>
      </w:r>
      <w:r w:rsidR="00327501" w:rsidRPr="00C9087D">
        <w:rPr>
          <w:rFonts w:ascii="Arial" w:hAnsi="Arial" w:cs="Arial"/>
          <w:sz w:val="24"/>
          <w:szCs w:val="24"/>
        </w:rPr>
        <w:t xml:space="preserve">of </w:t>
      </w:r>
      <w:r w:rsidR="00E67928" w:rsidRPr="00C9087D">
        <w:rPr>
          <w:rFonts w:ascii="Arial" w:hAnsi="Arial" w:cs="Arial"/>
          <w:sz w:val="24"/>
          <w:szCs w:val="24"/>
        </w:rPr>
        <w:t>confidentialit</w:t>
      </w:r>
      <w:r w:rsidR="002C00EE" w:rsidRPr="00C9087D">
        <w:rPr>
          <w:rFonts w:ascii="Arial" w:hAnsi="Arial" w:cs="Arial"/>
          <w:sz w:val="24"/>
          <w:szCs w:val="24"/>
        </w:rPr>
        <w:t>y you</w:t>
      </w:r>
      <w:r w:rsidR="00686D79" w:rsidRPr="00C9087D">
        <w:rPr>
          <w:rFonts w:ascii="Arial" w:hAnsi="Arial" w:cs="Arial"/>
          <w:sz w:val="24"/>
          <w:szCs w:val="24"/>
        </w:rPr>
        <w:t>,</w:t>
      </w:r>
      <w:r w:rsidR="002C00EE" w:rsidRPr="00C9087D">
        <w:rPr>
          <w:rFonts w:ascii="Arial" w:hAnsi="Arial" w:cs="Arial"/>
          <w:sz w:val="24"/>
          <w:szCs w:val="24"/>
        </w:rPr>
        <w:t xml:space="preserve"> as the researcher</w:t>
      </w:r>
      <w:r w:rsidR="00686D79" w:rsidRPr="00C9087D">
        <w:rPr>
          <w:rFonts w:ascii="Arial" w:hAnsi="Arial" w:cs="Arial"/>
          <w:sz w:val="24"/>
          <w:szCs w:val="24"/>
        </w:rPr>
        <w:t>,</w:t>
      </w:r>
      <w:r w:rsidR="002C00EE" w:rsidRPr="00C9087D">
        <w:rPr>
          <w:rFonts w:ascii="Arial" w:hAnsi="Arial" w:cs="Arial"/>
          <w:sz w:val="24"/>
          <w:szCs w:val="24"/>
        </w:rPr>
        <w:t xml:space="preserve"> </w:t>
      </w:r>
      <w:r w:rsidR="00327501" w:rsidRPr="00C9087D">
        <w:rPr>
          <w:rFonts w:ascii="Arial" w:hAnsi="Arial" w:cs="Arial"/>
          <w:sz w:val="24"/>
          <w:szCs w:val="24"/>
        </w:rPr>
        <w:t>offer. You need to clearly</w:t>
      </w:r>
      <w:r w:rsidR="002C00EE" w:rsidRPr="00C9087D">
        <w:rPr>
          <w:rFonts w:ascii="Arial" w:hAnsi="Arial" w:cs="Arial"/>
          <w:sz w:val="24"/>
          <w:szCs w:val="24"/>
        </w:rPr>
        <w:t xml:space="preserve"> explain to the children</w:t>
      </w:r>
      <w:r w:rsidR="009650FC" w:rsidRPr="00C9087D">
        <w:rPr>
          <w:rFonts w:ascii="Arial" w:hAnsi="Arial" w:cs="Arial"/>
          <w:sz w:val="24"/>
          <w:szCs w:val="24"/>
        </w:rPr>
        <w:t xml:space="preserve"> that they cannot tell anyone ab</w:t>
      </w:r>
      <w:r w:rsidR="002C00EE" w:rsidRPr="00C9087D">
        <w:rPr>
          <w:rFonts w:ascii="Arial" w:hAnsi="Arial" w:cs="Arial"/>
          <w:sz w:val="24"/>
          <w:szCs w:val="24"/>
        </w:rPr>
        <w:t>out the research project as others could come to harm.</w:t>
      </w:r>
    </w:p>
    <w:p w14:paraId="40595075" w14:textId="77777777" w:rsidR="00686D79" w:rsidRPr="00C9087D" w:rsidRDefault="00686D79" w:rsidP="00DB1101">
      <w:pPr>
        <w:spacing w:line="360" w:lineRule="auto"/>
        <w:jc w:val="both"/>
        <w:rPr>
          <w:rFonts w:ascii="Arial" w:hAnsi="Arial" w:cs="Arial"/>
          <w:sz w:val="24"/>
          <w:szCs w:val="24"/>
        </w:rPr>
      </w:pPr>
    </w:p>
    <w:p w14:paraId="663D6136" w14:textId="53BA4C35" w:rsidR="00B83F06" w:rsidRPr="00C9087D" w:rsidRDefault="00921A2D" w:rsidP="00222830">
      <w:pPr>
        <w:spacing w:line="360" w:lineRule="auto"/>
        <w:jc w:val="both"/>
        <w:outlineLvl w:val="0"/>
        <w:rPr>
          <w:rFonts w:ascii="Arial" w:hAnsi="Arial" w:cs="Arial"/>
          <w:b/>
          <w:sz w:val="24"/>
          <w:szCs w:val="24"/>
        </w:rPr>
      </w:pPr>
      <w:r w:rsidRPr="00C9087D">
        <w:rPr>
          <w:rFonts w:ascii="Arial" w:hAnsi="Arial" w:cs="Arial"/>
          <w:b/>
          <w:sz w:val="24"/>
          <w:szCs w:val="24"/>
        </w:rPr>
        <w:t>The Right to Withdraw</w:t>
      </w:r>
      <w:r w:rsidR="00C12B29" w:rsidRPr="00C9087D">
        <w:rPr>
          <w:rFonts w:ascii="Arial" w:hAnsi="Arial" w:cs="Arial"/>
          <w:b/>
          <w:sz w:val="24"/>
          <w:szCs w:val="24"/>
        </w:rPr>
        <w:t xml:space="preserve"> and Do No Harm</w:t>
      </w:r>
    </w:p>
    <w:p w14:paraId="0A8BE2A3" w14:textId="629CF77F" w:rsidR="00140DA8" w:rsidRPr="00C9087D" w:rsidRDefault="00744C61" w:rsidP="00DB1101">
      <w:pPr>
        <w:spacing w:line="360" w:lineRule="auto"/>
        <w:jc w:val="both"/>
        <w:rPr>
          <w:rFonts w:ascii="Arial" w:hAnsi="Arial" w:cs="Arial"/>
          <w:sz w:val="24"/>
          <w:szCs w:val="24"/>
        </w:rPr>
      </w:pPr>
      <w:r w:rsidRPr="00C9087D">
        <w:rPr>
          <w:rFonts w:ascii="Arial" w:hAnsi="Arial" w:cs="Arial"/>
          <w:sz w:val="24"/>
          <w:szCs w:val="24"/>
        </w:rPr>
        <w:t>When researching with children you need to make sure that they are safe, and no harm comes to them. The NSPCC (</w:t>
      </w:r>
      <w:r w:rsidR="00281119" w:rsidRPr="00C9087D">
        <w:rPr>
          <w:rFonts w:ascii="Arial" w:hAnsi="Arial" w:cs="Arial"/>
          <w:sz w:val="24"/>
          <w:szCs w:val="24"/>
        </w:rPr>
        <w:t>2012</w:t>
      </w:r>
      <w:r w:rsidRPr="00C9087D">
        <w:rPr>
          <w:rFonts w:ascii="Arial" w:hAnsi="Arial" w:cs="Arial"/>
          <w:sz w:val="24"/>
          <w:szCs w:val="24"/>
        </w:rPr>
        <w:t>) suggest that the researcher n</w:t>
      </w:r>
      <w:r w:rsidR="00686D79" w:rsidRPr="00C9087D">
        <w:rPr>
          <w:rFonts w:ascii="Arial" w:hAnsi="Arial" w:cs="Arial"/>
          <w:sz w:val="24"/>
          <w:szCs w:val="24"/>
        </w:rPr>
        <w:t>eeds to take into consideration</w:t>
      </w:r>
      <w:r w:rsidRPr="00C9087D">
        <w:rPr>
          <w:rFonts w:ascii="Arial" w:hAnsi="Arial" w:cs="Arial"/>
          <w:sz w:val="24"/>
          <w:szCs w:val="24"/>
        </w:rPr>
        <w:t xml:space="preserve"> how sensitive the research topic is and if it is appropriate and acceptable. As the researcher </w:t>
      </w:r>
      <w:r w:rsidR="00E12AEC" w:rsidRPr="00C9087D">
        <w:rPr>
          <w:rFonts w:ascii="Arial" w:hAnsi="Arial" w:cs="Arial"/>
          <w:sz w:val="24"/>
          <w:szCs w:val="24"/>
        </w:rPr>
        <w:t>you</w:t>
      </w:r>
      <w:r w:rsidRPr="00C9087D">
        <w:rPr>
          <w:rFonts w:ascii="Arial" w:hAnsi="Arial" w:cs="Arial"/>
          <w:sz w:val="24"/>
          <w:szCs w:val="24"/>
        </w:rPr>
        <w:t xml:space="preserve"> need to make sure </w:t>
      </w:r>
      <w:r w:rsidR="00B5636F" w:rsidRPr="00C9087D">
        <w:rPr>
          <w:rFonts w:ascii="Arial" w:hAnsi="Arial" w:cs="Arial"/>
          <w:sz w:val="24"/>
          <w:szCs w:val="24"/>
        </w:rPr>
        <w:t>you</w:t>
      </w:r>
      <w:r w:rsidRPr="00C9087D">
        <w:rPr>
          <w:rFonts w:ascii="Arial" w:hAnsi="Arial" w:cs="Arial"/>
          <w:sz w:val="24"/>
          <w:szCs w:val="24"/>
        </w:rPr>
        <w:t xml:space="preserve"> follow the</w:t>
      </w:r>
      <w:r w:rsidR="00B5636F" w:rsidRPr="00C9087D">
        <w:rPr>
          <w:rFonts w:ascii="Arial" w:hAnsi="Arial" w:cs="Arial"/>
          <w:sz w:val="24"/>
          <w:szCs w:val="24"/>
        </w:rPr>
        <w:t>se</w:t>
      </w:r>
      <w:r w:rsidRPr="00C9087D">
        <w:rPr>
          <w:rFonts w:ascii="Arial" w:hAnsi="Arial" w:cs="Arial"/>
          <w:sz w:val="24"/>
          <w:szCs w:val="24"/>
        </w:rPr>
        <w:t xml:space="preserve"> g</w:t>
      </w:r>
      <w:r w:rsidR="00686D79" w:rsidRPr="00C9087D">
        <w:rPr>
          <w:rFonts w:ascii="Arial" w:hAnsi="Arial" w:cs="Arial"/>
          <w:sz w:val="24"/>
          <w:szCs w:val="24"/>
        </w:rPr>
        <w:t>uidelines</w:t>
      </w:r>
      <w:r w:rsidRPr="00C9087D">
        <w:rPr>
          <w:rFonts w:ascii="Arial" w:hAnsi="Arial" w:cs="Arial"/>
          <w:sz w:val="24"/>
          <w:szCs w:val="24"/>
        </w:rPr>
        <w:t xml:space="preserve"> </w:t>
      </w:r>
      <w:r w:rsidR="005B14ED" w:rsidRPr="00C9087D">
        <w:rPr>
          <w:rFonts w:ascii="Arial" w:hAnsi="Arial" w:cs="Arial"/>
          <w:sz w:val="24"/>
          <w:szCs w:val="24"/>
        </w:rPr>
        <w:t>in order to not cause any harm to the child</w:t>
      </w:r>
      <w:r w:rsidR="00727F08" w:rsidRPr="00C9087D">
        <w:rPr>
          <w:rFonts w:ascii="Arial" w:hAnsi="Arial" w:cs="Arial"/>
          <w:sz w:val="24"/>
          <w:szCs w:val="24"/>
        </w:rPr>
        <w:t>. A good e</w:t>
      </w:r>
      <w:r w:rsidR="0004097C" w:rsidRPr="00C9087D">
        <w:rPr>
          <w:rFonts w:ascii="Arial" w:hAnsi="Arial" w:cs="Arial"/>
          <w:sz w:val="24"/>
          <w:szCs w:val="24"/>
        </w:rPr>
        <w:t>xample</w:t>
      </w:r>
      <w:r w:rsidR="00686D79" w:rsidRPr="00C9087D">
        <w:rPr>
          <w:rFonts w:ascii="Arial" w:hAnsi="Arial" w:cs="Arial"/>
          <w:sz w:val="24"/>
          <w:szCs w:val="24"/>
        </w:rPr>
        <w:t xml:space="preserve"> of this is </w:t>
      </w:r>
      <w:r w:rsidR="00BF4344" w:rsidRPr="00C9087D">
        <w:rPr>
          <w:rFonts w:ascii="Arial" w:hAnsi="Arial" w:cs="Arial"/>
          <w:sz w:val="24"/>
          <w:szCs w:val="24"/>
        </w:rPr>
        <w:t>The Willowbrook E</w:t>
      </w:r>
      <w:r w:rsidR="004E53D1" w:rsidRPr="00C9087D">
        <w:rPr>
          <w:rFonts w:ascii="Arial" w:hAnsi="Arial" w:cs="Arial"/>
          <w:sz w:val="24"/>
          <w:szCs w:val="24"/>
        </w:rPr>
        <w:t xml:space="preserve">xperiments. </w:t>
      </w:r>
      <w:r w:rsidRPr="00C9087D">
        <w:rPr>
          <w:rFonts w:ascii="Arial" w:hAnsi="Arial" w:cs="Arial"/>
          <w:sz w:val="24"/>
          <w:szCs w:val="24"/>
        </w:rPr>
        <w:t xml:space="preserve">Children with learning difficulties were injected with hepatitis to help track the development of the infection. </w:t>
      </w:r>
      <w:r w:rsidR="00CD5555" w:rsidRPr="00C9087D">
        <w:rPr>
          <w:rFonts w:ascii="Arial" w:hAnsi="Arial" w:cs="Arial"/>
          <w:sz w:val="24"/>
          <w:szCs w:val="24"/>
        </w:rPr>
        <w:t>G</w:t>
      </w:r>
      <w:r w:rsidR="00505C4C" w:rsidRPr="00C9087D">
        <w:rPr>
          <w:rFonts w:ascii="Arial" w:hAnsi="Arial" w:cs="Arial"/>
          <w:sz w:val="24"/>
          <w:szCs w:val="24"/>
        </w:rPr>
        <w:t>old</w:t>
      </w:r>
      <w:r w:rsidR="00CD5555" w:rsidRPr="00C9087D">
        <w:rPr>
          <w:rFonts w:ascii="Arial" w:hAnsi="Arial" w:cs="Arial"/>
          <w:sz w:val="24"/>
          <w:szCs w:val="24"/>
        </w:rPr>
        <w:t>by</w:t>
      </w:r>
      <w:r w:rsidRPr="00C9087D">
        <w:rPr>
          <w:rFonts w:ascii="Arial" w:hAnsi="Arial" w:cs="Arial"/>
          <w:sz w:val="24"/>
          <w:szCs w:val="24"/>
        </w:rPr>
        <w:t xml:space="preserve"> (1971) reacted to the experiment by saying it is morally wrong to experiment on a child whether they have a mental illness or not. Pappworth (1971) also agrees and s</w:t>
      </w:r>
      <w:r w:rsidR="00382500" w:rsidRPr="00C9087D">
        <w:rPr>
          <w:rFonts w:ascii="Arial" w:hAnsi="Arial" w:cs="Arial"/>
          <w:sz w:val="24"/>
          <w:szCs w:val="24"/>
        </w:rPr>
        <w:t>tated</w:t>
      </w:r>
      <w:r w:rsidR="005A0564" w:rsidRPr="00C9087D">
        <w:rPr>
          <w:rFonts w:ascii="Arial" w:hAnsi="Arial" w:cs="Arial"/>
          <w:sz w:val="24"/>
          <w:szCs w:val="24"/>
        </w:rPr>
        <w:t xml:space="preserve"> that</w:t>
      </w:r>
      <w:r w:rsidRPr="00C9087D">
        <w:rPr>
          <w:rFonts w:ascii="Arial" w:hAnsi="Arial" w:cs="Arial"/>
          <w:sz w:val="24"/>
          <w:szCs w:val="24"/>
        </w:rPr>
        <w:t xml:space="preserve"> experimenting on children even with consent from their parents is still wrong unless it is in the interests of the child.</w:t>
      </w:r>
      <w:r w:rsidR="005B68B5" w:rsidRPr="00C9087D">
        <w:rPr>
          <w:rFonts w:ascii="Arial" w:hAnsi="Arial" w:cs="Arial"/>
          <w:sz w:val="24"/>
          <w:szCs w:val="24"/>
        </w:rPr>
        <w:t xml:space="preserve"> </w:t>
      </w:r>
    </w:p>
    <w:p w14:paraId="7931213B" w14:textId="77777777" w:rsidR="00140DA8" w:rsidRPr="00C9087D" w:rsidRDefault="00140DA8" w:rsidP="00DB1101">
      <w:pPr>
        <w:spacing w:line="360" w:lineRule="auto"/>
        <w:jc w:val="both"/>
        <w:rPr>
          <w:rFonts w:ascii="Arial" w:hAnsi="Arial" w:cs="Arial"/>
          <w:sz w:val="24"/>
          <w:szCs w:val="24"/>
        </w:rPr>
      </w:pPr>
    </w:p>
    <w:p w14:paraId="3950812C" w14:textId="77777777" w:rsidR="00140DA8" w:rsidRPr="00C9087D" w:rsidRDefault="00140DA8" w:rsidP="00DB1101">
      <w:pPr>
        <w:spacing w:line="360" w:lineRule="auto"/>
        <w:jc w:val="both"/>
        <w:rPr>
          <w:rFonts w:ascii="Arial" w:hAnsi="Arial" w:cs="Arial"/>
          <w:sz w:val="24"/>
          <w:szCs w:val="24"/>
        </w:rPr>
      </w:pPr>
    </w:p>
    <w:p w14:paraId="20DB9915" w14:textId="2D9D9B53" w:rsidR="00A22968" w:rsidRPr="00C9087D" w:rsidRDefault="006054E9" w:rsidP="00DB1101">
      <w:pPr>
        <w:spacing w:line="360" w:lineRule="auto"/>
        <w:jc w:val="both"/>
        <w:rPr>
          <w:rFonts w:ascii="Arial" w:hAnsi="Arial" w:cs="Arial"/>
          <w:sz w:val="24"/>
          <w:szCs w:val="24"/>
          <w:shd w:val="clear" w:color="auto" w:fill="FFFFFF"/>
        </w:rPr>
      </w:pPr>
      <w:r w:rsidRPr="00C9087D">
        <w:rPr>
          <w:rFonts w:ascii="Arial" w:hAnsi="Arial" w:cs="Arial"/>
          <w:sz w:val="24"/>
          <w:szCs w:val="24"/>
        </w:rPr>
        <w:lastRenderedPageBreak/>
        <w:t>There are different types of</w:t>
      </w:r>
      <w:r w:rsidR="00140DA8" w:rsidRPr="00C9087D">
        <w:rPr>
          <w:rFonts w:ascii="Arial" w:hAnsi="Arial" w:cs="Arial"/>
          <w:sz w:val="24"/>
          <w:szCs w:val="24"/>
        </w:rPr>
        <w:t xml:space="preserve"> harm you could cause the child:</w:t>
      </w:r>
      <w:r w:rsidRPr="00C9087D">
        <w:rPr>
          <w:rFonts w:ascii="Arial" w:hAnsi="Arial" w:cs="Arial"/>
          <w:sz w:val="24"/>
          <w:szCs w:val="24"/>
        </w:rPr>
        <w:t xml:space="preserve"> emotional harm, causing distress, doubt and </w:t>
      </w:r>
      <w:r w:rsidR="00C72DAC" w:rsidRPr="00C9087D">
        <w:rPr>
          <w:rFonts w:ascii="Arial" w:hAnsi="Arial" w:cs="Arial"/>
          <w:sz w:val="24"/>
          <w:szCs w:val="24"/>
        </w:rPr>
        <w:t>offending</w:t>
      </w:r>
      <w:r w:rsidRPr="00C9087D">
        <w:rPr>
          <w:rFonts w:ascii="Arial" w:hAnsi="Arial" w:cs="Arial"/>
          <w:sz w:val="24"/>
          <w:szCs w:val="24"/>
        </w:rPr>
        <w:t xml:space="preserve"> not only the child</w:t>
      </w:r>
      <w:r w:rsidR="0004097C" w:rsidRPr="00C9087D">
        <w:rPr>
          <w:rFonts w:ascii="Arial" w:hAnsi="Arial" w:cs="Arial"/>
          <w:sz w:val="24"/>
          <w:szCs w:val="24"/>
        </w:rPr>
        <w:t>,</w:t>
      </w:r>
      <w:r w:rsidRPr="00C9087D">
        <w:rPr>
          <w:rFonts w:ascii="Arial" w:hAnsi="Arial" w:cs="Arial"/>
          <w:sz w:val="24"/>
          <w:szCs w:val="24"/>
        </w:rPr>
        <w:t xml:space="preserve"> but their families.</w:t>
      </w:r>
      <w:r w:rsidR="0006635D" w:rsidRPr="00C9087D">
        <w:rPr>
          <w:rFonts w:ascii="Arial" w:hAnsi="Arial" w:cs="Arial"/>
          <w:sz w:val="24"/>
          <w:szCs w:val="24"/>
        </w:rPr>
        <w:t xml:space="preserve"> Mullen, Martin, Anderson, Romans and Hebison (1996) point</w:t>
      </w:r>
      <w:r w:rsidR="0004097C" w:rsidRPr="00C9087D">
        <w:rPr>
          <w:rFonts w:ascii="Arial" w:hAnsi="Arial" w:cs="Arial"/>
          <w:sz w:val="24"/>
          <w:szCs w:val="24"/>
        </w:rPr>
        <w:t>ed</w:t>
      </w:r>
      <w:r w:rsidR="0006635D" w:rsidRPr="00C9087D">
        <w:rPr>
          <w:rFonts w:ascii="Arial" w:hAnsi="Arial" w:cs="Arial"/>
          <w:sz w:val="24"/>
          <w:szCs w:val="24"/>
        </w:rPr>
        <w:t xml:space="preserve"> out that </w:t>
      </w:r>
      <w:r w:rsidR="004757F4" w:rsidRPr="00C9087D">
        <w:rPr>
          <w:rFonts w:ascii="Arial" w:hAnsi="Arial" w:cs="Arial"/>
          <w:sz w:val="24"/>
          <w:szCs w:val="24"/>
        </w:rPr>
        <w:t>harming children can</w:t>
      </w:r>
      <w:r w:rsidR="0006635D" w:rsidRPr="00C9087D">
        <w:rPr>
          <w:rFonts w:ascii="Arial" w:hAnsi="Arial" w:cs="Arial"/>
          <w:sz w:val="24"/>
          <w:szCs w:val="24"/>
        </w:rPr>
        <w:t xml:space="preserve"> produce long-term </w:t>
      </w:r>
      <w:r w:rsidR="004757F4" w:rsidRPr="00C9087D">
        <w:rPr>
          <w:rFonts w:ascii="Arial" w:hAnsi="Arial" w:cs="Arial"/>
          <w:sz w:val="24"/>
          <w:szCs w:val="24"/>
        </w:rPr>
        <w:t>effects on the child</w:t>
      </w:r>
      <w:r w:rsidR="00EE3E43" w:rsidRPr="00C9087D">
        <w:rPr>
          <w:rFonts w:ascii="Arial" w:hAnsi="Arial" w:cs="Arial"/>
          <w:sz w:val="24"/>
          <w:szCs w:val="24"/>
        </w:rPr>
        <w:t>’</w:t>
      </w:r>
      <w:r w:rsidR="004757F4" w:rsidRPr="00C9087D">
        <w:rPr>
          <w:rFonts w:ascii="Arial" w:hAnsi="Arial" w:cs="Arial"/>
          <w:sz w:val="24"/>
          <w:szCs w:val="24"/>
        </w:rPr>
        <w:t>s health and how they function. An example of this is Little Al</w:t>
      </w:r>
      <w:r w:rsidR="00140DA8" w:rsidRPr="00C9087D">
        <w:rPr>
          <w:rFonts w:ascii="Arial" w:hAnsi="Arial" w:cs="Arial"/>
          <w:sz w:val="24"/>
          <w:szCs w:val="24"/>
        </w:rPr>
        <w:t>bert carried out by John Watson.</w:t>
      </w:r>
      <w:r w:rsidR="004757F4" w:rsidRPr="00C9087D">
        <w:rPr>
          <w:rFonts w:ascii="Arial" w:hAnsi="Arial" w:cs="Arial"/>
          <w:sz w:val="24"/>
          <w:szCs w:val="24"/>
        </w:rPr>
        <w:t xml:space="preserve"> </w:t>
      </w:r>
      <w:r w:rsidR="00505C4C" w:rsidRPr="00C9087D">
        <w:rPr>
          <w:rFonts w:ascii="Arial" w:hAnsi="Arial" w:cs="Arial"/>
          <w:sz w:val="24"/>
          <w:szCs w:val="24"/>
        </w:rPr>
        <w:t xml:space="preserve">Albert </w:t>
      </w:r>
      <w:r w:rsidR="00C9087D" w:rsidRPr="00C9087D">
        <w:rPr>
          <w:rFonts w:ascii="Arial" w:hAnsi="Arial" w:cs="Arial"/>
          <w:sz w:val="24"/>
          <w:szCs w:val="24"/>
        </w:rPr>
        <w:t>ended up</w:t>
      </w:r>
      <w:r w:rsidR="00505C4C" w:rsidRPr="00C9087D">
        <w:rPr>
          <w:rFonts w:ascii="Arial" w:hAnsi="Arial" w:cs="Arial"/>
          <w:sz w:val="24"/>
          <w:szCs w:val="24"/>
        </w:rPr>
        <w:t xml:space="preserve"> being affected following being experimented on over the long-term.</w:t>
      </w:r>
      <w:r w:rsidR="004757F4" w:rsidRPr="00C9087D">
        <w:rPr>
          <w:rFonts w:ascii="Arial" w:hAnsi="Arial" w:cs="Arial"/>
          <w:sz w:val="24"/>
          <w:szCs w:val="24"/>
        </w:rPr>
        <w:t xml:space="preserve">, as Watson tested </w:t>
      </w:r>
      <w:r w:rsidR="00EE3E43" w:rsidRPr="00C9087D">
        <w:rPr>
          <w:rFonts w:ascii="Arial" w:hAnsi="Arial" w:cs="Arial"/>
          <w:sz w:val="24"/>
          <w:szCs w:val="24"/>
        </w:rPr>
        <w:t>Albert</w:t>
      </w:r>
      <w:r w:rsidR="00327095" w:rsidRPr="00C9087D">
        <w:rPr>
          <w:rFonts w:ascii="Arial" w:hAnsi="Arial" w:cs="Arial"/>
          <w:sz w:val="24"/>
          <w:szCs w:val="24"/>
        </w:rPr>
        <w:t xml:space="preserve"> thirty-</w:t>
      </w:r>
      <w:r w:rsidR="0053344C" w:rsidRPr="00C9087D">
        <w:rPr>
          <w:rFonts w:ascii="Arial" w:hAnsi="Arial" w:cs="Arial"/>
          <w:sz w:val="24"/>
          <w:szCs w:val="24"/>
        </w:rPr>
        <w:t xml:space="preserve">one days after the experiment </w:t>
      </w:r>
      <w:r w:rsidR="00327095" w:rsidRPr="00C9087D">
        <w:rPr>
          <w:rFonts w:ascii="Arial" w:hAnsi="Arial" w:cs="Arial"/>
          <w:sz w:val="24"/>
          <w:szCs w:val="24"/>
        </w:rPr>
        <w:t xml:space="preserve">happened </w:t>
      </w:r>
      <w:r w:rsidR="0053344C" w:rsidRPr="00C9087D">
        <w:rPr>
          <w:rFonts w:ascii="Arial" w:hAnsi="Arial" w:cs="Arial"/>
          <w:sz w:val="24"/>
          <w:szCs w:val="24"/>
        </w:rPr>
        <w:t xml:space="preserve">and according to Harris (1979) Albert still showed fear when touching the Santa Claus and </w:t>
      </w:r>
      <w:r w:rsidR="00A5202D" w:rsidRPr="00C9087D">
        <w:rPr>
          <w:rFonts w:ascii="Arial" w:hAnsi="Arial" w:cs="Arial"/>
          <w:sz w:val="24"/>
          <w:szCs w:val="24"/>
        </w:rPr>
        <w:t>the rat, concluding</w:t>
      </w:r>
      <w:r w:rsidR="00CD548A" w:rsidRPr="00C9087D">
        <w:rPr>
          <w:rFonts w:ascii="Arial" w:hAnsi="Arial" w:cs="Arial"/>
          <w:sz w:val="24"/>
          <w:szCs w:val="24"/>
        </w:rPr>
        <w:t xml:space="preserve"> that harming a child can sometimes stay</w:t>
      </w:r>
      <w:r w:rsidR="00A5202D" w:rsidRPr="00C9087D">
        <w:rPr>
          <w:rFonts w:ascii="Arial" w:hAnsi="Arial" w:cs="Arial"/>
          <w:sz w:val="24"/>
          <w:szCs w:val="24"/>
        </w:rPr>
        <w:t xml:space="preserve"> with them long term.</w:t>
      </w:r>
      <w:r w:rsidR="00327095" w:rsidRPr="00C9087D">
        <w:rPr>
          <w:rFonts w:ascii="Arial" w:hAnsi="Arial" w:cs="Arial"/>
          <w:sz w:val="24"/>
          <w:szCs w:val="24"/>
        </w:rPr>
        <w:t xml:space="preserve"> </w:t>
      </w:r>
      <w:r w:rsidR="005B68B5" w:rsidRPr="00C9087D">
        <w:rPr>
          <w:rFonts w:ascii="Arial" w:hAnsi="Arial" w:cs="Arial"/>
          <w:sz w:val="24"/>
          <w:szCs w:val="24"/>
        </w:rPr>
        <w:t>This links in with the child having the right to withdraw</w:t>
      </w:r>
      <w:r w:rsidR="00F25147" w:rsidRPr="00C9087D">
        <w:rPr>
          <w:rFonts w:ascii="Arial" w:hAnsi="Arial" w:cs="Arial"/>
          <w:sz w:val="24"/>
          <w:szCs w:val="24"/>
        </w:rPr>
        <w:t>. I</w:t>
      </w:r>
      <w:r w:rsidR="005B68B5" w:rsidRPr="00C9087D">
        <w:rPr>
          <w:rFonts w:ascii="Arial" w:hAnsi="Arial" w:cs="Arial"/>
          <w:sz w:val="24"/>
          <w:szCs w:val="24"/>
        </w:rPr>
        <w:t xml:space="preserve">f the child is forced to stay it </w:t>
      </w:r>
      <w:r w:rsidR="00F25147" w:rsidRPr="00C9087D">
        <w:rPr>
          <w:rFonts w:ascii="Arial" w:hAnsi="Arial" w:cs="Arial"/>
          <w:sz w:val="24"/>
          <w:szCs w:val="24"/>
        </w:rPr>
        <w:t>may</w:t>
      </w:r>
      <w:r w:rsidR="005B68B5" w:rsidRPr="00C9087D">
        <w:rPr>
          <w:rFonts w:ascii="Arial" w:hAnsi="Arial" w:cs="Arial"/>
          <w:sz w:val="24"/>
          <w:szCs w:val="24"/>
        </w:rPr>
        <w:t xml:space="preserve"> cause the child or participant great harm.</w:t>
      </w:r>
      <w:r w:rsidR="00176CD2" w:rsidRPr="00C9087D">
        <w:rPr>
          <w:rFonts w:ascii="Arial" w:hAnsi="Arial" w:cs="Arial"/>
          <w:sz w:val="24"/>
          <w:szCs w:val="24"/>
        </w:rPr>
        <w:t xml:space="preserve"> </w:t>
      </w:r>
      <w:r w:rsidR="00B83F06" w:rsidRPr="00C9087D">
        <w:rPr>
          <w:rFonts w:ascii="Arial" w:hAnsi="Arial" w:cs="Arial"/>
          <w:sz w:val="24"/>
          <w:szCs w:val="24"/>
        </w:rPr>
        <w:t xml:space="preserve">‘Every research subject has the right to withdraw consent to participate at any time without </w:t>
      </w:r>
      <w:r w:rsidR="005D58A3" w:rsidRPr="00C9087D">
        <w:rPr>
          <w:rFonts w:ascii="Arial" w:hAnsi="Arial" w:cs="Arial"/>
          <w:sz w:val="24"/>
          <w:szCs w:val="24"/>
        </w:rPr>
        <w:t>reprisal...</w:t>
      </w:r>
      <w:r w:rsidR="00B83F06" w:rsidRPr="00C9087D">
        <w:rPr>
          <w:rFonts w:ascii="Arial" w:hAnsi="Arial" w:cs="Arial"/>
          <w:sz w:val="24"/>
          <w:szCs w:val="24"/>
        </w:rPr>
        <w:t>’ (</w:t>
      </w:r>
      <w:r w:rsidR="00B83F06" w:rsidRPr="00C9087D">
        <w:rPr>
          <w:rFonts w:ascii="Arial" w:hAnsi="Arial" w:cs="Arial"/>
          <w:sz w:val="24"/>
          <w:szCs w:val="24"/>
          <w:shd w:val="clear" w:color="auto" w:fill="FFFFFF"/>
        </w:rPr>
        <w:t>Eriksson and Helgesson 2005). This means if the child at any point during the research study</w:t>
      </w:r>
      <w:r w:rsidR="00FD55F6" w:rsidRPr="00C9087D">
        <w:rPr>
          <w:rFonts w:ascii="Arial" w:hAnsi="Arial" w:cs="Arial"/>
          <w:sz w:val="24"/>
          <w:szCs w:val="24"/>
          <w:shd w:val="clear" w:color="auto" w:fill="FFFFFF"/>
        </w:rPr>
        <w:t xml:space="preserve"> </w:t>
      </w:r>
      <w:r w:rsidR="00930DF0" w:rsidRPr="00C9087D">
        <w:rPr>
          <w:rFonts w:ascii="Arial" w:hAnsi="Arial" w:cs="Arial"/>
          <w:sz w:val="24"/>
          <w:szCs w:val="24"/>
          <w:shd w:val="clear" w:color="auto" w:fill="FFFFFF"/>
        </w:rPr>
        <w:t>does not wish to continue</w:t>
      </w:r>
      <w:r w:rsidR="00B83F06" w:rsidRPr="00C9087D">
        <w:rPr>
          <w:rFonts w:ascii="Arial" w:hAnsi="Arial" w:cs="Arial"/>
          <w:sz w:val="24"/>
          <w:szCs w:val="24"/>
          <w:shd w:val="clear" w:color="auto" w:fill="FFFFFF"/>
        </w:rPr>
        <w:t xml:space="preserve"> or does</w:t>
      </w:r>
      <w:r w:rsidR="00580EAD" w:rsidRPr="00C9087D">
        <w:rPr>
          <w:rFonts w:ascii="Arial" w:hAnsi="Arial" w:cs="Arial"/>
          <w:sz w:val="24"/>
          <w:szCs w:val="24"/>
          <w:shd w:val="clear" w:color="auto" w:fill="FFFFFF"/>
        </w:rPr>
        <w:t xml:space="preserve"> not</w:t>
      </w:r>
      <w:r w:rsidR="00B83F06" w:rsidRPr="00C9087D">
        <w:rPr>
          <w:rFonts w:ascii="Arial" w:hAnsi="Arial" w:cs="Arial"/>
          <w:sz w:val="24"/>
          <w:szCs w:val="24"/>
          <w:shd w:val="clear" w:color="auto" w:fill="FFFFFF"/>
        </w:rPr>
        <w:t xml:space="preserve"> want to particip</w:t>
      </w:r>
      <w:r w:rsidR="0046056F" w:rsidRPr="00C9087D">
        <w:rPr>
          <w:rFonts w:ascii="Arial" w:hAnsi="Arial" w:cs="Arial"/>
          <w:sz w:val="24"/>
          <w:szCs w:val="24"/>
          <w:shd w:val="clear" w:color="auto" w:fill="FFFFFF"/>
        </w:rPr>
        <w:t>ate</w:t>
      </w:r>
      <w:r w:rsidR="00541DC2" w:rsidRPr="00C9087D">
        <w:rPr>
          <w:rFonts w:ascii="Arial" w:hAnsi="Arial" w:cs="Arial"/>
          <w:sz w:val="24"/>
          <w:szCs w:val="24"/>
          <w:shd w:val="clear" w:color="auto" w:fill="FFFFFF"/>
        </w:rPr>
        <w:t xml:space="preserve"> then</w:t>
      </w:r>
      <w:r w:rsidR="00127ED0" w:rsidRPr="00C9087D">
        <w:rPr>
          <w:rFonts w:ascii="Arial" w:hAnsi="Arial" w:cs="Arial"/>
          <w:sz w:val="24"/>
          <w:szCs w:val="24"/>
          <w:shd w:val="clear" w:color="auto" w:fill="FFFFFF"/>
        </w:rPr>
        <w:t xml:space="preserve"> </w:t>
      </w:r>
      <w:r w:rsidR="00541DC2" w:rsidRPr="00C9087D">
        <w:rPr>
          <w:rFonts w:ascii="Arial" w:hAnsi="Arial" w:cs="Arial"/>
          <w:sz w:val="24"/>
          <w:szCs w:val="24"/>
          <w:shd w:val="clear" w:color="auto" w:fill="FFFFFF"/>
        </w:rPr>
        <w:t xml:space="preserve">they </w:t>
      </w:r>
      <w:r w:rsidR="00127ED0" w:rsidRPr="00C9087D">
        <w:rPr>
          <w:rFonts w:ascii="Arial" w:hAnsi="Arial" w:cs="Arial"/>
          <w:sz w:val="24"/>
          <w:szCs w:val="24"/>
          <w:shd w:val="clear" w:color="auto" w:fill="FFFFFF"/>
        </w:rPr>
        <w:t xml:space="preserve">must be allowed </w:t>
      </w:r>
      <w:r w:rsidR="00B83F06" w:rsidRPr="00C9087D">
        <w:rPr>
          <w:rFonts w:ascii="Arial" w:hAnsi="Arial" w:cs="Arial"/>
          <w:sz w:val="24"/>
          <w:szCs w:val="24"/>
          <w:shd w:val="clear" w:color="auto" w:fill="FFFFFF"/>
        </w:rPr>
        <w:t xml:space="preserve">to leave without </w:t>
      </w:r>
      <w:r w:rsidR="00FD55F6" w:rsidRPr="00C9087D">
        <w:rPr>
          <w:rFonts w:ascii="Arial" w:hAnsi="Arial" w:cs="Arial"/>
          <w:sz w:val="24"/>
          <w:szCs w:val="24"/>
          <w:shd w:val="clear" w:color="auto" w:fill="FFFFFF"/>
        </w:rPr>
        <w:t>forcing</w:t>
      </w:r>
      <w:r w:rsidR="00C03A6A" w:rsidRPr="00C9087D">
        <w:rPr>
          <w:rFonts w:ascii="Arial" w:hAnsi="Arial" w:cs="Arial"/>
          <w:sz w:val="24"/>
          <w:szCs w:val="24"/>
          <w:shd w:val="clear" w:color="auto" w:fill="FFFFFF"/>
        </w:rPr>
        <w:t xml:space="preserve"> them </w:t>
      </w:r>
      <w:r w:rsidR="00541DC2" w:rsidRPr="00C9087D">
        <w:rPr>
          <w:rFonts w:ascii="Arial" w:hAnsi="Arial" w:cs="Arial"/>
          <w:sz w:val="24"/>
          <w:szCs w:val="24"/>
          <w:shd w:val="clear" w:color="auto" w:fill="FFFFFF"/>
        </w:rPr>
        <w:t xml:space="preserve">to </w:t>
      </w:r>
      <w:r w:rsidR="00C03A6A" w:rsidRPr="00C9087D">
        <w:rPr>
          <w:rFonts w:ascii="Arial" w:hAnsi="Arial" w:cs="Arial"/>
          <w:sz w:val="24"/>
          <w:szCs w:val="24"/>
          <w:shd w:val="clear" w:color="auto" w:fill="FFFFFF"/>
        </w:rPr>
        <w:t>stay.</w:t>
      </w:r>
      <w:r w:rsidR="009B1006" w:rsidRPr="00C9087D">
        <w:rPr>
          <w:rFonts w:ascii="Arial" w:hAnsi="Arial" w:cs="Arial"/>
          <w:sz w:val="24"/>
          <w:szCs w:val="24"/>
          <w:shd w:val="clear" w:color="auto" w:fill="FFFFFF"/>
        </w:rPr>
        <w:t xml:space="preserve"> </w:t>
      </w:r>
      <w:r w:rsidR="00541DC2" w:rsidRPr="00C9087D">
        <w:rPr>
          <w:rFonts w:ascii="Arial" w:hAnsi="Arial" w:cs="Arial"/>
          <w:sz w:val="24"/>
          <w:szCs w:val="24"/>
          <w:shd w:val="clear" w:color="auto" w:fill="FFFFFF"/>
        </w:rPr>
        <w:t>This l</w:t>
      </w:r>
      <w:r w:rsidR="007818C6" w:rsidRPr="00C9087D">
        <w:rPr>
          <w:rFonts w:ascii="Arial" w:hAnsi="Arial" w:cs="Arial"/>
          <w:sz w:val="24"/>
          <w:szCs w:val="24"/>
          <w:shd w:val="clear" w:color="auto" w:fill="FFFFFF"/>
        </w:rPr>
        <w:t>inks in with the UNCRC Article 13</w:t>
      </w:r>
      <w:r w:rsidR="00D83593" w:rsidRPr="00C9087D">
        <w:rPr>
          <w:rFonts w:ascii="Arial" w:hAnsi="Arial" w:cs="Arial"/>
          <w:sz w:val="24"/>
          <w:szCs w:val="24"/>
          <w:shd w:val="clear" w:color="auto" w:fill="FFFFFF"/>
        </w:rPr>
        <w:t xml:space="preserve"> (</w:t>
      </w:r>
      <w:r w:rsidR="000735DA" w:rsidRPr="00C9087D">
        <w:rPr>
          <w:rFonts w:ascii="Arial" w:hAnsi="Arial" w:cs="Arial"/>
          <w:sz w:val="24"/>
          <w:szCs w:val="24"/>
          <w:shd w:val="clear" w:color="auto" w:fill="FFFFFF"/>
        </w:rPr>
        <w:t>1989</w:t>
      </w:r>
      <w:r w:rsidR="00A35E99" w:rsidRPr="00C9087D">
        <w:rPr>
          <w:rFonts w:ascii="Arial" w:hAnsi="Arial" w:cs="Arial"/>
          <w:sz w:val="24"/>
          <w:szCs w:val="24"/>
          <w:shd w:val="clear" w:color="auto" w:fill="FFFFFF"/>
        </w:rPr>
        <w:t>,</w:t>
      </w:r>
      <w:r w:rsidR="00541DC2" w:rsidRPr="00C9087D">
        <w:rPr>
          <w:rFonts w:ascii="Arial" w:hAnsi="Arial" w:cs="Arial"/>
          <w:sz w:val="24"/>
          <w:szCs w:val="24"/>
          <w:shd w:val="clear" w:color="auto" w:fill="FFFFFF"/>
        </w:rPr>
        <w:t xml:space="preserve"> </w:t>
      </w:r>
      <w:r w:rsidR="00A35E99" w:rsidRPr="00C9087D">
        <w:rPr>
          <w:rFonts w:ascii="Arial" w:hAnsi="Arial" w:cs="Arial"/>
          <w:sz w:val="24"/>
          <w:szCs w:val="24"/>
          <w:shd w:val="clear" w:color="auto" w:fill="FFFFFF"/>
        </w:rPr>
        <w:t>4</w:t>
      </w:r>
      <w:r w:rsidR="00D83593" w:rsidRPr="00C9087D">
        <w:rPr>
          <w:rFonts w:ascii="Arial" w:hAnsi="Arial" w:cs="Arial"/>
          <w:sz w:val="24"/>
          <w:szCs w:val="24"/>
          <w:shd w:val="clear" w:color="auto" w:fill="FFFFFF"/>
        </w:rPr>
        <w:t>)</w:t>
      </w:r>
      <w:r w:rsidR="007818C6" w:rsidRPr="00C9087D">
        <w:rPr>
          <w:rFonts w:ascii="Arial" w:hAnsi="Arial" w:cs="Arial"/>
          <w:sz w:val="24"/>
          <w:szCs w:val="24"/>
          <w:shd w:val="clear" w:color="auto" w:fill="FFFFFF"/>
        </w:rPr>
        <w:t xml:space="preserve"> which says that</w:t>
      </w:r>
      <w:r w:rsidR="0053779F" w:rsidRPr="00C9087D">
        <w:rPr>
          <w:rFonts w:ascii="Arial" w:hAnsi="Arial" w:cs="Arial"/>
          <w:sz w:val="24"/>
          <w:szCs w:val="24"/>
          <w:shd w:val="clear" w:color="auto" w:fill="FFFFFF"/>
        </w:rPr>
        <w:t>:</w:t>
      </w:r>
    </w:p>
    <w:p w14:paraId="343078B5" w14:textId="60DE3E4C" w:rsidR="00A22968" w:rsidRPr="00C9087D" w:rsidRDefault="0053779F" w:rsidP="00541DC2">
      <w:pPr>
        <w:spacing w:line="276" w:lineRule="auto"/>
        <w:ind w:left="851" w:right="804"/>
        <w:jc w:val="both"/>
        <w:rPr>
          <w:rFonts w:ascii="Arial" w:hAnsi="Arial" w:cs="Arial"/>
          <w:sz w:val="24"/>
          <w:szCs w:val="24"/>
          <w:shd w:val="clear" w:color="auto" w:fill="FFFFFF"/>
          <w:lang w:val="en-US"/>
        </w:rPr>
      </w:pPr>
      <w:r w:rsidRPr="00C9087D">
        <w:rPr>
          <w:rFonts w:ascii="Arial" w:hAnsi="Arial" w:cs="Arial"/>
          <w:sz w:val="24"/>
          <w:szCs w:val="24"/>
          <w:shd w:val="clear" w:color="auto" w:fill="FFFFFF"/>
        </w:rPr>
        <w:t>T</w:t>
      </w:r>
      <w:r w:rsidR="007818C6" w:rsidRPr="00C9087D">
        <w:rPr>
          <w:rFonts w:ascii="Arial" w:hAnsi="Arial" w:cs="Arial"/>
          <w:sz w:val="24"/>
          <w:szCs w:val="24"/>
          <w:shd w:val="clear" w:color="auto" w:fill="FFFFFF"/>
          <w:lang w:val="en-US"/>
        </w:rPr>
        <w:t>he child shall have the right to freedom of expression; this right shall include freedom to seek, receive and impart information and ideas of all kinds, regardless of frontiers, either orally, in writing or in print, in the form of art, or through any other media of the child’s choice</w:t>
      </w:r>
    </w:p>
    <w:p w14:paraId="59EFB8A0" w14:textId="63CC71F9" w:rsidR="00430DAB" w:rsidRPr="00C9087D" w:rsidRDefault="0043655F" w:rsidP="00DB1101">
      <w:pPr>
        <w:spacing w:line="360" w:lineRule="auto"/>
        <w:jc w:val="both"/>
        <w:rPr>
          <w:rFonts w:ascii="Arial" w:hAnsi="Arial" w:cs="Arial"/>
          <w:sz w:val="24"/>
          <w:szCs w:val="24"/>
          <w:shd w:val="clear" w:color="auto" w:fill="FFFFFF"/>
          <w:lang w:val="en-US"/>
        </w:rPr>
      </w:pPr>
      <w:r w:rsidRPr="00C9087D">
        <w:rPr>
          <w:rFonts w:ascii="Arial" w:hAnsi="Arial" w:cs="Arial"/>
          <w:sz w:val="24"/>
          <w:szCs w:val="24"/>
          <w:shd w:val="clear" w:color="auto" w:fill="FFFFFF"/>
          <w:lang w:val="en-US"/>
        </w:rPr>
        <w:t>This synthesizes with Harts Ladder</w:t>
      </w:r>
      <w:r w:rsidR="00E955FE" w:rsidRPr="00C9087D">
        <w:rPr>
          <w:rFonts w:ascii="Arial" w:hAnsi="Arial" w:cs="Arial"/>
          <w:sz w:val="24"/>
          <w:szCs w:val="24"/>
          <w:shd w:val="clear" w:color="auto" w:fill="FFFFFF"/>
          <w:lang w:val="en-US"/>
        </w:rPr>
        <w:t>. Harts Ladder</w:t>
      </w:r>
      <w:r w:rsidR="001F47AC" w:rsidRPr="00C9087D">
        <w:rPr>
          <w:rFonts w:ascii="Arial" w:hAnsi="Arial" w:cs="Arial"/>
          <w:sz w:val="24"/>
          <w:szCs w:val="24"/>
          <w:shd w:val="clear" w:color="auto" w:fill="FFFFFF"/>
          <w:lang w:val="en-US"/>
        </w:rPr>
        <w:t>,</w:t>
      </w:r>
      <w:r w:rsidR="00E955FE" w:rsidRPr="00C9087D">
        <w:rPr>
          <w:rFonts w:ascii="Arial" w:hAnsi="Arial" w:cs="Arial"/>
          <w:sz w:val="24"/>
          <w:szCs w:val="24"/>
          <w:shd w:val="clear" w:color="auto" w:fill="FFFFFF"/>
          <w:lang w:val="en-US"/>
        </w:rPr>
        <w:t xml:space="preserve"> </w:t>
      </w:r>
      <w:r w:rsidR="00541DC2" w:rsidRPr="00C9087D">
        <w:rPr>
          <w:rFonts w:ascii="Arial" w:hAnsi="Arial" w:cs="Arial"/>
          <w:sz w:val="24"/>
          <w:szCs w:val="24"/>
          <w:shd w:val="clear" w:color="auto" w:fill="FFFFFF"/>
          <w:lang w:val="en-US"/>
        </w:rPr>
        <w:t xml:space="preserve">describes </w:t>
      </w:r>
      <w:r w:rsidR="00E955FE" w:rsidRPr="00C9087D">
        <w:rPr>
          <w:rFonts w:ascii="Arial" w:hAnsi="Arial" w:cs="Arial"/>
          <w:sz w:val="24"/>
          <w:szCs w:val="24"/>
          <w:shd w:val="clear" w:color="auto" w:fill="FFFFFF"/>
          <w:lang w:val="en-US"/>
        </w:rPr>
        <w:t>participation in the form of a ladder with levels of children’s involvement in research projects. Hart identified eight levels of participation. T</w:t>
      </w:r>
      <w:r w:rsidR="000275D0" w:rsidRPr="00C9087D">
        <w:rPr>
          <w:rFonts w:ascii="Arial" w:hAnsi="Arial" w:cs="Arial"/>
          <w:sz w:val="24"/>
          <w:szCs w:val="24"/>
          <w:shd w:val="clear" w:color="auto" w:fill="FFFFFF"/>
          <w:lang w:val="en-US"/>
        </w:rPr>
        <w:t>he first three rungs</w:t>
      </w:r>
      <w:r w:rsidR="00541DC2" w:rsidRPr="00C9087D">
        <w:rPr>
          <w:rFonts w:ascii="Arial" w:hAnsi="Arial" w:cs="Arial"/>
          <w:sz w:val="24"/>
          <w:szCs w:val="24"/>
          <w:shd w:val="clear" w:color="auto" w:fill="FFFFFF"/>
          <w:lang w:val="en-US"/>
        </w:rPr>
        <w:t xml:space="preserve"> of the ladder</w:t>
      </w:r>
      <w:r w:rsidR="000275D0" w:rsidRPr="00C9087D">
        <w:rPr>
          <w:rFonts w:ascii="Arial" w:hAnsi="Arial" w:cs="Arial"/>
          <w:sz w:val="24"/>
          <w:szCs w:val="24"/>
          <w:shd w:val="clear" w:color="auto" w:fill="FFFFFF"/>
          <w:lang w:val="en-US"/>
        </w:rPr>
        <w:t xml:space="preserve"> suggest that the child </w:t>
      </w:r>
      <w:r w:rsidR="00DA7DFC" w:rsidRPr="00C9087D">
        <w:rPr>
          <w:rFonts w:ascii="Arial" w:hAnsi="Arial" w:cs="Arial"/>
          <w:sz w:val="24"/>
          <w:szCs w:val="24"/>
          <w:shd w:val="clear" w:color="auto" w:fill="FFFFFF"/>
          <w:lang w:val="en-US"/>
        </w:rPr>
        <w:t>does not want</w:t>
      </w:r>
      <w:r w:rsidR="000275D0" w:rsidRPr="00C9087D">
        <w:rPr>
          <w:rFonts w:ascii="Arial" w:hAnsi="Arial" w:cs="Arial"/>
          <w:sz w:val="24"/>
          <w:szCs w:val="24"/>
          <w:shd w:val="clear" w:color="auto" w:fill="FFFFFF"/>
          <w:lang w:val="en-US"/>
        </w:rPr>
        <w:t xml:space="preserve"> to participate and is being manipulated by the adult to take part in the research project. However, the last rungs show the child being informed and making shared decisions with the key worker</w:t>
      </w:r>
      <w:r w:rsidR="00EB6037" w:rsidRPr="00C9087D">
        <w:rPr>
          <w:rFonts w:ascii="Arial" w:hAnsi="Arial" w:cs="Arial"/>
          <w:sz w:val="24"/>
          <w:szCs w:val="24"/>
          <w:shd w:val="clear" w:color="auto" w:fill="FFFFFF"/>
          <w:lang w:val="en-US"/>
        </w:rPr>
        <w:t>,</w:t>
      </w:r>
      <w:r w:rsidR="000275D0" w:rsidRPr="00C9087D">
        <w:rPr>
          <w:rFonts w:ascii="Arial" w:hAnsi="Arial" w:cs="Arial"/>
          <w:sz w:val="24"/>
          <w:szCs w:val="24"/>
          <w:shd w:val="clear" w:color="auto" w:fill="FFFFFF"/>
          <w:lang w:val="en-US"/>
        </w:rPr>
        <w:t xml:space="preserve"> </w:t>
      </w:r>
      <w:r w:rsidR="00D83593" w:rsidRPr="00C9087D">
        <w:rPr>
          <w:rFonts w:ascii="Arial" w:hAnsi="Arial" w:cs="Arial"/>
          <w:sz w:val="24"/>
          <w:szCs w:val="24"/>
          <w:shd w:val="clear" w:color="auto" w:fill="FFFFFF"/>
          <w:lang w:val="en-US"/>
        </w:rPr>
        <w:t>proving that they have given consent and want to participate in the research study</w:t>
      </w:r>
      <w:r w:rsidR="00EB6037" w:rsidRPr="00C9087D">
        <w:rPr>
          <w:rFonts w:ascii="Arial" w:hAnsi="Arial" w:cs="Arial"/>
          <w:sz w:val="24"/>
          <w:szCs w:val="24"/>
          <w:shd w:val="clear" w:color="auto" w:fill="FFFFFF"/>
          <w:lang w:val="en-US"/>
        </w:rPr>
        <w:t>,</w:t>
      </w:r>
      <w:r w:rsidR="00D83593" w:rsidRPr="00C9087D">
        <w:rPr>
          <w:rFonts w:ascii="Arial" w:hAnsi="Arial" w:cs="Arial"/>
          <w:sz w:val="24"/>
          <w:szCs w:val="24"/>
          <w:shd w:val="clear" w:color="auto" w:fill="FFFFFF"/>
          <w:lang w:val="en-US"/>
        </w:rPr>
        <w:t xml:space="preserve"> as they f</w:t>
      </w:r>
      <w:r w:rsidR="00CA2CC4" w:rsidRPr="00C9087D">
        <w:rPr>
          <w:rFonts w:ascii="Arial" w:hAnsi="Arial" w:cs="Arial"/>
          <w:sz w:val="24"/>
          <w:szCs w:val="24"/>
          <w:shd w:val="clear" w:color="auto" w:fill="FFFFFF"/>
          <w:lang w:val="en-US"/>
        </w:rPr>
        <w:t xml:space="preserve">eel comfortable and not forced </w:t>
      </w:r>
      <w:r w:rsidR="00D83593" w:rsidRPr="00C9087D">
        <w:rPr>
          <w:rFonts w:ascii="Arial" w:hAnsi="Arial" w:cs="Arial"/>
          <w:sz w:val="24"/>
          <w:szCs w:val="24"/>
          <w:shd w:val="clear" w:color="auto" w:fill="FFFFFF"/>
          <w:lang w:val="en-US"/>
        </w:rPr>
        <w:t>Harts (1992)</w:t>
      </w:r>
      <w:r w:rsidR="00CA2CC4" w:rsidRPr="00C9087D">
        <w:rPr>
          <w:rFonts w:ascii="Arial" w:hAnsi="Arial" w:cs="Arial"/>
          <w:sz w:val="24"/>
          <w:szCs w:val="24"/>
          <w:shd w:val="clear" w:color="auto" w:fill="FFFFFF"/>
          <w:lang w:val="en-US"/>
        </w:rPr>
        <w:t>.</w:t>
      </w:r>
      <w:r w:rsidR="003C004F" w:rsidRPr="00C9087D">
        <w:rPr>
          <w:rFonts w:ascii="Arial" w:hAnsi="Arial" w:cs="Arial"/>
          <w:sz w:val="24"/>
          <w:szCs w:val="24"/>
          <w:shd w:val="clear" w:color="auto" w:fill="FFFFFF"/>
          <w:lang w:val="en-US"/>
        </w:rPr>
        <w:t xml:space="preserve"> </w:t>
      </w:r>
    </w:p>
    <w:p w14:paraId="1DBAA70D" w14:textId="77777777" w:rsidR="00541DC2" w:rsidRPr="00C9087D" w:rsidRDefault="00541DC2" w:rsidP="00DB1101">
      <w:pPr>
        <w:spacing w:line="360" w:lineRule="auto"/>
        <w:jc w:val="both"/>
        <w:rPr>
          <w:rFonts w:ascii="Arial" w:hAnsi="Arial" w:cs="Arial"/>
          <w:b/>
          <w:sz w:val="24"/>
          <w:szCs w:val="24"/>
        </w:rPr>
      </w:pPr>
    </w:p>
    <w:p w14:paraId="1CA75300" w14:textId="77777777" w:rsidR="00541DC2" w:rsidRPr="00C9087D" w:rsidRDefault="00541DC2" w:rsidP="00DB1101">
      <w:pPr>
        <w:spacing w:line="360" w:lineRule="auto"/>
        <w:jc w:val="both"/>
        <w:rPr>
          <w:rFonts w:ascii="Arial" w:hAnsi="Arial" w:cs="Arial"/>
          <w:b/>
          <w:sz w:val="24"/>
          <w:szCs w:val="24"/>
        </w:rPr>
      </w:pPr>
    </w:p>
    <w:p w14:paraId="5A27E018" w14:textId="77777777" w:rsidR="00541DC2" w:rsidRPr="00C9087D" w:rsidRDefault="00541DC2" w:rsidP="00DB1101">
      <w:pPr>
        <w:spacing w:line="360" w:lineRule="auto"/>
        <w:jc w:val="both"/>
        <w:rPr>
          <w:rFonts w:ascii="Arial" w:hAnsi="Arial" w:cs="Arial"/>
          <w:b/>
          <w:sz w:val="24"/>
          <w:szCs w:val="24"/>
        </w:rPr>
      </w:pPr>
    </w:p>
    <w:p w14:paraId="46CCE24B" w14:textId="77777777" w:rsidR="00541DC2" w:rsidRPr="00C9087D" w:rsidRDefault="00541DC2" w:rsidP="00DB1101">
      <w:pPr>
        <w:spacing w:line="360" w:lineRule="auto"/>
        <w:jc w:val="both"/>
        <w:rPr>
          <w:rFonts w:ascii="Arial" w:hAnsi="Arial" w:cs="Arial"/>
          <w:b/>
          <w:sz w:val="24"/>
          <w:szCs w:val="24"/>
        </w:rPr>
      </w:pPr>
    </w:p>
    <w:p w14:paraId="3D122E77" w14:textId="77777777" w:rsidR="00541DC2" w:rsidRPr="00C9087D" w:rsidRDefault="00541DC2" w:rsidP="00DB1101">
      <w:pPr>
        <w:spacing w:line="360" w:lineRule="auto"/>
        <w:jc w:val="both"/>
        <w:rPr>
          <w:rFonts w:ascii="Arial" w:hAnsi="Arial" w:cs="Arial"/>
          <w:b/>
          <w:sz w:val="24"/>
          <w:szCs w:val="24"/>
        </w:rPr>
      </w:pPr>
    </w:p>
    <w:p w14:paraId="5454D14D" w14:textId="26F71B94" w:rsidR="005E78C2" w:rsidRPr="00C9087D" w:rsidRDefault="005E78C2" w:rsidP="00222830">
      <w:pPr>
        <w:spacing w:line="360" w:lineRule="auto"/>
        <w:jc w:val="both"/>
        <w:outlineLvl w:val="0"/>
        <w:rPr>
          <w:rFonts w:ascii="Arial" w:hAnsi="Arial" w:cs="Arial"/>
          <w:b/>
          <w:sz w:val="24"/>
          <w:szCs w:val="24"/>
        </w:rPr>
      </w:pPr>
      <w:r w:rsidRPr="00C9087D">
        <w:rPr>
          <w:rFonts w:ascii="Arial" w:hAnsi="Arial" w:cs="Arial"/>
          <w:b/>
          <w:sz w:val="24"/>
          <w:szCs w:val="24"/>
        </w:rPr>
        <w:lastRenderedPageBreak/>
        <w:t>C</w:t>
      </w:r>
      <w:r w:rsidR="007C3125" w:rsidRPr="00C9087D">
        <w:rPr>
          <w:rFonts w:ascii="Arial" w:hAnsi="Arial" w:cs="Arial"/>
          <w:b/>
          <w:sz w:val="24"/>
          <w:szCs w:val="24"/>
        </w:rPr>
        <w:t>onsent</w:t>
      </w:r>
      <w:r w:rsidR="00604C16" w:rsidRPr="00C9087D">
        <w:rPr>
          <w:rFonts w:ascii="Arial" w:hAnsi="Arial" w:cs="Arial"/>
          <w:b/>
          <w:sz w:val="24"/>
          <w:szCs w:val="24"/>
        </w:rPr>
        <w:t xml:space="preserve"> and Participation</w:t>
      </w:r>
    </w:p>
    <w:p w14:paraId="40F92151" w14:textId="7D8D4F30" w:rsidR="00C558E1" w:rsidRPr="00C9087D" w:rsidRDefault="00BE75A0" w:rsidP="00DB1101">
      <w:pPr>
        <w:spacing w:line="360" w:lineRule="auto"/>
        <w:jc w:val="both"/>
        <w:rPr>
          <w:rFonts w:ascii="Arial" w:hAnsi="Arial" w:cs="Arial"/>
          <w:sz w:val="24"/>
          <w:szCs w:val="24"/>
        </w:rPr>
      </w:pPr>
      <w:r w:rsidRPr="00C9087D">
        <w:rPr>
          <w:rFonts w:ascii="Arial" w:hAnsi="Arial" w:cs="Arial"/>
          <w:sz w:val="24"/>
          <w:szCs w:val="24"/>
        </w:rPr>
        <w:t xml:space="preserve">The United Nations Convention </w:t>
      </w:r>
      <w:r w:rsidR="00C558E1" w:rsidRPr="00C9087D">
        <w:rPr>
          <w:rFonts w:ascii="Arial" w:hAnsi="Arial" w:cs="Arial"/>
          <w:sz w:val="24"/>
          <w:szCs w:val="24"/>
        </w:rPr>
        <w:t>on the Rights of the C</w:t>
      </w:r>
      <w:r w:rsidR="00B777C8" w:rsidRPr="00C9087D">
        <w:rPr>
          <w:rFonts w:ascii="Arial" w:hAnsi="Arial" w:cs="Arial"/>
          <w:sz w:val="24"/>
          <w:szCs w:val="24"/>
        </w:rPr>
        <w:t xml:space="preserve">hild </w:t>
      </w:r>
      <w:r w:rsidRPr="00C9087D">
        <w:rPr>
          <w:rFonts w:ascii="Arial" w:hAnsi="Arial" w:cs="Arial"/>
          <w:sz w:val="24"/>
          <w:szCs w:val="24"/>
        </w:rPr>
        <w:t xml:space="preserve">(UNCRC) </w:t>
      </w:r>
      <w:r w:rsidR="00C558E1" w:rsidRPr="00C9087D">
        <w:rPr>
          <w:rFonts w:ascii="Arial" w:hAnsi="Arial" w:cs="Arial"/>
          <w:sz w:val="24"/>
          <w:szCs w:val="24"/>
        </w:rPr>
        <w:t>Article 12 says that</w:t>
      </w:r>
      <w:r w:rsidR="00541DC2" w:rsidRPr="00C9087D">
        <w:rPr>
          <w:rFonts w:ascii="Arial" w:hAnsi="Arial" w:cs="Arial"/>
          <w:sz w:val="24"/>
          <w:szCs w:val="24"/>
        </w:rPr>
        <w:t>,</w:t>
      </w:r>
      <w:r w:rsidR="00C558E1" w:rsidRPr="00C9087D">
        <w:rPr>
          <w:rFonts w:ascii="Arial" w:hAnsi="Arial" w:cs="Arial"/>
          <w:sz w:val="24"/>
          <w:szCs w:val="24"/>
        </w:rPr>
        <w:t xml:space="preserve"> </w:t>
      </w:r>
    </w:p>
    <w:p w14:paraId="29E049A8" w14:textId="1A5C25C9" w:rsidR="00B21EEE" w:rsidRPr="00C9087D" w:rsidRDefault="00AC6822" w:rsidP="00541DC2">
      <w:pPr>
        <w:spacing w:line="276" w:lineRule="auto"/>
        <w:ind w:left="851" w:right="804"/>
        <w:jc w:val="both"/>
        <w:rPr>
          <w:rFonts w:ascii="Arial" w:hAnsi="Arial" w:cs="Arial"/>
          <w:iCs/>
          <w:sz w:val="24"/>
          <w:szCs w:val="24"/>
        </w:rPr>
      </w:pPr>
      <w:r w:rsidRPr="00C9087D">
        <w:rPr>
          <w:rFonts w:ascii="Arial" w:hAnsi="Arial" w:cs="Arial"/>
          <w:iCs/>
          <w:sz w:val="24"/>
          <w:szCs w:val="24"/>
          <w:lang w:val="en-US"/>
        </w:rPr>
        <w:t>children who are capable of forming their own views should be granted the right to express their views freely in all matters affecting them, commensurate with their</w:t>
      </w:r>
      <w:r w:rsidR="00541DC2" w:rsidRPr="00C9087D">
        <w:rPr>
          <w:rFonts w:ascii="Arial" w:hAnsi="Arial" w:cs="Arial"/>
          <w:iCs/>
          <w:sz w:val="24"/>
          <w:szCs w:val="24"/>
          <w:lang w:val="en-US"/>
        </w:rPr>
        <w:t xml:space="preserve"> </w:t>
      </w:r>
      <w:r w:rsidRPr="00C9087D">
        <w:rPr>
          <w:rFonts w:ascii="Arial" w:hAnsi="Arial" w:cs="Arial"/>
          <w:iCs/>
          <w:sz w:val="24"/>
          <w:szCs w:val="24"/>
        </w:rPr>
        <w:t>age and maturity</w:t>
      </w:r>
      <w:r w:rsidR="00C558E1" w:rsidRPr="00C9087D">
        <w:rPr>
          <w:rFonts w:ascii="Arial" w:hAnsi="Arial" w:cs="Arial"/>
          <w:iCs/>
          <w:sz w:val="24"/>
          <w:szCs w:val="24"/>
        </w:rPr>
        <w:t xml:space="preserve"> </w:t>
      </w:r>
      <w:r w:rsidR="00A35E99" w:rsidRPr="00C9087D">
        <w:rPr>
          <w:rFonts w:ascii="Arial" w:hAnsi="Arial" w:cs="Arial"/>
          <w:iCs/>
          <w:sz w:val="24"/>
          <w:szCs w:val="24"/>
        </w:rPr>
        <w:t>(</w:t>
      </w:r>
      <w:r w:rsidR="00455C3E" w:rsidRPr="00C9087D">
        <w:rPr>
          <w:rFonts w:ascii="Arial" w:hAnsi="Arial" w:cs="Arial"/>
          <w:iCs/>
          <w:sz w:val="24"/>
          <w:szCs w:val="24"/>
        </w:rPr>
        <w:t>1989</w:t>
      </w:r>
      <w:r w:rsidR="00A35E99" w:rsidRPr="00C9087D">
        <w:rPr>
          <w:rFonts w:ascii="Arial" w:hAnsi="Arial" w:cs="Arial"/>
          <w:iCs/>
          <w:sz w:val="24"/>
          <w:szCs w:val="24"/>
        </w:rPr>
        <w:t>,</w:t>
      </w:r>
      <w:r w:rsidR="00541DC2" w:rsidRPr="00C9087D">
        <w:rPr>
          <w:rFonts w:ascii="Arial" w:hAnsi="Arial" w:cs="Arial"/>
          <w:iCs/>
          <w:sz w:val="24"/>
          <w:szCs w:val="24"/>
        </w:rPr>
        <w:t xml:space="preserve"> </w:t>
      </w:r>
      <w:r w:rsidR="00A35E99" w:rsidRPr="00C9087D">
        <w:rPr>
          <w:rFonts w:ascii="Arial" w:hAnsi="Arial" w:cs="Arial"/>
          <w:iCs/>
          <w:sz w:val="24"/>
          <w:szCs w:val="24"/>
        </w:rPr>
        <w:t>4)</w:t>
      </w:r>
    </w:p>
    <w:p w14:paraId="265892A0" w14:textId="4B47C737" w:rsidR="00703E8C" w:rsidRPr="00C9087D" w:rsidRDefault="00C558E1" w:rsidP="00DB1101">
      <w:pPr>
        <w:spacing w:line="360" w:lineRule="auto"/>
        <w:jc w:val="both"/>
        <w:rPr>
          <w:rFonts w:ascii="Arial" w:hAnsi="Arial" w:cs="Arial"/>
          <w:sz w:val="24"/>
          <w:szCs w:val="24"/>
        </w:rPr>
      </w:pPr>
      <w:r w:rsidRPr="00C9087D">
        <w:rPr>
          <w:rFonts w:ascii="Arial" w:hAnsi="Arial" w:cs="Arial"/>
          <w:iCs/>
          <w:sz w:val="24"/>
          <w:szCs w:val="24"/>
        </w:rPr>
        <w:t xml:space="preserve">This suggests that children can give consent </w:t>
      </w:r>
      <w:r w:rsidR="0089417F" w:rsidRPr="00C9087D">
        <w:rPr>
          <w:rFonts w:ascii="Arial" w:hAnsi="Arial" w:cs="Arial"/>
          <w:iCs/>
          <w:sz w:val="24"/>
          <w:szCs w:val="24"/>
        </w:rPr>
        <w:t>regardless of</w:t>
      </w:r>
      <w:r w:rsidRPr="00C9087D">
        <w:rPr>
          <w:rFonts w:ascii="Arial" w:hAnsi="Arial" w:cs="Arial"/>
          <w:iCs/>
          <w:sz w:val="24"/>
          <w:szCs w:val="24"/>
        </w:rPr>
        <w:t xml:space="preserve"> their age.</w:t>
      </w:r>
      <w:r w:rsidR="00992F3E" w:rsidRPr="00C9087D">
        <w:rPr>
          <w:rFonts w:ascii="Arial" w:hAnsi="Arial" w:cs="Arial"/>
          <w:iCs/>
          <w:sz w:val="24"/>
          <w:szCs w:val="24"/>
        </w:rPr>
        <w:t xml:space="preserve"> </w:t>
      </w:r>
      <w:r w:rsidR="00AB396F" w:rsidRPr="00C9087D">
        <w:rPr>
          <w:rFonts w:ascii="Arial" w:hAnsi="Arial" w:cs="Arial"/>
          <w:sz w:val="24"/>
          <w:szCs w:val="24"/>
        </w:rPr>
        <w:t xml:space="preserve">Alderson and Morrow </w:t>
      </w:r>
      <w:r w:rsidR="00541DC2" w:rsidRPr="00C9087D">
        <w:rPr>
          <w:rFonts w:ascii="Arial" w:hAnsi="Arial" w:cs="Arial"/>
          <w:sz w:val="24"/>
          <w:szCs w:val="24"/>
        </w:rPr>
        <w:t xml:space="preserve">point out </w:t>
      </w:r>
      <w:r w:rsidR="00AB396F" w:rsidRPr="00C9087D">
        <w:rPr>
          <w:rFonts w:ascii="Arial" w:hAnsi="Arial" w:cs="Arial"/>
          <w:sz w:val="24"/>
          <w:szCs w:val="24"/>
        </w:rPr>
        <w:t>in England</w:t>
      </w:r>
      <w:r w:rsidR="00541DC2" w:rsidRPr="00C9087D">
        <w:rPr>
          <w:rFonts w:ascii="Arial" w:hAnsi="Arial" w:cs="Arial"/>
          <w:sz w:val="24"/>
          <w:szCs w:val="24"/>
        </w:rPr>
        <w:t xml:space="preserve"> that</w:t>
      </w:r>
      <w:r w:rsidR="00AB396F" w:rsidRPr="00C9087D">
        <w:rPr>
          <w:rFonts w:ascii="Arial" w:hAnsi="Arial" w:cs="Arial"/>
          <w:sz w:val="24"/>
          <w:szCs w:val="24"/>
        </w:rPr>
        <w:t xml:space="preserve">, ‘capable minors’ under 16 can give valid consent, with ‘competence’ defined as having sufficient understanding and intelligence to </w:t>
      </w:r>
      <w:r w:rsidR="005B30A5" w:rsidRPr="00C9087D">
        <w:rPr>
          <w:rFonts w:ascii="Arial" w:hAnsi="Arial" w:cs="Arial"/>
          <w:sz w:val="24"/>
          <w:szCs w:val="24"/>
        </w:rPr>
        <w:t>comprehend</w:t>
      </w:r>
      <w:r w:rsidR="00AB396F" w:rsidRPr="00C9087D">
        <w:rPr>
          <w:rFonts w:ascii="Arial" w:hAnsi="Arial" w:cs="Arial"/>
          <w:sz w:val="24"/>
          <w:szCs w:val="24"/>
        </w:rPr>
        <w:t xml:space="preserve"> what is proposed.</w:t>
      </w:r>
      <w:r w:rsidR="00F94B21" w:rsidRPr="00C9087D">
        <w:rPr>
          <w:rFonts w:ascii="Arial" w:hAnsi="Arial" w:cs="Arial"/>
          <w:sz w:val="24"/>
          <w:szCs w:val="24"/>
        </w:rPr>
        <w:t xml:space="preserve">(2004,98-99) </w:t>
      </w:r>
      <w:r w:rsidR="00E53974" w:rsidRPr="00C9087D">
        <w:rPr>
          <w:rFonts w:ascii="Arial" w:hAnsi="Arial" w:cs="Arial"/>
          <w:sz w:val="24"/>
          <w:szCs w:val="24"/>
        </w:rPr>
        <w:t xml:space="preserve">For </w:t>
      </w:r>
      <w:r w:rsidR="00412535" w:rsidRPr="00C9087D">
        <w:rPr>
          <w:rFonts w:ascii="Arial" w:hAnsi="Arial" w:cs="Arial"/>
          <w:sz w:val="24"/>
          <w:szCs w:val="24"/>
        </w:rPr>
        <w:t>example, you could see how the children react to being observed or recorded</w:t>
      </w:r>
      <w:r w:rsidR="00E17121" w:rsidRPr="00C9087D">
        <w:rPr>
          <w:rFonts w:ascii="Arial" w:hAnsi="Arial" w:cs="Arial"/>
          <w:sz w:val="24"/>
          <w:szCs w:val="24"/>
        </w:rPr>
        <w:t>, focussing on their non</w:t>
      </w:r>
      <w:r w:rsidR="00B30293" w:rsidRPr="00C9087D">
        <w:rPr>
          <w:rFonts w:ascii="Arial" w:hAnsi="Arial" w:cs="Arial"/>
          <w:sz w:val="24"/>
          <w:szCs w:val="24"/>
        </w:rPr>
        <w:t xml:space="preserve">-vocal behaviour to see if they are comfortable with </w:t>
      </w:r>
      <w:r w:rsidR="00AC59E2" w:rsidRPr="00C9087D">
        <w:rPr>
          <w:rFonts w:ascii="Arial" w:hAnsi="Arial" w:cs="Arial"/>
          <w:sz w:val="24"/>
          <w:szCs w:val="24"/>
        </w:rPr>
        <w:t>this</w:t>
      </w:r>
      <w:r w:rsidR="00412535" w:rsidRPr="00C9087D">
        <w:rPr>
          <w:rFonts w:ascii="Arial" w:hAnsi="Arial" w:cs="Arial"/>
          <w:sz w:val="24"/>
          <w:szCs w:val="24"/>
        </w:rPr>
        <w:t>. If t</w:t>
      </w:r>
      <w:r w:rsidR="00350DCC" w:rsidRPr="00C9087D">
        <w:rPr>
          <w:rFonts w:ascii="Arial" w:hAnsi="Arial" w:cs="Arial"/>
          <w:sz w:val="24"/>
          <w:szCs w:val="24"/>
        </w:rPr>
        <w:t>he child appears to be quiet,</w:t>
      </w:r>
      <w:r w:rsidR="00412535" w:rsidRPr="00C9087D">
        <w:rPr>
          <w:rFonts w:ascii="Arial" w:hAnsi="Arial" w:cs="Arial"/>
          <w:sz w:val="24"/>
          <w:szCs w:val="24"/>
        </w:rPr>
        <w:t xml:space="preserve"> not participating</w:t>
      </w:r>
      <w:r w:rsidR="00350DCC" w:rsidRPr="00C9087D">
        <w:rPr>
          <w:rFonts w:ascii="Arial" w:hAnsi="Arial" w:cs="Arial"/>
          <w:sz w:val="24"/>
          <w:szCs w:val="24"/>
        </w:rPr>
        <w:t xml:space="preserve"> and appears anxious, th</w:t>
      </w:r>
      <w:r w:rsidR="00703E8C" w:rsidRPr="00C9087D">
        <w:rPr>
          <w:rFonts w:ascii="Arial" w:hAnsi="Arial" w:cs="Arial"/>
          <w:sz w:val="24"/>
          <w:szCs w:val="24"/>
        </w:rPr>
        <w:t>e researcher can take this</w:t>
      </w:r>
      <w:r w:rsidR="00350DCC" w:rsidRPr="00C9087D">
        <w:rPr>
          <w:rFonts w:ascii="Arial" w:hAnsi="Arial" w:cs="Arial"/>
          <w:sz w:val="24"/>
          <w:szCs w:val="24"/>
        </w:rPr>
        <w:t xml:space="preserve"> as a sign of the child not giving consent to pa</w:t>
      </w:r>
      <w:r w:rsidR="008E3D95" w:rsidRPr="00C9087D">
        <w:rPr>
          <w:rFonts w:ascii="Arial" w:hAnsi="Arial" w:cs="Arial"/>
          <w:sz w:val="24"/>
          <w:szCs w:val="24"/>
        </w:rPr>
        <w:t>rticip</w:t>
      </w:r>
      <w:r w:rsidR="00E23688" w:rsidRPr="00C9087D">
        <w:rPr>
          <w:rFonts w:ascii="Arial" w:hAnsi="Arial" w:cs="Arial"/>
          <w:sz w:val="24"/>
          <w:szCs w:val="24"/>
        </w:rPr>
        <w:t>ate</w:t>
      </w:r>
      <w:r w:rsidR="008E3D95" w:rsidRPr="00C9087D">
        <w:rPr>
          <w:rFonts w:ascii="Arial" w:hAnsi="Arial" w:cs="Arial"/>
          <w:sz w:val="24"/>
          <w:szCs w:val="24"/>
        </w:rPr>
        <w:t xml:space="preserve"> in the research study. Wailling (2005) </w:t>
      </w:r>
      <w:r w:rsidR="00204E2E" w:rsidRPr="00C9087D">
        <w:rPr>
          <w:rFonts w:ascii="Arial" w:hAnsi="Arial" w:cs="Arial"/>
          <w:sz w:val="24"/>
          <w:szCs w:val="24"/>
        </w:rPr>
        <w:t>confirms</w:t>
      </w:r>
      <w:r w:rsidR="008E3D95" w:rsidRPr="00C9087D">
        <w:rPr>
          <w:rFonts w:ascii="Arial" w:hAnsi="Arial" w:cs="Arial"/>
          <w:sz w:val="24"/>
          <w:szCs w:val="24"/>
        </w:rPr>
        <w:t xml:space="preserve"> this by saying</w:t>
      </w:r>
      <w:r w:rsidR="00427E23" w:rsidRPr="00C9087D">
        <w:rPr>
          <w:rFonts w:ascii="Arial" w:hAnsi="Arial" w:cs="Arial"/>
          <w:sz w:val="24"/>
          <w:szCs w:val="24"/>
        </w:rPr>
        <w:t>,</w:t>
      </w:r>
      <w:r w:rsidR="008E3D95" w:rsidRPr="00C9087D">
        <w:rPr>
          <w:rFonts w:ascii="Arial" w:hAnsi="Arial" w:cs="Arial"/>
          <w:sz w:val="24"/>
          <w:szCs w:val="24"/>
        </w:rPr>
        <w:t xml:space="preserve"> if a child becomes distressed when recording,</w:t>
      </w:r>
      <w:r w:rsidR="00412535" w:rsidRPr="00C9087D">
        <w:rPr>
          <w:rFonts w:ascii="Arial" w:hAnsi="Arial" w:cs="Arial"/>
          <w:sz w:val="24"/>
          <w:szCs w:val="24"/>
        </w:rPr>
        <w:t xml:space="preserve"> </w:t>
      </w:r>
      <w:r w:rsidR="008E3D95" w:rsidRPr="00C9087D">
        <w:rPr>
          <w:rFonts w:ascii="Arial" w:hAnsi="Arial" w:cs="Arial"/>
          <w:sz w:val="24"/>
          <w:szCs w:val="24"/>
        </w:rPr>
        <w:t>the researcher need to stop recording and resume recording when the parents feels their child is comfortable to carry on with the research project.</w:t>
      </w:r>
    </w:p>
    <w:p w14:paraId="7A36E1BD" w14:textId="163C5D25" w:rsidR="0012636A" w:rsidRPr="00C9087D" w:rsidRDefault="00603BA9" w:rsidP="00DB1101">
      <w:pPr>
        <w:spacing w:line="360" w:lineRule="auto"/>
        <w:jc w:val="both"/>
        <w:rPr>
          <w:rFonts w:ascii="Arial" w:hAnsi="Arial" w:cs="Arial"/>
          <w:sz w:val="24"/>
          <w:szCs w:val="24"/>
        </w:rPr>
      </w:pPr>
      <w:r w:rsidRPr="00C9087D">
        <w:rPr>
          <w:rFonts w:ascii="Arial" w:hAnsi="Arial" w:cs="Arial"/>
          <w:sz w:val="24"/>
          <w:szCs w:val="24"/>
        </w:rPr>
        <w:t>Similarly, Harcourt and Conroy (2004</w:t>
      </w:r>
      <w:r w:rsidR="00583FD0" w:rsidRPr="00C9087D">
        <w:rPr>
          <w:rFonts w:ascii="Arial" w:hAnsi="Arial" w:cs="Arial"/>
          <w:sz w:val="24"/>
          <w:szCs w:val="24"/>
        </w:rPr>
        <w:t xml:space="preserve"> cited in Flewitt, 2005)</w:t>
      </w:r>
      <w:r w:rsidR="0073644B" w:rsidRPr="00C9087D">
        <w:rPr>
          <w:rFonts w:ascii="Arial" w:hAnsi="Arial" w:cs="Arial"/>
          <w:sz w:val="24"/>
          <w:szCs w:val="24"/>
        </w:rPr>
        <w:t xml:space="preserve">, suggest that children </w:t>
      </w:r>
      <w:r w:rsidR="00427E23" w:rsidRPr="00C9087D">
        <w:rPr>
          <w:rFonts w:ascii="Arial" w:hAnsi="Arial" w:cs="Arial"/>
          <w:sz w:val="24"/>
          <w:szCs w:val="24"/>
        </w:rPr>
        <w:t>c</w:t>
      </w:r>
      <w:r w:rsidR="0073644B" w:rsidRPr="00C9087D">
        <w:rPr>
          <w:rFonts w:ascii="Arial" w:hAnsi="Arial" w:cs="Arial"/>
          <w:sz w:val="24"/>
          <w:szCs w:val="24"/>
        </w:rPr>
        <w:t>a</w:t>
      </w:r>
      <w:r w:rsidRPr="00C9087D">
        <w:rPr>
          <w:rFonts w:ascii="Arial" w:hAnsi="Arial" w:cs="Arial"/>
          <w:sz w:val="24"/>
          <w:szCs w:val="24"/>
        </w:rPr>
        <w:t>n express consent through drawings and mark making.</w:t>
      </w:r>
      <w:r w:rsidR="00604C16" w:rsidRPr="00C9087D">
        <w:rPr>
          <w:rFonts w:ascii="Arial" w:hAnsi="Arial" w:cs="Arial"/>
          <w:sz w:val="24"/>
          <w:szCs w:val="24"/>
        </w:rPr>
        <w:t xml:space="preserve"> </w:t>
      </w:r>
      <w:r w:rsidR="00222830" w:rsidRPr="00C9087D">
        <w:rPr>
          <w:rFonts w:ascii="Arial" w:hAnsi="Arial" w:cs="Arial"/>
          <w:sz w:val="24"/>
          <w:szCs w:val="24"/>
        </w:rPr>
        <w:t>Morris</w:t>
      </w:r>
      <w:r w:rsidR="00502297" w:rsidRPr="00C9087D">
        <w:rPr>
          <w:rFonts w:ascii="Arial" w:hAnsi="Arial" w:cs="Arial"/>
          <w:sz w:val="24"/>
          <w:szCs w:val="24"/>
        </w:rPr>
        <w:t xml:space="preserve"> (1998 says that to make sure you have informed consent you must</w:t>
      </w:r>
      <w:r w:rsidR="00CE59A0" w:rsidRPr="00C9087D">
        <w:rPr>
          <w:rFonts w:ascii="Arial" w:hAnsi="Arial" w:cs="Arial"/>
          <w:sz w:val="24"/>
          <w:szCs w:val="24"/>
        </w:rPr>
        <w:t xml:space="preserve"> rely on a set of </w:t>
      </w:r>
      <w:r w:rsidR="00222830" w:rsidRPr="00C9087D">
        <w:rPr>
          <w:rFonts w:ascii="Arial" w:hAnsi="Arial" w:cs="Arial"/>
          <w:sz w:val="24"/>
          <w:szCs w:val="24"/>
        </w:rPr>
        <w:t>interactions</w:t>
      </w:r>
      <w:r w:rsidR="00CE59A0" w:rsidRPr="00C9087D">
        <w:rPr>
          <w:rFonts w:ascii="Arial" w:hAnsi="Arial" w:cs="Arial"/>
          <w:sz w:val="24"/>
          <w:szCs w:val="24"/>
        </w:rPr>
        <w:t xml:space="preserve"> p</w:t>
      </w:r>
      <w:r w:rsidR="00502297" w:rsidRPr="00C9087D">
        <w:rPr>
          <w:rFonts w:ascii="Arial" w:hAnsi="Arial" w:cs="Arial"/>
          <w:sz w:val="24"/>
          <w:szCs w:val="24"/>
        </w:rPr>
        <w:t xml:space="preserve">resenting the information. Making </w:t>
      </w:r>
      <w:r w:rsidR="00B12E2C" w:rsidRPr="00C9087D">
        <w:rPr>
          <w:rFonts w:ascii="Arial" w:hAnsi="Arial" w:cs="Arial"/>
          <w:sz w:val="24"/>
          <w:szCs w:val="24"/>
        </w:rPr>
        <w:t>sure the participants</w:t>
      </w:r>
      <w:r w:rsidR="00502297" w:rsidRPr="00C9087D">
        <w:rPr>
          <w:rFonts w:ascii="Arial" w:hAnsi="Arial" w:cs="Arial"/>
          <w:sz w:val="24"/>
          <w:szCs w:val="24"/>
        </w:rPr>
        <w:t xml:space="preserve"> have an understanding </w:t>
      </w:r>
      <w:r w:rsidR="00BC5910" w:rsidRPr="00C9087D">
        <w:rPr>
          <w:rFonts w:ascii="Arial" w:hAnsi="Arial" w:cs="Arial"/>
          <w:sz w:val="24"/>
          <w:szCs w:val="24"/>
        </w:rPr>
        <w:t>followed up by their response</w:t>
      </w:r>
      <w:r w:rsidR="00594AC6" w:rsidRPr="00C9087D">
        <w:rPr>
          <w:rFonts w:ascii="Arial" w:hAnsi="Arial" w:cs="Arial"/>
          <w:sz w:val="24"/>
          <w:szCs w:val="24"/>
        </w:rPr>
        <w:t xml:space="preserve"> will</w:t>
      </w:r>
      <w:r w:rsidR="00502297" w:rsidRPr="00C9087D">
        <w:rPr>
          <w:rFonts w:ascii="Arial" w:hAnsi="Arial" w:cs="Arial"/>
          <w:sz w:val="24"/>
          <w:szCs w:val="24"/>
        </w:rPr>
        <w:t xml:space="preserve"> result in either the consent being given or </w:t>
      </w:r>
      <w:r w:rsidR="00164B15" w:rsidRPr="00C9087D">
        <w:rPr>
          <w:rFonts w:ascii="Arial" w:hAnsi="Arial" w:cs="Arial"/>
          <w:sz w:val="24"/>
          <w:szCs w:val="24"/>
        </w:rPr>
        <w:t>withheld. This</w:t>
      </w:r>
      <w:r w:rsidR="00604C16" w:rsidRPr="00C9087D">
        <w:rPr>
          <w:rFonts w:ascii="Arial" w:hAnsi="Arial" w:cs="Arial"/>
          <w:sz w:val="24"/>
          <w:szCs w:val="24"/>
        </w:rPr>
        <w:t xml:space="preserve"> links in with participation</w:t>
      </w:r>
      <w:r w:rsidR="00222830" w:rsidRPr="00C9087D">
        <w:rPr>
          <w:rFonts w:ascii="Arial" w:hAnsi="Arial" w:cs="Arial"/>
          <w:sz w:val="24"/>
          <w:szCs w:val="24"/>
        </w:rPr>
        <w:t>,</w:t>
      </w:r>
      <w:r w:rsidR="00604C16" w:rsidRPr="00C9087D">
        <w:rPr>
          <w:rFonts w:ascii="Arial" w:hAnsi="Arial" w:cs="Arial"/>
          <w:sz w:val="24"/>
          <w:szCs w:val="24"/>
        </w:rPr>
        <w:t xml:space="preserve"> </w:t>
      </w:r>
      <w:r w:rsidR="00DD496B" w:rsidRPr="00C9087D">
        <w:rPr>
          <w:rFonts w:ascii="Arial" w:hAnsi="Arial" w:cs="Arial"/>
          <w:sz w:val="24"/>
          <w:szCs w:val="24"/>
        </w:rPr>
        <w:t xml:space="preserve">because to allow the child to participate in the research study they need to get consent from their parents </w:t>
      </w:r>
      <w:r w:rsidR="00222830" w:rsidRPr="00C9087D">
        <w:rPr>
          <w:rFonts w:ascii="Arial" w:hAnsi="Arial" w:cs="Arial"/>
          <w:sz w:val="24"/>
          <w:szCs w:val="24"/>
        </w:rPr>
        <w:t xml:space="preserve">as well as from </w:t>
      </w:r>
      <w:r w:rsidR="00DD496B" w:rsidRPr="00C9087D">
        <w:rPr>
          <w:rFonts w:ascii="Arial" w:hAnsi="Arial" w:cs="Arial"/>
          <w:sz w:val="24"/>
          <w:szCs w:val="24"/>
        </w:rPr>
        <w:t>the children themselves.</w:t>
      </w:r>
    </w:p>
    <w:p w14:paraId="4E926A0C" w14:textId="1DDA368A" w:rsidR="0073644B" w:rsidRPr="00C9087D" w:rsidRDefault="0073644B" w:rsidP="00DB1101">
      <w:pPr>
        <w:spacing w:line="360" w:lineRule="auto"/>
        <w:jc w:val="both"/>
        <w:rPr>
          <w:rFonts w:ascii="Arial" w:hAnsi="Arial" w:cs="Arial"/>
          <w:sz w:val="24"/>
          <w:szCs w:val="24"/>
        </w:rPr>
      </w:pPr>
      <w:r w:rsidRPr="00C9087D">
        <w:rPr>
          <w:rFonts w:ascii="Arial" w:hAnsi="Arial" w:cs="Arial"/>
          <w:sz w:val="24"/>
          <w:szCs w:val="24"/>
        </w:rPr>
        <w:t>D</w:t>
      </w:r>
      <w:r w:rsidR="00222830" w:rsidRPr="00C9087D">
        <w:rPr>
          <w:rFonts w:ascii="Arial" w:hAnsi="Arial" w:cs="Arial"/>
          <w:sz w:val="24"/>
          <w:szCs w:val="24"/>
        </w:rPr>
        <w:t>ockett and Perry (2007) suggest</w:t>
      </w:r>
      <w:r w:rsidRPr="00C9087D">
        <w:rPr>
          <w:rFonts w:ascii="Arial" w:hAnsi="Arial" w:cs="Arial"/>
          <w:sz w:val="24"/>
          <w:szCs w:val="24"/>
        </w:rPr>
        <w:t xml:space="preserve"> that any research project must consider the participants and apply appropriate methods and strategies. Participation is another key issue to consider when talking about ethics</w:t>
      </w:r>
      <w:r w:rsidR="001D0690" w:rsidRPr="00C9087D">
        <w:rPr>
          <w:rFonts w:ascii="Arial" w:hAnsi="Arial" w:cs="Arial"/>
          <w:sz w:val="24"/>
          <w:szCs w:val="24"/>
        </w:rPr>
        <w:t>,</w:t>
      </w:r>
      <w:r w:rsidRPr="00C9087D">
        <w:rPr>
          <w:rFonts w:ascii="Arial" w:hAnsi="Arial" w:cs="Arial"/>
          <w:sz w:val="24"/>
          <w:szCs w:val="24"/>
        </w:rPr>
        <w:t xml:space="preserve"> because it is letting the child take responsibility for gathering relevant information. This can incorporate the Mosaic Approach.</w:t>
      </w:r>
      <w:r w:rsidR="00222830" w:rsidRPr="00C9087D">
        <w:rPr>
          <w:rFonts w:ascii="Arial" w:hAnsi="Arial" w:cs="Arial"/>
          <w:sz w:val="24"/>
          <w:szCs w:val="24"/>
        </w:rPr>
        <w:t xml:space="preserve"> The Mosaic Approach, as d</w:t>
      </w:r>
      <w:r w:rsidRPr="00C9087D">
        <w:rPr>
          <w:rFonts w:ascii="Arial" w:hAnsi="Arial" w:cs="Arial"/>
          <w:sz w:val="24"/>
          <w:szCs w:val="24"/>
        </w:rPr>
        <w:t xml:space="preserve">escribed by Clark and Moss (2011), is a method where children’s own photos, maps and tours can be linked to talking and observing to achieve a better understanding of the children’s lives. For </w:t>
      </w:r>
      <w:r w:rsidR="00B51A2E" w:rsidRPr="00C9087D">
        <w:rPr>
          <w:rFonts w:ascii="Arial" w:hAnsi="Arial" w:cs="Arial"/>
          <w:sz w:val="24"/>
          <w:szCs w:val="24"/>
        </w:rPr>
        <w:t>example,</w:t>
      </w:r>
      <w:r w:rsidRPr="00C9087D">
        <w:rPr>
          <w:rFonts w:ascii="Arial" w:hAnsi="Arial" w:cs="Arial"/>
          <w:sz w:val="24"/>
          <w:szCs w:val="24"/>
        </w:rPr>
        <w:t xml:space="preserve"> the researcher could get the </w:t>
      </w:r>
      <w:r w:rsidR="006B5EC9" w:rsidRPr="00C9087D">
        <w:rPr>
          <w:rFonts w:ascii="Arial" w:hAnsi="Arial" w:cs="Arial"/>
          <w:sz w:val="24"/>
          <w:szCs w:val="24"/>
        </w:rPr>
        <w:t xml:space="preserve">child or </w:t>
      </w:r>
      <w:r w:rsidRPr="00C9087D">
        <w:rPr>
          <w:rFonts w:ascii="Arial" w:hAnsi="Arial" w:cs="Arial"/>
          <w:sz w:val="24"/>
          <w:szCs w:val="24"/>
        </w:rPr>
        <w:t xml:space="preserve">children to use cameras to document what they find important, </w:t>
      </w:r>
      <w:r w:rsidRPr="00C9087D">
        <w:rPr>
          <w:rFonts w:ascii="Arial" w:hAnsi="Arial" w:cs="Arial"/>
          <w:sz w:val="24"/>
          <w:szCs w:val="24"/>
        </w:rPr>
        <w:lastRenderedPageBreak/>
        <w:t>taking the practitioner with them</w:t>
      </w:r>
      <w:r w:rsidR="005D745E" w:rsidRPr="00C9087D">
        <w:rPr>
          <w:rFonts w:ascii="Arial" w:hAnsi="Arial" w:cs="Arial"/>
          <w:sz w:val="24"/>
          <w:szCs w:val="24"/>
        </w:rPr>
        <w:t>,</w:t>
      </w:r>
      <w:r w:rsidRPr="00C9087D">
        <w:rPr>
          <w:rFonts w:ascii="Arial" w:hAnsi="Arial" w:cs="Arial"/>
          <w:sz w:val="24"/>
          <w:szCs w:val="24"/>
        </w:rPr>
        <w:t xml:space="preserve"> </w:t>
      </w:r>
      <w:r w:rsidR="00E3264F" w:rsidRPr="00C9087D">
        <w:rPr>
          <w:rFonts w:ascii="Arial" w:hAnsi="Arial" w:cs="Arial"/>
          <w:sz w:val="24"/>
          <w:szCs w:val="24"/>
        </w:rPr>
        <w:t xml:space="preserve">so that </w:t>
      </w:r>
      <w:r w:rsidRPr="00C9087D">
        <w:rPr>
          <w:rFonts w:ascii="Arial" w:hAnsi="Arial" w:cs="Arial"/>
          <w:sz w:val="24"/>
          <w:szCs w:val="24"/>
        </w:rPr>
        <w:t>they are in charge of the situation and they are encouraged to make maps with their photos and drawings (Clark,</w:t>
      </w:r>
      <w:r w:rsidR="00E3264F" w:rsidRPr="00C9087D">
        <w:rPr>
          <w:rFonts w:ascii="Arial" w:hAnsi="Arial" w:cs="Arial"/>
          <w:sz w:val="24"/>
          <w:szCs w:val="24"/>
        </w:rPr>
        <w:t xml:space="preserve"> </w:t>
      </w:r>
      <w:r w:rsidRPr="00C9087D">
        <w:rPr>
          <w:rFonts w:ascii="Arial" w:hAnsi="Arial" w:cs="Arial"/>
          <w:sz w:val="24"/>
          <w:szCs w:val="24"/>
        </w:rPr>
        <w:t xml:space="preserve">2005). Participation is an important ethical guideline </w:t>
      </w:r>
      <w:r w:rsidR="005D745E" w:rsidRPr="00C9087D">
        <w:rPr>
          <w:rFonts w:ascii="Arial" w:hAnsi="Arial" w:cs="Arial"/>
          <w:sz w:val="24"/>
          <w:szCs w:val="24"/>
        </w:rPr>
        <w:t>as</w:t>
      </w:r>
      <w:r w:rsidRPr="00C9087D">
        <w:rPr>
          <w:rFonts w:ascii="Arial" w:hAnsi="Arial" w:cs="Arial"/>
          <w:sz w:val="24"/>
          <w:szCs w:val="24"/>
        </w:rPr>
        <w:t xml:space="preserve"> it allows the child to feel in control and the researcher follow</w:t>
      </w:r>
      <w:r w:rsidR="00E3264F" w:rsidRPr="00C9087D">
        <w:rPr>
          <w:rFonts w:ascii="Arial" w:hAnsi="Arial" w:cs="Arial"/>
          <w:sz w:val="24"/>
          <w:szCs w:val="24"/>
        </w:rPr>
        <w:t>s</w:t>
      </w:r>
      <w:r w:rsidRPr="00C9087D">
        <w:rPr>
          <w:rFonts w:ascii="Arial" w:hAnsi="Arial" w:cs="Arial"/>
          <w:sz w:val="24"/>
          <w:szCs w:val="24"/>
        </w:rPr>
        <w:t xml:space="preserve"> and listen to their thoughts and ideas. A concern of letting children participate in a research study is that a child can end up getting controlled and supervised by the adults present (Dockett and Perry 2009). For </w:t>
      </w:r>
      <w:r w:rsidR="00B51A2E" w:rsidRPr="00C9087D">
        <w:rPr>
          <w:rFonts w:ascii="Arial" w:hAnsi="Arial" w:cs="Arial"/>
          <w:sz w:val="24"/>
          <w:szCs w:val="24"/>
        </w:rPr>
        <w:t>instance,</w:t>
      </w:r>
      <w:r w:rsidRPr="00C9087D">
        <w:rPr>
          <w:rFonts w:ascii="Arial" w:hAnsi="Arial" w:cs="Arial"/>
          <w:sz w:val="24"/>
          <w:szCs w:val="24"/>
        </w:rPr>
        <w:t xml:space="preserve"> the researcher could use an incentive for the child to particip</w:t>
      </w:r>
      <w:r w:rsidR="001C248A" w:rsidRPr="00C9087D">
        <w:rPr>
          <w:rFonts w:ascii="Arial" w:hAnsi="Arial" w:cs="Arial"/>
          <w:sz w:val="24"/>
          <w:szCs w:val="24"/>
        </w:rPr>
        <w:t>ate</w:t>
      </w:r>
      <w:r w:rsidRPr="00C9087D">
        <w:rPr>
          <w:rFonts w:ascii="Arial" w:hAnsi="Arial" w:cs="Arial"/>
          <w:sz w:val="24"/>
          <w:szCs w:val="24"/>
        </w:rPr>
        <w:t xml:space="preserve"> in the research study which would make the child feel like they had to </w:t>
      </w:r>
      <w:r w:rsidR="009622AA" w:rsidRPr="00C9087D">
        <w:rPr>
          <w:rFonts w:ascii="Arial" w:hAnsi="Arial" w:cs="Arial"/>
          <w:sz w:val="24"/>
          <w:szCs w:val="24"/>
        </w:rPr>
        <w:t>take part</w:t>
      </w:r>
      <w:r w:rsidR="001224BD" w:rsidRPr="00C9087D">
        <w:rPr>
          <w:rFonts w:ascii="Arial" w:hAnsi="Arial" w:cs="Arial"/>
          <w:sz w:val="24"/>
          <w:szCs w:val="24"/>
        </w:rPr>
        <w:t>,</w:t>
      </w:r>
      <w:r w:rsidRPr="00C9087D">
        <w:rPr>
          <w:rFonts w:ascii="Arial" w:hAnsi="Arial" w:cs="Arial"/>
          <w:sz w:val="24"/>
          <w:szCs w:val="24"/>
        </w:rPr>
        <w:t xml:space="preserve"> or they would get in</w:t>
      </w:r>
      <w:r w:rsidR="00AF6822" w:rsidRPr="00C9087D">
        <w:rPr>
          <w:rFonts w:ascii="Arial" w:hAnsi="Arial" w:cs="Arial"/>
          <w:sz w:val="24"/>
          <w:szCs w:val="24"/>
        </w:rPr>
        <w:t>to</w:t>
      </w:r>
      <w:r w:rsidRPr="00C9087D">
        <w:rPr>
          <w:rFonts w:ascii="Arial" w:hAnsi="Arial" w:cs="Arial"/>
          <w:sz w:val="24"/>
          <w:szCs w:val="24"/>
        </w:rPr>
        <w:t xml:space="preserve"> trouble or not get the reward.</w:t>
      </w:r>
    </w:p>
    <w:p w14:paraId="0026D1A6" w14:textId="77777777" w:rsidR="00370EC5" w:rsidRPr="00C9087D" w:rsidRDefault="00370EC5" w:rsidP="00DB1101">
      <w:pPr>
        <w:spacing w:line="360" w:lineRule="auto"/>
        <w:jc w:val="both"/>
        <w:rPr>
          <w:rFonts w:ascii="Arial" w:hAnsi="Arial" w:cs="Arial"/>
          <w:sz w:val="24"/>
          <w:szCs w:val="24"/>
        </w:rPr>
      </w:pPr>
    </w:p>
    <w:p w14:paraId="61DAAEA7" w14:textId="2675507E" w:rsidR="00F95591" w:rsidRPr="00C9087D" w:rsidRDefault="009B6644" w:rsidP="00222830">
      <w:pPr>
        <w:spacing w:line="360" w:lineRule="auto"/>
        <w:jc w:val="both"/>
        <w:outlineLvl w:val="0"/>
        <w:rPr>
          <w:rFonts w:ascii="Arial" w:hAnsi="Arial" w:cs="Arial"/>
          <w:b/>
          <w:sz w:val="24"/>
          <w:szCs w:val="24"/>
          <w:u w:val="single"/>
        </w:rPr>
      </w:pPr>
      <w:r w:rsidRPr="00C9087D">
        <w:rPr>
          <w:rFonts w:ascii="Arial" w:hAnsi="Arial" w:cs="Arial"/>
          <w:b/>
          <w:sz w:val="24"/>
          <w:szCs w:val="24"/>
          <w:u w:val="single"/>
        </w:rPr>
        <w:t>Example of good practice</w:t>
      </w:r>
    </w:p>
    <w:p w14:paraId="312A12BD" w14:textId="4061E4EC" w:rsidR="0025760D" w:rsidRPr="00C9087D" w:rsidRDefault="00F95591" w:rsidP="00DB1101">
      <w:pPr>
        <w:spacing w:line="360" w:lineRule="auto"/>
        <w:jc w:val="both"/>
        <w:rPr>
          <w:rFonts w:ascii="Arial" w:hAnsi="Arial" w:cs="Arial"/>
          <w:sz w:val="24"/>
          <w:szCs w:val="24"/>
        </w:rPr>
      </w:pPr>
      <w:r w:rsidRPr="00C9087D">
        <w:rPr>
          <w:rFonts w:ascii="Arial" w:hAnsi="Arial" w:cs="Arial"/>
          <w:sz w:val="24"/>
          <w:szCs w:val="24"/>
        </w:rPr>
        <w:t>W</w:t>
      </w:r>
      <w:r w:rsidR="00A3313B" w:rsidRPr="00C9087D">
        <w:rPr>
          <w:rFonts w:ascii="Arial" w:hAnsi="Arial" w:cs="Arial"/>
          <w:sz w:val="24"/>
          <w:szCs w:val="24"/>
        </w:rPr>
        <w:t xml:space="preserve">hen observing </w:t>
      </w:r>
      <w:r w:rsidR="00791C04" w:rsidRPr="00C9087D">
        <w:rPr>
          <w:rFonts w:ascii="Arial" w:hAnsi="Arial" w:cs="Arial"/>
          <w:sz w:val="24"/>
          <w:szCs w:val="24"/>
        </w:rPr>
        <w:t>children,</w:t>
      </w:r>
      <w:r w:rsidR="00A3313B" w:rsidRPr="00C9087D">
        <w:rPr>
          <w:rFonts w:ascii="Arial" w:hAnsi="Arial" w:cs="Arial"/>
          <w:sz w:val="24"/>
          <w:szCs w:val="24"/>
        </w:rPr>
        <w:t xml:space="preserve"> the</w:t>
      </w:r>
      <w:r w:rsidR="002B77EF" w:rsidRPr="00C9087D">
        <w:rPr>
          <w:rFonts w:ascii="Arial" w:hAnsi="Arial" w:cs="Arial"/>
          <w:sz w:val="24"/>
          <w:szCs w:val="24"/>
        </w:rPr>
        <w:t>re a</w:t>
      </w:r>
      <w:r w:rsidR="007A51DD" w:rsidRPr="00C9087D">
        <w:rPr>
          <w:rFonts w:ascii="Arial" w:hAnsi="Arial" w:cs="Arial"/>
          <w:sz w:val="24"/>
          <w:szCs w:val="24"/>
        </w:rPr>
        <w:t>re</w:t>
      </w:r>
      <w:r w:rsidR="002B77EF" w:rsidRPr="00C9087D">
        <w:rPr>
          <w:rFonts w:ascii="Arial" w:hAnsi="Arial" w:cs="Arial"/>
          <w:sz w:val="24"/>
          <w:szCs w:val="24"/>
        </w:rPr>
        <w:t xml:space="preserve"> </w:t>
      </w:r>
      <w:r w:rsidR="00A3313B" w:rsidRPr="00C9087D">
        <w:rPr>
          <w:rFonts w:ascii="Arial" w:hAnsi="Arial" w:cs="Arial"/>
          <w:sz w:val="24"/>
          <w:szCs w:val="24"/>
        </w:rPr>
        <w:t xml:space="preserve">guidelines you </w:t>
      </w:r>
      <w:r w:rsidR="00791C04" w:rsidRPr="00C9087D">
        <w:rPr>
          <w:rFonts w:ascii="Arial" w:hAnsi="Arial" w:cs="Arial"/>
          <w:sz w:val="24"/>
          <w:szCs w:val="24"/>
        </w:rPr>
        <w:t>must</w:t>
      </w:r>
      <w:r w:rsidR="00A3313B" w:rsidRPr="00C9087D">
        <w:rPr>
          <w:rFonts w:ascii="Arial" w:hAnsi="Arial" w:cs="Arial"/>
          <w:sz w:val="24"/>
          <w:szCs w:val="24"/>
        </w:rPr>
        <w:t xml:space="preserve"> undertake bef</w:t>
      </w:r>
      <w:r w:rsidR="002B77EF" w:rsidRPr="00C9087D">
        <w:rPr>
          <w:rFonts w:ascii="Arial" w:hAnsi="Arial" w:cs="Arial"/>
          <w:sz w:val="24"/>
          <w:szCs w:val="24"/>
        </w:rPr>
        <w:t xml:space="preserve">ore undergoing the research. </w:t>
      </w:r>
      <w:r w:rsidR="00944779" w:rsidRPr="00C9087D">
        <w:rPr>
          <w:rFonts w:ascii="Arial" w:hAnsi="Arial" w:cs="Arial"/>
          <w:sz w:val="24"/>
          <w:szCs w:val="24"/>
        </w:rPr>
        <w:t xml:space="preserve">You </w:t>
      </w:r>
      <w:r w:rsidR="00934FD3" w:rsidRPr="00C9087D">
        <w:rPr>
          <w:rFonts w:ascii="Arial" w:hAnsi="Arial" w:cs="Arial"/>
          <w:sz w:val="24"/>
          <w:szCs w:val="24"/>
        </w:rPr>
        <w:t>must obtain</w:t>
      </w:r>
      <w:r w:rsidR="00A3313B" w:rsidRPr="00C9087D">
        <w:rPr>
          <w:rFonts w:ascii="Arial" w:hAnsi="Arial" w:cs="Arial"/>
          <w:sz w:val="24"/>
          <w:szCs w:val="24"/>
        </w:rPr>
        <w:t xml:space="preserve"> per</w:t>
      </w:r>
      <w:r w:rsidR="00791C04" w:rsidRPr="00C9087D">
        <w:rPr>
          <w:rFonts w:ascii="Arial" w:hAnsi="Arial" w:cs="Arial"/>
          <w:sz w:val="24"/>
          <w:szCs w:val="24"/>
        </w:rPr>
        <w:t>mission from your</w:t>
      </w:r>
      <w:r w:rsidR="009F2FC9" w:rsidRPr="00C9087D">
        <w:rPr>
          <w:rFonts w:ascii="Arial" w:hAnsi="Arial" w:cs="Arial"/>
          <w:sz w:val="24"/>
          <w:szCs w:val="24"/>
        </w:rPr>
        <w:t xml:space="preserve"> course</w:t>
      </w:r>
      <w:r w:rsidR="00791C04" w:rsidRPr="00C9087D">
        <w:rPr>
          <w:rFonts w:ascii="Arial" w:hAnsi="Arial" w:cs="Arial"/>
          <w:sz w:val="24"/>
          <w:szCs w:val="24"/>
        </w:rPr>
        <w:t xml:space="preserve"> </w:t>
      </w:r>
      <w:r w:rsidR="00765211" w:rsidRPr="00C9087D">
        <w:rPr>
          <w:rFonts w:ascii="Arial" w:hAnsi="Arial" w:cs="Arial"/>
          <w:sz w:val="24"/>
          <w:szCs w:val="24"/>
        </w:rPr>
        <w:t>manager</w:t>
      </w:r>
      <w:r w:rsidR="002B77EF" w:rsidRPr="00C9087D">
        <w:rPr>
          <w:rFonts w:ascii="Arial" w:hAnsi="Arial" w:cs="Arial"/>
          <w:sz w:val="24"/>
          <w:szCs w:val="24"/>
        </w:rPr>
        <w:t xml:space="preserve">, </w:t>
      </w:r>
      <w:r w:rsidR="00EA5F1A" w:rsidRPr="00C9087D">
        <w:rPr>
          <w:rFonts w:ascii="Arial" w:hAnsi="Arial" w:cs="Arial"/>
          <w:sz w:val="24"/>
          <w:szCs w:val="24"/>
        </w:rPr>
        <w:t>and</w:t>
      </w:r>
      <w:r w:rsidR="002B77EF" w:rsidRPr="00C9087D">
        <w:rPr>
          <w:rFonts w:ascii="Arial" w:hAnsi="Arial" w:cs="Arial"/>
          <w:sz w:val="24"/>
          <w:szCs w:val="24"/>
        </w:rPr>
        <w:t xml:space="preserve"> m</w:t>
      </w:r>
      <w:r w:rsidR="00A3313B" w:rsidRPr="00C9087D">
        <w:rPr>
          <w:rFonts w:ascii="Arial" w:hAnsi="Arial" w:cs="Arial"/>
          <w:sz w:val="24"/>
          <w:szCs w:val="24"/>
        </w:rPr>
        <w:t xml:space="preserve">ake sure everyone involved is DBS </w:t>
      </w:r>
      <w:r w:rsidR="00434A3C" w:rsidRPr="00C9087D">
        <w:rPr>
          <w:rFonts w:ascii="Arial" w:hAnsi="Arial" w:cs="Arial"/>
          <w:sz w:val="24"/>
          <w:szCs w:val="24"/>
        </w:rPr>
        <w:t xml:space="preserve">(Disclosure Barring Service) </w:t>
      </w:r>
      <w:r w:rsidR="00A3313B" w:rsidRPr="00C9087D">
        <w:rPr>
          <w:rFonts w:ascii="Arial" w:hAnsi="Arial" w:cs="Arial"/>
          <w:sz w:val="24"/>
          <w:szCs w:val="24"/>
        </w:rPr>
        <w:t>checked</w:t>
      </w:r>
      <w:r w:rsidR="002B77EF" w:rsidRPr="00C9087D">
        <w:rPr>
          <w:rFonts w:ascii="Arial" w:hAnsi="Arial" w:cs="Arial"/>
          <w:sz w:val="24"/>
          <w:szCs w:val="24"/>
        </w:rPr>
        <w:t xml:space="preserve">. </w:t>
      </w:r>
      <w:r w:rsidR="006D1B31" w:rsidRPr="00C9087D">
        <w:rPr>
          <w:rFonts w:ascii="Arial" w:hAnsi="Arial" w:cs="Arial"/>
          <w:sz w:val="24"/>
          <w:szCs w:val="24"/>
        </w:rPr>
        <w:t>A</w:t>
      </w:r>
      <w:r w:rsidR="002B77EF" w:rsidRPr="00C9087D">
        <w:rPr>
          <w:rFonts w:ascii="Arial" w:hAnsi="Arial" w:cs="Arial"/>
          <w:sz w:val="24"/>
          <w:szCs w:val="24"/>
        </w:rPr>
        <w:t xml:space="preserve"> risk assessment</w:t>
      </w:r>
      <w:r w:rsidR="006D1B31" w:rsidRPr="00C9087D">
        <w:rPr>
          <w:rFonts w:ascii="Arial" w:hAnsi="Arial" w:cs="Arial"/>
          <w:sz w:val="24"/>
          <w:szCs w:val="24"/>
        </w:rPr>
        <w:t xml:space="preserve"> needs to be created</w:t>
      </w:r>
      <w:r w:rsidR="002B77EF" w:rsidRPr="00C9087D">
        <w:rPr>
          <w:rFonts w:ascii="Arial" w:hAnsi="Arial" w:cs="Arial"/>
          <w:sz w:val="24"/>
          <w:szCs w:val="24"/>
        </w:rPr>
        <w:t xml:space="preserve"> and then check</w:t>
      </w:r>
      <w:r w:rsidR="00434A3C" w:rsidRPr="00C9087D">
        <w:rPr>
          <w:rFonts w:ascii="Arial" w:hAnsi="Arial" w:cs="Arial"/>
          <w:sz w:val="24"/>
          <w:szCs w:val="24"/>
        </w:rPr>
        <w:t>ed</w:t>
      </w:r>
      <w:r w:rsidR="002B77EF" w:rsidRPr="00C9087D">
        <w:rPr>
          <w:rFonts w:ascii="Arial" w:hAnsi="Arial" w:cs="Arial"/>
          <w:sz w:val="24"/>
          <w:szCs w:val="24"/>
        </w:rPr>
        <w:t xml:space="preserve"> </w:t>
      </w:r>
      <w:r w:rsidR="00A3313B" w:rsidRPr="00C9087D">
        <w:rPr>
          <w:rFonts w:ascii="Arial" w:hAnsi="Arial" w:cs="Arial"/>
          <w:sz w:val="24"/>
          <w:szCs w:val="24"/>
        </w:rPr>
        <w:t>with the ethics board to make sure you have</w:t>
      </w:r>
      <w:r w:rsidR="002747DF" w:rsidRPr="00C9087D">
        <w:rPr>
          <w:rFonts w:ascii="Arial" w:hAnsi="Arial" w:cs="Arial"/>
          <w:sz w:val="24"/>
          <w:szCs w:val="24"/>
        </w:rPr>
        <w:t xml:space="preserve"> not</w:t>
      </w:r>
      <w:r w:rsidR="00A3313B" w:rsidRPr="00C9087D">
        <w:rPr>
          <w:rFonts w:ascii="Arial" w:hAnsi="Arial" w:cs="Arial"/>
          <w:sz w:val="24"/>
          <w:szCs w:val="24"/>
        </w:rPr>
        <w:t xml:space="preserve"> missed any risks</w:t>
      </w:r>
      <w:r w:rsidR="002B77EF" w:rsidRPr="00C9087D">
        <w:rPr>
          <w:rFonts w:ascii="Arial" w:hAnsi="Arial" w:cs="Arial"/>
          <w:sz w:val="24"/>
          <w:szCs w:val="24"/>
        </w:rPr>
        <w:t xml:space="preserve">. Before </w:t>
      </w:r>
      <w:r w:rsidR="007A51DD" w:rsidRPr="00C9087D">
        <w:rPr>
          <w:rFonts w:ascii="Arial" w:hAnsi="Arial" w:cs="Arial"/>
          <w:sz w:val="24"/>
          <w:szCs w:val="24"/>
        </w:rPr>
        <w:t>getting consent</w:t>
      </w:r>
      <w:r w:rsidR="00434A3C" w:rsidRPr="00C9087D">
        <w:rPr>
          <w:rFonts w:ascii="Arial" w:hAnsi="Arial" w:cs="Arial"/>
          <w:sz w:val="24"/>
          <w:szCs w:val="24"/>
        </w:rPr>
        <w:t xml:space="preserve"> from the setting and the</w:t>
      </w:r>
      <w:r w:rsidR="002B77EF" w:rsidRPr="00C9087D">
        <w:rPr>
          <w:rFonts w:ascii="Arial" w:hAnsi="Arial" w:cs="Arial"/>
          <w:sz w:val="24"/>
          <w:szCs w:val="24"/>
        </w:rPr>
        <w:t xml:space="preserve"> parents and children involved, you need to m</w:t>
      </w:r>
      <w:r w:rsidR="00A3313B" w:rsidRPr="00C9087D">
        <w:rPr>
          <w:rFonts w:ascii="Arial" w:hAnsi="Arial" w:cs="Arial"/>
          <w:sz w:val="24"/>
          <w:szCs w:val="24"/>
        </w:rPr>
        <w:t>ake sure the environment and setting is applicable for the research you would like to do</w:t>
      </w:r>
      <w:r w:rsidR="002B77EF" w:rsidRPr="00C9087D">
        <w:rPr>
          <w:rFonts w:ascii="Arial" w:hAnsi="Arial" w:cs="Arial"/>
          <w:sz w:val="24"/>
          <w:szCs w:val="24"/>
        </w:rPr>
        <w:t>.</w:t>
      </w:r>
      <w:r w:rsidR="00434A3C" w:rsidRPr="00C9087D">
        <w:rPr>
          <w:rFonts w:ascii="Arial" w:hAnsi="Arial" w:cs="Arial"/>
          <w:sz w:val="24"/>
          <w:szCs w:val="24"/>
        </w:rPr>
        <w:t xml:space="preserve"> Flewitt (2005) says</w:t>
      </w:r>
      <w:r w:rsidR="00B7461A" w:rsidRPr="00C9087D">
        <w:rPr>
          <w:rFonts w:ascii="Arial" w:hAnsi="Arial" w:cs="Arial"/>
          <w:sz w:val="24"/>
          <w:szCs w:val="24"/>
        </w:rPr>
        <w:t xml:space="preserve"> when </w:t>
      </w:r>
      <w:r w:rsidR="004E4B83" w:rsidRPr="00C9087D">
        <w:rPr>
          <w:rFonts w:ascii="Arial" w:hAnsi="Arial" w:cs="Arial"/>
          <w:sz w:val="24"/>
          <w:szCs w:val="24"/>
        </w:rPr>
        <w:t>you have</w:t>
      </w:r>
      <w:r w:rsidR="00B7461A" w:rsidRPr="00C9087D">
        <w:rPr>
          <w:rFonts w:ascii="Arial" w:hAnsi="Arial" w:cs="Arial"/>
          <w:sz w:val="24"/>
          <w:szCs w:val="24"/>
        </w:rPr>
        <w:t xml:space="preserve"> </w:t>
      </w:r>
      <w:r w:rsidR="00434A3C" w:rsidRPr="00C9087D">
        <w:rPr>
          <w:rFonts w:ascii="Arial" w:hAnsi="Arial" w:cs="Arial"/>
          <w:sz w:val="24"/>
          <w:szCs w:val="24"/>
        </w:rPr>
        <w:t xml:space="preserve">received </w:t>
      </w:r>
      <w:r w:rsidR="00B7461A" w:rsidRPr="00C9087D">
        <w:rPr>
          <w:rFonts w:ascii="Arial" w:hAnsi="Arial" w:cs="Arial"/>
          <w:sz w:val="24"/>
          <w:szCs w:val="24"/>
        </w:rPr>
        <w:t>consent from the setting, you need to out</w:t>
      </w:r>
      <w:r w:rsidR="002747DF" w:rsidRPr="00C9087D">
        <w:rPr>
          <w:rFonts w:ascii="Arial" w:hAnsi="Arial" w:cs="Arial"/>
          <w:sz w:val="24"/>
          <w:szCs w:val="24"/>
        </w:rPr>
        <w:t>l</w:t>
      </w:r>
      <w:r w:rsidR="00B7461A" w:rsidRPr="00C9087D">
        <w:rPr>
          <w:rFonts w:ascii="Arial" w:hAnsi="Arial" w:cs="Arial"/>
          <w:sz w:val="24"/>
          <w:szCs w:val="24"/>
        </w:rPr>
        <w:t xml:space="preserve">ine the aims of your research </w:t>
      </w:r>
      <w:r w:rsidR="002747DF" w:rsidRPr="00C9087D">
        <w:rPr>
          <w:rFonts w:ascii="Arial" w:hAnsi="Arial" w:cs="Arial"/>
          <w:sz w:val="24"/>
          <w:szCs w:val="24"/>
        </w:rPr>
        <w:t>to the staff involved, taking the children individually into consideration. T</w:t>
      </w:r>
      <w:r w:rsidR="002B77EF" w:rsidRPr="00C9087D">
        <w:rPr>
          <w:rFonts w:ascii="Arial" w:hAnsi="Arial" w:cs="Arial"/>
          <w:sz w:val="24"/>
          <w:szCs w:val="24"/>
        </w:rPr>
        <w:t>he children need to be comfortable</w:t>
      </w:r>
      <w:r w:rsidR="002055F9" w:rsidRPr="00C9087D">
        <w:rPr>
          <w:rFonts w:ascii="Arial" w:hAnsi="Arial" w:cs="Arial"/>
          <w:sz w:val="24"/>
          <w:szCs w:val="24"/>
        </w:rPr>
        <w:t>,</w:t>
      </w:r>
      <w:r w:rsidR="002B77EF" w:rsidRPr="00C9087D">
        <w:rPr>
          <w:rFonts w:ascii="Arial" w:hAnsi="Arial" w:cs="Arial"/>
          <w:sz w:val="24"/>
          <w:szCs w:val="24"/>
        </w:rPr>
        <w:t xml:space="preserve"> with being observed and making sure they do not think they are in trouble</w:t>
      </w:r>
      <w:r w:rsidR="007A51DD" w:rsidRPr="00C9087D">
        <w:rPr>
          <w:rFonts w:ascii="Arial" w:hAnsi="Arial" w:cs="Arial"/>
          <w:sz w:val="24"/>
          <w:szCs w:val="24"/>
        </w:rPr>
        <w:t>. Subsequently, you need to c</w:t>
      </w:r>
      <w:r w:rsidR="00A3313B" w:rsidRPr="00C9087D">
        <w:rPr>
          <w:rFonts w:ascii="Arial" w:hAnsi="Arial" w:cs="Arial"/>
          <w:sz w:val="24"/>
          <w:szCs w:val="24"/>
        </w:rPr>
        <w:t xml:space="preserve">onduct </w:t>
      </w:r>
      <w:r w:rsidR="007D13DA" w:rsidRPr="00C9087D">
        <w:rPr>
          <w:rFonts w:ascii="Arial" w:hAnsi="Arial" w:cs="Arial"/>
          <w:sz w:val="24"/>
          <w:szCs w:val="24"/>
        </w:rPr>
        <w:t>a pilo</w:t>
      </w:r>
      <w:r w:rsidR="00A3313B" w:rsidRPr="00C9087D">
        <w:rPr>
          <w:rFonts w:ascii="Arial" w:hAnsi="Arial" w:cs="Arial"/>
          <w:sz w:val="24"/>
          <w:szCs w:val="24"/>
        </w:rPr>
        <w:t>t study to see if the observation will work</w:t>
      </w:r>
      <w:r w:rsidR="007A51DD" w:rsidRPr="00C9087D">
        <w:rPr>
          <w:rFonts w:ascii="Arial" w:hAnsi="Arial" w:cs="Arial"/>
          <w:sz w:val="24"/>
          <w:szCs w:val="24"/>
        </w:rPr>
        <w:t xml:space="preserve">, </w:t>
      </w:r>
      <w:r w:rsidR="00434A3C" w:rsidRPr="00C9087D">
        <w:rPr>
          <w:rFonts w:ascii="Arial" w:hAnsi="Arial" w:cs="Arial"/>
          <w:sz w:val="24"/>
          <w:szCs w:val="24"/>
        </w:rPr>
        <w:sym w:font="Wingdings" w:char="F04A"/>
      </w:r>
      <w:r w:rsidR="00F06E89" w:rsidRPr="00C9087D">
        <w:rPr>
          <w:rFonts w:ascii="Arial" w:hAnsi="Arial" w:cs="Arial"/>
          <w:sz w:val="24"/>
          <w:szCs w:val="24"/>
        </w:rPr>
        <w:t>children and parents have a full understanding with what is going to happen</w:t>
      </w:r>
      <w:r w:rsidR="007A51DD" w:rsidRPr="00C9087D">
        <w:rPr>
          <w:rFonts w:ascii="Arial" w:hAnsi="Arial" w:cs="Arial"/>
          <w:sz w:val="24"/>
          <w:szCs w:val="24"/>
        </w:rPr>
        <w:t>. As the researcher you need to f</w:t>
      </w:r>
      <w:r w:rsidR="00F06E89" w:rsidRPr="00C9087D">
        <w:rPr>
          <w:rFonts w:ascii="Arial" w:hAnsi="Arial" w:cs="Arial"/>
          <w:sz w:val="24"/>
          <w:szCs w:val="24"/>
        </w:rPr>
        <w:t>ilter what you say so it is appropriate to the age group</w:t>
      </w:r>
      <w:r w:rsidR="007A51DD" w:rsidRPr="00C9087D">
        <w:rPr>
          <w:rFonts w:ascii="Arial" w:hAnsi="Arial" w:cs="Arial"/>
          <w:sz w:val="24"/>
          <w:szCs w:val="24"/>
        </w:rPr>
        <w:t xml:space="preserve"> and r</w:t>
      </w:r>
      <w:r w:rsidR="00F06E89" w:rsidRPr="00C9087D">
        <w:rPr>
          <w:rFonts w:ascii="Arial" w:hAnsi="Arial" w:cs="Arial"/>
          <w:sz w:val="24"/>
          <w:szCs w:val="24"/>
        </w:rPr>
        <w:t>emember t</w:t>
      </w:r>
      <w:r w:rsidR="00980521" w:rsidRPr="00C9087D">
        <w:rPr>
          <w:rFonts w:ascii="Arial" w:hAnsi="Arial" w:cs="Arial"/>
          <w:sz w:val="24"/>
          <w:szCs w:val="24"/>
        </w:rPr>
        <w:t>he child’s right to withdraw at</w:t>
      </w:r>
      <w:r w:rsidR="00F06E89" w:rsidRPr="00C9087D">
        <w:rPr>
          <w:rFonts w:ascii="Arial" w:hAnsi="Arial" w:cs="Arial"/>
          <w:sz w:val="24"/>
          <w:szCs w:val="24"/>
        </w:rPr>
        <w:t xml:space="preserve"> </w:t>
      </w:r>
      <w:r w:rsidR="00E53242" w:rsidRPr="00C9087D">
        <w:rPr>
          <w:rFonts w:ascii="Arial" w:hAnsi="Arial" w:cs="Arial"/>
          <w:sz w:val="24"/>
          <w:szCs w:val="24"/>
        </w:rPr>
        <w:t>any time</w:t>
      </w:r>
      <w:r w:rsidR="00F06E89" w:rsidRPr="00C9087D">
        <w:rPr>
          <w:rFonts w:ascii="Arial" w:hAnsi="Arial" w:cs="Arial"/>
          <w:sz w:val="24"/>
          <w:szCs w:val="24"/>
        </w:rPr>
        <w:t xml:space="preserve"> during the observation</w:t>
      </w:r>
      <w:r w:rsidR="007A51DD" w:rsidRPr="00C9087D">
        <w:rPr>
          <w:rFonts w:ascii="Arial" w:hAnsi="Arial" w:cs="Arial"/>
          <w:sz w:val="24"/>
          <w:szCs w:val="24"/>
        </w:rPr>
        <w:t>. Finally, a</w:t>
      </w:r>
      <w:r w:rsidR="00F06E89" w:rsidRPr="00C9087D">
        <w:rPr>
          <w:rFonts w:ascii="Arial" w:hAnsi="Arial" w:cs="Arial"/>
          <w:sz w:val="24"/>
          <w:szCs w:val="24"/>
        </w:rPr>
        <w:t xml:space="preserve">fter the </w:t>
      </w:r>
      <w:r w:rsidR="004C7545" w:rsidRPr="00C9087D">
        <w:rPr>
          <w:rFonts w:ascii="Arial" w:hAnsi="Arial" w:cs="Arial"/>
          <w:sz w:val="24"/>
          <w:szCs w:val="24"/>
        </w:rPr>
        <w:t>exercise</w:t>
      </w:r>
      <w:r w:rsidR="00F06E89" w:rsidRPr="00C9087D">
        <w:rPr>
          <w:rFonts w:ascii="Arial" w:hAnsi="Arial" w:cs="Arial"/>
          <w:sz w:val="24"/>
          <w:szCs w:val="24"/>
        </w:rPr>
        <w:t xml:space="preserve"> is over, </w:t>
      </w:r>
      <w:r w:rsidR="00715CF9" w:rsidRPr="00C9087D">
        <w:rPr>
          <w:rFonts w:ascii="Arial" w:hAnsi="Arial" w:cs="Arial"/>
          <w:sz w:val="24"/>
          <w:szCs w:val="24"/>
        </w:rPr>
        <w:t xml:space="preserve">provide </w:t>
      </w:r>
      <w:r w:rsidR="00F06E89" w:rsidRPr="00C9087D">
        <w:rPr>
          <w:rFonts w:ascii="Arial" w:hAnsi="Arial" w:cs="Arial"/>
          <w:sz w:val="24"/>
          <w:szCs w:val="24"/>
        </w:rPr>
        <w:t xml:space="preserve">feedback to the parents and teacher </w:t>
      </w:r>
      <w:r w:rsidR="006F3B7B" w:rsidRPr="00C9087D">
        <w:rPr>
          <w:rFonts w:ascii="Arial" w:hAnsi="Arial" w:cs="Arial"/>
          <w:sz w:val="24"/>
          <w:szCs w:val="24"/>
        </w:rPr>
        <w:t>with an outline of the findings fr</w:t>
      </w:r>
      <w:r w:rsidR="00A5363C" w:rsidRPr="00C9087D">
        <w:rPr>
          <w:rFonts w:ascii="Arial" w:hAnsi="Arial" w:cs="Arial"/>
          <w:sz w:val="24"/>
          <w:szCs w:val="24"/>
        </w:rPr>
        <w:t>om</w:t>
      </w:r>
      <w:r w:rsidR="00F06E89" w:rsidRPr="00C9087D">
        <w:rPr>
          <w:rFonts w:ascii="Arial" w:hAnsi="Arial" w:cs="Arial"/>
          <w:sz w:val="24"/>
          <w:szCs w:val="24"/>
        </w:rPr>
        <w:t xml:space="preserve"> the </w:t>
      </w:r>
      <w:r w:rsidR="004C7545" w:rsidRPr="00C9087D">
        <w:rPr>
          <w:rFonts w:ascii="Arial" w:hAnsi="Arial" w:cs="Arial"/>
          <w:sz w:val="24"/>
          <w:szCs w:val="24"/>
        </w:rPr>
        <w:t>observation</w:t>
      </w:r>
      <w:r w:rsidR="00F37A01" w:rsidRPr="00C9087D">
        <w:rPr>
          <w:rFonts w:ascii="Arial" w:hAnsi="Arial" w:cs="Arial"/>
          <w:sz w:val="24"/>
          <w:szCs w:val="24"/>
        </w:rPr>
        <w:t>.</w:t>
      </w:r>
    </w:p>
    <w:p w14:paraId="74270950" w14:textId="085BA606" w:rsidR="00430DAB" w:rsidRPr="00C9087D" w:rsidRDefault="00C15E2F" w:rsidP="00222830">
      <w:pPr>
        <w:spacing w:line="360" w:lineRule="auto"/>
        <w:jc w:val="both"/>
        <w:outlineLvl w:val="0"/>
        <w:rPr>
          <w:rFonts w:ascii="Arial" w:hAnsi="Arial" w:cs="Arial"/>
          <w:b/>
          <w:sz w:val="24"/>
          <w:szCs w:val="24"/>
        </w:rPr>
      </w:pPr>
      <w:r w:rsidRPr="00C9087D">
        <w:rPr>
          <w:rFonts w:ascii="Arial" w:hAnsi="Arial" w:cs="Arial"/>
          <w:b/>
          <w:sz w:val="24"/>
          <w:szCs w:val="24"/>
        </w:rPr>
        <w:t>Conclusion</w:t>
      </w:r>
    </w:p>
    <w:p w14:paraId="66D3339A" w14:textId="07587608" w:rsidR="0069706D" w:rsidRDefault="00BC7489" w:rsidP="00842042">
      <w:pPr>
        <w:spacing w:line="360" w:lineRule="auto"/>
        <w:jc w:val="both"/>
        <w:rPr>
          <w:rFonts w:ascii="Arial" w:hAnsi="Arial" w:cs="Arial"/>
          <w:sz w:val="24"/>
          <w:szCs w:val="24"/>
        </w:rPr>
      </w:pPr>
      <w:r w:rsidRPr="00C9087D">
        <w:rPr>
          <w:rFonts w:ascii="Arial" w:hAnsi="Arial" w:cs="Arial"/>
          <w:sz w:val="24"/>
          <w:szCs w:val="24"/>
        </w:rPr>
        <w:t>This handbook has explained the key issues in ethics when undertaking a research</w:t>
      </w:r>
      <w:r w:rsidR="00717F32" w:rsidRPr="00C9087D">
        <w:rPr>
          <w:rFonts w:ascii="Arial" w:hAnsi="Arial" w:cs="Arial"/>
          <w:sz w:val="24"/>
          <w:szCs w:val="24"/>
        </w:rPr>
        <w:t xml:space="preserve"> project that involves children</w:t>
      </w:r>
      <w:r w:rsidR="00434A3C" w:rsidRPr="00C9087D">
        <w:rPr>
          <w:rFonts w:ascii="Arial" w:hAnsi="Arial" w:cs="Arial"/>
          <w:sz w:val="24"/>
          <w:szCs w:val="24"/>
        </w:rPr>
        <w:t xml:space="preserve">; this </w:t>
      </w:r>
      <w:r w:rsidR="00717F32" w:rsidRPr="00C9087D">
        <w:rPr>
          <w:rFonts w:ascii="Arial" w:hAnsi="Arial" w:cs="Arial"/>
          <w:sz w:val="24"/>
          <w:szCs w:val="24"/>
        </w:rPr>
        <w:t>include</w:t>
      </w:r>
      <w:r w:rsidR="00434A3C" w:rsidRPr="00C9087D">
        <w:rPr>
          <w:rFonts w:ascii="Arial" w:hAnsi="Arial" w:cs="Arial"/>
          <w:sz w:val="24"/>
          <w:szCs w:val="24"/>
        </w:rPr>
        <w:t>s</w:t>
      </w:r>
      <w:r w:rsidR="00717F32" w:rsidRPr="00C9087D">
        <w:rPr>
          <w:rFonts w:ascii="Arial" w:hAnsi="Arial" w:cs="Arial"/>
          <w:sz w:val="24"/>
          <w:szCs w:val="24"/>
        </w:rPr>
        <w:t xml:space="preserve"> confidentiality, anonymity, </w:t>
      </w:r>
      <w:r w:rsidR="00343CE3" w:rsidRPr="00C9087D">
        <w:rPr>
          <w:rFonts w:ascii="Arial" w:hAnsi="Arial" w:cs="Arial"/>
          <w:sz w:val="24"/>
          <w:szCs w:val="24"/>
        </w:rPr>
        <w:t xml:space="preserve">the </w:t>
      </w:r>
      <w:r w:rsidR="00717F32" w:rsidRPr="00C9087D">
        <w:rPr>
          <w:rFonts w:ascii="Arial" w:hAnsi="Arial" w:cs="Arial"/>
          <w:sz w:val="24"/>
          <w:szCs w:val="24"/>
        </w:rPr>
        <w:t>right to withdraw, do no harm, consent and participation.</w:t>
      </w:r>
      <w:r w:rsidR="006D5760" w:rsidRPr="00C9087D">
        <w:rPr>
          <w:rFonts w:ascii="Arial" w:hAnsi="Arial" w:cs="Arial"/>
          <w:sz w:val="24"/>
          <w:szCs w:val="24"/>
        </w:rPr>
        <w:t xml:space="preserve"> Ethics are imp</w:t>
      </w:r>
      <w:r w:rsidR="00FD04D0" w:rsidRPr="00C9087D">
        <w:rPr>
          <w:rFonts w:ascii="Arial" w:hAnsi="Arial" w:cs="Arial"/>
          <w:sz w:val="24"/>
          <w:szCs w:val="24"/>
        </w:rPr>
        <w:t>ortant to use because</w:t>
      </w:r>
      <w:r w:rsidR="00B07A5B" w:rsidRPr="00C9087D">
        <w:rPr>
          <w:rFonts w:ascii="Arial" w:hAnsi="Arial" w:cs="Arial"/>
          <w:sz w:val="24"/>
          <w:szCs w:val="24"/>
        </w:rPr>
        <w:t>,</w:t>
      </w:r>
      <w:r w:rsidR="00FD04D0" w:rsidRPr="00C9087D">
        <w:rPr>
          <w:rFonts w:ascii="Arial" w:hAnsi="Arial" w:cs="Arial"/>
          <w:sz w:val="24"/>
          <w:szCs w:val="24"/>
        </w:rPr>
        <w:t xml:space="preserve"> they help everyone decipher </w:t>
      </w:r>
      <w:r w:rsidR="00B07A5B" w:rsidRPr="00C9087D">
        <w:rPr>
          <w:rFonts w:ascii="Arial" w:hAnsi="Arial" w:cs="Arial"/>
          <w:sz w:val="24"/>
          <w:szCs w:val="24"/>
        </w:rPr>
        <w:t xml:space="preserve">right from </w:t>
      </w:r>
      <w:r w:rsidR="00FD04D0" w:rsidRPr="00C9087D">
        <w:rPr>
          <w:rFonts w:ascii="Arial" w:hAnsi="Arial" w:cs="Arial"/>
          <w:sz w:val="24"/>
          <w:szCs w:val="24"/>
        </w:rPr>
        <w:t xml:space="preserve">wrong. Everyone’s view of ethics </w:t>
      </w:r>
      <w:r w:rsidR="00752293" w:rsidRPr="00C9087D">
        <w:rPr>
          <w:rFonts w:ascii="Arial" w:hAnsi="Arial" w:cs="Arial"/>
          <w:sz w:val="24"/>
          <w:szCs w:val="24"/>
        </w:rPr>
        <w:t>is</w:t>
      </w:r>
      <w:r w:rsidR="00FD04D0" w:rsidRPr="00C9087D">
        <w:rPr>
          <w:rFonts w:ascii="Arial" w:hAnsi="Arial" w:cs="Arial"/>
          <w:sz w:val="24"/>
          <w:szCs w:val="24"/>
        </w:rPr>
        <w:t xml:space="preserve"> </w:t>
      </w:r>
      <w:r w:rsidR="00231454" w:rsidRPr="00C9087D">
        <w:rPr>
          <w:rFonts w:ascii="Arial" w:hAnsi="Arial" w:cs="Arial"/>
          <w:sz w:val="24"/>
          <w:szCs w:val="24"/>
        </w:rPr>
        <w:t xml:space="preserve">different, </w:t>
      </w:r>
      <w:r w:rsidR="00231454" w:rsidRPr="00C9087D">
        <w:rPr>
          <w:rFonts w:ascii="Arial" w:hAnsi="Arial" w:cs="Arial"/>
          <w:sz w:val="24"/>
          <w:szCs w:val="24"/>
        </w:rPr>
        <w:lastRenderedPageBreak/>
        <w:t>because</w:t>
      </w:r>
      <w:r w:rsidR="00FD04D0" w:rsidRPr="00C9087D">
        <w:rPr>
          <w:rFonts w:ascii="Arial" w:hAnsi="Arial" w:cs="Arial"/>
          <w:sz w:val="24"/>
          <w:szCs w:val="24"/>
        </w:rPr>
        <w:t xml:space="preserve"> of where they are from or how they have been brought up.</w:t>
      </w:r>
      <w:r w:rsidR="00DA2B8F" w:rsidRPr="00C9087D">
        <w:rPr>
          <w:rFonts w:ascii="Arial" w:hAnsi="Arial" w:cs="Arial"/>
          <w:sz w:val="24"/>
          <w:szCs w:val="24"/>
        </w:rPr>
        <w:t xml:space="preserve"> </w:t>
      </w:r>
      <w:r w:rsidR="00752293" w:rsidRPr="00C9087D">
        <w:rPr>
          <w:rFonts w:ascii="Arial" w:hAnsi="Arial" w:cs="Arial"/>
          <w:sz w:val="24"/>
          <w:szCs w:val="24"/>
        </w:rPr>
        <w:t xml:space="preserve">The key issues that have </w:t>
      </w:r>
      <w:r w:rsidR="00AD3845" w:rsidRPr="00C9087D">
        <w:rPr>
          <w:rFonts w:ascii="Arial" w:hAnsi="Arial" w:cs="Arial"/>
          <w:sz w:val="24"/>
          <w:szCs w:val="24"/>
        </w:rPr>
        <w:t>been explained in this handbook</w:t>
      </w:r>
      <w:r w:rsidR="00752293" w:rsidRPr="00C9087D">
        <w:rPr>
          <w:rFonts w:ascii="Arial" w:hAnsi="Arial" w:cs="Arial"/>
          <w:sz w:val="24"/>
          <w:szCs w:val="24"/>
        </w:rPr>
        <w:t xml:space="preserve"> are</w:t>
      </w:r>
      <w:r w:rsidR="00DA2B8F" w:rsidRPr="00C9087D">
        <w:rPr>
          <w:rFonts w:ascii="Arial" w:hAnsi="Arial" w:cs="Arial"/>
          <w:sz w:val="24"/>
          <w:szCs w:val="24"/>
        </w:rPr>
        <w:t xml:space="preserve"> to be used by every key worker </w:t>
      </w:r>
      <w:r w:rsidR="00752293" w:rsidRPr="00C9087D">
        <w:rPr>
          <w:rFonts w:ascii="Arial" w:hAnsi="Arial" w:cs="Arial"/>
          <w:sz w:val="24"/>
          <w:szCs w:val="24"/>
        </w:rPr>
        <w:t xml:space="preserve">or researcher thinking of </w:t>
      </w:r>
      <w:r w:rsidR="005F0DA7" w:rsidRPr="00C9087D">
        <w:rPr>
          <w:rFonts w:ascii="Arial" w:hAnsi="Arial" w:cs="Arial"/>
          <w:sz w:val="24"/>
          <w:szCs w:val="24"/>
        </w:rPr>
        <w:t>carrying out anything in</w:t>
      </w:r>
      <w:r w:rsidR="00C5068D" w:rsidRPr="00C9087D">
        <w:rPr>
          <w:rFonts w:ascii="Arial" w:hAnsi="Arial" w:cs="Arial"/>
          <w:sz w:val="24"/>
          <w:szCs w:val="24"/>
        </w:rPr>
        <w:t xml:space="preserve"> </w:t>
      </w:r>
      <w:r w:rsidR="005F0DA7" w:rsidRPr="00C9087D">
        <w:rPr>
          <w:rFonts w:ascii="Arial" w:hAnsi="Arial" w:cs="Arial"/>
          <w:sz w:val="24"/>
          <w:szCs w:val="24"/>
        </w:rPr>
        <w:t>a setting with children.</w:t>
      </w:r>
      <w:r w:rsidR="00DA2B8F" w:rsidRPr="00C9087D">
        <w:rPr>
          <w:rFonts w:ascii="Arial" w:hAnsi="Arial" w:cs="Arial"/>
          <w:sz w:val="24"/>
          <w:szCs w:val="24"/>
        </w:rPr>
        <w:t xml:space="preserve"> Therefore, i</w:t>
      </w:r>
      <w:r w:rsidR="00C5068D" w:rsidRPr="00C9087D">
        <w:rPr>
          <w:rFonts w:ascii="Arial" w:hAnsi="Arial" w:cs="Arial"/>
          <w:sz w:val="24"/>
          <w:szCs w:val="24"/>
        </w:rPr>
        <w:t>f the researcher does not carry out the guidelines above, the child could come to serious harm.</w:t>
      </w:r>
    </w:p>
    <w:p w14:paraId="67B4B7B8" w14:textId="09EA75C6" w:rsidR="004F3128" w:rsidRPr="004F3128" w:rsidRDefault="004F3128" w:rsidP="00842042">
      <w:pPr>
        <w:spacing w:line="360" w:lineRule="auto"/>
        <w:jc w:val="both"/>
        <w:rPr>
          <w:rFonts w:ascii="Arial" w:hAnsi="Arial" w:cs="Arial"/>
          <w:b/>
          <w:sz w:val="24"/>
          <w:szCs w:val="24"/>
          <w:u w:val="single"/>
        </w:rPr>
      </w:pPr>
      <w:bookmarkStart w:id="0" w:name="_GoBack"/>
      <w:r w:rsidRPr="004F3128">
        <w:rPr>
          <w:rFonts w:ascii="Arial" w:hAnsi="Arial" w:cs="Arial"/>
          <w:b/>
          <w:sz w:val="24"/>
          <w:szCs w:val="24"/>
          <w:u w:val="single"/>
        </w:rPr>
        <w:t>Reference list</w:t>
      </w:r>
    </w:p>
    <w:bookmarkEnd w:id="0"/>
    <w:p w14:paraId="5272D4C5" w14:textId="77777777" w:rsidR="004F3128" w:rsidRPr="00C028D0" w:rsidRDefault="004F3128" w:rsidP="004F3128">
      <w:pPr>
        <w:shd w:val="clear" w:color="auto" w:fill="FFFFFF"/>
        <w:jc w:val="both"/>
        <w:textAlignment w:val="baseline"/>
        <w:rPr>
          <w:rFonts w:ascii="Arial" w:hAnsi="Arial" w:cs="Arial"/>
          <w:sz w:val="24"/>
          <w:szCs w:val="24"/>
        </w:rPr>
      </w:pPr>
      <w:r w:rsidRPr="00C028D0">
        <w:rPr>
          <w:rFonts w:ascii="Arial" w:hAnsi="Arial" w:cs="Arial"/>
          <w:sz w:val="24"/>
          <w:szCs w:val="24"/>
        </w:rPr>
        <w:t xml:space="preserve">Bogdan, R. &amp; Biklen, S. K. (1998) </w:t>
      </w:r>
      <w:r w:rsidRPr="00185CCA">
        <w:rPr>
          <w:rFonts w:ascii="Arial" w:hAnsi="Arial" w:cs="Arial"/>
          <w:i/>
          <w:sz w:val="24"/>
          <w:szCs w:val="24"/>
        </w:rPr>
        <w:t>Qualitative research in education: an introduction to theory and methods</w:t>
      </w:r>
      <w:r w:rsidRPr="00C028D0">
        <w:rPr>
          <w:rFonts w:ascii="Arial" w:hAnsi="Arial" w:cs="Arial"/>
          <w:sz w:val="24"/>
          <w:szCs w:val="24"/>
        </w:rPr>
        <w:t xml:space="preserve"> (Boston, MA, Allyn and Bacon).</w:t>
      </w:r>
    </w:p>
    <w:p w14:paraId="1A5974DE" w14:textId="77777777" w:rsidR="004F3128" w:rsidRDefault="004F3128" w:rsidP="004F3128">
      <w:pPr>
        <w:shd w:val="clear" w:color="auto" w:fill="FFFFFF"/>
        <w:jc w:val="both"/>
        <w:textAlignment w:val="baseline"/>
        <w:rPr>
          <w:rFonts w:ascii="Arial" w:hAnsi="Arial" w:cs="Arial"/>
          <w:sz w:val="24"/>
          <w:szCs w:val="24"/>
        </w:rPr>
      </w:pPr>
      <w:r w:rsidRPr="00C028D0">
        <w:rPr>
          <w:rFonts w:ascii="Arial" w:hAnsi="Arial" w:cs="Arial"/>
          <w:sz w:val="24"/>
          <w:szCs w:val="24"/>
        </w:rPr>
        <w:t>British Educational Research Association Revised Guidelines (2004) http://www.bera.ac.uk/guidelines.html (accessed 21.10.2017)</w:t>
      </w:r>
    </w:p>
    <w:p w14:paraId="74E52051" w14:textId="77777777" w:rsidR="004F3128" w:rsidRPr="00C028D0" w:rsidRDefault="004F3128" w:rsidP="004F3128">
      <w:pPr>
        <w:shd w:val="clear" w:color="auto" w:fill="FFFFFF"/>
        <w:jc w:val="both"/>
        <w:textAlignment w:val="baseline"/>
        <w:rPr>
          <w:rFonts w:ascii="Arial" w:hAnsi="Arial" w:cs="Arial"/>
          <w:sz w:val="24"/>
          <w:szCs w:val="24"/>
        </w:rPr>
      </w:pPr>
      <w:r w:rsidRPr="00C028D0">
        <w:rPr>
          <w:rFonts w:ascii="Arial" w:hAnsi="Arial" w:cs="Arial"/>
          <w:sz w:val="24"/>
          <w:szCs w:val="24"/>
        </w:rPr>
        <w:t>British Educational Research Asso</w:t>
      </w:r>
      <w:r>
        <w:rPr>
          <w:rFonts w:ascii="Arial" w:hAnsi="Arial" w:cs="Arial"/>
          <w:sz w:val="24"/>
          <w:szCs w:val="24"/>
        </w:rPr>
        <w:t>ciation Revised Guidelines (2011</w:t>
      </w:r>
      <w:r w:rsidRPr="00C028D0">
        <w:rPr>
          <w:rFonts w:ascii="Arial" w:hAnsi="Arial" w:cs="Arial"/>
          <w:sz w:val="24"/>
          <w:szCs w:val="24"/>
        </w:rPr>
        <w:t xml:space="preserve">) </w:t>
      </w:r>
      <w:r w:rsidRPr="001E36F5">
        <w:rPr>
          <w:rFonts w:ascii="Arial" w:hAnsi="Arial" w:cs="Arial"/>
          <w:sz w:val="24"/>
          <w:szCs w:val="24"/>
        </w:rPr>
        <w:t>https://www.bera.ac.uk/wp-content/uploads/2014/02/BERA-Ethical-Guidelines-2011.pdf?noredirect=1</w:t>
      </w:r>
      <w:r>
        <w:rPr>
          <w:rFonts w:ascii="Arial" w:hAnsi="Arial" w:cs="Arial"/>
          <w:sz w:val="24"/>
          <w:szCs w:val="24"/>
        </w:rPr>
        <w:t xml:space="preserve"> (accessed 23.10.17)</w:t>
      </w:r>
    </w:p>
    <w:p w14:paraId="1515C20F" w14:textId="77777777" w:rsidR="004F3128" w:rsidRDefault="004F3128" w:rsidP="004F3128">
      <w:pPr>
        <w:shd w:val="clear" w:color="auto" w:fill="FFFFFF"/>
        <w:jc w:val="both"/>
        <w:textAlignment w:val="baseline"/>
        <w:rPr>
          <w:rFonts w:ascii="Arial" w:hAnsi="Arial" w:cs="Arial"/>
          <w:sz w:val="24"/>
          <w:szCs w:val="24"/>
          <w:shd w:val="clear" w:color="auto" w:fill="FFFFFF"/>
        </w:rPr>
      </w:pPr>
      <w:r w:rsidRPr="00660BE5">
        <w:rPr>
          <w:rFonts w:ascii="Arial" w:hAnsi="Arial" w:cs="Arial"/>
          <w:sz w:val="24"/>
          <w:szCs w:val="24"/>
          <w:shd w:val="clear" w:color="auto" w:fill="FFFFFF"/>
        </w:rPr>
        <w:t>Clark, A. and Moss, P., 2011. </w:t>
      </w:r>
      <w:r w:rsidRPr="00660BE5">
        <w:rPr>
          <w:rFonts w:ascii="Arial" w:hAnsi="Arial" w:cs="Arial"/>
          <w:i/>
          <w:iCs/>
          <w:sz w:val="24"/>
          <w:szCs w:val="24"/>
          <w:shd w:val="clear" w:color="auto" w:fill="FFFFFF"/>
        </w:rPr>
        <w:t>Listening to young children: The mosaic approach</w:t>
      </w:r>
      <w:r w:rsidRPr="00660BE5">
        <w:rPr>
          <w:rFonts w:ascii="Arial" w:hAnsi="Arial" w:cs="Arial"/>
          <w:sz w:val="24"/>
          <w:szCs w:val="24"/>
          <w:shd w:val="clear" w:color="auto" w:fill="FFFFFF"/>
        </w:rPr>
        <w:t>. Jessica Kingsley Publishers.</w:t>
      </w:r>
    </w:p>
    <w:p w14:paraId="7EC26C06" w14:textId="77777777" w:rsidR="004F3128" w:rsidRPr="00F556DD" w:rsidRDefault="004F3128" w:rsidP="004F3128">
      <w:pPr>
        <w:shd w:val="clear" w:color="auto" w:fill="FFFFFF"/>
        <w:jc w:val="both"/>
        <w:textAlignment w:val="baseline"/>
        <w:rPr>
          <w:rFonts w:ascii="Arial" w:hAnsi="Arial" w:cs="Arial"/>
          <w:sz w:val="24"/>
          <w:szCs w:val="24"/>
          <w:shd w:val="clear" w:color="auto" w:fill="FFFFFF"/>
        </w:rPr>
      </w:pPr>
      <w:r w:rsidRPr="00126183">
        <w:rPr>
          <w:rFonts w:ascii="Arial" w:hAnsi="Arial" w:cs="Arial"/>
          <w:sz w:val="24"/>
          <w:szCs w:val="24"/>
          <w:shd w:val="clear" w:color="auto" w:fill="FFFFFF"/>
        </w:rPr>
        <w:t xml:space="preserve">Clark, A., 2005. Ways of seeing: Using the Mosaic approach to listen to young </w:t>
      </w:r>
      <w:r w:rsidRPr="00F556DD">
        <w:rPr>
          <w:rFonts w:ascii="Arial" w:hAnsi="Arial" w:cs="Arial"/>
          <w:sz w:val="24"/>
          <w:szCs w:val="24"/>
          <w:shd w:val="clear" w:color="auto" w:fill="FFFFFF"/>
        </w:rPr>
        <w:t>children’s perspectives. </w:t>
      </w:r>
      <w:r w:rsidRPr="00F556DD">
        <w:rPr>
          <w:rFonts w:ascii="Arial" w:hAnsi="Arial" w:cs="Arial"/>
          <w:i/>
          <w:iCs/>
          <w:sz w:val="24"/>
          <w:szCs w:val="24"/>
          <w:shd w:val="clear" w:color="auto" w:fill="FFFFFF"/>
        </w:rPr>
        <w:t>Beyond listening: Children’s perspectives on early childhood services</w:t>
      </w:r>
      <w:r w:rsidRPr="00F556DD">
        <w:rPr>
          <w:rFonts w:ascii="Arial" w:hAnsi="Arial" w:cs="Arial"/>
          <w:sz w:val="24"/>
          <w:szCs w:val="24"/>
          <w:shd w:val="clear" w:color="auto" w:fill="FFFFFF"/>
        </w:rPr>
        <w:t>.</w:t>
      </w:r>
    </w:p>
    <w:p w14:paraId="03B71353" w14:textId="77777777" w:rsidR="004F3128" w:rsidRPr="00F556DD" w:rsidRDefault="004F3128" w:rsidP="004F3128">
      <w:pPr>
        <w:shd w:val="clear" w:color="auto" w:fill="FFFFFF"/>
        <w:jc w:val="both"/>
        <w:textAlignment w:val="baseline"/>
        <w:rPr>
          <w:rFonts w:ascii="Arial" w:hAnsi="Arial" w:cs="Arial"/>
          <w:sz w:val="24"/>
          <w:szCs w:val="24"/>
          <w:shd w:val="clear" w:color="auto" w:fill="FFFFFF"/>
        </w:rPr>
      </w:pPr>
      <w:r w:rsidRPr="00F556DD">
        <w:rPr>
          <w:rFonts w:ascii="Arial" w:hAnsi="Arial" w:cs="Arial"/>
          <w:sz w:val="24"/>
          <w:szCs w:val="24"/>
          <w:shd w:val="clear" w:color="auto" w:fill="FFFFFF"/>
        </w:rPr>
        <w:t>Cocks, A.J., 2006. The ethical maze: Finding an inclusive path towards gaining children’s agreement to research participation. </w:t>
      </w:r>
      <w:r w:rsidRPr="00F556DD">
        <w:rPr>
          <w:rFonts w:ascii="Arial" w:hAnsi="Arial" w:cs="Arial"/>
          <w:i/>
          <w:iCs/>
          <w:sz w:val="24"/>
          <w:szCs w:val="24"/>
          <w:shd w:val="clear" w:color="auto" w:fill="FFFFFF"/>
        </w:rPr>
        <w:t>Childhood</w:t>
      </w:r>
      <w:r w:rsidRPr="00F556DD">
        <w:rPr>
          <w:rFonts w:ascii="Arial" w:hAnsi="Arial" w:cs="Arial"/>
          <w:sz w:val="24"/>
          <w:szCs w:val="24"/>
          <w:shd w:val="clear" w:color="auto" w:fill="FFFFFF"/>
        </w:rPr>
        <w:t>, </w:t>
      </w:r>
      <w:r w:rsidRPr="00F556DD">
        <w:rPr>
          <w:rFonts w:ascii="Arial" w:hAnsi="Arial" w:cs="Arial"/>
          <w:i/>
          <w:iCs/>
          <w:sz w:val="24"/>
          <w:szCs w:val="24"/>
          <w:shd w:val="clear" w:color="auto" w:fill="FFFFFF"/>
        </w:rPr>
        <w:t>13</w:t>
      </w:r>
      <w:r w:rsidRPr="00F556DD">
        <w:rPr>
          <w:rFonts w:ascii="Arial" w:hAnsi="Arial" w:cs="Arial"/>
          <w:sz w:val="24"/>
          <w:szCs w:val="24"/>
          <w:shd w:val="clear" w:color="auto" w:fill="FFFFFF"/>
        </w:rPr>
        <w:t>(2), pp.247-266.</w:t>
      </w:r>
      <w:r w:rsidRPr="00C1420D">
        <w:t xml:space="preserve"> </w:t>
      </w:r>
      <w:r w:rsidRPr="00E429C1">
        <w:rPr>
          <w:rFonts w:ascii="Arial" w:hAnsi="Arial" w:cs="Arial"/>
          <w:sz w:val="24"/>
          <w:szCs w:val="24"/>
          <w:shd w:val="clear" w:color="auto" w:fill="FFFFFF"/>
        </w:rPr>
        <w:t>http://journals.sagepub.com/doi/pdf/10.1177/0907568206062942</w:t>
      </w:r>
      <w:r>
        <w:rPr>
          <w:rFonts w:ascii="Arial" w:hAnsi="Arial" w:cs="Arial"/>
          <w:sz w:val="24"/>
          <w:szCs w:val="24"/>
          <w:shd w:val="clear" w:color="auto" w:fill="FFFFFF"/>
        </w:rPr>
        <w:t xml:space="preserve"> Accessed 28th October 2017</w:t>
      </w:r>
    </w:p>
    <w:p w14:paraId="216D156C" w14:textId="77777777" w:rsidR="004F3128" w:rsidRDefault="004F3128" w:rsidP="004F3128">
      <w:pPr>
        <w:shd w:val="clear" w:color="auto" w:fill="FFFFFF"/>
        <w:jc w:val="both"/>
        <w:textAlignment w:val="baseline"/>
        <w:rPr>
          <w:rFonts w:ascii="Arial" w:hAnsi="Arial" w:cs="Arial"/>
          <w:sz w:val="24"/>
          <w:szCs w:val="24"/>
          <w:lang w:val="cy-GB"/>
        </w:rPr>
      </w:pPr>
      <w:r w:rsidRPr="00AA21DE">
        <w:rPr>
          <w:rFonts w:ascii="Arial" w:hAnsi="Arial" w:cs="Arial"/>
          <w:sz w:val="24"/>
          <w:szCs w:val="24"/>
          <w:lang w:val="cy-GB"/>
        </w:rPr>
        <w:t>Dahlberg, G. &amp; Moss, P. (2006) </w:t>
      </w:r>
      <w:r w:rsidRPr="00AA21DE">
        <w:rPr>
          <w:rFonts w:ascii="Arial" w:hAnsi="Arial" w:cs="Arial"/>
          <w:i/>
          <w:iCs/>
          <w:sz w:val="24"/>
          <w:szCs w:val="24"/>
          <w:lang w:val="cy-GB"/>
        </w:rPr>
        <w:t>Ethics and politics in early childhood education,</w:t>
      </w:r>
      <w:r w:rsidRPr="00AA21DE">
        <w:rPr>
          <w:rFonts w:ascii="Arial" w:hAnsi="Arial" w:cs="Arial"/>
          <w:sz w:val="24"/>
          <w:szCs w:val="24"/>
          <w:lang w:val="cy-GB"/>
        </w:rPr>
        <w:t> Abingdon: Routledge Falmer.</w:t>
      </w:r>
    </w:p>
    <w:p w14:paraId="70DB8189" w14:textId="77777777" w:rsidR="004F3128" w:rsidRDefault="004F3128" w:rsidP="004F3128">
      <w:pPr>
        <w:shd w:val="clear" w:color="auto" w:fill="FFFFFF"/>
        <w:jc w:val="both"/>
        <w:textAlignment w:val="baseline"/>
        <w:rPr>
          <w:rFonts w:ascii="Arial" w:hAnsi="Arial" w:cs="Arial"/>
          <w:sz w:val="24"/>
          <w:szCs w:val="24"/>
          <w:lang w:val="cy-GB"/>
        </w:rPr>
      </w:pPr>
      <w:r w:rsidRPr="00D92BD8">
        <w:rPr>
          <w:rFonts w:ascii="Arial" w:hAnsi="Arial" w:cs="Arial"/>
          <w:i/>
          <w:sz w:val="24"/>
        </w:rPr>
        <w:t>Data Protection Act</w:t>
      </w:r>
      <w:r w:rsidRPr="00AF2C51">
        <w:rPr>
          <w:rFonts w:ascii="Arial" w:hAnsi="Arial" w:cs="Arial"/>
          <w:sz w:val="24"/>
        </w:rPr>
        <w:t>.</w:t>
      </w:r>
      <w:r w:rsidRPr="00F34847">
        <w:rPr>
          <w:rFonts w:ascii="Arial" w:hAnsi="Arial" w:cs="Arial"/>
          <w:sz w:val="24"/>
        </w:rPr>
        <w:t xml:space="preserve"> </w:t>
      </w:r>
      <w:r w:rsidRPr="00AF2C51">
        <w:rPr>
          <w:rFonts w:ascii="Arial" w:hAnsi="Arial" w:cs="Arial"/>
          <w:sz w:val="24"/>
        </w:rPr>
        <w:t xml:space="preserve">(1998) </w:t>
      </w:r>
      <w:r>
        <w:rPr>
          <w:rFonts w:ascii="Arial" w:hAnsi="Arial" w:cs="Arial"/>
          <w:sz w:val="24"/>
        </w:rPr>
        <w:t xml:space="preserve">Available at </w:t>
      </w:r>
      <w:r w:rsidRPr="006334B7">
        <w:rPr>
          <w:rFonts w:ascii="Arial" w:hAnsi="Arial" w:cs="Arial"/>
          <w:sz w:val="24"/>
        </w:rPr>
        <w:t>https://www.legislation.gov.uk/ukpga/1998/29/contents</w:t>
      </w:r>
      <w:r>
        <w:rPr>
          <w:rFonts w:ascii="Arial" w:hAnsi="Arial" w:cs="Arial"/>
          <w:sz w:val="24"/>
        </w:rPr>
        <w:t xml:space="preserve"> (Accessed 27.10.17)</w:t>
      </w:r>
    </w:p>
    <w:p w14:paraId="3005528A" w14:textId="77777777" w:rsidR="004F3128" w:rsidRPr="00816CDE" w:rsidRDefault="004F3128" w:rsidP="004F3128">
      <w:pPr>
        <w:shd w:val="clear" w:color="auto" w:fill="FFFFFF"/>
        <w:jc w:val="both"/>
        <w:textAlignment w:val="baseline"/>
        <w:rPr>
          <w:rFonts w:ascii="Arial" w:hAnsi="Arial" w:cs="Arial"/>
          <w:sz w:val="32"/>
          <w:szCs w:val="24"/>
          <w:shd w:val="clear" w:color="auto" w:fill="FFFFFF"/>
        </w:rPr>
      </w:pPr>
      <w:r w:rsidRPr="00816CDE">
        <w:rPr>
          <w:rFonts w:ascii="Arial" w:hAnsi="Arial" w:cs="Arial"/>
          <w:sz w:val="24"/>
          <w:szCs w:val="20"/>
          <w:shd w:val="clear" w:color="auto" w:fill="FFFFFF"/>
        </w:rPr>
        <w:t>Dockett, S., Einarsdottir, J. and Perry, B., 2009. Researching with children: Ethical tensions. </w:t>
      </w:r>
      <w:r w:rsidRPr="00816CDE">
        <w:rPr>
          <w:rFonts w:ascii="Arial" w:hAnsi="Arial" w:cs="Arial"/>
          <w:i/>
          <w:iCs/>
          <w:sz w:val="24"/>
          <w:szCs w:val="20"/>
          <w:shd w:val="clear" w:color="auto" w:fill="FFFFFF"/>
        </w:rPr>
        <w:t>Journal of Early childhood research</w:t>
      </w:r>
      <w:r w:rsidRPr="00816CDE">
        <w:rPr>
          <w:rFonts w:ascii="Arial" w:hAnsi="Arial" w:cs="Arial"/>
          <w:sz w:val="24"/>
          <w:szCs w:val="20"/>
          <w:shd w:val="clear" w:color="auto" w:fill="FFFFFF"/>
        </w:rPr>
        <w:t>, </w:t>
      </w:r>
      <w:r w:rsidRPr="00816CDE">
        <w:rPr>
          <w:rFonts w:ascii="Arial" w:hAnsi="Arial" w:cs="Arial"/>
          <w:i/>
          <w:iCs/>
          <w:sz w:val="24"/>
          <w:szCs w:val="20"/>
          <w:shd w:val="clear" w:color="auto" w:fill="FFFFFF"/>
        </w:rPr>
        <w:t>7</w:t>
      </w:r>
      <w:r w:rsidRPr="00816CDE">
        <w:rPr>
          <w:rFonts w:ascii="Arial" w:hAnsi="Arial" w:cs="Arial"/>
          <w:sz w:val="24"/>
          <w:szCs w:val="20"/>
          <w:shd w:val="clear" w:color="auto" w:fill="FFFFFF"/>
        </w:rPr>
        <w:t>(3), pp.283-298.</w:t>
      </w:r>
      <w:r w:rsidRPr="00816CDE">
        <w:rPr>
          <w:rFonts w:ascii="Arial" w:hAnsi="Arial" w:cs="Arial"/>
          <w:sz w:val="32"/>
          <w:szCs w:val="24"/>
          <w:shd w:val="clear" w:color="auto" w:fill="FFFFFF"/>
        </w:rPr>
        <w:t xml:space="preserve"> </w:t>
      </w:r>
    </w:p>
    <w:p w14:paraId="573C5604" w14:textId="77777777" w:rsidR="004F3128" w:rsidRPr="00AA21DE" w:rsidRDefault="004F3128" w:rsidP="004F3128">
      <w:pPr>
        <w:shd w:val="clear" w:color="auto" w:fill="FFFFFF"/>
        <w:jc w:val="both"/>
        <w:textAlignment w:val="baseline"/>
        <w:rPr>
          <w:rFonts w:ascii="Arial" w:hAnsi="Arial" w:cs="Arial"/>
          <w:sz w:val="24"/>
          <w:szCs w:val="24"/>
          <w:lang w:val="cy-GB"/>
        </w:rPr>
      </w:pPr>
      <w:r w:rsidRPr="00AA21DE">
        <w:rPr>
          <w:rFonts w:ascii="Arial" w:hAnsi="Arial" w:cs="Arial"/>
          <w:sz w:val="24"/>
          <w:szCs w:val="24"/>
          <w:shd w:val="clear" w:color="auto" w:fill="FFFFFF"/>
        </w:rPr>
        <w:t>Dockett, S. and Perry, B., 2007. Trusting children's accounts in research. </w:t>
      </w:r>
      <w:r w:rsidRPr="00AA21DE">
        <w:rPr>
          <w:rFonts w:ascii="Arial" w:hAnsi="Arial" w:cs="Arial"/>
          <w:i/>
          <w:iCs/>
          <w:sz w:val="24"/>
          <w:szCs w:val="24"/>
          <w:shd w:val="clear" w:color="auto" w:fill="FFFFFF"/>
        </w:rPr>
        <w:t>Journal of Early Childhood Research</w:t>
      </w:r>
      <w:r w:rsidRPr="00AA21DE">
        <w:rPr>
          <w:rFonts w:ascii="Arial" w:hAnsi="Arial" w:cs="Arial"/>
          <w:sz w:val="24"/>
          <w:szCs w:val="24"/>
          <w:shd w:val="clear" w:color="auto" w:fill="FFFFFF"/>
        </w:rPr>
        <w:t>, </w:t>
      </w:r>
      <w:r w:rsidRPr="00AA21DE">
        <w:rPr>
          <w:rFonts w:ascii="Arial" w:hAnsi="Arial" w:cs="Arial"/>
          <w:i/>
          <w:iCs/>
          <w:sz w:val="24"/>
          <w:szCs w:val="24"/>
          <w:shd w:val="clear" w:color="auto" w:fill="FFFFFF"/>
        </w:rPr>
        <w:t>5</w:t>
      </w:r>
      <w:r w:rsidRPr="00AA21DE">
        <w:rPr>
          <w:rFonts w:ascii="Arial" w:hAnsi="Arial" w:cs="Arial"/>
          <w:sz w:val="24"/>
          <w:szCs w:val="24"/>
          <w:shd w:val="clear" w:color="auto" w:fill="FFFFFF"/>
        </w:rPr>
        <w:t>(1), pp.47-63.</w:t>
      </w:r>
    </w:p>
    <w:p w14:paraId="40BCC825" w14:textId="77777777" w:rsidR="004F3128" w:rsidRPr="008D73FE" w:rsidRDefault="004F3128" w:rsidP="004F3128">
      <w:pPr>
        <w:shd w:val="clear" w:color="auto" w:fill="FFFFFF"/>
        <w:jc w:val="both"/>
        <w:textAlignment w:val="baseline"/>
        <w:rPr>
          <w:rFonts w:ascii="Arial" w:hAnsi="Arial" w:cs="Arial"/>
          <w:sz w:val="24"/>
          <w:szCs w:val="24"/>
          <w:highlight w:val="yellow"/>
        </w:rPr>
      </w:pPr>
      <w:r w:rsidRPr="008D73FE">
        <w:rPr>
          <w:rFonts w:ascii="Arial" w:hAnsi="Arial" w:cs="Arial"/>
          <w:sz w:val="24"/>
          <w:szCs w:val="24"/>
          <w:shd w:val="clear" w:color="auto" w:fill="FFFFFF"/>
        </w:rPr>
        <w:t xml:space="preserve">Einarsdóttir, J., 2007. </w:t>
      </w:r>
      <w:r>
        <w:rPr>
          <w:rFonts w:ascii="Arial" w:hAnsi="Arial" w:cs="Arial"/>
          <w:sz w:val="24"/>
          <w:szCs w:val="24"/>
          <w:shd w:val="clear" w:color="auto" w:fill="FFFFFF"/>
        </w:rPr>
        <w:t>‘</w:t>
      </w:r>
      <w:r w:rsidRPr="008D73FE">
        <w:rPr>
          <w:rFonts w:ascii="Arial" w:hAnsi="Arial" w:cs="Arial"/>
          <w:sz w:val="24"/>
          <w:szCs w:val="24"/>
          <w:shd w:val="clear" w:color="auto" w:fill="FFFFFF"/>
        </w:rPr>
        <w:t>Research with children: Methodological and ethical challenges</w:t>
      </w:r>
      <w:r>
        <w:rPr>
          <w:rFonts w:ascii="Arial" w:hAnsi="Arial" w:cs="Arial"/>
          <w:sz w:val="24"/>
          <w:szCs w:val="24"/>
          <w:shd w:val="clear" w:color="auto" w:fill="FFFFFF"/>
        </w:rPr>
        <w:t>’</w:t>
      </w:r>
      <w:r w:rsidRPr="008D73FE">
        <w:rPr>
          <w:rFonts w:ascii="Arial" w:hAnsi="Arial" w:cs="Arial"/>
          <w:sz w:val="24"/>
          <w:szCs w:val="24"/>
          <w:shd w:val="clear" w:color="auto" w:fill="FFFFFF"/>
        </w:rPr>
        <w:t>. </w:t>
      </w:r>
      <w:r w:rsidRPr="008D73FE">
        <w:rPr>
          <w:rFonts w:ascii="Arial" w:hAnsi="Arial" w:cs="Arial"/>
          <w:i/>
          <w:iCs/>
          <w:sz w:val="24"/>
          <w:szCs w:val="24"/>
          <w:shd w:val="clear" w:color="auto" w:fill="FFFFFF"/>
        </w:rPr>
        <w:t>European early childhood education research journal</w:t>
      </w:r>
      <w:r w:rsidRPr="008D73FE">
        <w:rPr>
          <w:rFonts w:ascii="Arial" w:hAnsi="Arial" w:cs="Arial"/>
          <w:sz w:val="24"/>
          <w:szCs w:val="24"/>
          <w:shd w:val="clear" w:color="auto" w:fill="FFFFFF"/>
        </w:rPr>
        <w:t>, </w:t>
      </w:r>
      <w:r w:rsidRPr="008D73FE">
        <w:rPr>
          <w:rFonts w:ascii="Arial" w:hAnsi="Arial" w:cs="Arial"/>
          <w:i/>
          <w:iCs/>
          <w:sz w:val="24"/>
          <w:szCs w:val="24"/>
          <w:shd w:val="clear" w:color="auto" w:fill="FFFFFF"/>
        </w:rPr>
        <w:t>15</w:t>
      </w:r>
      <w:r w:rsidRPr="008D73FE">
        <w:rPr>
          <w:rFonts w:ascii="Arial" w:hAnsi="Arial" w:cs="Arial"/>
          <w:sz w:val="24"/>
          <w:szCs w:val="24"/>
          <w:shd w:val="clear" w:color="auto" w:fill="FFFFFF"/>
        </w:rPr>
        <w:t>(2), pp.197-211.</w:t>
      </w:r>
      <w:r>
        <w:rPr>
          <w:rFonts w:ascii="Arial" w:hAnsi="Arial" w:cs="Arial"/>
          <w:sz w:val="24"/>
          <w:szCs w:val="24"/>
          <w:shd w:val="clear" w:color="auto" w:fill="FFFFFF"/>
        </w:rPr>
        <w:t xml:space="preserve"> </w:t>
      </w:r>
      <w:r w:rsidRPr="00E429C1">
        <w:rPr>
          <w:rFonts w:ascii="Arial" w:hAnsi="Arial" w:cs="Arial"/>
          <w:sz w:val="24"/>
          <w:szCs w:val="24"/>
          <w:shd w:val="clear" w:color="auto" w:fill="FFFFFF"/>
        </w:rPr>
        <w:t>https://pages.shanti.virginia.edu/13sp_psyc_4559-003_cgas/files/2012/06/einarsdottir-2007.pdf</w:t>
      </w:r>
      <w:r>
        <w:rPr>
          <w:rFonts w:ascii="Arial" w:hAnsi="Arial" w:cs="Arial"/>
          <w:sz w:val="24"/>
          <w:szCs w:val="24"/>
          <w:shd w:val="clear" w:color="auto" w:fill="FFFFFF"/>
        </w:rPr>
        <w:t xml:space="preserve"> Accessed 27th October 2017</w:t>
      </w:r>
    </w:p>
    <w:p w14:paraId="2557147A" w14:textId="77777777" w:rsidR="004F3128" w:rsidRDefault="004F3128" w:rsidP="004F3128">
      <w:pPr>
        <w:shd w:val="clear" w:color="auto" w:fill="FFFFFF"/>
        <w:jc w:val="both"/>
        <w:textAlignment w:val="baseline"/>
        <w:rPr>
          <w:rFonts w:ascii="Arial" w:hAnsi="Arial" w:cs="Arial"/>
          <w:sz w:val="24"/>
          <w:szCs w:val="24"/>
          <w:shd w:val="clear" w:color="auto" w:fill="FFFFFF"/>
        </w:rPr>
      </w:pPr>
      <w:r w:rsidRPr="009C083F">
        <w:rPr>
          <w:rFonts w:ascii="Arial" w:hAnsi="Arial" w:cs="Arial"/>
          <w:sz w:val="24"/>
          <w:szCs w:val="24"/>
          <w:shd w:val="clear" w:color="auto" w:fill="FFFFFF"/>
        </w:rPr>
        <w:t xml:space="preserve">Flewitt*, R., 2005. </w:t>
      </w:r>
      <w:r>
        <w:rPr>
          <w:rFonts w:ascii="Arial" w:hAnsi="Arial" w:cs="Arial"/>
          <w:sz w:val="24"/>
          <w:szCs w:val="24"/>
          <w:shd w:val="clear" w:color="auto" w:fill="FFFFFF"/>
        </w:rPr>
        <w:t>‘</w:t>
      </w:r>
      <w:r w:rsidRPr="009C083F">
        <w:rPr>
          <w:rFonts w:ascii="Arial" w:hAnsi="Arial" w:cs="Arial"/>
          <w:sz w:val="24"/>
          <w:szCs w:val="24"/>
          <w:shd w:val="clear" w:color="auto" w:fill="FFFFFF"/>
        </w:rPr>
        <w:t>Conducting research with young children: Some ethical considerations</w:t>
      </w:r>
      <w:r>
        <w:rPr>
          <w:rFonts w:ascii="Arial" w:hAnsi="Arial" w:cs="Arial"/>
          <w:sz w:val="24"/>
          <w:szCs w:val="24"/>
          <w:shd w:val="clear" w:color="auto" w:fill="FFFFFF"/>
        </w:rPr>
        <w:t>’</w:t>
      </w:r>
      <w:r w:rsidRPr="009C083F">
        <w:rPr>
          <w:rFonts w:ascii="Arial" w:hAnsi="Arial" w:cs="Arial"/>
          <w:sz w:val="24"/>
          <w:szCs w:val="24"/>
          <w:shd w:val="clear" w:color="auto" w:fill="FFFFFF"/>
        </w:rPr>
        <w:t>. </w:t>
      </w:r>
      <w:r w:rsidRPr="00185CCA">
        <w:rPr>
          <w:rFonts w:ascii="Arial" w:hAnsi="Arial" w:cs="Arial"/>
          <w:i/>
          <w:iCs/>
          <w:sz w:val="24"/>
          <w:szCs w:val="24"/>
          <w:shd w:val="clear" w:color="auto" w:fill="FFFFFF"/>
        </w:rPr>
        <w:t>Early child development and care</w:t>
      </w:r>
      <w:r w:rsidRPr="009C083F">
        <w:rPr>
          <w:rFonts w:ascii="Arial" w:hAnsi="Arial" w:cs="Arial"/>
          <w:sz w:val="24"/>
          <w:szCs w:val="24"/>
          <w:shd w:val="clear" w:color="auto" w:fill="FFFFFF"/>
        </w:rPr>
        <w:t>, </w:t>
      </w:r>
      <w:r w:rsidRPr="009C083F">
        <w:rPr>
          <w:rFonts w:ascii="Arial" w:hAnsi="Arial" w:cs="Arial"/>
          <w:iCs/>
          <w:sz w:val="24"/>
          <w:szCs w:val="24"/>
          <w:shd w:val="clear" w:color="auto" w:fill="FFFFFF"/>
        </w:rPr>
        <w:t>175</w:t>
      </w:r>
      <w:r w:rsidRPr="009C083F">
        <w:rPr>
          <w:rFonts w:ascii="Arial" w:hAnsi="Arial" w:cs="Arial"/>
          <w:sz w:val="24"/>
          <w:szCs w:val="24"/>
          <w:shd w:val="clear" w:color="auto" w:fill="FFFFFF"/>
        </w:rPr>
        <w:t>(6), pp.553-565.</w:t>
      </w:r>
    </w:p>
    <w:p w14:paraId="18B9486A" w14:textId="77777777" w:rsidR="004F3128" w:rsidRDefault="004F3128" w:rsidP="004F3128">
      <w:pPr>
        <w:shd w:val="clear" w:color="auto" w:fill="FFFFFF"/>
        <w:jc w:val="both"/>
        <w:textAlignment w:val="baseline"/>
        <w:rPr>
          <w:rFonts w:ascii="Arial" w:hAnsi="Arial" w:cs="Arial"/>
          <w:sz w:val="24"/>
          <w:szCs w:val="24"/>
          <w:shd w:val="clear" w:color="auto" w:fill="FFFFFF"/>
        </w:rPr>
      </w:pPr>
      <w:r>
        <w:rPr>
          <w:rFonts w:ascii="Arial" w:hAnsi="Arial" w:cs="Arial"/>
          <w:sz w:val="24"/>
          <w:szCs w:val="24"/>
          <w:shd w:val="clear" w:color="auto" w:fill="FFFFFF"/>
        </w:rPr>
        <w:lastRenderedPageBreak/>
        <w:t xml:space="preserve">Golby, S., Krugman, S., Pappworth, M. H. and Edsall, G. (1971) ‘The Willowbrook Letters: Crtiticiams and Defense’. The Lancet </w:t>
      </w:r>
      <w:hyperlink r:id="rId8" w:history="1">
        <w:r w:rsidRPr="00B43D3A">
          <w:rPr>
            <w:rStyle w:val="Hyperlink"/>
            <w:rFonts w:ascii="Arial" w:hAnsi="Arial" w:cs="Arial"/>
            <w:sz w:val="24"/>
            <w:szCs w:val="24"/>
            <w:shd w:val="clear" w:color="auto" w:fill="FFFFFF"/>
          </w:rPr>
          <w:t>http://www.qcc.cuny.edu/SocialSciences/ppecornio/MEDICALETHICSTEXT/Cha Accessed 28th October 2017</w:t>
        </w:r>
      </w:hyperlink>
    </w:p>
    <w:p w14:paraId="171BD7E9" w14:textId="77777777" w:rsidR="004F3128" w:rsidRDefault="004F3128" w:rsidP="004F3128">
      <w:pPr>
        <w:shd w:val="clear" w:color="auto" w:fill="FFFFFF"/>
        <w:jc w:val="both"/>
        <w:textAlignment w:val="baseline"/>
        <w:rPr>
          <w:rFonts w:ascii="Arial" w:hAnsi="Arial" w:cs="Arial"/>
          <w:sz w:val="24"/>
          <w:szCs w:val="20"/>
          <w:shd w:val="clear" w:color="auto" w:fill="FFFFFF"/>
        </w:rPr>
      </w:pPr>
      <w:r w:rsidRPr="007452ED">
        <w:rPr>
          <w:rFonts w:ascii="Arial" w:hAnsi="Arial" w:cs="Arial"/>
          <w:sz w:val="24"/>
          <w:szCs w:val="20"/>
          <w:shd w:val="clear" w:color="auto" w:fill="FFFFFF"/>
        </w:rPr>
        <w:t>Gorin, S., Hooper, C.A., Dyson, C. and Cabral, C., 2008. Ethical challenges in conducting research with hard to reach families. </w:t>
      </w:r>
      <w:r w:rsidRPr="007452ED">
        <w:rPr>
          <w:rFonts w:ascii="Arial" w:hAnsi="Arial" w:cs="Arial"/>
          <w:i/>
          <w:iCs/>
          <w:sz w:val="24"/>
          <w:szCs w:val="20"/>
          <w:shd w:val="clear" w:color="auto" w:fill="FFFFFF"/>
        </w:rPr>
        <w:t>Child Abuse Review</w:t>
      </w:r>
      <w:r w:rsidRPr="007452ED">
        <w:rPr>
          <w:rFonts w:ascii="Arial" w:hAnsi="Arial" w:cs="Arial"/>
          <w:sz w:val="24"/>
          <w:szCs w:val="20"/>
          <w:shd w:val="clear" w:color="auto" w:fill="FFFFFF"/>
        </w:rPr>
        <w:t>, </w:t>
      </w:r>
      <w:r w:rsidRPr="007452ED">
        <w:rPr>
          <w:rFonts w:ascii="Arial" w:hAnsi="Arial" w:cs="Arial"/>
          <w:i/>
          <w:iCs/>
          <w:sz w:val="24"/>
          <w:szCs w:val="20"/>
          <w:shd w:val="clear" w:color="auto" w:fill="FFFFFF"/>
        </w:rPr>
        <w:t>17</w:t>
      </w:r>
      <w:r w:rsidRPr="007452ED">
        <w:rPr>
          <w:rFonts w:ascii="Arial" w:hAnsi="Arial" w:cs="Arial"/>
          <w:sz w:val="24"/>
          <w:szCs w:val="20"/>
          <w:shd w:val="clear" w:color="auto" w:fill="FFFFFF"/>
        </w:rPr>
        <w:t>(4), pp.275-287.</w:t>
      </w:r>
      <w:r>
        <w:rPr>
          <w:rFonts w:ascii="Arial" w:hAnsi="Arial" w:cs="Arial"/>
          <w:sz w:val="24"/>
          <w:szCs w:val="20"/>
          <w:shd w:val="clear" w:color="auto" w:fill="FFFFFF"/>
        </w:rPr>
        <w:t xml:space="preserve"> </w:t>
      </w:r>
      <w:hyperlink r:id="rId9" w:history="1">
        <w:r w:rsidRPr="00573CC2">
          <w:rPr>
            <w:rStyle w:val="Hyperlink"/>
            <w:rFonts w:ascii="Arial" w:hAnsi="Arial" w:cs="Arial"/>
            <w:sz w:val="24"/>
            <w:szCs w:val="20"/>
            <w:shd w:val="clear" w:color="auto" w:fill="FFFFFF"/>
          </w:rPr>
          <w:t>http://web.a.ebscohost.com/ehost/pdfviewer/pdfviewer?vid=1&amp;sid=ef7da6c0-7dc8-4ee2-8b14-829428d6132a%40sessionmgr4008</w:t>
        </w:r>
      </w:hyperlink>
      <w:r>
        <w:rPr>
          <w:rFonts w:ascii="Arial" w:hAnsi="Arial" w:cs="Arial"/>
          <w:sz w:val="24"/>
          <w:szCs w:val="20"/>
          <w:shd w:val="clear" w:color="auto" w:fill="FFFFFF"/>
        </w:rPr>
        <w:t xml:space="preserve"> Accessed 28</w:t>
      </w:r>
      <w:r w:rsidRPr="00E429C1">
        <w:rPr>
          <w:rFonts w:ascii="Arial" w:hAnsi="Arial" w:cs="Arial"/>
          <w:sz w:val="24"/>
          <w:szCs w:val="20"/>
          <w:shd w:val="clear" w:color="auto" w:fill="FFFFFF"/>
          <w:vertAlign w:val="superscript"/>
        </w:rPr>
        <w:t>th</w:t>
      </w:r>
      <w:r>
        <w:rPr>
          <w:rFonts w:ascii="Arial" w:hAnsi="Arial" w:cs="Arial"/>
          <w:sz w:val="24"/>
          <w:szCs w:val="20"/>
          <w:shd w:val="clear" w:color="auto" w:fill="FFFFFF"/>
        </w:rPr>
        <w:t xml:space="preserve"> October 2017</w:t>
      </w:r>
    </w:p>
    <w:p w14:paraId="2236D179" w14:textId="77777777" w:rsidR="004F3128" w:rsidRPr="00297C0D" w:rsidRDefault="004F3128" w:rsidP="004F3128">
      <w:pPr>
        <w:shd w:val="clear" w:color="auto" w:fill="FFFFFF"/>
        <w:jc w:val="both"/>
        <w:textAlignment w:val="baseline"/>
        <w:rPr>
          <w:rFonts w:ascii="Arial" w:hAnsi="Arial" w:cs="Arial"/>
          <w:sz w:val="40"/>
          <w:szCs w:val="24"/>
          <w:shd w:val="clear" w:color="auto" w:fill="FFFFFF"/>
        </w:rPr>
      </w:pPr>
      <w:r w:rsidRPr="00297C0D">
        <w:rPr>
          <w:rFonts w:ascii="Arial" w:hAnsi="Arial" w:cs="Arial"/>
          <w:sz w:val="24"/>
          <w:szCs w:val="20"/>
          <w:shd w:val="clear" w:color="auto" w:fill="FFFFFF"/>
        </w:rPr>
        <w:t>Harris, B., 1979. Whatever happened to little Albert?. </w:t>
      </w:r>
      <w:r w:rsidRPr="00297C0D">
        <w:rPr>
          <w:rFonts w:ascii="Arial" w:hAnsi="Arial" w:cs="Arial"/>
          <w:i/>
          <w:iCs/>
          <w:sz w:val="24"/>
          <w:szCs w:val="20"/>
          <w:shd w:val="clear" w:color="auto" w:fill="FFFFFF"/>
        </w:rPr>
        <w:t>American psychologist</w:t>
      </w:r>
      <w:r w:rsidRPr="00297C0D">
        <w:rPr>
          <w:rFonts w:ascii="Arial" w:hAnsi="Arial" w:cs="Arial"/>
          <w:sz w:val="24"/>
          <w:szCs w:val="20"/>
          <w:shd w:val="clear" w:color="auto" w:fill="FFFFFF"/>
        </w:rPr>
        <w:t>, </w:t>
      </w:r>
      <w:r w:rsidRPr="00297C0D">
        <w:rPr>
          <w:rFonts w:ascii="Arial" w:hAnsi="Arial" w:cs="Arial"/>
          <w:i/>
          <w:iCs/>
          <w:sz w:val="24"/>
          <w:szCs w:val="20"/>
          <w:shd w:val="clear" w:color="auto" w:fill="FFFFFF"/>
        </w:rPr>
        <w:t>34</w:t>
      </w:r>
      <w:r w:rsidRPr="00297C0D">
        <w:rPr>
          <w:rFonts w:ascii="Arial" w:hAnsi="Arial" w:cs="Arial"/>
          <w:sz w:val="24"/>
          <w:szCs w:val="20"/>
          <w:shd w:val="clear" w:color="auto" w:fill="FFFFFF"/>
        </w:rPr>
        <w:t>(2), p.151.</w:t>
      </w:r>
      <w:r>
        <w:rPr>
          <w:rFonts w:ascii="Arial" w:hAnsi="Arial" w:cs="Arial"/>
          <w:sz w:val="24"/>
          <w:szCs w:val="20"/>
          <w:shd w:val="clear" w:color="auto" w:fill="FFFFFF"/>
        </w:rPr>
        <w:t xml:space="preserve"> </w:t>
      </w:r>
      <w:r w:rsidRPr="0034057C">
        <w:rPr>
          <w:rFonts w:ascii="Arial" w:hAnsi="Arial" w:cs="Arial"/>
          <w:sz w:val="24"/>
          <w:szCs w:val="20"/>
          <w:shd w:val="clear" w:color="auto" w:fill="FFFFFF"/>
        </w:rPr>
        <w:t>http://users.sussex.ac.uk/~grahamh/RM1web/Classic%20papers/Harris1979.pdf</w:t>
      </w:r>
      <w:r>
        <w:rPr>
          <w:rFonts w:ascii="Arial" w:hAnsi="Arial" w:cs="Arial"/>
          <w:sz w:val="24"/>
          <w:szCs w:val="20"/>
          <w:shd w:val="clear" w:color="auto" w:fill="FFFFFF"/>
        </w:rPr>
        <w:t xml:space="preserve"> Accessed 28th October 2017</w:t>
      </w:r>
    </w:p>
    <w:p w14:paraId="2C0EE1E7" w14:textId="77777777" w:rsidR="004F3128" w:rsidRPr="002B4A1B" w:rsidRDefault="004F3128" w:rsidP="004F3128">
      <w:pPr>
        <w:shd w:val="clear" w:color="auto" w:fill="FFFFFF"/>
        <w:jc w:val="both"/>
        <w:textAlignment w:val="baseline"/>
        <w:rPr>
          <w:rFonts w:ascii="Arial" w:hAnsi="Arial" w:cs="Arial"/>
          <w:sz w:val="24"/>
          <w:szCs w:val="24"/>
          <w:lang w:val="en-US"/>
        </w:rPr>
      </w:pPr>
      <w:r w:rsidRPr="009C083F">
        <w:rPr>
          <w:rFonts w:ascii="Arial" w:hAnsi="Arial" w:cs="Arial"/>
          <w:sz w:val="24"/>
          <w:szCs w:val="24"/>
          <w:lang w:val="en-US"/>
        </w:rPr>
        <w:t xml:space="preserve">Hart, R.A (1992) </w:t>
      </w:r>
      <w:r w:rsidRPr="009C083F">
        <w:rPr>
          <w:rFonts w:ascii="Arial" w:hAnsi="Arial" w:cs="Arial"/>
          <w:iCs/>
          <w:sz w:val="24"/>
          <w:szCs w:val="24"/>
          <w:lang w:val="en-US"/>
        </w:rPr>
        <w:t xml:space="preserve">Children's Participation From Tokenism to Citizenship. Innocenti </w:t>
      </w:r>
      <w:r w:rsidRPr="002B4A1B">
        <w:rPr>
          <w:rFonts w:ascii="Arial" w:hAnsi="Arial" w:cs="Arial"/>
          <w:iCs/>
          <w:sz w:val="24"/>
          <w:szCs w:val="24"/>
          <w:lang w:val="en-US"/>
        </w:rPr>
        <w:t>Essay Number 4</w:t>
      </w:r>
      <w:r w:rsidRPr="002B4A1B">
        <w:rPr>
          <w:rFonts w:ascii="Arial" w:hAnsi="Arial" w:cs="Arial"/>
          <w:sz w:val="24"/>
          <w:szCs w:val="24"/>
          <w:lang w:val="en-US"/>
        </w:rPr>
        <w:t>, Florence; UNICEF.</w:t>
      </w:r>
    </w:p>
    <w:p w14:paraId="51FD37AE" w14:textId="77777777" w:rsidR="004F3128" w:rsidRDefault="004F3128" w:rsidP="004F3128">
      <w:pPr>
        <w:shd w:val="clear" w:color="auto" w:fill="FFFFFF"/>
        <w:jc w:val="both"/>
        <w:textAlignment w:val="baseline"/>
        <w:rPr>
          <w:rFonts w:ascii="Arial" w:hAnsi="Arial" w:cs="Arial"/>
          <w:sz w:val="24"/>
          <w:szCs w:val="24"/>
          <w:shd w:val="clear" w:color="auto" w:fill="FFFFFF"/>
        </w:rPr>
      </w:pPr>
      <w:r w:rsidRPr="002B4A1B">
        <w:rPr>
          <w:rFonts w:ascii="Arial" w:hAnsi="Arial" w:cs="Arial"/>
          <w:sz w:val="24"/>
          <w:szCs w:val="24"/>
          <w:shd w:val="clear" w:color="auto" w:fill="FFFFFF"/>
        </w:rPr>
        <w:t>Mullen, P.E., Martin, J.L., Anderson, J.C., Romans, S.E. and Herbison, G.P., 1996. The long-term impact of the physical, emotional, and sexual abuse of children: A community study. </w:t>
      </w:r>
      <w:r w:rsidRPr="002B4A1B">
        <w:rPr>
          <w:rFonts w:ascii="Arial" w:hAnsi="Arial" w:cs="Arial"/>
          <w:i/>
          <w:iCs/>
          <w:sz w:val="24"/>
          <w:szCs w:val="24"/>
          <w:shd w:val="clear" w:color="auto" w:fill="FFFFFF"/>
        </w:rPr>
        <w:t>Child abuse &amp; neglect</w:t>
      </w:r>
      <w:r w:rsidRPr="002B4A1B">
        <w:rPr>
          <w:rFonts w:ascii="Arial" w:hAnsi="Arial" w:cs="Arial"/>
          <w:sz w:val="24"/>
          <w:szCs w:val="24"/>
          <w:shd w:val="clear" w:color="auto" w:fill="FFFFFF"/>
        </w:rPr>
        <w:t>, </w:t>
      </w:r>
      <w:r w:rsidRPr="002B4A1B">
        <w:rPr>
          <w:rFonts w:ascii="Arial" w:hAnsi="Arial" w:cs="Arial"/>
          <w:i/>
          <w:iCs/>
          <w:sz w:val="24"/>
          <w:szCs w:val="24"/>
          <w:shd w:val="clear" w:color="auto" w:fill="FFFFFF"/>
        </w:rPr>
        <w:t>20</w:t>
      </w:r>
      <w:r w:rsidRPr="002B4A1B">
        <w:rPr>
          <w:rFonts w:ascii="Arial" w:hAnsi="Arial" w:cs="Arial"/>
          <w:sz w:val="24"/>
          <w:szCs w:val="24"/>
          <w:shd w:val="clear" w:color="auto" w:fill="FFFFFF"/>
        </w:rPr>
        <w:t>(1), pp.7-21.</w:t>
      </w:r>
      <w:r>
        <w:rPr>
          <w:rFonts w:ascii="Arial" w:hAnsi="Arial" w:cs="Arial"/>
          <w:sz w:val="24"/>
          <w:szCs w:val="24"/>
          <w:shd w:val="clear" w:color="auto" w:fill="FFFFFF"/>
        </w:rPr>
        <w:t xml:space="preserve"> </w:t>
      </w:r>
      <w:r w:rsidRPr="0034057C">
        <w:rPr>
          <w:rFonts w:ascii="Arial" w:hAnsi="Arial" w:cs="Arial"/>
          <w:sz w:val="24"/>
          <w:szCs w:val="24"/>
          <w:shd w:val="clear" w:color="auto" w:fill="FFFFFF"/>
        </w:rPr>
        <w:t>https://pdfs.semanticscholar.org/e180/9c87c9a2223b8adab363a1a90c033eb950ad.pdf</w:t>
      </w:r>
      <w:r>
        <w:rPr>
          <w:rFonts w:ascii="Arial" w:hAnsi="Arial" w:cs="Arial"/>
          <w:sz w:val="24"/>
          <w:szCs w:val="24"/>
          <w:shd w:val="clear" w:color="auto" w:fill="FFFFFF"/>
        </w:rPr>
        <w:t xml:space="preserve"> Accessed 28th October 2017</w:t>
      </w:r>
    </w:p>
    <w:p w14:paraId="7A4DE31A" w14:textId="77777777" w:rsidR="004F3128" w:rsidRPr="002B4A1B" w:rsidRDefault="004F3128" w:rsidP="004F3128">
      <w:pPr>
        <w:shd w:val="clear" w:color="auto" w:fill="FFFFFF"/>
        <w:jc w:val="both"/>
        <w:textAlignment w:val="baseline"/>
        <w:rPr>
          <w:rFonts w:ascii="Arial" w:hAnsi="Arial" w:cs="Arial"/>
          <w:sz w:val="24"/>
          <w:szCs w:val="24"/>
          <w:lang w:val="en-US"/>
        </w:rPr>
      </w:pPr>
      <w:r>
        <w:rPr>
          <w:rFonts w:ascii="Arial" w:hAnsi="Arial" w:cs="Arial"/>
          <w:sz w:val="24"/>
          <w:szCs w:val="24"/>
          <w:shd w:val="clear" w:color="auto" w:fill="FFFFFF"/>
        </w:rPr>
        <w:t xml:space="preserve">NSPCC (2012) </w:t>
      </w:r>
      <w:r w:rsidRPr="00B24337">
        <w:rPr>
          <w:rFonts w:ascii="Arial" w:hAnsi="Arial" w:cs="Arial"/>
          <w:sz w:val="24"/>
          <w:szCs w:val="24"/>
          <w:shd w:val="clear" w:color="auto" w:fill="FFFFFF"/>
        </w:rPr>
        <w:t>‘</w:t>
      </w:r>
      <w:r w:rsidRPr="00B24337">
        <w:rPr>
          <w:rFonts w:ascii="Arial" w:hAnsi="Arial" w:cs="Arial"/>
          <w:sz w:val="24"/>
          <w:szCs w:val="24"/>
        </w:rPr>
        <w:t>NSPCC Research Ethics Committee’</w:t>
      </w:r>
      <w:r>
        <w:rPr>
          <w:rFonts w:ascii="Arial" w:hAnsi="Arial" w:cs="Arial"/>
          <w:sz w:val="24"/>
          <w:szCs w:val="24"/>
        </w:rPr>
        <w:t xml:space="preserve"> </w:t>
      </w:r>
      <w:r w:rsidRPr="004F4B18">
        <w:rPr>
          <w:rFonts w:ascii="Arial" w:hAnsi="Arial" w:cs="Arial"/>
          <w:sz w:val="24"/>
          <w:szCs w:val="24"/>
        </w:rPr>
        <w:t>https://www.nspcc.org.uk/globalassets/documents/evaluation-of-services/research-ethics-committee-guidance-applicants.pdf</w:t>
      </w:r>
      <w:r>
        <w:rPr>
          <w:rFonts w:ascii="Arial" w:hAnsi="Arial" w:cs="Arial"/>
          <w:sz w:val="24"/>
          <w:szCs w:val="24"/>
        </w:rPr>
        <w:t xml:space="preserve"> Accessed 28th October 2017</w:t>
      </w:r>
    </w:p>
    <w:p w14:paraId="190E54EF" w14:textId="77777777" w:rsidR="004F3128" w:rsidRPr="009C083F" w:rsidRDefault="004F3128" w:rsidP="004F3128">
      <w:pPr>
        <w:shd w:val="clear" w:color="auto" w:fill="FFFFFF"/>
        <w:jc w:val="both"/>
        <w:textAlignment w:val="baseline"/>
        <w:rPr>
          <w:rFonts w:ascii="Arial" w:hAnsi="Arial" w:cs="Arial"/>
          <w:sz w:val="24"/>
          <w:szCs w:val="24"/>
          <w:shd w:val="clear" w:color="auto" w:fill="FFFFFF"/>
        </w:rPr>
      </w:pPr>
      <w:r w:rsidRPr="009C083F">
        <w:rPr>
          <w:rFonts w:ascii="Arial" w:hAnsi="Arial" w:cs="Arial"/>
          <w:sz w:val="24"/>
          <w:szCs w:val="24"/>
          <w:shd w:val="clear" w:color="auto" w:fill="FFFFFF"/>
        </w:rPr>
        <w:t xml:space="preserve">Page, J., A. and Nutbrown,C. (2013) </w:t>
      </w:r>
      <w:r>
        <w:rPr>
          <w:rFonts w:ascii="Arial" w:hAnsi="Arial" w:cs="Arial"/>
          <w:i/>
          <w:sz w:val="24"/>
          <w:szCs w:val="24"/>
          <w:shd w:val="clear" w:color="auto" w:fill="FFFFFF"/>
        </w:rPr>
        <w:t>W</w:t>
      </w:r>
      <w:r w:rsidRPr="00185CCA">
        <w:rPr>
          <w:rFonts w:ascii="Arial" w:hAnsi="Arial" w:cs="Arial"/>
          <w:i/>
          <w:sz w:val="24"/>
          <w:szCs w:val="24"/>
          <w:shd w:val="clear" w:color="auto" w:fill="FFFFFF"/>
        </w:rPr>
        <w:t>orking with babies and children from birth to three</w:t>
      </w:r>
      <w:r w:rsidRPr="009C083F">
        <w:rPr>
          <w:rFonts w:ascii="Arial" w:hAnsi="Arial" w:cs="Arial"/>
          <w:sz w:val="24"/>
          <w:szCs w:val="24"/>
          <w:shd w:val="clear" w:color="auto" w:fill="FFFFFF"/>
        </w:rPr>
        <w:t>, London: Sage publishers.</w:t>
      </w:r>
    </w:p>
    <w:p w14:paraId="55DD0B4C" w14:textId="77777777" w:rsidR="004F3128" w:rsidRDefault="004F3128" w:rsidP="004F3128">
      <w:pPr>
        <w:jc w:val="both"/>
        <w:rPr>
          <w:rFonts w:ascii="Arial" w:hAnsi="Arial" w:cs="Arial"/>
          <w:color w:val="000000"/>
          <w:sz w:val="24"/>
          <w:szCs w:val="24"/>
          <w:shd w:val="clear" w:color="auto" w:fill="FFFFFF"/>
        </w:rPr>
      </w:pPr>
      <w:r w:rsidRPr="00C028D0">
        <w:rPr>
          <w:rFonts w:ascii="Arial" w:hAnsi="Arial" w:cs="Arial"/>
          <w:color w:val="000000"/>
          <w:sz w:val="24"/>
          <w:szCs w:val="24"/>
          <w:shd w:val="clear" w:color="auto" w:fill="FFFFFF"/>
        </w:rPr>
        <w:t>Pasztor, James, 2015. What Is Ethics, Anyway? </w:t>
      </w:r>
      <w:r w:rsidRPr="00C028D0">
        <w:rPr>
          <w:rFonts w:ascii="Arial" w:hAnsi="Arial" w:cs="Arial"/>
          <w:i/>
          <w:iCs/>
          <w:color w:val="000000"/>
          <w:sz w:val="24"/>
          <w:szCs w:val="24"/>
          <w:bdr w:val="none" w:sz="0" w:space="0" w:color="auto" w:frame="1"/>
          <w:shd w:val="clear" w:color="auto" w:fill="FFFFFF"/>
        </w:rPr>
        <w:t>Journal of Financial Service Professionals</w:t>
      </w:r>
      <w:r w:rsidRPr="00C028D0">
        <w:rPr>
          <w:rFonts w:ascii="Arial" w:hAnsi="Arial" w:cs="Arial"/>
          <w:color w:val="000000"/>
          <w:sz w:val="24"/>
          <w:szCs w:val="24"/>
          <w:shd w:val="clear" w:color="auto" w:fill="FFFFFF"/>
        </w:rPr>
        <w:t>, 69(6), pp.30–33.</w:t>
      </w:r>
      <w:r>
        <w:rPr>
          <w:rFonts w:ascii="Arial" w:hAnsi="Arial" w:cs="Arial"/>
          <w:color w:val="000000"/>
          <w:sz w:val="24"/>
          <w:szCs w:val="24"/>
          <w:shd w:val="clear" w:color="auto" w:fill="FFFFFF"/>
        </w:rPr>
        <w:t xml:space="preserve"> </w:t>
      </w:r>
      <w:hyperlink r:id="rId10" w:history="1">
        <w:r w:rsidRPr="00205343">
          <w:rPr>
            <w:rStyle w:val="Hyperlink"/>
            <w:rFonts w:ascii="Arial" w:hAnsi="Arial" w:cs="Arial"/>
            <w:sz w:val="24"/>
            <w:szCs w:val="24"/>
            <w:shd w:val="clear" w:color="auto" w:fill="FFFFFF"/>
          </w:rPr>
          <w:t>http://web.b.ebscohost.com/ehost/pdfviewer/pdfviewer?vid=0&amp;sid=4f6eda09-43e5-4c88-a525-a0a5aa8a8420%40sessionmgr102</w:t>
        </w:r>
      </w:hyperlink>
      <w:r>
        <w:rPr>
          <w:rFonts w:ascii="Arial" w:hAnsi="Arial" w:cs="Arial"/>
          <w:color w:val="000000"/>
          <w:sz w:val="24"/>
          <w:szCs w:val="24"/>
          <w:shd w:val="clear" w:color="auto" w:fill="FFFFFF"/>
        </w:rPr>
        <w:t xml:space="preserve"> Accessed 23</w:t>
      </w:r>
      <w:r w:rsidRPr="00D11400">
        <w:rPr>
          <w:rFonts w:ascii="Arial" w:hAnsi="Arial" w:cs="Arial"/>
          <w:color w:val="000000"/>
          <w:sz w:val="24"/>
          <w:szCs w:val="24"/>
          <w:shd w:val="clear" w:color="auto" w:fill="FFFFFF"/>
          <w:vertAlign w:val="superscript"/>
        </w:rPr>
        <w:t>rd</w:t>
      </w:r>
      <w:r>
        <w:rPr>
          <w:rFonts w:ascii="Arial" w:hAnsi="Arial" w:cs="Arial"/>
          <w:color w:val="000000"/>
          <w:sz w:val="24"/>
          <w:szCs w:val="24"/>
          <w:shd w:val="clear" w:color="auto" w:fill="FFFFFF"/>
        </w:rPr>
        <w:t xml:space="preserve"> October 2017</w:t>
      </w:r>
    </w:p>
    <w:p w14:paraId="1C073E79" w14:textId="77777777" w:rsidR="004F3128" w:rsidRPr="00BD76C2" w:rsidRDefault="004F3128" w:rsidP="004F3128">
      <w:pPr>
        <w:jc w:val="both"/>
        <w:rPr>
          <w:rFonts w:ascii="Arial" w:hAnsi="Arial" w:cs="Arial"/>
          <w:sz w:val="36"/>
          <w:szCs w:val="24"/>
          <w:shd w:val="clear" w:color="auto" w:fill="FFFFFF"/>
        </w:rPr>
      </w:pPr>
      <w:r w:rsidRPr="00BD76C2">
        <w:rPr>
          <w:rFonts w:ascii="Arial" w:hAnsi="Arial" w:cs="Arial"/>
          <w:sz w:val="24"/>
          <w:szCs w:val="19"/>
          <w:shd w:val="clear" w:color="auto" w:fill="FFFFFF"/>
        </w:rPr>
        <w:t>Slevin, E., 2009. The importance of ethics. </w:t>
      </w:r>
      <w:r w:rsidRPr="00BD76C2">
        <w:rPr>
          <w:rFonts w:ascii="Arial" w:hAnsi="Arial" w:cs="Arial"/>
          <w:i/>
          <w:iCs/>
          <w:sz w:val="24"/>
          <w:szCs w:val="19"/>
          <w:bdr w:val="none" w:sz="0" w:space="0" w:color="auto" w:frame="1"/>
          <w:shd w:val="clear" w:color="auto" w:fill="FFFFFF"/>
        </w:rPr>
        <w:t>Learning Disability Practice (through 2013)</w:t>
      </w:r>
      <w:r w:rsidRPr="00BD76C2">
        <w:rPr>
          <w:rFonts w:ascii="Arial" w:hAnsi="Arial" w:cs="Arial"/>
          <w:sz w:val="24"/>
          <w:szCs w:val="19"/>
          <w:shd w:val="clear" w:color="auto" w:fill="FFFFFF"/>
        </w:rPr>
        <w:t>, 12(3), p.11.</w:t>
      </w:r>
      <w:r>
        <w:rPr>
          <w:rFonts w:ascii="Arial" w:hAnsi="Arial" w:cs="Arial"/>
          <w:sz w:val="24"/>
          <w:szCs w:val="19"/>
          <w:shd w:val="clear" w:color="auto" w:fill="FFFFFF"/>
        </w:rPr>
        <w:t xml:space="preserve"> </w:t>
      </w:r>
      <w:hyperlink r:id="rId11" w:history="1">
        <w:r w:rsidRPr="00205343">
          <w:rPr>
            <w:rStyle w:val="Hyperlink"/>
            <w:rFonts w:ascii="Arial" w:hAnsi="Arial" w:cs="Arial"/>
            <w:sz w:val="24"/>
            <w:szCs w:val="19"/>
            <w:shd w:val="clear" w:color="auto" w:fill="FFFFFF"/>
          </w:rPr>
          <w:t>http://web.a.ebscohost.com/ehost/pdfviewer/pdfviewer?vid=1&amp;sid=dd1afbe1-21e1-4fd2-a7f6-0d5652496edf%40sessionmgr4010</w:t>
        </w:r>
      </w:hyperlink>
      <w:r>
        <w:rPr>
          <w:rFonts w:ascii="Arial" w:hAnsi="Arial" w:cs="Arial"/>
          <w:sz w:val="24"/>
          <w:szCs w:val="19"/>
          <w:shd w:val="clear" w:color="auto" w:fill="FFFFFF"/>
        </w:rPr>
        <w:t xml:space="preserve"> Accessed 28</w:t>
      </w:r>
      <w:r w:rsidRPr="002E7AC8">
        <w:rPr>
          <w:rFonts w:ascii="Arial" w:hAnsi="Arial" w:cs="Arial"/>
          <w:sz w:val="24"/>
          <w:szCs w:val="19"/>
          <w:shd w:val="clear" w:color="auto" w:fill="FFFFFF"/>
          <w:vertAlign w:val="superscript"/>
        </w:rPr>
        <w:t>th</w:t>
      </w:r>
      <w:r>
        <w:rPr>
          <w:rFonts w:ascii="Arial" w:hAnsi="Arial" w:cs="Arial"/>
          <w:sz w:val="24"/>
          <w:szCs w:val="19"/>
          <w:shd w:val="clear" w:color="auto" w:fill="FFFFFF"/>
        </w:rPr>
        <w:t xml:space="preserve"> October 2017</w:t>
      </w:r>
    </w:p>
    <w:p w14:paraId="5CF475F5" w14:textId="77777777" w:rsidR="004F3128" w:rsidRDefault="004F3128" w:rsidP="004F3128">
      <w:pPr>
        <w:jc w:val="both"/>
        <w:rPr>
          <w:rFonts w:ascii="Arial" w:hAnsi="Arial" w:cs="Arial"/>
          <w:color w:val="000000"/>
          <w:sz w:val="24"/>
          <w:szCs w:val="24"/>
          <w:shd w:val="clear" w:color="auto" w:fill="FFFFFF"/>
        </w:rPr>
      </w:pPr>
      <w:r w:rsidRPr="00C028D0">
        <w:rPr>
          <w:rFonts w:ascii="Arial" w:hAnsi="Arial" w:cs="Arial"/>
          <w:color w:val="000000"/>
          <w:sz w:val="24"/>
          <w:szCs w:val="24"/>
          <w:shd w:val="clear" w:color="auto" w:fill="FFFFFF"/>
        </w:rPr>
        <w:t xml:space="preserve">The British association for Early Childhood Education. (2011) ‘Code of Ethics’ </w:t>
      </w:r>
      <w:r w:rsidRPr="001E36F5">
        <w:rPr>
          <w:rFonts w:ascii="Arial" w:hAnsi="Arial" w:cs="Arial"/>
          <w:sz w:val="24"/>
          <w:szCs w:val="24"/>
          <w:shd w:val="clear" w:color="auto" w:fill="FFFFFF"/>
        </w:rPr>
        <w:t>https://www.early-education.org.uk/sites/default/files/Code%20of%20Ethics.pdf</w:t>
      </w:r>
      <w:r w:rsidRPr="00C028D0">
        <w:rPr>
          <w:rFonts w:ascii="Arial" w:hAnsi="Arial" w:cs="Arial"/>
          <w:color w:val="000000"/>
          <w:sz w:val="24"/>
          <w:szCs w:val="24"/>
          <w:shd w:val="clear" w:color="auto" w:fill="FFFFFF"/>
        </w:rPr>
        <w:t xml:space="preserve"> Accessed 19</w:t>
      </w:r>
      <w:r w:rsidRPr="00C028D0">
        <w:rPr>
          <w:rFonts w:ascii="Arial" w:hAnsi="Arial" w:cs="Arial"/>
          <w:color w:val="000000"/>
          <w:sz w:val="24"/>
          <w:szCs w:val="24"/>
          <w:shd w:val="clear" w:color="auto" w:fill="FFFFFF"/>
          <w:vertAlign w:val="superscript"/>
        </w:rPr>
        <w:t>th</w:t>
      </w:r>
      <w:r w:rsidRPr="00C028D0">
        <w:rPr>
          <w:rFonts w:ascii="Arial" w:hAnsi="Arial" w:cs="Arial"/>
          <w:color w:val="000000"/>
          <w:sz w:val="24"/>
          <w:szCs w:val="24"/>
          <w:shd w:val="clear" w:color="auto" w:fill="FFFFFF"/>
        </w:rPr>
        <w:t xml:space="preserve"> October 2017</w:t>
      </w:r>
    </w:p>
    <w:p w14:paraId="295E1537" w14:textId="77777777" w:rsidR="004F3128" w:rsidRPr="00205FDE" w:rsidRDefault="004F3128" w:rsidP="004F3128">
      <w:pPr>
        <w:pStyle w:val="NormalWeb"/>
        <w:shd w:val="clear" w:color="auto" w:fill="FFFFFF"/>
        <w:jc w:val="both"/>
        <w:rPr>
          <w:rFonts w:ascii="Arial" w:hAnsi="Arial" w:cs="Arial"/>
          <w:szCs w:val="21"/>
        </w:rPr>
      </w:pPr>
      <w:r w:rsidRPr="00205FDE">
        <w:rPr>
          <w:rFonts w:ascii="Arial" w:hAnsi="Arial" w:cs="Arial"/>
          <w:szCs w:val="21"/>
        </w:rPr>
        <w:t>United Nations Convention on the Rights of the Child (1989) (UNCRC)</w:t>
      </w:r>
      <w:r>
        <w:rPr>
          <w:rFonts w:ascii="Arial" w:hAnsi="Arial" w:cs="Arial"/>
          <w:szCs w:val="21"/>
        </w:rPr>
        <w:t xml:space="preserve"> </w:t>
      </w:r>
      <w:r w:rsidRPr="00205FDE">
        <w:rPr>
          <w:rFonts w:ascii="Arial" w:hAnsi="Arial" w:cs="Arial"/>
          <w:szCs w:val="21"/>
        </w:rPr>
        <w:t>'Your rights under the UNCRC' United Nations Children's Fund (UNICEF) Youth Voice website: </w:t>
      </w:r>
      <w:hyperlink r:id="rId12" w:tgtFrame="_blank" w:history="1">
        <w:r w:rsidRPr="00205FDE">
          <w:rPr>
            <w:rStyle w:val="Hyperlink"/>
            <w:rFonts w:ascii="Arial" w:hAnsi="Arial" w:cs="Arial"/>
            <w:szCs w:val="21"/>
          </w:rPr>
          <w:t>http://www.unicef.org.uk/youthvoice/pdfs/uncrc.pdf</w:t>
        </w:r>
      </w:hyperlink>
      <w:r>
        <w:rPr>
          <w:rFonts w:ascii="Arial" w:hAnsi="Arial" w:cs="Arial"/>
          <w:szCs w:val="21"/>
        </w:rPr>
        <w:t xml:space="preserve"> accessed 28th October 2017 </w:t>
      </w:r>
    </w:p>
    <w:p w14:paraId="1960B753" w14:textId="77777777" w:rsidR="004F3128" w:rsidRDefault="004F3128" w:rsidP="004F3128">
      <w:pPr>
        <w:rPr>
          <w:rFonts w:ascii="Arial" w:hAnsi="Arial" w:cs="Arial"/>
          <w:sz w:val="24"/>
          <w:szCs w:val="24"/>
          <w:highlight w:val="yellow"/>
        </w:rPr>
      </w:pPr>
    </w:p>
    <w:sectPr w:rsidR="004F3128">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11570B" w14:textId="77777777" w:rsidR="00E46002" w:rsidRDefault="00E46002" w:rsidP="006054E9">
      <w:pPr>
        <w:spacing w:after="0" w:line="240" w:lineRule="auto"/>
      </w:pPr>
      <w:r>
        <w:separator/>
      </w:r>
    </w:p>
  </w:endnote>
  <w:endnote w:type="continuationSeparator" w:id="0">
    <w:p w14:paraId="2C227BDE" w14:textId="77777777" w:rsidR="00E46002" w:rsidRDefault="00E46002" w:rsidP="006054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228574"/>
      <w:docPartObj>
        <w:docPartGallery w:val="Page Numbers (Bottom of Page)"/>
        <w:docPartUnique/>
      </w:docPartObj>
    </w:sdtPr>
    <w:sdtEndPr>
      <w:rPr>
        <w:noProof/>
      </w:rPr>
    </w:sdtEndPr>
    <w:sdtContent>
      <w:p w14:paraId="498C9D2E" w14:textId="64DBDDE1" w:rsidR="006054E9" w:rsidRDefault="006054E9">
        <w:pPr>
          <w:pStyle w:val="Footer"/>
        </w:pPr>
        <w:r>
          <w:fldChar w:fldCharType="begin"/>
        </w:r>
        <w:r>
          <w:instrText xml:space="preserve"> PAGE   \* MERGEFORMAT </w:instrText>
        </w:r>
        <w:r>
          <w:fldChar w:fldCharType="separate"/>
        </w:r>
        <w:r w:rsidR="004F3128">
          <w:rPr>
            <w:noProof/>
          </w:rPr>
          <w:t>6</w:t>
        </w:r>
        <w:r>
          <w:rPr>
            <w:noProof/>
          </w:rPr>
          <w:fldChar w:fldCharType="end"/>
        </w:r>
      </w:p>
    </w:sdtContent>
  </w:sdt>
  <w:p w14:paraId="3B0BF03E" w14:textId="77777777" w:rsidR="006054E9" w:rsidRDefault="006054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1985BE" w14:textId="77777777" w:rsidR="00E46002" w:rsidRDefault="00E46002" w:rsidP="006054E9">
      <w:pPr>
        <w:spacing w:after="0" w:line="240" w:lineRule="auto"/>
      </w:pPr>
      <w:r>
        <w:separator/>
      </w:r>
    </w:p>
  </w:footnote>
  <w:footnote w:type="continuationSeparator" w:id="0">
    <w:p w14:paraId="5CCCBF70" w14:textId="77777777" w:rsidR="00E46002" w:rsidRDefault="00E46002" w:rsidP="006054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22F591" w14:textId="3D711575" w:rsidR="006054E9" w:rsidRDefault="006054E9">
    <w:pPr>
      <w:pStyle w:val="Header"/>
    </w:pPr>
    <w:r>
      <w:t>1600401</w:t>
    </w:r>
  </w:p>
  <w:p w14:paraId="1BB55C63" w14:textId="77777777" w:rsidR="006054E9" w:rsidRDefault="006054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473748"/>
    <w:multiLevelType w:val="hybridMultilevel"/>
    <w:tmpl w:val="FCAAB15C"/>
    <w:lvl w:ilvl="0" w:tplc="C6C86AE6">
      <w:start w:val="1"/>
      <w:numFmt w:val="bullet"/>
      <w:lvlText w:val="•"/>
      <w:lvlJc w:val="left"/>
      <w:pPr>
        <w:tabs>
          <w:tab w:val="num" w:pos="720"/>
        </w:tabs>
        <w:ind w:left="720" w:hanging="360"/>
      </w:pPr>
      <w:rPr>
        <w:rFonts w:ascii="Arial" w:hAnsi="Arial" w:hint="default"/>
      </w:rPr>
    </w:lvl>
    <w:lvl w:ilvl="1" w:tplc="69869882" w:tentative="1">
      <w:start w:val="1"/>
      <w:numFmt w:val="bullet"/>
      <w:lvlText w:val="•"/>
      <w:lvlJc w:val="left"/>
      <w:pPr>
        <w:tabs>
          <w:tab w:val="num" w:pos="1440"/>
        </w:tabs>
        <w:ind w:left="1440" w:hanging="360"/>
      </w:pPr>
      <w:rPr>
        <w:rFonts w:ascii="Arial" w:hAnsi="Arial" w:hint="default"/>
      </w:rPr>
    </w:lvl>
    <w:lvl w:ilvl="2" w:tplc="35FEB936" w:tentative="1">
      <w:start w:val="1"/>
      <w:numFmt w:val="bullet"/>
      <w:lvlText w:val="•"/>
      <w:lvlJc w:val="left"/>
      <w:pPr>
        <w:tabs>
          <w:tab w:val="num" w:pos="2160"/>
        </w:tabs>
        <w:ind w:left="2160" w:hanging="360"/>
      </w:pPr>
      <w:rPr>
        <w:rFonts w:ascii="Arial" w:hAnsi="Arial" w:hint="default"/>
      </w:rPr>
    </w:lvl>
    <w:lvl w:ilvl="3" w:tplc="C010BA8E" w:tentative="1">
      <w:start w:val="1"/>
      <w:numFmt w:val="bullet"/>
      <w:lvlText w:val="•"/>
      <w:lvlJc w:val="left"/>
      <w:pPr>
        <w:tabs>
          <w:tab w:val="num" w:pos="2880"/>
        </w:tabs>
        <w:ind w:left="2880" w:hanging="360"/>
      </w:pPr>
      <w:rPr>
        <w:rFonts w:ascii="Arial" w:hAnsi="Arial" w:hint="default"/>
      </w:rPr>
    </w:lvl>
    <w:lvl w:ilvl="4" w:tplc="6D2C9B10" w:tentative="1">
      <w:start w:val="1"/>
      <w:numFmt w:val="bullet"/>
      <w:lvlText w:val="•"/>
      <w:lvlJc w:val="left"/>
      <w:pPr>
        <w:tabs>
          <w:tab w:val="num" w:pos="3600"/>
        </w:tabs>
        <w:ind w:left="3600" w:hanging="360"/>
      </w:pPr>
      <w:rPr>
        <w:rFonts w:ascii="Arial" w:hAnsi="Arial" w:hint="default"/>
      </w:rPr>
    </w:lvl>
    <w:lvl w:ilvl="5" w:tplc="45B6E550" w:tentative="1">
      <w:start w:val="1"/>
      <w:numFmt w:val="bullet"/>
      <w:lvlText w:val="•"/>
      <w:lvlJc w:val="left"/>
      <w:pPr>
        <w:tabs>
          <w:tab w:val="num" w:pos="4320"/>
        </w:tabs>
        <w:ind w:left="4320" w:hanging="360"/>
      </w:pPr>
      <w:rPr>
        <w:rFonts w:ascii="Arial" w:hAnsi="Arial" w:hint="default"/>
      </w:rPr>
    </w:lvl>
    <w:lvl w:ilvl="6" w:tplc="F31E6B24" w:tentative="1">
      <w:start w:val="1"/>
      <w:numFmt w:val="bullet"/>
      <w:lvlText w:val="•"/>
      <w:lvlJc w:val="left"/>
      <w:pPr>
        <w:tabs>
          <w:tab w:val="num" w:pos="5040"/>
        </w:tabs>
        <w:ind w:left="5040" w:hanging="360"/>
      </w:pPr>
      <w:rPr>
        <w:rFonts w:ascii="Arial" w:hAnsi="Arial" w:hint="default"/>
      </w:rPr>
    </w:lvl>
    <w:lvl w:ilvl="7" w:tplc="E1CA9A24" w:tentative="1">
      <w:start w:val="1"/>
      <w:numFmt w:val="bullet"/>
      <w:lvlText w:val="•"/>
      <w:lvlJc w:val="left"/>
      <w:pPr>
        <w:tabs>
          <w:tab w:val="num" w:pos="5760"/>
        </w:tabs>
        <w:ind w:left="5760" w:hanging="360"/>
      </w:pPr>
      <w:rPr>
        <w:rFonts w:ascii="Arial" w:hAnsi="Arial" w:hint="default"/>
      </w:rPr>
    </w:lvl>
    <w:lvl w:ilvl="8" w:tplc="C7F2362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D2E4D4D"/>
    <w:multiLevelType w:val="hybridMultilevel"/>
    <w:tmpl w:val="6F50A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6288F24F-66A4-4493-9F09-F9FB3605393E}"/>
    <w:docVar w:name="dgnword-eventsink" w:val="378404736"/>
  </w:docVars>
  <w:rsids>
    <w:rsidRoot w:val="00A056D8"/>
    <w:rsid w:val="00012026"/>
    <w:rsid w:val="000150CF"/>
    <w:rsid w:val="00015AB6"/>
    <w:rsid w:val="000209F3"/>
    <w:rsid w:val="00021501"/>
    <w:rsid w:val="000275D0"/>
    <w:rsid w:val="00030518"/>
    <w:rsid w:val="000352CC"/>
    <w:rsid w:val="000356BD"/>
    <w:rsid w:val="00036896"/>
    <w:rsid w:val="000404C3"/>
    <w:rsid w:val="0004097C"/>
    <w:rsid w:val="00046636"/>
    <w:rsid w:val="00053B61"/>
    <w:rsid w:val="000650FB"/>
    <w:rsid w:val="0006635D"/>
    <w:rsid w:val="000735DA"/>
    <w:rsid w:val="00094387"/>
    <w:rsid w:val="000A3024"/>
    <w:rsid w:val="000B6C41"/>
    <w:rsid w:val="000D2CF0"/>
    <w:rsid w:val="000F08B8"/>
    <w:rsid w:val="000F136F"/>
    <w:rsid w:val="001136FB"/>
    <w:rsid w:val="001150C4"/>
    <w:rsid w:val="00121C1D"/>
    <w:rsid w:val="001224BD"/>
    <w:rsid w:val="0012636A"/>
    <w:rsid w:val="00127ED0"/>
    <w:rsid w:val="00140DA8"/>
    <w:rsid w:val="00144A39"/>
    <w:rsid w:val="001643C0"/>
    <w:rsid w:val="00164B15"/>
    <w:rsid w:val="00172DDF"/>
    <w:rsid w:val="00176CD2"/>
    <w:rsid w:val="001800E8"/>
    <w:rsid w:val="00193C04"/>
    <w:rsid w:val="001A3CDB"/>
    <w:rsid w:val="001B5F57"/>
    <w:rsid w:val="001C248A"/>
    <w:rsid w:val="001C27E1"/>
    <w:rsid w:val="001D0690"/>
    <w:rsid w:val="001E294C"/>
    <w:rsid w:val="001F104B"/>
    <w:rsid w:val="001F47AC"/>
    <w:rsid w:val="00202422"/>
    <w:rsid w:val="00204E2E"/>
    <w:rsid w:val="002055F9"/>
    <w:rsid w:val="00222830"/>
    <w:rsid w:val="00222D09"/>
    <w:rsid w:val="002244C5"/>
    <w:rsid w:val="00231454"/>
    <w:rsid w:val="0025760D"/>
    <w:rsid w:val="00257D31"/>
    <w:rsid w:val="002610AE"/>
    <w:rsid w:val="002622B7"/>
    <w:rsid w:val="002658D9"/>
    <w:rsid w:val="0027037F"/>
    <w:rsid w:val="002747DF"/>
    <w:rsid w:val="0028098F"/>
    <w:rsid w:val="00281119"/>
    <w:rsid w:val="00281F88"/>
    <w:rsid w:val="002856FA"/>
    <w:rsid w:val="002904EF"/>
    <w:rsid w:val="00291EA9"/>
    <w:rsid w:val="00293654"/>
    <w:rsid w:val="002A2B06"/>
    <w:rsid w:val="002A7AB7"/>
    <w:rsid w:val="002B35FC"/>
    <w:rsid w:val="002B77EF"/>
    <w:rsid w:val="002C00EE"/>
    <w:rsid w:val="002D40D7"/>
    <w:rsid w:val="002E1801"/>
    <w:rsid w:val="002F40CE"/>
    <w:rsid w:val="003156A9"/>
    <w:rsid w:val="00327095"/>
    <w:rsid w:val="00327501"/>
    <w:rsid w:val="00332589"/>
    <w:rsid w:val="00336925"/>
    <w:rsid w:val="00343CE3"/>
    <w:rsid w:val="00345275"/>
    <w:rsid w:val="00350DCC"/>
    <w:rsid w:val="00351254"/>
    <w:rsid w:val="00352FFE"/>
    <w:rsid w:val="00364BAE"/>
    <w:rsid w:val="00364FD5"/>
    <w:rsid w:val="00370EC5"/>
    <w:rsid w:val="00382500"/>
    <w:rsid w:val="003866E3"/>
    <w:rsid w:val="00391C37"/>
    <w:rsid w:val="003974DA"/>
    <w:rsid w:val="003A020A"/>
    <w:rsid w:val="003B07F2"/>
    <w:rsid w:val="003C004F"/>
    <w:rsid w:val="003C12A8"/>
    <w:rsid w:val="003C313E"/>
    <w:rsid w:val="003C4D08"/>
    <w:rsid w:val="003E5AA3"/>
    <w:rsid w:val="003F08E2"/>
    <w:rsid w:val="00412535"/>
    <w:rsid w:val="00420E14"/>
    <w:rsid w:val="00421F2C"/>
    <w:rsid w:val="00421FB1"/>
    <w:rsid w:val="0042220C"/>
    <w:rsid w:val="00427E23"/>
    <w:rsid w:val="00430DAB"/>
    <w:rsid w:val="00434A3C"/>
    <w:rsid w:val="0043655F"/>
    <w:rsid w:val="00436F72"/>
    <w:rsid w:val="00436F99"/>
    <w:rsid w:val="00455C3E"/>
    <w:rsid w:val="0046056F"/>
    <w:rsid w:val="004651E9"/>
    <w:rsid w:val="00465382"/>
    <w:rsid w:val="004669B3"/>
    <w:rsid w:val="004757F4"/>
    <w:rsid w:val="0049620B"/>
    <w:rsid w:val="004A10D7"/>
    <w:rsid w:val="004C7545"/>
    <w:rsid w:val="004D0F57"/>
    <w:rsid w:val="004E01C3"/>
    <w:rsid w:val="004E4B83"/>
    <w:rsid w:val="004E53D1"/>
    <w:rsid w:val="004F032B"/>
    <w:rsid w:val="004F1BA1"/>
    <w:rsid w:val="004F3128"/>
    <w:rsid w:val="004F51FD"/>
    <w:rsid w:val="004F655C"/>
    <w:rsid w:val="00502297"/>
    <w:rsid w:val="00505C4C"/>
    <w:rsid w:val="0052334E"/>
    <w:rsid w:val="0053344C"/>
    <w:rsid w:val="0053779F"/>
    <w:rsid w:val="00537C44"/>
    <w:rsid w:val="00540916"/>
    <w:rsid w:val="00541DC2"/>
    <w:rsid w:val="00543E17"/>
    <w:rsid w:val="00554A83"/>
    <w:rsid w:val="00580A80"/>
    <w:rsid w:val="00580EAD"/>
    <w:rsid w:val="00583FD0"/>
    <w:rsid w:val="00594AC6"/>
    <w:rsid w:val="005953DD"/>
    <w:rsid w:val="005A0564"/>
    <w:rsid w:val="005A4023"/>
    <w:rsid w:val="005B14ED"/>
    <w:rsid w:val="005B30A5"/>
    <w:rsid w:val="005B39DF"/>
    <w:rsid w:val="005B4C83"/>
    <w:rsid w:val="005B68B5"/>
    <w:rsid w:val="005C0338"/>
    <w:rsid w:val="005C0555"/>
    <w:rsid w:val="005D58A3"/>
    <w:rsid w:val="005D6CB2"/>
    <w:rsid w:val="005D745E"/>
    <w:rsid w:val="005E4200"/>
    <w:rsid w:val="005E78C2"/>
    <w:rsid w:val="005F0DA7"/>
    <w:rsid w:val="005F5E22"/>
    <w:rsid w:val="00602537"/>
    <w:rsid w:val="00603627"/>
    <w:rsid w:val="00603BA9"/>
    <w:rsid w:val="00604C16"/>
    <w:rsid w:val="006054E9"/>
    <w:rsid w:val="00617ABE"/>
    <w:rsid w:val="00626C3D"/>
    <w:rsid w:val="00686D79"/>
    <w:rsid w:val="00690BF7"/>
    <w:rsid w:val="0069706D"/>
    <w:rsid w:val="006A219C"/>
    <w:rsid w:val="006A6771"/>
    <w:rsid w:val="006B5EC9"/>
    <w:rsid w:val="006D0364"/>
    <w:rsid w:val="006D1B31"/>
    <w:rsid w:val="006D5760"/>
    <w:rsid w:val="006D7349"/>
    <w:rsid w:val="006E2D76"/>
    <w:rsid w:val="006F04CD"/>
    <w:rsid w:val="006F0A99"/>
    <w:rsid w:val="006F3B7B"/>
    <w:rsid w:val="00703E8C"/>
    <w:rsid w:val="00715CF9"/>
    <w:rsid w:val="00717F32"/>
    <w:rsid w:val="007237A8"/>
    <w:rsid w:val="00727F08"/>
    <w:rsid w:val="00732F87"/>
    <w:rsid w:val="0073410A"/>
    <w:rsid w:val="0073644B"/>
    <w:rsid w:val="007418D7"/>
    <w:rsid w:val="00744C61"/>
    <w:rsid w:val="007453EB"/>
    <w:rsid w:val="007459AA"/>
    <w:rsid w:val="00752293"/>
    <w:rsid w:val="00755A8D"/>
    <w:rsid w:val="007627E3"/>
    <w:rsid w:val="007631D3"/>
    <w:rsid w:val="00765211"/>
    <w:rsid w:val="00775920"/>
    <w:rsid w:val="007818C6"/>
    <w:rsid w:val="00791C04"/>
    <w:rsid w:val="0079770C"/>
    <w:rsid w:val="007A51DD"/>
    <w:rsid w:val="007A6595"/>
    <w:rsid w:val="007B316D"/>
    <w:rsid w:val="007C3125"/>
    <w:rsid w:val="007D13DA"/>
    <w:rsid w:val="007F0E41"/>
    <w:rsid w:val="00810EA9"/>
    <w:rsid w:val="00814C94"/>
    <w:rsid w:val="00840509"/>
    <w:rsid w:val="008417A7"/>
    <w:rsid w:val="00842042"/>
    <w:rsid w:val="00844A9E"/>
    <w:rsid w:val="0084555C"/>
    <w:rsid w:val="00854B66"/>
    <w:rsid w:val="008618CA"/>
    <w:rsid w:val="00864FA7"/>
    <w:rsid w:val="008738F8"/>
    <w:rsid w:val="0088192A"/>
    <w:rsid w:val="0089417F"/>
    <w:rsid w:val="0089608D"/>
    <w:rsid w:val="008A4804"/>
    <w:rsid w:val="008B5573"/>
    <w:rsid w:val="008B6345"/>
    <w:rsid w:val="008C54FE"/>
    <w:rsid w:val="008D0565"/>
    <w:rsid w:val="008E0DB8"/>
    <w:rsid w:val="008E3D95"/>
    <w:rsid w:val="008E4F07"/>
    <w:rsid w:val="008F044C"/>
    <w:rsid w:val="008F1307"/>
    <w:rsid w:val="008F7296"/>
    <w:rsid w:val="00902ABF"/>
    <w:rsid w:val="00921A2D"/>
    <w:rsid w:val="00926B25"/>
    <w:rsid w:val="00930DF0"/>
    <w:rsid w:val="00934FD3"/>
    <w:rsid w:val="00944779"/>
    <w:rsid w:val="00957BED"/>
    <w:rsid w:val="009622AA"/>
    <w:rsid w:val="009650FC"/>
    <w:rsid w:val="00970884"/>
    <w:rsid w:val="00974E78"/>
    <w:rsid w:val="00977CF1"/>
    <w:rsid w:val="00980521"/>
    <w:rsid w:val="0098569C"/>
    <w:rsid w:val="0099085D"/>
    <w:rsid w:val="00990F0B"/>
    <w:rsid w:val="00992720"/>
    <w:rsid w:val="00992F3E"/>
    <w:rsid w:val="009A3271"/>
    <w:rsid w:val="009A5039"/>
    <w:rsid w:val="009B1006"/>
    <w:rsid w:val="009B3495"/>
    <w:rsid w:val="009B6644"/>
    <w:rsid w:val="009C2BCB"/>
    <w:rsid w:val="009C54BF"/>
    <w:rsid w:val="009E1E42"/>
    <w:rsid w:val="009E3A4D"/>
    <w:rsid w:val="009F2FC9"/>
    <w:rsid w:val="00A056D8"/>
    <w:rsid w:val="00A07CC8"/>
    <w:rsid w:val="00A1680A"/>
    <w:rsid w:val="00A22968"/>
    <w:rsid w:val="00A25BC5"/>
    <w:rsid w:val="00A31BBB"/>
    <w:rsid w:val="00A3313B"/>
    <w:rsid w:val="00A35E99"/>
    <w:rsid w:val="00A3784C"/>
    <w:rsid w:val="00A5202D"/>
    <w:rsid w:val="00A5363C"/>
    <w:rsid w:val="00A72FD3"/>
    <w:rsid w:val="00A7435E"/>
    <w:rsid w:val="00A94117"/>
    <w:rsid w:val="00A95BE0"/>
    <w:rsid w:val="00AB396F"/>
    <w:rsid w:val="00AC59E2"/>
    <w:rsid w:val="00AC6822"/>
    <w:rsid w:val="00AD28C4"/>
    <w:rsid w:val="00AD3845"/>
    <w:rsid w:val="00AD5F5C"/>
    <w:rsid w:val="00AE1F0D"/>
    <w:rsid w:val="00AE4C67"/>
    <w:rsid w:val="00AF4866"/>
    <w:rsid w:val="00AF6822"/>
    <w:rsid w:val="00B07A5B"/>
    <w:rsid w:val="00B12E2C"/>
    <w:rsid w:val="00B21EEE"/>
    <w:rsid w:val="00B30293"/>
    <w:rsid w:val="00B334AE"/>
    <w:rsid w:val="00B42EDB"/>
    <w:rsid w:val="00B51A2E"/>
    <w:rsid w:val="00B5636F"/>
    <w:rsid w:val="00B6136D"/>
    <w:rsid w:val="00B638D5"/>
    <w:rsid w:val="00B7360E"/>
    <w:rsid w:val="00B7380A"/>
    <w:rsid w:val="00B7461A"/>
    <w:rsid w:val="00B753F1"/>
    <w:rsid w:val="00B777C8"/>
    <w:rsid w:val="00B83F06"/>
    <w:rsid w:val="00B911A0"/>
    <w:rsid w:val="00BA1C2E"/>
    <w:rsid w:val="00BA7DF1"/>
    <w:rsid w:val="00BB04D2"/>
    <w:rsid w:val="00BC5910"/>
    <w:rsid w:val="00BC7489"/>
    <w:rsid w:val="00BD37B7"/>
    <w:rsid w:val="00BD63CB"/>
    <w:rsid w:val="00BE34D1"/>
    <w:rsid w:val="00BE75A0"/>
    <w:rsid w:val="00BF4344"/>
    <w:rsid w:val="00C030AD"/>
    <w:rsid w:val="00C03A6A"/>
    <w:rsid w:val="00C07743"/>
    <w:rsid w:val="00C10A6B"/>
    <w:rsid w:val="00C12B29"/>
    <w:rsid w:val="00C15E2F"/>
    <w:rsid w:val="00C24EF3"/>
    <w:rsid w:val="00C3080F"/>
    <w:rsid w:val="00C46AA9"/>
    <w:rsid w:val="00C5068D"/>
    <w:rsid w:val="00C558E1"/>
    <w:rsid w:val="00C624BE"/>
    <w:rsid w:val="00C72B32"/>
    <w:rsid w:val="00C72DAC"/>
    <w:rsid w:val="00C9087D"/>
    <w:rsid w:val="00C935B3"/>
    <w:rsid w:val="00C94113"/>
    <w:rsid w:val="00CA0B43"/>
    <w:rsid w:val="00CA2CC4"/>
    <w:rsid w:val="00CA663A"/>
    <w:rsid w:val="00CD548A"/>
    <w:rsid w:val="00CD5555"/>
    <w:rsid w:val="00CD6C92"/>
    <w:rsid w:val="00CE59A0"/>
    <w:rsid w:val="00CE756E"/>
    <w:rsid w:val="00CF3F4C"/>
    <w:rsid w:val="00D07CE9"/>
    <w:rsid w:val="00D12648"/>
    <w:rsid w:val="00D251EE"/>
    <w:rsid w:val="00D34425"/>
    <w:rsid w:val="00D344DE"/>
    <w:rsid w:val="00D34989"/>
    <w:rsid w:val="00D42D15"/>
    <w:rsid w:val="00D719EF"/>
    <w:rsid w:val="00D83593"/>
    <w:rsid w:val="00D850B9"/>
    <w:rsid w:val="00D915F3"/>
    <w:rsid w:val="00DA2B8F"/>
    <w:rsid w:val="00DA4551"/>
    <w:rsid w:val="00DA7DFC"/>
    <w:rsid w:val="00DB1101"/>
    <w:rsid w:val="00DC159A"/>
    <w:rsid w:val="00DD496B"/>
    <w:rsid w:val="00DD5CE4"/>
    <w:rsid w:val="00E01F98"/>
    <w:rsid w:val="00E0791A"/>
    <w:rsid w:val="00E12AEC"/>
    <w:rsid w:val="00E15E0B"/>
    <w:rsid w:val="00E17121"/>
    <w:rsid w:val="00E230CD"/>
    <w:rsid w:val="00E23688"/>
    <w:rsid w:val="00E3264F"/>
    <w:rsid w:val="00E3524F"/>
    <w:rsid w:val="00E46002"/>
    <w:rsid w:val="00E53242"/>
    <w:rsid w:val="00E53974"/>
    <w:rsid w:val="00E60625"/>
    <w:rsid w:val="00E6760A"/>
    <w:rsid w:val="00E67928"/>
    <w:rsid w:val="00E809D2"/>
    <w:rsid w:val="00E8721A"/>
    <w:rsid w:val="00E94030"/>
    <w:rsid w:val="00E955FE"/>
    <w:rsid w:val="00EA5F1A"/>
    <w:rsid w:val="00EB6037"/>
    <w:rsid w:val="00ED0FE6"/>
    <w:rsid w:val="00ED4C1A"/>
    <w:rsid w:val="00EE0876"/>
    <w:rsid w:val="00EE3E43"/>
    <w:rsid w:val="00EF1F53"/>
    <w:rsid w:val="00EF735C"/>
    <w:rsid w:val="00F06E89"/>
    <w:rsid w:val="00F153EE"/>
    <w:rsid w:val="00F165BE"/>
    <w:rsid w:val="00F25147"/>
    <w:rsid w:val="00F256E9"/>
    <w:rsid w:val="00F324C2"/>
    <w:rsid w:val="00F36DD6"/>
    <w:rsid w:val="00F37668"/>
    <w:rsid w:val="00F37A01"/>
    <w:rsid w:val="00F41206"/>
    <w:rsid w:val="00F47818"/>
    <w:rsid w:val="00F549EB"/>
    <w:rsid w:val="00F673E5"/>
    <w:rsid w:val="00F70EC2"/>
    <w:rsid w:val="00F817D1"/>
    <w:rsid w:val="00F9008A"/>
    <w:rsid w:val="00F94B21"/>
    <w:rsid w:val="00F94E2C"/>
    <w:rsid w:val="00F95591"/>
    <w:rsid w:val="00FD04D0"/>
    <w:rsid w:val="00FD21FD"/>
    <w:rsid w:val="00FD49CB"/>
    <w:rsid w:val="00FD55F6"/>
    <w:rsid w:val="00FF32D2"/>
    <w:rsid w:val="2D214E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14C75"/>
  <w15:chartTrackingRefBased/>
  <w15:docId w15:val="{85E70682-7DB9-4295-BA9F-6144834FA0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558E1"/>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054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54E9"/>
  </w:style>
  <w:style w:type="paragraph" w:styleId="Footer">
    <w:name w:val="footer"/>
    <w:basedOn w:val="Normal"/>
    <w:link w:val="FooterChar"/>
    <w:uiPriority w:val="99"/>
    <w:unhideWhenUsed/>
    <w:rsid w:val="006054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54E9"/>
  </w:style>
  <w:style w:type="character" w:styleId="CommentReference">
    <w:name w:val="annotation reference"/>
    <w:basedOn w:val="DefaultParagraphFont"/>
    <w:uiPriority w:val="99"/>
    <w:semiHidden/>
    <w:unhideWhenUsed/>
    <w:rsid w:val="00686D79"/>
    <w:rPr>
      <w:sz w:val="18"/>
      <w:szCs w:val="18"/>
    </w:rPr>
  </w:style>
  <w:style w:type="paragraph" w:styleId="CommentText">
    <w:name w:val="annotation text"/>
    <w:basedOn w:val="Normal"/>
    <w:link w:val="CommentTextChar"/>
    <w:uiPriority w:val="99"/>
    <w:semiHidden/>
    <w:unhideWhenUsed/>
    <w:rsid w:val="00686D79"/>
    <w:pPr>
      <w:spacing w:line="240" w:lineRule="auto"/>
    </w:pPr>
    <w:rPr>
      <w:sz w:val="24"/>
      <w:szCs w:val="24"/>
    </w:rPr>
  </w:style>
  <w:style w:type="character" w:customStyle="1" w:styleId="CommentTextChar">
    <w:name w:val="Comment Text Char"/>
    <w:basedOn w:val="DefaultParagraphFont"/>
    <w:link w:val="CommentText"/>
    <w:uiPriority w:val="99"/>
    <w:semiHidden/>
    <w:rsid w:val="00686D79"/>
    <w:rPr>
      <w:sz w:val="24"/>
      <w:szCs w:val="24"/>
    </w:rPr>
  </w:style>
  <w:style w:type="paragraph" w:styleId="CommentSubject">
    <w:name w:val="annotation subject"/>
    <w:basedOn w:val="CommentText"/>
    <w:next w:val="CommentText"/>
    <w:link w:val="CommentSubjectChar"/>
    <w:uiPriority w:val="99"/>
    <w:semiHidden/>
    <w:unhideWhenUsed/>
    <w:rsid w:val="00686D79"/>
    <w:rPr>
      <w:b/>
      <w:bCs/>
      <w:sz w:val="20"/>
      <w:szCs w:val="20"/>
    </w:rPr>
  </w:style>
  <w:style w:type="character" w:customStyle="1" w:styleId="CommentSubjectChar">
    <w:name w:val="Comment Subject Char"/>
    <w:basedOn w:val="CommentTextChar"/>
    <w:link w:val="CommentSubject"/>
    <w:uiPriority w:val="99"/>
    <w:semiHidden/>
    <w:rsid w:val="00686D79"/>
    <w:rPr>
      <w:b/>
      <w:bCs/>
      <w:sz w:val="20"/>
      <w:szCs w:val="20"/>
    </w:rPr>
  </w:style>
  <w:style w:type="paragraph" w:styleId="BalloonText">
    <w:name w:val="Balloon Text"/>
    <w:basedOn w:val="Normal"/>
    <w:link w:val="BalloonTextChar"/>
    <w:uiPriority w:val="99"/>
    <w:semiHidden/>
    <w:unhideWhenUsed/>
    <w:rsid w:val="00686D79"/>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686D79"/>
    <w:rPr>
      <w:rFonts w:ascii="Times New Roman" w:hAnsi="Times New Roman" w:cs="Times New Roman"/>
      <w:sz w:val="18"/>
      <w:szCs w:val="18"/>
    </w:rPr>
  </w:style>
  <w:style w:type="paragraph" w:styleId="DocumentMap">
    <w:name w:val="Document Map"/>
    <w:basedOn w:val="Normal"/>
    <w:link w:val="DocumentMapChar"/>
    <w:uiPriority w:val="99"/>
    <w:semiHidden/>
    <w:unhideWhenUsed/>
    <w:rsid w:val="00222830"/>
    <w:pPr>
      <w:spacing w:after="0" w:line="240" w:lineRule="auto"/>
    </w:pPr>
    <w:rPr>
      <w:rFonts w:ascii="Times New Roman" w:hAnsi="Times New Roman" w:cs="Times New Roman"/>
      <w:sz w:val="24"/>
      <w:szCs w:val="24"/>
    </w:rPr>
  </w:style>
  <w:style w:type="character" w:customStyle="1" w:styleId="DocumentMapChar">
    <w:name w:val="Document Map Char"/>
    <w:basedOn w:val="DefaultParagraphFont"/>
    <w:link w:val="DocumentMap"/>
    <w:uiPriority w:val="99"/>
    <w:semiHidden/>
    <w:rsid w:val="00222830"/>
    <w:rPr>
      <w:rFonts w:ascii="Times New Roman" w:hAnsi="Times New Roman" w:cs="Times New Roman"/>
      <w:sz w:val="24"/>
      <w:szCs w:val="24"/>
    </w:rPr>
  </w:style>
  <w:style w:type="character" w:styleId="Hyperlink">
    <w:name w:val="Hyperlink"/>
    <w:basedOn w:val="DefaultParagraphFont"/>
    <w:uiPriority w:val="99"/>
    <w:unhideWhenUsed/>
    <w:rsid w:val="004F3128"/>
    <w:rPr>
      <w:color w:val="0563C1" w:themeColor="hyperlink"/>
      <w:u w:val="single"/>
    </w:rPr>
  </w:style>
  <w:style w:type="paragraph" w:styleId="NormalWeb">
    <w:name w:val="Normal (Web)"/>
    <w:basedOn w:val="Normal"/>
    <w:uiPriority w:val="99"/>
    <w:semiHidden/>
    <w:unhideWhenUsed/>
    <w:rsid w:val="004F312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9134246">
      <w:bodyDiv w:val="1"/>
      <w:marLeft w:val="0"/>
      <w:marRight w:val="0"/>
      <w:marTop w:val="0"/>
      <w:marBottom w:val="0"/>
      <w:divBdr>
        <w:top w:val="none" w:sz="0" w:space="0" w:color="auto"/>
        <w:left w:val="none" w:sz="0" w:space="0" w:color="auto"/>
        <w:bottom w:val="none" w:sz="0" w:space="0" w:color="auto"/>
        <w:right w:val="none" w:sz="0" w:space="0" w:color="auto"/>
      </w:divBdr>
    </w:div>
    <w:div w:id="1925065004">
      <w:bodyDiv w:val="1"/>
      <w:marLeft w:val="0"/>
      <w:marRight w:val="0"/>
      <w:marTop w:val="0"/>
      <w:marBottom w:val="0"/>
      <w:divBdr>
        <w:top w:val="none" w:sz="0" w:space="0" w:color="auto"/>
        <w:left w:val="none" w:sz="0" w:space="0" w:color="auto"/>
        <w:bottom w:val="none" w:sz="0" w:space="0" w:color="auto"/>
        <w:right w:val="none" w:sz="0" w:space="0" w:color="auto"/>
      </w:divBdr>
      <w:divsChild>
        <w:div w:id="719136533">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qcc.cuny.edu/SocialSciences/ppecornio/MEDICALETHICSTEXT/Cha%20Accessed%2028th%20October%202017"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unicef.org.uk/youthvoice/pdfs/uncrc.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eb.a.ebscohost.com/ehost/pdfviewer/pdfviewer?vid=1&amp;sid=dd1afbe1-21e1-4fd2-a7f6-0d5652496edf%40sessionmgr4010"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eb.b.ebscohost.com/ehost/pdfviewer/pdfviewer?vid=0&amp;sid=4f6eda09-43e5-4c88-a525-a0a5aa8a8420%40sessionmgr102" TargetMode="External"/><Relationship Id="rId4" Type="http://schemas.openxmlformats.org/officeDocument/2006/relationships/settings" Target="settings.xml"/><Relationship Id="rId9" Type="http://schemas.openxmlformats.org/officeDocument/2006/relationships/hyperlink" Target="http://web.a.ebscohost.com/ehost/pdfviewer/pdfviewer?vid=1&amp;sid=ef7da6c0-7dc8-4ee2-8b14-829428d6132a%40sessionmgr4008"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32663005-60C4-4629-AB03-7FFA06E8C3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2498</Words>
  <Characters>14242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Millie Taylor (1600401)</dc:creator>
  <cp:keywords/>
  <dc:description/>
  <cp:lastModifiedBy>Millie Taylor (1600401)</cp:lastModifiedBy>
  <cp:revision>3</cp:revision>
  <dcterms:created xsi:type="dcterms:W3CDTF">2017-11-03T00:25:00Z</dcterms:created>
  <dcterms:modified xsi:type="dcterms:W3CDTF">2017-11-03T01:19:00Z</dcterms:modified>
</cp:coreProperties>
</file>