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EE6ECD" w14:textId="77777777" w:rsidR="006E55B3" w:rsidRDefault="006E55B3" w:rsidP="0056642E">
      <w:pPr>
        <w:spacing w:after="0" w:line="480" w:lineRule="auto"/>
        <w:jc w:val="center"/>
        <w:rPr>
          <w:rFonts w:ascii="Times New Roman" w:hAnsi="Times New Roman" w:cs="Times New Roman"/>
          <w:sz w:val="36"/>
          <w:szCs w:val="36"/>
        </w:rPr>
      </w:pPr>
    </w:p>
    <w:p w14:paraId="1D06F5D1" w14:textId="3FE29156" w:rsidR="0056642E" w:rsidRPr="00D97E3D" w:rsidRDefault="00ED2CE6" w:rsidP="0056642E">
      <w:pPr>
        <w:spacing w:after="0" w:line="480" w:lineRule="auto"/>
        <w:jc w:val="center"/>
        <w:rPr>
          <w:rFonts w:ascii="Times New Roman" w:hAnsi="Times New Roman" w:cs="Times New Roman"/>
          <w:sz w:val="36"/>
          <w:szCs w:val="36"/>
        </w:rPr>
      </w:pPr>
      <w:r w:rsidRPr="00D97E3D">
        <w:rPr>
          <w:rFonts w:ascii="Times New Roman" w:hAnsi="Times New Roman" w:cs="Times New Roman"/>
          <w:sz w:val="36"/>
          <w:szCs w:val="36"/>
        </w:rPr>
        <w:t xml:space="preserve">Kuljit Kaur </w:t>
      </w:r>
    </w:p>
    <w:p w14:paraId="322A57CE" w14:textId="30B86C20" w:rsidR="00ED2CE6" w:rsidRPr="00D97E3D" w:rsidRDefault="00ED2CE6" w:rsidP="00ED2CE6">
      <w:pPr>
        <w:spacing w:after="0" w:line="480" w:lineRule="auto"/>
        <w:jc w:val="center"/>
        <w:rPr>
          <w:rFonts w:ascii="Times New Roman" w:hAnsi="Times New Roman" w:cs="Times New Roman"/>
          <w:sz w:val="36"/>
          <w:szCs w:val="36"/>
        </w:rPr>
      </w:pPr>
      <w:r w:rsidRPr="00D97E3D">
        <w:rPr>
          <w:rFonts w:ascii="Times New Roman" w:hAnsi="Times New Roman" w:cs="Times New Roman"/>
          <w:sz w:val="36"/>
          <w:szCs w:val="36"/>
        </w:rPr>
        <w:t xml:space="preserve">Student </w:t>
      </w:r>
      <w:r w:rsidR="006E55B3" w:rsidRPr="00D97E3D">
        <w:rPr>
          <w:rFonts w:ascii="Times New Roman" w:hAnsi="Times New Roman" w:cs="Times New Roman"/>
          <w:sz w:val="36"/>
          <w:szCs w:val="36"/>
        </w:rPr>
        <w:t>no.: -</w:t>
      </w:r>
      <w:r w:rsidRPr="00D97E3D">
        <w:rPr>
          <w:rFonts w:ascii="Times New Roman" w:hAnsi="Times New Roman" w:cs="Times New Roman"/>
          <w:sz w:val="36"/>
          <w:szCs w:val="36"/>
        </w:rPr>
        <w:t xml:space="preserve"> 2028451</w:t>
      </w:r>
    </w:p>
    <w:p w14:paraId="5108BB16" w14:textId="201EFCDD" w:rsidR="00ED2CE6" w:rsidRPr="00D97E3D" w:rsidRDefault="00D97E3D" w:rsidP="00D97E3D">
      <w:pPr>
        <w:tabs>
          <w:tab w:val="left" w:pos="2250"/>
          <w:tab w:val="center" w:pos="4680"/>
        </w:tabs>
        <w:spacing w:after="0" w:line="480" w:lineRule="auto"/>
        <w:rPr>
          <w:rFonts w:ascii="Times New Roman" w:hAnsi="Times New Roman" w:cs="Times New Roman"/>
          <w:sz w:val="36"/>
          <w:szCs w:val="36"/>
        </w:rPr>
      </w:pPr>
      <w:r w:rsidRPr="00D97E3D">
        <w:rPr>
          <w:rFonts w:ascii="Times New Roman" w:hAnsi="Times New Roman" w:cs="Times New Roman"/>
          <w:sz w:val="36"/>
          <w:szCs w:val="36"/>
        </w:rPr>
        <w:tab/>
      </w:r>
      <w:r w:rsidRPr="00D97E3D">
        <w:rPr>
          <w:rFonts w:ascii="Times New Roman" w:hAnsi="Times New Roman" w:cs="Times New Roman"/>
          <w:sz w:val="36"/>
          <w:szCs w:val="36"/>
        </w:rPr>
        <w:tab/>
      </w:r>
      <w:r w:rsidR="006E55B3" w:rsidRPr="00D97E3D">
        <w:rPr>
          <w:rFonts w:ascii="Times New Roman" w:hAnsi="Times New Roman" w:cs="Times New Roman"/>
          <w:sz w:val="36"/>
          <w:szCs w:val="36"/>
        </w:rPr>
        <w:t>Module: -</w:t>
      </w:r>
      <w:r w:rsidR="00D640D3" w:rsidRPr="00D97E3D">
        <w:rPr>
          <w:rFonts w:ascii="Times New Roman" w:hAnsi="Times New Roman" w:cs="Times New Roman"/>
          <w:sz w:val="36"/>
          <w:szCs w:val="36"/>
        </w:rPr>
        <w:t xml:space="preserve">Problem Solving and Decision making </w:t>
      </w:r>
    </w:p>
    <w:p w14:paraId="46FC82BA" w14:textId="77777777" w:rsidR="00090BAA" w:rsidRDefault="00D640D3" w:rsidP="00090BAA">
      <w:pPr>
        <w:spacing w:after="0" w:line="480" w:lineRule="auto"/>
        <w:jc w:val="center"/>
        <w:rPr>
          <w:rFonts w:ascii="Times New Roman" w:hAnsi="Times New Roman" w:cs="Times New Roman"/>
          <w:sz w:val="36"/>
          <w:szCs w:val="36"/>
        </w:rPr>
      </w:pPr>
      <w:r w:rsidRPr="00D97E3D">
        <w:rPr>
          <w:rFonts w:ascii="Times New Roman" w:hAnsi="Times New Roman" w:cs="Times New Roman"/>
          <w:sz w:val="36"/>
          <w:szCs w:val="36"/>
        </w:rPr>
        <w:t xml:space="preserve">Module </w:t>
      </w:r>
      <w:r w:rsidR="006E55B3" w:rsidRPr="00D97E3D">
        <w:rPr>
          <w:rFonts w:ascii="Times New Roman" w:hAnsi="Times New Roman" w:cs="Times New Roman"/>
          <w:sz w:val="36"/>
          <w:szCs w:val="36"/>
        </w:rPr>
        <w:t>code: -</w:t>
      </w:r>
      <w:r w:rsidRPr="00D97E3D">
        <w:rPr>
          <w:rFonts w:ascii="Times New Roman" w:hAnsi="Times New Roman" w:cs="Times New Roman"/>
          <w:sz w:val="36"/>
          <w:szCs w:val="36"/>
        </w:rPr>
        <w:t xml:space="preserve">BMSW4004 </w:t>
      </w:r>
    </w:p>
    <w:p w14:paraId="187C964E" w14:textId="082C695D" w:rsidR="00090BAA" w:rsidRPr="00D97E3D" w:rsidRDefault="00AA5AFB" w:rsidP="00090BAA">
      <w:pPr>
        <w:spacing w:after="0" w:line="480" w:lineRule="auto"/>
        <w:jc w:val="center"/>
        <w:rPr>
          <w:rFonts w:ascii="Times New Roman" w:hAnsi="Times New Roman" w:cs="Times New Roman"/>
          <w:sz w:val="36"/>
          <w:szCs w:val="36"/>
        </w:rPr>
      </w:pPr>
      <w:r>
        <w:rPr>
          <w:rFonts w:ascii="Times New Roman" w:hAnsi="Times New Roman" w:cs="Times New Roman"/>
          <w:sz w:val="36"/>
          <w:szCs w:val="36"/>
        </w:rPr>
        <w:t>Lecturer: -</w:t>
      </w:r>
      <w:r w:rsidR="00090BAA">
        <w:rPr>
          <w:rFonts w:ascii="Times New Roman" w:hAnsi="Times New Roman" w:cs="Times New Roman"/>
          <w:sz w:val="36"/>
          <w:szCs w:val="36"/>
        </w:rPr>
        <w:t xml:space="preserve"> </w:t>
      </w:r>
      <w:proofErr w:type="spellStart"/>
      <w:r w:rsidR="00090BAA">
        <w:rPr>
          <w:rFonts w:ascii="Times New Roman" w:hAnsi="Times New Roman" w:cs="Times New Roman"/>
          <w:sz w:val="36"/>
          <w:szCs w:val="36"/>
        </w:rPr>
        <w:t>Chijioke</w:t>
      </w:r>
      <w:proofErr w:type="spellEnd"/>
      <w:r w:rsidR="00090BAA">
        <w:rPr>
          <w:rFonts w:ascii="Times New Roman" w:hAnsi="Times New Roman" w:cs="Times New Roman"/>
          <w:sz w:val="36"/>
          <w:szCs w:val="36"/>
        </w:rPr>
        <w:t xml:space="preserve"> Uba</w:t>
      </w:r>
    </w:p>
    <w:p w14:paraId="3BF8A60A" w14:textId="5BD63A86" w:rsidR="0056642E" w:rsidRPr="00D97E3D" w:rsidRDefault="0056642E" w:rsidP="007A6B12">
      <w:pPr>
        <w:spacing w:after="0" w:line="480" w:lineRule="auto"/>
        <w:rPr>
          <w:rFonts w:ascii="Times New Roman" w:hAnsi="Times New Roman" w:cs="Times New Roman"/>
          <w:sz w:val="24"/>
          <w:szCs w:val="24"/>
        </w:rPr>
      </w:pPr>
    </w:p>
    <w:p w14:paraId="4D069317" w14:textId="77777777" w:rsidR="0056642E" w:rsidRDefault="0056642E" w:rsidP="0056642E">
      <w:pPr>
        <w:spacing w:after="0" w:line="480" w:lineRule="auto"/>
        <w:jc w:val="center"/>
        <w:rPr>
          <w:rFonts w:ascii="Times New Roman" w:hAnsi="Times New Roman" w:cs="Times New Roman"/>
          <w:sz w:val="24"/>
          <w:szCs w:val="24"/>
        </w:rPr>
      </w:pPr>
    </w:p>
    <w:p w14:paraId="1045C1CF" w14:textId="77777777" w:rsidR="0056642E" w:rsidRDefault="0056642E" w:rsidP="0056642E">
      <w:pPr>
        <w:spacing w:after="0" w:line="480" w:lineRule="auto"/>
        <w:jc w:val="center"/>
        <w:rPr>
          <w:rFonts w:ascii="Times New Roman" w:hAnsi="Times New Roman" w:cs="Times New Roman"/>
          <w:sz w:val="24"/>
          <w:szCs w:val="24"/>
        </w:rPr>
      </w:pPr>
    </w:p>
    <w:p w14:paraId="5F28DD9E" w14:textId="77777777" w:rsidR="0056642E" w:rsidRDefault="0056642E" w:rsidP="0056642E">
      <w:pPr>
        <w:spacing w:after="0" w:line="480" w:lineRule="auto"/>
        <w:jc w:val="center"/>
        <w:rPr>
          <w:rFonts w:ascii="Times New Roman" w:hAnsi="Times New Roman" w:cs="Times New Roman"/>
          <w:sz w:val="24"/>
          <w:szCs w:val="24"/>
        </w:rPr>
      </w:pPr>
    </w:p>
    <w:p w14:paraId="3DCAD1D0" w14:textId="77777777" w:rsidR="0056642E" w:rsidRDefault="0056642E" w:rsidP="0056642E">
      <w:pPr>
        <w:spacing w:after="0" w:line="480" w:lineRule="auto"/>
        <w:jc w:val="center"/>
        <w:rPr>
          <w:rFonts w:ascii="Times New Roman" w:hAnsi="Times New Roman" w:cs="Times New Roman"/>
          <w:sz w:val="24"/>
          <w:szCs w:val="24"/>
        </w:rPr>
      </w:pPr>
    </w:p>
    <w:p w14:paraId="28DFE31E" w14:textId="77777777" w:rsidR="0056642E" w:rsidRDefault="0056642E" w:rsidP="0056642E">
      <w:pPr>
        <w:spacing w:after="0" w:line="480" w:lineRule="auto"/>
        <w:jc w:val="center"/>
        <w:rPr>
          <w:rFonts w:ascii="Times New Roman" w:hAnsi="Times New Roman" w:cs="Times New Roman"/>
          <w:sz w:val="24"/>
          <w:szCs w:val="24"/>
        </w:rPr>
      </w:pPr>
    </w:p>
    <w:p w14:paraId="3018C579" w14:textId="77777777" w:rsidR="0056642E" w:rsidRDefault="0056642E" w:rsidP="0056642E">
      <w:pPr>
        <w:spacing w:after="0" w:line="480" w:lineRule="auto"/>
        <w:jc w:val="center"/>
        <w:rPr>
          <w:rFonts w:ascii="Times New Roman" w:hAnsi="Times New Roman" w:cs="Times New Roman"/>
          <w:sz w:val="24"/>
          <w:szCs w:val="24"/>
        </w:rPr>
      </w:pPr>
    </w:p>
    <w:p w14:paraId="415C890D" w14:textId="77777777" w:rsidR="0056642E" w:rsidRDefault="0056642E" w:rsidP="0056642E">
      <w:pPr>
        <w:spacing w:after="0" w:line="480" w:lineRule="auto"/>
        <w:jc w:val="center"/>
        <w:rPr>
          <w:rFonts w:ascii="Times New Roman" w:hAnsi="Times New Roman" w:cs="Times New Roman"/>
          <w:sz w:val="24"/>
          <w:szCs w:val="24"/>
        </w:rPr>
      </w:pPr>
    </w:p>
    <w:p w14:paraId="16028640" w14:textId="77777777" w:rsidR="0056642E" w:rsidRDefault="0056642E" w:rsidP="0056642E">
      <w:pPr>
        <w:spacing w:after="0" w:line="480" w:lineRule="auto"/>
        <w:jc w:val="center"/>
        <w:rPr>
          <w:rFonts w:ascii="Times New Roman" w:hAnsi="Times New Roman" w:cs="Times New Roman"/>
          <w:sz w:val="24"/>
          <w:szCs w:val="24"/>
        </w:rPr>
      </w:pPr>
    </w:p>
    <w:p w14:paraId="79E50682" w14:textId="77777777" w:rsidR="0056642E" w:rsidRDefault="0056642E" w:rsidP="0056642E">
      <w:pPr>
        <w:spacing w:after="0" w:line="480" w:lineRule="auto"/>
        <w:jc w:val="center"/>
        <w:rPr>
          <w:rFonts w:ascii="Times New Roman" w:hAnsi="Times New Roman" w:cs="Times New Roman"/>
          <w:sz w:val="24"/>
          <w:szCs w:val="24"/>
        </w:rPr>
      </w:pPr>
    </w:p>
    <w:p w14:paraId="6237B172" w14:textId="77777777" w:rsidR="0056642E" w:rsidRDefault="0056642E" w:rsidP="0056642E">
      <w:pPr>
        <w:spacing w:after="0" w:line="480" w:lineRule="auto"/>
        <w:jc w:val="center"/>
        <w:rPr>
          <w:rFonts w:ascii="Times New Roman" w:hAnsi="Times New Roman" w:cs="Times New Roman"/>
          <w:sz w:val="24"/>
          <w:szCs w:val="24"/>
        </w:rPr>
      </w:pPr>
    </w:p>
    <w:p w14:paraId="0D9F44F3" w14:textId="77777777" w:rsidR="0056642E" w:rsidRDefault="0056642E" w:rsidP="0056642E">
      <w:pPr>
        <w:spacing w:after="0" w:line="480" w:lineRule="auto"/>
        <w:jc w:val="center"/>
        <w:rPr>
          <w:rFonts w:ascii="Times New Roman" w:hAnsi="Times New Roman" w:cs="Times New Roman"/>
          <w:sz w:val="24"/>
          <w:szCs w:val="24"/>
        </w:rPr>
      </w:pPr>
    </w:p>
    <w:p w14:paraId="3224CC49" w14:textId="77777777" w:rsidR="0056642E" w:rsidRDefault="0056642E" w:rsidP="0056642E">
      <w:pPr>
        <w:spacing w:after="0" w:line="480" w:lineRule="auto"/>
        <w:jc w:val="center"/>
        <w:rPr>
          <w:rFonts w:ascii="Times New Roman" w:hAnsi="Times New Roman" w:cs="Times New Roman"/>
          <w:sz w:val="24"/>
          <w:szCs w:val="24"/>
        </w:rPr>
      </w:pPr>
    </w:p>
    <w:p w14:paraId="7449FD4D" w14:textId="77777777" w:rsidR="008C2C17" w:rsidRDefault="008C2C17" w:rsidP="008C2C17">
      <w:pPr>
        <w:spacing w:after="0" w:line="480" w:lineRule="auto"/>
        <w:rPr>
          <w:rFonts w:ascii="Times New Roman" w:hAnsi="Times New Roman" w:cs="Times New Roman"/>
          <w:sz w:val="40"/>
          <w:szCs w:val="40"/>
        </w:rPr>
      </w:pPr>
    </w:p>
    <w:p w14:paraId="35838864" w14:textId="3E55E981" w:rsidR="001A3CF5" w:rsidRPr="006E55B3" w:rsidRDefault="008C2C17" w:rsidP="008C2C17">
      <w:pPr>
        <w:spacing w:after="0" w:line="480" w:lineRule="auto"/>
        <w:rPr>
          <w:rFonts w:ascii="Times New Roman" w:hAnsi="Times New Roman" w:cs="Times New Roman"/>
          <w:sz w:val="40"/>
          <w:szCs w:val="40"/>
        </w:rPr>
      </w:pPr>
      <w:r>
        <w:rPr>
          <w:rFonts w:ascii="Times New Roman" w:hAnsi="Times New Roman" w:cs="Times New Roman"/>
          <w:sz w:val="40"/>
          <w:szCs w:val="40"/>
        </w:rPr>
        <w:lastRenderedPageBreak/>
        <w:t xml:space="preserve">                                      </w:t>
      </w:r>
      <w:r w:rsidR="0056642E" w:rsidRPr="006E55B3">
        <w:rPr>
          <w:rFonts w:ascii="Times New Roman" w:hAnsi="Times New Roman" w:cs="Times New Roman"/>
          <w:sz w:val="40"/>
          <w:szCs w:val="40"/>
        </w:rPr>
        <w:t>I</w:t>
      </w:r>
      <w:r w:rsidR="00D47155" w:rsidRPr="006E55B3">
        <w:rPr>
          <w:rFonts w:ascii="Times New Roman" w:hAnsi="Times New Roman" w:cs="Times New Roman"/>
          <w:sz w:val="40"/>
          <w:szCs w:val="40"/>
        </w:rPr>
        <w:t>ntroduction</w:t>
      </w:r>
    </w:p>
    <w:p w14:paraId="12143D92" w14:textId="73C3C09F" w:rsidR="000714B0" w:rsidRPr="00CC4662" w:rsidRDefault="00392C5C" w:rsidP="00392C5C">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7A5532" w:rsidRPr="00CC4662">
        <w:rPr>
          <w:rFonts w:ascii="Times New Roman" w:hAnsi="Times New Roman" w:cs="Times New Roman"/>
          <w:sz w:val="24"/>
          <w:szCs w:val="24"/>
        </w:rPr>
        <w:t>stress refer</w:t>
      </w:r>
      <w:r w:rsidR="00D47155" w:rsidRPr="00CC4662">
        <w:rPr>
          <w:rFonts w:ascii="Times New Roman" w:hAnsi="Times New Roman" w:cs="Times New Roman"/>
          <w:sz w:val="24"/>
          <w:szCs w:val="24"/>
        </w:rPr>
        <w:t xml:space="preserve">s to the state of </w:t>
      </w:r>
      <w:r w:rsidR="007A5532" w:rsidRPr="00CC4662">
        <w:rPr>
          <w:rFonts w:ascii="Times New Roman" w:hAnsi="Times New Roman" w:cs="Times New Roman"/>
          <w:sz w:val="24"/>
          <w:szCs w:val="24"/>
        </w:rPr>
        <w:t>mental or emotional strain that is a physiological response to day-to-day demands of life. In the business world, work</w:t>
      </w:r>
      <w:r w:rsidR="008C2C17">
        <w:rPr>
          <w:rFonts w:ascii="Times New Roman" w:hAnsi="Times New Roman" w:cs="Times New Roman"/>
          <w:sz w:val="24"/>
          <w:szCs w:val="24"/>
        </w:rPr>
        <w:t xml:space="preserve"> </w:t>
      </w:r>
      <w:r w:rsidR="007A5532" w:rsidRPr="00CC4662">
        <w:rPr>
          <w:rFonts w:ascii="Times New Roman" w:hAnsi="Times New Roman" w:cs="Times New Roman"/>
          <w:sz w:val="24"/>
          <w:szCs w:val="24"/>
        </w:rPr>
        <w:t xml:space="preserve">related stress encompasses the undesirable reaction to intense pressure and other demands placed upon people at work. Stress occurs at any level of the </w:t>
      </w:r>
      <w:r>
        <w:rPr>
          <w:rFonts w:ascii="Times New Roman" w:hAnsi="Times New Roman" w:cs="Times New Roman"/>
          <w:sz w:val="24"/>
          <w:szCs w:val="24"/>
        </w:rPr>
        <w:t>organization,</w:t>
      </w:r>
      <w:r w:rsidR="007A5532" w:rsidRPr="00CC4662">
        <w:rPr>
          <w:rFonts w:ascii="Times New Roman" w:hAnsi="Times New Roman" w:cs="Times New Roman"/>
          <w:sz w:val="24"/>
          <w:szCs w:val="24"/>
        </w:rPr>
        <w:t xml:space="preserve"> and recent research points to a widespread problem that is not confined to any </w:t>
      </w:r>
      <w:r w:rsidR="003D2A5A" w:rsidRPr="00CC4662">
        <w:rPr>
          <w:rFonts w:ascii="Times New Roman" w:hAnsi="Times New Roman" w:cs="Times New Roman"/>
          <w:sz w:val="24"/>
          <w:szCs w:val="24"/>
        </w:rPr>
        <w:t>sector</w:t>
      </w:r>
      <w:r w:rsidR="007A5532" w:rsidRPr="00CC4662">
        <w:rPr>
          <w:rFonts w:ascii="Times New Roman" w:hAnsi="Times New Roman" w:cs="Times New Roman"/>
          <w:sz w:val="24"/>
          <w:szCs w:val="24"/>
        </w:rPr>
        <w:t xml:space="preserve"> or industry. When sustained, the stressful state </w:t>
      </w:r>
      <w:r w:rsidR="00AD1719">
        <w:rPr>
          <w:rFonts w:ascii="Times New Roman" w:hAnsi="Times New Roman" w:cs="Times New Roman"/>
          <w:sz w:val="24"/>
          <w:szCs w:val="24"/>
        </w:rPr>
        <w:t>change</w:t>
      </w:r>
      <w:r w:rsidR="007A5532" w:rsidRPr="00CC4662">
        <w:rPr>
          <w:rFonts w:ascii="Times New Roman" w:hAnsi="Times New Roman" w:cs="Times New Roman"/>
          <w:sz w:val="24"/>
          <w:szCs w:val="24"/>
        </w:rPr>
        <w:t xml:space="preserve"> into mental and physical </w:t>
      </w:r>
      <w:r w:rsidR="00AD1719">
        <w:rPr>
          <w:rFonts w:ascii="Times New Roman" w:hAnsi="Times New Roman" w:cs="Times New Roman"/>
          <w:sz w:val="24"/>
          <w:szCs w:val="24"/>
        </w:rPr>
        <w:t>illness</w:t>
      </w:r>
      <w:r w:rsidR="007A5532" w:rsidRPr="00CC4662">
        <w:rPr>
          <w:rFonts w:ascii="Times New Roman" w:hAnsi="Times New Roman" w:cs="Times New Roman"/>
          <w:sz w:val="24"/>
          <w:szCs w:val="24"/>
        </w:rPr>
        <w:t xml:space="preserve"> in </w:t>
      </w:r>
      <w:r w:rsidR="004E784D">
        <w:rPr>
          <w:rFonts w:ascii="Times New Roman" w:hAnsi="Times New Roman" w:cs="Times New Roman"/>
          <w:sz w:val="24"/>
          <w:szCs w:val="24"/>
        </w:rPr>
        <w:t>combine with</w:t>
      </w:r>
      <w:r w:rsidR="007A5532" w:rsidRPr="00CC4662">
        <w:rPr>
          <w:rFonts w:ascii="Times New Roman" w:hAnsi="Times New Roman" w:cs="Times New Roman"/>
          <w:sz w:val="24"/>
          <w:szCs w:val="24"/>
        </w:rPr>
        <w:t xml:space="preserve"> employees. stress differs from pressure in that pressure serves a motivational role that is essential for career advancement and personal growth while stress is the outcome of excessive </w:t>
      </w:r>
      <w:r w:rsidR="0032741E" w:rsidRPr="00CC4662">
        <w:rPr>
          <w:rFonts w:ascii="Times New Roman" w:hAnsi="Times New Roman" w:cs="Times New Roman"/>
          <w:sz w:val="24"/>
          <w:szCs w:val="24"/>
        </w:rPr>
        <w:t xml:space="preserve">pressure. </w:t>
      </w:r>
      <w:r w:rsidR="0017373E" w:rsidRPr="00CC4662">
        <w:rPr>
          <w:rFonts w:ascii="Times New Roman" w:hAnsi="Times New Roman" w:cs="Times New Roman"/>
          <w:color w:val="000000"/>
          <w:sz w:val="24"/>
          <w:szCs w:val="24"/>
        </w:rPr>
        <w:t xml:space="preserve"> </w:t>
      </w:r>
      <w:r w:rsidR="00CB6755">
        <w:rPr>
          <w:rFonts w:ascii="Times New Roman" w:hAnsi="Times New Roman" w:cs="Times New Roman"/>
          <w:color w:val="000000"/>
          <w:sz w:val="24"/>
          <w:szCs w:val="24"/>
        </w:rPr>
        <w:t>A</w:t>
      </w:r>
      <w:r w:rsidR="0017373E" w:rsidRPr="00CC4662">
        <w:rPr>
          <w:rFonts w:ascii="Times New Roman" w:hAnsi="Times New Roman" w:cs="Times New Roman"/>
          <w:color w:val="000000"/>
          <w:sz w:val="24"/>
          <w:szCs w:val="24"/>
        </w:rPr>
        <w:t xml:space="preserve">n estimated </w:t>
      </w:r>
      <w:r w:rsidR="00D47155" w:rsidRPr="00CC4662">
        <w:rPr>
          <w:rFonts w:ascii="Times New Roman" w:hAnsi="Times New Roman" w:cs="Times New Roman"/>
          <w:color w:val="000000"/>
          <w:sz w:val="24"/>
          <w:szCs w:val="24"/>
        </w:rPr>
        <w:t>440 000 people in the U</w:t>
      </w:r>
      <w:r w:rsidR="0017373E" w:rsidRPr="00CC4662">
        <w:rPr>
          <w:rFonts w:ascii="Times New Roman" w:hAnsi="Times New Roman" w:cs="Times New Roman"/>
          <w:color w:val="000000"/>
          <w:sz w:val="24"/>
          <w:szCs w:val="24"/>
        </w:rPr>
        <w:t xml:space="preserve">nited </w:t>
      </w:r>
      <w:r w:rsidR="00D47155" w:rsidRPr="00CC4662">
        <w:rPr>
          <w:rFonts w:ascii="Times New Roman" w:hAnsi="Times New Roman" w:cs="Times New Roman"/>
          <w:color w:val="000000"/>
          <w:sz w:val="24"/>
          <w:szCs w:val="24"/>
        </w:rPr>
        <w:t>K</w:t>
      </w:r>
      <w:r w:rsidR="0017373E" w:rsidRPr="00CC4662">
        <w:rPr>
          <w:rFonts w:ascii="Times New Roman" w:hAnsi="Times New Roman" w:cs="Times New Roman"/>
          <w:color w:val="000000"/>
          <w:sz w:val="24"/>
          <w:szCs w:val="24"/>
        </w:rPr>
        <w:t xml:space="preserve">ingdom reported </w:t>
      </w:r>
      <w:r w:rsidR="00D97E3D">
        <w:rPr>
          <w:rFonts w:ascii="Times New Roman" w:hAnsi="Times New Roman" w:cs="Times New Roman"/>
          <w:color w:val="000000"/>
          <w:sz w:val="24"/>
          <w:szCs w:val="24"/>
        </w:rPr>
        <w:t xml:space="preserve"> </w:t>
      </w:r>
      <w:r w:rsidR="00D47155" w:rsidRPr="00CC4662">
        <w:rPr>
          <w:rFonts w:ascii="Times New Roman" w:hAnsi="Times New Roman" w:cs="Times New Roman"/>
          <w:color w:val="000000"/>
          <w:sz w:val="24"/>
          <w:szCs w:val="24"/>
        </w:rPr>
        <w:t xml:space="preserve"> work-related stress, depression </w:t>
      </w:r>
      <w:r w:rsidR="008C2C17">
        <w:rPr>
          <w:rFonts w:ascii="Times New Roman" w:hAnsi="Times New Roman" w:cs="Times New Roman"/>
          <w:color w:val="000000"/>
          <w:sz w:val="24"/>
          <w:szCs w:val="24"/>
        </w:rPr>
        <w:t>and anxiety which</w:t>
      </w:r>
      <w:r w:rsidR="00D47155" w:rsidRPr="00CC4662">
        <w:rPr>
          <w:rFonts w:ascii="Times New Roman" w:hAnsi="Times New Roman" w:cs="Times New Roman"/>
          <w:color w:val="000000"/>
          <w:sz w:val="24"/>
          <w:szCs w:val="24"/>
        </w:rPr>
        <w:t xml:space="preserve"> </w:t>
      </w:r>
      <w:r w:rsidR="0017373E" w:rsidRPr="00CC4662">
        <w:rPr>
          <w:rFonts w:ascii="Times New Roman" w:hAnsi="Times New Roman" w:cs="Times New Roman"/>
          <w:color w:val="000000"/>
          <w:sz w:val="24"/>
          <w:szCs w:val="24"/>
        </w:rPr>
        <w:t xml:space="preserve">culminated </w:t>
      </w:r>
      <w:r w:rsidR="00391D90" w:rsidRPr="00CC4662">
        <w:rPr>
          <w:rFonts w:ascii="Times New Roman" w:hAnsi="Times New Roman" w:cs="Times New Roman"/>
          <w:color w:val="000000"/>
          <w:sz w:val="24"/>
          <w:szCs w:val="24"/>
        </w:rPr>
        <w:t xml:space="preserve">in </w:t>
      </w:r>
      <w:r w:rsidR="0017373E" w:rsidRPr="00CC4662">
        <w:rPr>
          <w:rFonts w:ascii="Times New Roman" w:hAnsi="Times New Roman" w:cs="Times New Roman"/>
          <w:color w:val="000000"/>
          <w:sz w:val="24"/>
          <w:szCs w:val="24"/>
        </w:rPr>
        <w:t xml:space="preserve">physical and mental </w:t>
      </w:r>
      <w:r w:rsidR="008C2C17" w:rsidRPr="00CC4662">
        <w:rPr>
          <w:rFonts w:ascii="Times New Roman" w:hAnsi="Times New Roman" w:cs="Times New Roman"/>
          <w:color w:val="000000"/>
          <w:sz w:val="24"/>
          <w:szCs w:val="24"/>
        </w:rPr>
        <w:t>illness:</w:t>
      </w:r>
      <w:r w:rsidR="0017373E" w:rsidRPr="00CC4662">
        <w:rPr>
          <w:rFonts w:ascii="Times New Roman" w:hAnsi="Times New Roman" w:cs="Times New Roman"/>
          <w:color w:val="000000"/>
          <w:sz w:val="24"/>
          <w:szCs w:val="24"/>
        </w:rPr>
        <w:t xml:space="preserve"> leading to the loss of approximately</w:t>
      </w:r>
      <w:r w:rsidR="00D47155" w:rsidRPr="00CC4662">
        <w:rPr>
          <w:rFonts w:ascii="Times New Roman" w:hAnsi="Times New Roman" w:cs="Times New Roman"/>
          <w:color w:val="000000"/>
          <w:sz w:val="24"/>
          <w:szCs w:val="24"/>
        </w:rPr>
        <w:t xml:space="preserve"> 9.9 million work</w:t>
      </w:r>
      <w:r w:rsidR="0017373E" w:rsidRPr="00CC4662">
        <w:rPr>
          <w:rFonts w:ascii="Times New Roman" w:hAnsi="Times New Roman" w:cs="Times New Roman"/>
          <w:color w:val="000000"/>
          <w:sz w:val="24"/>
          <w:szCs w:val="24"/>
        </w:rPr>
        <w:t>ing</w:t>
      </w:r>
      <w:r w:rsidR="00D47155" w:rsidRPr="00CC4662">
        <w:rPr>
          <w:rFonts w:ascii="Times New Roman" w:hAnsi="Times New Roman" w:cs="Times New Roman"/>
          <w:color w:val="000000"/>
          <w:sz w:val="24"/>
          <w:szCs w:val="24"/>
        </w:rPr>
        <w:t xml:space="preserve"> days in 2014/2015</w:t>
      </w:r>
      <w:r w:rsidR="0017373E" w:rsidRPr="00CC4662">
        <w:rPr>
          <w:rFonts w:ascii="Times New Roman" w:hAnsi="Times New Roman" w:cs="Times New Roman"/>
          <w:color w:val="000000"/>
          <w:sz w:val="24"/>
          <w:szCs w:val="24"/>
        </w:rPr>
        <w:t>. Additionally, a recent</w:t>
      </w:r>
      <w:r w:rsidR="00D47155" w:rsidRPr="00CC4662">
        <w:rPr>
          <w:rFonts w:ascii="Times New Roman" w:hAnsi="Times New Roman" w:cs="Times New Roman"/>
          <w:color w:val="000000"/>
          <w:sz w:val="24"/>
          <w:szCs w:val="24"/>
        </w:rPr>
        <w:t xml:space="preserve"> Hea</w:t>
      </w:r>
      <w:r w:rsidR="00391D90" w:rsidRPr="00CC4662">
        <w:rPr>
          <w:rFonts w:ascii="Times New Roman" w:hAnsi="Times New Roman" w:cs="Times New Roman"/>
          <w:color w:val="000000"/>
          <w:sz w:val="24"/>
          <w:szCs w:val="24"/>
        </w:rPr>
        <w:t xml:space="preserve">lth and Safety Executive (HSE) study (2015), indicated that there was a </w:t>
      </w:r>
      <w:r w:rsidR="00D47155" w:rsidRPr="00CC4662">
        <w:rPr>
          <w:rFonts w:ascii="Times New Roman" w:hAnsi="Times New Roman" w:cs="Times New Roman"/>
          <w:color w:val="000000"/>
          <w:sz w:val="24"/>
          <w:szCs w:val="24"/>
        </w:rPr>
        <w:t>prevalence of 1380 and an incidence of 740 per 100 000 workers,</w:t>
      </w:r>
      <w:r w:rsidR="00391D90" w:rsidRPr="00CC4662">
        <w:rPr>
          <w:rFonts w:ascii="Times New Roman" w:hAnsi="Times New Roman" w:cs="Times New Roman"/>
          <w:color w:val="000000"/>
          <w:sz w:val="24"/>
          <w:szCs w:val="24"/>
        </w:rPr>
        <w:t xml:space="preserve"> with </w:t>
      </w:r>
      <w:r w:rsidR="003D2A5A" w:rsidRPr="00CC4662">
        <w:rPr>
          <w:rFonts w:ascii="Times New Roman" w:hAnsi="Times New Roman" w:cs="Times New Roman"/>
          <w:color w:val="000000"/>
          <w:sz w:val="24"/>
          <w:szCs w:val="24"/>
        </w:rPr>
        <w:t>most</w:t>
      </w:r>
      <w:r w:rsidR="00391D90" w:rsidRPr="00CC4662">
        <w:rPr>
          <w:rFonts w:ascii="Times New Roman" w:hAnsi="Times New Roman" w:cs="Times New Roman"/>
          <w:color w:val="000000"/>
          <w:sz w:val="24"/>
          <w:szCs w:val="24"/>
        </w:rPr>
        <w:t xml:space="preserve"> stressed workers working in the public service institutions</w:t>
      </w:r>
      <w:r w:rsidR="00F53B96">
        <w:rPr>
          <w:rStyle w:val="Emphasis"/>
          <w:rFonts w:ascii="Times New Roman" w:hAnsi="Times New Roman" w:cs="Times New Roman"/>
          <w:i w:val="0"/>
          <w:color w:val="000000"/>
          <w:sz w:val="24"/>
          <w:szCs w:val="24"/>
          <w:shd w:val="clear" w:color="auto" w:fill="FFFFFF"/>
        </w:rPr>
        <w:t>,</w:t>
      </w:r>
      <w:r w:rsidR="00F53B96">
        <w:rPr>
          <w:rFonts w:ascii="Times New Roman" w:hAnsi="Times New Roman" w:cs="Times New Roman"/>
          <w:i/>
          <w:color w:val="000000"/>
          <w:sz w:val="24"/>
          <w:szCs w:val="24"/>
        </w:rPr>
        <w:t xml:space="preserve"> </w:t>
      </w:r>
      <w:proofErr w:type="gramStart"/>
      <w:r w:rsidR="00F53B96" w:rsidRPr="00CC4662">
        <w:rPr>
          <w:rFonts w:ascii="Times New Roman" w:hAnsi="Times New Roman" w:cs="Times New Roman"/>
          <w:color w:val="000000"/>
          <w:sz w:val="24"/>
          <w:szCs w:val="24"/>
        </w:rPr>
        <w:t>In</w:t>
      </w:r>
      <w:proofErr w:type="gramEnd"/>
      <w:r w:rsidR="00391D90" w:rsidRPr="00CC4662">
        <w:rPr>
          <w:rFonts w:ascii="Times New Roman" w:hAnsi="Times New Roman" w:cs="Times New Roman"/>
          <w:color w:val="000000"/>
          <w:sz w:val="24"/>
          <w:szCs w:val="24"/>
        </w:rPr>
        <w:t xml:space="preserve"> short, work-related stress is associated with intense physical and mental demands on the employees, thus affecting their behavior, </w:t>
      </w:r>
      <w:r w:rsidR="003D2A5A" w:rsidRPr="00CC4662">
        <w:rPr>
          <w:rFonts w:ascii="Times New Roman" w:hAnsi="Times New Roman" w:cs="Times New Roman"/>
          <w:color w:val="000000"/>
          <w:sz w:val="24"/>
          <w:szCs w:val="24"/>
        </w:rPr>
        <w:t>performance,</w:t>
      </w:r>
      <w:r w:rsidR="00391D90" w:rsidRPr="00CC4662">
        <w:rPr>
          <w:rFonts w:ascii="Times New Roman" w:hAnsi="Times New Roman" w:cs="Times New Roman"/>
          <w:color w:val="000000"/>
          <w:sz w:val="24"/>
          <w:szCs w:val="24"/>
        </w:rPr>
        <w:t xml:space="preserve"> and interpersonal relationships. </w:t>
      </w:r>
      <w:r w:rsidR="000714B0" w:rsidRPr="00CC4662">
        <w:rPr>
          <w:rFonts w:ascii="Times New Roman" w:hAnsi="Times New Roman" w:cs="Times New Roman"/>
          <w:color w:val="000000"/>
          <w:sz w:val="24"/>
          <w:szCs w:val="24"/>
        </w:rPr>
        <w:t xml:space="preserve">This paper seeks to explore the concept of workplace stress and its causes, present a </w:t>
      </w:r>
      <w:r w:rsidR="000714B0" w:rsidRPr="00CC4662">
        <w:rPr>
          <w:rFonts w:ascii="Times New Roman" w:hAnsi="Times New Roman" w:cs="Times New Roman"/>
          <w:sz w:val="24"/>
          <w:szCs w:val="24"/>
        </w:rPr>
        <w:t xml:space="preserve">cause-and-effect analysis of the problem, a PESTLE analysis of the macro-environmental factors contributing to the problem, and an evaluation of the approaches to managing the problem. </w:t>
      </w:r>
    </w:p>
    <w:p w14:paraId="0B62ED61" w14:textId="77777777" w:rsidR="00F53B96" w:rsidRDefault="00D97E3D" w:rsidP="00D97E3D">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187E7AAB" w14:textId="77777777" w:rsidR="008C2C17" w:rsidRDefault="00D97E3D" w:rsidP="00D97E3D">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4D95E427" w14:textId="77777777" w:rsidR="008C2C17" w:rsidRDefault="008C2C17" w:rsidP="00D97E3D">
      <w:pPr>
        <w:spacing w:after="0" w:line="480" w:lineRule="auto"/>
        <w:rPr>
          <w:rFonts w:ascii="Times New Roman" w:hAnsi="Times New Roman" w:cs="Times New Roman"/>
          <w:sz w:val="24"/>
          <w:szCs w:val="24"/>
        </w:rPr>
      </w:pPr>
    </w:p>
    <w:p w14:paraId="2D8ACA54" w14:textId="4734BF26" w:rsidR="00CC082F" w:rsidRPr="006E55B3" w:rsidRDefault="00D97E3D" w:rsidP="00D97E3D">
      <w:pPr>
        <w:spacing w:after="0" w:line="480" w:lineRule="auto"/>
        <w:rPr>
          <w:rFonts w:ascii="Times New Roman" w:hAnsi="Times New Roman" w:cs="Times New Roman"/>
          <w:sz w:val="40"/>
          <w:szCs w:val="40"/>
        </w:rPr>
      </w:pPr>
      <w:r>
        <w:rPr>
          <w:rFonts w:ascii="Times New Roman" w:hAnsi="Times New Roman" w:cs="Times New Roman"/>
          <w:sz w:val="24"/>
          <w:szCs w:val="24"/>
        </w:rPr>
        <w:lastRenderedPageBreak/>
        <w:t xml:space="preserve">  </w:t>
      </w:r>
      <w:r w:rsidR="00CC082F" w:rsidRPr="006E55B3">
        <w:rPr>
          <w:rFonts w:ascii="Times New Roman" w:hAnsi="Times New Roman" w:cs="Times New Roman"/>
          <w:sz w:val="40"/>
          <w:szCs w:val="40"/>
        </w:rPr>
        <w:t>Nature and Impact of Work-related Stress</w:t>
      </w:r>
    </w:p>
    <w:p w14:paraId="4080CC83" w14:textId="2A0947E0" w:rsidR="001F24BF" w:rsidRPr="00CC4662" w:rsidRDefault="00656D82" w:rsidP="00CC4662">
      <w:pPr>
        <w:spacing w:after="0" w:line="480" w:lineRule="auto"/>
        <w:ind w:firstLine="720"/>
        <w:rPr>
          <w:rFonts w:ascii="Times New Roman" w:hAnsi="Times New Roman" w:cs="Times New Roman"/>
          <w:color w:val="000000"/>
          <w:sz w:val="24"/>
          <w:szCs w:val="24"/>
        </w:rPr>
      </w:pPr>
      <w:r w:rsidRPr="00CC4662">
        <w:rPr>
          <w:rFonts w:ascii="Times New Roman" w:hAnsi="Times New Roman" w:cs="Times New Roman"/>
          <w:sz w:val="24"/>
          <w:szCs w:val="24"/>
        </w:rPr>
        <w:t xml:space="preserve">The modern workplace is awash with psychological distress, physical </w:t>
      </w:r>
      <w:r w:rsidR="00EB5CD1">
        <w:rPr>
          <w:rFonts w:ascii="Times New Roman" w:hAnsi="Times New Roman" w:cs="Times New Roman"/>
          <w:sz w:val="24"/>
          <w:szCs w:val="24"/>
        </w:rPr>
        <w:t>illness,</w:t>
      </w:r>
      <w:r w:rsidRPr="00CC4662">
        <w:rPr>
          <w:rFonts w:ascii="Times New Roman" w:hAnsi="Times New Roman" w:cs="Times New Roman"/>
          <w:sz w:val="24"/>
          <w:szCs w:val="24"/>
        </w:rPr>
        <w:t xml:space="preserve"> and mental health issues, all attributable to </w:t>
      </w:r>
      <w:r w:rsidR="00EB5CD1">
        <w:rPr>
          <w:rFonts w:ascii="Times New Roman" w:hAnsi="Times New Roman" w:cs="Times New Roman"/>
          <w:sz w:val="24"/>
          <w:szCs w:val="24"/>
        </w:rPr>
        <w:t xml:space="preserve">uncontrolled </w:t>
      </w:r>
      <w:r w:rsidR="00EB5CD1" w:rsidRPr="00CC4662">
        <w:rPr>
          <w:rFonts w:ascii="Times New Roman" w:hAnsi="Times New Roman" w:cs="Times New Roman"/>
          <w:sz w:val="24"/>
          <w:szCs w:val="24"/>
        </w:rPr>
        <w:t>cases</w:t>
      </w:r>
      <w:r w:rsidRPr="00CC4662">
        <w:rPr>
          <w:rFonts w:ascii="Times New Roman" w:hAnsi="Times New Roman" w:cs="Times New Roman"/>
          <w:sz w:val="24"/>
          <w:szCs w:val="24"/>
        </w:rPr>
        <w:t xml:space="preserve"> of excessive pressure. the recent spike in </w:t>
      </w:r>
      <w:r w:rsidR="00D47155" w:rsidRPr="00CC4662">
        <w:rPr>
          <w:rFonts w:ascii="Times New Roman" w:hAnsi="Times New Roman" w:cs="Times New Roman"/>
          <w:color w:val="000000"/>
          <w:sz w:val="24"/>
          <w:szCs w:val="24"/>
        </w:rPr>
        <w:t>work</w:t>
      </w:r>
      <w:r w:rsidRPr="00CC4662">
        <w:rPr>
          <w:rFonts w:ascii="Times New Roman" w:hAnsi="Times New Roman" w:cs="Times New Roman"/>
          <w:color w:val="000000"/>
          <w:sz w:val="24"/>
          <w:szCs w:val="24"/>
        </w:rPr>
        <w:t>place</w:t>
      </w:r>
      <w:r w:rsidR="00D47155" w:rsidRPr="00CC4662">
        <w:rPr>
          <w:rFonts w:ascii="Times New Roman" w:hAnsi="Times New Roman" w:cs="Times New Roman"/>
          <w:color w:val="000000"/>
          <w:sz w:val="24"/>
          <w:szCs w:val="24"/>
        </w:rPr>
        <w:t xml:space="preserve"> stress </w:t>
      </w:r>
      <w:r w:rsidRPr="00CC4662">
        <w:rPr>
          <w:rFonts w:ascii="Times New Roman" w:hAnsi="Times New Roman" w:cs="Times New Roman"/>
          <w:color w:val="000000"/>
          <w:sz w:val="24"/>
          <w:szCs w:val="24"/>
        </w:rPr>
        <w:t>can be attributed to increased rates of recession, high job intensity, and job insecurity. The outcome is unbearable workloads,</w:t>
      </w:r>
      <w:r w:rsidR="00D47155" w:rsidRPr="00CC4662">
        <w:rPr>
          <w:rFonts w:ascii="Times New Roman" w:hAnsi="Times New Roman" w:cs="Times New Roman"/>
          <w:color w:val="000000"/>
          <w:sz w:val="24"/>
          <w:szCs w:val="24"/>
        </w:rPr>
        <w:t xml:space="preserve"> </w:t>
      </w:r>
      <w:r w:rsidRPr="00CC4662">
        <w:rPr>
          <w:rFonts w:ascii="Times New Roman" w:hAnsi="Times New Roman" w:cs="Times New Roman"/>
          <w:color w:val="000000"/>
          <w:sz w:val="24"/>
          <w:szCs w:val="24"/>
        </w:rPr>
        <w:t>high levels of i</w:t>
      </w:r>
      <w:r w:rsidR="00D47155" w:rsidRPr="00CC4662">
        <w:rPr>
          <w:rFonts w:ascii="Times New Roman" w:hAnsi="Times New Roman" w:cs="Times New Roman"/>
          <w:color w:val="000000"/>
          <w:sz w:val="24"/>
          <w:szCs w:val="24"/>
        </w:rPr>
        <w:t>nterpersonal conflicts,</w:t>
      </w:r>
      <w:r w:rsidRPr="00CC4662">
        <w:rPr>
          <w:rFonts w:ascii="Times New Roman" w:hAnsi="Times New Roman" w:cs="Times New Roman"/>
          <w:color w:val="000000"/>
          <w:sz w:val="24"/>
          <w:szCs w:val="24"/>
        </w:rPr>
        <w:t xml:space="preserve"> and disruption of social tenets such as parenting, which affects children’s mental </w:t>
      </w:r>
      <w:r w:rsidR="003F6188" w:rsidRPr="00CC4662">
        <w:rPr>
          <w:rFonts w:ascii="Times New Roman" w:hAnsi="Times New Roman" w:cs="Times New Roman"/>
          <w:color w:val="000000"/>
          <w:sz w:val="24"/>
          <w:szCs w:val="24"/>
        </w:rPr>
        <w:t>health</w:t>
      </w:r>
      <w:r w:rsidR="003F6188">
        <w:rPr>
          <w:rFonts w:ascii="Times New Roman" w:hAnsi="Times New Roman" w:cs="Times New Roman"/>
          <w:color w:val="000000"/>
          <w:sz w:val="24"/>
          <w:szCs w:val="24"/>
        </w:rPr>
        <w:t>.</w:t>
      </w:r>
      <w:r w:rsidRPr="00CC4662">
        <w:rPr>
          <w:rFonts w:ascii="Times New Roman" w:hAnsi="Times New Roman" w:cs="Times New Roman"/>
          <w:color w:val="000000"/>
          <w:sz w:val="24"/>
          <w:szCs w:val="24"/>
        </w:rPr>
        <w:t xml:space="preserve"> </w:t>
      </w:r>
      <w:r w:rsidR="00D0661E" w:rsidRPr="00CC4662">
        <w:rPr>
          <w:rFonts w:ascii="Times New Roman" w:hAnsi="Times New Roman" w:cs="Times New Roman"/>
          <w:color w:val="000000"/>
          <w:sz w:val="24"/>
          <w:szCs w:val="24"/>
        </w:rPr>
        <w:t xml:space="preserve"> </w:t>
      </w:r>
      <w:r w:rsidR="00773B25">
        <w:rPr>
          <w:rFonts w:ascii="Times New Roman" w:hAnsi="Times New Roman" w:cs="Times New Roman"/>
          <w:color w:val="000000"/>
          <w:sz w:val="24"/>
          <w:szCs w:val="24"/>
        </w:rPr>
        <w:t>S</w:t>
      </w:r>
      <w:r w:rsidR="00D0661E" w:rsidRPr="00CC4662">
        <w:rPr>
          <w:rFonts w:ascii="Times New Roman" w:hAnsi="Times New Roman" w:cs="Times New Roman"/>
          <w:color w:val="000000"/>
          <w:sz w:val="24"/>
          <w:szCs w:val="24"/>
        </w:rPr>
        <w:t xml:space="preserve">tress at the workplace may result from exposure to varied </w:t>
      </w:r>
      <w:r w:rsidR="003D2A5A" w:rsidRPr="00CC4662">
        <w:rPr>
          <w:rFonts w:ascii="Times New Roman" w:hAnsi="Times New Roman" w:cs="Times New Roman"/>
          <w:color w:val="000000"/>
          <w:sz w:val="24"/>
          <w:szCs w:val="24"/>
        </w:rPr>
        <w:t>stressors and</w:t>
      </w:r>
      <w:r w:rsidR="00D0661E" w:rsidRPr="00CC4662">
        <w:rPr>
          <w:rFonts w:ascii="Times New Roman" w:hAnsi="Times New Roman" w:cs="Times New Roman"/>
          <w:color w:val="000000"/>
          <w:sz w:val="24"/>
          <w:szCs w:val="24"/>
        </w:rPr>
        <w:t xml:space="preserve"> arises when </w:t>
      </w:r>
      <w:r w:rsidR="003D2A5A" w:rsidRPr="00CC4662">
        <w:rPr>
          <w:rFonts w:ascii="Times New Roman" w:hAnsi="Times New Roman" w:cs="Times New Roman"/>
          <w:color w:val="000000"/>
          <w:sz w:val="24"/>
          <w:szCs w:val="24"/>
        </w:rPr>
        <w:t>to</w:t>
      </w:r>
      <w:r w:rsidR="00D0661E" w:rsidRPr="00CC4662">
        <w:rPr>
          <w:rFonts w:ascii="Times New Roman" w:hAnsi="Times New Roman" w:cs="Times New Roman"/>
          <w:color w:val="000000"/>
          <w:sz w:val="24"/>
          <w:szCs w:val="24"/>
        </w:rPr>
        <w:t xml:space="preserve"> fulfill their responsibilities, manage their tasks or pressures arising from their work, the employees encounter strenuous and difficult circumstances that exacerbate their worry and anxiety.  These </w:t>
      </w:r>
      <w:r w:rsidR="00773B25">
        <w:rPr>
          <w:rFonts w:ascii="Times New Roman" w:hAnsi="Times New Roman" w:cs="Times New Roman"/>
          <w:color w:val="000000"/>
          <w:sz w:val="24"/>
          <w:szCs w:val="24"/>
        </w:rPr>
        <w:t>demanding</w:t>
      </w:r>
      <w:r w:rsidR="00D0661E" w:rsidRPr="00CC4662">
        <w:rPr>
          <w:rFonts w:ascii="Times New Roman" w:hAnsi="Times New Roman" w:cs="Times New Roman"/>
          <w:color w:val="000000"/>
          <w:sz w:val="24"/>
          <w:szCs w:val="24"/>
        </w:rPr>
        <w:t xml:space="preserve"> circumstances occur in different </w:t>
      </w:r>
      <w:r w:rsidR="003D2A5A" w:rsidRPr="00CC4662">
        <w:rPr>
          <w:rFonts w:ascii="Times New Roman" w:hAnsi="Times New Roman" w:cs="Times New Roman"/>
          <w:color w:val="000000"/>
          <w:sz w:val="24"/>
          <w:szCs w:val="24"/>
        </w:rPr>
        <w:t>forms but</w:t>
      </w:r>
      <w:r w:rsidR="00D0661E" w:rsidRPr="00CC4662">
        <w:rPr>
          <w:rFonts w:ascii="Times New Roman" w:hAnsi="Times New Roman" w:cs="Times New Roman"/>
          <w:color w:val="000000"/>
          <w:sz w:val="24"/>
          <w:szCs w:val="24"/>
        </w:rPr>
        <w:t xml:space="preserve"> are largely unique to the industry or organization because of differing organizational cultures. </w:t>
      </w:r>
    </w:p>
    <w:p w14:paraId="283288D2" w14:textId="3E8FD747" w:rsidR="009E208C" w:rsidRPr="00CC4662" w:rsidRDefault="001F24BF" w:rsidP="00CC4662">
      <w:pPr>
        <w:spacing w:after="0" w:line="480" w:lineRule="auto"/>
        <w:ind w:firstLine="720"/>
        <w:rPr>
          <w:rFonts w:ascii="Times New Roman" w:hAnsi="Times New Roman" w:cs="Times New Roman"/>
          <w:color w:val="000000"/>
          <w:sz w:val="24"/>
          <w:szCs w:val="24"/>
        </w:rPr>
      </w:pPr>
      <w:r w:rsidRPr="00CC4662">
        <w:rPr>
          <w:rFonts w:ascii="Times New Roman" w:hAnsi="Times New Roman" w:cs="Times New Roman"/>
          <w:color w:val="000000"/>
          <w:sz w:val="24"/>
          <w:szCs w:val="24"/>
        </w:rPr>
        <w:t xml:space="preserve">There are different theoretical models postulated to explain workplace stress. </w:t>
      </w:r>
      <w:r w:rsidR="001C32F7" w:rsidRPr="00CC4662">
        <w:rPr>
          <w:rFonts w:ascii="Times New Roman" w:hAnsi="Times New Roman" w:cs="Times New Roman"/>
          <w:color w:val="000000"/>
          <w:sz w:val="24"/>
          <w:szCs w:val="24"/>
        </w:rPr>
        <w:t>However, the</w:t>
      </w:r>
      <w:r w:rsidRPr="00CC4662">
        <w:rPr>
          <w:rFonts w:ascii="Times New Roman" w:hAnsi="Times New Roman" w:cs="Times New Roman"/>
          <w:color w:val="000000"/>
          <w:sz w:val="24"/>
          <w:szCs w:val="24"/>
        </w:rPr>
        <w:t xml:space="preserve"> overriding conceptualization is that stress is attributable to untoward life events and a highly demanding environment that takes a toll on the individual’s coping mechanisms. As such, there exists a </w:t>
      </w:r>
      <w:r w:rsidR="000B1395" w:rsidRPr="00CC4662">
        <w:rPr>
          <w:rFonts w:ascii="Times New Roman" w:hAnsi="Times New Roman" w:cs="Times New Roman"/>
          <w:color w:val="000000"/>
          <w:sz w:val="24"/>
          <w:szCs w:val="24"/>
        </w:rPr>
        <w:t>dynamic interaction</w:t>
      </w:r>
      <w:r w:rsidRPr="00CC4662">
        <w:rPr>
          <w:rFonts w:ascii="Times New Roman" w:hAnsi="Times New Roman" w:cs="Times New Roman"/>
          <w:color w:val="000000"/>
          <w:sz w:val="24"/>
          <w:szCs w:val="24"/>
        </w:rPr>
        <w:t xml:space="preserve"> between the person’s physiological and psychological reaction to stressors and their environment. </w:t>
      </w:r>
      <w:r w:rsidR="00D610D9" w:rsidRPr="00CC4662">
        <w:rPr>
          <w:rFonts w:ascii="Times New Roman" w:hAnsi="Times New Roman" w:cs="Times New Roman"/>
          <w:color w:val="000000"/>
          <w:sz w:val="24"/>
          <w:szCs w:val="24"/>
        </w:rPr>
        <w:t xml:space="preserve">Therefore, these theoretical frameworks conclude that stress is the outcome of the disequilibrium between perceptions of extrinsic demands and intrinsic resources. </w:t>
      </w:r>
    </w:p>
    <w:p w14:paraId="35B7A1DA" w14:textId="0B54AE44" w:rsidR="000B1395" w:rsidRPr="00CC4662" w:rsidRDefault="000B1395" w:rsidP="00CC4662">
      <w:pPr>
        <w:spacing w:after="0" w:line="480" w:lineRule="auto"/>
        <w:ind w:firstLine="720"/>
        <w:rPr>
          <w:rFonts w:ascii="Times New Roman" w:eastAsia="Times New Roman" w:hAnsi="Times New Roman" w:cs="Times New Roman"/>
          <w:color w:val="000000"/>
          <w:sz w:val="24"/>
          <w:szCs w:val="24"/>
        </w:rPr>
      </w:pPr>
      <w:r w:rsidRPr="00CC4662">
        <w:rPr>
          <w:rFonts w:ascii="Times New Roman" w:hAnsi="Times New Roman" w:cs="Times New Roman"/>
          <w:color w:val="000000"/>
          <w:sz w:val="24"/>
          <w:szCs w:val="24"/>
        </w:rPr>
        <w:t xml:space="preserve">The person-environment fit theoretical construct refers to the degree to which individuals match with the various aspects of the workplace environment. This construct of PE fit </w:t>
      </w:r>
      <w:r w:rsidR="001C32F7" w:rsidRPr="00CC4662">
        <w:rPr>
          <w:rFonts w:ascii="Times New Roman" w:hAnsi="Times New Roman" w:cs="Times New Roman"/>
          <w:color w:val="000000"/>
          <w:sz w:val="24"/>
          <w:szCs w:val="24"/>
        </w:rPr>
        <w:t>derive</w:t>
      </w:r>
      <w:r w:rsidR="001C32F7">
        <w:rPr>
          <w:rFonts w:ascii="Times New Roman" w:hAnsi="Times New Roman" w:cs="Times New Roman"/>
          <w:color w:val="000000"/>
          <w:sz w:val="24"/>
          <w:szCs w:val="24"/>
        </w:rPr>
        <w:t xml:space="preserve"> </w:t>
      </w:r>
      <w:r w:rsidR="001C32F7" w:rsidRPr="00CC4662">
        <w:rPr>
          <w:rFonts w:ascii="Times New Roman" w:hAnsi="Times New Roman" w:cs="Times New Roman"/>
          <w:color w:val="222222"/>
          <w:sz w:val="24"/>
          <w:szCs w:val="24"/>
        </w:rPr>
        <w:t>behavior</w:t>
      </w:r>
      <w:r w:rsidRPr="00CC4662">
        <w:rPr>
          <w:rFonts w:ascii="Times New Roman" w:hAnsi="Times New Roman" w:cs="Times New Roman"/>
          <w:color w:val="222222"/>
          <w:sz w:val="24"/>
          <w:szCs w:val="24"/>
        </w:rPr>
        <w:t xml:space="preserve"> is </w:t>
      </w:r>
      <w:r w:rsidR="006F120C" w:rsidRPr="00CC4662">
        <w:rPr>
          <w:rFonts w:ascii="Times New Roman" w:hAnsi="Times New Roman" w:cs="Times New Roman"/>
          <w:color w:val="222222"/>
          <w:sz w:val="24"/>
          <w:szCs w:val="24"/>
        </w:rPr>
        <w:t>the function of a</w:t>
      </w:r>
      <w:r w:rsidRPr="00CC4662">
        <w:rPr>
          <w:rFonts w:ascii="Times New Roman" w:hAnsi="Times New Roman" w:cs="Times New Roman"/>
          <w:color w:val="222222"/>
          <w:sz w:val="24"/>
          <w:szCs w:val="24"/>
        </w:rPr>
        <w:t xml:space="preserve"> person and</w:t>
      </w:r>
      <w:r w:rsidR="006F120C" w:rsidRPr="00CC4662">
        <w:rPr>
          <w:rFonts w:ascii="Times New Roman" w:hAnsi="Times New Roman" w:cs="Times New Roman"/>
          <w:color w:val="222222"/>
          <w:sz w:val="24"/>
          <w:szCs w:val="24"/>
        </w:rPr>
        <w:t xml:space="preserve"> their</w:t>
      </w:r>
      <w:r w:rsidRPr="00CC4662">
        <w:rPr>
          <w:rFonts w:ascii="Times New Roman" w:hAnsi="Times New Roman" w:cs="Times New Roman"/>
          <w:color w:val="222222"/>
          <w:sz w:val="24"/>
          <w:szCs w:val="24"/>
        </w:rPr>
        <w:t xml:space="preserve"> environment</w:t>
      </w:r>
      <w:r w:rsidR="006F120C" w:rsidRPr="00CC4662">
        <w:rPr>
          <w:rFonts w:ascii="Times New Roman" w:hAnsi="Times New Roman" w:cs="Times New Roman"/>
          <w:color w:val="222222"/>
          <w:sz w:val="24"/>
          <w:szCs w:val="24"/>
        </w:rPr>
        <w:t xml:space="preserve">- individual behaviors and attitudes depend on the interaction between personal and environmental. The theory posits that </w:t>
      </w:r>
      <w:r w:rsidR="006F120C" w:rsidRPr="00CC4662">
        <w:rPr>
          <w:rFonts w:ascii="Times New Roman" w:eastAsia="Times New Roman" w:hAnsi="Times New Roman" w:cs="Times New Roman"/>
          <w:color w:val="000000"/>
          <w:sz w:val="24"/>
          <w:szCs w:val="24"/>
        </w:rPr>
        <w:t xml:space="preserve">stress is the consequence of lack of congruence between the individual’s </w:t>
      </w:r>
      <w:r w:rsidR="00CB6755" w:rsidRPr="00CC4662">
        <w:rPr>
          <w:rFonts w:ascii="Times New Roman" w:eastAsia="Times New Roman" w:hAnsi="Times New Roman" w:cs="Times New Roman"/>
          <w:color w:val="000000"/>
          <w:sz w:val="24"/>
          <w:szCs w:val="24"/>
        </w:rPr>
        <w:t>competences</w:t>
      </w:r>
      <w:r w:rsidR="006F120C" w:rsidRPr="00CC4662">
        <w:rPr>
          <w:rFonts w:ascii="Times New Roman" w:eastAsia="Times New Roman" w:hAnsi="Times New Roman" w:cs="Times New Roman"/>
          <w:color w:val="000000"/>
          <w:sz w:val="24"/>
          <w:szCs w:val="24"/>
        </w:rPr>
        <w:t xml:space="preserve"> on the one hand, </w:t>
      </w:r>
      <w:r w:rsidR="006F120C" w:rsidRPr="00CC4662">
        <w:rPr>
          <w:rFonts w:ascii="Times New Roman" w:eastAsia="Times New Roman" w:hAnsi="Times New Roman" w:cs="Times New Roman"/>
          <w:color w:val="000000"/>
          <w:sz w:val="24"/>
          <w:szCs w:val="24"/>
        </w:rPr>
        <w:lastRenderedPageBreak/>
        <w:t>and the strains of the work environment on the other han</w:t>
      </w:r>
      <w:r w:rsidR="001C32F7">
        <w:rPr>
          <w:rFonts w:ascii="Times New Roman" w:eastAsia="Times New Roman" w:hAnsi="Times New Roman" w:cs="Times New Roman"/>
          <w:color w:val="000000"/>
          <w:sz w:val="24"/>
          <w:szCs w:val="24"/>
        </w:rPr>
        <w:t>d</w:t>
      </w:r>
      <w:r w:rsidR="006F120C" w:rsidRPr="00CC4662">
        <w:rPr>
          <w:rFonts w:ascii="Times New Roman" w:eastAsia="Times New Roman" w:hAnsi="Times New Roman" w:cs="Times New Roman"/>
          <w:color w:val="000000"/>
          <w:sz w:val="24"/>
          <w:szCs w:val="24"/>
        </w:rPr>
        <w:t>.</w:t>
      </w:r>
      <w:r w:rsidR="006F120C" w:rsidRPr="00CC4662">
        <w:rPr>
          <w:rFonts w:ascii="Times New Roman" w:hAnsi="Times New Roman" w:cs="Times New Roman"/>
          <w:color w:val="222222"/>
          <w:sz w:val="24"/>
          <w:szCs w:val="24"/>
        </w:rPr>
        <w:t xml:space="preserve"> Personal aspects include preferences,</w:t>
      </w:r>
      <w:r w:rsidRPr="00CC4662">
        <w:rPr>
          <w:rFonts w:ascii="Times New Roman" w:hAnsi="Times New Roman" w:cs="Times New Roman"/>
          <w:color w:val="222222"/>
          <w:sz w:val="24"/>
          <w:szCs w:val="24"/>
        </w:rPr>
        <w:t xml:space="preserve"> interests</w:t>
      </w:r>
      <w:r w:rsidR="006F120C" w:rsidRPr="00CC4662">
        <w:rPr>
          <w:rFonts w:ascii="Times New Roman" w:hAnsi="Times New Roman" w:cs="Times New Roman"/>
          <w:color w:val="222222"/>
          <w:sz w:val="24"/>
          <w:szCs w:val="24"/>
        </w:rPr>
        <w:t xml:space="preserve">, competency, skills, knowledge, abilities, personality traits, goals, and value systems. The environmental facet encompasses job demands, organizational culture, and </w:t>
      </w:r>
      <w:r w:rsidR="009E208C" w:rsidRPr="00CC4662">
        <w:rPr>
          <w:rFonts w:ascii="Times New Roman" w:hAnsi="Times New Roman" w:cs="Times New Roman"/>
          <w:color w:val="222222"/>
          <w:sz w:val="24"/>
          <w:szCs w:val="24"/>
        </w:rPr>
        <w:t>company goals. this mismatch can occur in three ways</w:t>
      </w:r>
      <w:r w:rsidRPr="00CC4662">
        <w:rPr>
          <w:rFonts w:ascii="Times New Roman" w:eastAsia="Times New Roman" w:hAnsi="Times New Roman" w:cs="Times New Roman"/>
          <w:color w:val="000000"/>
          <w:sz w:val="24"/>
          <w:szCs w:val="24"/>
        </w:rPr>
        <w:t>: (1) the</w:t>
      </w:r>
      <w:r w:rsidR="009E208C" w:rsidRPr="00CC4662">
        <w:rPr>
          <w:rFonts w:ascii="Times New Roman" w:eastAsia="Times New Roman" w:hAnsi="Times New Roman" w:cs="Times New Roman"/>
          <w:color w:val="000000"/>
          <w:sz w:val="24"/>
          <w:szCs w:val="24"/>
        </w:rPr>
        <w:t xml:space="preserve"> workplace demands exceed the individual’s ability</w:t>
      </w:r>
      <w:r w:rsidRPr="00CC4662">
        <w:rPr>
          <w:rFonts w:ascii="Times New Roman" w:eastAsia="Times New Roman" w:hAnsi="Times New Roman" w:cs="Times New Roman"/>
          <w:color w:val="000000"/>
          <w:sz w:val="24"/>
          <w:szCs w:val="24"/>
        </w:rPr>
        <w:t xml:space="preserve">; (2) the </w:t>
      </w:r>
      <w:r w:rsidR="009E208C" w:rsidRPr="00CC4662">
        <w:rPr>
          <w:rFonts w:ascii="Times New Roman" w:eastAsia="Times New Roman" w:hAnsi="Times New Roman" w:cs="Times New Roman"/>
          <w:color w:val="000000"/>
          <w:sz w:val="24"/>
          <w:szCs w:val="24"/>
        </w:rPr>
        <w:t xml:space="preserve">workplace environment consistently fails to meet the </w:t>
      </w:r>
      <w:r w:rsidRPr="00CC4662">
        <w:rPr>
          <w:rFonts w:ascii="Times New Roman" w:eastAsia="Times New Roman" w:hAnsi="Times New Roman" w:cs="Times New Roman"/>
          <w:color w:val="000000"/>
          <w:sz w:val="24"/>
          <w:szCs w:val="24"/>
        </w:rPr>
        <w:t>employee’s needs; and (3) a c</w:t>
      </w:r>
      <w:r w:rsidR="009E208C" w:rsidRPr="00CC4662">
        <w:rPr>
          <w:rFonts w:ascii="Times New Roman" w:eastAsia="Times New Roman" w:hAnsi="Times New Roman" w:cs="Times New Roman"/>
          <w:color w:val="000000"/>
          <w:sz w:val="24"/>
          <w:szCs w:val="24"/>
        </w:rPr>
        <w:t xml:space="preserve">ombination of the two, whereby the individual’s needs are unmet, while their abilities are over-stretched. </w:t>
      </w:r>
    </w:p>
    <w:p w14:paraId="60C8FF8F" w14:textId="43353995" w:rsidR="004148BF" w:rsidRPr="00CC4662" w:rsidRDefault="00503C00" w:rsidP="00CC4662">
      <w:pPr>
        <w:spacing w:after="0" w:line="480" w:lineRule="auto"/>
        <w:ind w:firstLine="720"/>
        <w:rPr>
          <w:rFonts w:ascii="Times New Roman" w:eastAsia="Times New Roman" w:hAnsi="Times New Roman" w:cs="Times New Roman"/>
          <w:color w:val="000000"/>
          <w:sz w:val="24"/>
          <w:szCs w:val="24"/>
        </w:rPr>
      </w:pPr>
      <w:r w:rsidRPr="00CC4662">
        <w:rPr>
          <w:rFonts w:ascii="Times New Roman" w:eastAsia="Times New Roman" w:hAnsi="Times New Roman" w:cs="Times New Roman"/>
          <w:color w:val="000000"/>
          <w:sz w:val="24"/>
          <w:szCs w:val="24"/>
        </w:rPr>
        <w:t>The job-demand-control (JDC) framework posits that work stress is the outcome of the interaction bet</w:t>
      </w:r>
      <w:r w:rsidR="000B1395" w:rsidRPr="00CC4662">
        <w:rPr>
          <w:rFonts w:ascii="Times New Roman" w:eastAsia="Times New Roman" w:hAnsi="Times New Roman" w:cs="Times New Roman"/>
          <w:color w:val="000000"/>
          <w:sz w:val="24"/>
          <w:szCs w:val="24"/>
        </w:rPr>
        <w:t xml:space="preserve">ween two </w:t>
      </w:r>
      <w:r w:rsidRPr="00CC4662">
        <w:rPr>
          <w:rFonts w:ascii="Times New Roman" w:eastAsia="Times New Roman" w:hAnsi="Times New Roman" w:cs="Times New Roman"/>
          <w:color w:val="000000"/>
          <w:sz w:val="24"/>
          <w:szCs w:val="24"/>
        </w:rPr>
        <w:t>facets of the workplace environment: job control and the psychological demands of the job.</w:t>
      </w:r>
      <w:r w:rsidR="004148BF" w:rsidRPr="00CC4662">
        <w:rPr>
          <w:rFonts w:ascii="Times New Roman" w:eastAsia="Times New Roman" w:hAnsi="Times New Roman" w:cs="Times New Roman"/>
          <w:color w:val="000000"/>
          <w:sz w:val="24"/>
          <w:szCs w:val="24"/>
        </w:rPr>
        <w:t xml:space="preserve"> The p</w:t>
      </w:r>
      <w:r w:rsidR="000B1395" w:rsidRPr="00CC4662">
        <w:rPr>
          <w:rFonts w:ascii="Times New Roman" w:eastAsia="Times New Roman" w:hAnsi="Times New Roman" w:cs="Times New Roman"/>
          <w:color w:val="000000"/>
          <w:sz w:val="24"/>
          <w:szCs w:val="24"/>
        </w:rPr>
        <w:t xml:space="preserve">sychological demands </w:t>
      </w:r>
      <w:r w:rsidR="004148BF" w:rsidRPr="00CC4662">
        <w:rPr>
          <w:rFonts w:ascii="Times New Roman" w:eastAsia="Times New Roman" w:hAnsi="Times New Roman" w:cs="Times New Roman"/>
          <w:color w:val="000000"/>
          <w:sz w:val="24"/>
          <w:szCs w:val="24"/>
        </w:rPr>
        <w:t xml:space="preserve">initially denoted the </w:t>
      </w:r>
      <w:r w:rsidR="000B1395" w:rsidRPr="00CC4662">
        <w:rPr>
          <w:rFonts w:ascii="Times New Roman" w:eastAsia="Times New Roman" w:hAnsi="Times New Roman" w:cs="Times New Roman"/>
          <w:color w:val="000000"/>
          <w:sz w:val="24"/>
          <w:szCs w:val="24"/>
        </w:rPr>
        <w:t>workload,</w:t>
      </w:r>
      <w:r w:rsidR="004148BF" w:rsidRPr="00CC4662">
        <w:rPr>
          <w:rFonts w:ascii="Times New Roman" w:eastAsia="Times New Roman" w:hAnsi="Times New Roman" w:cs="Times New Roman"/>
          <w:color w:val="000000"/>
          <w:sz w:val="24"/>
          <w:szCs w:val="24"/>
        </w:rPr>
        <w:t xml:space="preserve"> assessed primarily in terms of </w:t>
      </w:r>
      <w:r w:rsidR="000B1395" w:rsidRPr="00CC4662">
        <w:rPr>
          <w:rFonts w:ascii="Times New Roman" w:eastAsia="Times New Roman" w:hAnsi="Times New Roman" w:cs="Times New Roman"/>
          <w:color w:val="000000"/>
          <w:sz w:val="24"/>
          <w:szCs w:val="24"/>
        </w:rPr>
        <w:t xml:space="preserve">time </w:t>
      </w:r>
      <w:r w:rsidR="004148BF" w:rsidRPr="00CC4662">
        <w:rPr>
          <w:rFonts w:ascii="Times New Roman" w:eastAsia="Times New Roman" w:hAnsi="Times New Roman" w:cs="Times New Roman"/>
          <w:color w:val="000000"/>
          <w:sz w:val="24"/>
          <w:szCs w:val="24"/>
        </w:rPr>
        <w:t xml:space="preserve">constraints and </w:t>
      </w:r>
      <w:r w:rsidR="000B1395" w:rsidRPr="00CC4662">
        <w:rPr>
          <w:rFonts w:ascii="Times New Roman" w:eastAsia="Times New Roman" w:hAnsi="Times New Roman" w:cs="Times New Roman"/>
          <w:color w:val="000000"/>
          <w:sz w:val="24"/>
          <w:szCs w:val="24"/>
        </w:rPr>
        <w:t xml:space="preserve">role </w:t>
      </w:r>
      <w:r w:rsidR="001C32F7" w:rsidRPr="00CC4662">
        <w:rPr>
          <w:rFonts w:ascii="Times New Roman" w:eastAsia="Times New Roman" w:hAnsi="Times New Roman" w:cs="Times New Roman"/>
          <w:color w:val="000000"/>
          <w:sz w:val="24"/>
          <w:szCs w:val="24"/>
        </w:rPr>
        <w:t>confli</w:t>
      </w:r>
      <w:r w:rsidR="001C32F7">
        <w:rPr>
          <w:rFonts w:ascii="Times New Roman" w:eastAsia="Times New Roman" w:hAnsi="Times New Roman" w:cs="Times New Roman"/>
          <w:color w:val="000000"/>
          <w:sz w:val="24"/>
          <w:szCs w:val="24"/>
        </w:rPr>
        <w:t>ct</w:t>
      </w:r>
      <w:r w:rsidR="004148BF" w:rsidRPr="00CC4662">
        <w:rPr>
          <w:rFonts w:ascii="Times New Roman" w:eastAsia="Times New Roman" w:hAnsi="Times New Roman" w:cs="Times New Roman"/>
          <w:color w:val="000000"/>
          <w:sz w:val="24"/>
          <w:szCs w:val="24"/>
        </w:rPr>
        <w:t xml:space="preserve">. </w:t>
      </w:r>
      <w:r w:rsidR="000B1395" w:rsidRPr="00CC4662">
        <w:rPr>
          <w:rFonts w:ascii="Times New Roman" w:eastAsia="Times New Roman" w:hAnsi="Times New Roman" w:cs="Times New Roman"/>
          <w:color w:val="000000"/>
          <w:sz w:val="24"/>
          <w:szCs w:val="24"/>
        </w:rPr>
        <w:t xml:space="preserve">However, </w:t>
      </w:r>
      <w:r w:rsidR="004148BF" w:rsidRPr="00CC4662">
        <w:rPr>
          <w:rFonts w:ascii="Times New Roman" w:eastAsia="Times New Roman" w:hAnsi="Times New Roman" w:cs="Times New Roman"/>
          <w:color w:val="000000"/>
          <w:sz w:val="24"/>
          <w:szCs w:val="24"/>
        </w:rPr>
        <w:t xml:space="preserve">the contemporary definition enlists the emotional and cognitive toll of the job, as well as </w:t>
      </w:r>
      <w:r w:rsidR="000B1395" w:rsidRPr="00CC4662">
        <w:rPr>
          <w:rFonts w:ascii="Times New Roman" w:eastAsia="Times New Roman" w:hAnsi="Times New Roman" w:cs="Times New Roman"/>
          <w:color w:val="000000"/>
          <w:sz w:val="24"/>
          <w:szCs w:val="24"/>
        </w:rPr>
        <w:t>interpersonal conflict</w:t>
      </w:r>
      <w:r w:rsidR="004148BF" w:rsidRPr="00CC4662">
        <w:rPr>
          <w:rFonts w:ascii="Times New Roman" w:eastAsia="Times New Roman" w:hAnsi="Times New Roman" w:cs="Times New Roman"/>
          <w:color w:val="000000"/>
          <w:sz w:val="24"/>
          <w:szCs w:val="24"/>
        </w:rPr>
        <w:t>s.</w:t>
      </w:r>
      <w:r w:rsidR="001C32F7">
        <w:rPr>
          <w:rFonts w:ascii="Times New Roman" w:eastAsia="Times New Roman" w:hAnsi="Times New Roman" w:cs="Times New Roman"/>
          <w:color w:val="000000"/>
          <w:sz w:val="24"/>
          <w:szCs w:val="24"/>
        </w:rPr>
        <w:t xml:space="preserve"> </w:t>
      </w:r>
      <w:r w:rsidR="004148BF" w:rsidRPr="00CC4662">
        <w:rPr>
          <w:rFonts w:ascii="Times New Roman" w:eastAsia="Times New Roman" w:hAnsi="Times New Roman" w:cs="Times New Roman"/>
          <w:color w:val="000000"/>
          <w:sz w:val="24"/>
          <w:szCs w:val="24"/>
        </w:rPr>
        <w:t>which refers to the individual’s capacity to control their job demands as defined by the key aspects of</w:t>
      </w:r>
      <w:r w:rsidR="000B1395" w:rsidRPr="00CC4662">
        <w:rPr>
          <w:rFonts w:ascii="Times New Roman" w:eastAsia="Times New Roman" w:hAnsi="Times New Roman" w:cs="Times New Roman"/>
          <w:color w:val="000000"/>
          <w:sz w:val="24"/>
          <w:szCs w:val="24"/>
        </w:rPr>
        <w:t xml:space="preserve">: (a) </w:t>
      </w:r>
      <w:r w:rsidR="004148BF" w:rsidRPr="00CC4662">
        <w:rPr>
          <w:rFonts w:ascii="Times New Roman" w:eastAsia="Times New Roman" w:hAnsi="Times New Roman" w:cs="Times New Roman"/>
          <w:color w:val="000000"/>
          <w:sz w:val="24"/>
          <w:szCs w:val="24"/>
        </w:rPr>
        <w:t>the employee’s capacity to make decisions about their job</w:t>
      </w:r>
      <w:r w:rsidR="000B1395" w:rsidRPr="00CC4662">
        <w:rPr>
          <w:rFonts w:ascii="Times New Roman" w:eastAsia="Times New Roman" w:hAnsi="Times New Roman" w:cs="Times New Roman"/>
          <w:color w:val="000000"/>
          <w:sz w:val="24"/>
          <w:szCs w:val="24"/>
        </w:rPr>
        <w:t xml:space="preserve">; and (b) </w:t>
      </w:r>
      <w:r w:rsidR="004148BF" w:rsidRPr="00CC4662">
        <w:rPr>
          <w:rFonts w:ascii="Times New Roman" w:eastAsia="Times New Roman" w:hAnsi="Times New Roman" w:cs="Times New Roman"/>
          <w:color w:val="000000"/>
          <w:sz w:val="24"/>
          <w:szCs w:val="24"/>
        </w:rPr>
        <w:t xml:space="preserve">the range of skills that the individual ought to employ on the job. As such, individuals faced with </w:t>
      </w:r>
      <w:r w:rsidR="00495CE5">
        <w:rPr>
          <w:rFonts w:ascii="Times New Roman" w:eastAsia="Times New Roman" w:hAnsi="Times New Roman" w:cs="Times New Roman"/>
          <w:color w:val="000000"/>
          <w:sz w:val="24"/>
          <w:szCs w:val="24"/>
        </w:rPr>
        <w:t xml:space="preserve">high </w:t>
      </w:r>
      <w:r w:rsidR="004148BF" w:rsidRPr="00CC4662">
        <w:rPr>
          <w:rFonts w:ascii="Times New Roman" w:eastAsia="Times New Roman" w:hAnsi="Times New Roman" w:cs="Times New Roman"/>
          <w:color w:val="000000"/>
          <w:sz w:val="24"/>
          <w:szCs w:val="24"/>
        </w:rPr>
        <w:t xml:space="preserve">demands combined with low control </w:t>
      </w:r>
      <w:r w:rsidR="004A563F" w:rsidRPr="00CC4662">
        <w:rPr>
          <w:rFonts w:ascii="Times New Roman" w:eastAsia="Times New Roman" w:hAnsi="Times New Roman" w:cs="Times New Roman"/>
          <w:color w:val="000000"/>
          <w:sz w:val="24"/>
          <w:szCs w:val="24"/>
        </w:rPr>
        <w:t>are highly predisposed to</w:t>
      </w:r>
      <w:r w:rsidR="00495CE5">
        <w:rPr>
          <w:rFonts w:ascii="Times New Roman" w:eastAsia="Times New Roman" w:hAnsi="Times New Roman" w:cs="Times New Roman"/>
          <w:color w:val="000000"/>
          <w:sz w:val="24"/>
          <w:szCs w:val="24"/>
        </w:rPr>
        <w:t xml:space="preserve"> </w:t>
      </w:r>
      <w:r w:rsidR="004A563F" w:rsidRPr="00CC4662">
        <w:rPr>
          <w:rFonts w:ascii="Times New Roman" w:eastAsia="Times New Roman" w:hAnsi="Times New Roman" w:cs="Times New Roman"/>
          <w:color w:val="000000"/>
          <w:sz w:val="24"/>
          <w:szCs w:val="24"/>
        </w:rPr>
        <w:t xml:space="preserve">stress, psychological </w:t>
      </w:r>
      <w:proofErr w:type="spellStart"/>
      <w:proofErr w:type="gramStart"/>
      <w:r w:rsidR="004A563F" w:rsidRPr="00CC4662">
        <w:rPr>
          <w:rFonts w:ascii="Times New Roman" w:eastAsia="Times New Roman" w:hAnsi="Times New Roman" w:cs="Times New Roman"/>
          <w:color w:val="000000"/>
          <w:sz w:val="24"/>
          <w:szCs w:val="24"/>
        </w:rPr>
        <w:t>strain,</w:t>
      </w:r>
      <w:r w:rsidR="00495CE5">
        <w:rPr>
          <w:rFonts w:ascii="Times New Roman" w:eastAsia="Times New Roman" w:hAnsi="Times New Roman" w:cs="Times New Roman"/>
          <w:color w:val="000000"/>
          <w:sz w:val="24"/>
          <w:szCs w:val="24"/>
        </w:rPr>
        <w:t>also</w:t>
      </w:r>
      <w:proofErr w:type="spellEnd"/>
      <w:proofErr w:type="gramEnd"/>
      <w:r w:rsidR="004A563F" w:rsidRPr="00CC4662">
        <w:rPr>
          <w:rFonts w:ascii="Times New Roman" w:eastAsia="Times New Roman" w:hAnsi="Times New Roman" w:cs="Times New Roman"/>
          <w:color w:val="000000"/>
          <w:sz w:val="24"/>
          <w:szCs w:val="24"/>
        </w:rPr>
        <w:t xml:space="preserve"> eventual physical and mental maladies. </w:t>
      </w:r>
      <w:r w:rsidR="000A50CB" w:rsidRPr="00CC4662">
        <w:rPr>
          <w:rFonts w:ascii="Times New Roman" w:eastAsia="Times New Roman" w:hAnsi="Times New Roman" w:cs="Times New Roman"/>
          <w:color w:val="000000"/>
          <w:sz w:val="24"/>
          <w:szCs w:val="24"/>
        </w:rPr>
        <w:t xml:space="preserve">This framework was later expanded to incorporate the social aspect, which postulates that social support can alleviate the adverse effects of work demands on the employee’s physical and mental health.  the people most vulnerable to physical and mental maladies are those exposed to iso-strain: a situation characterized by high demands and low control, coupled with minimal support. </w:t>
      </w:r>
    </w:p>
    <w:p w14:paraId="1A010936" w14:textId="5B20A8D5" w:rsidR="00DC5CCB" w:rsidRPr="00CC4662" w:rsidRDefault="000A50CB" w:rsidP="00CC4662">
      <w:pPr>
        <w:spacing w:after="0" w:line="480" w:lineRule="auto"/>
        <w:ind w:firstLine="720"/>
        <w:rPr>
          <w:rFonts w:ascii="Times New Roman" w:eastAsia="Times New Roman" w:hAnsi="Times New Roman" w:cs="Times New Roman"/>
          <w:color w:val="000000"/>
          <w:sz w:val="24"/>
          <w:szCs w:val="24"/>
        </w:rPr>
      </w:pPr>
      <w:r w:rsidRPr="00CC4662">
        <w:rPr>
          <w:rFonts w:ascii="Times New Roman" w:eastAsia="Times New Roman" w:hAnsi="Times New Roman" w:cs="Times New Roman"/>
          <w:color w:val="000000"/>
          <w:sz w:val="24"/>
          <w:szCs w:val="24"/>
        </w:rPr>
        <w:t xml:space="preserve">The effort-reward imbalance framework </w:t>
      </w:r>
      <w:r w:rsidR="000B1395" w:rsidRPr="00CC4662">
        <w:rPr>
          <w:rFonts w:ascii="Times New Roman" w:eastAsia="Times New Roman" w:hAnsi="Times New Roman" w:cs="Times New Roman"/>
          <w:color w:val="000000"/>
          <w:sz w:val="24"/>
          <w:szCs w:val="24"/>
        </w:rPr>
        <w:t>assumes that</w:t>
      </w:r>
      <w:r w:rsidRPr="00CC4662">
        <w:rPr>
          <w:rFonts w:ascii="Times New Roman" w:eastAsia="Times New Roman" w:hAnsi="Times New Roman" w:cs="Times New Roman"/>
          <w:color w:val="000000"/>
          <w:sz w:val="24"/>
          <w:szCs w:val="24"/>
        </w:rPr>
        <w:t xml:space="preserve"> the expended effort at work is a continuum of a psychological contract that is based on the standard of </w:t>
      </w:r>
      <w:r w:rsidR="000B1395" w:rsidRPr="00CC4662">
        <w:rPr>
          <w:rFonts w:ascii="Times New Roman" w:eastAsia="Times New Roman" w:hAnsi="Times New Roman" w:cs="Times New Roman"/>
          <w:color w:val="000000"/>
          <w:sz w:val="24"/>
          <w:szCs w:val="24"/>
        </w:rPr>
        <w:t>social reciprocity</w:t>
      </w:r>
      <w:r w:rsidRPr="00CC4662">
        <w:rPr>
          <w:rFonts w:ascii="Times New Roman" w:eastAsia="Times New Roman" w:hAnsi="Times New Roman" w:cs="Times New Roman"/>
          <w:color w:val="000000"/>
          <w:sz w:val="24"/>
          <w:szCs w:val="24"/>
        </w:rPr>
        <w:t xml:space="preserve">. As </w:t>
      </w:r>
      <w:r w:rsidRPr="00CC4662">
        <w:rPr>
          <w:rFonts w:ascii="Times New Roman" w:eastAsia="Times New Roman" w:hAnsi="Times New Roman" w:cs="Times New Roman"/>
          <w:color w:val="000000"/>
          <w:sz w:val="24"/>
          <w:szCs w:val="24"/>
        </w:rPr>
        <w:lastRenderedPageBreak/>
        <w:t>such, the spent effort ought to be rewarded in terms of finances</w:t>
      </w:r>
      <w:r w:rsidR="000B1395" w:rsidRPr="00CC4662">
        <w:rPr>
          <w:rFonts w:ascii="Times New Roman" w:eastAsia="Times New Roman" w:hAnsi="Times New Roman" w:cs="Times New Roman"/>
          <w:color w:val="000000"/>
          <w:sz w:val="24"/>
          <w:szCs w:val="24"/>
        </w:rPr>
        <w:t>,</w:t>
      </w:r>
      <w:r w:rsidRPr="00CC4662">
        <w:rPr>
          <w:rFonts w:ascii="Times New Roman" w:eastAsia="Times New Roman" w:hAnsi="Times New Roman" w:cs="Times New Roman"/>
          <w:color w:val="000000"/>
          <w:sz w:val="24"/>
          <w:szCs w:val="24"/>
        </w:rPr>
        <w:t xml:space="preserve"> career advancement, or boosting of one’s </w:t>
      </w:r>
      <w:r w:rsidR="005573BD" w:rsidRPr="00CC4662">
        <w:rPr>
          <w:rFonts w:ascii="Times New Roman" w:eastAsia="Times New Roman" w:hAnsi="Times New Roman" w:cs="Times New Roman"/>
          <w:color w:val="000000"/>
          <w:sz w:val="24"/>
          <w:szCs w:val="24"/>
        </w:rPr>
        <w:t>esteem</w:t>
      </w:r>
      <w:r w:rsidR="005573BD">
        <w:rPr>
          <w:rFonts w:ascii="Times New Roman" w:eastAsia="Times New Roman" w:hAnsi="Times New Roman" w:cs="Times New Roman"/>
          <w:color w:val="000000"/>
          <w:sz w:val="24"/>
          <w:szCs w:val="24"/>
        </w:rPr>
        <w:t>.</w:t>
      </w:r>
      <w:r w:rsidRPr="00CC4662">
        <w:rPr>
          <w:rFonts w:ascii="Times New Roman" w:eastAsia="Times New Roman" w:hAnsi="Times New Roman" w:cs="Times New Roman"/>
          <w:color w:val="000000"/>
          <w:sz w:val="24"/>
          <w:szCs w:val="24"/>
        </w:rPr>
        <w:t xml:space="preserve"> Any imbalance between the expended effort and rewards received leads to emotional distress and stress, with eventual increased risk of illness. </w:t>
      </w:r>
      <w:r w:rsidR="000B1395" w:rsidRPr="00CC4662">
        <w:rPr>
          <w:rFonts w:ascii="Times New Roman" w:eastAsia="Times New Roman" w:hAnsi="Times New Roman" w:cs="Times New Roman"/>
          <w:color w:val="000000"/>
          <w:sz w:val="24"/>
          <w:szCs w:val="24"/>
        </w:rPr>
        <w:t xml:space="preserve">stress </w:t>
      </w:r>
      <w:r w:rsidRPr="00CC4662">
        <w:rPr>
          <w:rFonts w:ascii="Times New Roman" w:eastAsia="Times New Roman" w:hAnsi="Times New Roman" w:cs="Times New Roman"/>
          <w:color w:val="000000"/>
          <w:sz w:val="24"/>
          <w:szCs w:val="24"/>
        </w:rPr>
        <w:t xml:space="preserve">borne of the </w:t>
      </w:r>
      <w:r w:rsidR="00DC5CCB" w:rsidRPr="00CC4662">
        <w:rPr>
          <w:rFonts w:ascii="Times New Roman" w:eastAsia="Times New Roman" w:hAnsi="Times New Roman" w:cs="Times New Roman"/>
          <w:color w:val="000000"/>
          <w:sz w:val="24"/>
          <w:szCs w:val="24"/>
        </w:rPr>
        <w:t>asymmetry b</w:t>
      </w:r>
      <w:r w:rsidR="000B1395" w:rsidRPr="00CC4662">
        <w:rPr>
          <w:rFonts w:ascii="Times New Roman" w:eastAsia="Times New Roman" w:hAnsi="Times New Roman" w:cs="Times New Roman"/>
          <w:color w:val="000000"/>
          <w:sz w:val="24"/>
          <w:szCs w:val="24"/>
        </w:rPr>
        <w:t xml:space="preserve">etween effort and rewards </w:t>
      </w:r>
      <w:r w:rsidR="00DC5CCB" w:rsidRPr="00CC4662">
        <w:rPr>
          <w:rFonts w:ascii="Times New Roman" w:eastAsia="Times New Roman" w:hAnsi="Times New Roman" w:cs="Times New Roman"/>
          <w:color w:val="000000"/>
          <w:sz w:val="24"/>
          <w:szCs w:val="24"/>
        </w:rPr>
        <w:t>arises in three forms</w:t>
      </w:r>
      <w:r w:rsidR="000B1395" w:rsidRPr="00CC4662">
        <w:rPr>
          <w:rFonts w:ascii="Times New Roman" w:eastAsia="Times New Roman" w:hAnsi="Times New Roman" w:cs="Times New Roman"/>
          <w:color w:val="000000"/>
          <w:sz w:val="24"/>
          <w:szCs w:val="24"/>
        </w:rPr>
        <w:t>:</w:t>
      </w:r>
      <w:r w:rsidR="00DC5CCB" w:rsidRPr="00CC4662">
        <w:rPr>
          <w:rFonts w:ascii="Times New Roman" w:eastAsia="Times New Roman" w:hAnsi="Times New Roman" w:cs="Times New Roman"/>
          <w:color w:val="000000"/>
          <w:sz w:val="24"/>
          <w:szCs w:val="24"/>
        </w:rPr>
        <w:t xml:space="preserve"> (</w:t>
      </w:r>
      <w:r w:rsidR="005573BD">
        <w:rPr>
          <w:rFonts w:ascii="Times New Roman" w:eastAsia="Times New Roman" w:hAnsi="Times New Roman" w:cs="Times New Roman"/>
          <w:color w:val="000000"/>
          <w:sz w:val="24"/>
          <w:szCs w:val="24"/>
        </w:rPr>
        <w:t>1</w:t>
      </w:r>
      <w:r w:rsidR="00DC5CCB" w:rsidRPr="00CC4662">
        <w:rPr>
          <w:rFonts w:ascii="Times New Roman" w:eastAsia="Times New Roman" w:hAnsi="Times New Roman" w:cs="Times New Roman"/>
          <w:color w:val="000000"/>
          <w:sz w:val="24"/>
          <w:szCs w:val="24"/>
        </w:rPr>
        <w:t>) poor definition of the job contract</w:t>
      </w:r>
      <w:r w:rsidR="000B1395" w:rsidRPr="00CC4662">
        <w:rPr>
          <w:rFonts w:ascii="Times New Roman" w:eastAsia="Times New Roman" w:hAnsi="Times New Roman" w:cs="Times New Roman"/>
          <w:color w:val="000000"/>
          <w:sz w:val="24"/>
          <w:szCs w:val="24"/>
        </w:rPr>
        <w:t xml:space="preserve"> or</w:t>
      </w:r>
      <w:r w:rsidR="00DC5CCB" w:rsidRPr="00CC4662">
        <w:rPr>
          <w:rFonts w:ascii="Times New Roman" w:eastAsia="Times New Roman" w:hAnsi="Times New Roman" w:cs="Times New Roman"/>
          <w:color w:val="000000"/>
          <w:sz w:val="24"/>
          <w:szCs w:val="24"/>
        </w:rPr>
        <w:t xml:space="preserve"> instances</w:t>
      </w:r>
      <w:r w:rsidR="000B1395" w:rsidRPr="00CC4662">
        <w:rPr>
          <w:rFonts w:ascii="Times New Roman" w:eastAsia="Times New Roman" w:hAnsi="Times New Roman" w:cs="Times New Roman"/>
          <w:color w:val="000000"/>
          <w:sz w:val="24"/>
          <w:szCs w:val="24"/>
        </w:rPr>
        <w:t xml:space="preserve"> where the employee has little</w:t>
      </w:r>
      <w:r w:rsidR="00DC5CCB" w:rsidRPr="00CC4662">
        <w:rPr>
          <w:rFonts w:ascii="Times New Roman" w:eastAsia="Times New Roman" w:hAnsi="Times New Roman" w:cs="Times New Roman"/>
          <w:color w:val="000000"/>
          <w:sz w:val="24"/>
          <w:szCs w:val="24"/>
        </w:rPr>
        <w:t xml:space="preserve"> power of choice regarding alternative job</w:t>
      </w:r>
      <w:r w:rsidR="000B1395" w:rsidRPr="00CC4662">
        <w:rPr>
          <w:rFonts w:ascii="Times New Roman" w:eastAsia="Times New Roman" w:hAnsi="Times New Roman" w:cs="Times New Roman"/>
          <w:color w:val="000000"/>
          <w:sz w:val="24"/>
          <w:szCs w:val="24"/>
        </w:rPr>
        <w:t xml:space="preserve"> opportunities;</w:t>
      </w:r>
      <w:r w:rsidR="00DC5CCB" w:rsidRPr="00CC4662">
        <w:rPr>
          <w:rFonts w:ascii="Times New Roman" w:eastAsia="Times New Roman" w:hAnsi="Times New Roman" w:cs="Times New Roman"/>
          <w:color w:val="000000"/>
          <w:sz w:val="24"/>
          <w:szCs w:val="24"/>
        </w:rPr>
        <w:t xml:space="preserve"> (</w:t>
      </w:r>
      <w:r w:rsidR="005573BD">
        <w:rPr>
          <w:rFonts w:ascii="Times New Roman" w:eastAsia="Times New Roman" w:hAnsi="Times New Roman" w:cs="Times New Roman"/>
          <w:color w:val="000000"/>
          <w:sz w:val="24"/>
          <w:szCs w:val="24"/>
        </w:rPr>
        <w:t>2</w:t>
      </w:r>
      <w:r w:rsidR="00DC5CCB" w:rsidRPr="00CC4662">
        <w:rPr>
          <w:rFonts w:ascii="Times New Roman" w:eastAsia="Times New Roman" w:hAnsi="Times New Roman" w:cs="Times New Roman"/>
          <w:color w:val="000000"/>
          <w:sz w:val="24"/>
          <w:szCs w:val="24"/>
        </w:rPr>
        <w:t>) the individual accents to imbalanced terms in the hope of future improvement, and (</w:t>
      </w:r>
      <w:r w:rsidR="005573BD">
        <w:rPr>
          <w:rFonts w:ascii="Times New Roman" w:eastAsia="Times New Roman" w:hAnsi="Times New Roman" w:cs="Times New Roman"/>
          <w:color w:val="000000"/>
          <w:sz w:val="24"/>
          <w:szCs w:val="24"/>
        </w:rPr>
        <w:t>3</w:t>
      </w:r>
      <w:r w:rsidR="00DC5CCB" w:rsidRPr="00CC4662">
        <w:rPr>
          <w:rFonts w:ascii="Times New Roman" w:eastAsia="Times New Roman" w:hAnsi="Times New Roman" w:cs="Times New Roman"/>
          <w:color w:val="000000"/>
          <w:sz w:val="24"/>
          <w:szCs w:val="24"/>
        </w:rPr>
        <w:t>) the employee devises coping mechanisms amidst the imbalances.</w:t>
      </w:r>
    </w:p>
    <w:p w14:paraId="0E856A0B" w14:textId="13C68A56" w:rsidR="00D427BB" w:rsidRPr="00D427BB" w:rsidRDefault="001D7D43" w:rsidP="00D427BB">
      <w:pPr>
        <w:spacing w:after="0" w:line="480" w:lineRule="auto"/>
        <w:ind w:firstLine="720"/>
        <w:rPr>
          <w:rFonts w:ascii="Times New Roman" w:eastAsia="Times New Roman" w:hAnsi="Times New Roman" w:cs="Times New Roman"/>
          <w:color w:val="000000"/>
          <w:sz w:val="24"/>
          <w:szCs w:val="24"/>
        </w:rPr>
      </w:pPr>
      <w:r w:rsidRPr="00CC4662">
        <w:rPr>
          <w:rFonts w:ascii="Times New Roman" w:eastAsia="Times New Roman" w:hAnsi="Times New Roman" w:cs="Times New Roman"/>
          <w:color w:val="000000"/>
          <w:sz w:val="24"/>
          <w:szCs w:val="24"/>
        </w:rPr>
        <w:t xml:space="preserve">Finally, the transactional construct draws from the interaction between the person and their environment, while paying extra attention to implicit psychological and physiological phenomena that underpin the entire process. Therefore, stress is the outcome of </w:t>
      </w:r>
      <w:r w:rsidR="000B1395" w:rsidRPr="00CC4662">
        <w:rPr>
          <w:rFonts w:ascii="Times New Roman" w:eastAsia="Times New Roman" w:hAnsi="Times New Roman" w:cs="Times New Roman"/>
          <w:color w:val="000000"/>
          <w:sz w:val="24"/>
          <w:szCs w:val="24"/>
        </w:rPr>
        <w:t>a dynamic</w:t>
      </w:r>
      <w:r w:rsidRPr="00CC4662">
        <w:rPr>
          <w:rFonts w:ascii="Times New Roman" w:eastAsia="Times New Roman" w:hAnsi="Times New Roman" w:cs="Times New Roman"/>
          <w:color w:val="000000"/>
          <w:sz w:val="24"/>
          <w:szCs w:val="24"/>
        </w:rPr>
        <w:t xml:space="preserve"> association between the </w:t>
      </w:r>
      <w:r w:rsidR="000B1395" w:rsidRPr="00CC4662">
        <w:rPr>
          <w:rFonts w:ascii="Times New Roman" w:eastAsia="Times New Roman" w:hAnsi="Times New Roman" w:cs="Times New Roman"/>
          <w:color w:val="000000"/>
          <w:sz w:val="24"/>
          <w:szCs w:val="24"/>
        </w:rPr>
        <w:t>individual and the</w:t>
      </w:r>
      <w:r w:rsidRPr="00CC4662">
        <w:rPr>
          <w:rFonts w:ascii="Times New Roman" w:eastAsia="Times New Roman" w:hAnsi="Times New Roman" w:cs="Times New Roman"/>
          <w:color w:val="000000"/>
          <w:sz w:val="24"/>
          <w:szCs w:val="24"/>
        </w:rPr>
        <w:t>ir</w:t>
      </w:r>
      <w:r w:rsidR="000B1395" w:rsidRPr="00CC4662">
        <w:rPr>
          <w:rFonts w:ascii="Times New Roman" w:eastAsia="Times New Roman" w:hAnsi="Times New Roman" w:cs="Times New Roman"/>
          <w:color w:val="000000"/>
          <w:sz w:val="24"/>
          <w:szCs w:val="24"/>
        </w:rPr>
        <w:t xml:space="preserve"> environment. </w:t>
      </w:r>
      <w:r w:rsidR="007C05CA" w:rsidRPr="00CC4662">
        <w:rPr>
          <w:rFonts w:ascii="Times New Roman" w:eastAsia="Times New Roman" w:hAnsi="Times New Roman" w:cs="Times New Roman"/>
          <w:color w:val="000000"/>
          <w:sz w:val="24"/>
          <w:szCs w:val="24"/>
        </w:rPr>
        <w:t xml:space="preserve">Additionally, </w:t>
      </w:r>
      <w:r w:rsidR="000B1395" w:rsidRPr="00CC4662">
        <w:rPr>
          <w:rFonts w:ascii="Times New Roman" w:eastAsia="Times New Roman" w:hAnsi="Times New Roman" w:cs="Times New Roman"/>
          <w:color w:val="000000"/>
          <w:sz w:val="24"/>
          <w:szCs w:val="24"/>
        </w:rPr>
        <w:t xml:space="preserve">unlike </w:t>
      </w:r>
      <w:r w:rsidR="007C05CA" w:rsidRPr="00CC4662">
        <w:rPr>
          <w:rFonts w:ascii="Times New Roman" w:eastAsia="Times New Roman" w:hAnsi="Times New Roman" w:cs="Times New Roman"/>
          <w:color w:val="000000"/>
          <w:sz w:val="24"/>
          <w:szCs w:val="24"/>
        </w:rPr>
        <w:t xml:space="preserve">traditional outlooks on stress, this model prioritizes </w:t>
      </w:r>
      <w:r w:rsidR="000B1395" w:rsidRPr="00CC4662">
        <w:rPr>
          <w:rFonts w:ascii="Times New Roman" w:eastAsia="Times New Roman" w:hAnsi="Times New Roman" w:cs="Times New Roman"/>
          <w:color w:val="000000"/>
          <w:sz w:val="24"/>
          <w:szCs w:val="24"/>
        </w:rPr>
        <w:t>the individual’s cognitive a</w:t>
      </w:r>
      <w:r w:rsidR="007C05CA" w:rsidRPr="00CC4662">
        <w:rPr>
          <w:rFonts w:ascii="Times New Roman" w:eastAsia="Times New Roman" w:hAnsi="Times New Roman" w:cs="Times New Roman"/>
          <w:color w:val="000000"/>
          <w:sz w:val="24"/>
          <w:szCs w:val="24"/>
        </w:rPr>
        <w:t>ppraisal of</w:t>
      </w:r>
      <w:r w:rsidR="000B1395" w:rsidRPr="00CC4662">
        <w:rPr>
          <w:rFonts w:ascii="Times New Roman" w:eastAsia="Times New Roman" w:hAnsi="Times New Roman" w:cs="Times New Roman"/>
          <w:color w:val="000000"/>
          <w:sz w:val="24"/>
          <w:szCs w:val="24"/>
        </w:rPr>
        <w:t xml:space="preserve"> the perceived </w:t>
      </w:r>
      <w:r w:rsidR="007C05CA" w:rsidRPr="00CC4662">
        <w:rPr>
          <w:rFonts w:ascii="Times New Roman" w:eastAsia="Times New Roman" w:hAnsi="Times New Roman" w:cs="Times New Roman"/>
          <w:color w:val="000000"/>
          <w:sz w:val="24"/>
          <w:szCs w:val="24"/>
        </w:rPr>
        <w:t>work demands, and their perceived ability</w:t>
      </w:r>
      <w:r w:rsidR="000B1395" w:rsidRPr="00CC4662">
        <w:rPr>
          <w:rFonts w:ascii="Times New Roman" w:eastAsia="Times New Roman" w:hAnsi="Times New Roman" w:cs="Times New Roman"/>
          <w:color w:val="000000"/>
          <w:sz w:val="24"/>
          <w:szCs w:val="24"/>
        </w:rPr>
        <w:t>,</w:t>
      </w:r>
      <w:r w:rsidR="007C05CA" w:rsidRPr="00CC4662">
        <w:rPr>
          <w:rFonts w:ascii="Times New Roman" w:eastAsia="Times New Roman" w:hAnsi="Times New Roman" w:cs="Times New Roman"/>
          <w:color w:val="000000"/>
          <w:sz w:val="24"/>
          <w:szCs w:val="24"/>
        </w:rPr>
        <w:t xml:space="preserve"> </w:t>
      </w:r>
      <w:r w:rsidR="005573BD" w:rsidRPr="00CC4662">
        <w:rPr>
          <w:rFonts w:ascii="Times New Roman" w:eastAsia="Times New Roman" w:hAnsi="Times New Roman" w:cs="Times New Roman"/>
          <w:color w:val="000000"/>
          <w:sz w:val="24"/>
          <w:szCs w:val="24"/>
        </w:rPr>
        <w:t>skillset,</w:t>
      </w:r>
      <w:r w:rsidR="000B1395" w:rsidRPr="00CC4662">
        <w:rPr>
          <w:rFonts w:ascii="Times New Roman" w:eastAsia="Times New Roman" w:hAnsi="Times New Roman" w:cs="Times New Roman"/>
          <w:color w:val="000000"/>
          <w:sz w:val="24"/>
          <w:szCs w:val="24"/>
        </w:rPr>
        <w:t xml:space="preserve"> and resources to </w:t>
      </w:r>
      <w:r w:rsidR="00DF1A10">
        <w:rPr>
          <w:rFonts w:ascii="Times New Roman" w:eastAsia="Times New Roman" w:hAnsi="Times New Roman" w:cs="Times New Roman"/>
          <w:color w:val="000000"/>
          <w:sz w:val="24"/>
          <w:szCs w:val="24"/>
        </w:rPr>
        <w:t xml:space="preserve">tackle </w:t>
      </w:r>
      <w:r w:rsidR="005573BD">
        <w:rPr>
          <w:rFonts w:ascii="Times New Roman" w:eastAsia="Times New Roman" w:hAnsi="Times New Roman" w:cs="Times New Roman"/>
          <w:color w:val="000000"/>
          <w:sz w:val="24"/>
          <w:szCs w:val="24"/>
        </w:rPr>
        <w:t>this demand</w:t>
      </w:r>
      <w:r w:rsidR="00DF1A10" w:rsidRPr="00CC4662">
        <w:rPr>
          <w:rFonts w:ascii="Times New Roman" w:hAnsi="Times New Roman" w:cs="Times New Roman"/>
          <w:color w:val="222222"/>
          <w:sz w:val="24"/>
          <w:szCs w:val="24"/>
          <w:shd w:val="clear" w:color="auto" w:fill="FFFFFF"/>
        </w:rPr>
        <w:t>.</w:t>
      </w:r>
      <w:r w:rsidR="007C05CA" w:rsidRPr="00CC4662">
        <w:rPr>
          <w:rFonts w:ascii="Times New Roman" w:eastAsia="Times New Roman" w:hAnsi="Times New Roman" w:cs="Times New Roman"/>
          <w:color w:val="000000"/>
          <w:sz w:val="24"/>
          <w:szCs w:val="24"/>
        </w:rPr>
        <w:t xml:space="preserve"> stress results when perceived demands exceed the individual’s perceived capacity. Notably, what the individuals perceives as stressful varies significantly over occasions and time, thus making any facet of the work environment a potential trigger for stress. As such transactional frameworks extend beyond the associable forms and number of </w:t>
      </w:r>
      <w:r w:rsidR="000B1395" w:rsidRPr="00CC4662">
        <w:rPr>
          <w:rFonts w:ascii="Times New Roman" w:eastAsia="Times New Roman" w:hAnsi="Times New Roman" w:cs="Times New Roman"/>
          <w:color w:val="000000"/>
          <w:sz w:val="24"/>
          <w:szCs w:val="24"/>
        </w:rPr>
        <w:t>psychosocial hazar</w:t>
      </w:r>
      <w:r w:rsidR="007C05CA" w:rsidRPr="00CC4662">
        <w:rPr>
          <w:rFonts w:ascii="Times New Roman" w:eastAsia="Times New Roman" w:hAnsi="Times New Roman" w:cs="Times New Roman"/>
          <w:color w:val="000000"/>
          <w:sz w:val="24"/>
          <w:szCs w:val="24"/>
        </w:rPr>
        <w:t xml:space="preserve">ds. </w:t>
      </w:r>
      <w:r w:rsidR="00F06E20" w:rsidRPr="00CC4662">
        <w:rPr>
          <w:rFonts w:ascii="Times New Roman" w:eastAsia="Times New Roman" w:hAnsi="Times New Roman" w:cs="Times New Roman"/>
          <w:color w:val="000000"/>
          <w:sz w:val="24"/>
          <w:szCs w:val="24"/>
        </w:rPr>
        <w:t>T</w:t>
      </w:r>
      <w:r w:rsidR="007C05CA" w:rsidRPr="00CC4662">
        <w:rPr>
          <w:rFonts w:ascii="Times New Roman" w:eastAsia="Times New Roman" w:hAnsi="Times New Roman" w:cs="Times New Roman"/>
          <w:color w:val="000000"/>
          <w:sz w:val="24"/>
          <w:szCs w:val="24"/>
        </w:rPr>
        <w:t xml:space="preserve">he </w:t>
      </w:r>
      <w:r w:rsidR="00F06E20" w:rsidRPr="00CC4662">
        <w:rPr>
          <w:rFonts w:ascii="Times New Roman" w:eastAsia="Times New Roman" w:hAnsi="Times New Roman" w:cs="Times New Roman"/>
          <w:color w:val="000000"/>
          <w:sz w:val="24"/>
          <w:szCs w:val="24"/>
        </w:rPr>
        <w:t xml:space="preserve">employee’s </w:t>
      </w:r>
      <w:r w:rsidR="007C05CA" w:rsidRPr="00CC4662">
        <w:rPr>
          <w:rFonts w:ascii="Times New Roman" w:eastAsia="Times New Roman" w:hAnsi="Times New Roman" w:cs="Times New Roman"/>
          <w:color w:val="000000"/>
          <w:sz w:val="24"/>
          <w:szCs w:val="24"/>
        </w:rPr>
        <w:t>c</w:t>
      </w:r>
      <w:r w:rsidR="000B1395" w:rsidRPr="00CC4662">
        <w:rPr>
          <w:rFonts w:ascii="Times New Roman" w:eastAsia="Times New Roman" w:hAnsi="Times New Roman" w:cs="Times New Roman"/>
          <w:color w:val="000000"/>
          <w:sz w:val="24"/>
          <w:szCs w:val="24"/>
        </w:rPr>
        <w:t>ognitive a</w:t>
      </w:r>
      <w:r w:rsidR="00F06E20" w:rsidRPr="00CC4662">
        <w:rPr>
          <w:rFonts w:ascii="Times New Roman" w:eastAsia="Times New Roman" w:hAnsi="Times New Roman" w:cs="Times New Roman"/>
          <w:color w:val="000000"/>
          <w:sz w:val="24"/>
          <w:szCs w:val="24"/>
        </w:rPr>
        <w:t>ppraisal</w:t>
      </w:r>
      <w:r w:rsidR="000B1395" w:rsidRPr="00CC4662">
        <w:rPr>
          <w:rFonts w:ascii="Times New Roman" w:eastAsia="Times New Roman" w:hAnsi="Times New Roman" w:cs="Times New Roman"/>
          <w:color w:val="000000"/>
          <w:sz w:val="24"/>
          <w:szCs w:val="24"/>
        </w:rPr>
        <w:t xml:space="preserve"> of perceived demands and capabilities </w:t>
      </w:r>
      <w:r w:rsidR="00F06E20" w:rsidRPr="00CC4662">
        <w:rPr>
          <w:rFonts w:ascii="Times New Roman" w:eastAsia="Times New Roman" w:hAnsi="Times New Roman" w:cs="Times New Roman"/>
          <w:color w:val="000000"/>
          <w:sz w:val="24"/>
          <w:szCs w:val="24"/>
        </w:rPr>
        <w:t>depends on factors such as personality</w:t>
      </w:r>
      <w:r w:rsidR="000B1395" w:rsidRPr="00CC4662">
        <w:rPr>
          <w:rFonts w:ascii="Times New Roman" w:eastAsia="Times New Roman" w:hAnsi="Times New Roman" w:cs="Times New Roman"/>
          <w:color w:val="000000"/>
          <w:sz w:val="24"/>
          <w:szCs w:val="24"/>
        </w:rPr>
        <w:t>,</w:t>
      </w:r>
      <w:r w:rsidR="00F06E20" w:rsidRPr="00CC4662">
        <w:rPr>
          <w:rFonts w:ascii="Times New Roman" w:eastAsia="Times New Roman" w:hAnsi="Times New Roman" w:cs="Times New Roman"/>
          <w:color w:val="000000"/>
          <w:sz w:val="24"/>
          <w:szCs w:val="24"/>
        </w:rPr>
        <w:t xml:space="preserve"> coping skills,</w:t>
      </w:r>
      <w:r w:rsidR="000B1395" w:rsidRPr="00CC4662">
        <w:rPr>
          <w:rFonts w:ascii="Times New Roman" w:eastAsia="Times New Roman" w:hAnsi="Times New Roman" w:cs="Times New Roman"/>
          <w:color w:val="000000"/>
          <w:sz w:val="24"/>
          <w:szCs w:val="24"/>
        </w:rPr>
        <w:t xml:space="preserve"> situational demands, p</w:t>
      </w:r>
      <w:r w:rsidR="00F06E20" w:rsidRPr="00CC4662">
        <w:rPr>
          <w:rFonts w:ascii="Times New Roman" w:eastAsia="Times New Roman" w:hAnsi="Times New Roman" w:cs="Times New Roman"/>
          <w:color w:val="000000"/>
          <w:sz w:val="24"/>
          <w:szCs w:val="24"/>
        </w:rPr>
        <w:t>r</w:t>
      </w:r>
      <w:r w:rsidR="000B1395" w:rsidRPr="00CC4662">
        <w:rPr>
          <w:rFonts w:ascii="Times New Roman" w:eastAsia="Times New Roman" w:hAnsi="Times New Roman" w:cs="Times New Roman"/>
          <w:color w:val="000000"/>
          <w:sz w:val="24"/>
          <w:szCs w:val="24"/>
        </w:rPr>
        <w:t>evious e</w:t>
      </w:r>
      <w:r w:rsidR="00F06E20" w:rsidRPr="00CC4662">
        <w:rPr>
          <w:rFonts w:ascii="Times New Roman" w:eastAsia="Times New Roman" w:hAnsi="Times New Roman" w:cs="Times New Roman"/>
          <w:color w:val="000000"/>
          <w:sz w:val="24"/>
          <w:szCs w:val="24"/>
        </w:rPr>
        <w:t>ncounters</w:t>
      </w:r>
      <w:r w:rsidR="000B1395" w:rsidRPr="00CC4662">
        <w:rPr>
          <w:rFonts w:ascii="Times New Roman" w:eastAsia="Times New Roman" w:hAnsi="Times New Roman" w:cs="Times New Roman"/>
          <w:color w:val="000000"/>
          <w:sz w:val="24"/>
          <w:szCs w:val="24"/>
        </w:rPr>
        <w:t xml:space="preserve">, and </w:t>
      </w:r>
      <w:r w:rsidR="00F06E20" w:rsidRPr="00CC4662">
        <w:rPr>
          <w:rFonts w:ascii="Times New Roman" w:eastAsia="Times New Roman" w:hAnsi="Times New Roman" w:cs="Times New Roman"/>
          <w:color w:val="000000"/>
          <w:sz w:val="24"/>
          <w:szCs w:val="24"/>
        </w:rPr>
        <w:t xml:space="preserve">existing </w:t>
      </w:r>
      <w:r w:rsidR="000B1395" w:rsidRPr="00CC4662">
        <w:rPr>
          <w:rFonts w:ascii="Times New Roman" w:eastAsia="Times New Roman" w:hAnsi="Times New Roman" w:cs="Times New Roman"/>
          <w:color w:val="000000"/>
          <w:sz w:val="24"/>
          <w:szCs w:val="24"/>
        </w:rPr>
        <w:t xml:space="preserve">stress </w:t>
      </w:r>
      <w:r w:rsidR="005573BD" w:rsidRPr="00CC4662">
        <w:rPr>
          <w:rFonts w:ascii="Times New Roman" w:eastAsia="Times New Roman" w:hAnsi="Times New Roman" w:cs="Times New Roman"/>
          <w:color w:val="000000"/>
          <w:sz w:val="24"/>
          <w:szCs w:val="24"/>
        </w:rPr>
        <w:t>states</w:t>
      </w:r>
      <w:r w:rsidR="005573BD">
        <w:rPr>
          <w:rFonts w:ascii="Times New Roman" w:eastAsia="Times New Roman" w:hAnsi="Times New Roman" w:cs="Times New Roman"/>
          <w:color w:val="000000"/>
          <w:sz w:val="24"/>
          <w:szCs w:val="24"/>
        </w:rPr>
        <w:t>.</w:t>
      </w:r>
      <w:r w:rsidR="00F06E20" w:rsidRPr="00CC4662">
        <w:rPr>
          <w:rFonts w:ascii="Times New Roman" w:eastAsia="Times New Roman" w:hAnsi="Times New Roman" w:cs="Times New Roman"/>
          <w:color w:val="000000"/>
          <w:sz w:val="24"/>
          <w:szCs w:val="24"/>
        </w:rPr>
        <w:t xml:space="preserve"> Additionally, the transactional outlook acknowledges the possible psychological, physiological, social, and behavioral manifestations of stress, as well as their detrimental outcomes. In short, the transactional model recognizes the complexity of the stress process through acknowledging the interpersonal differences in the stress process.</w:t>
      </w:r>
    </w:p>
    <w:p w14:paraId="5F95584C" w14:textId="74117855" w:rsidR="006F09E2" w:rsidRDefault="00EF3353" w:rsidP="00CC4662">
      <w:pPr>
        <w:spacing w:after="0" w:line="480" w:lineRule="auto"/>
        <w:jc w:val="center"/>
        <w:rPr>
          <w:rFonts w:ascii="Times New Roman" w:hAnsi="Times New Roman" w:cs="Times New Roman"/>
          <w:color w:val="000000"/>
          <w:sz w:val="40"/>
          <w:szCs w:val="40"/>
        </w:rPr>
      </w:pPr>
      <w:r w:rsidRPr="00EF3353">
        <w:rPr>
          <w:noProof/>
        </w:rPr>
        <w:lastRenderedPageBreak/>
        <w:drawing>
          <wp:inline distT="0" distB="0" distL="0" distR="0" wp14:anchorId="4A92CBA2" wp14:editId="3AE28CC8">
            <wp:extent cx="5943600" cy="338074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80740"/>
                    </a:xfrm>
                    <a:prstGeom prst="rect">
                      <a:avLst/>
                    </a:prstGeom>
                    <a:noFill/>
                    <a:ln>
                      <a:noFill/>
                    </a:ln>
                  </pic:spPr>
                </pic:pic>
              </a:graphicData>
            </a:graphic>
          </wp:inline>
        </w:drawing>
      </w:r>
    </w:p>
    <w:p w14:paraId="476F1BFF" w14:textId="0C91D657" w:rsidR="00EF3353" w:rsidRDefault="00EF3353" w:rsidP="00CC4662">
      <w:pPr>
        <w:spacing w:after="0" w:line="480" w:lineRule="auto"/>
        <w:jc w:val="center"/>
        <w:rPr>
          <w:rFonts w:ascii="Times New Roman" w:hAnsi="Times New Roman" w:cs="Times New Roman"/>
          <w:color w:val="000000"/>
          <w:sz w:val="40"/>
          <w:szCs w:val="40"/>
        </w:rPr>
      </w:pPr>
    </w:p>
    <w:p w14:paraId="51D86CC5" w14:textId="77777777" w:rsidR="00EF3353" w:rsidRDefault="00EF3353" w:rsidP="00CC4662">
      <w:pPr>
        <w:spacing w:after="0" w:line="480" w:lineRule="auto"/>
        <w:jc w:val="center"/>
        <w:rPr>
          <w:rFonts w:ascii="Times New Roman" w:hAnsi="Times New Roman" w:cs="Times New Roman"/>
          <w:color w:val="000000"/>
          <w:sz w:val="40"/>
          <w:szCs w:val="40"/>
        </w:rPr>
      </w:pPr>
    </w:p>
    <w:p w14:paraId="7045F715" w14:textId="7F695032" w:rsidR="000B1395" w:rsidRPr="006E55B3" w:rsidRDefault="00ED5E8D" w:rsidP="00CC4662">
      <w:pPr>
        <w:spacing w:after="0" w:line="480" w:lineRule="auto"/>
        <w:jc w:val="center"/>
        <w:rPr>
          <w:rFonts w:ascii="Times New Roman" w:hAnsi="Times New Roman" w:cs="Times New Roman"/>
          <w:color w:val="000000"/>
          <w:sz w:val="40"/>
          <w:szCs w:val="40"/>
        </w:rPr>
      </w:pPr>
      <w:r w:rsidRPr="006E55B3">
        <w:rPr>
          <w:rFonts w:ascii="Times New Roman" w:hAnsi="Times New Roman" w:cs="Times New Roman"/>
          <w:color w:val="000000"/>
          <w:sz w:val="40"/>
          <w:szCs w:val="40"/>
        </w:rPr>
        <w:t>Cause and Effect Analysis of Work-related Stress</w:t>
      </w:r>
    </w:p>
    <w:p w14:paraId="4724D3DE" w14:textId="78C81D54" w:rsidR="00D47155" w:rsidRPr="00CC4662" w:rsidRDefault="00ED5E8D" w:rsidP="00CC4662">
      <w:pPr>
        <w:spacing w:after="0" w:line="480" w:lineRule="auto"/>
        <w:ind w:firstLine="720"/>
        <w:rPr>
          <w:rFonts w:ascii="Times New Roman" w:hAnsi="Times New Roman" w:cs="Times New Roman"/>
          <w:color w:val="000000"/>
          <w:sz w:val="24"/>
          <w:szCs w:val="24"/>
          <w:shd w:val="clear" w:color="auto" w:fill="FFFFFF"/>
        </w:rPr>
      </w:pPr>
      <w:r w:rsidRPr="00CC4662">
        <w:rPr>
          <w:rFonts w:ascii="Times New Roman" w:hAnsi="Times New Roman" w:cs="Times New Roman"/>
          <w:color w:val="000000"/>
          <w:sz w:val="24"/>
          <w:szCs w:val="24"/>
        </w:rPr>
        <w:t xml:space="preserve">Work stress is chiefly attributable to poor management. Thus, both the causes and solutions to this problem are a factor of planning, </w:t>
      </w:r>
      <w:r w:rsidR="003D2A5A" w:rsidRPr="00CC4662">
        <w:rPr>
          <w:rFonts w:ascii="Times New Roman" w:hAnsi="Times New Roman" w:cs="Times New Roman"/>
          <w:color w:val="000000"/>
          <w:sz w:val="24"/>
          <w:szCs w:val="24"/>
        </w:rPr>
        <w:t>management,</w:t>
      </w:r>
      <w:r w:rsidRPr="00CC4662">
        <w:rPr>
          <w:rFonts w:ascii="Times New Roman" w:hAnsi="Times New Roman" w:cs="Times New Roman"/>
          <w:color w:val="000000"/>
          <w:sz w:val="24"/>
          <w:szCs w:val="24"/>
        </w:rPr>
        <w:t xml:space="preserve"> and organization of the different roles within the workplace. these causes represent different psychological hazards are unique</w:t>
      </w:r>
      <w:r w:rsidRPr="00CC4662">
        <w:rPr>
          <w:rFonts w:ascii="Times New Roman" w:hAnsi="Times New Roman" w:cs="Times New Roman"/>
          <w:color w:val="000000"/>
          <w:sz w:val="24"/>
          <w:szCs w:val="24"/>
          <w:shd w:val="clear" w:color="auto" w:fill="FFFFFF"/>
        </w:rPr>
        <w:t xml:space="preserve"> to job such as relationships at work</w:t>
      </w:r>
      <w:r w:rsidR="00495CE5">
        <w:rPr>
          <w:rFonts w:ascii="Times New Roman" w:hAnsi="Times New Roman" w:cs="Times New Roman"/>
          <w:color w:val="000000"/>
          <w:sz w:val="24"/>
          <w:szCs w:val="24"/>
          <w:shd w:val="clear" w:color="auto" w:fill="FFFFFF"/>
        </w:rPr>
        <w:t>place</w:t>
      </w:r>
      <w:r w:rsidRPr="00CC4662">
        <w:rPr>
          <w:rFonts w:ascii="Times New Roman" w:hAnsi="Times New Roman" w:cs="Times New Roman"/>
          <w:color w:val="000000"/>
          <w:sz w:val="24"/>
          <w:szCs w:val="24"/>
          <w:shd w:val="clear" w:color="auto" w:fill="FFFFFF"/>
        </w:rPr>
        <w:t>,</w:t>
      </w:r>
      <w:r w:rsidR="00495CE5">
        <w:rPr>
          <w:rFonts w:ascii="Times New Roman" w:hAnsi="Times New Roman" w:cs="Times New Roman"/>
          <w:color w:val="000000"/>
          <w:sz w:val="24"/>
          <w:szCs w:val="24"/>
          <w:shd w:val="clear" w:color="auto" w:fill="FFFFFF"/>
        </w:rPr>
        <w:t xml:space="preserve"> followed </w:t>
      </w:r>
      <w:r w:rsidR="00495CE5" w:rsidRPr="00CC4662">
        <w:rPr>
          <w:rFonts w:ascii="Times New Roman" w:hAnsi="Times New Roman" w:cs="Times New Roman"/>
          <w:color w:val="000000"/>
          <w:sz w:val="24"/>
          <w:szCs w:val="24"/>
          <w:shd w:val="clear" w:color="auto" w:fill="FFFFFF"/>
        </w:rPr>
        <w:t>role</w:t>
      </w:r>
      <w:r w:rsidRPr="00CC4662">
        <w:rPr>
          <w:rFonts w:ascii="Times New Roman" w:hAnsi="Times New Roman" w:cs="Times New Roman"/>
          <w:color w:val="000000"/>
          <w:sz w:val="24"/>
          <w:szCs w:val="24"/>
          <w:shd w:val="clear" w:color="auto" w:fill="FFFFFF"/>
        </w:rPr>
        <w:t xml:space="preserve"> in the organization, career development, organizational culture and climate, and home-work interface.</w:t>
      </w:r>
      <w:r w:rsidR="00100346" w:rsidRPr="00CC4662">
        <w:rPr>
          <w:rFonts w:ascii="Times New Roman" w:hAnsi="Times New Roman" w:cs="Times New Roman"/>
          <w:color w:val="000000"/>
          <w:sz w:val="24"/>
          <w:szCs w:val="24"/>
          <w:shd w:val="clear" w:color="auto" w:fill="FFFFFF"/>
        </w:rPr>
        <w:t xml:space="preserve"> These hazards collectively form a model of the stress process, which comprises of short-term </w:t>
      </w:r>
      <w:r w:rsidR="00495CE5">
        <w:rPr>
          <w:rFonts w:ascii="Times New Roman" w:hAnsi="Times New Roman" w:cs="Times New Roman"/>
          <w:color w:val="000000"/>
          <w:sz w:val="24"/>
          <w:szCs w:val="24"/>
          <w:shd w:val="clear" w:color="auto" w:fill="FFFFFF"/>
        </w:rPr>
        <w:t xml:space="preserve">work </w:t>
      </w:r>
      <w:r w:rsidR="00100346" w:rsidRPr="00CC4662">
        <w:rPr>
          <w:rFonts w:ascii="Times New Roman" w:hAnsi="Times New Roman" w:cs="Times New Roman"/>
          <w:color w:val="000000"/>
          <w:sz w:val="24"/>
          <w:szCs w:val="24"/>
          <w:shd w:val="clear" w:color="auto" w:fill="FFFFFF"/>
        </w:rPr>
        <w:t xml:space="preserve">stress reactions, long-term effects of stress and individual </w:t>
      </w:r>
      <w:r w:rsidR="00495CE5" w:rsidRPr="00CC4662">
        <w:rPr>
          <w:rFonts w:ascii="Times New Roman" w:hAnsi="Times New Roman" w:cs="Times New Roman"/>
          <w:color w:val="000000"/>
          <w:sz w:val="24"/>
          <w:szCs w:val="24"/>
          <w:shd w:val="clear" w:color="auto" w:fill="FFFFFF"/>
        </w:rPr>
        <w:t>characteristics</w:t>
      </w:r>
      <w:r w:rsidR="00495CE5">
        <w:rPr>
          <w:rFonts w:ascii="Times New Roman" w:hAnsi="Times New Roman" w:cs="Times New Roman"/>
          <w:color w:val="000000"/>
          <w:sz w:val="24"/>
          <w:szCs w:val="24"/>
          <w:shd w:val="clear" w:color="auto" w:fill="FFFFFF"/>
        </w:rPr>
        <w:t>.</w:t>
      </w:r>
      <w:r w:rsidR="00E34317" w:rsidRPr="00CC4662">
        <w:rPr>
          <w:rFonts w:ascii="Times New Roman" w:hAnsi="Times New Roman" w:cs="Times New Roman"/>
          <w:color w:val="000000"/>
          <w:sz w:val="24"/>
          <w:szCs w:val="24"/>
          <w:shd w:val="clear" w:color="auto" w:fill="FFFFFF"/>
        </w:rPr>
        <w:t xml:space="preserve"> Stress reactions include </w:t>
      </w:r>
      <w:r w:rsidR="00FA1D72">
        <w:rPr>
          <w:rFonts w:ascii="Times New Roman" w:hAnsi="Times New Roman" w:cs="Times New Roman"/>
          <w:color w:val="000000"/>
          <w:sz w:val="24"/>
          <w:szCs w:val="24"/>
          <w:shd w:val="clear" w:color="auto" w:fill="FFFFFF"/>
        </w:rPr>
        <w:t>inner</w:t>
      </w:r>
      <w:r w:rsidR="00E34317" w:rsidRPr="00CC4662">
        <w:rPr>
          <w:rFonts w:ascii="Times New Roman" w:hAnsi="Times New Roman" w:cs="Times New Roman"/>
          <w:color w:val="000000"/>
          <w:sz w:val="24"/>
          <w:szCs w:val="24"/>
          <w:shd w:val="clear" w:color="auto" w:fill="FFFFFF"/>
        </w:rPr>
        <w:t xml:space="preserve"> reactions such as inattention and impaired perception, emotional responses such as nervousness and irritability, </w:t>
      </w:r>
      <w:r w:rsidR="00E34317" w:rsidRPr="00CC4662">
        <w:rPr>
          <w:rFonts w:ascii="Times New Roman" w:hAnsi="Times New Roman" w:cs="Times New Roman"/>
          <w:color w:val="000000"/>
          <w:sz w:val="24"/>
          <w:szCs w:val="24"/>
          <w:shd w:val="clear" w:color="auto" w:fill="FFFFFF"/>
        </w:rPr>
        <w:lastRenderedPageBreak/>
        <w:t>behavioral reactions including aggression and impulsivity, as well as physiological reactions</w:t>
      </w:r>
      <w:r w:rsidR="005573BD">
        <w:rPr>
          <w:rFonts w:ascii="Times New Roman" w:hAnsi="Times New Roman" w:cs="Times New Roman"/>
          <w:color w:val="000000"/>
          <w:sz w:val="24"/>
          <w:szCs w:val="24"/>
          <w:shd w:val="clear" w:color="auto" w:fill="FFFFFF"/>
        </w:rPr>
        <w:t>,</w:t>
      </w:r>
      <w:r w:rsidR="008C2B0E" w:rsidRPr="00CC4662">
        <w:rPr>
          <w:rFonts w:ascii="Times New Roman" w:hAnsi="Times New Roman" w:cs="Times New Roman"/>
          <w:color w:val="000000"/>
          <w:sz w:val="24"/>
          <w:szCs w:val="24"/>
          <w:shd w:val="clear" w:color="auto" w:fill="FFFFFF"/>
        </w:rPr>
        <w:t xml:space="preserve"> t</w:t>
      </w:r>
      <w:r w:rsidR="00E34317" w:rsidRPr="00CC4662">
        <w:rPr>
          <w:rFonts w:ascii="Times New Roman" w:hAnsi="Times New Roman" w:cs="Times New Roman"/>
          <w:color w:val="000000"/>
          <w:sz w:val="24"/>
          <w:szCs w:val="24"/>
          <w:shd w:val="clear" w:color="auto" w:fill="FFFFFF"/>
        </w:rPr>
        <w:t xml:space="preserve">he progression of these reactions to long-term </w:t>
      </w:r>
      <w:r w:rsidR="007207FE">
        <w:rPr>
          <w:rFonts w:ascii="Times New Roman" w:hAnsi="Times New Roman" w:cs="Times New Roman"/>
          <w:color w:val="000000"/>
          <w:sz w:val="24"/>
          <w:szCs w:val="24"/>
          <w:shd w:val="clear" w:color="auto" w:fill="FFFFFF"/>
        </w:rPr>
        <w:t xml:space="preserve">sickness </w:t>
      </w:r>
      <w:r w:rsidR="00E34317" w:rsidRPr="00CC4662">
        <w:rPr>
          <w:rFonts w:ascii="Times New Roman" w:hAnsi="Times New Roman" w:cs="Times New Roman"/>
          <w:color w:val="000000"/>
          <w:sz w:val="24"/>
          <w:szCs w:val="24"/>
          <w:shd w:val="clear" w:color="auto" w:fill="FFFFFF"/>
        </w:rPr>
        <w:t xml:space="preserve">is dependent on individual features such as personality traits, value systems, age, gender, family and social support situation, and level of education, which </w:t>
      </w:r>
      <w:r w:rsidR="007207FE" w:rsidRPr="00CC4662">
        <w:rPr>
          <w:rFonts w:ascii="Times New Roman" w:hAnsi="Times New Roman" w:cs="Times New Roman"/>
          <w:color w:val="000000"/>
          <w:sz w:val="24"/>
          <w:szCs w:val="24"/>
          <w:shd w:val="clear" w:color="auto" w:fill="FFFFFF"/>
        </w:rPr>
        <w:t>inflame</w:t>
      </w:r>
      <w:r w:rsidR="007207FE">
        <w:rPr>
          <w:rFonts w:ascii="Times New Roman" w:hAnsi="Times New Roman" w:cs="Times New Roman"/>
          <w:color w:val="000000"/>
          <w:sz w:val="24"/>
          <w:szCs w:val="24"/>
          <w:shd w:val="clear" w:color="auto" w:fill="FFFFFF"/>
        </w:rPr>
        <w:t xml:space="preserve"> </w:t>
      </w:r>
      <w:r w:rsidR="00E34317" w:rsidRPr="00CC4662">
        <w:rPr>
          <w:rFonts w:ascii="Times New Roman" w:hAnsi="Times New Roman" w:cs="Times New Roman"/>
          <w:color w:val="000000"/>
          <w:sz w:val="24"/>
          <w:szCs w:val="24"/>
          <w:shd w:val="clear" w:color="auto" w:fill="FFFFFF"/>
        </w:rPr>
        <w:t xml:space="preserve">the experience of stress. </w:t>
      </w:r>
      <w:r w:rsidR="008C2B0E" w:rsidRPr="00CC4662">
        <w:rPr>
          <w:rFonts w:ascii="Times New Roman" w:hAnsi="Times New Roman" w:cs="Times New Roman"/>
          <w:color w:val="000000"/>
          <w:sz w:val="24"/>
          <w:szCs w:val="24"/>
          <w:shd w:val="clear" w:color="auto" w:fill="FFFFFF"/>
        </w:rPr>
        <w:t xml:space="preserve">Moreover, these health outcomes lead to reduced productivity and resiliency within the organization due to low levels of morale and satisfaction, as well as high turnover. </w:t>
      </w:r>
    </w:p>
    <w:p w14:paraId="29511FF3" w14:textId="77777777" w:rsidR="005A1973" w:rsidRDefault="005A1973" w:rsidP="00CC4662">
      <w:pPr>
        <w:spacing w:after="0" w:line="480" w:lineRule="auto"/>
        <w:jc w:val="center"/>
        <w:rPr>
          <w:rFonts w:ascii="Times New Roman" w:hAnsi="Times New Roman" w:cs="Times New Roman"/>
          <w:sz w:val="40"/>
          <w:szCs w:val="40"/>
        </w:rPr>
      </w:pPr>
    </w:p>
    <w:p w14:paraId="3E05C537" w14:textId="77777777" w:rsidR="005A1973" w:rsidRDefault="005A1973" w:rsidP="00CC4662">
      <w:pPr>
        <w:spacing w:after="0" w:line="480" w:lineRule="auto"/>
        <w:jc w:val="center"/>
        <w:rPr>
          <w:rFonts w:ascii="Times New Roman" w:hAnsi="Times New Roman" w:cs="Times New Roman"/>
          <w:sz w:val="40"/>
          <w:szCs w:val="40"/>
        </w:rPr>
      </w:pPr>
    </w:p>
    <w:p w14:paraId="00CB6DE6" w14:textId="77777777" w:rsidR="005A1973" w:rsidRDefault="005A1973" w:rsidP="00CC4662">
      <w:pPr>
        <w:spacing w:after="0" w:line="480" w:lineRule="auto"/>
        <w:jc w:val="center"/>
        <w:rPr>
          <w:rFonts w:ascii="Times New Roman" w:hAnsi="Times New Roman" w:cs="Times New Roman"/>
          <w:sz w:val="40"/>
          <w:szCs w:val="40"/>
        </w:rPr>
      </w:pPr>
    </w:p>
    <w:p w14:paraId="6AE0D392" w14:textId="7E6B98A2" w:rsidR="00BB6E50" w:rsidRPr="006E55B3" w:rsidRDefault="008C2B0E" w:rsidP="00CC4662">
      <w:pPr>
        <w:spacing w:after="0" w:line="480" w:lineRule="auto"/>
        <w:jc w:val="center"/>
        <w:rPr>
          <w:rFonts w:ascii="Times New Roman" w:hAnsi="Times New Roman" w:cs="Times New Roman"/>
          <w:sz w:val="40"/>
          <w:szCs w:val="40"/>
        </w:rPr>
      </w:pPr>
      <w:r w:rsidRPr="006E55B3">
        <w:rPr>
          <w:rFonts w:ascii="Times New Roman" w:hAnsi="Times New Roman" w:cs="Times New Roman"/>
          <w:sz w:val="40"/>
          <w:szCs w:val="40"/>
        </w:rPr>
        <w:t>A PESTLE analysis of the macro-environmental factors contributing to Work-related Stress</w:t>
      </w:r>
    </w:p>
    <w:p w14:paraId="4E2185C5" w14:textId="77777777" w:rsidR="00BB6E50" w:rsidRPr="00CC4662" w:rsidRDefault="00BB6E50" w:rsidP="00CC4662">
      <w:pPr>
        <w:spacing w:after="0" w:line="480" w:lineRule="auto"/>
        <w:rPr>
          <w:rFonts w:ascii="Times New Roman" w:hAnsi="Times New Roman" w:cs="Times New Roman"/>
          <w:b/>
          <w:sz w:val="24"/>
          <w:szCs w:val="24"/>
        </w:rPr>
      </w:pPr>
      <w:r w:rsidRPr="00CC4662">
        <w:rPr>
          <w:rFonts w:ascii="Times New Roman" w:hAnsi="Times New Roman" w:cs="Times New Roman"/>
          <w:b/>
          <w:sz w:val="24"/>
          <w:szCs w:val="24"/>
        </w:rPr>
        <w:t xml:space="preserve">Political factors </w:t>
      </w:r>
    </w:p>
    <w:p w14:paraId="7715A89C" w14:textId="77777777" w:rsidR="00103284" w:rsidRPr="00CC4662" w:rsidRDefault="00BB6E50" w:rsidP="00CC4662">
      <w:pPr>
        <w:spacing w:after="0" w:line="480" w:lineRule="auto"/>
        <w:rPr>
          <w:rFonts w:ascii="Times New Roman" w:hAnsi="Times New Roman" w:cs="Times New Roman"/>
          <w:sz w:val="24"/>
          <w:szCs w:val="24"/>
        </w:rPr>
      </w:pPr>
      <w:r w:rsidRPr="00CC4662">
        <w:rPr>
          <w:rFonts w:ascii="Times New Roman" w:hAnsi="Times New Roman" w:cs="Times New Roman"/>
          <w:sz w:val="24"/>
          <w:szCs w:val="24"/>
        </w:rPr>
        <w:t xml:space="preserve">Political factors in the macro environment encompass labor regulations. </w:t>
      </w:r>
      <w:r w:rsidR="00967AB2" w:rsidRPr="00CC4662">
        <w:rPr>
          <w:rFonts w:ascii="Times New Roman" w:hAnsi="Times New Roman" w:cs="Times New Roman"/>
          <w:sz w:val="24"/>
          <w:szCs w:val="24"/>
        </w:rPr>
        <w:t>Poorly constituted and oppressive</w:t>
      </w:r>
      <w:r w:rsidRPr="00CC4662">
        <w:rPr>
          <w:rFonts w:ascii="Times New Roman" w:hAnsi="Times New Roman" w:cs="Times New Roman"/>
          <w:sz w:val="24"/>
          <w:szCs w:val="24"/>
        </w:rPr>
        <w:t xml:space="preserve"> labor regulations predispose the employees to stressors such </w:t>
      </w:r>
      <w:r w:rsidR="00967AB2" w:rsidRPr="00CC4662">
        <w:rPr>
          <w:rFonts w:ascii="Times New Roman" w:hAnsi="Times New Roman" w:cs="Times New Roman"/>
          <w:sz w:val="24"/>
          <w:szCs w:val="24"/>
        </w:rPr>
        <w:t xml:space="preserve">overload, poor remuneration, unsafe work environments, discriminatory allocation of roles, and different forms of assault. </w:t>
      </w:r>
    </w:p>
    <w:p w14:paraId="14F264E8" w14:textId="77777777" w:rsidR="00967AB2" w:rsidRPr="00CC4662" w:rsidRDefault="00967AB2" w:rsidP="00CC4662">
      <w:pPr>
        <w:spacing w:after="0" w:line="480" w:lineRule="auto"/>
        <w:rPr>
          <w:rFonts w:ascii="Times New Roman" w:hAnsi="Times New Roman" w:cs="Times New Roman"/>
          <w:b/>
          <w:bCs/>
          <w:color w:val="000000"/>
          <w:sz w:val="24"/>
          <w:szCs w:val="24"/>
        </w:rPr>
      </w:pPr>
      <w:r w:rsidRPr="00CC4662">
        <w:rPr>
          <w:rFonts w:ascii="Times New Roman" w:hAnsi="Times New Roman" w:cs="Times New Roman"/>
          <w:b/>
          <w:bCs/>
          <w:color w:val="000000"/>
          <w:sz w:val="24"/>
          <w:szCs w:val="24"/>
        </w:rPr>
        <w:t>Economic Factors</w:t>
      </w:r>
    </w:p>
    <w:p w14:paraId="3215D20D" w14:textId="77777777" w:rsidR="00EE12E2" w:rsidRPr="00CC4662" w:rsidRDefault="0029762F" w:rsidP="00CC4662">
      <w:pPr>
        <w:spacing w:after="0" w:line="480" w:lineRule="auto"/>
        <w:rPr>
          <w:rFonts w:ascii="Times New Roman" w:hAnsi="Times New Roman" w:cs="Times New Roman"/>
          <w:color w:val="000000"/>
          <w:sz w:val="24"/>
          <w:szCs w:val="24"/>
        </w:rPr>
      </w:pPr>
      <w:r w:rsidRPr="00CC4662">
        <w:rPr>
          <w:rFonts w:ascii="Times New Roman" w:hAnsi="Times New Roman" w:cs="Times New Roman"/>
          <w:color w:val="000000"/>
          <w:sz w:val="24"/>
          <w:szCs w:val="24"/>
        </w:rPr>
        <w:t>All organizations are affected by the status of national and global economies due to high levels of interdependence between individual national economies. Notably, companies analyze e</w:t>
      </w:r>
      <w:r w:rsidR="00967AB2" w:rsidRPr="00CC4662">
        <w:rPr>
          <w:rFonts w:ascii="Times New Roman" w:hAnsi="Times New Roman" w:cs="Times New Roman"/>
          <w:color w:val="000000"/>
          <w:sz w:val="24"/>
          <w:szCs w:val="24"/>
        </w:rPr>
        <w:t>conomic</w:t>
      </w:r>
      <w:r w:rsidRPr="00CC4662">
        <w:rPr>
          <w:rFonts w:ascii="Times New Roman" w:hAnsi="Times New Roman" w:cs="Times New Roman"/>
          <w:color w:val="000000"/>
          <w:sz w:val="24"/>
          <w:szCs w:val="24"/>
        </w:rPr>
        <w:t xml:space="preserve"> indicators to decide about </w:t>
      </w:r>
      <w:r w:rsidR="009D0FCA" w:rsidRPr="00CC4662">
        <w:rPr>
          <w:rFonts w:ascii="Times New Roman" w:hAnsi="Times New Roman" w:cs="Times New Roman"/>
          <w:color w:val="000000"/>
          <w:sz w:val="24"/>
          <w:szCs w:val="24"/>
        </w:rPr>
        <w:t xml:space="preserve">entering or exiting different </w:t>
      </w:r>
      <w:r w:rsidR="00967AB2" w:rsidRPr="00CC4662">
        <w:rPr>
          <w:rFonts w:ascii="Times New Roman" w:hAnsi="Times New Roman" w:cs="Times New Roman"/>
          <w:color w:val="000000"/>
          <w:sz w:val="24"/>
          <w:szCs w:val="24"/>
        </w:rPr>
        <w:t>markets</w:t>
      </w:r>
      <w:r w:rsidR="009D0FCA" w:rsidRPr="00CC4662">
        <w:rPr>
          <w:rFonts w:ascii="Times New Roman" w:hAnsi="Times New Roman" w:cs="Times New Roman"/>
          <w:color w:val="000000"/>
          <w:sz w:val="24"/>
          <w:szCs w:val="24"/>
        </w:rPr>
        <w:t>, expanding business</w:t>
      </w:r>
      <w:r w:rsidR="00967AB2" w:rsidRPr="00CC4662">
        <w:rPr>
          <w:rFonts w:ascii="Times New Roman" w:hAnsi="Times New Roman" w:cs="Times New Roman"/>
          <w:color w:val="000000"/>
          <w:sz w:val="24"/>
          <w:szCs w:val="24"/>
        </w:rPr>
        <w:t xml:space="preserve">, </w:t>
      </w:r>
      <w:r w:rsidR="00967AB2" w:rsidRPr="00CC4662">
        <w:rPr>
          <w:rFonts w:ascii="Times New Roman" w:hAnsi="Times New Roman" w:cs="Times New Roman"/>
          <w:color w:val="000000"/>
          <w:sz w:val="24"/>
          <w:szCs w:val="24"/>
        </w:rPr>
        <w:lastRenderedPageBreak/>
        <w:t>and hiring or</w:t>
      </w:r>
      <w:r w:rsidR="009D0FCA" w:rsidRPr="00CC4662">
        <w:rPr>
          <w:rFonts w:ascii="Times New Roman" w:hAnsi="Times New Roman" w:cs="Times New Roman"/>
          <w:color w:val="000000"/>
          <w:sz w:val="24"/>
          <w:szCs w:val="24"/>
        </w:rPr>
        <w:t xml:space="preserve"> laying off </w:t>
      </w:r>
      <w:r w:rsidR="00967AB2" w:rsidRPr="00CC4662">
        <w:rPr>
          <w:rFonts w:ascii="Times New Roman" w:hAnsi="Times New Roman" w:cs="Times New Roman"/>
          <w:color w:val="000000"/>
          <w:sz w:val="24"/>
          <w:szCs w:val="24"/>
        </w:rPr>
        <w:t xml:space="preserve">employees. </w:t>
      </w:r>
      <w:r w:rsidR="009D0FCA" w:rsidRPr="00CC4662">
        <w:rPr>
          <w:rFonts w:ascii="Times New Roman" w:hAnsi="Times New Roman" w:cs="Times New Roman"/>
          <w:color w:val="000000"/>
          <w:sz w:val="24"/>
          <w:szCs w:val="24"/>
        </w:rPr>
        <w:t xml:space="preserve">Poorly construed expansions represent undue increase in workload, which is a major stressor. On the other hand, the constant threat of recession causes anxiety and worry in employees, hence stress. </w:t>
      </w:r>
    </w:p>
    <w:p w14:paraId="0A28184A" w14:textId="77777777" w:rsidR="00EE12E2" w:rsidRPr="00CC4662" w:rsidRDefault="009D0FCA" w:rsidP="00CC4662">
      <w:pPr>
        <w:spacing w:after="0" w:line="480" w:lineRule="auto"/>
        <w:rPr>
          <w:rFonts w:ascii="Times New Roman" w:hAnsi="Times New Roman" w:cs="Times New Roman"/>
          <w:b/>
          <w:bCs/>
          <w:color w:val="000000"/>
          <w:sz w:val="24"/>
          <w:szCs w:val="24"/>
        </w:rPr>
      </w:pPr>
      <w:r w:rsidRPr="00CC4662">
        <w:rPr>
          <w:rFonts w:ascii="Times New Roman" w:hAnsi="Times New Roman" w:cs="Times New Roman"/>
          <w:b/>
          <w:bCs/>
          <w:color w:val="000000"/>
          <w:sz w:val="24"/>
          <w:szCs w:val="24"/>
        </w:rPr>
        <w:t>Sociocultural Factors</w:t>
      </w:r>
    </w:p>
    <w:p w14:paraId="3F388103" w14:textId="77777777" w:rsidR="00EE12E2" w:rsidRPr="00CC4662" w:rsidRDefault="009D0FCA" w:rsidP="00CC4662">
      <w:pPr>
        <w:spacing w:after="0" w:line="480" w:lineRule="auto"/>
        <w:rPr>
          <w:rFonts w:ascii="Times New Roman" w:hAnsi="Times New Roman" w:cs="Times New Roman"/>
          <w:color w:val="000000"/>
          <w:sz w:val="24"/>
          <w:szCs w:val="24"/>
        </w:rPr>
      </w:pPr>
      <w:r w:rsidRPr="00CC4662">
        <w:rPr>
          <w:rFonts w:ascii="Times New Roman" w:hAnsi="Times New Roman" w:cs="Times New Roman"/>
          <w:color w:val="000000"/>
          <w:sz w:val="24"/>
          <w:szCs w:val="24"/>
        </w:rPr>
        <w:t xml:space="preserve">This broad </w:t>
      </w:r>
      <w:r w:rsidR="00EE12E2" w:rsidRPr="00CC4662">
        <w:rPr>
          <w:rFonts w:ascii="Times New Roman" w:hAnsi="Times New Roman" w:cs="Times New Roman"/>
          <w:color w:val="000000"/>
          <w:sz w:val="24"/>
          <w:szCs w:val="24"/>
        </w:rPr>
        <w:t>class</w:t>
      </w:r>
      <w:r w:rsidR="00103284" w:rsidRPr="00CC4662">
        <w:rPr>
          <w:rFonts w:ascii="Times New Roman" w:hAnsi="Times New Roman" w:cs="Times New Roman"/>
          <w:color w:val="000000"/>
          <w:sz w:val="24"/>
          <w:szCs w:val="24"/>
        </w:rPr>
        <w:t xml:space="preserve"> primarily</w:t>
      </w:r>
      <w:r w:rsidR="00EE12E2" w:rsidRPr="00CC4662">
        <w:rPr>
          <w:rFonts w:ascii="Times New Roman" w:hAnsi="Times New Roman" w:cs="Times New Roman"/>
          <w:color w:val="000000"/>
          <w:sz w:val="24"/>
          <w:szCs w:val="24"/>
        </w:rPr>
        <w:t xml:space="preserve"> enlists the dynamic factors of interpersonal relations within the working environment. Relationships among colleagues can serve as a significant factor to exacerbate or alleviate </w:t>
      </w:r>
      <w:r w:rsidR="00103284" w:rsidRPr="00CC4662">
        <w:rPr>
          <w:rFonts w:ascii="Times New Roman" w:hAnsi="Times New Roman" w:cs="Times New Roman"/>
          <w:color w:val="000000"/>
          <w:sz w:val="24"/>
          <w:szCs w:val="24"/>
        </w:rPr>
        <w:t xml:space="preserve">the experience of stress. For instance, congruence in values and interests promote communication, cooperation and teamwork, hence accentuating coping amidst the dynamism of the workplace demands. </w:t>
      </w:r>
    </w:p>
    <w:p w14:paraId="75BA176B" w14:textId="77777777" w:rsidR="00103284" w:rsidRPr="00CC4662" w:rsidRDefault="00103284" w:rsidP="00CC4662">
      <w:pPr>
        <w:spacing w:after="0" w:line="480" w:lineRule="auto"/>
        <w:rPr>
          <w:rFonts w:ascii="Times New Roman" w:hAnsi="Times New Roman" w:cs="Times New Roman"/>
          <w:b/>
          <w:color w:val="000000"/>
          <w:sz w:val="24"/>
          <w:szCs w:val="24"/>
        </w:rPr>
      </w:pPr>
      <w:r w:rsidRPr="00CC4662">
        <w:rPr>
          <w:rFonts w:ascii="Times New Roman" w:hAnsi="Times New Roman" w:cs="Times New Roman"/>
          <w:b/>
          <w:color w:val="000000"/>
          <w:sz w:val="24"/>
          <w:szCs w:val="24"/>
        </w:rPr>
        <w:t xml:space="preserve">Technological Factors </w:t>
      </w:r>
    </w:p>
    <w:p w14:paraId="7F216113" w14:textId="55FCC85E" w:rsidR="003E1036" w:rsidRPr="00CC4662" w:rsidRDefault="00103284" w:rsidP="00CC4662">
      <w:pPr>
        <w:spacing w:after="0" w:line="480" w:lineRule="auto"/>
        <w:rPr>
          <w:rFonts w:ascii="Times New Roman" w:hAnsi="Times New Roman" w:cs="Times New Roman"/>
          <w:sz w:val="24"/>
          <w:szCs w:val="24"/>
        </w:rPr>
      </w:pPr>
      <w:r w:rsidRPr="00CC4662">
        <w:rPr>
          <w:rFonts w:ascii="Times New Roman" w:hAnsi="Times New Roman" w:cs="Times New Roman"/>
          <w:color w:val="000000"/>
          <w:sz w:val="24"/>
          <w:szCs w:val="24"/>
        </w:rPr>
        <w:t xml:space="preserve">Technology refers to the machines and other equipment used in the production line. </w:t>
      </w:r>
      <w:r w:rsidR="00DF1A10">
        <w:rPr>
          <w:rFonts w:ascii="Times New Roman" w:hAnsi="Times New Roman" w:cs="Times New Roman"/>
          <w:color w:val="000000"/>
          <w:sz w:val="24"/>
          <w:szCs w:val="24"/>
        </w:rPr>
        <w:t>T</w:t>
      </w:r>
      <w:r w:rsidRPr="00CC4662">
        <w:rPr>
          <w:rFonts w:ascii="Times New Roman" w:hAnsi="Times New Roman" w:cs="Times New Roman"/>
          <w:color w:val="000000"/>
          <w:sz w:val="24"/>
          <w:szCs w:val="24"/>
        </w:rPr>
        <w:t xml:space="preserve">hese impact productivity </w:t>
      </w:r>
      <w:r w:rsidR="00C4397A" w:rsidRPr="00CC4662">
        <w:rPr>
          <w:rFonts w:ascii="Times New Roman" w:hAnsi="Times New Roman" w:cs="Times New Roman"/>
          <w:color w:val="000000"/>
          <w:sz w:val="24"/>
          <w:szCs w:val="24"/>
        </w:rPr>
        <w:t xml:space="preserve">in that highly </w:t>
      </w:r>
      <w:r w:rsidRPr="00CC4662">
        <w:rPr>
          <w:rFonts w:ascii="Times New Roman" w:hAnsi="Times New Roman" w:cs="Times New Roman"/>
          <w:sz w:val="24"/>
          <w:szCs w:val="24"/>
        </w:rPr>
        <w:t>advanced technology</w:t>
      </w:r>
      <w:r w:rsidR="00C4397A" w:rsidRPr="00CC4662">
        <w:rPr>
          <w:rFonts w:ascii="Times New Roman" w:hAnsi="Times New Roman" w:cs="Times New Roman"/>
          <w:sz w:val="24"/>
          <w:szCs w:val="24"/>
        </w:rPr>
        <w:t xml:space="preserve"> translates into better performance. Nonetheless, advancement does not absolutely cater to the demands of the job at hand. Rather, the tools ought to be necessary for the task, always functional, and accompanied by proper and adequate instruction as to how they should be used.  </w:t>
      </w:r>
    </w:p>
    <w:p w14:paraId="3E9603D3" w14:textId="77777777" w:rsidR="003E1036" w:rsidRPr="00CC4662" w:rsidRDefault="003E1036" w:rsidP="00CC4662">
      <w:pPr>
        <w:spacing w:after="0" w:line="480" w:lineRule="auto"/>
        <w:rPr>
          <w:rFonts w:ascii="Times New Roman" w:hAnsi="Times New Roman" w:cs="Times New Roman"/>
          <w:b/>
          <w:bCs/>
          <w:color w:val="000000"/>
          <w:sz w:val="24"/>
          <w:szCs w:val="24"/>
        </w:rPr>
      </w:pPr>
      <w:r w:rsidRPr="00CC4662">
        <w:rPr>
          <w:rFonts w:ascii="Times New Roman" w:hAnsi="Times New Roman" w:cs="Times New Roman"/>
          <w:b/>
          <w:bCs/>
          <w:color w:val="000000"/>
          <w:sz w:val="24"/>
          <w:szCs w:val="24"/>
        </w:rPr>
        <w:t>Legal Factors</w:t>
      </w:r>
    </w:p>
    <w:p w14:paraId="1C1D7B1D" w14:textId="77777777" w:rsidR="003E1036" w:rsidRPr="00CC4662" w:rsidRDefault="003E1036" w:rsidP="00CC4662">
      <w:pPr>
        <w:spacing w:after="0" w:line="480" w:lineRule="auto"/>
        <w:ind w:firstLine="720"/>
        <w:rPr>
          <w:rFonts w:ascii="Times New Roman" w:hAnsi="Times New Roman" w:cs="Times New Roman"/>
          <w:bCs/>
          <w:color w:val="000000"/>
          <w:sz w:val="24"/>
          <w:szCs w:val="24"/>
        </w:rPr>
      </w:pPr>
      <w:r w:rsidRPr="00CC4662">
        <w:rPr>
          <w:rFonts w:ascii="Times New Roman" w:hAnsi="Times New Roman" w:cs="Times New Roman"/>
          <w:bCs/>
          <w:color w:val="000000"/>
          <w:sz w:val="24"/>
          <w:szCs w:val="24"/>
        </w:rPr>
        <w:t xml:space="preserve">According to the law, employers are tasked with guaranteeing the safety of the employees while at the workplace, and this encompasses stress. Notably, excessive stress is destructive and leads to mental maladies, thus making the employee qualify for compensation through the proper legal channels. </w:t>
      </w:r>
      <w:r w:rsidR="000650E5" w:rsidRPr="00CC4662">
        <w:rPr>
          <w:rFonts w:ascii="Times New Roman" w:hAnsi="Times New Roman" w:cs="Times New Roman"/>
          <w:bCs/>
          <w:color w:val="000000"/>
          <w:sz w:val="24"/>
          <w:szCs w:val="24"/>
        </w:rPr>
        <w:t xml:space="preserve">Other legal factors include employee failure to assess the nature and scale of any health risks, allocate paid holidays, institute measures to prevent harassment and discrimination, and failure to adhere to lawful time allocations. </w:t>
      </w:r>
    </w:p>
    <w:p w14:paraId="5170B5BC" w14:textId="77777777" w:rsidR="00120481" w:rsidRDefault="00120481" w:rsidP="00CC4662">
      <w:pPr>
        <w:spacing w:after="0" w:line="480" w:lineRule="auto"/>
        <w:rPr>
          <w:rFonts w:ascii="Times New Roman" w:hAnsi="Times New Roman" w:cs="Times New Roman"/>
          <w:b/>
          <w:bCs/>
          <w:color w:val="000000"/>
          <w:sz w:val="24"/>
          <w:szCs w:val="24"/>
        </w:rPr>
      </w:pPr>
    </w:p>
    <w:p w14:paraId="3208C9A0" w14:textId="5D9FAB05" w:rsidR="003E1036" w:rsidRPr="00CC4662" w:rsidRDefault="000650E5" w:rsidP="00CC4662">
      <w:pPr>
        <w:spacing w:after="0" w:line="480" w:lineRule="auto"/>
        <w:rPr>
          <w:rFonts w:ascii="Times New Roman" w:hAnsi="Times New Roman" w:cs="Times New Roman"/>
          <w:b/>
          <w:bCs/>
          <w:color w:val="000000"/>
          <w:sz w:val="24"/>
          <w:szCs w:val="24"/>
        </w:rPr>
      </w:pPr>
      <w:r w:rsidRPr="00CC4662">
        <w:rPr>
          <w:rFonts w:ascii="Times New Roman" w:hAnsi="Times New Roman" w:cs="Times New Roman"/>
          <w:b/>
          <w:bCs/>
          <w:color w:val="000000"/>
          <w:sz w:val="24"/>
          <w:szCs w:val="24"/>
        </w:rPr>
        <w:lastRenderedPageBreak/>
        <w:t xml:space="preserve">Environmental factors </w:t>
      </w:r>
    </w:p>
    <w:p w14:paraId="162BBA8C" w14:textId="77777777" w:rsidR="000650E5" w:rsidRPr="00CC4662" w:rsidRDefault="000650E5" w:rsidP="00CC4662">
      <w:pPr>
        <w:spacing w:after="0" w:line="480" w:lineRule="auto"/>
        <w:rPr>
          <w:rFonts w:ascii="Times New Roman" w:hAnsi="Times New Roman" w:cs="Times New Roman"/>
          <w:sz w:val="24"/>
          <w:szCs w:val="24"/>
        </w:rPr>
      </w:pPr>
      <w:r w:rsidRPr="00CC4662">
        <w:rPr>
          <w:rFonts w:ascii="Times New Roman" w:hAnsi="Times New Roman" w:cs="Times New Roman"/>
          <w:sz w:val="24"/>
          <w:szCs w:val="24"/>
        </w:rPr>
        <w:t xml:space="preserve">Environmental regulations ought to protect against factors such as noise and heat because they have a direct impact on effectiveness at work, motivation, and workers’ health.  Moreover, in-house policies ought to promote safe working environments. Notably, accidents occur due to workers’ inattention caused by reduced alertness due to stress and feelings of lack of control over the work environment due low esteem and lack of protective gear. </w:t>
      </w:r>
    </w:p>
    <w:p w14:paraId="1EE3ABA6" w14:textId="77777777" w:rsidR="005A1973" w:rsidRDefault="005A1973" w:rsidP="00CC4662">
      <w:pPr>
        <w:spacing w:after="0" w:line="480" w:lineRule="auto"/>
        <w:jc w:val="center"/>
        <w:rPr>
          <w:rFonts w:ascii="Times New Roman" w:hAnsi="Times New Roman" w:cs="Times New Roman"/>
          <w:sz w:val="44"/>
          <w:szCs w:val="44"/>
        </w:rPr>
      </w:pPr>
    </w:p>
    <w:p w14:paraId="61BAB437" w14:textId="77777777" w:rsidR="00E56B28" w:rsidRDefault="00E56B28" w:rsidP="00CC4662">
      <w:pPr>
        <w:spacing w:after="0" w:line="480" w:lineRule="auto"/>
        <w:jc w:val="center"/>
        <w:rPr>
          <w:rFonts w:ascii="Times New Roman" w:hAnsi="Times New Roman" w:cs="Times New Roman"/>
          <w:sz w:val="44"/>
          <w:szCs w:val="44"/>
        </w:rPr>
      </w:pPr>
    </w:p>
    <w:p w14:paraId="759AAC57" w14:textId="77777777" w:rsidR="00E56B28" w:rsidRDefault="00E56B28" w:rsidP="00CC4662">
      <w:pPr>
        <w:spacing w:after="0" w:line="480" w:lineRule="auto"/>
        <w:jc w:val="center"/>
        <w:rPr>
          <w:rFonts w:ascii="Times New Roman" w:hAnsi="Times New Roman" w:cs="Times New Roman"/>
          <w:sz w:val="44"/>
          <w:szCs w:val="44"/>
        </w:rPr>
      </w:pPr>
    </w:p>
    <w:p w14:paraId="26A041E9" w14:textId="52A095AB" w:rsidR="000650E5" w:rsidRPr="006E55B3" w:rsidRDefault="000650E5" w:rsidP="00CC4662">
      <w:pPr>
        <w:spacing w:after="0" w:line="480" w:lineRule="auto"/>
        <w:jc w:val="center"/>
        <w:rPr>
          <w:rFonts w:ascii="Times New Roman" w:hAnsi="Times New Roman" w:cs="Times New Roman"/>
          <w:sz w:val="44"/>
          <w:szCs w:val="44"/>
        </w:rPr>
      </w:pPr>
      <w:r w:rsidRPr="006E55B3">
        <w:rPr>
          <w:rFonts w:ascii="Times New Roman" w:hAnsi="Times New Roman" w:cs="Times New Roman"/>
          <w:sz w:val="44"/>
          <w:szCs w:val="44"/>
        </w:rPr>
        <w:t>Solutions to Work-related Stress</w:t>
      </w:r>
    </w:p>
    <w:p w14:paraId="6D0D5232" w14:textId="532C2EA8" w:rsidR="00F4241F" w:rsidRPr="00CC4662" w:rsidRDefault="00F4241F" w:rsidP="00CC4662">
      <w:pPr>
        <w:spacing w:after="0" w:line="480" w:lineRule="auto"/>
        <w:ind w:firstLine="720"/>
        <w:rPr>
          <w:rFonts w:ascii="Times New Roman" w:hAnsi="Times New Roman" w:cs="Times New Roman"/>
          <w:sz w:val="24"/>
          <w:szCs w:val="24"/>
        </w:rPr>
      </w:pPr>
      <w:r w:rsidRPr="00CC4662">
        <w:rPr>
          <w:rFonts w:ascii="Times New Roman" w:hAnsi="Times New Roman" w:cs="Times New Roman"/>
          <w:sz w:val="24"/>
          <w:szCs w:val="24"/>
        </w:rPr>
        <w:t xml:space="preserve">Managing workplace stress requires a multi-pronged </w:t>
      </w:r>
      <w:r w:rsidR="00065A12" w:rsidRPr="00CC4662">
        <w:rPr>
          <w:rFonts w:ascii="Times New Roman" w:hAnsi="Times New Roman" w:cs="Times New Roman"/>
          <w:sz w:val="24"/>
          <w:szCs w:val="24"/>
        </w:rPr>
        <w:t xml:space="preserve">collaborative </w:t>
      </w:r>
      <w:r w:rsidRPr="00CC4662">
        <w:rPr>
          <w:rFonts w:ascii="Times New Roman" w:hAnsi="Times New Roman" w:cs="Times New Roman"/>
          <w:sz w:val="24"/>
          <w:szCs w:val="24"/>
        </w:rPr>
        <w:t xml:space="preserve">approach that encompasses a holistic outlook of the problem incorporating efforts from different regulatory bodies and the individual employees.  </w:t>
      </w:r>
      <w:r w:rsidR="00AA5AFB">
        <w:rPr>
          <w:rFonts w:ascii="Times New Roman" w:hAnsi="Times New Roman" w:cs="Times New Roman"/>
          <w:sz w:val="24"/>
          <w:szCs w:val="24"/>
        </w:rPr>
        <w:t>A</w:t>
      </w:r>
      <w:r w:rsidRPr="00CC4662">
        <w:rPr>
          <w:rFonts w:ascii="Times New Roman" w:hAnsi="Times New Roman" w:cs="Times New Roman"/>
          <w:sz w:val="24"/>
          <w:szCs w:val="24"/>
        </w:rPr>
        <w:t>s checkpoints for organizations to use in developing comprehensive occupational safety and health guidelines that cater for all</w:t>
      </w:r>
      <w:r w:rsidR="000F0A37" w:rsidRPr="00CC4662">
        <w:rPr>
          <w:rFonts w:ascii="Times New Roman" w:hAnsi="Times New Roman" w:cs="Times New Roman"/>
          <w:sz w:val="24"/>
          <w:szCs w:val="24"/>
        </w:rPr>
        <w:t xml:space="preserve"> psychosocial and psychological hazards </w:t>
      </w:r>
      <w:r w:rsidRPr="00CC4662">
        <w:rPr>
          <w:rFonts w:ascii="Times New Roman" w:hAnsi="Times New Roman" w:cs="Times New Roman"/>
          <w:sz w:val="24"/>
          <w:szCs w:val="24"/>
        </w:rPr>
        <w:t xml:space="preserve">attributed to increased work stress. </w:t>
      </w:r>
    </w:p>
    <w:p w14:paraId="33173E1A" w14:textId="77777777" w:rsidR="009F355C" w:rsidRPr="00CC4662" w:rsidRDefault="000F0A37" w:rsidP="00CC4662">
      <w:pPr>
        <w:spacing w:after="0" w:line="480" w:lineRule="auto"/>
        <w:ind w:firstLine="720"/>
        <w:rPr>
          <w:rFonts w:ascii="Times New Roman" w:hAnsi="Times New Roman" w:cs="Times New Roman"/>
          <w:sz w:val="24"/>
          <w:szCs w:val="24"/>
        </w:rPr>
      </w:pPr>
      <w:r w:rsidRPr="00CC4662">
        <w:rPr>
          <w:rFonts w:ascii="Times New Roman" w:hAnsi="Times New Roman" w:cs="Times New Roman"/>
          <w:sz w:val="24"/>
          <w:szCs w:val="24"/>
        </w:rPr>
        <w:t xml:space="preserve">Employers’ interventions include taking active interest to address psychosocial at work. These efforts include investing in safe working environments, creation of public awareness, training activities, </w:t>
      </w:r>
      <w:r w:rsidR="009F355C" w:rsidRPr="00CC4662">
        <w:rPr>
          <w:rFonts w:ascii="Times New Roman" w:hAnsi="Times New Roman" w:cs="Times New Roman"/>
          <w:sz w:val="24"/>
          <w:szCs w:val="24"/>
        </w:rPr>
        <w:t xml:space="preserve">fair and equal sharing of rewards, </w:t>
      </w:r>
      <w:r w:rsidRPr="00CC4662">
        <w:rPr>
          <w:rFonts w:ascii="Times New Roman" w:hAnsi="Times New Roman" w:cs="Times New Roman"/>
          <w:sz w:val="24"/>
          <w:szCs w:val="24"/>
        </w:rPr>
        <w:t>and investing in materials to improve understanding and prevention of work stress.</w:t>
      </w:r>
      <w:r w:rsidR="00C03BD0" w:rsidRPr="00CC4662">
        <w:rPr>
          <w:rFonts w:ascii="Times New Roman" w:hAnsi="Times New Roman" w:cs="Times New Roman"/>
          <w:sz w:val="24"/>
          <w:szCs w:val="24"/>
        </w:rPr>
        <w:t xml:space="preserve"> The materials include self-appraisal questionnaires </w:t>
      </w:r>
      <w:r w:rsidR="00065A12" w:rsidRPr="00CC4662">
        <w:rPr>
          <w:rFonts w:ascii="Times New Roman" w:hAnsi="Times New Roman" w:cs="Times New Roman"/>
          <w:sz w:val="24"/>
          <w:szCs w:val="24"/>
        </w:rPr>
        <w:t xml:space="preserve">used in training programs, clear cut role definitions, support programs, and </w:t>
      </w:r>
      <w:r w:rsidR="009F355C" w:rsidRPr="00CC4662">
        <w:rPr>
          <w:rFonts w:ascii="Times New Roman" w:hAnsi="Times New Roman" w:cs="Times New Roman"/>
          <w:sz w:val="24"/>
          <w:szCs w:val="24"/>
        </w:rPr>
        <w:t xml:space="preserve">balanced job </w:t>
      </w:r>
      <w:r w:rsidR="009F355C" w:rsidRPr="00CC4662">
        <w:rPr>
          <w:rFonts w:ascii="Times New Roman" w:hAnsi="Times New Roman" w:cs="Times New Roman"/>
          <w:sz w:val="24"/>
          <w:szCs w:val="24"/>
        </w:rPr>
        <w:lastRenderedPageBreak/>
        <w:t>schedules.</w:t>
      </w:r>
      <w:r w:rsidR="00065A12" w:rsidRPr="00CC4662">
        <w:rPr>
          <w:rFonts w:ascii="Times New Roman" w:hAnsi="Times New Roman" w:cs="Times New Roman"/>
          <w:sz w:val="24"/>
          <w:szCs w:val="24"/>
        </w:rPr>
        <w:t xml:space="preserve"> Moreover, the managers are trained to promote mental wellbeing and support employees experiencing mental health issues. </w:t>
      </w:r>
    </w:p>
    <w:p w14:paraId="1DB641B1" w14:textId="23B9D7DA" w:rsidR="00065A12" w:rsidRPr="00CC4662" w:rsidRDefault="009F355C" w:rsidP="00CC4662">
      <w:pPr>
        <w:spacing w:after="0" w:line="480" w:lineRule="auto"/>
        <w:ind w:firstLine="720"/>
        <w:rPr>
          <w:rFonts w:ascii="Times New Roman" w:hAnsi="Times New Roman" w:cs="Times New Roman"/>
          <w:sz w:val="24"/>
          <w:szCs w:val="24"/>
        </w:rPr>
      </w:pPr>
      <w:r w:rsidRPr="00CC4662">
        <w:rPr>
          <w:rFonts w:ascii="Times New Roman" w:hAnsi="Times New Roman" w:cs="Times New Roman"/>
          <w:sz w:val="24"/>
          <w:szCs w:val="24"/>
        </w:rPr>
        <w:t xml:space="preserve">The employees play a role in two capacities. First, through unionization, they can collectively </w:t>
      </w:r>
      <w:r w:rsidR="00065A12" w:rsidRPr="00CC4662">
        <w:rPr>
          <w:rFonts w:ascii="Times New Roman" w:hAnsi="Times New Roman" w:cs="Times New Roman"/>
          <w:sz w:val="24"/>
          <w:szCs w:val="24"/>
        </w:rPr>
        <w:t xml:space="preserve">advocate against derogatory conditions such as long unsustainable working hours, violence, precarious work, harassment, and discrimination. Notably, these facets embody the psychosocial hazards that contribute to impairment of employees’ health and wellbeing. </w:t>
      </w:r>
      <w:r w:rsidR="00AA5AFB" w:rsidRPr="00CC4662">
        <w:rPr>
          <w:rFonts w:ascii="Times New Roman" w:hAnsi="Times New Roman" w:cs="Times New Roman"/>
          <w:sz w:val="24"/>
          <w:szCs w:val="24"/>
        </w:rPr>
        <w:t>Individually, developing</w:t>
      </w:r>
      <w:r w:rsidR="00715FE3" w:rsidRPr="00CC4662">
        <w:rPr>
          <w:rFonts w:ascii="Times New Roman" w:hAnsi="Times New Roman" w:cs="Times New Roman"/>
          <w:sz w:val="24"/>
          <w:szCs w:val="24"/>
        </w:rPr>
        <w:t xml:space="preserve"> healthy coping mechanisms such as exercise </w:t>
      </w:r>
      <w:proofErr w:type="spellStart"/>
      <w:r w:rsidR="00715FE3" w:rsidRPr="00CC4662">
        <w:rPr>
          <w:rFonts w:ascii="Times New Roman" w:hAnsi="Times New Roman" w:cs="Times New Roman"/>
          <w:sz w:val="24"/>
          <w:szCs w:val="24"/>
        </w:rPr>
        <w:t>a</w:t>
      </w:r>
      <w:r w:rsidR="00AA5AFB">
        <w:rPr>
          <w:rFonts w:ascii="Times New Roman" w:hAnsi="Times New Roman" w:cs="Times New Roman"/>
          <w:sz w:val="24"/>
          <w:szCs w:val="24"/>
        </w:rPr>
        <w:t>s</w:t>
      </w:r>
      <w:r w:rsidR="00715FE3" w:rsidRPr="00CC4662">
        <w:rPr>
          <w:rFonts w:ascii="Times New Roman" w:hAnsi="Times New Roman" w:cs="Times New Roman"/>
          <w:sz w:val="24"/>
          <w:szCs w:val="24"/>
        </w:rPr>
        <w:t>f</w:t>
      </w:r>
      <w:proofErr w:type="spellEnd"/>
      <w:r w:rsidR="00715FE3" w:rsidRPr="00CC4662">
        <w:rPr>
          <w:rFonts w:ascii="Times New Roman" w:hAnsi="Times New Roman" w:cs="Times New Roman"/>
          <w:sz w:val="24"/>
          <w:szCs w:val="24"/>
        </w:rPr>
        <w:t xml:space="preserve"> hobbies, establishing and adhering to strict work-life balance boundaries to facilitate timely and adequate </w:t>
      </w:r>
      <w:r w:rsidR="003D2A5A" w:rsidRPr="00CC4662">
        <w:rPr>
          <w:rFonts w:ascii="Times New Roman" w:hAnsi="Times New Roman" w:cs="Times New Roman"/>
          <w:sz w:val="24"/>
          <w:szCs w:val="24"/>
        </w:rPr>
        <w:t>recharging,</w:t>
      </w:r>
      <w:r w:rsidR="00715FE3" w:rsidRPr="00CC4662">
        <w:rPr>
          <w:rFonts w:ascii="Times New Roman" w:hAnsi="Times New Roman" w:cs="Times New Roman"/>
          <w:sz w:val="24"/>
          <w:szCs w:val="24"/>
        </w:rPr>
        <w:t xml:space="preserve"> as well as utilizing the different avenues availed for support</w:t>
      </w:r>
      <w:r w:rsidR="00DF1A10">
        <w:rPr>
          <w:rFonts w:ascii="Times New Roman" w:hAnsi="Times New Roman" w:cs="Times New Roman"/>
          <w:sz w:val="24"/>
          <w:szCs w:val="24"/>
        </w:rPr>
        <w:t xml:space="preserve">. In short, the individual is crucial component of the solution. </w:t>
      </w:r>
      <w:r w:rsidR="00715FE3" w:rsidRPr="00CC4662">
        <w:rPr>
          <w:rFonts w:ascii="Times New Roman" w:hAnsi="Times New Roman" w:cs="Times New Roman"/>
          <w:sz w:val="24"/>
          <w:szCs w:val="24"/>
        </w:rPr>
        <w:t xml:space="preserve"> </w:t>
      </w:r>
    </w:p>
    <w:p w14:paraId="7402D965" w14:textId="77777777" w:rsidR="00715FE3" w:rsidRPr="006E55B3" w:rsidRDefault="00715FE3" w:rsidP="00CC4662">
      <w:pPr>
        <w:spacing w:after="0" w:line="480" w:lineRule="auto"/>
        <w:ind w:firstLine="720"/>
        <w:jc w:val="center"/>
        <w:rPr>
          <w:rFonts w:ascii="Times New Roman" w:hAnsi="Times New Roman" w:cs="Times New Roman"/>
          <w:sz w:val="44"/>
          <w:szCs w:val="44"/>
        </w:rPr>
      </w:pPr>
      <w:r w:rsidRPr="006E55B3">
        <w:rPr>
          <w:rFonts w:ascii="Times New Roman" w:hAnsi="Times New Roman" w:cs="Times New Roman"/>
          <w:sz w:val="44"/>
          <w:szCs w:val="44"/>
        </w:rPr>
        <w:t xml:space="preserve">Conclusion </w:t>
      </w:r>
    </w:p>
    <w:p w14:paraId="2C5AFD71" w14:textId="2ED90CA7" w:rsidR="00B13B4A" w:rsidRPr="00CC4662" w:rsidRDefault="00715FE3" w:rsidP="00CC4662">
      <w:pPr>
        <w:spacing w:after="0" w:line="480" w:lineRule="auto"/>
        <w:ind w:firstLine="720"/>
        <w:rPr>
          <w:rFonts w:ascii="Times New Roman" w:hAnsi="Times New Roman" w:cs="Times New Roman"/>
          <w:sz w:val="24"/>
          <w:szCs w:val="24"/>
        </w:rPr>
      </w:pPr>
      <w:r w:rsidRPr="00CC4662">
        <w:rPr>
          <w:rFonts w:ascii="Times New Roman" w:hAnsi="Times New Roman" w:cs="Times New Roman"/>
          <w:sz w:val="24"/>
          <w:szCs w:val="24"/>
        </w:rPr>
        <w:t xml:space="preserve">Work-related stress is a complex problem attributed to the interplay between multiple personal, </w:t>
      </w:r>
      <w:r w:rsidR="003D2A5A" w:rsidRPr="00CC4662">
        <w:rPr>
          <w:rFonts w:ascii="Times New Roman" w:hAnsi="Times New Roman" w:cs="Times New Roman"/>
          <w:sz w:val="24"/>
          <w:szCs w:val="24"/>
        </w:rPr>
        <w:t>organizational,</w:t>
      </w:r>
      <w:r w:rsidRPr="00CC4662">
        <w:rPr>
          <w:rFonts w:ascii="Times New Roman" w:hAnsi="Times New Roman" w:cs="Times New Roman"/>
          <w:sz w:val="24"/>
          <w:szCs w:val="24"/>
        </w:rPr>
        <w:t xml:space="preserve"> and individual factors. However, the overriding factor is an imbalance between the job demands and the employee’s capacity to fulfill their responsibility within the organization. As such, these employees develop stress reactions that manifest through physiological, </w:t>
      </w:r>
      <w:r w:rsidR="003D2A5A" w:rsidRPr="00CC4662">
        <w:rPr>
          <w:rFonts w:ascii="Times New Roman" w:hAnsi="Times New Roman" w:cs="Times New Roman"/>
          <w:sz w:val="24"/>
          <w:szCs w:val="24"/>
        </w:rPr>
        <w:t>psychological,</w:t>
      </w:r>
      <w:r w:rsidRPr="00CC4662">
        <w:rPr>
          <w:rFonts w:ascii="Times New Roman" w:hAnsi="Times New Roman" w:cs="Times New Roman"/>
          <w:sz w:val="24"/>
          <w:szCs w:val="24"/>
        </w:rPr>
        <w:t xml:space="preserve"> and physical features</w:t>
      </w:r>
      <w:r w:rsidR="00B13B4A" w:rsidRPr="00CC4662">
        <w:rPr>
          <w:rFonts w:ascii="Times New Roman" w:hAnsi="Times New Roman" w:cs="Times New Roman"/>
          <w:sz w:val="24"/>
          <w:szCs w:val="24"/>
        </w:rPr>
        <w:t xml:space="preserve"> and if persistent, progress to severe health issues that contribute to severe deterioration of the organization’s healthiness. Therefore, the solution to this multi-faceted problem ought to encompass a collaborative approach involving proactive efforts at different levels of regulation, as well as individual input. </w:t>
      </w:r>
    </w:p>
    <w:p w14:paraId="39B9945E" w14:textId="77777777" w:rsidR="00B13B4A" w:rsidRPr="00CC4662" w:rsidRDefault="00B13B4A" w:rsidP="00CC4662">
      <w:pPr>
        <w:spacing w:after="0" w:line="480" w:lineRule="auto"/>
        <w:rPr>
          <w:rFonts w:ascii="Times New Roman" w:hAnsi="Times New Roman" w:cs="Times New Roman"/>
          <w:sz w:val="24"/>
          <w:szCs w:val="24"/>
        </w:rPr>
      </w:pPr>
      <w:r w:rsidRPr="00CC4662">
        <w:rPr>
          <w:rFonts w:ascii="Times New Roman" w:hAnsi="Times New Roman" w:cs="Times New Roman"/>
          <w:sz w:val="24"/>
          <w:szCs w:val="24"/>
        </w:rPr>
        <w:br w:type="page"/>
      </w:r>
    </w:p>
    <w:p w14:paraId="1F7DBC75" w14:textId="77777777" w:rsidR="00715FE3" w:rsidRPr="006E55B3" w:rsidRDefault="00B13B4A" w:rsidP="00CC4662">
      <w:pPr>
        <w:spacing w:after="0" w:line="480" w:lineRule="auto"/>
        <w:ind w:firstLine="720"/>
        <w:jc w:val="center"/>
        <w:rPr>
          <w:rFonts w:ascii="Times New Roman" w:hAnsi="Times New Roman" w:cs="Times New Roman"/>
          <w:sz w:val="44"/>
          <w:szCs w:val="44"/>
        </w:rPr>
      </w:pPr>
      <w:r w:rsidRPr="006E55B3">
        <w:rPr>
          <w:rFonts w:ascii="Times New Roman" w:hAnsi="Times New Roman" w:cs="Times New Roman"/>
          <w:sz w:val="44"/>
          <w:szCs w:val="44"/>
        </w:rPr>
        <w:lastRenderedPageBreak/>
        <w:t xml:space="preserve">References </w:t>
      </w:r>
    </w:p>
    <w:p w14:paraId="35B393F8" w14:textId="77777777" w:rsidR="00CC4662" w:rsidRPr="00CC4662" w:rsidRDefault="00CC4662" w:rsidP="00CC4662">
      <w:pPr>
        <w:spacing w:after="0" w:line="480" w:lineRule="auto"/>
        <w:ind w:left="720" w:hanging="720"/>
        <w:rPr>
          <w:rFonts w:ascii="Times New Roman" w:hAnsi="Times New Roman" w:cs="Times New Roman"/>
          <w:sz w:val="24"/>
          <w:szCs w:val="24"/>
        </w:rPr>
      </w:pPr>
      <w:r w:rsidRPr="00CC4662">
        <w:rPr>
          <w:rStyle w:val="Emphasis"/>
          <w:rFonts w:ascii="Times New Roman" w:hAnsi="Times New Roman" w:cs="Times New Roman"/>
          <w:color w:val="000000"/>
          <w:sz w:val="24"/>
          <w:szCs w:val="24"/>
          <w:shd w:val="clear" w:color="auto" w:fill="FFFFFF"/>
        </w:rPr>
        <w:t>American Psychological Association. Coping with stress at work</w:t>
      </w:r>
      <w:r w:rsidRPr="00CC4662">
        <w:rPr>
          <w:rFonts w:ascii="Times New Roman" w:hAnsi="Times New Roman" w:cs="Times New Roman"/>
          <w:color w:val="000000"/>
          <w:sz w:val="24"/>
          <w:szCs w:val="24"/>
          <w:shd w:val="clear" w:color="auto" w:fill="FFFFFF"/>
        </w:rPr>
        <w:t>. (2018, October 14). https://www.apa.org. </w:t>
      </w:r>
      <w:hyperlink r:id="rId9" w:history="1">
        <w:r w:rsidRPr="00CC4662">
          <w:rPr>
            <w:rStyle w:val="Hyperlink"/>
            <w:rFonts w:ascii="Times New Roman" w:hAnsi="Times New Roman" w:cs="Times New Roman"/>
            <w:color w:val="000000"/>
            <w:sz w:val="24"/>
            <w:szCs w:val="24"/>
            <w:u w:val="none"/>
            <w:shd w:val="clear" w:color="auto" w:fill="FFFFFF"/>
          </w:rPr>
          <w:t>https://www.apa.org/topics/healthy-workplaces/work-stress</w:t>
        </w:r>
      </w:hyperlink>
    </w:p>
    <w:p w14:paraId="4540652A" w14:textId="77777777" w:rsidR="00CC4662" w:rsidRPr="00CC4662" w:rsidRDefault="00CC4662" w:rsidP="00CC4662">
      <w:pPr>
        <w:spacing w:after="0" w:line="480" w:lineRule="auto"/>
        <w:ind w:left="720" w:hanging="720"/>
        <w:rPr>
          <w:rFonts w:ascii="Times New Roman" w:hAnsi="Times New Roman" w:cs="Times New Roman"/>
          <w:color w:val="222222"/>
          <w:sz w:val="24"/>
          <w:szCs w:val="24"/>
          <w:shd w:val="clear" w:color="auto" w:fill="FFFFFF"/>
        </w:rPr>
      </w:pPr>
      <w:proofErr w:type="spellStart"/>
      <w:r w:rsidRPr="00CC4662">
        <w:rPr>
          <w:rFonts w:ascii="Times New Roman" w:hAnsi="Times New Roman" w:cs="Times New Roman"/>
          <w:color w:val="222222"/>
          <w:sz w:val="24"/>
          <w:szCs w:val="24"/>
          <w:shd w:val="clear" w:color="auto" w:fill="FFFFFF"/>
        </w:rPr>
        <w:t>Bhui</w:t>
      </w:r>
      <w:proofErr w:type="spellEnd"/>
      <w:r w:rsidRPr="00CC4662">
        <w:rPr>
          <w:rFonts w:ascii="Times New Roman" w:hAnsi="Times New Roman" w:cs="Times New Roman"/>
          <w:color w:val="222222"/>
          <w:sz w:val="24"/>
          <w:szCs w:val="24"/>
          <w:shd w:val="clear" w:color="auto" w:fill="FFFFFF"/>
        </w:rPr>
        <w:t xml:space="preserve">, K., </w:t>
      </w:r>
      <w:proofErr w:type="spellStart"/>
      <w:r w:rsidRPr="00CC4662">
        <w:rPr>
          <w:rFonts w:ascii="Times New Roman" w:hAnsi="Times New Roman" w:cs="Times New Roman"/>
          <w:color w:val="222222"/>
          <w:sz w:val="24"/>
          <w:szCs w:val="24"/>
          <w:shd w:val="clear" w:color="auto" w:fill="FFFFFF"/>
        </w:rPr>
        <w:t>Dinos</w:t>
      </w:r>
      <w:proofErr w:type="spellEnd"/>
      <w:r w:rsidRPr="00CC4662">
        <w:rPr>
          <w:rFonts w:ascii="Times New Roman" w:hAnsi="Times New Roman" w:cs="Times New Roman"/>
          <w:color w:val="222222"/>
          <w:sz w:val="24"/>
          <w:szCs w:val="24"/>
          <w:shd w:val="clear" w:color="auto" w:fill="FFFFFF"/>
        </w:rPr>
        <w:t>, S., Galant-</w:t>
      </w:r>
      <w:proofErr w:type="spellStart"/>
      <w:r w:rsidRPr="00CC4662">
        <w:rPr>
          <w:rFonts w:ascii="Times New Roman" w:hAnsi="Times New Roman" w:cs="Times New Roman"/>
          <w:color w:val="222222"/>
          <w:sz w:val="24"/>
          <w:szCs w:val="24"/>
          <w:shd w:val="clear" w:color="auto" w:fill="FFFFFF"/>
        </w:rPr>
        <w:t>Miecznikowska</w:t>
      </w:r>
      <w:proofErr w:type="spellEnd"/>
      <w:r w:rsidRPr="00CC4662">
        <w:rPr>
          <w:rFonts w:ascii="Times New Roman" w:hAnsi="Times New Roman" w:cs="Times New Roman"/>
          <w:color w:val="222222"/>
          <w:sz w:val="24"/>
          <w:szCs w:val="24"/>
          <w:shd w:val="clear" w:color="auto" w:fill="FFFFFF"/>
        </w:rPr>
        <w:t xml:space="preserve">, M., de Jongh, B., &amp; </w:t>
      </w:r>
      <w:proofErr w:type="spellStart"/>
      <w:r w:rsidRPr="00CC4662">
        <w:rPr>
          <w:rFonts w:ascii="Times New Roman" w:hAnsi="Times New Roman" w:cs="Times New Roman"/>
          <w:color w:val="222222"/>
          <w:sz w:val="24"/>
          <w:szCs w:val="24"/>
          <w:shd w:val="clear" w:color="auto" w:fill="FFFFFF"/>
        </w:rPr>
        <w:t>Stansfeld</w:t>
      </w:r>
      <w:proofErr w:type="spellEnd"/>
      <w:r w:rsidRPr="00CC4662">
        <w:rPr>
          <w:rFonts w:ascii="Times New Roman" w:hAnsi="Times New Roman" w:cs="Times New Roman"/>
          <w:color w:val="222222"/>
          <w:sz w:val="24"/>
          <w:szCs w:val="24"/>
          <w:shd w:val="clear" w:color="auto" w:fill="FFFFFF"/>
        </w:rPr>
        <w:t xml:space="preserve">, S. (2016). Perceptions of work stress causes and effective interventions in employees working in public, private and non-governmental </w:t>
      </w:r>
      <w:proofErr w:type="spellStart"/>
      <w:r w:rsidRPr="00CC4662">
        <w:rPr>
          <w:rFonts w:ascii="Times New Roman" w:hAnsi="Times New Roman" w:cs="Times New Roman"/>
          <w:color w:val="222222"/>
          <w:sz w:val="24"/>
          <w:szCs w:val="24"/>
          <w:shd w:val="clear" w:color="auto" w:fill="FFFFFF"/>
        </w:rPr>
        <w:t>organisations</w:t>
      </w:r>
      <w:proofErr w:type="spellEnd"/>
      <w:r w:rsidRPr="00CC4662">
        <w:rPr>
          <w:rFonts w:ascii="Times New Roman" w:hAnsi="Times New Roman" w:cs="Times New Roman"/>
          <w:color w:val="222222"/>
          <w:sz w:val="24"/>
          <w:szCs w:val="24"/>
          <w:shd w:val="clear" w:color="auto" w:fill="FFFFFF"/>
        </w:rPr>
        <w:t>: a qualitative study. </w:t>
      </w:r>
      <w:proofErr w:type="spellStart"/>
      <w:r w:rsidRPr="00CC4662">
        <w:rPr>
          <w:rFonts w:ascii="Times New Roman" w:hAnsi="Times New Roman" w:cs="Times New Roman"/>
          <w:i/>
          <w:iCs/>
          <w:color w:val="222222"/>
          <w:sz w:val="24"/>
          <w:szCs w:val="24"/>
          <w:shd w:val="clear" w:color="auto" w:fill="FFFFFF"/>
        </w:rPr>
        <w:t>BJPsych</w:t>
      </w:r>
      <w:proofErr w:type="spellEnd"/>
      <w:r w:rsidRPr="00CC4662">
        <w:rPr>
          <w:rFonts w:ascii="Times New Roman" w:hAnsi="Times New Roman" w:cs="Times New Roman"/>
          <w:i/>
          <w:iCs/>
          <w:color w:val="222222"/>
          <w:sz w:val="24"/>
          <w:szCs w:val="24"/>
          <w:shd w:val="clear" w:color="auto" w:fill="FFFFFF"/>
        </w:rPr>
        <w:t xml:space="preserve"> bulletin</w:t>
      </w:r>
      <w:r w:rsidRPr="00CC4662">
        <w:rPr>
          <w:rFonts w:ascii="Times New Roman" w:hAnsi="Times New Roman" w:cs="Times New Roman"/>
          <w:color w:val="222222"/>
          <w:sz w:val="24"/>
          <w:szCs w:val="24"/>
          <w:shd w:val="clear" w:color="auto" w:fill="FFFFFF"/>
        </w:rPr>
        <w:t>, </w:t>
      </w:r>
      <w:r w:rsidRPr="00CC4662">
        <w:rPr>
          <w:rFonts w:ascii="Times New Roman" w:hAnsi="Times New Roman" w:cs="Times New Roman"/>
          <w:i/>
          <w:iCs/>
          <w:color w:val="222222"/>
          <w:sz w:val="24"/>
          <w:szCs w:val="24"/>
          <w:shd w:val="clear" w:color="auto" w:fill="FFFFFF"/>
        </w:rPr>
        <w:t>40</w:t>
      </w:r>
      <w:r w:rsidRPr="00CC4662">
        <w:rPr>
          <w:rFonts w:ascii="Times New Roman" w:hAnsi="Times New Roman" w:cs="Times New Roman"/>
          <w:color w:val="222222"/>
          <w:sz w:val="24"/>
          <w:szCs w:val="24"/>
          <w:shd w:val="clear" w:color="auto" w:fill="FFFFFF"/>
        </w:rPr>
        <w:t>(6), 318-325.</w:t>
      </w:r>
    </w:p>
    <w:p w14:paraId="5275CE74" w14:textId="0F9D2D98" w:rsidR="00CC4662" w:rsidRPr="00CC4662" w:rsidRDefault="00CC4662" w:rsidP="00CC4662">
      <w:pPr>
        <w:spacing w:after="0" w:line="480" w:lineRule="auto"/>
        <w:ind w:left="720" w:hanging="720"/>
        <w:rPr>
          <w:rFonts w:ascii="Times New Roman" w:hAnsi="Times New Roman" w:cs="Times New Roman"/>
          <w:color w:val="222222"/>
          <w:sz w:val="24"/>
          <w:szCs w:val="24"/>
          <w:shd w:val="clear" w:color="auto" w:fill="FFFFFF"/>
        </w:rPr>
      </w:pPr>
      <w:proofErr w:type="spellStart"/>
      <w:r w:rsidRPr="00CC4662">
        <w:rPr>
          <w:rFonts w:ascii="Times New Roman" w:hAnsi="Times New Roman" w:cs="Times New Roman"/>
          <w:color w:val="222222"/>
          <w:sz w:val="24"/>
          <w:szCs w:val="24"/>
          <w:shd w:val="clear" w:color="auto" w:fill="FFFFFF"/>
        </w:rPr>
        <w:t>Bogdanova</w:t>
      </w:r>
      <w:proofErr w:type="spellEnd"/>
      <w:r w:rsidRPr="00CC4662">
        <w:rPr>
          <w:rFonts w:ascii="Times New Roman" w:hAnsi="Times New Roman" w:cs="Times New Roman"/>
          <w:color w:val="222222"/>
          <w:sz w:val="24"/>
          <w:szCs w:val="24"/>
          <w:shd w:val="clear" w:color="auto" w:fill="FFFFFF"/>
        </w:rPr>
        <w:t xml:space="preserve">, A., </w:t>
      </w:r>
      <w:proofErr w:type="spellStart"/>
      <w:r w:rsidRPr="00CC4662">
        <w:rPr>
          <w:rFonts w:ascii="Times New Roman" w:hAnsi="Times New Roman" w:cs="Times New Roman"/>
          <w:color w:val="222222"/>
          <w:sz w:val="24"/>
          <w:szCs w:val="24"/>
          <w:shd w:val="clear" w:color="auto" w:fill="FFFFFF"/>
        </w:rPr>
        <w:t>Enfors</w:t>
      </w:r>
      <w:proofErr w:type="spellEnd"/>
      <w:r w:rsidRPr="00CC4662">
        <w:rPr>
          <w:rFonts w:ascii="Times New Roman" w:hAnsi="Times New Roman" w:cs="Times New Roman"/>
          <w:color w:val="222222"/>
          <w:sz w:val="24"/>
          <w:szCs w:val="24"/>
          <w:shd w:val="clear" w:color="auto" w:fill="FFFFFF"/>
        </w:rPr>
        <w:t xml:space="preserve">, H., &amp; </w:t>
      </w:r>
      <w:proofErr w:type="spellStart"/>
      <w:r w:rsidRPr="00CC4662">
        <w:rPr>
          <w:rFonts w:ascii="Times New Roman" w:hAnsi="Times New Roman" w:cs="Times New Roman"/>
          <w:color w:val="222222"/>
          <w:sz w:val="24"/>
          <w:szCs w:val="24"/>
          <w:shd w:val="clear" w:color="auto" w:fill="FFFFFF"/>
        </w:rPr>
        <w:t>Naumovska</w:t>
      </w:r>
      <w:proofErr w:type="spellEnd"/>
      <w:r w:rsidRPr="00CC4662">
        <w:rPr>
          <w:rFonts w:ascii="Times New Roman" w:hAnsi="Times New Roman" w:cs="Times New Roman"/>
          <w:color w:val="222222"/>
          <w:sz w:val="24"/>
          <w:szCs w:val="24"/>
          <w:shd w:val="clear" w:color="auto" w:fill="FFFFFF"/>
        </w:rPr>
        <w:t xml:space="preserve">, S. (2008). Work Environment Stressors-The link between employees’ well-being and job </w:t>
      </w:r>
      <w:r w:rsidR="003D2A5A" w:rsidRPr="00CC4662">
        <w:rPr>
          <w:rFonts w:ascii="Times New Roman" w:hAnsi="Times New Roman" w:cs="Times New Roman"/>
          <w:color w:val="222222"/>
          <w:sz w:val="24"/>
          <w:szCs w:val="24"/>
          <w:shd w:val="clear" w:color="auto" w:fill="FFFFFF"/>
        </w:rPr>
        <w:t>performance?</w:t>
      </w:r>
    </w:p>
    <w:p w14:paraId="0C7E1BF3" w14:textId="77777777" w:rsidR="00CC4662" w:rsidRPr="00CC4662" w:rsidRDefault="00CC4662" w:rsidP="00CC4662">
      <w:pPr>
        <w:spacing w:after="0" w:line="480" w:lineRule="auto"/>
        <w:ind w:left="720" w:hanging="720"/>
        <w:rPr>
          <w:rFonts w:ascii="Times New Roman" w:hAnsi="Times New Roman" w:cs="Times New Roman"/>
          <w:color w:val="222222"/>
          <w:sz w:val="24"/>
          <w:szCs w:val="24"/>
          <w:shd w:val="clear" w:color="auto" w:fill="FFFFFF"/>
        </w:rPr>
      </w:pPr>
      <w:r w:rsidRPr="00CC4662">
        <w:rPr>
          <w:rFonts w:ascii="Times New Roman" w:hAnsi="Times New Roman" w:cs="Times New Roman"/>
          <w:color w:val="222222"/>
          <w:sz w:val="24"/>
          <w:szCs w:val="24"/>
          <w:shd w:val="clear" w:color="auto" w:fill="FFFFFF"/>
        </w:rPr>
        <w:t>Caplan, R. D. (2017). Person-environment fit theory and organizations: Commensurate dimensions, time perspectives, and mechanisms. </w:t>
      </w:r>
      <w:r w:rsidRPr="00CC4662">
        <w:rPr>
          <w:rFonts w:ascii="Times New Roman" w:hAnsi="Times New Roman" w:cs="Times New Roman"/>
          <w:i/>
          <w:iCs/>
          <w:color w:val="222222"/>
          <w:sz w:val="24"/>
          <w:szCs w:val="24"/>
          <w:shd w:val="clear" w:color="auto" w:fill="FFFFFF"/>
        </w:rPr>
        <w:t>Journal of Vocational behavior</w:t>
      </w:r>
      <w:r w:rsidRPr="00CC4662">
        <w:rPr>
          <w:rFonts w:ascii="Times New Roman" w:hAnsi="Times New Roman" w:cs="Times New Roman"/>
          <w:color w:val="222222"/>
          <w:sz w:val="24"/>
          <w:szCs w:val="24"/>
          <w:shd w:val="clear" w:color="auto" w:fill="FFFFFF"/>
        </w:rPr>
        <w:t>, </w:t>
      </w:r>
      <w:r w:rsidRPr="00CC4662">
        <w:rPr>
          <w:rFonts w:ascii="Times New Roman" w:hAnsi="Times New Roman" w:cs="Times New Roman"/>
          <w:i/>
          <w:iCs/>
          <w:color w:val="222222"/>
          <w:sz w:val="24"/>
          <w:szCs w:val="24"/>
          <w:shd w:val="clear" w:color="auto" w:fill="FFFFFF"/>
        </w:rPr>
        <w:t>31</w:t>
      </w:r>
      <w:r w:rsidRPr="00CC4662">
        <w:rPr>
          <w:rFonts w:ascii="Times New Roman" w:hAnsi="Times New Roman" w:cs="Times New Roman"/>
          <w:color w:val="222222"/>
          <w:sz w:val="24"/>
          <w:szCs w:val="24"/>
          <w:shd w:val="clear" w:color="auto" w:fill="FFFFFF"/>
        </w:rPr>
        <w:t>(3), 248-267.</w:t>
      </w:r>
    </w:p>
    <w:p w14:paraId="5D02EAA7" w14:textId="77777777" w:rsidR="00CC4662" w:rsidRPr="00CC4662" w:rsidRDefault="00CC4662" w:rsidP="00CC4662">
      <w:pPr>
        <w:spacing w:after="0" w:line="480" w:lineRule="auto"/>
        <w:ind w:left="720" w:hanging="720"/>
        <w:rPr>
          <w:rFonts w:ascii="Times New Roman" w:hAnsi="Times New Roman" w:cs="Times New Roman"/>
          <w:color w:val="222222"/>
          <w:sz w:val="24"/>
          <w:szCs w:val="24"/>
          <w:shd w:val="clear" w:color="auto" w:fill="FFFFFF"/>
        </w:rPr>
      </w:pPr>
      <w:r w:rsidRPr="00CC4662">
        <w:rPr>
          <w:rFonts w:ascii="Times New Roman" w:hAnsi="Times New Roman" w:cs="Times New Roman"/>
          <w:color w:val="222222"/>
          <w:sz w:val="24"/>
          <w:szCs w:val="24"/>
          <w:shd w:val="clear" w:color="auto" w:fill="FFFFFF"/>
        </w:rPr>
        <w:t>Hassard, J., &amp; Cox, T. (2011). Work-related stress: Nature and management.</w:t>
      </w:r>
    </w:p>
    <w:p w14:paraId="53F0FD68" w14:textId="77777777" w:rsidR="00CC4662" w:rsidRPr="00CC4662" w:rsidRDefault="00CC4662" w:rsidP="00CC4662">
      <w:pPr>
        <w:spacing w:after="0" w:line="480" w:lineRule="auto"/>
        <w:ind w:left="720" w:hanging="720"/>
        <w:rPr>
          <w:rFonts w:ascii="Times New Roman" w:hAnsi="Times New Roman" w:cs="Times New Roman"/>
          <w:sz w:val="24"/>
          <w:szCs w:val="24"/>
        </w:rPr>
      </w:pPr>
      <w:r w:rsidRPr="00CC4662">
        <w:rPr>
          <w:rStyle w:val="Emphasis"/>
          <w:rFonts w:ascii="Times New Roman" w:hAnsi="Times New Roman" w:cs="Times New Roman"/>
          <w:color w:val="000000"/>
          <w:sz w:val="24"/>
          <w:szCs w:val="24"/>
          <w:shd w:val="clear" w:color="auto" w:fill="FFFFFF"/>
        </w:rPr>
        <w:t>Hse.gov.uk. Work-related stress and how to tackle it</w:t>
      </w:r>
      <w:r w:rsidRPr="00CC4662">
        <w:rPr>
          <w:rFonts w:ascii="Times New Roman" w:hAnsi="Times New Roman" w:cs="Times New Roman"/>
          <w:color w:val="000000"/>
          <w:sz w:val="24"/>
          <w:szCs w:val="24"/>
          <w:shd w:val="clear" w:color="auto" w:fill="FFFFFF"/>
        </w:rPr>
        <w:t>. (2021, May 11). </w:t>
      </w:r>
      <w:hyperlink r:id="rId10" w:history="1">
        <w:r w:rsidRPr="00CC4662">
          <w:rPr>
            <w:rStyle w:val="Hyperlink"/>
            <w:rFonts w:ascii="Times New Roman" w:hAnsi="Times New Roman" w:cs="Times New Roman"/>
            <w:color w:val="000000"/>
            <w:sz w:val="24"/>
            <w:szCs w:val="24"/>
            <w:u w:val="none"/>
            <w:shd w:val="clear" w:color="auto" w:fill="FFFFFF"/>
          </w:rPr>
          <w:t>https://www.hse.gov.uk/stress/what-to-do.htm</w:t>
        </w:r>
      </w:hyperlink>
    </w:p>
    <w:p w14:paraId="5F365878" w14:textId="45A55BDD" w:rsidR="00CC4662" w:rsidRPr="00CC4662" w:rsidRDefault="00CC4662" w:rsidP="00CC4662">
      <w:pPr>
        <w:spacing w:after="0" w:line="480" w:lineRule="auto"/>
        <w:ind w:left="720" w:hanging="720"/>
        <w:rPr>
          <w:rFonts w:ascii="Times New Roman" w:hAnsi="Times New Roman" w:cs="Times New Roman"/>
          <w:sz w:val="24"/>
          <w:szCs w:val="24"/>
        </w:rPr>
      </w:pPr>
      <w:r w:rsidRPr="00CC4662">
        <w:rPr>
          <w:rFonts w:ascii="Times New Roman" w:hAnsi="Times New Roman" w:cs="Times New Roman"/>
          <w:color w:val="000000"/>
          <w:sz w:val="24"/>
          <w:szCs w:val="24"/>
          <w:shd w:val="clear" w:color="auto" w:fill="FFFFFF"/>
        </w:rPr>
        <w:t xml:space="preserve">International </w:t>
      </w:r>
      <w:proofErr w:type="spellStart"/>
      <w:r w:rsidRPr="00CC4662">
        <w:rPr>
          <w:rFonts w:ascii="Times New Roman" w:hAnsi="Times New Roman" w:cs="Times New Roman"/>
          <w:color w:val="000000"/>
          <w:sz w:val="24"/>
          <w:szCs w:val="24"/>
          <w:shd w:val="clear" w:color="auto" w:fill="FFFFFF"/>
        </w:rPr>
        <w:t>Lbour</w:t>
      </w:r>
      <w:proofErr w:type="spellEnd"/>
      <w:r w:rsidRPr="00CC4662">
        <w:rPr>
          <w:rFonts w:ascii="Times New Roman" w:hAnsi="Times New Roman" w:cs="Times New Roman"/>
          <w:color w:val="000000"/>
          <w:sz w:val="24"/>
          <w:szCs w:val="24"/>
          <w:shd w:val="clear" w:color="auto" w:fill="FFFFFF"/>
        </w:rPr>
        <w:t xml:space="preserve"> </w:t>
      </w:r>
      <w:r w:rsidR="003D2A5A" w:rsidRPr="00CC4662">
        <w:rPr>
          <w:rFonts w:ascii="Times New Roman" w:hAnsi="Times New Roman" w:cs="Times New Roman"/>
          <w:color w:val="000000"/>
          <w:sz w:val="24"/>
          <w:szCs w:val="24"/>
          <w:shd w:val="clear" w:color="auto" w:fill="FFFFFF"/>
        </w:rPr>
        <w:t>Organization,</w:t>
      </w:r>
      <w:r w:rsidRPr="00CC4662">
        <w:rPr>
          <w:rFonts w:ascii="Times New Roman" w:hAnsi="Times New Roman" w:cs="Times New Roman"/>
          <w:color w:val="000000"/>
          <w:sz w:val="24"/>
          <w:szCs w:val="24"/>
          <w:shd w:val="clear" w:color="auto" w:fill="FFFFFF"/>
        </w:rPr>
        <w:t xml:space="preserve"> (2016).  A collective challenge-world day for safety and health at work.  </w:t>
      </w:r>
      <w:hyperlink r:id="rId11" w:history="1">
        <w:r w:rsidRPr="00CC4662">
          <w:rPr>
            <w:rStyle w:val="Hyperlink"/>
            <w:rFonts w:ascii="Times New Roman" w:hAnsi="Times New Roman" w:cs="Times New Roman"/>
            <w:color w:val="000000"/>
            <w:sz w:val="24"/>
            <w:szCs w:val="24"/>
            <w:shd w:val="clear" w:color="auto" w:fill="FFFFFF"/>
          </w:rPr>
          <w:t>https://www.ilo.org/wcmsp5/groups/public/---</w:t>
        </w:r>
        <w:proofErr w:type="spellStart"/>
        <w:r w:rsidRPr="00CC4662">
          <w:rPr>
            <w:rStyle w:val="Hyperlink"/>
            <w:rFonts w:ascii="Times New Roman" w:hAnsi="Times New Roman" w:cs="Times New Roman"/>
            <w:color w:val="000000"/>
            <w:sz w:val="24"/>
            <w:szCs w:val="24"/>
            <w:shd w:val="clear" w:color="auto" w:fill="FFFFFF"/>
          </w:rPr>
          <w:t>ed_protect</w:t>
        </w:r>
        <w:proofErr w:type="spellEnd"/>
        <w:r w:rsidRPr="00CC4662">
          <w:rPr>
            <w:rStyle w:val="Hyperlink"/>
            <w:rFonts w:ascii="Times New Roman" w:hAnsi="Times New Roman" w:cs="Times New Roman"/>
            <w:color w:val="000000"/>
            <w:sz w:val="24"/>
            <w:szCs w:val="24"/>
            <w:shd w:val="clear" w:color="auto" w:fill="FFFFFF"/>
          </w:rPr>
          <w:t>/---</w:t>
        </w:r>
        <w:proofErr w:type="spellStart"/>
        <w:r w:rsidRPr="00CC4662">
          <w:rPr>
            <w:rStyle w:val="Hyperlink"/>
            <w:rFonts w:ascii="Times New Roman" w:hAnsi="Times New Roman" w:cs="Times New Roman"/>
            <w:color w:val="000000"/>
            <w:sz w:val="24"/>
            <w:szCs w:val="24"/>
            <w:shd w:val="clear" w:color="auto" w:fill="FFFFFF"/>
          </w:rPr>
          <w:t>protrav</w:t>
        </w:r>
        <w:proofErr w:type="spellEnd"/>
        <w:r w:rsidRPr="00CC4662">
          <w:rPr>
            <w:rStyle w:val="Hyperlink"/>
            <w:rFonts w:ascii="Times New Roman" w:hAnsi="Times New Roman" w:cs="Times New Roman"/>
            <w:color w:val="000000"/>
            <w:sz w:val="24"/>
            <w:szCs w:val="24"/>
            <w:shd w:val="clear" w:color="auto" w:fill="FFFFFF"/>
          </w:rPr>
          <w:t>/---</w:t>
        </w:r>
        <w:proofErr w:type="spellStart"/>
        <w:r w:rsidRPr="00CC4662">
          <w:rPr>
            <w:rStyle w:val="Hyperlink"/>
            <w:rFonts w:ascii="Times New Roman" w:hAnsi="Times New Roman" w:cs="Times New Roman"/>
            <w:color w:val="000000"/>
            <w:sz w:val="24"/>
            <w:szCs w:val="24"/>
            <w:shd w:val="clear" w:color="auto" w:fill="FFFFFF"/>
          </w:rPr>
          <w:t>safework</w:t>
        </w:r>
        <w:proofErr w:type="spellEnd"/>
        <w:r w:rsidRPr="00CC4662">
          <w:rPr>
            <w:rStyle w:val="Hyperlink"/>
            <w:rFonts w:ascii="Times New Roman" w:hAnsi="Times New Roman" w:cs="Times New Roman"/>
            <w:color w:val="000000"/>
            <w:sz w:val="24"/>
            <w:szCs w:val="24"/>
            <w:shd w:val="clear" w:color="auto" w:fill="FFFFFF"/>
          </w:rPr>
          <w:t>/documents/publication/wcms_466547.pdf</w:t>
        </w:r>
      </w:hyperlink>
    </w:p>
    <w:p w14:paraId="42ECDDB1" w14:textId="77777777" w:rsidR="00CC4662" w:rsidRPr="00CC4662" w:rsidRDefault="00CC4662" w:rsidP="00CC4662">
      <w:pPr>
        <w:spacing w:after="0" w:line="480" w:lineRule="auto"/>
        <w:ind w:left="720" w:hanging="720"/>
        <w:rPr>
          <w:rFonts w:ascii="Times New Roman" w:hAnsi="Times New Roman" w:cs="Times New Roman"/>
          <w:color w:val="222222"/>
          <w:sz w:val="24"/>
          <w:szCs w:val="24"/>
          <w:shd w:val="clear" w:color="auto" w:fill="FFFFFF"/>
        </w:rPr>
      </w:pPr>
      <w:r w:rsidRPr="00CC4662">
        <w:rPr>
          <w:rFonts w:ascii="Times New Roman" w:hAnsi="Times New Roman" w:cs="Times New Roman"/>
          <w:color w:val="222222"/>
          <w:sz w:val="24"/>
          <w:szCs w:val="24"/>
          <w:shd w:val="clear" w:color="auto" w:fill="FFFFFF"/>
        </w:rPr>
        <w:t>Joseph, T. D. (2013). Work related stress. </w:t>
      </w:r>
      <w:r w:rsidRPr="00CC4662">
        <w:rPr>
          <w:rFonts w:ascii="Times New Roman" w:hAnsi="Times New Roman" w:cs="Times New Roman"/>
          <w:i/>
          <w:iCs/>
          <w:color w:val="222222"/>
          <w:sz w:val="24"/>
          <w:szCs w:val="24"/>
          <w:shd w:val="clear" w:color="auto" w:fill="FFFFFF"/>
        </w:rPr>
        <w:t>European Journal of Business and Social Sciences</w:t>
      </w:r>
      <w:r w:rsidRPr="00CC4662">
        <w:rPr>
          <w:rFonts w:ascii="Times New Roman" w:hAnsi="Times New Roman" w:cs="Times New Roman"/>
          <w:color w:val="222222"/>
          <w:sz w:val="24"/>
          <w:szCs w:val="24"/>
          <w:shd w:val="clear" w:color="auto" w:fill="FFFFFF"/>
        </w:rPr>
        <w:t>, </w:t>
      </w:r>
      <w:r w:rsidRPr="00CC4662">
        <w:rPr>
          <w:rFonts w:ascii="Times New Roman" w:hAnsi="Times New Roman" w:cs="Times New Roman"/>
          <w:i/>
          <w:iCs/>
          <w:color w:val="222222"/>
          <w:sz w:val="24"/>
          <w:szCs w:val="24"/>
          <w:shd w:val="clear" w:color="auto" w:fill="FFFFFF"/>
        </w:rPr>
        <w:t>1</w:t>
      </w:r>
      <w:r w:rsidRPr="00CC4662">
        <w:rPr>
          <w:rFonts w:ascii="Times New Roman" w:hAnsi="Times New Roman" w:cs="Times New Roman"/>
          <w:color w:val="222222"/>
          <w:sz w:val="24"/>
          <w:szCs w:val="24"/>
          <w:shd w:val="clear" w:color="auto" w:fill="FFFFFF"/>
        </w:rPr>
        <w:t>(10), 73-80.</w:t>
      </w:r>
    </w:p>
    <w:p w14:paraId="1401B0EF" w14:textId="73C1F537" w:rsidR="00CC4662" w:rsidRPr="00CC4662" w:rsidRDefault="00CC4662" w:rsidP="00CC4662">
      <w:pPr>
        <w:spacing w:after="0" w:line="480" w:lineRule="auto"/>
        <w:ind w:left="720" w:hanging="720"/>
        <w:rPr>
          <w:rFonts w:ascii="Times New Roman" w:hAnsi="Times New Roman" w:cs="Times New Roman"/>
          <w:color w:val="222222"/>
          <w:sz w:val="24"/>
          <w:szCs w:val="24"/>
          <w:shd w:val="clear" w:color="auto" w:fill="FFFFFF"/>
        </w:rPr>
      </w:pPr>
      <w:r w:rsidRPr="00CC4662">
        <w:rPr>
          <w:rFonts w:ascii="Times New Roman" w:hAnsi="Times New Roman" w:cs="Times New Roman"/>
          <w:color w:val="222222"/>
          <w:sz w:val="24"/>
          <w:szCs w:val="24"/>
          <w:shd w:val="clear" w:color="auto" w:fill="FFFFFF"/>
        </w:rPr>
        <w:t>MacKay*, C. J., Cousins, R., Kelly, P. J., Lee, S., &amp; MCAIG, R. H. (2004). ‘Management Standards’ and work-related stress in the UK: policy background and science. </w:t>
      </w:r>
      <w:r w:rsidRPr="00CC4662">
        <w:rPr>
          <w:rFonts w:ascii="Times New Roman" w:hAnsi="Times New Roman" w:cs="Times New Roman"/>
          <w:i/>
          <w:iCs/>
          <w:color w:val="222222"/>
          <w:sz w:val="24"/>
          <w:szCs w:val="24"/>
          <w:shd w:val="clear" w:color="auto" w:fill="FFFFFF"/>
        </w:rPr>
        <w:t>Work &amp; Stress</w:t>
      </w:r>
      <w:r w:rsidRPr="00CC4662">
        <w:rPr>
          <w:rFonts w:ascii="Times New Roman" w:hAnsi="Times New Roman" w:cs="Times New Roman"/>
          <w:color w:val="222222"/>
          <w:sz w:val="24"/>
          <w:szCs w:val="24"/>
          <w:shd w:val="clear" w:color="auto" w:fill="FFFFFF"/>
        </w:rPr>
        <w:t>, </w:t>
      </w:r>
      <w:r w:rsidRPr="00CC4662">
        <w:rPr>
          <w:rFonts w:ascii="Times New Roman" w:hAnsi="Times New Roman" w:cs="Times New Roman"/>
          <w:i/>
          <w:iCs/>
          <w:color w:val="222222"/>
          <w:sz w:val="24"/>
          <w:szCs w:val="24"/>
          <w:shd w:val="clear" w:color="auto" w:fill="FFFFFF"/>
        </w:rPr>
        <w:t>18</w:t>
      </w:r>
      <w:r w:rsidRPr="00CC4662">
        <w:rPr>
          <w:rFonts w:ascii="Times New Roman" w:hAnsi="Times New Roman" w:cs="Times New Roman"/>
          <w:color w:val="222222"/>
          <w:sz w:val="24"/>
          <w:szCs w:val="24"/>
          <w:shd w:val="clear" w:color="auto" w:fill="FFFFFF"/>
        </w:rPr>
        <w:t>(2), 91-112.</w:t>
      </w:r>
    </w:p>
    <w:p w14:paraId="1FED8E4D" w14:textId="4A2D4463" w:rsidR="00CC4662" w:rsidRPr="00CC4662" w:rsidRDefault="00CC4662" w:rsidP="00CC4662">
      <w:pPr>
        <w:spacing w:after="0" w:line="480" w:lineRule="auto"/>
        <w:ind w:left="720" w:hanging="720"/>
        <w:rPr>
          <w:rFonts w:ascii="Times New Roman" w:hAnsi="Times New Roman" w:cs="Times New Roman"/>
          <w:color w:val="222222"/>
          <w:sz w:val="24"/>
          <w:szCs w:val="24"/>
          <w:shd w:val="clear" w:color="auto" w:fill="FFFFFF"/>
        </w:rPr>
      </w:pPr>
    </w:p>
    <w:p w14:paraId="7778F2C4" w14:textId="77777777" w:rsidR="00CC4662" w:rsidRPr="00CC4662" w:rsidRDefault="00CC4662" w:rsidP="00CC4662">
      <w:pPr>
        <w:spacing w:after="0" w:line="480" w:lineRule="auto"/>
        <w:ind w:left="720" w:hanging="720"/>
        <w:rPr>
          <w:rFonts w:ascii="Times New Roman" w:hAnsi="Times New Roman" w:cs="Times New Roman"/>
          <w:color w:val="222222"/>
          <w:sz w:val="24"/>
          <w:szCs w:val="24"/>
          <w:shd w:val="clear" w:color="auto" w:fill="FFFFFF"/>
        </w:rPr>
      </w:pPr>
      <w:proofErr w:type="spellStart"/>
      <w:r w:rsidRPr="00CC4662">
        <w:rPr>
          <w:rFonts w:ascii="Times New Roman" w:hAnsi="Times New Roman" w:cs="Times New Roman"/>
          <w:color w:val="222222"/>
          <w:sz w:val="24"/>
          <w:szCs w:val="24"/>
          <w:shd w:val="clear" w:color="auto" w:fill="FFFFFF"/>
        </w:rPr>
        <w:t>Portoghese</w:t>
      </w:r>
      <w:proofErr w:type="spellEnd"/>
      <w:r w:rsidRPr="00CC4662">
        <w:rPr>
          <w:rFonts w:ascii="Times New Roman" w:hAnsi="Times New Roman" w:cs="Times New Roman"/>
          <w:color w:val="222222"/>
          <w:sz w:val="24"/>
          <w:szCs w:val="24"/>
          <w:shd w:val="clear" w:color="auto" w:fill="FFFFFF"/>
        </w:rPr>
        <w:t xml:space="preserve">, I., </w:t>
      </w:r>
      <w:proofErr w:type="spellStart"/>
      <w:r w:rsidRPr="00CC4662">
        <w:rPr>
          <w:rFonts w:ascii="Times New Roman" w:hAnsi="Times New Roman" w:cs="Times New Roman"/>
          <w:color w:val="222222"/>
          <w:sz w:val="24"/>
          <w:szCs w:val="24"/>
          <w:shd w:val="clear" w:color="auto" w:fill="FFFFFF"/>
        </w:rPr>
        <w:t>Galletta</w:t>
      </w:r>
      <w:proofErr w:type="spellEnd"/>
      <w:r w:rsidRPr="00CC4662">
        <w:rPr>
          <w:rFonts w:ascii="Times New Roman" w:hAnsi="Times New Roman" w:cs="Times New Roman"/>
          <w:color w:val="222222"/>
          <w:sz w:val="24"/>
          <w:szCs w:val="24"/>
          <w:shd w:val="clear" w:color="auto" w:fill="FFFFFF"/>
        </w:rPr>
        <w:t xml:space="preserve">, M., Leiter, M. P., </w:t>
      </w:r>
      <w:proofErr w:type="spellStart"/>
      <w:r w:rsidRPr="00CC4662">
        <w:rPr>
          <w:rFonts w:ascii="Times New Roman" w:hAnsi="Times New Roman" w:cs="Times New Roman"/>
          <w:color w:val="222222"/>
          <w:sz w:val="24"/>
          <w:szCs w:val="24"/>
          <w:shd w:val="clear" w:color="auto" w:fill="FFFFFF"/>
        </w:rPr>
        <w:t>Finco</w:t>
      </w:r>
      <w:proofErr w:type="spellEnd"/>
      <w:r w:rsidRPr="00CC4662">
        <w:rPr>
          <w:rFonts w:ascii="Times New Roman" w:hAnsi="Times New Roman" w:cs="Times New Roman"/>
          <w:color w:val="222222"/>
          <w:sz w:val="24"/>
          <w:szCs w:val="24"/>
          <w:shd w:val="clear" w:color="auto" w:fill="FFFFFF"/>
        </w:rPr>
        <w:t xml:space="preserve">, G., </w:t>
      </w:r>
      <w:proofErr w:type="spellStart"/>
      <w:r w:rsidRPr="00CC4662">
        <w:rPr>
          <w:rFonts w:ascii="Times New Roman" w:hAnsi="Times New Roman" w:cs="Times New Roman"/>
          <w:color w:val="222222"/>
          <w:sz w:val="24"/>
          <w:szCs w:val="24"/>
          <w:shd w:val="clear" w:color="auto" w:fill="FFFFFF"/>
        </w:rPr>
        <w:t>d’Aloja</w:t>
      </w:r>
      <w:proofErr w:type="spellEnd"/>
      <w:r w:rsidRPr="00CC4662">
        <w:rPr>
          <w:rFonts w:ascii="Times New Roman" w:hAnsi="Times New Roman" w:cs="Times New Roman"/>
          <w:color w:val="222222"/>
          <w:sz w:val="24"/>
          <w:szCs w:val="24"/>
          <w:shd w:val="clear" w:color="auto" w:fill="FFFFFF"/>
        </w:rPr>
        <w:t>, E., &amp; Campagna, M. (2020). Job Demand-Control-Support Latent Profiles and Their Relationships with Interpersonal Stressors, Job Burnout, and Intrinsic Work Motivation. </w:t>
      </w:r>
      <w:r w:rsidRPr="00CC4662">
        <w:rPr>
          <w:rFonts w:ascii="Times New Roman" w:hAnsi="Times New Roman" w:cs="Times New Roman"/>
          <w:i/>
          <w:iCs/>
          <w:color w:val="222222"/>
          <w:sz w:val="24"/>
          <w:szCs w:val="24"/>
          <w:shd w:val="clear" w:color="auto" w:fill="FFFFFF"/>
        </w:rPr>
        <w:t>International Journal of Environmental Research and Public Health</w:t>
      </w:r>
      <w:r w:rsidRPr="00CC4662">
        <w:rPr>
          <w:rFonts w:ascii="Times New Roman" w:hAnsi="Times New Roman" w:cs="Times New Roman"/>
          <w:color w:val="222222"/>
          <w:sz w:val="24"/>
          <w:szCs w:val="24"/>
          <w:shd w:val="clear" w:color="auto" w:fill="FFFFFF"/>
        </w:rPr>
        <w:t>, </w:t>
      </w:r>
      <w:r w:rsidRPr="00CC4662">
        <w:rPr>
          <w:rFonts w:ascii="Times New Roman" w:hAnsi="Times New Roman" w:cs="Times New Roman"/>
          <w:i/>
          <w:iCs/>
          <w:color w:val="222222"/>
          <w:sz w:val="24"/>
          <w:szCs w:val="24"/>
          <w:shd w:val="clear" w:color="auto" w:fill="FFFFFF"/>
        </w:rPr>
        <w:t>17</w:t>
      </w:r>
      <w:r w:rsidRPr="00CC4662">
        <w:rPr>
          <w:rFonts w:ascii="Times New Roman" w:hAnsi="Times New Roman" w:cs="Times New Roman"/>
          <w:color w:val="222222"/>
          <w:sz w:val="24"/>
          <w:szCs w:val="24"/>
          <w:shd w:val="clear" w:color="auto" w:fill="FFFFFF"/>
        </w:rPr>
        <w:t>(24), 9430.</w:t>
      </w:r>
    </w:p>
    <w:p w14:paraId="76063E63" w14:textId="77777777" w:rsidR="00CC4662" w:rsidRPr="00CC4662" w:rsidRDefault="00CC4662" w:rsidP="00CC4662">
      <w:pPr>
        <w:spacing w:after="0" w:line="480" w:lineRule="auto"/>
        <w:ind w:firstLine="720"/>
        <w:rPr>
          <w:rFonts w:ascii="Times New Roman" w:hAnsi="Times New Roman" w:cs="Times New Roman"/>
          <w:sz w:val="24"/>
          <w:szCs w:val="24"/>
        </w:rPr>
      </w:pPr>
    </w:p>
    <w:p w14:paraId="68945F76" w14:textId="77777777" w:rsidR="00F4241F" w:rsidRPr="00CC4662" w:rsidRDefault="00F4241F" w:rsidP="00CC4662">
      <w:pPr>
        <w:spacing w:after="0" w:line="480" w:lineRule="auto"/>
        <w:rPr>
          <w:rFonts w:ascii="Times New Roman" w:hAnsi="Times New Roman" w:cs="Times New Roman"/>
          <w:sz w:val="24"/>
          <w:szCs w:val="24"/>
        </w:rPr>
      </w:pPr>
    </w:p>
    <w:sectPr w:rsidR="00F4241F" w:rsidRPr="00CC4662" w:rsidSect="0056642E">
      <w:headerReference w:type="default" r:id="rId12"/>
      <w:head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35DED0" w14:textId="77777777" w:rsidR="009753AC" w:rsidRDefault="009753AC" w:rsidP="0056642E">
      <w:pPr>
        <w:spacing w:after="0" w:line="240" w:lineRule="auto"/>
      </w:pPr>
      <w:r>
        <w:separator/>
      </w:r>
    </w:p>
  </w:endnote>
  <w:endnote w:type="continuationSeparator" w:id="0">
    <w:p w14:paraId="680479E5" w14:textId="77777777" w:rsidR="009753AC" w:rsidRDefault="009753AC" w:rsidP="005664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981001" w14:textId="77777777" w:rsidR="009753AC" w:rsidRDefault="009753AC" w:rsidP="0056642E">
      <w:pPr>
        <w:spacing w:after="0" w:line="240" w:lineRule="auto"/>
      </w:pPr>
      <w:r>
        <w:separator/>
      </w:r>
    </w:p>
  </w:footnote>
  <w:footnote w:type="continuationSeparator" w:id="0">
    <w:p w14:paraId="595B9F92" w14:textId="77777777" w:rsidR="009753AC" w:rsidRDefault="009753AC" w:rsidP="005664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23897" w14:textId="77777777" w:rsidR="0056642E" w:rsidRPr="0056642E" w:rsidRDefault="0056642E">
    <w:pPr>
      <w:pStyle w:val="Header"/>
      <w:jc w:val="right"/>
      <w:rPr>
        <w:rFonts w:ascii="Times New Roman" w:hAnsi="Times New Roman" w:cs="Times New Roman"/>
        <w:sz w:val="24"/>
        <w:szCs w:val="24"/>
      </w:rPr>
    </w:pPr>
    <w:r w:rsidRPr="0056642E">
      <w:rPr>
        <w:rFonts w:ascii="Times New Roman" w:hAnsi="Times New Roman" w:cs="Times New Roman"/>
        <w:sz w:val="24"/>
        <w:szCs w:val="24"/>
      </w:rPr>
      <w:t xml:space="preserve">WORK-RELATED STRESS          </w:t>
    </w:r>
    <w:r>
      <w:rPr>
        <w:rFonts w:ascii="Times New Roman" w:hAnsi="Times New Roman" w:cs="Times New Roman"/>
        <w:sz w:val="24"/>
        <w:szCs w:val="24"/>
      </w:rPr>
      <w:t xml:space="preserve">          </w:t>
    </w:r>
    <w:r w:rsidRPr="0056642E">
      <w:rPr>
        <w:rFonts w:ascii="Times New Roman" w:hAnsi="Times New Roman" w:cs="Times New Roman"/>
        <w:sz w:val="24"/>
        <w:szCs w:val="24"/>
      </w:rPr>
      <w:t xml:space="preserve">                                                       </w:t>
    </w:r>
    <w:r>
      <w:rPr>
        <w:rFonts w:ascii="Times New Roman" w:hAnsi="Times New Roman" w:cs="Times New Roman"/>
        <w:sz w:val="24"/>
        <w:szCs w:val="24"/>
      </w:rPr>
      <w:t xml:space="preserve">                              </w:t>
    </w:r>
    <w:sdt>
      <w:sdtPr>
        <w:rPr>
          <w:rFonts w:ascii="Times New Roman" w:hAnsi="Times New Roman" w:cs="Times New Roman"/>
          <w:sz w:val="24"/>
          <w:szCs w:val="24"/>
        </w:rPr>
        <w:id w:val="-817501929"/>
        <w:docPartObj>
          <w:docPartGallery w:val="Page Numbers (Top of Page)"/>
          <w:docPartUnique/>
        </w:docPartObj>
      </w:sdtPr>
      <w:sdtEndPr>
        <w:rPr>
          <w:noProof/>
        </w:rPr>
      </w:sdtEndPr>
      <w:sdtContent>
        <w:r w:rsidRPr="0056642E">
          <w:rPr>
            <w:rFonts w:ascii="Times New Roman" w:hAnsi="Times New Roman" w:cs="Times New Roman"/>
            <w:sz w:val="24"/>
            <w:szCs w:val="24"/>
          </w:rPr>
          <w:fldChar w:fldCharType="begin"/>
        </w:r>
        <w:r w:rsidRPr="0056642E">
          <w:rPr>
            <w:rFonts w:ascii="Times New Roman" w:hAnsi="Times New Roman" w:cs="Times New Roman"/>
            <w:sz w:val="24"/>
            <w:szCs w:val="24"/>
          </w:rPr>
          <w:instrText xml:space="preserve"> PAGE   \* MERGEFORMAT </w:instrText>
        </w:r>
        <w:r w:rsidRPr="0056642E">
          <w:rPr>
            <w:rFonts w:ascii="Times New Roman" w:hAnsi="Times New Roman" w:cs="Times New Roman"/>
            <w:sz w:val="24"/>
            <w:szCs w:val="24"/>
          </w:rPr>
          <w:fldChar w:fldCharType="separate"/>
        </w:r>
        <w:r w:rsidR="00600328">
          <w:rPr>
            <w:rFonts w:ascii="Times New Roman" w:hAnsi="Times New Roman" w:cs="Times New Roman"/>
            <w:noProof/>
            <w:sz w:val="24"/>
            <w:szCs w:val="24"/>
          </w:rPr>
          <w:t>3</w:t>
        </w:r>
        <w:r w:rsidRPr="0056642E">
          <w:rPr>
            <w:rFonts w:ascii="Times New Roman" w:hAnsi="Times New Roman" w:cs="Times New Roman"/>
            <w:noProof/>
            <w:sz w:val="24"/>
            <w:szCs w:val="24"/>
          </w:rPr>
          <w:fldChar w:fldCharType="end"/>
        </w:r>
      </w:sdtContent>
    </w:sdt>
  </w:p>
  <w:p w14:paraId="72D1D996" w14:textId="77777777" w:rsidR="0056642E" w:rsidRPr="0056642E" w:rsidRDefault="0056642E">
    <w:pPr>
      <w:pStyle w:val="Header"/>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3C72B9" w14:textId="77777777" w:rsidR="0056642E" w:rsidRPr="0056642E" w:rsidRDefault="0056642E">
    <w:pPr>
      <w:pStyle w:val="Header"/>
      <w:jc w:val="right"/>
      <w:rPr>
        <w:rFonts w:ascii="Times New Roman" w:hAnsi="Times New Roman" w:cs="Times New Roman"/>
        <w:sz w:val="24"/>
        <w:szCs w:val="24"/>
      </w:rPr>
    </w:pPr>
    <w:r w:rsidRPr="0056642E">
      <w:rPr>
        <w:rFonts w:ascii="Times New Roman" w:hAnsi="Times New Roman" w:cs="Times New Roman"/>
        <w:sz w:val="24"/>
        <w:szCs w:val="24"/>
      </w:rPr>
      <w:t xml:space="preserve">Running head: WORK-RELATED STRESS                                                                  </w:t>
    </w:r>
    <w:r>
      <w:rPr>
        <w:rFonts w:ascii="Times New Roman" w:hAnsi="Times New Roman" w:cs="Times New Roman"/>
        <w:sz w:val="24"/>
        <w:szCs w:val="24"/>
      </w:rPr>
      <w:t xml:space="preserve">                </w:t>
    </w:r>
    <w:sdt>
      <w:sdtPr>
        <w:rPr>
          <w:rFonts w:ascii="Times New Roman" w:hAnsi="Times New Roman" w:cs="Times New Roman"/>
          <w:sz w:val="24"/>
          <w:szCs w:val="24"/>
        </w:rPr>
        <w:id w:val="-1023172482"/>
        <w:docPartObj>
          <w:docPartGallery w:val="Page Numbers (Top of Page)"/>
          <w:docPartUnique/>
        </w:docPartObj>
      </w:sdtPr>
      <w:sdtEndPr>
        <w:rPr>
          <w:noProof/>
        </w:rPr>
      </w:sdtEndPr>
      <w:sdtContent>
        <w:r w:rsidRPr="0056642E">
          <w:rPr>
            <w:rFonts w:ascii="Times New Roman" w:hAnsi="Times New Roman" w:cs="Times New Roman"/>
            <w:sz w:val="24"/>
            <w:szCs w:val="24"/>
          </w:rPr>
          <w:fldChar w:fldCharType="begin"/>
        </w:r>
        <w:r w:rsidRPr="0056642E">
          <w:rPr>
            <w:rFonts w:ascii="Times New Roman" w:hAnsi="Times New Roman" w:cs="Times New Roman"/>
            <w:sz w:val="24"/>
            <w:szCs w:val="24"/>
          </w:rPr>
          <w:instrText xml:space="preserve"> PAGE   \* MERGEFORMAT </w:instrText>
        </w:r>
        <w:r w:rsidRPr="0056642E">
          <w:rPr>
            <w:rFonts w:ascii="Times New Roman" w:hAnsi="Times New Roman" w:cs="Times New Roman"/>
            <w:sz w:val="24"/>
            <w:szCs w:val="24"/>
          </w:rPr>
          <w:fldChar w:fldCharType="separate"/>
        </w:r>
        <w:r w:rsidR="00600328">
          <w:rPr>
            <w:rFonts w:ascii="Times New Roman" w:hAnsi="Times New Roman" w:cs="Times New Roman"/>
            <w:noProof/>
            <w:sz w:val="24"/>
            <w:szCs w:val="24"/>
          </w:rPr>
          <w:t>1</w:t>
        </w:r>
        <w:r w:rsidRPr="0056642E">
          <w:rPr>
            <w:rFonts w:ascii="Times New Roman" w:hAnsi="Times New Roman" w:cs="Times New Roman"/>
            <w:noProof/>
            <w:sz w:val="24"/>
            <w:szCs w:val="24"/>
          </w:rPr>
          <w:fldChar w:fldCharType="end"/>
        </w:r>
      </w:sdtContent>
    </w:sdt>
  </w:p>
  <w:p w14:paraId="3109FB8C" w14:textId="77777777" w:rsidR="0056642E" w:rsidRPr="0056642E" w:rsidRDefault="0056642E">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B1D19"/>
    <w:multiLevelType w:val="multilevel"/>
    <w:tmpl w:val="FDCCFE5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82723D"/>
    <w:multiLevelType w:val="hybridMultilevel"/>
    <w:tmpl w:val="B82634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219722C"/>
    <w:multiLevelType w:val="multilevel"/>
    <w:tmpl w:val="91945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03120D"/>
    <w:multiLevelType w:val="multilevel"/>
    <w:tmpl w:val="6224746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41613"/>
    <w:rsid w:val="000650E5"/>
    <w:rsid w:val="00065A12"/>
    <w:rsid w:val="000714B0"/>
    <w:rsid w:val="00090BAA"/>
    <w:rsid w:val="000A50CB"/>
    <w:rsid w:val="000B1395"/>
    <w:rsid w:val="000F0A37"/>
    <w:rsid w:val="00100346"/>
    <w:rsid w:val="00103284"/>
    <w:rsid w:val="00120481"/>
    <w:rsid w:val="0012296E"/>
    <w:rsid w:val="00164D7F"/>
    <w:rsid w:val="0017373E"/>
    <w:rsid w:val="001A3CF5"/>
    <w:rsid w:val="001C32F7"/>
    <w:rsid w:val="001D2978"/>
    <w:rsid w:val="001D7D43"/>
    <w:rsid w:val="001F24BF"/>
    <w:rsid w:val="0029762F"/>
    <w:rsid w:val="002A15FA"/>
    <w:rsid w:val="0032741E"/>
    <w:rsid w:val="0037460E"/>
    <w:rsid w:val="00391D90"/>
    <w:rsid w:val="00392C5C"/>
    <w:rsid w:val="003D2A5A"/>
    <w:rsid w:val="003E1036"/>
    <w:rsid w:val="003F6188"/>
    <w:rsid w:val="004148BF"/>
    <w:rsid w:val="00495CE5"/>
    <w:rsid w:val="004A563F"/>
    <w:rsid w:val="004E784D"/>
    <w:rsid w:val="00503C00"/>
    <w:rsid w:val="00541907"/>
    <w:rsid w:val="005573BD"/>
    <w:rsid w:val="0056642E"/>
    <w:rsid w:val="00571E3C"/>
    <w:rsid w:val="00591072"/>
    <w:rsid w:val="005A1973"/>
    <w:rsid w:val="005A3808"/>
    <w:rsid w:val="005A3CE4"/>
    <w:rsid w:val="00600328"/>
    <w:rsid w:val="00616F19"/>
    <w:rsid w:val="00656D82"/>
    <w:rsid w:val="006640A0"/>
    <w:rsid w:val="00695F27"/>
    <w:rsid w:val="006B55A2"/>
    <w:rsid w:val="006E55B3"/>
    <w:rsid w:val="006F09E2"/>
    <w:rsid w:val="006F120C"/>
    <w:rsid w:val="00715FE3"/>
    <w:rsid w:val="007207FE"/>
    <w:rsid w:val="00773B25"/>
    <w:rsid w:val="007A5532"/>
    <w:rsid w:val="007A6B12"/>
    <w:rsid w:val="007C05CA"/>
    <w:rsid w:val="007E0F22"/>
    <w:rsid w:val="008A5760"/>
    <w:rsid w:val="008C2B0E"/>
    <w:rsid w:val="008C2C17"/>
    <w:rsid w:val="00941613"/>
    <w:rsid w:val="00967AB2"/>
    <w:rsid w:val="009753AC"/>
    <w:rsid w:val="00991467"/>
    <w:rsid w:val="009D0FCA"/>
    <w:rsid w:val="009E208C"/>
    <w:rsid w:val="009F355C"/>
    <w:rsid w:val="00AA5AFB"/>
    <w:rsid w:val="00AD1719"/>
    <w:rsid w:val="00B1126B"/>
    <w:rsid w:val="00B13B4A"/>
    <w:rsid w:val="00BB6E50"/>
    <w:rsid w:val="00C03BD0"/>
    <w:rsid w:val="00C42D89"/>
    <w:rsid w:val="00C4397A"/>
    <w:rsid w:val="00CB6755"/>
    <w:rsid w:val="00CC082F"/>
    <w:rsid w:val="00CC4662"/>
    <w:rsid w:val="00D0661E"/>
    <w:rsid w:val="00D427BB"/>
    <w:rsid w:val="00D47155"/>
    <w:rsid w:val="00D610D9"/>
    <w:rsid w:val="00D640D3"/>
    <w:rsid w:val="00D851CF"/>
    <w:rsid w:val="00D97E3D"/>
    <w:rsid w:val="00DC5CCB"/>
    <w:rsid w:val="00DF1A10"/>
    <w:rsid w:val="00E23DEC"/>
    <w:rsid w:val="00E34317"/>
    <w:rsid w:val="00E56B28"/>
    <w:rsid w:val="00EB5CD1"/>
    <w:rsid w:val="00ED2CE6"/>
    <w:rsid w:val="00ED5E8D"/>
    <w:rsid w:val="00EE12E2"/>
    <w:rsid w:val="00EF3353"/>
    <w:rsid w:val="00F06E20"/>
    <w:rsid w:val="00F4241F"/>
    <w:rsid w:val="00F53B96"/>
    <w:rsid w:val="00FA1D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AE61D"/>
  <w15:docId w15:val="{56C70EC1-89F6-45D2-97C2-655377D89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F2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link w:val="Heading3Char"/>
    <w:uiPriority w:val="9"/>
    <w:qFormat/>
    <w:rsid w:val="000B1395"/>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967AB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
    <w:name w:val="p"/>
    <w:basedOn w:val="Normal"/>
    <w:rsid w:val="00D4715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D47155"/>
    <w:rPr>
      <w:color w:val="0000FF"/>
      <w:u w:val="single"/>
    </w:rPr>
  </w:style>
  <w:style w:type="paragraph" w:styleId="NormalWeb">
    <w:name w:val="Normal (Web)"/>
    <w:basedOn w:val="Normal"/>
    <w:uiPriority w:val="99"/>
    <w:semiHidden/>
    <w:unhideWhenUsed/>
    <w:rsid w:val="00D4715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47155"/>
    <w:rPr>
      <w:i/>
      <w:iCs/>
    </w:rPr>
  </w:style>
  <w:style w:type="paragraph" w:styleId="ListParagraph">
    <w:name w:val="List Paragraph"/>
    <w:basedOn w:val="Normal"/>
    <w:uiPriority w:val="34"/>
    <w:qFormat/>
    <w:rsid w:val="000714B0"/>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Heading3Char">
    <w:name w:val="Heading 3 Char"/>
    <w:basedOn w:val="DefaultParagraphFont"/>
    <w:link w:val="Heading3"/>
    <w:uiPriority w:val="9"/>
    <w:rsid w:val="000B1395"/>
    <w:rPr>
      <w:rFonts w:ascii="Times New Roman" w:eastAsia="Times New Roman" w:hAnsi="Times New Roman" w:cs="Times New Roman"/>
      <w:b/>
      <w:bCs/>
      <w:sz w:val="27"/>
      <w:szCs w:val="27"/>
    </w:rPr>
  </w:style>
  <w:style w:type="character" w:customStyle="1" w:styleId="mw-headline">
    <w:name w:val="mw-headline"/>
    <w:basedOn w:val="DefaultParagraphFont"/>
    <w:rsid w:val="000B1395"/>
  </w:style>
  <w:style w:type="character" w:customStyle="1" w:styleId="Heading4Char">
    <w:name w:val="Heading 4 Char"/>
    <w:basedOn w:val="DefaultParagraphFont"/>
    <w:link w:val="Heading4"/>
    <w:uiPriority w:val="9"/>
    <w:semiHidden/>
    <w:rsid w:val="00967AB2"/>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9F355C"/>
    <w:rPr>
      <w:b/>
      <w:bCs/>
    </w:rPr>
  </w:style>
  <w:style w:type="paragraph" w:styleId="Header">
    <w:name w:val="header"/>
    <w:basedOn w:val="Normal"/>
    <w:link w:val="HeaderChar"/>
    <w:uiPriority w:val="99"/>
    <w:unhideWhenUsed/>
    <w:rsid w:val="005664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642E"/>
  </w:style>
  <w:style w:type="paragraph" w:styleId="Footer">
    <w:name w:val="footer"/>
    <w:basedOn w:val="Normal"/>
    <w:link w:val="FooterChar"/>
    <w:uiPriority w:val="99"/>
    <w:unhideWhenUsed/>
    <w:rsid w:val="005664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642E"/>
  </w:style>
  <w:style w:type="character" w:customStyle="1" w:styleId="Heading1Char">
    <w:name w:val="Heading 1 Char"/>
    <w:basedOn w:val="DefaultParagraphFont"/>
    <w:link w:val="Heading1"/>
    <w:uiPriority w:val="9"/>
    <w:rsid w:val="00695F27"/>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695F27"/>
    <w:pPr>
      <w:spacing w:line="259" w:lineRule="auto"/>
      <w:outlineLvl w:val="9"/>
    </w:pPr>
  </w:style>
  <w:style w:type="paragraph" w:styleId="TOC2">
    <w:name w:val="toc 2"/>
    <w:basedOn w:val="Normal"/>
    <w:next w:val="Normal"/>
    <w:autoRedefine/>
    <w:uiPriority w:val="39"/>
    <w:unhideWhenUsed/>
    <w:rsid w:val="00695F27"/>
    <w:pPr>
      <w:spacing w:after="100" w:line="259" w:lineRule="auto"/>
      <w:ind w:left="220"/>
    </w:pPr>
    <w:rPr>
      <w:rFonts w:eastAsiaTheme="minorEastAsia" w:cs="Times New Roman"/>
    </w:rPr>
  </w:style>
  <w:style w:type="paragraph" w:styleId="TOC1">
    <w:name w:val="toc 1"/>
    <w:basedOn w:val="Normal"/>
    <w:next w:val="Normal"/>
    <w:autoRedefine/>
    <w:uiPriority w:val="39"/>
    <w:unhideWhenUsed/>
    <w:rsid w:val="00695F27"/>
    <w:pPr>
      <w:spacing w:after="100" w:line="259" w:lineRule="auto"/>
    </w:pPr>
    <w:rPr>
      <w:rFonts w:eastAsiaTheme="minorEastAsia" w:cs="Times New Roman"/>
    </w:rPr>
  </w:style>
  <w:style w:type="paragraph" w:styleId="TOC3">
    <w:name w:val="toc 3"/>
    <w:basedOn w:val="Normal"/>
    <w:next w:val="Normal"/>
    <w:autoRedefine/>
    <w:uiPriority w:val="39"/>
    <w:unhideWhenUsed/>
    <w:rsid w:val="00695F27"/>
    <w:pPr>
      <w:spacing w:after="100" w:line="259" w:lineRule="auto"/>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166658">
      <w:bodyDiv w:val="1"/>
      <w:marLeft w:val="0"/>
      <w:marRight w:val="0"/>
      <w:marTop w:val="0"/>
      <w:marBottom w:val="0"/>
      <w:divBdr>
        <w:top w:val="none" w:sz="0" w:space="0" w:color="auto"/>
        <w:left w:val="none" w:sz="0" w:space="0" w:color="auto"/>
        <w:bottom w:val="none" w:sz="0" w:space="0" w:color="auto"/>
        <w:right w:val="none" w:sz="0" w:space="0" w:color="auto"/>
      </w:divBdr>
    </w:div>
    <w:div w:id="221644659">
      <w:bodyDiv w:val="1"/>
      <w:marLeft w:val="0"/>
      <w:marRight w:val="0"/>
      <w:marTop w:val="0"/>
      <w:marBottom w:val="0"/>
      <w:divBdr>
        <w:top w:val="none" w:sz="0" w:space="0" w:color="auto"/>
        <w:left w:val="none" w:sz="0" w:space="0" w:color="auto"/>
        <w:bottom w:val="none" w:sz="0" w:space="0" w:color="auto"/>
        <w:right w:val="none" w:sz="0" w:space="0" w:color="auto"/>
      </w:divBdr>
    </w:div>
    <w:div w:id="287517429">
      <w:bodyDiv w:val="1"/>
      <w:marLeft w:val="0"/>
      <w:marRight w:val="0"/>
      <w:marTop w:val="0"/>
      <w:marBottom w:val="0"/>
      <w:divBdr>
        <w:top w:val="none" w:sz="0" w:space="0" w:color="auto"/>
        <w:left w:val="none" w:sz="0" w:space="0" w:color="auto"/>
        <w:bottom w:val="none" w:sz="0" w:space="0" w:color="auto"/>
        <w:right w:val="none" w:sz="0" w:space="0" w:color="auto"/>
      </w:divBdr>
    </w:div>
    <w:div w:id="495269086">
      <w:bodyDiv w:val="1"/>
      <w:marLeft w:val="0"/>
      <w:marRight w:val="0"/>
      <w:marTop w:val="0"/>
      <w:marBottom w:val="0"/>
      <w:divBdr>
        <w:top w:val="none" w:sz="0" w:space="0" w:color="auto"/>
        <w:left w:val="none" w:sz="0" w:space="0" w:color="auto"/>
        <w:bottom w:val="none" w:sz="0" w:space="0" w:color="auto"/>
        <w:right w:val="none" w:sz="0" w:space="0" w:color="auto"/>
      </w:divBdr>
    </w:div>
    <w:div w:id="818494383">
      <w:bodyDiv w:val="1"/>
      <w:marLeft w:val="0"/>
      <w:marRight w:val="0"/>
      <w:marTop w:val="0"/>
      <w:marBottom w:val="0"/>
      <w:divBdr>
        <w:top w:val="none" w:sz="0" w:space="0" w:color="auto"/>
        <w:left w:val="none" w:sz="0" w:space="0" w:color="auto"/>
        <w:bottom w:val="none" w:sz="0" w:space="0" w:color="auto"/>
        <w:right w:val="none" w:sz="0" w:space="0" w:color="auto"/>
      </w:divBdr>
    </w:div>
    <w:div w:id="1683358972">
      <w:bodyDiv w:val="1"/>
      <w:marLeft w:val="0"/>
      <w:marRight w:val="0"/>
      <w:marTop w:val="0"/>
      <w:marBottom w:val="0"/>
      <w:divBdr>
        <w:top w:val="none" w:sz="0" w:space="0" w:color="auto"/>
        <w:left w:val="none" w:sz="0" w:space="0" w:color="auto"/>
        <w:bottom w:val="none" w:sz="0" w:space="0" w:color="auto"/>
        <w:right w:val="none" w:sz="0" w:space="0" w:color="auto"/>
      </w:divBdr>
    </w:div>
    <w:div w:id="1708792790">
      <w:bodyDiv w:val="1"/>
      <w:marLeft w:val="0"/>
      <w:marRight w:val="0"/>
      <w:marTop w:val="0"/>
      <w:marBottom w:val="0"/>
      <w:divBdr>
        <w:top w:val="none" w:sz="0" w:space="0" w:color="auto"/>
        <w:left w:val="none" w:sz="0" w:space="0" w:color="auto"/>
        <w:bottom w:val="none" w:sz="0" w:space="0" w:color="auto"/>
        <w:right w:val="none" w:sz="0" w:space="0" w:color="auto"/>
      </w:divBdr>
    </w:div>
    <w:div w:id="1738550915">
      <w:bodyDiv w:val="1"/>
      <w:marLeft w:val="0"/>
      <w:marRight w:val="0"/>
      <w:marTop w:val="0"/>
      <w:marBottom w:val="0"/>
      <w:divBdr>
        <w:top w:val="none" w:sz="0" w:space="0" w:color="auto"/>
        <w:left w:val="none" w:sz="0" w:space="0" w:color="auto"/>
        <w:bottom w:val="none" w:sz="0" w:space="0" w:color="auto"/>
        <w:right w:val="none" w:sz="0" w:space="0" w:color="auto"/>
      </w:divBdr>
    </w:div>
    <w:div w:id="1794522904">
      <w:bodyDiv w:val="1"/>
      <w:marLeft w:val="0"/>
      <w:marRight w:val="0"/>
      <w:marTop w:val="0"/>
      <w:marBottom w:val="0"/>
      <w:divBdr>
        <w:top w:val="none" w:sz="0" w:space="0" w:color="auto"/>
        <w:left w:val="none" w:sz="0" w:space="0" w:color="auto"/>
        <w:bottom w:val="none" w:sz="0" w:space="0" w:color="auto"/>
        <w:right w:val="none" w:sz="0" w:space="0" w:color="auto"/>
      </w:divBdr>
    </w:div>
    <w:div w:id="1808930869">
      <w:bodyDiv w:val="1"/>
      <w:marLeft w:val="0"/>
      <w:marRight w:val="0"/>
      <w:marTop w:val="0"/>
      <w:marBottom w:val="0"/>
      <w:divBdr>
        <w:top w:val="none" w:sz="0" w:space="0" w:color="auto"/>
        <w:left w:val="none" w:sz="0" w:space="0" w:color="auto"/>
        <w:bottom w:val="none" w:sz="0" w:space="0" w:color="auto"/>
        <w:right w:val="none" w:sz="0" w:space="0" w:color="auto"/>
      </w:divBdr>
    </w:div>
    <w:div w:id="1975787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lo.org/wcmsp5/groups/public/---ed_protect/---protrav/---safework/documents/publication/wcms_466547.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hse.gov.uk/stress/what-to-do.htm" TargetMode="External"/><Relationship Id="rId4" Type="http://schemas.openxmlformats.org/officeDocument/2006/relationships/settings" Target="settings.xml"/><Relationship Id="rId9" Type="http://schemas.openxmlformats.org/officeDocument/2006/relationships/hyperlink" Target="https://www.apa.org/topics/healthy-workplaces/work-stres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16FAEF-EF16-49A2-A963-39DB6E6C2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2480</Words>
  <Characters>14138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bahadur singh</cp:lastModifiedBy>
  <cp:revision>2</cp:revision>
  <dcterms:created xsi:type="dcterms:W3CDTF">2021-12-09T22:37:00Z</dcterms:created>
  <dcterms:modified xsi:type="dcterms:W3CDTF">2021-12-09T22:37:00Z</dcterms:modified>
</cp:coreProperties>
</file>