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94F89" w14:textId="6834066C" w:rsidR="7C07FC1D" w:rsidRDefault="7C07FC1D" w:rsidP="74A65AF8">
      <w:pPr>
        <w:spacing w:after="0" w:line="360" w:lineRule="auto"/>
        <w:jc w:val="both"/>
        <w:rPr>
          <w:rFonts w:ascii="Arial" w:eastAsia="Arial" w:hAnsi="Arial" w:cs="Arial"/>
          <w:color w:val="000000" w:themeColor="text1"/>
          <w:sz w:val="40"/>
          <w:szCs w:val="40"/>
          <w:lang w:val="en-US"/>
        </w:rPr>
      </w:pPr>
    </w:p>
    <w:p w14:paraId="283A95BF" w14:textId="77777777" w:rsidR="00616110" w:rsidRPr="00C04B02" w:rsidRDefault="00616110" w:rsidP="00616110">
      <w:pPr>
        <w:jc w:val="right"/>
        <w:rPr>
          <w:rFonts w:ascii="Aptos" w:hAnsi="Aptos"/>
          <w:i/>
          <w:iCs/>
          <w:sz w:val="28"/>
          <w:szCs w:val="28"/>
        </w:rPr>
      </w:pPr>
      <w:r w:rsidRPr="00C04B02">
        <w:rPr>
          <w:rFonts w:ascii="Aptos" w:hAnsi="Aptos"/>
          <w:i/>
          <w:iCs/>
          <w:sz w:val="28"/>
          <w:szCs w:val="28"/>
        </w:rPr>
        <w:t>ANONYMOUS MARKING – COVER PAGE (TEMPLATE)</w:t>
      </w:r>
    </w:p>
    <w:p w14:paraId="6A8F9906" w14:textId="77777777" w:rsidR="00616110" w:rsidRPr="00C04B02" w:rsidRDefault="00616110" w:rsidP="00616110"/>
    <w:p w14:paraId="21EE76D0" w14:textId="77777777" w:rsidR="00616110" w:rsidRDefault="00616110" w:rsidP="00616110">
      <w:pPr>
        <w:rPr>
          <w:rFonts w:ascii="Aptos" w:hAnsi="Aptos"/>
          <w:b/>
          <w:sz w:val="36"/>
          <w:szCs w:val="36"/>
        </w:rPr>
      </w:pPr>
    </w:p>
    <w:p w14:paraId="5450D829" w14:textId="77777777" w:rsidR="00616110" w:rsidRDefault="00616110" w:rsidP="00616110">
      <w:pPr>
        <w:rPr>
          <w:rFonts w:ascii="Aptos" w:hAnsi="Aptos"/>
          <w:b/>
          <w:sz w:val="36"/>
          <w:szCs w:val="36"/>
        </w:rPr>
      </w:pPr>
    </w:p>
    <w:p w14:paraId="3C818B7D" w14:textId="77777777" w:rsidR="00616110" w:rsidRDefault="00616110" w:rsidP="00616110">
      <w:pPr>
        <w:rPr>
          <w:rFonts w:ascii="Aptos" w:hAnsi="Aptos"/>
          <w:b/>
          <w:sz w:val="36"/>
          <w:szCs w:val="36"/>
        </w:rPr>
      </w:pPr>
    </w:p>
    <w:p w14:paraId="50D11825" w14:textId="77777777" w:rsidR="00616110" w:rsidRDefault="00616110" w:rsidP="00616110">
      <w:pPr>
        <w:rPr>
          <w:rFonts w:ascii="Aptos" w:hAnsi="Aptos"/>
          <w:b/>
          <w:sz w:val="36"/>
          <w:szCs w:val="36"/>
        </w:rPr>
      </w:pPr>
    </w:p>
    <w:p w14:paraId="00982633" w14:textId="77777777" w:rsidR="00616110" w:rsidRDefault="00616110" w:rsidP="00616110">
      <w:pPr>
        <w:rPr>
          <w:rFonts w:ascii="Aptos" w:hAnsi="Aptos"/>
          <w:b/>
          <w:sz w:val="36"/>
          <w:szCs w:val="36"/>
        </w:rPr>
      </w:pPr>
    </w:p>
    <w:p w14:paraId="1F489AA8" w14:textId="77777777" w:rsidR="00616110" w:rsidRDefault="00616110" w:rsidP="00616110">
      <w:pPr>
        <w:rPr>
          <w:rFonts w:ascii="Aptos" w:hAnsi="Aptos"/>
          <w:b/>
          <w:sz w:val="36"/>
          <w:szCs w:val="36"/>
        </w:rPr>
      </w:pPr>
    </w:p>
    <w:p w14:paraId="2922DC63" w14:textId="77777777" w:rsidR="00616110" w:rsidRDefault="00616110" w:rsidP="00616110">
      <w:pPr>
        <w:rPr>
          <w:rFonts w:ascii="Aptos" w:hAnsi="Aptos"/>
          <w:b/>
          <w:sz w:val="36"/>
          <w:szCs w:val="36"/>
        </w:rPr>
      </w:pPr>
    </w:p>
    <w:p w14:paraId="3CCE21B5" w14:textId="77777777" w:rsidR="00616110" w:rsidRDefault="00616110" w:rsidP="00616110">
      <w:pPr>
        <w:rPr>
          <w:rFonts w:ascii="Aptos" w:hAnsi="Aptos"/>
          <w:b/>
          <w:sz w:val="36"/>
          <w:szCs w:val="36"/>
        </w:rPr>
      </w:pPr>
    </w:p>
    <w:p w14:paraId="67FE3570" w14:textId="77777777" w:rsidR="00616110" w:rsidRPr="00C04B02" w:rsidRDefault="00616110" w:rsidP="00616110">
      <w:pPr>
        <w:rPr>
          <w:rFonts w:ascii="Aptos" w:hAnsi="Aptos"/>
          <w:sz w:val="36"/>
          <w:szCs w:val="36"/>
        </w:rPr>
      </w:pPr>
      <w:r w:rsidRPr="00C04B02">
        <w:rPr>
          <w:rFonts w:ascii="Aptos" w:hAnsi="Aptos"/>
          <w:b/>
          <w:sz w:val="36"/>
          <w:szCs w:val="36"/>
        </w:rPr>
        <w:t>Module Code:</w:t>
      </w:r>
      <w:r w:rsidRPr="00C04B02">
        <w:rPr>
          <w:rFonts w:ascii="Aptos" w:hAnsi="Aptos"/>
          <w:sz w:val="36"/>
          <w:szCs w:val="36"/>
        </w:rPr>
        <w:t xml:space="preserve"> </w:t>
      </w:r>
    </w:p>
    <w:p w14:paraId="1E54EB66" w14:textId="77777777" w:rsidR="00616110" w:rsidRPr="00C04B02" w:rsidRDefault="00616110" w:rsidP="00616110">
      <w:pPr>
        <w:rPr>
          <w:rFonts w:ascii="Aptos" w:hAnsi="Aptos"/>
          <w:sz w:val="36"/>
          <w:szCs w:val="36"/>
        </w:rPr>
      </w:pPr>
      <w:r w:rsidRPr="00C04B02">
        <w:rPr>
          <w:rFonts w:ascii="Aptos" w:hAnsi="Aptos"/>
          <w:b/>
          <w:sz w:val="36"/>
          <w:szCs w:val="36"/>
        </w:rPr>
        <w:t>Module Title:</w:t>
      </w:r>
      <w:r w:rsidRPr="00C04B02">
        <w:rPr>
          <w:rFonts w:ascii="Aptos" w:hAnsi="Aptos"/>
          <w:sz w:val="36"/>
          <w:szCs w:val="36"/>
        </w:rPr>
        <w:t xml:space="preserve"> </w:t>
      </w:r>
    </w:p>
    <w:p w14:paraId="3AD7619A" w14:textId="77777777" w:rsidR="00616110" w:rsidRPr="00C04B02" w:rsidRDefault="00616110" w:rsidP="00616110">
      <w:pPr>
        <w:rPr>
          <w:rFonts w:ascii="Aptos" w:hAnsi="Aptos"/>
          <w:sz w:val="36"/>
          <w:szCs w:val="36"/>
        </w:rPr>
      </w:pPr>
      <w:r w:rsidRPr="00C04B02">
        <w:rPr>
          <w:rFonts w:ascii="Aptos" w:hAnsi="Aptos"/>
          <w:b/>
          <w:sz w:val="36"/>
          <w:szCs w:val="36"/>
        </w:rPr>
        <w:t>Assessment Title:</w:t>
      </w:r>
      <w:r w:rsidRPr="00C04B02">
        <w:rPr>
          <w:rFonts w:ascii="Aptos" w:hAnsi="Aptos"/>
          <w:sz w:val="36"/>
          <w:szCs w:val="36"/>
        </w:rPr>
        <w:t xml:space="preserve"> </w:t>
      </w:r>
    </w:p>
    <w:p w14:paraId="73C8179A" w14:textId="77777777" w:rsidR="00616110" w:rsidRDefault="00616110" w:rsidP="00616110">
      <w:pPr>
        <w:rPr>
          <w:rFonts w:ascii="Aptos" w:hAnsi="Aptos"/>
          <w:sz w:val="36"/>
          <w:szCs w:val="36"/>
        </w:rPr>
      </w:pPr>
      <w:r>
        <w:rPr>
          <w:rFonts w:ascii="Aptos" w:hAnsi="Aptos"/>
          <w:b/>
          <w:sz w:val="36"/>
          <w:szCs w:val="36"/>
        </w:rPr>
        <w:t xml:space="preserve">COMPONENT: </w:t>
      </w:r>
    </w:p>
    <w:p w14:paraId="4DE884B3" w14:textId="3085D154" w:rsidR="74A65AF8" w:rsidRDefault="74A65AF8" w:rsidP="19F1E8EA">
      <w:pPr>
        <w:spacing w:line="360" w:lineRule="auto"/>
        <w:jc w:val="both"/>
        <w:rPr>
          <w:rFonts w:ascii="Arial" w:eastAsia="Arial" w:hAnsi="Arial" w:cs="Arial"/>
          <w:color w:val="1D2125"/>
          <w:sz w:val="56"/>
          <w:szCs w:val="56"/>
          <w:lang w:val="en-US"/>
        </w:rPr>
      </w:pPr>
    </w:p>
    <w:p w14:paraId="2DBE0BCD" w14:textId="77777777" w:rsidR="00616110" w:rsidRDefault="00616110" w:rsidP="19F1E8EA">
      <w:pPr>
        <w:spacing w:line="360" w:lineRule="auto"/>
        <w:jc w:val="both"/>
        <w:rPr>
          <w:rFonts w:ascii="Arial" w:eastAsia="Arial" w:hAnsi="Arial" w:cs="Arial"/>
          <w:color w:val="1D2125"/>
          <w:sz w:val="56"/>
          <w:szCs w:val="56"/>
          <w:lang w:val="en-US"/>
        </w:rPr>
      </w:pPr>
    </w:p>
    <w:p w14:paraId="5B7083F4" w14:textId="77777777" w:rsidR="00616110" w:rsidRDefault="00616110" w:rsidP="19F1E8EA">
      <w:pPr>
        <w:spacing w:line="360" w:lineRule="auto"/>
        <w:jc w:val="both"/>
        <w:rPr>
          <w:rFonts w:ascii="Arial" w:eastAsia="Arial" w:hAnsi="Arial" w:cs="Arial"/>
          <w:color w:val="1D2125"/>
          <w:sz w:val="56"/>
          <w:szCs w:val="56"/>
          <w:lang w:val="en-US"/>
        </w:rPr>
      </w:pPr>
    </w:p>
    <w:p w14:paraId="6D2702F8" w14:textId="77777777" w:rsidR="00616110" w:rsidRDefault="00616110" w:rsidP="19F1E8EA">
      <w:pPr>
        <w:spacing w:line="360" w:lineRule="auto"/>
        <w:jc w:val="both"/>
        <w:rPr>
          <w:rFonts w:ascii="Arial" w:eastAsia="Arial" w:hAnsi="Arial" w:cs="Arial"/>
          <w:color w:val="1D2125"/>
          <w:sz w:val="56"/>
          <w:szCs w:val="56"/>
          <w:lang w:val="en-US"/>
        </w:rPr>
      </w:pPr>
    </w:p>
    <w:p w14:paraId="6D154470" w14:textId="77777777" w:rsidR="00616110" w:rsidRDefault="00616110" w:rsidP="19F1E8EA">
      <w:pPr>
        <w:spacing w:line="360" w:lineRule="auto"/>
        <w:jc w:val="both"/>
        <w:rPr>
          <w:rFonts w:ascii="Arial" w:eastAsia="Arial" w:hAnsi="Arial" w:cs="Arial"/>
          <w:color w:val="1D2125"/>
          <w:sz w:val="56"/>
          <w:szCs w:val="56"/>
          <w:lang w:val="en-US"/>
        </w:rPr>
      </w:pPr>
    </w:p>
    <w:p w14:paraId="761862AD" w14:textId="77777777" w:rsidR="00616110" w:rsidRDefault="00616110" w:rsidP="19F1E8EA">
      <w:pPr>
        <w:spacing w:line="360" w:lineRule="auto"/>
        <w:jc w:val="both"/>
        <w:rPr>
          <w:rFonts w:ascii="Arial" w:eastAsia="Arial" w:hAnsi="Arial" w:cs="Arial"/>
          <w:color w:val="1D2125"/>
          <w:sz w:val="56"/>
          <w:szCs w:val="56"/>
          <w:lang w:val="en-US"/>
        </w:rPr>
      </w:pPr>
    </w:p>
    <w:p w14:paraId="17C2E555" w14:textId="77777777" w:rsidR="00616110" w:rsidRDefault="00616110" w:rsidP="19F1E8EA">
      <w:pPr>
        <w:spacing w:line="360" w:lineRule="auto"/>
        <w:jc w:val="both"/>
        <w:rPr>
          <w:rFonts w:ascii="Arial" w:eastAsia="Arial" w:hAnsi="Arial" w:cs="Arial"/>
          <w:color w:val="1D2125"/>
          <w:sz w:val="56"/>
          <w:szCs w:val="56"/>
          <w:lang w:val="en-US"/>
        </w:rPr>
      </w:pPr>
    </w:p>
    <w:p w14:paraId="48583938" w14:textId="2ABAE8F7" w:rsidR="3A6B84C7" w:rsidRDefault="3A6B84C7" w:rsidP="74A65AF8">
      <w:pPr>
        <w:spacing w:line="360" w:lineRule="auto"/>
        <w:jc w:val="both"/>
        <w:rPr>
          <w:rFonts w:ascii="Arial" w:eastAsia="Arial" w:hAnsi="Arial" w:cs="Arial"/>
          <w:color w:val="1D2125"/>
          <w:sz w:val="36"/>
          <w:szCs w:val="36"/>
          <w:lang w:val="en-US"/>
        </w:rPr>
      </w:pPr>
      <w:r w:rsidRPr="19F1E8EA">
        <w:rPr>
          <w:rFonts w:ascii="Arial" w:eastAsia="Arial" w:hAnsi="Arial" w:cs="Arial"/>
          <w:color w:val="1D2125"/>
          <w:sz w:val="36"/>
          <w:szCs w:val="36"/>
          <w:lang w:val="en-US"/>
        </w:rPr>
        <w:t>Table of content</w:t>
      </w:r>
    </w:p>
    <w:sdt>
      <w:sdtPr>
        <w:id w:val="1559875419"/>
        <w:docPartObj>
          <w:docPartGallery w:val="Table of Contents"/>
          <w:docPartUnique/>
        </w:docPartObj>
      </w:sdtPr>
      <w:sdtContent>
        <w:p w14:paraId="59D669AB" w14:textId="54EA7517" w:rsidR="19F1E8EA" w:rsidRDefault="19F1E8EA" w:rsidP="19F1E8EA">
          <w:pPr>
            <w:pStyle w:val="TOC1"/>
            <w:tabs>
              <w:tab w:val="right" w:leader="dot" w:pos="9015"/>
            </w:tabs>
          </w:pPr>
          <w:r>
            <w:fldChar w:fldCharType="begin"/>
          </w:r>
          <w:r>
            <w:instrText>TOC \o "1-9" \z \u \h</w:instrText>
          </w:r>
          <w:r>
            <w:fldChar w:fldCharType="separate"/>
          </w:r>
          <w:hyperlink w:anchor="_Toc1782567855">
            <w:r w:rsidRPr="19F1E8EA">
              <w:rPr>
                <w:rStyle w:val="Hyperlink"/>
              </w:rPr>
              <w:t>1.Comparing Two Job Adverts and Identifying Key Skills</w:t>
            </w:r>
            <w:r>
              <w:tab/>
            </w:r>
            <w:r>
              <w:fldChar w:fldCharType="begin"/>
            </w:r>
            <w:r>
              <w:instrText>PAGEREF _Toc1782567855 \h</w:instrText>
            </w:r>
            <w:r>
              <w:fldChar w:fldCharType="separate"/>
            </w:r>
            <w:r w:rsidRPr="19F1E8EA">
              <w:rPr>
                <w:rStyle w:val="Hyperlink"/>
              </w:rPr>
              <w:t>2</w:t>
            </w:r>
            <w:r>
              <w:fldChar w:fldCharType="end"/>
            </w:r>
          </w:hyperlink>
        </w:p>
        <w:p w14:paraId="4CB1C5A0" w14:textId="50F0B22E" w:rsidR="19F1E8EA" w:rsidRDefault="19F1E8EA" w:rsidP="19F1E8EA">
          <w:pPr>
            <w:pStyle w:val="TOC2"/>
            <w:tabs>
              <w:tab w:val="right" w:leader="dot" w:pos="9015"/>
            </w:tabs>
          </w:pPr>
          <w:hyperlink w:anchor="_Toc1463590786">
            <w:r w:rsidRPr="19F1E8EA">
              <w:rPr>
                <w:rStyle w:val="Hyperlink"/>
              </w:rPr>
              <w:t>Table 1:1 Comparison of Two Job Adverts</w:t>
            </w:r>
            <w:r>
              <w:tab/>
            </w:r>
            <w:r>
              <w:fldChar w:fldCharType="begin"/>
            </w:r>
            <w:r>
              <w:instrText>PAGEREF _Toc1463590786 \h</w:instrText>
            </w:r>
            <w:r>
              <w:fldChar w:fldCharType="separate"/>
            </w:r>
            <w:r w:rsidRPr="19F1E8EA">
              <w:rPr>
                <w:rStyle w:val="Hyperlink"/>
              </w:rPr>
              <w:t>2</w:t>
            </w:r>
            <w:r>
              <w:fldChar w:fldCharType="end"/>
            </w:r>
          </w:hyperlink>
        </w:p>
        <w:p w14:paraId="6A27228E" w14:textId="6EE66DCC" w:rsidR="19F1E8EA" w:rsidRDefault="19F1E8EA" w:rsidP="19F1E8EA">
          <w:pPr>
            <w:pStyle w:val="TOC2"/>
            <w:tabs>
              <w:tab w:val="right" w:leader="dot" w:pos="9015"/>
            </w:tabs>
          </w:pPr>
          <w:hyperlink w:anchor="_Toc685975518">
            <w:r w:rsidRPr="19F1E8EA">
              <w:rPr>
                <w:rStyle w:val="Hyperlink"/>
              </w:rPr>
              <w:t>1:2 Application of a key skill in a future role</w:t>
            </w:r>
            <w:r>
              <w:tab/>
            </w:r>
            <w:r>
              <w:fldChar w:fldCharType="begin"/>
            </w:r>
            <w:r>
              <w:instrText>PAGEREF _Toc685975518 \h</w:instrText>
            </w:r>
            <w:r>
              <w:fldChar w:fldCharType="separate"/>
            </w:r>
            <w:r w:rsidRPr="19F1E8EA">
              <w:rPr>
                <w:rStyle w:val="Hyperlink"/>
              </w:rPr>
              <w:t>4</w:t>
            </w:r>
            <w:r>
              <w:fldChar w:fldCharType="end"/>
            </w:r>
          </w:hyperlink>
        </w:p>
        <w:p w14:paraId="187E8D70" w14:textId="6A44CB6F" w:rsidR="19F1E8EA" w:rsidRDefault="19F1E8EA" w:rsidP="19F1E8EA">
          <w:pPr>
            <w:pStyle w:val="TOC1"/>
            <w:tabs>
              <w:tab w:val="right" w:leader="dot" w:pos="9015"/>
            </w:tabs>
          </w:pPr>
          <w:hyperlink w:anchor="_Toc1788937295">
            <w:r w:rsidRPr="19F1E8EA">
              <w:rPr>
                <w:rStyle w:val="Hyperlink"/>
              </w:rPr>
              <w:t>2. Self-Assessment and Readiness for Employment</w:t>
            </w:r>
            <w:r>
              <w:tab/>
            </w:r>
            <w:r>
              <w:fldChar w:fldCharType="begin"/>
            </w:r>
            <w:r>
              <w:instrText>PAGEREF _Toc1788937295 \h</w:instrText>
            </w:r>
            <w:r>
              <w:fldChar w:fldCharType="separate"/>
            </w:r>
            <w:r w:rsidRPr="19F1E8EA">
              <w:rPr>
                <w:rStyle w:val="Hyperlink"/>
              </w:rPr>
              <w:t>5</w:t>
            </w:r>
            <w:r>
              <w:fldChar w:fldCharType="end"/>
            </w:r>
          </w:hyperlink>
        </w:p>
        <w:p w14:paraId="301D3A7D" w14:textId="2DD52E32" w:rsidR="19F1E8EA" w:rsidRDefault="19F1E8EA" w:rsidP="19F1E8EA">
          <w:pPr>
            <w:pStyle w:val="TOC2"/>
            <w:tabs>
              <w:tab w:val="right" w:leader="dot" w:pos="9015"/>
            </w:tabs>
          </w:pPr>
          <w:hyperlink w:anchor="_Toc1957682978">
            <w:r w:rsidRPr="19F1E8EA">
              <w:rPr>
                <w:rStyle w:val="Hyperlink"/>
              </w:rPr>
              <w:t>2.1 Self-Assessment</w:t>
            </w:r>
            <w:r>
              <w:tab/>
            </w:r>
            <w:r>
              <w:fldChar w:fldCharType="begin"/>
            </w:r>
            <w:r>
              <w:instrText>PAGEREF _Toc1957682978 \h</w:instrText>
            </w:r>
            <w:r>
              <w:fldChar w:fldCharType="separate"/>
            </w:r>
            <w:r w:rsidRPr="19F1E8EA">
              <w:rPr>
                <w:rStyle w:val="Hyperlink"/>
              </w:rPr>
              <w:t>5</w:t>
            </w:r>
            <w:r>
              <w:fldChar w:fldCharType="end"/>
            </w:r>
          </w:hyperlink>
        </w:p>
        <w:p w14:paraId="4B723FD6" w14:textId="2A63D637" w:rsidR="19F1E8EA" w:rsidRDefault="19F1E8EA" w:rsidP="19F1E8EA">
          <w:pPr>
            <w:pStyle w:val="TOC3"/>
            <w:tabs>
              <w:tab w:val="right" w:leader="dot" w:pos="9015"/>
            </w:tabs>
          </w:pPr>
          <w:hyperlink w:anchor="_Toc286115749">
            <w:r w:rsidRPr="19F1E8EA">
              <w:rPr>
                <w:rStyle w:val="Hyperlink"/>
              </w:rPr>
              <w:t>Table 2: SWOT Analysis</w:t>
            </w:r>
            <w:r>
              <w:tab/>
            </w:r>
            <w:r>
              <w:fldChar w:fldCharType="begin"/>
            </w:r>
            <w:r>
              <w:instrText>PAGEREF _Toc286115749 \h</w:instrText>
            </w:r>
            <w:r>
              <w:fldChar w:fldCharType="separate"/>
            </w:r>
            <w:r w:rsidRPr="19F1E8EA">
              <w:rPr>
                <w:rStyle w:val="Hyperlink"/>
              </w:rPr>
              <w:t>5</w:t>
            </w:r>
            <w:r>
              <w:fldChar w:fldCharType="end"/>
            </w:r>
          </w:hyperlink>
        </w:p>
        <w:p w14:paraId="07DA42CC" w14:textId="271F9DBF" w:rsidR="19F1E8EA" w:rsidRDefault="19F1E8EA" w:rsidP="19F1E8EA">
          <w:pPr>
            <w:pStyle w:val="TOC2"/>
            <w:tabs>
              <w:tab w:val="right" w:leader="dot" w:pos="9015"/>
            </w:tabs>
          </w:pPr>
          <w:hyperlink w:anchor="_Toc587135098">
            <w:r w:rsidRPr="19F1E8EA">
              <w:rPr>
                <w:rStyle w:val="Hyperlink"/>
              </w:rPr>
              <w:t>2.2 Evidence of Readiness for Employment</w:t>
            </w:r>
            <w:r>
              <w:tab/>
            </w:r>
            <w:r>
              <w:fldChar w:fldCharType="begin"/>
            </w:r>
            <w:r>
              <w:instrText>PAGEREF _Toc587135098 \h</w:instrText>
            </w:r>
            <w:r>
              <w:fldChar w:fldCharType="separate"/>
            </w:r>
            <w:r w:rsidRPr="19F1E8EA">
              <w:rPr>
                <w:rStyle w:val="Hyperlink"/>
              </w:rPr>
              <w:t>7</w:t>
            </w:r>
            <w:r>
              <w:fldChar w:fldCharType="end"/>
            </w:r>
          </w:hyperlink>
        </w:p>
        <w:p w14:paraId="38B59A1C" w14:textId="2F309F6F" w:rsidR="19F1E8EA" w:rsidRDefault="19F1E8EA" w:rsidP="19F1E8EA">
          <w:pPr>
            <w:pStyle w:val="TOC1"/>
            <w:tabs>
              <w:tab w:val="right" w:leader="dot" w:pos="9015"/>
            </w:tabs>
          </w:pPr>
          <w:hyperlink w:anchor="_Toc200303777">
            <w:r w:rsidRPr="19F1E8EA">
              <w:rPr>
                <w:rStyle w:val="Hyperlink"/>
              </w:rPr>
              <w:t>3.Goals and Personal Development Plan</w:t>
            </w:r>
            <w:r>
              <w:tab/>
            </w:r>
            <w:r>
              <w:fldChar w:fldCharType="begin"/>
            </w:r>
            <w:r>
              <w:instrText>PAGEREF _Toc200303777 \h</w:instrText>
            </w:r>
            <w:r>
              <w:fldChar w:fldCharType="separate"/>
            </w:r>
            <w:r w:rsidRPr="19F1E8EA">
              <w:rPr>
                <w:rStyle w:val="Hyperlink"/>
              </w:rPr>
              <w:t>8</w:t>
            </w:r>
            <w:r>
              <w:fldChar w:fldCharType="end"/>
            </w:r>
          </w:hyperlink>
        </w:p>
        <w:p w14:paraId="6C53DF0C" w14:textId="4B45D92A" w:rsidR="19F1E8EA" w:rsidRDefault="19F1E8EA" w:rsidP="19F1E8EA">
          <w:pPr>
            <w:pStyle w:val="TOC2"/>
            <w:tabs>
              <w:tab w:val="right" w:leader="dot" w:pos="9015"/>
            </w:tabs>
          </w:pPr>
          <w:hyperlink w:anchor="_Toc1091921453">
            <w:r w:rsidRPr="19F1E8EA">
              <w:rPr>
                <w:rStyle w:val="Hyperlink"/>
              </w:rPr>
              <w:t>3.1.1 Short-term Employment Goals</w:t>
            </w:r>
            <w:r>
              <w:tab/>
            </w:r>
            <w:r>
              <w:fldChar w:fldCharType="begin"/>
            </w:r>
            <w:r>
              <w:instrText>PAGEREF _Toc1091921453 \h</w:instrText>
            </w:r>
            <w:r>
              <w:fldChar w:fldCharType="separate"/>
            </w:r>
            <w:r w:rsidRPr="19F1E8EA">
              <w:rPr>
                <w:rStyle w:val="Hyperlink"/>
              </w:rPr>
              <w:t>8</w:t>
            </w:r>
            <w:r>
              <w:fldChar w:fldCharType="end"/>
            </w:r>
          </w:hyperlink>
        </w:p>
        <w:p w14:paraId="4674CACB" w14:textId="053F1F74" w:rsidR="19F1E8EA" w:rsidRDefault="19F1E8EA" w:rsidP="19F1E8EA">
          <w:pPr>
            <w:pStyle w:val="TOC2"/>
            <w:tabs>
              <w:tab w:val="right" w:leader="dot" w:pos="9015"/>
            </w:tabs>
          </w:pPr>
          <w:hyperlink w:anchor="_Toc2138171310">
            <w:r w:rsidRPr="19F1E8EA">
              <w:rPr>
                <w:rStyle w:val="Hyperlink"/>
              </w:rPr>
              <w:t>3.1.2 Long-term Employment Goals</w:t>
            </w:r>
            <w:r>
              <w:tab/>
            </w:r>
            <w:r>
              <w:fldChar w:fldCharType="begin"/>
            </w:r>
            <w:r>
              <w:instrText>PAGEREF _Toc2138171310 \h</w:instrText>
            </w:r>
            <w:r>
              <w:fldChar w:fldCharType="separate"/>
            </w:r>
            <w:r w:rsidRPr="19F1E8EA">
              <w:rPr>
                <w:rStyle w:val="Hyperlink"/>
              </w:rPr>
              <w:t>9</w:t>
            </w:r>
            <w:r>
              <w:fldChar w:fldCharType="end"/>
            </w:r>
          </w:hyperlink>
        </w:p>
        <w:p w14:paraId="4CA6BA47" w14:textId="405D12DF" w:rsidR="19F1E8EA" w:rsidRDefault="19F1E8EA" w:rsidP="19F1E8EA">
          <w:pPr>
            <w:pStyle w:val="TOC2"/>
            <w:tabs>
              <w:tab w:val="right" w:leader="dot" w:pos="9015"/>
            </w:tabs>
          </w:pPr>
          <w:hyperlink w:anchor="_Toc1475807630">
            <w:r w:rsidRPr="19F1E8EA">
              <w:rPr>
                <w:rStyle w:val="Hyperlink"/>
              </w:rPr>
              <w:t>3.2 Personal Development Plan</w:t>
            </w:r>
            <w:r>
              <w:tab/>
            </w:r>
            <w:r>
              <w:fldChar w:fldCharType="begin"/>
            </w:r>
            <w:r>
              <w:instrText>PAGEREF _Toc1475807630 \h</w:instrText>
            </w:r>
            <w:r>
              <w:fldChar w:fldCharType="separate"/>
            </w:r>
            <w:r w:rsidRPr="19F1E8EA">
              <w:rPr>
                <w:rStyle w:val="Hyperlink"/>
              </w:rPr>
              <w:t>9</w:t>
            </w:r>
            <w:r>
              <w:fldChar w:fldCharType="end"/>
            </w:r>
          </w:hyperlink>
        </w:p>
        <w:p w14:paraId="6D09B580" w14:textId="4C562F9E" w:rsidR="19F1E8EA" w:rsidRDefault="19F1E8EA" w:rsidP="19F1E8EA">
          <w:pPr>
            <w:pStyle w:val="TOC3"/>
            <w:tabs>
              <w:tab w:val="right" w:leader="dot" w:pos="9015"/>
            </w:tabs>
          </w:pPr>
          <w:hyperlink w:anchor="_Toc840714991">
            <w:r w:rsidRPr="19F1E8EA">
              <w:rPr>
                <w:rStyle w:val="Hyperlink"/>
              </w:rPr>
              <w:t>Table 3: Personal Development Plan (PDP)</w:t>
            </w:r>
            <w:r>
              <w:tab/>
            </w:r>
            <w:r>
              <w:fldChar w:fldCharType="begin"/>
            </w:r>
            <w:r>
              <w:instrText>PAGEREF _Toc840714991 \h</w:instrText>
            </w:r>
            <w:r>
              <w:fldChar w:fldCharType="separate"/>
            </w:r>
            <w:r w:rsidRPr="19F1E8EA">
              <w:rPr>
                <w:rStyle w:val="Hyperlink"/>
              </w:rPr>
              <w:t>9</w:t>
            </w:r>
            <w:r>
              <w:fldChar w:fldCharType="end"/>
            </w:r>
          </w:hyperlink>
        </w:p>
        <w:p w14:paraId="7CC69C09" w14:textId="54AB0990" w:rsidR="19F1E8EA" w:rsidRDefault="19F1E8EA" w:rsidP="19F1E8EA">
          <w:pPr>
            <w:pStyle w:val="TOC1"/>
            <w:tabs>
              <w:tab w:val="right" w:leader="dot" w:pos="9015"/>
            </w:tabs>
          </w:pPr>
          <w:hyperlink w:anchor="_Toc2088039370">
            <w:r w:rsidRPr="19F1E8EA">
              <w:rPr>
                <w:rStyle w:val="Hyperlink"/>
              </w:rPr>
              <w:t>References</w:t>
            </w:r>
            <w:r>
              <w:tab/>
            </w:r>
            <w:r>
              <w:fldChar w:fldCharType="begin"/>
            </w:r>
            <w:r>
              <w:instrText>PAGEREF _Toc2088039370 \h</w:instrText>
            </w:r>
            <w:r>
              <w:fldChar w:fldCharType="separate"/>
            </w:r>
            <w:r w:rsidRPr="19F1E8EA">
              <w:rPr>
                <w:rStyle w:val="Hyperlink"/>
              </w:rPr>
              <w:t>11</w:t>
            </w:r>
            <w:r>
              <w:fldChar w:fldCharType="end"/>
            </w:r>
          </w:hyperlink>
        </w:p>
        <w:p w14:paraId="130FA712" w14:textId="056DC8AE" w:rsidR="19F1E8EA" w:rsidRDefault="19F1E8EA">
          <w:r>
            <w:fldChar w:fldCharType="end"/>
          </w:r>
        </w:p>
      </w:sdtContent>
    </w:sdt>
    <w:p w14:paraId="309FEE4E" w14:textId="239635B4" w:rsidR="7C07FC1D" w:rsidRDefault="7C07FC1D" w:rsidP="74A65AF8">
      <w:pPr>
        <w:spacing w:line="360" w:lineRule="auto"/>
        <w:jc w:val="both"/>
        <w:rPr>
          <w:rFonts w:ascii="Arial" w:eastAsia="Arial" w:hAnsi="Arial" w:cs="Arial"/>
          <w:color w:val="1D2125"/>
          <w:sz w:val="22"/>
          <w:szCs w:val="22"/>
          <w:lang w:val="en-US"/>
        </w:rPr>
      </w:pPr>
    </w:p>
    <w:p w14:paraId="482CBBD2" w14:textId="78E51922" w:rsidR="7C07FC1D" w:rsidRDefault="7C07FC1D" w:rsidP="74A65AF8">
      <w:pPr>
        <w:spacing w:line="360" w:lineRule="auto"/>
        <w:jc w:val="both"/>
        <w:rPr>
          <w:rFonts w:ascii="Arial" w:eastAsia="Arial" w:hAnsi="Arial" w:cs="Arial"/>
          <w:color w:val="1D2125"/>
          <w:sz w:val="22"/>
          <w:szCs w:val="22"/>
          <w:lang w:val="en-US"/>
        </w:rPr>
      </w:pPr>
    </w:p>
    <w:p w14:paraId="4CF4EF8C" w14:textId="5721EC0F" w:rsidR="7C07FC1D" w:rsidRDefault="7C07FC1D" w:rsidP="74A65AF8">
      <w:pPr>
        <w:spacing w:line="360" w:lineRule="auto"/>
        <w:jc w:val="both"/>
        <w:rPr>
          <w:rFonts w:ascii="Arial" w:eastAsia="Arial" w:hAnsi="Arial" w:cs="Arial"/>
          <w:color w:val="1D2125"/>
          <w:sz w:val="22"/>
          <w:szCs w:val="22"/>
          <w:lang w:val="en-US"/>
        </w:rPr>
      </w:pPr>
    </w:p>
    <w:p w14:paraId="18B4C4FD" w14:textId="4751E53B" w:rsidR="7C07FC1D" w:rsidRDefault="7C07FC1D" w:rsidP="74A65AF8">
      <w:pPr>
        <w:spacing w:line="360" w:lineRule="auto"/>
        <w:jc w:val="both"/>
        <w:rPr>
          <w:rFonts w:ascii="Arial" w:eastAsia="Arial" w:hAnsi="Arial" w:cs="Arial"/>
          <w:color w:val="1D2125"/>
          <w:sz w:val="22"/>
          <w:szCs w:val="22"/>
          <w:lang w:val="en-US"/>
        </w:rPr>
      </w:pPr>
    </w:p>
    <w:p w14:paraId="56365E01" w14:textId="52E97517" w:rsidR="7C07FC1D" w:rsidRDefault="7C07FC1D" w:rsidP="74A65AF8">
      <w:pPr>
        <w:spacing w:line="360" w:lineRule="auto"/>
        <w:jc w:val="both"/>
        <w:rPr>
          <w:rFonts w:ascii="Arial" w:eastAsia="Arial" w:hAnsi="Arial" w:cs="Arial"/>
          <w:color w:val="1D2125"/>
          <w:sz w:val="22"/>
          <w:szCs w:val="22"/>
          <w:lang w:val="en-US"/>
        </w:rPr>
      </w:pPr>
    </w:p>
    <w:p w14:paraId="0DFF17FA" w14:textId="140C2F42" w:rsidR="7C07FC1D" w:rsidRDefault="7C07FC1D" w:rsidP="19F1E8EA">
      <w:pPr>
        <w:spacing w:line="360" w:lineRule="auto"/>
        <w:jc w:val="both"/>
        <w:rPr>
          <w:rFonts w:ascii="Arial" w:eastAsia="Arial" w:hAnsi="Arial" w:cs="Arial"/>
          <w:color w:val="1D2125"/>
          <w:sz w:val="22"/>
          <w:szCs w:val="22"/>
          <w:lang w:val="en-US"/>
        </w:rPr>
      </w:pPr>
    </w:p>
    <w:p w14:paraId="17FD912E" w14:textId="6E070B94" w:rsidR="7C07FC1D" w:rsidRDefault="7C07FC1D" w:rsidP="19F1E8EA">
      <w:pPr>
        <w:spacing w:line="360" w:lineRule="auto"/>
        <w:jc w:val="both"/>
        <w:rPr>
          <w:rFonts w:ascii="Arial" w:eastAsia="Arial" w:hAnsi="Arial" w:cs="Arial"/>
          <w:color w:val="1D2125"/>
          <w:sz w:val="22"/>
          <w:szCs w:val="22"/>
          <w:lang w:val="en-US"/>
        </w:rPr>
      </w:pPr>
    </w:p>
    <w:p w14:paraId="47DB3FF8" w14:textId="67CB35F8" w:rsidR="7C07FC1D" w:rsidRDefault="7C07FC1D" w:rsidP="19F1E8EA">
      <w:pPr>
        <w:spacing w:line="360" w:lineRule="auto"/>
        <w:jc w:val="both"/>
        <w:rPr>
          <w:rFonts w:ascii="Arial" w:eastAsia="Arial" w:hAnsi="Arial" w:cs="Arial"/>
          <w:color w:val="1D2125"/>
          <w:sz w:val="22"/>
          <w:szCs w:val="22"/>
          <w:lang w:val="en-US"/>
        </w:rPr>
      </w:pPr>
    </w:p>
    <w:p w14:paraId="157BA2AC" w14:textId="6F883504" w:rsidR="7C07FC1D" w:rsidRDefault="523911CF" w:rsidP="74A65AF8">
      <w:pPr>
        <w:pStyle w:val="Heading1"/>
        <w:keepNext w:val="0"/>
        <w:keepLines w:val="0"/>
        <w:spacing w:line="360" w:lineRule="auto"/>
        <w:rPr>
          <w:rFonts w:asciiTheme="minorHAnsi" w:eastAsiaTheme="minorEastAsia" w:hAnsiTheme="minorHAnsi" w:cstheme="minorBidi"/>
          <w:b/>
          <w:bCs/>
          <w:sz w:val="48"/>
          <w:szCs w:val="48"/>
          <w:lang w:val="en-US"/>
        </w:rPr>
      </w:pPr>
      <w:bookmarkStart w:id="0" w:name="_Toc1782567855"/>
      <w:r w:rsidRPr="19F1E8EA">
        <w:rPr>
          <w:rFonts w:asciiTheme="minorHAnsi" w:eastAsiaTheme="minorEastAsia" w:hAnsiTheme="minorHAnsi" w:cstheme="minorBidi"/>
          <w:b/>
          <w:bCs/>
          <w:sz w:val="36"/>
          <w:szCs w:val="36"/>
          <w:lang w:val="en-US"/>
        </w:rPr>
        <w:t>1</w:t>
      </w:r>
      <w:r w:rsidR="00AB1F3C" w:rsidRPr="19F1E8EA">
        <w:rPr>
          <w:rFonts w:asciiTheme="minorHAnsi" w:eastAsiaTheme="minorEastAsia" w:hAnsiTheme="minorHAnsi" w:cstheme="minorBidi"/>
          <w:b/>
          <w:bCs/>
          <w:sz w:val="36"/>
          <w:szCs w:val="36"/>
          <w:lang w:val="en-US"/>
        </w:rPr>
        <w:t>. Comparing</w:t>
      </w:r>
      <w:r w:rsidR="32DFD96F" w:rsidRPr="19F1E8EA">
        <w:rPr>
          <w:rFonts w:asciiTheme="minorHAnsi" w:eastAsiaTheme="minorEastAsia" w:hAnsiTheme="minorHAnsi" w:cstheme="minorBidi"/>
          <w:b/>
          <w:bCs/>
          <w:sz w:val="36"/>
          <w:szCs w:val="36"/>
          <w:lang w:val="en-US"/>
        </w:rPr>
        <w:t xml:space="preserve"> Two Job Adverts and Identifying Key Skills</w:t>
      </w:r>
      <w:bookmarkEnd w:id="0"/>
    </w:p>
    <w:p w14:paraId="319DC2C4" w14:textId="4AEFEF79" w:rsidR="7C07FC1D" w:rsidRDefault="32DFD96F" w:rsidP="00616110">
      <w:pPr>
        <w:pStyle w:val="Heading2"/>
        <w:keepNext w:val="0"/>
        <w:keepLines w:val="0"/>
        <w:spacing w:line="360" w:lineRule="auto"/>
        <w:rPr>
          <w:lang w:val="en-US"/>
        </w:rPr>
      </w:pPr>
      <w:bookmarkStart w:id="1" w:name="_Toc1463590786"/>
      <w:r w:rsidRPr="19F1E8EA">
        <w:rPr>
          <w:lang w:val="en-US"/>
        </w:rPr>
        <w:t>Table 1</w:t>
      </w:r>
      <w:r w:rsidR="51EBBBAE" w:rsidRPr="19F1E8EA">
        <w:rPr>
          <w:lang w:val="en-US"/>
        </w:rPr>
        <w:t>:1</w:t>
      </w:r>
      <w:r w:rsidRPr="19F1E8EA">
        <w:rPr>
          <w:lang w:val="en-US"/>
        </w:rPr>
        <w:t xml:space="preserve"> Comparison of Two Job Adverts</w:t>
      </w:r>
      <w:bookmarkEnd w:id="1"/>
    </w:p>
    <w:tbl>
      <w:tblPr>
        <w:tblStyle w:val="TableGrid"/>
        <w:tblW w:w="0" w:type="auto"/>
        <w:tblLook w:val="06A0" w:firstRow="1" w:lastRow="0" w:firstColumn="1" w:lastColumn="0" w:noHBand="1" w:noVBand="1"/>
      </w:tblPr>
      <w:tblGrid>
        <w:gridCol w:w="2254"/>
        <w:gridCol w:w="2254"/>
        <w:gridCol w:w="2254"/>
        <w:gridCol w:w="2254"/>
      </w:tblGrid>
      <w:tr w:rsidR="7C07FC1D" w14:paraId="4ADFAFBE" w14:textId="77777777" w:rsidTr="7C07FC1D">
        <w:trPr>
          <w:trHeight w:val="300"/>
        </w:trPr>
        <w:tc>
          <w:tcPr>
            <w:tcW w:w="2254" w:type="dxa"/>
          </w:tcPr>
          <w:p w14:paraId="12EE8308" w14:textId="08F6CD38" w:rsidR="39A6BC77" w:rsidRDefault="39A6BC77" w:rsidP="7C07FC1D">
            <w:pPr>
              <w:spacing w:line="360" w:lineRule="auto"/>
              <w:rPr>
                <w:sz w:val="22"/>
                <w:szCs w:val="22"/>
              </w:rPr>
            </w:pPr>
            <w:r w:rsidRPr="7C07FC1D">
              <w:rPr>
                <w:sz w:val="22"/>
                <w:szCs w:val="22"/>
              </w:rPr>
              <w:t>Job Advert</w:t>
            </w:r>
          </w:p>
        </w:tc>
        <w:tc>
          <w:tcPr>
            <w:tcW w:w="2254" w:type="dxa"/>
          </w:tcPr>
          <w:p w14:paraId="73BC12A8" w14:textId="167C31C5" w:rsidR="39A6BC77" w:rsidRDefault="39A6BC77" w:rsidP="7C07FC1D">
            <w:pPr>
              <w:spacing w:line="360" w:lineRule="auto"/>
              <w:rPr>
                <w:sz w:val="22"/>
                <w:szCs w:val="22"/>
              </w:rPr>
            </w:pPr>
            <w:r w:rsidRPr="7C07FC1D">
              <w:rPr>
                <w:sz w:val="22"/>
                <w:szCs w:val="22"/>
              </w:rPr>
              <w:t>Key Skills</w:t>
            </w:r>
          </w:p>
        </w:tc>
        <w:tc>
          <w:tcPr>
            <w:tcW w:w="2254" w:type="dxa"/>
          </w:tcPr>
          <w:p w14:paraId="034948BE" w14:textId="45C5D02A" w:rsidR="39A6BC77" w:rsidRDefault="39A6BC77" w:rsidP="7C07FC1D">
            <w:pPr>
              <w:spacing w:line="360" w:lineRule="auto"/>
              <w:rPr>
                <w:sz w:val="22"/>
                <w:szCs w:val="22"/>
              </w:rPr>
            </w:pPr>
            <w:r w:rsidRPr="7C07FC1D">
              <w:rPr>
                <w:sz w:val="22"/>
                <w:szCs w:val="22"/>
              </w:rPr>
              <w:t>Knowledge / Education</w:t>
            </w:r>
          </w:p>
        </w:tc>
        <w:tc>
          <w:tcPr>
            <w:tcW w:w="2254" w:type="dxa"/>
          </w:tcPr>
          <w:p w14:paraId="28A76AEE" w14:textId="04DB851C" w:rsidR="39A6BC77" w:rsidRDefault="39A6BC77" w:rsidP="7C07FC1D">
            <w:pPr>
              <w:spacing w:line="360" w:lineRule="auto"/>
              <w:rPr>
                <w:sz w:val="22"/>
                <w:szCs w:val="22"/>
              </w:rPr>
            </w:pPr>
            <w:r w:rsidRPr="7C07FC1D">
              <w:rPr>
                <w:sz w:val="22"/>
                <w:szCs w:val="22"/>
              </w:rPr>
              <w:t>Source</w:t>
            </w:r>
          </w:p>
        </w:tc>
      </w:tr>
      <w:tr w:rsidR="7C07FC1D" w14:paraId="14D4760F" w14:textId="77777777" w:rsidTr="7C07FC1D">
        <w:trPr>
          <w:trHeight w:val="300"/>
        </w:trPr>
        <w:tc>
          <w:tcPr>
            <w:tcW w:w="2254" w:type="dxa"/>
          </w:tcPr>
          <w:p w14:paraId="0453250C" w14:textId="1E981EC8" w:rsidR="18F0507A" w:rsidRDefault="18F0507A" w:rsidP="7C07FC1D">
            <w:pPr>
              <w:spacing w:line="360" w:lineRule="auto"/>
              <w:rPr>
                <w:sz w:val="22"/>
                <w:szCs w:val="22"/>
              </w:rPr>
            </w:pPr>
            <w:r w:rsidRPr="7C07FC1D">
              <w:rPr>
                <w:sz w:val="22"/>
                <w:szCs w:val="22"/>
              </w:rPr>
              <w:t>Warehouse Operations Manager – Gist Limited</w:t>
            </w:r>
          </w:p>
        </w:tc>
        <w:tc>
          <w:tcPr>
            <w:tcW w:w="2254" w:type="dxa"/>
          </w:tcPr>
          <w:p w14:paraId="52C9389C" w14:textId="1B19F74E" w:rsidR="3CC0D609" w:rsidRDefault="3CC0D609" w:rsidP="7C07FC1D">
            <w:pPr>
              <w:spacing w:line="360" w:lineRule="auto"/>
              <w:rPr>
                <w:sz w:val="22"/>
                <w:szCs w:val="22"/>
              </w:rPr>
            </w:pPr>
            <w:r w:rsidRPr="7C07FC1D">
              <w:rPr>
                <w:sz w:val="22"/>
                <w:szCs w:val="22"/>
              </w:rPr>
              <w:t>•</w:t>
            </w:r>
            <w:r w:rsidR="6828C419" w:rsidRPr="7C07FC1D">
              <w:rPr>
                <w:sz w:val="22"/>
                <w:szCs w:val="22"/>
              </w:rPr>
              <w:t xml:space="preserve">Leadership and people management </w:t>
            </w:r>
            <w:r w:rsidR="5F345030" w:rsidRPr="7C07FC1D">
              <w:rPr>
                <w:sz w:val="22"/>
                <w:szCs w:val="22"/>
              </w:rPr>
              <w:t>•</w:t>
            </w:r>
            <w:r w:rsidR="6828C419" w:rsidRPr="7C07FC1D">
              <w:rPr>
                <w:sz w:val="22"/>
                <w:szCs w:val="22"/>
              </w:rPr>
              <w:t xml:space="preserve">Warehouse operations management </w:t>
            </w:r>
            <w:r w:rsidR="219CD05E" w:rsidRPr="7C07FC1D">
              <w:rPr>
                <w:sz w:val="22"/>
                <w:szCs w:val="22"/>
              </w:rPr>
              <w:t>•</w:t>
            </w:r>
            <w:r w:rsidR="6828C419" w:rsidRPr="7C07FC1D">
              <w:rPr>
                <w:sz w:val="22"/>
                <w:szCs w:val="22"/>
              </w:rPr>
              <w:t xml:space="preserve">Operational decision-making </w:t>
            </w:r>
            <w:r w:rsidR="6ED52F38" w:rsidRPr="7C07FC1D">
              <w:rPr>
                <w:sz w:val="22"/>
                <w:szCs w:val="22"/>
              </w:rPr>
              <w:t>•</w:t>
            </w:r>
            <w:r w:rsidR="6828C419" w:rsidRPr="7C07FC1D">
              <w:rPr>
                <w:sz w:val="22"/>
                <w:szCs w:val="22"/>
              </w:rPr>
              <w:t xml:space="preserve">Performance management </w:t>
            </w:r>
            <w:r w:rsidR="659138D9" w:rsidRPr="7C07FC1D">
              <w:rPr>
                <w:sz w:val="22"/>
                <w:szCs w:val="22"/>
              </w:rPr>
              <w:t>•</w:t>
            </w:r>
            <w:r w:rsidR="6828C419" w:rsidRPr="7C07FC1D">
              <w:rPr>
                <w:sz w:val="22"/>
                <w:szCs w:val="22"/>
              </w:rPr>
              <w:t xml:space="preserve">Communication and collaboration </w:t>
            </w:r>
            <w:r w:rsidR="16D7FBA1" w:rsidRPr="7C07FC1D">
              <w:rPr>
                <w:sz w:val="22"/>
                <w:szCs w:val="22"/>
              </w:rPr>
              <w:t>•</w:t>
            </w:r>
            <w:r w:rsidR="6828C419" w:rsidRPr="7C07FC1D">
              <w:rPr>
                <w:sz w:val="22"/>
                <w:szCs w:val="22"/>
              </w:rPr>
              <w:t xml:space="preserve">Continuous improvement </w:t>
            </w:r>
            <w:r w:rsidR="21F1AB6B" w:rsidRPr="7C07FC1D">
              <w:rPr>
                <w:sz w:val="22"/>
                <w:szCs w:val="22"/>
              </w:rPr>
              <w:t>•</w:t>
            </w:r>
            <w:r w:rsidR="6828C419" w:rsidRPr="7C07FC1D">
              <w:rPr>
                <w:sz w:val="22"/>
                <w:szCs w:val="22"/>
              </w:rPr>
              <w:t xml:space="preserve">Health &amp; Safety compliance </w:t>
            </w:r>
            <w:r w:rsidR="7A2CCFF5" w:rsidRPr="7C07FC1D">
              <w:rPr>
                <w:sz w:val="22"/>
                <w:szCs w:val="22"/>
              </w:rPr>
              <w:t>•</w:t>
            </w:r>
            <w:r w:rsidR="6828C419" w:rsidRPr="7C07FC1D">
              <w:rPr>
                <w:sz w:val="22"/>
                <w:szCs w:val="22"/>
              </w:rPr>
              <w:t>Problem-solving</w:t>
            </w:r>
            <w:r w:rsidR="606E0F26" w:rsidRPr="7C07FC1D">
              <w:rPr>
                <w:sz w:val="22"/>
                <w:szCs w:val="22"/>
              </w:rPr>
              <w:t xml:space="preserve"> skills</w:t>
            </w:r>
          </w:p>
        </w:tc>
        <w:tc>
          <w:tcPr>
            <w:tcW w:w="2254" w:type="dxa"/>
          </w:tcPr>
          <w:p w14:paraId="4ED2FBFA" w14:textId="768CA22C" w:rsidR="606E0F26" w:rsidRDefault="606E0F26" w:rsidP="7C07FC1D">
            <w:pPr>
              <w:spacing w:line="360" w:lineRule="auto"/>
              <w:rPr>
                <w:sz w:val="22"/>
                <w:szCs w:val="22"/>
              </w:rPr>
            </w:pPr>
            <w:r w:rsidRPr="7C07FC1D">
              <w:rPr>
                <w:sz w:val="22"/>
                <w:szCs w:val="22"/>
              </w:rPr>
              <w:t>Proven experience in warehouse operations management • Strong operational leadership background • Knowledge of warehouse processes, health &amp; safety standards and operational compliance • Experience within FMCG, retail or distribution environments</w:t>
            </w:r>
          </w:p>
        </w:tc>
        <w:tc>
          <w:tcPr>
            <w:tcW w:w="2254" w:type="dxa"/>
          </w:tcPr>
          <w:p w14:paraId="2D3BECEB" w14:textId="57B52C23" w:rsidR="51967469" w:rsidRDefault="51967469" w:rsidP="7C07FC1D">
            <w:pPr>
              <w:spacing w:line="360" w:lineRule="auto"/>
              <w:rPr>
                <w:sz w:val="22"/>
                <w:szCs w:val="22"/>
              </w:rPr>
            </w:pPr>
            <w:r w:rsidRPr="7C07FC1D">
              <w:rPr>
                <w:sz w:val="22"/>
                <w:szCs w:val="22"/>
              </w:rPr>
              <w:t>LinkedIn Jobs. Gist Limited. Warehouse Operations Manager. Bristol, United Kingdom. Accessed July 2026.</w:t>
            </w:r>
          </w:p>
        </w:tc>
      </w:tr>
      <w:tr w:rsidR="7C07FC1D" w14:paraId="2523C66A" w14:textId="77777777" w:rsidTr="7C07FC1D">
        <w:trPr>
          <w:trHeight w:val="300"/>
        </w:trPr>
        <w:tc>
          <w:tcPr>
            <w:tcW w:w="2254" w:type="dxa"/>
          </w:tcPr>
          <w:p w14:paraId="41CFBC27" w14:textId="02A2D5FC" w:rsidR="18F0507A" w:rsidRDefault="18F0507A" w:rsidP="7C07FC1D">
            <w:pPr>
              <w:spacing w:line="360" w:lineRule="auto"/>
              <w:rPr>
                <w:sz w:val="22"/>
                <w:szCs w:val="22"/>
              </w:rPr>
            </w:pPr>
            <w:r w:rsidRPr="7C07FC1D">
              <w:rPr>
                <w:sz w:val="22"/>
                <w:szCs w:val="22"/>
              </w:rPr>
              <w:t>Materials and Logistics Manager – Recruit4Talent Ltd</w:t>
            </w:r>
          </w:p>
        </w:tc>
        <w:tc>
          <w:tcPr>
            <w:tcW w:w="2254" w:type="dxa"/>
          </w:tcPr>
          <w:p w14:paraId="424A2E5D" w14:textId="75CDF984" w:rsidR="39110538" w:rsidRDefault="39110538" w:rsidP="7C07FC1D">
            <w:pPr>
              <w:spacing w:line="360" w:lineRule="auto"/>
              <w:rPr>
                <w:sz w:val="22"/>
                <w:szCs w:val="22"/>
              </w:rPr>
            </w:pPr>
            <w:r w:rsidRPr="7C07FC1D">
              <w:rPr>
                <w:sz w:val="22"/>
                <w:szCs w:val="22"/>
              </w:rPr>
              <w:t xml:space="preserve">•Materials planning and logistics management •Inventory management ERP/MRP systems (SAP preferred) •Continuous improvement •Analytical and </w:t>
            </w:r>
            <w:r w:rsidRPr="7C07FC1D">
              <w:rPr>
                <w:sz w:val="22"/>
                <w:szCs w:val="22"/>
              </w:rPr>
              <w:lastRenderedPageBreak/>
              <w:t xml:space="preserve">problem-solving skills </w:t>
            </w:r>
          </w:p>
          <w:p w14:paraId="24C2A393" w14:textId="239F509A" w:rsidR="39110538" w:rsidRDefault="39110538" w:rsidP="7C07FC1D">
            <w:pPr>
              <w:spacing w:line="360" w:lineRule="auto"/>
              <w:rPr>
                <w:sz w:val="22"/>
                <w:szCs w:val="22"/>
              </w:rPr>
            </w:pPr>
            <w:r w:rsidRPr="7C07FC1D">
              <w:rPr>
                <w:sz w:val="22"/>
                <w:szCs w:val="22"/>
              </w:rPr>
              <w:t>•Cross-functional communication •Project management •Supplier coordination</w:t>
            </w:r>
          </w:p>
          <w:p w14:paraId="0A35C0A8" w14:textId="3D12B314" w:rsidR="7C07FC1D" w:rsidRDefault="7C07FC1D" w:rsidP="7C07FC1D">
            <w:pPr>
              <w:spacing w:line="360" w:lineRule="auto"/>
              <w:rPr>
                <w:sz w:val="22"/>
                <w:szCs w:val="22"/>
              </w:rPr>
            </w:pPr>
          </w:p>
        </w:tc>
        <w:tc>
          <w:tcPr>
            <w:tcW w:w="2254" w:type="dxa"/>
          </w:tcPr>
          <w:p w14:paraId="4C152C58" w14:textId="09FB6777" w:rsidR="57B4D6B5" w:rsidRDefault="57B4D6B5" w:rsidP="7C07FC1D">
            <w:pPr>
              <w:spacing w:line="360" w:lineRule="auto"/>
              <w:rPr>
                <w:sz w:val="22"/>
                <w:szCs w:val="22"/>
              </w:rPr>
            </w:pPr>
            <w:r w:rsidRPr="7C07FC1D">
              <w:rPr>
                <w:sz w:val="22"/>
                <w:szCs w:val="22"/>
              </w:rPr>
              <w:lastRenderedPageBreak/>
              <w:t xml:space="preserve">Degree or equivalent in Supply Chain, Logistics or Engineering • Experience in manufacturing or automotive environment • Knowledge of ERP/MRP systems </w:t>
            </w:r>
            <w:r w:rsidRPr="7C07FC1D">
              <w:rPr>
                <w:sz w:val="22"/>
                <w:szCs w:val="22"/>
              </w:rPr>
              <w:lastRenderedPageBreak/>
              <w:t>(SAP) • Understanding of JIT (Just-in-Time) manufacturing and logistics processes • Professional logistics qualification desirable</w:t>
            </w:r>
          </w:p>
        </w:tc>
        <w:tc>
          <w:tcPr>
            <w:tcW w:w="2254" w:type="dxa"/>
          </w:tcPr>
          <w:p w14:paraId="05A3E082" w14:textId="3AA9EAE1" w:rsidR="1A6469DD" w:rsidRDefault="1A6469DD" w:rsidP="7C07FC1D">
            <w:pPr>
              <w:spacing w:line="360" w:lineRule="auto"/>
              <w:rPr>
                <w:sz w:val="22"/>
                <w:szCs w:val="22"/>
              </w:rPr>
            </w:pPr>
            <w:r w:rsidRPr="7C07FC1D">
              <w:rPr>
                <w:sz w:val="22"/>
                <w:szCs w:val="22"/>
              </w:rPr>
              <w:lastRenderedPageBreak/>
              <w:t>LinkedIn Jobs. Recruit4Talent Ltd. Materials and Logistics Manager. Sunderland, United Kingdom. Accessed July 2026.</w:t>
            </w:r>
          </w:p>
        </w:tc>
      </w:tr>
    </w:tbl>
    <w:p w14:paraId="086F02E9" w14:textId="5AF966BB" w:rsidR="7C07FC1D" w:rsidRDefault="7EC502CD" w:rsidP="74A65AF8">
      <w:pPr>
        <w:spacing w:line="360" w:lineRule="auto"/>
        <w:rPr>
          <w:rFonts w:ascii="Arial" w:eastAsia="Arial" w:hAnsi="Arial" w:cs="Arial"/>
          <w:sz w:val="22"/>
          <w:szCs w:val="22"/>
        </w:rPr>
      </w:pPr>
      <w:r w:rsidRPr="74A65AF8">
        <w:rPr>
          <w:rFonts w:ascii="Arial" w:eastAsia="Arial" w:hAnsi="Arial" w:cs="Arial"/>
          <w:sz w:val="22"/>
          <w:szCs w:val="22"/>
        </w:rPr>
        <w:lastRenderedPageBreak/>
        <w:t>Source: Author’s own table developed from job advertisements published on LinkedIn (2026)</w:t>
      </w:r>
    </w:p>
    <w:p w14:paraId="0F900A51" w14:textId="559702BF" w:rsidR="1544562C" w:rsidRDefault="4D59D1D9" w:rsidP="7C07FC1D">
      <w:pPr>
        <w:pStyle w:val="Heading2"/>
        <w:keepNext w:val="0"/>
        <w:keepLines w:val="0"/>
        <w:spacing w:line="360" w:lineRule="auto"/>
      </w:pPr>
      <w:bookmarkStart w:id="2" w:name="_Toc685975518"/>
      <w:r>
        <w:t>1:2 Application of a key skill in a future role</w:t>
      </w:r>
      <w:bookmarkEnd w:id="2"/>
      <w:r>
        <w:t xml:space="preserve"> </w:t>
      </w:r>
    </w:p>
    <w:p w14:paraId="17854686" w14:textId="110CA3BF" w:rsidR="304C5E73" w:rsidRDefault="304C5E73" w:rsidP="19F1E8EA">
      <w:pPr>
        <w:spacing w:line="360" w:lineRule="auto"/>
        <w:jc w:val="both"/>
        <w:rPr>
          <w:sz w:val="22"/>
          <w:szCs w:val="22"/>
        </w:rPr>
      </w:pPr>
      <w:r w:rsidRPr="19F1E8EA">
        <w:rPr>
          <w:sz w:val="22"/>
          <w:szCs w:val="22"/>
        </w:rPr>
        <w:t xml:space="preserve">Table </w:t>
      </w:r>
      <w:r w:rsidR="51456A2E" w:rsidRPr="19F1E8EA">
        <w:rPr>
          <w:sz w:val="22"/>
          <w:szCs w:val="22"/>
        </w:rPr>
        <w:t>c</w:t>
      </w:r>
      <w:r w:rsidRPr="19F1E8EA">
        <w:rPr>
          <w:sz w:val="22"/>
          <w:szCs w:val="22"/>
        </w:rPr>
        <w:t>ompares two job advertisements for Warehouse Operations Manager and Materials and Logistics Manager. Both roles are within logistics and supply chain operations, but they focus on slightly different areas. The Warehouse Operations Manager role focuses more on warehouse performance, people management, health and safety, and operational delivery. The Materials and Logistics Manager role focuses more on JIT materials planning, inventory accuracy, supplier coordination, MRP/ERP systems, and production continuity.</w:t>
      </w:r>
    </w:p>
    <w:p w14:paraId="0B2F4293" w14:textId="16B497C9" w:rsidR="304C5E73" w:rsidRDefault="304C5E73" w:rsidP="19F1E8EA">
      <w:pPr>
        <w:spacing w:line="360" w:lineRule="auto"/>
        <w:jc w:val="both"/>
        <w:rPr>
          <w:sz w:val="22"/>
          <w:szCs w:val="22"/>
        </w:rPr>
      </w:pPr>
      <w:r w:rsidRPr="19F1E8EA">
        <w:rPr>
          <w:sz w:val="22"/>
          <w:szCs w:val="22"/>
        </w:rPr>
        <w:t xml:space="preserve"> </w:t>
      </w:r>
    </w:p>
    <w:p w14:paraId="19B7210F" w14:textId="45D6D079" w:rsidR="304C5E73" w:rsidRDefault="64FDF56A" w:rsidP="4C52E8BC">
      <w:pPr>
        <w:spacing w:line="360" w:lineRule="auto"/>
        <w:jc w:val="both"/>
        <w:rPr>
          <w:sz w:val="22"/>
          <w:szCs w:val="22"/>
        </w:rPr>
      </w:pPr>
      <w:r w:rsidRPr="4C52E8BC">
        <w:rPr>
          <w:sz w:val="22"/>
          <w:szCs w:val="22"/>
        </w:rPr>
        <w:t>A key similarity between the two adverts is the need for strong leadership and people management. The Gist role requires the manager to lead, engage and develop front-line operational teams, while the Recruit4Talent role requires the manager to lead materials and warehouse teams across shifts. Another common skill is communication, as both roles involve working with different departments, managers, suppliers, customers and stakeholders. Both adverts also require operational decision-making, problem-solving and continuous improvement.</w:t>
      </w:r>
    </w:p>
    <w:p w14:paraId="507EEBBF" w14:textId="4422223F" w:rsidR="304C5E73" w:rsidRDefault="64FDF56A" w:rsidP="4C52E8BC">
      <w:pPr>
        <w:spacing w:line="360" w:lineRule="auto"/>
        <w:jc w:val="both"/>
        <w:rPr>
          <w:sz w:val="22"/>
          <w:szCs w:val="22"/>
        </w:rPr>
      </w:pPr>
      <w:r w:rsidRPr="4C52E8BC">
        <w:rPr>
          <w:sz w:val="22"/>
          <w:szCs w:val="22"/>
        </w:rPr>
        <w:t xml:space="preserve"> </w:t>
      </w:r>
    </w:p>
    <w:p w14:paraId="75B640AA" w14:textId="291CD79C" w:rsidR="304C5E73" w:rsidRDefault="304C5E73" w:rsidP="19F1E8EA">
      <w:pPr>
        <w:spacing w:line="360" w:lineRule="auto"/>
        <w:jc w:val="both"/>
        <w:rPr>
          <w:sz w:val="22"/>
          <w:szCs w:val="22"/>
        </w:rPr>
      </w:pPr>
      <w:r w:rsidRPr="19F1E8EA">
        <w:rPr>
          <w:sz w:val="22"/>
          <w:szCs w:val="22"/>
        </w:rPr>
        <w:t>In terms of knowledge, both adverts require understanding of warehouse processes, logistics operations, inventory control and performance standards. However, the Materials and Logistics Manager role requires more specialist knowledge of JIT operations, MRP systems, supplier call-offs, material availability and automotive manufacturing. The Warehouse Operations Manager role requires stronger knowledge of high-volume warehouse operations, FMCG or retail logistics, health and safety standards and operational compliance.</w:t>
      </w:r>
    </w:p>
    <w:p w14:paraId="0F34F890" w14:textId="1C9123C7" w:rsidR="304C5E73" w:rsidRDefault="304C5E73" w:rsidP="19F1E8EA">
      <w:pPr>
        <w:spacing w:line="360" w:lineRule="auto"/>
        <w:jc w:val="both"/>
        <w:rPr>
          <w:sz w:val="22"/>
          <w:szCs w:val="22"/>
        </w:rPr>
      </w:pPr>
      <w:r w:rsidRPr="19F1E8EA">
        <w:rPr>
          <w:sz w:val="22"/>
          <w:szCs w:val="22"/>
        </w:rPr>
        <w:t xml:space="preserve"> </w:t>
      </w:r>
    </w:p>
    <w:p w14:paraId="35D4229E" w14:textId="439CA799" w:rsidR="304C5E73" w:rsidRDefault="304C5E73" w:rsidP="19F1E8EA">
      <w:pPr>
        <w:spacing w:line="360" w:lineRule="auto"/>
        <w:jc w:val="both"/>
      </w:pPr>
      <w:r w:rsidRPr="19F1E8EA">
        <w:rPr>
          <w:sz w:val="22"/>
          <w:szCs w:val="22"/>
        </w:rPr>
        <w:lastRenderedPageBreak/>
        <w:t>One key skill I would use in my future role is leadership. Cottrell (2021) explains that employability depends not only on qualifications, but also on transferable skills such as communication, teamwork and problem-solving. In my future role as a logistics manager, leadership would be essential because I would need to motivate teams, set clear expectations, monitor performance and support continuous improvement. My current experience as a Stores Manager at ETL Systems already helps me develop this skill, as I lead stores operations, manage stock accuracy, coordinate material flow and support production requirements. This would allow me to transfer my existing leadership experience into a larger logistics management role.</w:t>
      </w:r>
    </w:p>
    <w:p w14:paraId="0F86190E" w14:textId="4E0406B7" w:rsidR="1D7230A1" w:rsidRDefault="73EE7B6C" w:rsidP="7C07FC1D">
      <w:pPr>
        <w:pStyle w:val="Heading1"/>
        <w:keepNext w:val="0"/>
        <w:keepLines w:val="0"/>
        <w:spacing w:line="360" w:lineRule="auto"/>
      </w:pPr>
      <w:bookmarkStart w:id="3" w:name="_Toc1788937295"/>
      <w:r w:rsidRPr="19F1E8EA">
        <w:t>2. Self-Assessment and Readiness for Employmen</w:t>
      </w:r>
      <w:r w:rsidR="4963E03E" w:rsidRPr="19F1E8EA">
        <w:t>t</w:t>
      </w:r>
      <w:bookmarkEnd w:id="3"/>
    </w:p>
    <w:p w14:paraId="4A3BCB63" w14:textId="1A61FFA1" w:rsidR="7C07FC1D" w:rsidRDefault="73EE7B6C" w:rsidP="74A65AF8">
      <w:pPr>
        <w:pStyle w:val="Heading2"/>
        <w:keepNext w:val="0"/>
        <w:keepLines w:val="0"/>
        <w:spacing w:line="360" w:lineRule="auto"/>
        <w:rPr>
          <w:rFonts w:ascii="Arial" w:eastAsia="Arial" w:hAnsi="Arial" w:cs="Arial"/>
        </w:rPr>
      </w:pPr>
      <w:bookmarkStart w:id="4" w:name="_Toc1957682978"/>
      <w:r w:rsidRPr="19F1E8EA">
        <w:t>2.1 Self-Assessment</w:t>
      </w:r>
      <w:bookmarkEnd w:id="4"/>
    </w:p>
    <w:p w14:paraId="65354CC2" w14:textId="5DFE70FF" w:rsidR="7DBB8746" w:rsidRDefault="0F48D14B" w:rsidP="19F1E8EA">
      <w:pPr>
        <w:pStyle w:val="Heading3"/>
        <w:keepNext w:val="0"/>
        <w:keepLines w:val="0"/>
        <w:spacing w:line="360" w:lineRule="auto"/>
        <w:rPr>
          <w:sz w:val="22"/>
          <w:szCs w:val="22"/>
        </w:rPr>
      </w:pPr>
      <w:bookmarkStart w:id="5" w:name="_Toc286115749"/>
      <w:r w:rsidRPr="19F1E8EA">
        <w:rPr>
          <w:sz w:val="22"/>
          <w:szCs w:val="22"/>
        </w:rPr>
        <w:t>Table 2: SWOT Analysis</w:t>
      </w:r>
      <w:bookmarkEnd w:id="5"/>
    </w:p>
    <w:tbl>
      <w:tblPr>
        <w:tblStyle w:val="TableGrid"/>
        <w:tblW w:w="0" w:type="auto"/>
        <w:tblLook w:val="0620" w:firstRow="1" w:lastRow="0" w:firstColumn="0" w:lastColumn="0" w:noHBand="1" w:noVBand="1"/>
      </w:tblPr>
      <w:tblGrid>
        <w:gridCol w:w="4508"/>
        <w:gridCol w:w="4508"/>
      </w:tblGrid>
      <w:tr w:rsidR="7C07FC1D" w14:paraId="4F219A49" w14:textId="77777777" w:rsidTr="7C07FC1D">
        <w:trPr>
          <w:trHeight w:val="300"/>
        </w:trPr>
        <w:tc>
          <w:tcPr>
            <w:tcW w:w="4508" w:type="dxa"/>
            <w:shd w:val="clear" w:color="auto" w:fill="3A7C22" w:themeFill="accent6" w:themeFillShade="BF"/>
          </w:tcPr>
          <w:p w14:paraId="015629B9" w14:textId="394C04F6" w:rsidR="3F96F34E" w:rsidRDefault="3F96F34E" w:rsidP="7C07FC1D">
            <w:pPr>
              <w:spacing w:line="360" w:lineRule="auto"/>
              <w:rPr>
                <w:b/>
                <w:bCs/>
                <w:sz w:val="22"/>
                <w:szCs w:val="22"/>
              </w:rPr>
            </w:pPr>
            <w:r w:rsidRPr="7C07FC1D">
              <w:rPr>
                <w:b/>
                <w:bCs/>
                <w:sz w:val="22"/>
                <w:szCs w:val="22"/>
              </w:rPr>
              <w:t>Strengths</w:t>
            </w:r>
          </w:p>
          <w:p w14:paraId="52AF6551" w14:textId="6A134324" w:rsidR="7C07FC1D" w:rsidRDefault="7C07FC1D" w:rsidP="7C07FC1D">
            <w:pPr>
              <w:spacing w:line="360" w:lineRule="auto"/>
              <w:rPr>
                <w:sz w:val="22"/>
                <w:szCs w:val="22"/>
              </w:rPr>
            </w:pPr>
          </w:p>
          <w:p w14:paraId="4161ACA9" w14:textId="694EDBF7" w:rsidR="3F96F34E" w:rsidRDefault="3F96F34E" w:rsidP="7C07FC1D">
            <w:pPr>
              <w:spacing w:line="360" w:lineRule="auto"/>
              <w:rPr>
                <w:sz w:val="22"/>
                <w:szCs w:val="22"/>
              </w:rPr>
            </w:pPr>
            <w:r w:rsidRPr="7C07FC1D">
              <w:rPr>
                <w:sz w:val="22"/>
                <w:szCs w:val="22"/>
              </w:rPr>
              <w:t>•Leadership skills</w:t>
            </w:r>
          </w:p>
          <w:p w14:paraId="5909B8EC" w14:textId="090216D0" w:rsidR="3F96F34E" w:rsidRDefault="3F96F34E" w:rsidP="7C07FC1D">
            <w:pPr>
              <w:spacing w:line="360" w:lineRule="auto"/>
              <w:rPr>
                <w:sz w:val="22"/>
                <w:szCs w:val="22"/>
              </w:rPr>
            </w:pPr>
            <w:r w:rsidRPr="7C07FC1D">
              <w:rPr>
                <w:sz w:val="22"/>
                <w:szCs w:val="22"/>
              </w:rPr>
              <w:t>•Logistics and supply chain knowledge</w:t>
            </w:r>
          </w:p>
          <w:p w14:paraId="32FD52E7" w14:textId="4C92F362" w:rsidR="3F96F34E" w:rsidRDefault="3F96F34E" w:rsidP="7C07FC1D">
            <w:pPr>
              <w:spacing w:line="360" w:lineRule="auto"/>
              <w:rPr>
                <w:sz w:val="22"/>
                <w:szCs w:val="22"/>
              </w:rPr>
            </w:pPr>
            <w:r w:rsidRPr="7C07FC1D">
              <w:rPr>
                <w:sz w:val="22"/>
                <w:szCs w:val="22"/>
              </w:rPr>
              <w:t>•Team management</w:t>
            </w:r>
          </w:p>
          <w:p w14:paraId="00DEE16A" w14:textId="70FB2471" w:rsidR="3F96F34E" w:rsidRDefault="3F96F34E" w:rsidP="7C07FC1D">
            <w:pPr>
              <w:spacing w:line="360" w:lineRule="auto"/>
              <w:rPr>
                <w:sz w:val="22"/>
                <w:szCs w:val="22"/>
              </w:rPr>
            </w:pPr>
            <w:r w:rsidRPr="7C07FC1D">
              <w:rPr>
                <w:sz w:val="22"/>
                <w:szCs w:val="22"/>
              </w:rPr>
              <w:t>• Communication</w:t>
            </w:r>
          </w:p>
          <w:p w14:paraId="417636A5" w14:textId="681D5137" w:rsidR="7C07FC1D" w:rsidRDefault="7C07FC1D" w:rsidP="7C07FC1D">
            <w:pPr>
              <w:spacing w:line="360" w:lineRule="auto"/>
              <w:rPr>
                <w:sz w:val="22"/>
                <w:szCs w:val="22"/>
              </w:rPr>
            </w:pPr>
          </w:p>
        </w:tc>
        <w:tc>
          <w:tcPr>
            <w:tcW w:w="4508" w:type="dxa"/>
            <w:shd w:val="clear" w:color="auto" w:fill="0070C0"/>
          </w:tcPr>
          <w:p w14:paraId="39FC22DA" w14:textId="6F789434" w:rsidR="3F96F34E" w:rsidRDefault="3F96F34E" w:rsidP="7C07FC1D">
            <w:pPr>
              <w:spacing w:line="360" w:lineRule="auto"/>
              <w:rPr>
                <w:b/>
                <w:bCs/>
                <w:sz w:val="22"/>
                <w:szCs w:val="22"/>
              </w:rPr>
            </w:pPr>
            <w:r w:rsidRPr="7C07FC1D">
              <w:rPr>
                <w:b/>
                <w:bCs/>
                <w:sz w:val="22"/>
                <w:szCs w:val="22"/>
              </w:rPr>
              <w:t>Opportunities</w:t>
            </w:r>
          </w:p>
          <w:p w14:paraId="5F472424" w14:textId="0B0ED0D3" w:rsidR="7C07FC1D" w:rsidRDefault="7C07FC1D" w:rsidP="7C07FC1D">
            <w:pPr>
              <w:spacing w:line="360" w:lineRule="auto"/>
              <w:rPr>
                <w:sz w:val="22"/>
                <w:szCs w:val="22"/>
              </w:rPr>
            </w:pPr>
          </w:p>
          <w:p w14:paraId="1B91F15C" w14:textId="00A297C9" w:rsidR="3F96F34E" w:rsidRDefault="3F96F34E" w:rsidP="7C07FC1D">
            <w:pPr>
              <w:spacing w:line="360" w:lineRule="auto"/>
              <w:rPr>
                <w:sz w:val="22"/>
                <w:szCs w:val="22"/>
              </w:rPr>
            </w:pPr>
            <w:r w:rsidRPr="7C07FC1D">
              <w:rPr>
                <w:sz w:val="22"/>
                <w:szCs w:val="22"/>
              </w:rPr>
              <w:t>•Complete Business &amp; Management degree</w:t>
            </w:r>
          </w:p>
          <w:p w14:paraId="7F69AE42" w14:textId="4E459D10" w:rsidR="3F96F34E" w:rsidRDefault="3F96F34E" w:rsidP="7C07FC1D">
            <w:pPr>
              <w:spacing w:line="360" w:lineRule="auto"/>
              <w:rPr>
                <w:sz w:val="22"/>
                <w:szCs w:val="22"/>
              </w:rPr>
            </w:pPr>
            <w:r w:rsidRPr="7C07FC1D">
              <w:rPr>
                <w:sz w:val="22"/>
                <w:szCs w:val="22"/>
              </w:rPr>
              <w:t>•Professional certifications</w:t>
            </w:r>
          </w:p>
          <w:p w14:paraId="7B563060" w14:textId="7170EF54" w:rsidR="3F96F34E" w:rsidRDefault="3F96F34E" w:rsidP="7C07FC1D">
            <w:pPr>
              <w:spacing w:line="360" w:lineRule="auto"/>
              <w:rPr>
                <w:sz w:val="22"/>
                <w:szCs w:val="22"/>
              </w:rPr>
            </w:pPr>
            <w:r w:rsidRPr="7C07FC1D">
              <w:rPr>
                <w:sz w:val="22"/>
                <w:szCs w:val="22"/>
              </w:rPr>
              <w:t>•Career progression</w:t>
            </w:r>
          </w:p>
          <w:p w14:paraId="29D0A79E" w14:textId="5D3212F0" w:rsidR="3F96F34E" w:rsidRDefault="3F96F34E" w:rsidP="7C07FC1D">
            <w:pPr>
              <w:spacing w:line="360" w:lineRule="auto"/>
              <w:rPr>
                <w:sz w:val="22"/>
                <w:szCs w:val="22"/>
              </w:rPr>
            </w:pPr>
            <w:r w:rsidRPr="7C07FC1D">
              <w:rPr>
                <w:sz w:val="22"/>
                <w:szCs w:val="22"/>
              </w:rPr>
              <w:t>•Digital supply chain skills</w:t>
            </w:r>
          </w:p>
        </w:tc>
      </w:tr>
      <w:tr w:rsidR="7C07FC1D" w14:paraId="2D36BC3C" w14:textId="77777777" w:rsidTr="7C07FC1D">
        <w:trPr>
          <w:trHeight w:val="300"/>
        </w:trPr>
        <w:tc>
          <w:tcPr>
            <w:tcW w:w="4508" w:type="dxa"/>
            <w:shd w:val="clear" w:color="auto" w:fill="FF0000"/>
          </w:tcPr>
          <w:p w14:paraId="0B7BB6CC" w14:textId="29B05A01" w:rsidR="3F96F34E" w:rsidRDefault="3F96F34E" w:rsidP="7C07FC1D">
            <w:pPr>
              <w:spacing w:line="360" w:lineRule="auto"/>
              <w:rPr>
                <w:b/>
                <w:bCs/>
                <w:sz w:val="22"/>
                <w:szCs w:val="22"/>
              </w:rPr>
            </w:pPr>
            <w:r w:rsidRPr="7C07FC1D">
              <w:rPr>
                <w:b/>
                <w:bCs/>
                <w:sz w:val="22"/>
                <w:szCs w:val="22"/>
              </w:rPr>
              <w:t>Weaknesses</w:t>
            </w:r>
          </w:p>
          <w:p w14:paraId="23FA7908" w14:textId="1C29A672" w:rsidR="7C07FC1D" w:rsidRDefault="7C07FC1D" w:rsidP="7C07FC1D">
            <w:pPr>
              <w:spacing w:line="360" w:lineRule="auto"/>
              <w:rPr>
                <w:sz w:val="22"/>
                <w:szCs w:val="22"/>
              </w:rPr>
            </w:pPr>
          </w:p>
          <w:p w14:paraId="79357807" w14:textId="470C2D28" w:rsidR="3F96F34E" w:rsidRDefault="3F96F34E" w:rsidP="7C07FC1D">
            <w:pPr>
              <w:spacing w:line="360" w:lineRule="auto"/>
              <w:rPr>
                <w:sz w:val="22"/>
                <w:szCs w:val="22"/>
              </w:rPr>
            </w:pPr>
            <w:r w:rsidRPr="7C07FC1D">
              <w:rPr>
                <w:sz w:val="22"/>
                <w:szCs w:val="22"/>
              </w:rPr>
              <w:t>•Limited strategic management qualification</w:t>
            </w:r>
          </w:p>
          <w:p w14:paraId="327CC058" w14:textId="3B52C694" w:rsidR="3F96F34E" w:rsidRDefault="3F96F34E" w:rsidP="7C07FC1D">
            <w:pPr>
              <w:spacing w:line="360" w:lineRule="auto"/>
              <w:rPr>
                <w:sz w:val="22"/>
                <w:szCs w:val="22"/>
              </w:rPr>
            </w:pPr>
            <w:r w:rsidRPr="7C07FC1D">
              <w:rPr>
                <w:sz w:val="22"/>
                <w:szCs w:val="22"/>
              </w:rPr>
              <w:t>•Need to improve advanced data analytics</w:t>
            </w:r>
          </w:p>
          <w:p w14:paraId="3F9F6794" w14:textId="7E26F7DD" w:rsidR="3F96F34E" w:rsidRDefault="3F96F34E" w:rsidP="7C07FC1D">
            <w:pPr>
              <w:spacing w:line="360" w:lineRule="auto"/>
              <w:rPr>
                <w:sz w:val="22"/>
                <w:szCs w:val="22"/>
              </w:rPr>
            </w:pPr>
            <w:r w:rsidRPr="7C07FC1D">
              <w:rPr>
                <w:sz w:val="22"/>
                <w:szCs w:val="22"/>
              </w:rPr>
              <w:t>•Public speaking confidence</w:t>
            </w:r>
          </w:p>
        </w:tc>
        <w:tc>
          <w:tcPr>
            <w:tcW w:w="4508" w:type="dxa"/>
            <w:shd w:val="clear" w:color="auto" w:fill="E97132" w:themeFill="accent2"/>
          </w:tcPr>
          <w:p w14:paraId="003F8C39" w14:textId="389B899E" w:rsidR="3F96F34E" w:rsidRDefault="3F96F34E" w:rsidP="7C07FC1D">
            <w:pPr>
              <w:spacing w:line="360" w:lineRule="auto"/>
              <w:rPr>
                <w:rFonts w:ascii="Arial" w:eastAsia="Arial" w:hAnsi="Arial" w:cs="Arial"/>
                <w:b/>
                <w:bCs/>
                <w:sz w:val="22"/>
                <w:szCs w:val="22"/>
              </w:rPr>
            </w:pPr>
            <w:r w:rsidRPr="7C07FC1D">
              <w:rPr>
                <w:rFonts w:ascii="Arial" w:eastAsia="Arial" w:hAnsi="Arial" w:cs="Arial"/>
                <w:b/>
                <w:bCs/>
                <w:sz w:val="22"/>
                <w:szCs w:val="22"/>
              </w:rPr>
              <w:t>Threats</w:t>
            </w:r>
          </w:p>
          <w:p w14:paraId="46C779BC" w14:textId="5E8A03AC" w:rsidR="7C07FC1D" w:rsidRDefault="7C07FC1D" w:rsidP="7C07FC1D">
            <w:pPr>
              <w:spacing w:line="360" w:lineRule="auto"/>
              <w:rPr>
                <w:rFonts w:ascii="Arial" w:eastAsia="Arial" w:hAnsi="Arial" w:cs="Arial"/>
                <w:sz w:val="22"/>
                <w:szCs w:val="22"/>
              </w:rPr>
            </w:pPr>
          </w:p>
          <w:p w14:paraId="2B9F57AA" w14:textId="5C222B45" w:rsidR="3F96F34E" w:rsidRDefault="3F96F34E" w:rsidP="7C07FC1D">
            <w:pPr>
              <w:spacing w:line="360" w:lineRule="auto"/>
              <w:rPr>
                <w:rFonts w:ascii="Arial" w:eastAsia="Arial" w:hAnsi="Arial" w:cs="Arial"/>
                <w:sz w:val="22"/>
                <w:szCs w:val="22"/>
              </w:rPr>
            </w:pPr>
            <w:r w:rsidRPr="7C07FC1D">
              <w:rPr>
                <w:rFonts w:ascii="Arial" w:eastAsia="Arial" w:hAnsi="Arial" w:cs="Arial"/>
                <w:sz w:val="22"/>
                <w:szCs w:val="22"/>
              </w:rPr>
              <w:t>•High competition for management roles</w:t>
            </w:r>
          </w:p>
          <w:p w14:paraId="6F6678EE" w14:textId="3ADCE337" w:rsidR="3F96F34E" w:rsidRDefault="3F96F34E" w:rsidP="7C07FC1D">
            <w:pPr>
              <w:spacing w:line="360" w:lineRule="auto"/>
              <w:rPr>
                <w:rFonts w:ascii="Arial" w:eastAsia="Arial" w:hAnsi="Arial" w:cs="Arial"/>
                <w:sz w:val="22"/>
                <w:szCs w:val="22"/>
              </w:rPr>
            </w:pPr>
            <w:r w:rsidRPr="7C07FC1D">
              <w:rPr>
                <w:rFonts w:ascii="Arial" w:eastAsia="Arial" w:hAnsi="Arial" w:cs="Arial"/>
                <w:sz w:val="22"/>
                <w:szCs w:val="22"/>
              </w:rPr>
              <w:t>•Rapid technological change</w:t>
            </w:r>
          </w:p>
          <w:p w14:paraId="6D0F1E22" w14:textId="1685A9D6" w:rsidR="3F96F34E" w:rsidRDefault="3F96F34E" w:rsidP="7C07FC1D">
            <w:pPr>
              <w:spacing w:line="360" w:lineRule="auto"/>
              <w:rPr>
                <w:rFonts w:ascii="Arial" w:eastAsia="Arial" w:hAnsi="Arial" w:cs="Arial"/>
                <w:sz w:val="22"/>
                <w:szCs w:val="22"/>
              </w:rPr>
            </w:pPr>
            <w:r w:rsidRPr="7C07FC1D">
              <w:rPr>
                <w:rFonts w:ascii="Arial" w:eastAsia="Arial" w:hAnsi="Arial" w:cs="Arial"/>
                <w:sz w:val="22"/>
                <w:szCs w:val="22"/>
              </w:rPr>
              <w:t>•Economic uncertainty</w:t>
            </w:r>
          </w:p>
          <w:p w14:paraId="60B35D2D" w14:textId="08D15266" w:rsidR="7C07FC1D" w:rsidRDefault="7C07FC1D" w:rsidP="7C07FC1D">
            <w:pPr>
              <w:spacing w:line="360" w:lineRule="auto"/>
              <w:rPr>
                <w:sz w:val="22"/>
                <w:szCs w:val="22"/>
              </w:rPr>
            </w:pPr>
          </w:p>
        </w:tc>
      </w:tr>
    </w:tbl>
    <w:p w14:paraId="1A9992DC" w14:textId="6FF13F06" w:rsidR="61F21AD4" w:rsidRDefault="61F21AD4" w:rsidP="19F1E8EA">
      <w:pPr>
        <w:spacing w:line="360" w:lineRule="auto"/>
        <w:jc w:val="both"/>
      </w:pPr>
      <w:r w:rsidRPr="19F1E8EA">
        <w:rPr>
          <w:sz w:val="22"/>
          <w:szCs w:val="22"/>
        </w:rPr>
        <w:t>Source: Author’s own SWOT analysis based on personal reflection, professional experience and academic development.</w:t>
      </w:r>
    </w:p>
    <w:p w14:paraId="08A4D15F" w14:textId="483D0473" w:rsidR="7C07FC1D" w:rsidRDefault="7C07FC1D" w:rsidP="19F1E8EA">
      <w:pPr>
        <w:spacing w:line="360" w:lineRule="auto"/>
        <w:jc w:val="both"/>
        <w:rPr>
          <w:sz w:val="22"/>
          <w:szCs w:val="22"/>
        </w:rPr>
      </w:pPr>
    </w:p>
    <w:p w14:paraId="49598ABA" w14:textId="0C22B610" w:rsidR="2C4482D2" w:rsidRDefault="2C4482D2" w:rsidP="19F1E8EA">
      <w:pPr>
        <w:spacing w:line="360" w:lineRule="auto"/>
        <w:jc w:val="both"/>
      </w:pPr>
      <w:r w:rsidRPr="19F1E8EA">
        <w:rPr>
          <w:sz w:val="22"/>
          <w:szCs w:val="22"/>
        </w:rPr>
        <w:t xml:space="preserve">SWOT analysis is a widely recognised strategic planning and self-assessment tool that evaluates an individual’s Strengths, Weaknesses, Opportunities and Threats. It enables individuals to assess their current capabilities, identify areas requiring improvement and develop strategies to achieve personal and professional goals (Cottrell, 2021). According to </w:t>
      </w:r>
      <w:r w:rsidRPr="19F1E8EA">
        <w:rPr>
          <w:sz w:val="22"/>
          <w:szCs w:val="22"/>
        </w:rPr>
        <w:lastRenderedPageBreak/>
        <w:t>Tarrant (2017), reflective practice encourages individuals to critically evaluate their experiences and use reflection to support continuous learning and professional development. Therefore, using a SWOT analysis provides an appropriate framework for evaluating my employability and identifying the areas that require further development before progressing into senior logistics management roles.</w:t>
      </w:r>
    </w:p>
    <w:p w14:paraId="40833C45" w14:textId="263AFD4F" w:rsidR="2C4482D2" w:rsidRDefault="2C4482D2" w:rsidP="19F1E8EA">
      <w:pPr>
        <w:spacing w:line="360" w:lineRule="auto"/>
        <w:jc w:val="both"/>
      </w:pPr>
      <w:r w:rsidRPr="19F1E8EA">
        <w:rPr>
          <w:sz w:val="22"/>
          <w:szCs w:val="22"/>
        </w:rPr>
        <w:t xml:space="preserve"> </w:t>
      </w:r>
    </w:p>
    <w:p w14:paraId="2988CE11" w14:textId="0F101FC9" w:rsidR="2C4482D2" w:rsidRDefault="2C4482D2" w:rsidP="19F1E8EA">
      <w:pPr>
        <w:spacing w:line="360" w:lineRule="auto"/>
        <w:jc w:val="both"/>
      </w:pPr>
      <w:r w:rsidRPr="19F1E8EA">
        <w:rPr>
          <w:sz w:val="22"/>
          <w:szCs w:val="22"/>
        </w:rPr>
        <w:t>The SWOT analysis presented in Table 2 reflects my current skills, experience and career aspirations. One of my greatest strengths is my leadership and operational management experience, developed through more than twenty years working in logistics. My military background helped me build discipline, organisation, accountability and the ability to work effectively under pressure. These qualities have continued to develop in my current role as Stores Manager at ETL Systems, where I coordinate warehouse operations, manage inventory, support production activities and lead a team. These experiences have strengthened my communication, problem-solving and decision-making skills, all of which are essential for management positions within logistics and supply chain operations.</w:t>
      </w:r>
    </w:p>
    <w:p w14:paraId="6426C713" w14:textId="496B5E52" w:rsidR="2C4482D2" w:rsidRDefault="2C4482D2" w:rsidP="19F1E8EA">
      <w:pPr>
        <w:spacing w:line="360" w:lineRule="auto"/>
        <w:jc w:val="both"/>
      </w:pPr>
      <w:r w:rsidRPr="19F1E8EA">
        <w:rPr>
          <w:sz w:val="22"/>
          <w:szCs w:val="22"/>
        </w:rPr>
        <w:t xml:space="preserve"> </w:t>
      </w:r>
    </w:p>
    <w:p w14:paraId="03DC176B" w14:textId="7EC296C4" w:rsidR="2C4482D2" w:rsidRDefault="2C4482D2" w:rsidP="19F1E8EA">
      <w:pPr>
        <w:spacing w:line="360" w:lineRule="auto"/>
        <w:jc w:val="both"/>
      </w:pPr>
      <w:r w:rsidRPr="19F1E8EA">
        <w:rPr>
          <w:sz w:val="22"/>
          <w:szCs w:val="22"/>
        </w:rPr>
        <w:t>The SWOT analysis also highlights several weaknesses that I need to address. Although I have strong operational knowledge, I recognise the need to further develop my understanding of strategic supply chain management, advanced business analytics and digital technologies used within modern logistics organisations. Strengthening these areas will improve my ability to make evidence-based decisions and contribute more effectively to organisational strategy.</w:t>
      </w:r>
    </w:p>
    <w:p w14:paraId="3F6C454B" w14:textId="1E1EE172" w:rsidR="2C4482D2" w:rsidRDefault="2C4482D2" w:rsidP="19F1E8EA">
      <w:pPr>
        <w:spacing w:line="360" w:lineRule="auto"/>
        <w:jc w:val="both"/>
      </w:pPr>
      <w:r w:rsidRPr="19F1E8EA">
        <w:rPr>
          <w:sz w:val="22"/>
          <w:szCs w:val="22"/>
        </w:rPr>
        <w:t xml:space="preserve"> </w:t>
      </w:r>
    </w:p>
    <w:p w14:paraId="1B5F263D" w14:textId="370688F8" w:rsidR="2C4482D2" w:rsidRDefault="2C4482D2" w:rsidP="19F1E8EA">
      <w:pPr>
        <w:spacing w:line="360" w:lineRule="auto"/>
        <w:jc w:val="both"/>
      </w:pPr>
      <w:r w:rsidRPr="19F1E8EA">
        <w:rPr>
          <w:sz w:val="22"/>
          <w:szCs w:val="22"/>
        </w:rPr>
        <w:t>The opportunities identified include completing my Level 4 Business and Management qualification, continuing professional development and pursuing senior management positions within the logistics sector. These opportunities will allow me to expand both my academic knowledge and practical experience while increasing my confidence in leading larger operational teams.</w:t>
      </w:r>
    </w:p>
    <w:p w14:paraId="3522465E" w14:textId="062F5908" w:rsidR="2C4482D2" w:rsidRDefault="2C4482D2" w:rsidP="19F1E8EA">
      <w:pPr>
        <w:spacing w:line="360" w:lineRule="auto"/>
        <w:jc w:val="both"/>
      </w:pPr>
      <w:r w:rsidRPr="19F1E8EA">
        <w:rPr>
          <w:sz w:val="22"/>
          <w:szCs w:val="22"/>
        </w:rPr>
        <w:t xml:space="preserve"> </w:t>
      </w:r>
    </w:p>
    <w:p w14:paraId="306D97B2" w14:textId="71C2E32D" w:rsidR="7C07FC1D" w:rsidRDefault="2C4482D2" w:rsidP="00616110">
      <w:pPr>
        <w:spacing w:line="360" w:lineRule="auto"/>
        <w:jc w:val="both"/>
      </w:pPr>
      <w:r w:rsidRPr="19F1E8EA">
        <w:rPr>
          <w:sz w:val="22"/>
          <w:szCs w:val="22"/>
        </w:rPr>
        <w:t xml:space="preserve">Finally, the SWOT analysis identifies several external threats that may influence my future career. Competition for management positions continues to increase, while technological developments and changing industry requirements require managers to update their knowledge continuously. Neugebauer and Evans-Brain (2016) state that employability is an ongoing process that requires individuals to continually develop their knowledge, skills and </w:t>
      </w:r>
      <w:r w:rsidRPr="19F1E8EA">
        <w:rPr>
          <w:sz w:val="22"/>
          <w:szCs w:val="22"/>
        </w:rPr>
        <w:lastRenderedPageBreak/>
        <w:t>behaviours. Reflecting on my strengths, weaknesses, opportunities and threats has helped me identify clear priorities for my future professional development and prepared me to create a realistic Personal Development Plan in the next section.</w:t>
      </w:r>
    </w:p>
    <w:p w14:paraId="535D4DA1" w14:textId="736C00E0" w:rsidR="7C07FC1D" w:rsidRDefault="35D17E11" w:rsidP="19F1E8EA">
      <w:pPr>
        <w:pStyle w:val="Heading2"/>
        <w:keepNext w:val="0"/>
        <w:keepLines w:val="0"/>
        <w:spacing w:line="360" w:lineRule="auto"/>
        <w:jc w:val="both"/>
      </w:pPr>
      <w:bookmarkStart w:id="6" w:name="_Toc587135098"/>
      <w:r w:rsidRPr="19F1E8EA">
        <w:t>2.2 Evidence of Readiness for Employment</w:t>
      </w:r>
      <w:bookmarkEnd w:id="6"/>
    </w:p>
    <w:p w14:paraId="1212F88E" w14:textId="0C0AE685" w:rsidR="5D28B3F1" w:rsidRDefault="5D28B3F1" w:rsidP="19F1E8EA">
      <w:pPr>
        <w:spacing w:line="360" w:lineRule="auto"/>
        <w:jc w:val="both"/>
      </w:pPr>
      <w:r w:rsidRPr="19F1E8EA">
        <w:t>My employability is supported by a combination of extensive professional experience, continuous academic development and a strong commitment to lifelong learning. Throughout my career, I have consistently developed the knowledge, skills and behaviours required for management positions within logistics and supply chain operations. According to Neugebauer and Evans-Brain (2016), employability is achieved by combining academic knowledge, practical experience and transferable skills, enabling individuals to respond effectively to changing workplace demands.</w:t>
      </w:r>
    </w:p>
    <w:p w14:paraId="262B3226" w14:textId="123DE0DB" w:rsidR="5D28B3F1" w:rsidRDefault="5D28B3F1" w:rsidP="19F1E8EA">
      <w:pPr>
        <w:spacing w:line="360" w:lineRule="auto"/>
        <w:jc w:val="both"/>
      </w:pPr>
      <w:r w:rsidRPr="19F1E8EA">
        <w:t xml:space="preserve"> </w:t>
      </w:r>
    </w:p>
    <w:p w14:paraId="76E4884C" w14:textId="3E6A7432" w:rsidR="5D28B3F1" w:rsidRDefault="5D28B3F1" w:rsidP="19F1E8EA">
      <w:pPr>
        <w:spacing w:line="360" w:lineRule="auto"/>
        <w:jc w:val="both"/>
      </w:pPr>
      <w:r w:rsidRPr="19F1E8EA">
        <w:t xml:space="preserve">A significant source of evidence is my professional career in logistics. I completed twelve years of military service, where I gained valuable experience in logistics operations, inventory control, equipment accountability and team supervision. Working in a disciplined environment strengthened my organisational skills, leadership abilities and decision-making under pressure. These transferable skills continue to influence my professional performance and are directly relevant to management positions within warehouse and logistics operations.  </w:t>
      </w:r>
    </w:p>
    <w:p w14:paraId="76D91AFF" w14:textId="37044889" w:rsidR="5D28B3F1" w:rsidRDefault="5D28B3F1" w:rsidP="19F1E8EA">
      <w:pPr>
        <w:spacing w:line="360" w:lineRule="auto"/>
        <w:jc w:val="both"/>
      </w:pPr>
      <w:r w:rsidRPr="19F1E8EA">
        <w:t xml:space="preserve"> </w:t>
      </w:r>
    </w:p>
    <w:p w14:paraId="549CD592" w14:textId="77020EA0" w:rsidR="5D28B3F1" w:rsidRDefault="446C7881" w:rsidP="19F1E8EA">
      <w:pPr>
        <w:spacing w:line="360" w:lineRule="auto"/>
        <w:jc w:val="both"/>
      </w:pPr>
      <w:r w:rsidRPr="19F1E8EA">
        <w:t xml:space="preserve">My current role as Stores Manager at ETL Systems has further developed my readiness for senior management responsibilities. I lead warehouse operations supporting RF and satellite communications manufacturing, ensuring stock accuracy, material availability and efficient warehouse processes. My responsibilities include coordinating inventory control, supporting production requirements, improving operational efficiency and working closely with engineering, procurement and production departments. Managing these activities has strengthened my leadership, communication, problem-solving and cross-functional collaboration skills, which were identified as common requirements in both job advertisements analysed in Task </w:t>
      </w:r>
      <w:r w:rsidR="21571F49" w:rsidRPr="19F1E8EA">
        <w:t>1</w:t>
      </w:r>
      <w:r w:rsidRPr="19F1E8EA">
        <w:t xml:space="preserve">.  </w:t>
      </w:r>
    </w:p>
    <w:p w14:paraId="735100E2" w14:textId="3597A689" w:rsidR="5D28B3F1" w:rsidRDefault="5D28B3F1" w:rsidP="19F1E8EA">
      <w:pPr>
        <w:spacing w:line="360" w:lineRule="auto"/>
        <w:jc w:val="both"/>
      </w:pPr>
      <w:r w:rsidRPr="19F1E8EA">
        <w:t xml:space="preserve"> </w:t>
      </w:r>
    </w:p>
    <w:p w14:paraId="5742B838" w14:textId="7F9F9EEE" w:rsidR="5D28B3F1" w:rsidRDefault="5D28B3F1" w:rsidP="19F1E8EA">
      <w:pPr>
        <w:spacing w:line="360" w:lineRule="auto"/>
        <w:jc w:val="both"/>
      </w:pPr>
      <w:r w:rsidRPr="19F1E8EA">
        <w:lastRenderedPageBreak/>
        <w:t>My career progression also demonstrates my commitment to continuous professional development. Since joining ETL Systems in 2017, I have progressed through several positions before being promoted to Stores Manager. This progression reflects my willingness to learn, accept greater responsibility and consistently improve my professional performance. Cottrell (2021) argues that employers value individuals who demonstrate initiative, adaptability and a commitment to continuous learning, as these characteristics improve long-term employability.</w:t>
      </w:r>
    </w:p>
    <w:p w14:paraId="0D03549D" w14:textId="29A45C4C" w:rsidR="5D28B3F1" w:rsidRDefault="5D28B3F1" w:rsidP="19F1E8EA">
      <w:pPr>
        <w:spacing w:line="360" w:lineRule="auto"/>
        <w:jc w:val="both"/>
      </w:pPr>
      <w:r w:rsidRPr="19F1E8EA">
        <w:t xml:space="preserve"> </w:t>
      </w:r>
    </w:p>
    <w:p w14:paraId="3A62578F" w14:textId="1282141A" w:rsidR="5D28B3F1" w:rsidRDefault="5D28B3F1" w:rsidP="19F1E8EA">
      <w:pPr>
        <w:spacing w:line="360" w:lineRule="auto"/>
        <w:jc w:val="both"/>
      </w:pPr>
      <w:r w:rsidRPr="19F1E8EA">
        <w:t>In addition to my workplace experience, I am currently studying for a Level 4 Certificate in Business and Management at the University of Wales Trinity Saint David. The programme has strengthened my understanding of leadership, organisational behaviour, teamwork, decision-making and employability. Applying these academic concepts within my current role enables me to connect theory with practice and continuously improve my management approach. Tarrant (2017) suggests that reflective learning allows individuals to evaluate their experiences critically and apply new knowledge to future professional situations.</w:t>
      </w:r>
    </w:p>
    <w:p w14:paraId="13FBBB33" w14:textId="330BF5A6" w:rsidR="5D28B3F1" w:rsidRDefault="5D28B3F1" w:rsidP="19F1E8EA">
      <w:pPr>
        <w:spacing w:line="360" w:lineRule="auto"/>
        <w:jc w:val="both"/>
      </w:pPr>
      <w:r w:rsidRPr="19F1E8EA">
        <w:t xml:space="preserve"> </w:t>
      </w:r>
    </w:p>
    <w:p w14:paraId="3D6628B3" w14:textId="4D1A293A" w:rsidR="7C07FC1D" w:rsidRDefault="345E2AA5" w:rsidP="19F1E8EA">
      <w:pPr>
        <w:spacing w:line="360" w:lineRule="auto"/>
        <w:jc w:val="both"/>
      </w:pPr>
      <w:r w:rsidRPr="19F1E8EA">
        <w:t>Overall, my military background, management experience, academic development and commitment to continuous improvement provide strong evidence that I am well prepared for future positions such as Warehouse Operations Manager or Materials and Logistics Manager. Although I recognise that further development is necessary, particularly in strategic logistics and advanced data analysis, I believe I possess the practical experience, leadership capability and professional attitude required to progress successfully into senior logistics management roles.</w:t>
      </w:r>
    </w:p>
    <w:p w14:paraId="3A093A7E" w14:textId="0F9BBF8D" w:rsidR="7C07FC1D" w:rsidRDefault="73E5E94B" w:rsidP="74A65AF8">
      <w:pPr>
        <w:pStyle w:val="Heading1"/>
        <w:keepNext w:val="0"/>
        <w:keepLines w:val="0"/>
        <w:spacing w:line="360" w:lineRule="auto"/>
      </w:pPr>
      <w:bookmarkStart w:id="7" w:name="_Toc200303777"/>
      <w:r w:rsidRPr="19F1E8EA">
        <w:t>3.Goals and Personal Development Plan</w:t>
      </w:r>
      <w:bookmarkEnd w:id="7"/>
    </w:p>
    <w:p w14:paraId="4C429E9D" w14:textId="74BC823B" w:rsidR="7C07FC1D" w:rsidRDefault="4FEFD36B" w:rsidP="74A65AF8">
      <w:pPr>
        <w:pStyle w:val="Heading2"/>
        <w:keepNext w:val="0"/>
        <w:keepLines w:val="0"/>
        <w:spacing w:line="360" w:lineRule="auto"/>
        <w:rPr>
          <w:rFonts w:asciiTheme="minorHAnsi" w:eastAsiaTheme="minorEastAsia" w:hAnsiTheme="minorHAnsi" w:cstheme="minorBidi"/>
        </w:rPr>
      </w:pPr>
      <w:bookmarkStart w:id="8" w:name="_Toc1091921453"/>
      <w:r w:rsidRPr="19F1E8EA">
        <w:t>3.1.1 Short-term Employment Goals</w:t>
      </w:r>
      <w:bookmarkEnd w:id="8"/>
    </w:p>
    <w:p w14:paraId="54686A2A" w14:textId="78DCDD39" w:rsidR="7C07FC1D" w:rsidRDefault="30AB2C98" w:rsidP="19F1E8EA">
      <w:pPr>
        <w:spacing w:line="360" w:lineRule="auto"/>
        <w:jc w:val="both"/>
        <w:rPr>
          <w:sz w:val="22"/>
          <w:szCs w:val="22"/>
        </w:rPr>
      </w:pPr>
      <w:r w:rsidRPr="19F1E8EA">
        <w:rPr>
          <w:sz w:val="22"/>
          <w:szCs w:val="22"/>
        </w:rPr>
        <w:t>My short-term employment goal</w:t>
      </w:r>
      <w:r w:rsidR="3FF7F43B" w:rsidRPr="19F1E8EA">
        <w:rPr>
          <w:sz w:val="22"/>
          <w:szCs w:val="22"/>
        </w:rPr>
        <w:t xml:space="preserve"> (within the next 12–24 months)</w:t>
      </w:r>
      <w:r w:rsidRPr="19F1E8EA">
        <w:rPr>
          <w:sz w:val="22"/>
          <w:szCs w:val="22"/>
        </w:rPr>
        <w:t xml:space="preserve"> is to successfully complete my Level 4 Business and Management qualification while continuing to strengthen the areas for improvement identified in my SWOT analysis, particularly strategic supply chain management and business analytics. Achieving these goals will enhance my professional </w:t>
      </w:r>
      <w:r w:rsidRPr="19F1E8EA">
        <w:rPr>
          <w:sz w:val="22"/>
          <w:szCs w:val="22"/>
        </w:rPr>
        <w:lastRenderedPageBreak/>
        <w:t>knowledge, increase my confidence in management decision-making and prepare me for greater responsibilities within my current role. These objectives align with my ambition of progressing towards a senior logistics management position and support my long-term career development (Cottrell, 2021).</w:t>
      </w:r>
    </w:p>
    <w:p w14:paraId="63932796" w14:textId="675A49A9" w:rsidR="7C07FC1D" w:rsidRDefault="2F35B444" w:rsidP="74A65AF8">
      <w:pPr>
        <w:pStyle w:val="Heading2"/>
        <w:keepNext w:val="0"/>
        <w:keepLines w:val="0"/>
        <w:spacing w:line="360" w:lineRule="auto"/>
      </w:pPr>
      <w:bookmarkStart w:id="9" w:name="_Toc2138171310"/>
      <w:r w:rsidRPr="19F1E8EA">
        <w:t>3.1.2 Long-term Employment Goals</w:t>
      </w:r>
      <w:bookmarkEnd w:id="9"/>
    </w:p>
    <w:p w14:paraId="16431A53" w14:textId="5C92169A" w:rsidR="7C07FC1D" w:rsidRDefault="789F0FB4" w:rsidP="00616110">
      <w:pPr>
        <w:spacing w:line="360" w:lineRule="auto"/>
        <w:jc w:val="both"/>
      </w:pPr>
      <w:r w:rsidRPr="19F1E8EA">
        <w:t>My long-term employment goal</w:t>
      </w:r>
      <w:r w:rsidR="157ABDEF" w:rsidRPr="19F1E8EA">
        <w:t xml:space="preserve"> (within the next 5–10 years)</w:t>
      </w:r>
      <w:r w:rsidRPr="19F1E8EA">
        <w:t xml:space="preserve"> is to progress into a senior management position, such as Materials and Logistics Manager, where I can apply my leadership experience, operational knowledge and academic qualifications to improve organisational performance. This goal reflects my commitment to continuous professional development and lifelong learning. Achieving this position will enable me to contribute strategically to supply chain operations, lead larger teams and support business growth. This ambition aligns with my career aspirations and builds upon the strengths and opportunities identified in my SWOT analysis (Neugebauer and Evans-Brain, 2016).</w:t>
      </w:r>
    </w:p>
    <w:p w14:paraId="0216740D" w14:textId="6B7A0974" w:rsidR="7C07FC1D" w:rsidRDefault="2DFC734D" w:rsidP="00616110">
      <w:pPr>
        <w:pStyle w:val="Heading2"/>
        <w:keepNext w:val="0"/>
        <w:keepLines w:val="0"/>
        <w:spacing w:line="360" w:lineRule="auto"/>
      </w:pPr>
      <w:bookmarkStart w:id="10" w:name="_Toc1475807630"/>
      <w:r w:rsidRPr="19F1E8EA">
        <w:t>3.2 Personal Development Plan</w:t>
      </w:r>
      <w:bookmarkEnd w:id="10"/>
    </w:p>
    <w:p w14:paraId="5B42299C" w14:textId="6A1F47A2" w:rsidR="7C07FC1D" w:rsidRDefault="393EFEBE" w:rsidP="4C52E8BC">
      <w:pPr>
        <w:pStyle w:val="Heading3"/>
        <w:keepNext w:val="0"/>
        <w:keepLines w:val="0"/>
        <w:spacing w:line="360" w:lineRule="auto"/>
      </w:pPr>
      <w:bookmarkStart w:id="11" w:name="_Toc840714991"/>
      <w:r w:rsidRPr="19F1E8EA">
        <w:t>Table 3: Personal Development Plan (PDP)</w:t>
      </w:r>
      <w:bookmarkEnd w:id="11"/>
    </w:p>
    <w:tbl>
      <w:tblPr>
        <w:tblStyle w:val="TableGrid"/>
        <w:tblW w:w="9015" w:type="dxa"/>
        <w:tblLook w:val="06A0" w:firstRow="1" w:lastRow="0" w:firstColumn="1" w:lastColumn="0" w:noHBand="1" w:noVBand="1"/>
      </w:tblPr>
      <w:tblGrid>
        <w:gridCol w:w="1815"/>
        <w:gridCol w:w="1791"/>
        <w:gridCol w:w="1803"/>
        <w:gridCol w:w="1803"/>
        <w:gridCol w:w="1803"/>
      </w:tblGrid>
      <w:tr w:rsidR="7C07FC1D" w14:paraId="212C735F" w14:textId="77777777" w:rsidTr="4C52E8BC">
        <w:trPr>
          <w:trHeight w:val="300"/>
        </w:trPr>
        <w:tc>
          <w:tcPr>
            <w:tcW w:w="1815" w:type="dxa"/>
            <w:shd w:val="clear" w:color="auto" w:fill="4EA72E" w:themeFill="accent6"/>
          </w:tcPr>
          <w:p w14:paraId="4E9A05B1" w14:textId="23D82C2C" w:rsidR="0959222D" w:rsidRDefault="0959222D" w:rsidP="7C07FC1D">
            <w:pPr>
              <w:spacing w:line="360" w:lineRule="auto"/>
              <w:rPr>
                <w:sz w:val="22"/>
                <w:szCs w:val="22"/>
              </w:rPr>
            </w:pPr>
            <w:r w:rsidRPr="7C07FC1D">
              <w:rPr>
                <w:sz w:val="22"/>
                <w:szCs w:val="22"/>
              </w:rPr>
              <w:t>Development Need</w:t>
            </w:r>
          </w:p>
        </w:tc>
        <w:tc>
          <w:tcPr>
            <w:tcW w:w="1791" w:type="dxa"/>
            <w:shd w:val="clear" w:color="auto" w:fill="FF0000"/>
          </w:tcPr>
          <w:p w14:paraId="7FF44525" w14:textId="7FC218FF" w:rsidR="0959222D" w:rsidRDefault="0959222D" w:rsidP="7C07FC1D">
            <w:pPr>
              <w:spacing w:line="360" w:lineRule="auto"/>
              <w:rPr>
                <w:sz w:val="22"/>
                <w:szCs w:val="22"/>
              </w:rPr>
            </w:pPr>
            <w:r w:rsidRPr="7C07FC1D">
              <w:rPr>
                <w:sz w:val="22"/>
                <w:szCs w:val="22"/>
              </w:rPr>
              <w:t>Action Plan</w:t>
            </w:r>
          </w:p>
        </w:tc>
        <w:tc>
          <w:tcPr>
            <w:tcW w:w="1803" w:type="dxa"/>
            <w:shd w:val="clear" w:color="auto" w:fill="E97132" w:themeFill="accent2"/>
          </w:tcPr>
          <w:p w14:paraId="38C88292" w14:textId="6BE91467" w:rsidR="0959222D" w:rsidRDefault="0959222D" w:rsidP="7C07FC1D">
            <w:pPr>
              <w:spacing w:line="360" w:lineRule="auto"/>
              <w:rPr>
                <w:sz w:val="22"/>
                <w:szCs w:val="22"/>
              </w:rPr>
            </w:pPr>
            <w:r w:rsidRPr="7C07FC1D">
              <w:rPr>
                <w:sz w:val="22"/>
                <w:szCs w:val="22"/>
              </w:rPr>
              <w:t>Resources Required</w:t>
            </w:r>
          </w:p>
        </w:tc>
        <w:tc>
          <w:tcPr>
            <w:tcW w:w="1803" w:type="dxa"/>
            <w:shd w:val="clear" w:color="auto" w:fill="FFC000"/>
          </w:tcPr>
          <w:p w14:paraId="64B3AB6D" w14:textId="43B341B3" w:rsidR="0959222D" w:rsidRDefault="0959222D" w:rsidP="7C07FC1D">
            <w:pPr>
              <w:spacing w:line="360" w:lineRule="auto"/>
              <w:rPr>
                <w:sz w:val="22"/>
                <w:szCs w:val="22"/>
              </w:rPr>
            </w:pPr>
            <w:r w:rsidRPr="7C07FC1D">
              <w:rPr>
                <w:sz w:val="22"/>
                <w:szCs w:val="22"/>
              </w:rPr>
              <w:t>Timeline</w:t>
            </w:r>
          </w:p>
        </w:tc>
        <w:tc>
          <w:tcPr>
            <w:tcW w:w="1803" w:type="dxa"/>
            <w:shd w:val="clear" w:color="auto" w:fill="45B0E1" w:themeFill="accent1" w:themeFillTint="99"/>
          </w:tcPr>
          <w:p w14:paraId="75082E4B" w14:textId="2265AE6D" w:rsidR="0959222D" w:rsidRDefault="0959222D" w:rsidP="7C07FC1D">
            <w:pPr>
              <w:spacing w:line="360" w:lineRule="auto"/>
              <w:rPr>
                <w:sz w:val="22"/>
                <w:szCs w:val="22"/>
              </w:rPr>
            </w:pPr>
            <w:r w:rsidRPr="7C07FC1D">
              <w:rPr>
                <w:sz w:val="22"/>
                <w:szCs w:val="22"/>
              </w:rPr>
              <w:t>Success Measure</w:t>
            </w:r>
          </w:p>
        </w:tc>
      </w:tr>
      <w:tr w:rsidR="7C07FC1D" w14:paraId="0C9D0374" w14:textId="77777777" w:rsidTr="4C52E8BC">
        <w:trPr>
          <w:trHeight w:val="300"/>
        </w:trPr>
        <w:tc>
          <w:tcPr>
            <w:tcW w:w="1815" w:type="dxa"/>
            <w:shd w:val="clear" w:color="auto" w:fill="4EA72E" w:themeFill="accent6"/>
          </w:tcPr>
          <w:p w14:paraId="0B840E04" w14:textId="79F58528" w:rsidR="0959222D" w:rsidRDefault="0959222D" w:rsidP="7C07FC1D">
            <w:pPr>
              <w:spacing w:line="360" w:lineRule="auto"/>
              <w:rPr>
                <w:sz w:val="22"/>
                <w:szCs w:val="22"/>
              </w:rPr>
            </w:pPr>
            <w:r w:rsidRPr="7C07FC1D">
              <w:rPr>
                <w:sz w:val="22"/>
                <w:szCs w:val="22"/>
              </w:rPr>
              <w:t>Improve strategic supply chain management knowledge</w:t>
            </w:r>
          </w:p>
        </w:tc>
        <w:tc>
          <w:tcPr>
            <w:tcW w:w="1791" w:type="dxa"/>
            <w:shd w:val="clear" w:color="auto" w:fill="FF0000"/>
          </w:tcPr>
          <w:p w14:paraId="7BE5905F" w14:textId="4E3B06D6" w:rsidR="0959222D" w:rsidRDefault="0959222D" w:rsidP="7C07FC1D">
            <w:pPr>
              <w:spacing w:line="360" w:lineRule="auto"/>
              <w:rPr>
                <w:sz w:val="22"/>
                <w:szCs w:val="22"/>
              </w:rPr>
            </w:pPr>
            <w:r w:rsidRPr="7C07FC1D">
              <w:rPr>
                <w:sz w:val="22"/>
                <w:szCs w:val="22"/>
              </w:rPr>
              <w:t>Complete my Level 4 Business and Management qualification and undertake additional supply chain training</w:t>
            </w:r>
          </w:p>
        </w:tc>
        <w:tc>
          <w:tcPr>
            <w:tcW w:w="1803" w:type="dxa"/>
            <w:shd w:val="clear" w:color="auto" w:fill="E97132" w:themeFill="accent2"/>
          </w:tcPr>
          <w:p w14:paraId="77036EFC" w14:textId="7C31D7CB" w:rsidR="0D0BEFED" w:rsidRDefault="0D0BEFED" w:rsidP="7C07FC1D">
            <w:pPr>
              <w:spacing w:line="360" w:lineRule="auto"/>
              <w:rPr>
                <w:sz w:val="22"/>
                <w:szCs w:val="22"/>
              </w:rPr>
            </w:pPr>
            <w:r w:rsidRPr="7C07FC1D">
              <w:rPr>
                <w:sz w:val="22"/>
                <w:szCs w:val="22"/>
              </w:rPr>
              <w:t>University modules, online courses, academic books, mentor support</w:t>
            </w:r>
          </w:p>
        </w:tc>
        <w:tc>
          <w:tcPr>
            <w:tcW w:w="1803" w:type="dxa"/>
            <w:shd w:val="clear" w:color="auto" w:fill="FFC000"/>
          </w:tcPr>
          <w:p w14:paraId="2B4F6BF0" w14:textId="691BEE25" w:rsidR="39D7309C" w:rsidRDefault="39D7309C" w:rsidP="7C07FC1D">
            <w:pPr>
              <w:spacing w:line="360" w:lineRule="auto"/>
              <w:rPr>
                <w:sz w:val="22"/>
                <w:szCs w:val="22"/>
              </w:rPr>
            </w:pPr>
            <w:r w:rsidRPr="7C07FC1D">
              <w:rPr>
                <w:sz w:val="22"/>
                <w:szCs w:val="22"/>
              </w:rPr>
              <w:t>Within 12 months</w:t>
            </w:r>
          </w:p>
        </w:tc>
        <w:tc>
          <w:tcPr>
            <w:tcW w:w="1803" w:type="dxa"/>
            <w:shd w:val="clear" w:color="auto" w:fill="45B0E1" w:themeFill="accent1" w:themeFillTint="99"/>
          </w:tcPr>
          <w:p w14:paraId="3E1240D1" w14:textId="3E4E0295" w:rsidR="450079FB" w:rsidRDefault="450079FB" w:rsidP="7C07FC1D">
            <w:pPr>
              <w:spacing w:line="360" w:lineRule="auto"/>
              <w:rPr>
                <w:sz w:val="22"/>
                <w:szCs w:val="22"/>
              </w:rPr>
            </w:pPr>
            <w:r w:rsidRPr="7C07FC1D">
              <w:rPr>
                <w:sz w:val="22"/>
                <w:szCs w:val="22"/>
              </w:rPr>
              <w:t>Successful completion of the qualification and improved confidence in strategic decision-making</w:t>
            </w:r>
          </w:p>
        </w:tc>
      </w:tr>
      <w:tr w:rsidR="7C07FC1D" w14:paraId="3CD152BA" w14:textId="77777777" w:rsidTr="4C52E8BC">
        <w:trPr>
          <w:trHeight w:val="300"/>
        </w:trPr>
        <w:tc>
          <w:tcPr>
            <w:tcW w:w="1815" w:type="dxa"/>
            <w:shd w:val="clear" w:color="auto" w:fill="4EA72E" w:themeFill="accent6"/>
          </w:tcPr>
          <w:p w14:paraId="1AE01016" w14:textId="1CCF910C" w:rsidR="0959222D" w:rsidRDefault="0959222D" w:rsidP="7C07FC1D">
            <w:pPr>
              <w:spacing w:line="360" w:lineRule="auto"/>
              <w:rPr>
                <w:sz w:val="22"/>
                <w:szCs w:val="22"/>
              </w:rPr>
            </w:pPr>
            <w:r w:rsidRPr="7C07FC1D">
              <w:rPr>
                <w:sz w:val="22"/>
                <w:szCs w:val="22"/>
              </w:rPr>
              <w:t>Develop advanced business analytics skills</w:t>
            </w:r>
          </w:p>
        </w:tc>
        <w:tc>
          <w:tcPr>
            <w:tcW w:w="1791" w:type="dxa"/>
            <w:shd w:val="clear" w:color="auto" w:fill="FF0000"/>
          </w:tcPr>
          <w:p w14:paraId="4649E6D7" w14:textId="46EC0386" w:rsidR="0959222D" w:rsidRDefault="0959222D" w:rsidP="7C07FC1D">
            <w:pPr>
              <w:spacing w:line="360" w:lineRule="auto"/>
              <w:rPr>
                <w:sz w:val="22"/>
                <w:szCs w:val="22"/>
              </w:rPr>
            </w:pPr>
            <w:r w:rsidRPr="7C07FC1D">
              <w:rPr>
                <w:sz w:val="22"/>
                <w:szCs w:val="22"/>
              </w:rPr>
              <w:t>Complete training in Microsoft Excel, Power BI and data analysis</w:t>
            </w:r>
          </w:p>
        </w:tc>
        <w:tc>
          <w:tcPr>
            <w:tcW w:w="1803" w:type="dxa"/>
            <w:shd w:val="clear" w:color="auto" w:fill="E97132" w:themeFill="accent2"/>
          </w:tcPr>
          <w:p w14:paraId="1FFBB20B" w14:textId="6CFEE346" w:rsidR="399205ED" w:rsidRDefault="399205ED" w:rsidP="7C07FC1D">
            <w:pPr>
              <w:spacing w:line="360" w:lineRule="auto"/>
              <w:rPr>
                <w:sz w:val="22"/>
                <w:szCs w:val="22"/>
              </w:rPr>
            </w:pPr>
            <w:r w:rsidRPr="7C07FC1D">
              <w:rPr>
                <w:sz w:val="22"/>
                <w:szCs w:val="22"/>
              </w:rPr>
              <w:t>Online training platforms, workplace projects</w:t>
            </w:r>
          </w:p>
        </w:tc>
        <w:tc>
          <w:tcPr>
            <w:tcW w:w="1803" w:type="dxa"/>
            <w:shd w:val="clear" w:color="auto" w:fill="FFC000"/>
          </w:tcPr>
          <w:p w14:paraId="2DFAB347" w14:textId="3DAD4E09" w:rsidR="14356A64" w:rsidRDefault="14356A64" w:rsidP="7C07FC1D">
            <w:pPr>
              <w:spacing w:line="360" w:lineRule="auto"/>
              <w:rPr>
                <w:sz w:val="22"/>
                <w:szCs w:val="22"/>
              </w:rPr>
            </w:pPr>
            <w:r w:rsidRPr="7C07FC1D">
              <w:rPr>
                <w:sz w:val="22"/>
                <w:szCs w:val="22"/>
              </w:rPr>
              <w:t>Within 12 months</w:t>
            </w:r>
          </w:p>
        </w:tc>
        <w:tc>
          <w:tcPr>
            <w:tcW w:w="1803" w:type="dxa"/>
            <w:shd w:val="clear" w:color="auto" w:fill="45B0E1" w:themeFill="accent1" w:themeFillTint="99"/>
          </w:tcPr>
          <w:p w14:paraId="14CE8061" w14:textId="34C0D8CE" w:rsidR="62C0AC8B" w:rsidRDefault="62C0AC8B" w:rsidP="7C07FC1D">
            <w:pPr>
              <w:spacing w:line="360" w:lineRule="auto"/>
              <w:rPr>
                <w:sz w:val="22"/>
                <w:szCs w:val="22"/>
              </w:rPr>
            </w:pPr>
            <w:r w:rsidRPr="7C07FC1D">
              <w:rPr>
                <w:sz w:val="22"/>
                <w:szCs w:val="22"/>
              </w:rPr>
              <w:t xml:space="preserve">Ability to analyse operational data and support </w:t>
            </w:r>
            <w:r w:rsidRPr="7C07FC1D">
              <w:rPr>
                <w:sz w:val="22"/>
                <w:szCs w:val="22"/>
              </w:rPr>
              <w:lastRenderedPageBreak/>
              <w:t>management decisions</w:t>
            </w:r>
          </w:p>
        </w:tc>
      </w:tr>
      <w:tr w:rsidR="7C07FC1D" w14:paraId="6DEBC228" w14:textId="77777777" w:rsidTr="4C52E8BC">
        <w:trPr>
          <w:trHeight w:val="300"/>
        </w:trPr>
        <w:tc>
          <w:tcPr>
            <w:tcW w:w="1815" w:type="dxa"/>
            <w:shd w:val="clear" w:color="auto" w:fill="4EA72E" w:themeFill="accent6"/>
          </w:tcPr>
          <w:p w14:paraId="0A1217E2" w14:textId="37C2AFA7" w:rsidR="0959222D" w:rsidRDefault="0959222D" w:rsidP="7C07FC1D">
            <w:pPr>
              <w:spacing w:line="360" w:lineRule="auto"/>
              <w:rPr>
                <w:sz w:val="22"/>
                <w:szCs w:val="22"/>
              </w:rPr>
            </w:pPr>
            <w:r w:rsidRPr="7C07FC1D">
              <w:rPr>
                <w:sz w:val="22"/>
                <w:szCs w:val="22"/>
              </w:rPr>
              <w:lastRenderedPageBreak/>
              <w:t>Gain broader management experience</w:t>
            </w:r>
          </w:p>
        </w:tc>
        <w:tc>
          <w:tcPr>
            <w:tcW w:w="1791" w:type="dxa"/>
            <w:shd w:val="clear" w:color="auto" w:fill="FF0000"/>
          </w:tcPr>
          <w:p w14:paraId="5249978E" w14:textId="47710FE5" w:rsidR="0959222D" w:rsidRDefault="0959222D" w:rsidP="7C07FC1D">
            <w:pPr>
              <w:spacing w:line="360" w:lineRule="auto"/>
              <w:rPr>
                <w:sz w:val="22"/>
                <w:szCs w:val="22"/>
              </w:rPr>
            </w:pPr>
            <w:r w:rsidRPr="7C07FC1D">
              <w:rPr>
                <w:sz w:val="22"/>
                <w:szCs w:val="22"/>
              </w:rPr>
              <w:t>Take on additional leadership responsibilities and participate in cross-functional projects at ETL Systems</w:t>
            </w:r>
          </w:p>
          <w:p w14:paraId="44EE645F" w14:textId="664402E0" w:rsidR="7C07FC1D" w:rsidRDefault="7C07FC1D" w:rsidP="7C07FC1D">
            <w:pPr>
              <w:spacing w:line="360" w:lineRule="auto"/>
              <w:rPr>
                <w:sz w:val="22"/>
                <w:szCs w:val="22"/>
              </w:rPr>
            </w:pPr>
          </w:p>
        </w:tc>
        <w:tc>
          <w:tcPr>
            <w:tcW w:w="1803" w:type="dxa"/>
            <w:shd w:val="clear" w:color="auto" w:fill="E97132" w:themeFill="accent2"/>
          </w:tcPr>
          <w:p w14:paraId="4C2DA873" w14:textId="44ADE9A2" w:rsidR="426211D1" w:rsidRDefault="426211D1" w:rsidP="7C07FC1D">
            <w:pPr>
              <w:spacing w:line="360" w:lineRule="auto"/>
              <w:rPr>
                <w:sz w:val="22"/>
                <w:szCs w:val="22"/>
              </w:rPr>
            </w:pPr>
            <w:r w:rsidRPr="7C07FC1D">
              <w:rPr>
                <w:sz w:val="22"/>
                <w:szCs w:val="22"/>
              </w:rPr>
              <w:t>Workplace mentoring, management projects</w:t>
            </w:r>
          </w:p>
        </w:tc>
        <w:tc>
          <w:tcPr>
            <w:tcW w:w="1803" w:type="dxa"/>
            <w:shd w:val="clear" w:color="auto" w:fill="FFC000"/>
          </w:tcPr>
          <w:p w14:paraId="3FAFA96F" w14:textId="7DE41208" w:rsidR="52A80DEB" w:rsidRDefault="52A80DEB" w:rsidP="7C07FC1D">
            <w:pPr>
              <w:spacing w:line="360" w:lineRule="auto"/>
              <w:rPr>
                <w:sz w:val="22"/>
                <w:szCs w:val="22"/>
              </w:rPr>
            </w:pPr>
            <w:r w:rsidRPr="7C07FC1D">
              <w:rPr>
                <w:sz w:val="22"/>
                <w:szCs w:val="22"/>
              </w:rPr>
              <w:t>Within 18 months</w:t>
            </w:r>
          </w:p>
        </w:tc>
        <w:tc>
          <w:tcPr>
            <w:tcW w:w="1803" w:type="dxa"/>
            <w:shd w:val="clear" w:color="auto" w:fill="45B0E1" w:themeFill="accent1" w:themeFillTint="99"/>
          </w:tcPr>
          <w:p w14:paraId="3AA1EC16" w14:textId="07C486A8" w:rsidR="373A83FF" w:rsidRDefault="373A83FF" w:rsidP="7C07FC1D">
            <w:pPr>
              <w:spacing w:line="360" w:lineRule="auto"/>
              <w:rPr>
                <w:sz w:val="22"/>
                <w:szCs w:val="22"/>
              </w:rPr>
            </w:pPr>
            <w:r w:rsidRPr="7C07FC1D">
              <w:rPr>
                <w:sz w:val="22"/>
                <w:szCs w:val="22"/>
              </w:rPr>
              <w:t>Positive performance reviews and successful completion of additional responsibilities</w:t>
            </w:r>
          </w:p>
        </w:tc>
      </w:tr>
      <w:tr w:rsidR="7C07FC1D" w14:paraId="103CBB36" w14:textId="77777777" w:rsidTr="4C52E8BC">
        <w:trPr>
          <w:trHeight w:val="300"/>
        </w:trPr>
        <w:tc>
          <w:tcPr>
            <w:tcW w:w="1815" w:type="dxa"/>
            <w:shd w:val="clear" w:color="auto" w:fill="4EA72E" w:themeFill="accent6"/>
          </w:tcPr>
          <w:p w14:paraId="326AFF88" w14:textId="28F3D4E1" w:rsidR="0959222D" w:rsidRDefault="0959222D" w:rsidP="7C07FC1D">
            <w:pPr>
              <w:spacing w:line="360" w:lineRule="auto"/>
              <w:rPr>
                <w:sz w:val="22"/>
                <w:szCs w:val="22"/>
              </w:rPr>
            </w:pPr>
            <w:r w:rsidRPr="7C07FC1D">
              <w:rPr>
                <w:sz w:val="22"/>
                <w:szCs w:val="22"/>
              </w:rPr>
              <w:t>Progress into a senior logistics management role</w:t>
            </w:r>
          </w:p>
        </w:tc>
        <w:tc>
          <w:tcPr>
            <w:tcW w:w="1791" w:type="dxa"/>
            <w:shd w:val="clear" w:color="auto" w:fill="FF0000"/>
          </w:tcPr>
          <w:p w14:paraId="128F2DAD" w14:textId="15B80904" w:rsidR="0959222D" w:rsidRDefault="0959222D" w:rsidP="7C07FC1D">
            <w:pPr>
              <w:spacing w:line="360" w:lineRule="auto"/>
              <w:rPr>
                <w:sz w:val="22"/>
                <w:szCs w:val="22"/>
              </w:rPr>
            </w:pPr>
            <w:r w:rsidRPr="7C07FC1D">
              <w:rPr>
                <w:sz w:val="22"/>
                <w:szCs w:val="22"/>
              </w:rPr>
              <w:t>Apply for senior management opportunities after completing my qualification</w:t>
            </w:r>
          </w:p>
        </w:tc>
        <w:tc>
          <w:tcPr>
            <w:tcW w:w="1803" w:type="dxa"/>
            <w:shd w:val="clear" w:color="auto" w:fill="E97132" w:themeFill="accent2"/>
          </w:tcPr>
          <w:p w14:paraId="242C9BB7" w14:textId="3AD8E6B0" w:rsidR="0FC61A75" w:rsidRDefault="0FC61A75" w:rsidP="7C07FC1D">
            <w:pPr>
              <w:spacing w:line="360" w:lineRule="auto"/>
              <w:rPr>
                <w:sz w:val="22"/>
                <w:szCs w:val="22"/>
              </w:rPr>
            </w:pPr>
            <w:r w:rsidRPr="7C07FC1D">
              <w:rPr>
                <w:sz w:val="22"/>
                <w:szCs w:val="22"/>
              </w:rPr>
              <w:t>CV updates, professional networking, internal and external job opportunities</w:t>
            </w:r>
          </w:p>
        </w:tc>
        <w:tc>
          <w:tcPr>
            <w:tcW w:w="1803" w:type="dxa"/>
            <w:shd w:val="clear" w:color="auto" w:fill="FFC000"/>
          </w:tcPr>
          <w:p w14:paraId="01E62ECF" w14:textId="78456583" w:rsidR="18CE2D63" w:rsidRDefault="18CE2D63" w:rsidP="7C07FC1D">
            <w:pPr>
              <w:spacing w:line="360" w:lineRule="auto"/>
              <w:rPr>
                <w:sz w:val="22"/>
                <w:szCs w:val="22"/>
              </w:rPr>
            </w:pPr>
            <w:r w:rsidRPr="7C07FC1D">
              <w:rPr>
                <w:sz w:val="22"/>
                <w:szCs w:val="22"/>
              </w:rPr>
              <w:t>Within 2–3 years</w:t>
            </w:r>
          </w:p>
        </w:tc>
        <w:tc>
          <w:tcPr>
            <w:tcW w:w="1803" w:type="dxa"/>
            <w:shd w:val="clear" w:color="auto" w:fill="45B0E1" w:themeFill="accent1" w:themeFillTint="99"/>
          </w:tcPr>
          <w:p w14:paraId="0A31BAF8" w14:textId="5903E80C" w:rsidR="6F330119" w:rsidRDefault="6F330119" w:rsidP="7C07FC1D">
            <w:pPr>
              <w:spacing w:line="360" w:lineRule="auto"/>
              <w:rPr>
                <w:sz w:val="22"/>
                <w:szCs w:val="22"/>
              </w:rPr>
            </w:pPr>
            <w:r w:rsidRPr="7C07FC1D">
              <w:rPr>
                <w:sz w:val="22"/>
                <w:szCs w:val="22"/>
              </w:rPr>
              <w:t>Appointment to a senior management position</w:t>
            </w:r>
          </w:p>
        </w:tc>
      </w:tr>
    </w:tbl>
    <w:p w14:paraId="4216D75D" w14:textId="6D9B8AC2" w:rsidR="6F330119" w:rsidRDefault="6F330119" w:rsidP="7C07FC1D">
      <w:pPr>
        <w:spacing w:line="360" w:lineRule="auto"/>
      </w:pPr>
      <w:r w:rsidRPr="7C07FC1D">
        <w:rPr>
          <w:sz w:val="22"/>
          <w:szCs w:val="22"/>
        </w:rPr>
        <w:t>Source: Author’s own Personal Development Plan based on the SWOT analysis and career aspirations.</w:t>
      </w:r>
    </w:p>
    <w:p w14:paraId="6F9F5292" w14:textId="366EBEB3" w:rsidR="7C07FC1D" w:rsidRDefault="7C07FC1D" w:rsidP="7C07FC1D">
      <w:pPr>
        <w:spacing w:line="360" w:lineRule="auto"/>
        <w:rPr>
          <w:sz w:val="22"/>
          <w:szCs w:val="22"/>
        </w:rPr>
      </w:pPr>
    </w:p>
    <w:p w14:paraId="6D625C71" w14:textId="3B58CA1C" w:rsidR="7C07FC1D" w:rsidRDefault="519BA76D" w:rsidP="19F1E8EA">
      <w:pPr>
        <w:spacing w:line="360" w:lineRule="auto"/>
        <w:jc w:val="both"/>
      </w:pPr>
      <w:r w:rsidRPr="19F1E8EA">
        <w:rPr>
          <w:sz w:val="22"/>
          <w:szCs w:val="22"/>
        </w:rPr>
        <w:t>The Personal Development Plan provides a structured approach to addressing the weaknesses identified in my SWOT analysis while supporting my career aspirations. It outlines clear development objectives, specific actions, the resources required, realistic timescales and measurable outcomes. Following this plan will enable me to strengthen my strategic management and analytical skills while building on my existing leadership experience. According to Tarrant (2017), a structured development plan supports continuous professional learning by helping individuals monitor their progress and achieve realistic career goals.</w:t>
      </w:r>
    </w:p>
    <w:p w14:paraId="639D6239" w14:textId="115C60D9" w:rsidR="4C52E8BC" w:rsidRDefault="4C52E8BC" w:rsidP="4C52E8BC">
      <w:pPr>
        <w:spacing w:line="360" w:lineRule="auto"/>
        <w:rPr>
          <w:sz w:val="22"/>
          <w:szCs w:val="22"/>
        </w:rPr>
      </w:pPr>
    </w:p>
    <w:p w14:paraId="619AEF09" w14:textId="37BDF017" w:rsidR="4C52E8BC" w:rsidRDefault="4C52E8BC" w:rsidP="4C52E8BC">
      <w:pPr>
        <w:spacing w:line="360" w:lineRule="auto"/>
        <w:rPr>
          <w:sz w:val="22"/>
          <w:szCs w:val="22"/>
        </w:rPr>
      </w:pPr>
    </w:p>
    <w:p w14:paraId="236620C1" w14:textId="0A09A48E" w:rsidR="4C52E8BC" w:rsidRDefault="4C52E8BC" w:rsidP="4C52E8BC">
      <w:pPr>
        <w:spacing w:line="360" w:lineRule="auto"/>
        <w:rPr>
          <w:sz w:val="22"/>
          <w:szCs w:val="22"/>
        </w:rPr>
      </w:pPr>
    </w:p>
    <w:p w14:paraId="2E9D85CC" w14:textId="43CB9DEE" w:rsidR="4C52E8BC" w:rsidRDefault="4C52E8BC" w:rsidP="4C52E8BC">
      <w:pPr>
        <w:spacing w:line="360" w:lineRule="auto"/>
        <w:rPr>
          <w:sz w:val="22"/>
          <w:szCs w:val="22"/>
        </w:rPr>
      </w:pPr>
    </w:p>
    <w:p w14:paraId="274CB3E9" w14:textId="3FFD7BEC" w:rsidR="4C52E8BC" w:rsidRDefault="4C52E8BC" w:rsidP="4C52E8BC">
      <w:pPr>
        <w:spacing w:line="360" w:lineRule="auto"/>
        <w:rPr>
          <w:sz w:val="22"/>
          <w:szCs w:val="22"/>
        </w:rPr>
      </w:pPr>
    </w:p>
    <w:p w14:paraId="25C0126F" w14:textId="48851725" w:rsidR="34998A71" w:rsidRDefault="19AF4B43" w:rsidP="7C07FC1D">
      <w:pPr>
        <w:spacing w:line="360" w:lineRule="auto"/>
      </w:pPr>
      <w:bookmarkStart w:id="12" w:name="_Toc2088039370"/>
      <w:r w:rsidRPr="19F1E8EA">
        <w:rPr>
          <w:rStyle w:val="Heading1Char"/>
        </w:rPr>
        <w:lastRenderedPageBreak/>
        <w:t>References</w:t>
      </w:r>
      <w:bookmarkEnd w:id="12"/>
      <w:r w:rsidRPr="19F1E8EA">
        <w:rPr>
          <w:sz w:val="22"/>
          <w:szCs w:val="22"/>
        </w:rPr>
        <w:t xml:space="preserve"> </w:t>
      </w:r>
    </w:p>
    <w:p w14:paraId="5DC8B27A" w14:textId="0A7AAAEF" w:rsidR="0F2E94D9" w:rsidRDefault="0F2E94D9" w:rsidP="19F1E8EA">
      <w:pPr>
        <w:spacing w:line="360" w:lineRule="auto"/>
        <w:jc w:val="both"/>
      </w:pPr>
      <w:r w:rsidRPr="19F1E8EA">
        <w:rPr>
          <w:sz w:val="22"/>
          <w:szCs w:val="22"/>
        </w:rPr>
        <w:t>Cottrell, S. (2021) Skills for Success: Personal Development and Employability. 4th edn. London: Red Globe Press.</w:t>
      </w:r>
    </w:p>
    <w:p w14:paraId="30F4947F" w14:textId="5A43CE4F" w:rsidR="0F2E94D9" w:rsidRDefault="0F2E94D9" w:rsidP="19F1E8EA">
      <w:pPr>
        <w:spacing w:line="360" w:lineRule="auto"/>
        <w:jc w:val="both"/>
      </w:pPr>
      <w:r w:rsidRPr="19F1E8EA">
        <w:rPr>
          <w:sz w:val="22"/>
          <w:szCs w:val="22"/>
        </w:rPr>
        <w:t xml:space="preserve"> </w:t>
      </w:r>
    </w:p>
    <w:p w14:paraId="223E31C6" w14:textId="15A7588B" w:rsidR="0F2E94D9" w:rsidRDefault="0F2E94D9" w:rsidP="19F1E8EA">
      <w:pPr>
        <w:spacing w:line="360" w:lineRule="auto"/>
        <w:jc w:val="both"/>
      </w:pPr>
      <w:r w:rsidRPr="19F1E8EA">
        <w:rPr>
          <w:sz w:val="22"/>
          <w:szCs w:val="22"/>
        </w:rPr>
        <w:t>LinkedIn (2026) Materials and Logistics Manager Job Advertisement. Available at: [linkul exact] (Accessed: 5 July 2026).</w:t>
      </w:r>
    </w:p>
    <w:p w14:paraId="6C7D30D2" w14:textId="52CDD492" w:rsidR="0F2E94D9" w:rsidRDefault="0F2E94D9" w:rsidP="19F1E8EA">
      <w:pPr>
        <w:spacing w:line="360" w:lineRule="auto"/>
        <w:jc w:val="both"/>
      </w:pPr>
      <w:r w:rsidRPr="19F1E8EA">
        <w:rPr>
          <w:sz w:val="22"/>
          <w:szCs w:val="22"/>
        </w:rPr>
        <w:t xml:space="preserve"> </w:t>
      </w:r>
    </w:p>
    <w:p w14:paraId="38D5F871" w14:textId="20615D93" w:rsidR="0F2E94D9" w:rsidRDefault="0F2E94D9" w:rsidP="19F1E8EA">
      <w:pPr>
        <w:spacing w:line="360" w:lineRule="auto"/>
        <w:jc w:val="both"/>
      </w:pPr>
      <w:r w:rsidRPr="19F1E8EA">
        <w:rPr>
          <w:sz w:val="22"/>
          <w:szCs w:val="22"/>
        </w:rPr>
        <w:t>LinkedIn (2026) Warehouse Operations Manager Job Advertisement. Available at: [linkul exact] (Accessed: 5 July 2026).</w:t>
      </w:r>
    </w:p>
    <w:p w14:paraId="714103F3" w14:textId="772469FA" w:rsidR="0F2E94D9" w:rsidRDefault="0F2E94D9" w:rsidP="19F1E8EA">
      <w:pPr>
        <w:spacing w:line="360" w:lineRule="auto"/>
        <w:jc w:val="both"/>
      </w:pPr>
      <w:r w:rsidRPr="19F1E8EA">
        <w:rPr>
          <w:sz w:val="22"/>
          <w:szCs w:val="22"/>
        </w:rPr>
        <w:t xml:space="preserve"> </w:t>
      </w:r>
    </w:p>
    <w:p w14:paraId="4DB57BAA" w14:textId="65F8AD27" w:rsidR="0F2E94D9" w:rsidRDefault="0F2E94D9" w:rsidP="19F1E8EA">
      <w:pPr>
        <w:spacing w:line="360" w:lineRule="auto"/>
        <w:jc w:val="both"/>
      </w:pPr>
      <w:r w:rsidRPr="19F1E8EA">
        <w:rPr>
          <w:sz w:val="22"/>
          <w:szCs w:val="22"/>
        </w:rPr>
        <w:t>Neugebauer, J. and Evans-Brain, A. (2016) Employability: Making the Most of Your Career Development. London: SAGE Publications.</w:t>
      </w:r>
    </w:p>
    <w:p w14:paraId="5865F7B3" w14:textId="2C85A7EA" w:rsidR="0F2E94D9" w:rsidRDefault="0F2E94D9" w:rsidP="19F1E8EA">
      <w:pPr>
        <w:spacing w:line="360" w:lineRule="auto"/>
        <w:jc w:val="both"/>
      </w:pPr>
      <w:r w:rsidRPr="19F1E8EA">
        <w:rPr>
          <w:sz w:val="22"/>
          <w:szCs w:val="22"/>
        </w:rPr>
        <w:t xml:space="preserve"> </w:t>
      </w:r>
    </w:p>
    <w:p w14:paraId="29A8EE3A" w14:textId="31729DF0" w:rsidR="0F2E94D9" w:rsidRDefault="0F2E94D9" w:rsidP="19F1E8EA">
      <w:pPr>
        <w:spacing w:line="360" w:lineRule="auto"/>
        <w:jc w:val="both"/>
      </w:pPr>
      <w:r w:rsidRPr="19F1E8EA">
        <w:rPr>
          <w:sz w:val="22"/>
          <w:szCs w:val="22"/>
        </w:rPr>
        <w:t>Tarrant, P. (2017) Reflective Practice and Professional Development. Thousand Oaks, CA: SAGE Publications.</w:t>
      </w:r>
    </w:p>
    <w:p w14:paraId="03982417" w14:textId="50F42ED7" w:rsidR="0F2E94D9" w:rsidRDefault="0F2E94D9" w:rsidP="19F1E8EA">
      <w:pPr>
        <w:spacing w:line="360" w:lineRule="auto"/>
        <w:jc w:val="both"/>
      </w:pPr>
      <w:r w:rsidRPr="19F1E8EA">
        <w:rPr>
          <w:sz w:val="22"/>
          <w:szCs w:val="22"/>
        </w:rPr>
        <w:t xml:space="preserve"> </w:t>
      </w:r>
    </w:p>
    <w:p w14:paraId="3B70AE51" w14:textId="284119DB" w:rsidR="0F2E94D9" w:rsidRDefault="0F2E94D9" w:rsidP="19F1E8EA">
      <w:pPr>
        <w:spacing w:line="360" w:lineRule="auto"/>
        <w:jc w:val="both"/>
      </w:pPr>
      <w:r w:rsidRPr="19F1E8EA">
        <w:rPr>
          <w:sz w:val="22"/>
          <w:szCs w:val="22"/>
        </w:rPr>
        <w:t>University of Wales Trinity Saint David Careers Service (2026) Careers Service. Available at: https://www.uwtsd.ac.uk/careers (Accessed: 5 July 2026).</w:t>
      </w:r>
    </w:p>
    <w:p w14:paraId="79A2675C" w14:textId="668CB774" w:rsidR="7C07FC1D" w:rsidRDefault="7C07FC1D" w:rsidP="7C07FC1D">
      <w:pPr>
        <w:spacing w:line="360" w:lineRule="auto"/>
      </w:pPr>
    </w:p>
    <w:p w14:paraId="568E2CBF" w14:textId="26CF1330" w:rsidR="7C07FC1D" w:rsidRDefault="7C07FC1D" w:rsidP="7C07FC1D">
      <w:pPr>
        <w:spacing w:line="360" w:lineRule="auto"/>
      </w:pPr>
    </w:p>
    <w:p w14:paraId="4887E789" w14:textId="2483CD66" w:rsidR="7C07FC1D" w:rsidRDefault="7C07FC1D" w:rsidP="7C07FC1D">
      <w:pPr>
        <w:spacing w:line="360" w:lineRule="auto"/>
      </w:pPr>
    </w:p>
    <w:p w14:paraId="60DBB1C8" w14:textId="30317305" w:rsidR="7C07FC1D" w:rsidRDefault="7C07FC1D" w:rsidP="7C07FC1D">
      <w:pPr>
        <w:spacing w:line="360" w:lineRule="auto"/>
      </w:pPr>
    </w:p>
    <w:p w14:paraId="4EAB8FBC" w14:textId="14740A23" w:rsidR="7C07FC1D" w:rsidRDefault="7C07FC1D" w:rsidP="7C07FC1D">
      <w:pPr>
        <w:spacing w:line="360" w:lineRule="auto"/>
        <w:rPr>
          <w:sz w:val="22"/>
          <w:szCs w:val="22"/>
        </w:rPr>
      </w:pPr>
    </w:p>
    <w:sectPr w:rsidR="7C07FC1D">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3EE7F" w14:textId="77777777" w:rsidR="00BB50BD" w:rsidRDefault="00BB50BD">
      <w:pPr>
        <w:spacing w:after="0" w:line="240" w:lineRule="auto"/>
      </w:pPr>
      <w:r>
        <w:separator/>
      </w:r>
    </w:p>
  </w:endnote>
  <w:endnote w:type="continuationSeparator" w:id="0">
    <w:p w14:paraId="77685CB5" w14:textId="77777777" w:rsidR="00BB50BD" w:rsidRDefault="00BB5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4A65AF8" w14:paraId="6FECD957" w14:textId="77777777" w:rsidTr="74A65AF8">
      <w:trPr>
        <w:trHeight w:val="300"/>
      </w:trPr>
      <w:tc>
        <w:tcPr>
          <w:tcW w:w="3005" w:type="dxa"/>
        </w:tcPr>
        <w:p w14:paraId="5FE52358" w14:textId="43D6A9DD" w:rsidR="74A65AF8" w:rsidRDefault="74A65AF8" w:rsidP="74A65AF8">
          <w:pPr>
            <w:pStyle w:val="Header"/>
            <w:ind w:left="-115"/>
          </w:pPr>
        </w:p>
      </w:tc>
      <w:tc>
        <w:tcPr>
          <w:tcW w:w="3005" w:type="dxa"/>
        </w:tcPr>
        <w:p w14:paraId="5D4BADDB" w14:textId="29EA527C" w:rsidR="74A65AF8" w:rsidRDefault="74A65AF8" w:rsidP="74A65AF8">
          <w:pPr>
            <w:pStyle w:val="Header"/>
            <w:jc w:val="center"/>
          </w:pPr>
        </w:p>
      </w:tc>
      <w:tc>
        <w:tcPr>
          <w:tcW w:w="3005" w:type="dxa"/>
        </w:tcPr>
        <w:p w14:paraId="696B30AC" w14:textId="563E4C9B" w:rsidR="74A65AF8" w:rsidRDefault="74A65AF8" w:rsidP="74A65AF8">
          <w:pPr>
            <w:pStyle w:val="Header"/>
            <w:ind w:right="-115"/>
            <w:jc w:val="right"/>
          </w:pPr>
        </w:p>
      </w:tc>
    </w:tr>
  </w:tbl>
  <w:p w14:paraId="58D7BD91" w14:textId="50774083" w:rsidR="74A65AF8" w:rsidRDefault="74A65AF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DF094" w14:textId="77777777" w:rsidR="00BB50BD" w:rsidRDefault="00BB50BD">
      <w:pPr>
        <w:spacing w:after="0" w:line="240" w:lineRule="auto"/>
      </w:pPr>
      <w:r>
        <w:separator/>
      </w:r>
    </w:p>
  </w:footnote>
  <w:footnote w:type="continuationSeparator" w:id="0">
    <w:p w14:paraId="7971ACBE" w14:textId="77777777" w:rsidR="00BB50BD" w:rsidRDefault="00BB50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4A65AF8" w14:paraId="723DC48F" w14:textId="77777777" w:rsidTr="74A65AF8">
      <w:trPr>
        <w:trHeight w:val="300"/>
      </w:trPr>
      <w:tc>
        <w:tcPr>
          <w:tcW w:w="3005" w:type="dxa"/>
        </w:tcPr>
        <w:p w14:paraId="302270E1" w14:textId="75EE61AD" w:rsidR="74A65AF8" w:rsidRDefault="74A65AF8" w:rsidP="74A65AF8">
          <w:pPr>
            <w:pStyle w:val="Header"/>
            <w:ind w:left="-115"/>
          </w:pPr>
        </w:p>
      </w:tc>
      <w:tc>
        <w:tcPr>
          <w:tcW w:w="3005" w:type="dxa"/>
        </w:tcPr>
        <w:p w14:paraId="3576AEBD" w14:textId="2FBC519F" w:rsidR="74A65AF8" w:rsidRDefault="74A65AF8" w:rsidP="74A65AF8">
          <w:pPr>
            <w:pStyle w:val="Header"/>
            <w:jc w:val="center"/>
          </w:pPr>
        </w:p>
      </w:tc>
      <w:tc>
        <w:tcPr>
          <w:tcW w:w="3005" w:type="dxa"/>
        </w:tcPr>
        <w:p w14:paraId="3A81B869" w14:textId="278925D0" w:rsidR="74A65AF8" w:rsidRDefault="74A65AF8" w:rsidP="74A65AF8">
          <w:pPr>
            <w:pStyle w:val="Header"/>
            <w:ind w:right="-115"/>
            <w:jc w:val="right"/>
          </w:pPr>
        </w:p>
      </w:tc>
    </w:tr>
  </w:tbl>
  <w:p w14:paraId="08A6337C" w14:textId="2E64F36B" w:rsidR="74A65AF8" w:rsidRDefault="74A65AF8" w:rsidP="74A65A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DB364"/>
    <w:multiLevelType w:val="hybridMultilevel"/>
    <w:tmpl w:val="1E9A4DF2"/>
    <w:lvl w:ilvl="0" w:tplc="AFD88FEE">
      <w:start w:val="1"/>
      <w:numFmt w:val="decimal"/>
      <w:lvlText w:val="%1."/>
      <w:lvlJc w:val="left"/>
      <w:pPr>
        <w:ind w:left="720" w:hanging="360"/>
      </w:pPr>
    </w:lvl>
    <w:lvl w:ilvl="1" w:tplc="10389C88">
      <w:start w:val="1"/>
      <w:numFmt w:val="lowerLetter"/>
      <w:lvlText w:val="%2."/>
      <w:lvlJc w:val="left"/>
      <w:pPr>
        <w:ind w:left="1440" w:hanging="360"/>
      </w:pPr>
    </w:lvl>
    <w:lvl w:ilvl="2" w:tplc="7BC6DD10">
      <w:start w:val="1"/>
      <w:numFmt w:val="lowerRoman"/>
      <w:lvlText w:val="%3."/>
      <w:lvlJc w:val="right"/>
      <w:pPr>
        <w:ind w:left="2160" w:hanging="180"/>
      </w:pPr>
    </w:lvl>
    <w:lvl w:ilvl="3" w:tplc="2AAA111C">
      <w:start w:val="1"/>
      <w:numFmt w:val="decimal"/>
      <w:lvlText w:val="%4."/>
      <w:lvlJc w:val="left"/>
      <w:pPr>
        <w:ind w:left="2880" w:hanging="360"/>
      </w:pPr>
    </w:lvl>
    <w:lvl w:ilvl="4" w:tplc="C332DF88">
      <w:start w:val="1"/>
      <w:numFmt w:val="lowerLetter"/>
      <w:lvlText w:val="%5."/>
      <w:lvlJc w:val="left"/>
      <w:pPr>
        <w:ind w:left="3600" w:hanging="360"/>
      </w:pPr>
    </w:lvl>
    <w:lvl w:ilvl="5" w:tplc="091CE9D2">
      <w:start w:val="1"/>
      <w:numFmt w:val="lowerRoman"/>
      <w:lvlText w:val="%6."/>
      <w:lvlJc w:val="right"/>
      <w:pPr>
        <w:ind w:left="4320" w:hanging="180"/>
      </w:pPr>
    </w:lvl>
    <w:lvl w:ilvl="6" w:tplc="B038DBD4">
      <w:start w:val="1"/>
      <w:numFmt w:val="decimal"/>
      <w:lvlText w:val="%7."/>
      <w:lvlJc w:val="left"/>
      <w:pPr>
        <w:ind w:left="5040" w:hanging="360"/>
      </w:pPr>
    </w:lvl>
    <w:lvl w:ilvl="7" w:tplc="E0E67E3A">
      <w:start w:val="1"/>
      <w:numFmt w:val="lowerLetter"/>
      <w:lvlText w:val="%8."/>
      <w:lvlJc w:val="left"/>
      <w:pPr>
        <w:ind w:left="5760" w:hanging="360"/>
      </w:pPr>
    </w:lvl>
    <w:lvl w:ilvl="8" w:tplc="EE62BDDE">
      <w:start w:val="1"/>
      <w:numFmt w:val="lowerRoman"/>
      <w:lvlText w:val="%9."/>
      <w:lvlJc w:val="right"/>
      <w:pPr>
        <w:ind w:left="6480" w:hanging="180"/>
      </w:pPr>
    </w:lvl>
  </w:abstractNum>
  <w:abstractNum w:abstractNumId="1" w15:restartNumberingAfterBreak="0">
    <w:nsid w:val="2958FF2F"/>
    <w:multiLevelType w:val="hybridMultilevel"/>
    <w:tmpl w:val="4ECAEE54"/>
    <w:lvl w:ilvl="0" w:tplc="8D66E2CC">
      <w:start w:val="3"/>
      <w:numFmt w:val="decimal"/>
      <w:lvlText w:val="%1."/>
      <w:lvlJc w:val="left"/>
      <w:pPr>
        <w:ind w:left="720" w:hanging="360"/>
      </w:pPr>
    </w:lvl>
    <w:lvl w:ilvl="1" w:tplc="32EAAFA0">
      <w:start w:val="1"/>
      <w:numFmt w:val="lowerLetter"/>
      <w:lvlText w:val="%2."/>
      <w:lvlJc w:val="left"/>
      <w:pPr>
        <w:ind w:left="1440" w:hanging="360"/>
      </w:pPr>
    </w:lvl>
    <w:lvl w:ilvl="2" w:tplc="00A2BB9E">
      <w:start w:val="1"/>
      <w:numFmt w:val="lowerRoman"/>
      <w:lvlText w:val="%3."/>
      <w:lvlJc w:val="right"/>
      <w:pPr>
        <w:ind w:left="2160" w:hanging="180"/>
      </w:pPr>
    </w:lvl>
    <w:lvl w:ilvl="3" w:tplc="45F4027E">
      <w:start w:val="1"/>
      <w:numFmt w:val="decimal"/>
      <w:lvlText w:val="%4."/>
      <w:lvlJc w:val="left"/>
      <w:pPr>
        <w:ind w:left="2880" w:hanging="360"/>
      </w:pPr>
    </w:lvl>
    <w:lvl w:ilvl="4" w:tplc="EAB02A6E">
      <w:start w:val="1"/>
      <w:numFmt w:val="lowerLetter"/>
      <w:lvlText w:val="%5."/>
      <w:lvlJc w:val="left"/>
      <w:pPr>
        <w:ind w:left="3600" w:hanging="360"/>
      </w:pPr>
    </w:lvl>
    <w:lvl w:ilvl="5" w:tplc="28803B7E">
      <w:start w:val="1"/>
      <w:numFmt w:val="lowerRoman"/>
      <w:lvlText w:val="%6."/>
      <w:lvlJc w:val="right"/>
      <w:pPr>
        <w:ind w:left="4320" w:hanging="180"/>
      </w:pPr>
    </w:lvl>
    <w:lvl w:ilvl="6" w:tplc="A9FA52F0">
      <w:start w:val="1"/>
      <w:numFmt w:val="decimal"/>
      <w:lvlText w:val="%7."/>
      <w:lvlJc w:val="left"/>
      <w:pPr>
        <w:ind w:left="5040" w:hanging="360"/>
      </w:pPr>
    </w:lvl>
    <w:lvl w:ilvl="7" w:tplc="1DE67AA4">
      <w:start w:val="1"/>
      <w:numFmt w:val="lowerLetter"/>
      <w:lvlText w:val="%8."/>
      <w:lvlJc w:val="left"/>
      <w:pPr>
        <w:ind w:left="5760" w:hanging="360"/>
      </w:pPr>
    </w:lvl>
    <w:lvl w:ilvl="8" w:tplc="78DCEEB6">
      <w:start w:val="1"/>
      <w:numFmt w:val="lowerRoman"/>
      <w:lvlText w:val="%9."/>
      <w:lvlJc w:val="right"/>
      <w:pPr>
        <w:ind w:left="6480" w:hanging="180"/>
      </w:pPr>
    </w:lvl>
  </w:abstractNum>
  <w:abstractNum w:abstractNumId="2" w15:restartNumberingAfterBreak="0">
    <w:nsid w:val="541CE265"/>
    <w:multiLevelType w:val="hybridMultilevel"/>
    <w:tmpl w:val="D2C8D9E4"/>
    <w:lvl w:ilvl="0" w:tplc="B15C88DA">
      <w:start w:val="1"/>
      <w:numFmt w:val="bullet"/>
      <w:lvlText w:val=""/>
      <w:lvlJc w:val="left"/>
      <w:pPr>
        <w:ind w:left="720" w:hanging="360"/>
      </w:pPr>
      <w:rPr>
        <w:rFonts w:ascii="Symbol" w:hAnsi="Symbol" w:hint="default"/>
      </w:rPr>
    </w:lvl>
    <w:lvl w:ilvl="1" w:tplc="A008FE0E">
      <w:start w:val="1"/>
      <w:numFmt w:val="bullet"/>
      <w:lvlText w:val="o"/>
      <w:lvlJc w:val="left"/>
      <w:pPr>
        <w:ind w:left="1440" w:hanging="360"/>
      </w:pPr>
      <w:rPr>
        <w:rFonts w:ascii="Courier New" w:hAnsi="Courier New" w:hint="default"/>
      </w:rPr>
    </w:lvl>
    <w:lvl w:ilvl="2" w:tplc="104CA1D4">
      <w:start w:val="1"/>
      <w:numFmt w:val="bullet"/>
      <w:lvlText w:val=""/>
      <w:lvlJc w:val="left"/>
      <w:pPr>
        <w:ind w:left="2160" w:hanging="360"/>
      </w:pPr>
      <w:rPr>
        <w:rFonts w:ascii="Wingdings" w:hAnsi="Wingdings" w:hint="default"/>
      </w:rPr>
    </w:lvl>
    <w:lvl w:ilvl="3" w:tplc="EA8236E8">
      <w:start w:val="1"/>
      <w:numFmt w:val="bullet"/>
      <w:lvlText w:val=""/>
      <w:lvlJc w:val="left"/>
      <w:pPr>
        <w:ind w:left="2880" w:hanging="360"/>
      </w:pPr>
      <w:rPr>
        <w:rFonts w:ascii="Symbol" w:hAnsi="Symbol" w:hint="default"/>
      </w:rPr>
    </w:lvl>
    <w:lvl w:ilvl="4" w:tplc="D242CB7E">
      <w:start w:val="1"/>
      <w:numFmt w:val="bullet"/>
      <w:lvlText w:val="o"/>
      <w:lvlJc w:val="left"/>
      <w:pPr>
        <w:ind w:left="3600" w:hanging="360"/>
      </w:pPr>
      <w:rPr>
        <w:rFonts w:ascii="Courier New" w:hAnsi="Courier New" w:hint="default"/>
      </w:rPr>
    </w:lvl>
    <w:lvl w:ilvl="5" w:tplc="19180A0A">
      <w:start w:val="1"/>
      <w:numFmt w:val="bullet"/>
      <w:lvlText w:val=""/>
      <w:lvlJc w:val="left"/>
      <w:pPr>
        <w:ind w:left="4320" w:hanging="360"/>
      </w:pPr>
      <w:rPr>
        <w:rFonts w:ascii="Wingdings" w:hAnsi="Wingdings" w:hint="default"/>
      </w:rPr>
    </w:lvl>
    <w:lvl w:ilvl="6" w:tplc="8EB8A66E">
      <w:start w:val="1"/>
      <w:numFmt w:val="bullet"/>
      <w:lvlText w:val=""/>
      <w:lvlJc w:val="left"/>
      <w:pPr>
        <w:ind w:left="5040" w:hanging="360"/>
      </w:pPr>
      <w:rPr>
        <w:rFonts w:ascii="Symbol" w:hAnsi="Symbol" w:hint="default"/>
      </w:rPr>
    </w:lvl>
    <w:lvl w:ilvl="7" w:tplc="35BE1096">
      <w:start w:val="1"/>
      <w:numFmt w:val="bullet"/>
      <w:lvlText w:val="o"/>
      <w:lvlJc w:val="left"/>
      <w:pPr>
        <w:ind w:left="5760" w:hanging="360"/>
      </w:pPr>
      <w:rPr>
        <w:rFonts w:ascii="Courier New" w:hAnsi="Courier New" w:hint="default"/>
      </w:rPr>
    </w:lvl>
    <w:lvl w:ilvl="8" w:tplc="AC3A9C60">
      <w:start w:val="1"/>
      <w:numFmt w:val="bullet"/>
      <w:lvlText w:val=""/>
      <w:lvlJc w:val="left"/>
      <w:pPr>
        <w:ind w:left="6480" w:hanging="360"/>
      </w:pPr>
      <w:rPr>
        <w:rFonts w:ascii="Wingdings" w:hAnsi="Wingdings" w:hint="default"/>
      </w:rPr>
    </w:lvl>
  </w:abstractNum>
  <w:abstractNum w:abstractNumId="3" w15:restartNumberingAfterBreak="0">
    <w:nsid w:val="65DB66ED"/>
    <w:multiLevelType w:val="hybridMultilevel"/>
    <w:tmpl w:val="CD409EB6"/>
    <w:lvl w:ilvl="0" w:tplc="54C21B88">
      <w:start w:val="1"/>
      <w:numFmt w:val="decimal"/>
      <w:lvlText w:val="%1."/>
      <w:lvlJc w:val="left"/>
      <w:pPr>
        <w:ind w:left="720" w:hanging="360"/>
      </w:pPr>
    </w:lvl>
    <w:lvl w:ilvl="1" w:tplc="97F06F40">
      <w:start w:val="1"/>
      <w:numFmt w:val="lowerLetter"/>
      <w:lvlText w:val="%2."/>
      <w:lvlJc w:val="left"/>
      <w:pPr>
        <w:ind w:left="1440" w:hanging="360"/>
      </w:pPr>
    </w:lvl>
    <w:lvl w:ilvl="2" w:tplc="84065B56">
      <w:start w:val="1"/>
      <w:numFmt w:val="lowerRoman"/>
      <w:lvlText w:val="%3."/>
      <w:lvlJc w:val="right"/>
      <w:pPr>
        <w:ind w:left="2160" w:hanging="180"/>
      </w:pPr>
    </w:lvl>
    <w:lvl w:ilvl="3" w:tplc="65CE06A0">
      <w:start w:val="1"/>
      <w:numFmt w:val="decimal"/>
      <w:lvlText w:val="%4."/>
      <w:lvlJc w:val="left"/>
      <w:pPr>
        <w:ind w:left="2880" w:hanging="360"/>
      </w:pPr>
    </w:lvl>
    <w:lvl w:ilvl="4" w:tplc="8E5CF864">
      <w:start w:val="1"/>
      <w:numFmt w:val="lowerLetter"/>
      <w:lvlText w:val="%5."/>
      <w:lvlJc w:val="left"/>
      <w:pPr>
        <w:ind w:left="3600" w:hanging="360"/>
      </w:pPr>
    </w:lvl>
    <w:lvl w:ilvl="5" w:tplc="A328B746">
      <w:start w:val="1"/>
      <w:numFmt w:val="lowerRoman"/>
      <w:lvlText w:val="%6."/>
      <w:lvlJc w:val="right"/>
      <w:pPr>
        <w:ind w:left="4320" w:hanging="180"/>
      </w:pPr>
    </w:lvl>
    <w:lvl w:ilvl="6" w:tplc="6A9419AE">
      <w:start w:val="1"/>
      <w:numFmt w:val="decimal"/>
      <w:lvlText w:val="%7."/>
      <w:lvlJc w:val="left"/>
      <w:pPr>
        <w:ind w:left="5040" w:hanging="360"/>
      </w:pPr>
    </w:lvl>
    <w:lvl w:ilvl="7" w:tplc="8A36C222">
      <w:start w:val="1"/>
      <w:numFmt w:val="lowerLetter"/>
      <w:lvlText w:val="%8."/>
      <w:lvlJc w:val="left"/>
      <w:pPr>
        <w:ind w:left="5760" w:hanging="360"/>
      </w:pPr>
    </w:lvl>
    <w:lvl w:ilvl="8" w:tplc="2996DAE0">
      <w:start w:val="1"/>
      <w:numFmt w:val="lowerRoman"/>
      <w:lvlText w:val="%9."/>
      <w:lvlJc w:val="right"/>
      <w:pPr>
        <w:ind w:left="6480" w:hanging="180"/>
      </w:pPr>
    </w:lvl>
  </w:abstractNum>
  <w:abstractNum w:abstractNumId="4" w15:restartNumberingAfterBreak="0">
    <w:nsid w:val="6930A4C0"/>
    <w:multiLevelType w:val="hybridMultilevel"/>
    <w:tmpl w:val="91A4B30A"/>
    <w:lvl w:ilvl="0" w:tplc="3A8465DC">
      <w:start w:val="3"/>
      <w:numFmt w:val="decimal"/>
      <w:lvlText w:val="%1."/>
      <w:lvlJc w:val="left"/>
      <w:pPr>
        <w:ind w:left="720" w:hanging="360"/>
      </w:pPr>
    </w:lvl>
    <w:lvl w:ilvl="1" w:tplc="1180DDFC">
      <w:start w:val="1"/>
      <w:numFmt w:val="lowerLetter"/>
      <w:lvlText w:val="%2."/>
      <w:lvlJc w:val="left"/>
      <w:pPr>
        <w:ind w:left="1440" w:hanging="360"/>
      </w:pPr>
    </w:lvl>
    <w:lvl w:ilvl="2" w:tplc="B4DCD42C">
      <w:start w:val="1"/>
      <w:numFmt w:val="lowerRoman"/>
      <w:lvlText w:val="%3."/>
      <w:lvlJc w:val="right"/>
      <w:pPr>
        <w:ind w:left="2160" w:hanging="180"/>
      </w:pPr>
    </w:lvl>
    <w:lvl w:ilvl="3" w:tplc="5C22078E">
      <w:start w:val="1"/>
      <w:numFmt w:val="decimal"/>
      <w:lvlText w:val="%4."/>
      <w:lvlJc w:val="left"/>
      <w:pPr>
        <w:ind w:left="2880" w:hanging="360"/>
      </w:pPr>
    </w:lvl>
    <w:lvl w:ilvl="4" w:tplc="3BCA2CE2">
      <w:start w:val="1"/>
      <w:numFmt w:val="lowerLetter"/>
      <w:lvlText w:val="%5."/>
      <w:lvlJc w:val="left"/>
      <w:pPr>
        <w:ind w:left="3600" w:hanging="360"/>
      </w:pPr>
    </w:lvl>
    <w:lvl w:ilvl="5" w:tplc="240EAAB0">
      <w:start w:val="1"/>
      <w:numFmt w:val="lowerRoman"/>
      <w:lvlText w:val="%6."/>
      <w:lvlJc w:val="right"/>
      <w:pPr>
        <w:ind w:left="4320" w:hanging="180"/>
      </w:pPr>
    </w:lvl>
    <w:lvl w:ilvl="6" w:tplc="9B2EE034">
      <w:start w:val="1"/>
      <w:numFmt w:val="decimal"/>
      <w:lvlText w:val="%7."/>
      <w:lvlJc w:val="left"/>
      <w:pPr>
        <w:ind w:left="5040" w:hanging="360"/>
      </w:pPr>
    </w:lvl>
    <w:lvl w:ilvl="7" w:tplc="B6F8ED18">
      <w:start w:val="1"/>
      <w:numFmt w:val="lowerLetter"/>
      <w:lvlText w:val="%8."/>
      <w:lvlJc w:val="left"/>
      <w:pPr>
        <w:ind w:left="5760" w:hanging="360"/>
      </w:pPr>
    </w:lvl>
    <w:lvl w:ilvl="8" w:tplc="67909434">
      <w:start w:val="1"/>
      <w:numFmt w:val="lowerRoman"/>
      <w:lvlText w:val="%9."/>
      <w:lvlJc w:val="right"/>
      <w:pPr>
        <w:ind w:left="6480" w:hanging="180"/>
      </w:pPr>
    </w:lvl>
  </w:abstractNum>
  <w:abstractNum w:abstractNumId="5" w15:restartNumberingAfterBreak="0">
    <w:nsid w:val="7AFD4CDB"/>
    <w:multiLevelType w:val="hybridMultilevel"/>
    <w:tmpl w:val="E4EE22B8"/>
    <w:lvl w:ilvl="0" w:tplc="5D6A0908">
      <w:start w:val="2"/>
      <w:numFmt w:val="decimal"/>
      <w:lvlText w:val="%1."/>
      <w:lvlJc w:val="left"/>
      <w:pPr>
        <w:ind w:left="720" w:hanging="360"/>
      </w:pPr>
    </w:lvl>
    <w:lvl w:ilvl="1" w:tplc="DE1C5D8C">
      <w:start w:val="1"/>
      <w:numFmt w:val="lowerLetter"/>
      <w:lvlText w:val="%2."/>
      <w:lvlJc w:val="left"/>
      <w:pPr>
        <w:ind w:left="1440" w:hanging="360"/>
      </w:pPr>
    </w:lvl>
    <w:lvl w:ilvl="2" w:tplc="3D30E136">
      <w:start w:val="1"/>
      <w:numFmt w:val="lowerRoman"/>
      <w:lvlText w:val="%3."/>
      <w:lvlJc w:val="right"/>
      <w:pPr>
        <w:ind w:left="2160" w:hanging="180"/>
      </w:pPr>
    </w:lvl>
    <w:lvl w:ilvl="3" w:tplc="5FBE8DFE">
      <w:start w:val="1"/>
      <w:numFmt w:val="decimal"/>
      <w:lvlText w:val="%4."/>
      <w:lvlJc w:val="left"/>
      <w:pPr>
        <w:ind w:left="2880" w:hanging="360"/>
      </w:pPr>
    </w:lvl>
    <w:lvl w:ilvl="4" w:tplc="BBF06AA6">
      <w:start w:val="1"/>
      <w:numFmt w:val="lowerLetter"/>
      <w:lvlText w:val="%5."/>
      <w:lvlJc w:val="left"/>
      <w:pPr>
        <w:ind w:left="3600" w:hanging="360"/>
      </w:pPr>
    </w:lvl>
    <w:lvl w:ilvl="5" w:tplc="FCDAC33A">
      <w:start w:val="1"/>
      <w:numFmt w:val="lowerRoman"/>
      <w:lvlText w:val="%6."/>
      <w:lvlJc w:val="right"/>
      <w:pPr>
        <w:ind w:left="4320" w:hanging="180"/>
      </w:pPr>
    </w:lvl>
    <w:lvl w:ilvl="6" w:tplc="3F481BBE">
      <w:start w:val="1"/>
      <w:numFmt w:val="decimal"/>
      <w:lvlText w:val="%7."/>
      <w:lvlJc w:val="left"/>
      <w:pPr>
        <w:ind w:left="5040" w:hanging="360"/>
      </w:pPr>
    </w:lvl>
    <w:lvl w:ilvl="7" w:tplc="94A40374">
      <w:start w:val="1"/>
      <w:numFmt w:val="lowerLetter"/>
      <w:lvlText w:val="%8."/>
      <w:lvlJc w:val="left"/>
      <w:pPr>
        <w:ind w:left="5760" w:hanging="360"/>
      </w:pPr>
    </w:lvl>
    <w:lvl w:ilvl="8" w:tplc="BA5CE68A">
      <w:start w:val="1"/>
      <w:numFmt w:val="lowerRoman"/>
      <w:lvlText w:val="%9."/>
      <w:lvlJc w:val="right"/>
      <w:pPr>
        <w:ind w:left="6480" w:hanging="180"/>
      </w:pPr>
    </w:lvl>
  </w:abstractNum>
  <w:num w:numId="1" w16cid:durableId="1748722327">
    <w:abstractNumId w:val="0"/>
  </w:num>
  <w:num w:numId="2" w16cid:durableId="386683065">
    <w:abstractNumId w:val="4"/>
  </w:num>
  <w:num w:numId="3" w16cid:durableId="891619245">
    <w:abstractNumId w:val="1"/>
  </w:num>
  <w:num w:numId="4" w16cid:durableId="625894399">
    <w:abstractNumId w:val="5"/>
  </w:num>
  <w:num w:numId="5" w16cid:durableId="1464619079">
    <w:abstractNumId w:val="3"/>
  </w:num>
  <w:num w:numId="6" w16cid:durableId="1307782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B19E9B"/>
    <w:rsid w:val="004C1C26"/>
    <w:rsid w:val="0057CCB3"/>
    <w:rsid w:val="00616110"/>
    <w:rsid w:val="006F0BFA"/>
    <w:rsid w:val="00A80E44"/>
    <w:rsid w:val="00AB1F3C"/>
    <w:rsid w:val="00BB50BD"/>
    <w:rsid w:val="00CC3CD5"/>
    <w:rsid w:val="00DBC710"/>
    <w:rsid w:val="00DE20CA"/>
    <w:rsid w:val="0159A0E6"/>
    <w:rsid w:val="01DD3A1B"/>
    <w:rsid w:val="020940AE"/>
    <w:rsid w:val="02F07253"/>
    <w:rsid w:val="0440661D"/>
    <w:rsid w:val="0462FB2E"/>
    <w:rsid w:val="049FFA1D"/>
    <w:rsid w:val="04D580B8"/>
    <w:rsid w:val="066BC57B"/>
    <w:rsid w:val="0724BB70"/>
    <w:rsid w:val="08BC4093"/>
    <w:rsid w:val="0912FC2A"/>
    <w:rsid w:val="0959222D"/>
    <w:rsid w:val="09981BD7"/>
    <w:rsid w:val="0A36A486"/>
    <w:rsid w:val="0A498B89"/>
    <w:rsid w:val="0B7915D5"/>
    <w:rsid w:val="0BA470B0"/>
    <w:rsid w:val="0C93B21C"/>
    <w:rsid w:val="0CA77DB6"/>
    <w:rsid w:val="0D0BEFED"/>
    <w:rsid w:val="0D456164"/>
    <w:rsid w:val="0D8879DA"/>
    <w:rsid w:val="0DF4D442"/>
    <w:rsid w:val="0F2E94D9"/>
    <w:rsid w:val="0F48D14B"/>
    <w:rsid w:val="0FC61A75"/>
    <w:rsid w:val="0FDF65F9"/>
    <w:rsid w:val="0FEA09EB"/>
    <w:rsid w:val="11270084"/>
    <w:rsid w:val="114626DE"/>
    <w:rsid w:val="12302A60"/>
    <w:rsid w:val="125F1E1B"/>
    <w:rsid w:val="12E6C40D"/>
    <w:rsid w:val="13E385ED"/>
    <w:rsid w:val="13EECD69"/>
    <w:rsid w:val="13F6D9DF"/>
    <w:rsid w:val="141DF116"/>
    <w:rsid w:val="14356A64"/>
    <w:rsid w:val="1479981B"/>
    <w:rsid w:val="14C9EEDC"/>
    <w:rsid w:val="14F4B505"/>
    <w:rsid w:val="1544562C"/>
    <w:rsid w:val="157ABDEF"/>
    <w:rsid w:val="16C7C19F"/>
    <w:rsid w:val="16D7FBA1"/>
    <w:rsid w:val="18AFA8A4"/>
    <w:rsid w:val="18CE2D63"/>
    <w:rsid w:val="18F0507A"/>
    <w:rsid w:val="1973AEED"/>
    <w:rsid w:val="1974BC04"/>
    <w:rsid w:val="19AF4B43"/>
    <w:rsid w:val="19F1E8EA"/>
    <w:rsid w:val="1A450080"/>
    <w:rsid w:val="1A6469DD"/>
    <w:rsid w:val="1C6F1E44"/>
    <w:rsid w:val="1D7230A1"/>
    <w:rsid w:val="1DEBC739"/>
    <w:rsid w:val="1F927ABD"/>
    <w:rsid w:val="1FBA758C"/>
    <w:rsid w:val="1FF4F305"/>
    <w:rsid w:val="21571F49"/>
    <w:rsid w:val="217DFBFE"/>
    <w:rsid w:val="219CD05E"/>
    <w:rsid w:val="21A5E2BF"/>
    <w:rsid w:val="21B224AA"/>
    <w:rsid w:val="21E3838E"/>
    <w:rsid w:val="21F1AB6B"/>
    <w:rsid w:val="22428310"/>
    <w:rsid w:val="22D9CA8B"/>
    <w:rsid w:val="23471285"/>
    <w:rsid w:val="247D66BD"/>
    <w:rsid w:val="256E4CFB"/>
    <w:rsid w:val="259BE76B"/>
    <w:rsid w:val="26A9EDD1"/>
    <w:rsid w:val="2851C9C7"/>
    <w:rsid w:val="28C0958E"/>
    <w:rsid w:val="28DC7DF8"/>
    <w:rsid w:val="28E6B727"/>
    <w:rsid w:val="2A12C670"/>
    <w:rsid w:val="2A8AD4C3"/>
    <w:rsid w:val="2A9B352A"/>
    <w:rsid w:val="2AA93E7A"/>
    <w:rsid w:val="2AB64C9B"/>
    <w:rsid w:val="2ADA67EF"/>
    <w:rsid w:val="2C4482D2"/>
    <w:rsid w:val="2C675050"/>
    <w:rsid w:val="2DB2CFD1"/>
    <w:rsid w:val="2DDFCCF6"/>
    <w:rsid w:val="2DFC734D"/>
    <w:rsid w:val="2ED34757"/>
    <w:rsid w:val="2F0F9285"/>
    <w:rsid w:val="2F35B444"/>
    <w:rsid w:val="2F8474FB"/>
    <w:rsid w:val="30213AAA"/>
    <w:rsid w:val="304C5E73"/>
    <w:rsid w:val="30AB2C98"/>
    <w:rsid w:val="323DF1A9"/>
    <w:rsid w:val="32DFD96F"/>
    <w:rsid w:val="32E4961C"/>
    <w:rsid w:val="33703095"/>
    <w:rsid w:val="33E0EA9A"/>
    <w:rsid w:val="34287D44"/>
    <w:rsid w:val="345E2AA5"/>
    <w:rsid w:val="34998A71"/>
    <w:rsid w:val="34CF0473"/>
    <w:rsid w:val="35D17E11"/>
    <w:rsid w:val="35E447DE"/>
    <w:rsid w:val="3601A94F"/>
    <w:rsid w:val="3605B101"/>
    <w:rsid w:val="36FFA3EE"/>
    <w:rsid w:val="373A83FF"/>
    <w:rsid w:val="3772A026"/>
    <w:rsid w:val="38C1E212"/>
    <w:rsid w:val="38CB3531"/>
    <w:rsid w:val="38D78839"/>
    <w:rsid w:val="38F13E82"/>
    <w:rsid w:val="39110538"/>
    <w:rsid w:val="393EFEBE"/>
    <w:rsid w:val="397865E8"/>
    <w:rsid w:val="399205ED"/>
    <w:rsid w:val="39A6BC77"/>
    <w:rsid w:val="39B19E9B"/>
    <w:rsid w:val="39D7309C"/>
    <w:rsid w:val="3A6B84C7"/>
    <w:rsid w:val="3AB82D7E"/>
    <w:rsid w:val="3ADE6797"/>
    <w:rsid w:val="3AFEB85A"/>
    <w:rsid w:val="3BB46544"/>
    <w:rsid w:val="3CC0D609"/>
    <w:rsid w:val="3D6E368C"/>
    <w:rsid w:val="3D7BB372"/>
    <w:rsid w:val="3DA48D19"/>
    <w:rsid w:val="3E57D065"/>
    <w:rsid w:val="3F96F34E"/>
    <w:rsid w:val="3FF7F43B"/>
    <w:rsid w:val="402FAB7D"/>
    <w:rsid w:val="40F2C5E9"/>
    <w:rsid w:val="41D91255"/>
    <w:rsid w:val="422B64AD"/>
    <w:rsid w:val="4241B137"/>
    <w:rsid w:val="424A088F"/>
    <w:rsid w:val="426211D1"/>
    <w:rsid w:val="42DEB68D"/>
    <w:rsid w:val="4345DE34"/>
    <w:rsid w:val="43E20A73"/>
    <w:rsid w:val="446C7881"/>
    <w:rsid w:val="44758E81"/>
    <w:rsid w:val="44C04467"/>
    <w:rsid w:val="450079FB"/>
    <w:rsid w:val="4596283F"/>
    <w:rsid w:val="45CDCBAA"/>
    <w:rsid w:val="46157FE3"/>
    <w:rsid w:val="472C9C96"/>
    <w:rsid w:val="48E739D2"/>
    <w:rsid w:val="4963E03E"/>
    <w:rsid w:val="49F9FC9C"/>
    <w:rsid w:val="4AA506C6"/>
    <w:rsid w:val="4C52E8BC"/>
    <w:rsid w:val="4D1E9680"/>
    <w:rsid w:val="4D59D1D9"/>
    <w:rsid w:val="4E73029A"/>
    <w:rsid w:val="4ED56385"/>
    <w:rsid w:val="4F7DF3B6"/>
    <w:rsid w:val="4FEFD36B"/>
    <w:rsid w:val="51456A2E"/>
    <w:rsid w:val="51967469"/>
    <w:rsid w:val="519BA76D"/>
    <w:rsid w:val="51AC55C5"/>
    <w:rsid w:val="51BA3F97"/>
    <w:rsid w:val="51EBBBAE"/>
    <w:rsid w:val="523911CF"/>
    <w:rsid w:val="5267B301"/>
    <w:rsid w:val="5272C271"/>
    <w:rsid w:val="52A80DEB"/>
    <w:rsid w:val="542F403F"/>
    <w:rsid w:val="563249CA"/>
    <w:rsid w:val="57743E32"/>
    <w:rsid w:val="57B4D6B5"/>
    <w:rsid w:val="57CC4D98"/>
    <w:rsid w:val="58024E73"/>
    <w:rsid w:val="582720D4"/>
    <w:rsid w:val="583682C0"/>
    <w:rsid w:val="583E1F9A"/>
    <w:rsid w:val="58EEA079"/>
    <w:rsid w:val="5A20C2C4"/>
    <w:rsid w:val="5A722892"/>
    <w:rsid w:val="5AE6FB5B"/>
    <w:rsid w:val="5C3F849C"/>
    <w:rsid w:val="5CA712CC"/>
    <w:rsid w:val="5CE618CF"/>
    <w:rsid w:val="5D0A2836"/>
    <w:rsid w:val="5D28B3F1"/>
    <w:rsid w:val="5D50A060"/>
    <w:rsid w:val="5E226475"/>
    <w:rsid w:val="5F18BF7A"/>
    <w:rsid w:val="5F345030"/>
    <w:rsid w:val="5FDE5859"/>
    <w:rsid w:val="600C3F88"/>
    <w:rsid w:val="6010102E"/>
    <w:rsid w:val="606B41FD"/>
    <w:rsid w:val="606E0F26"/>
    <w:rsid w:val="60E01803"/>
    <w:rsid w:val="6110CA36"/>
    <w:rsid w:val="61668617"/>
    <w:rsid w:val="61F21AD4"/>
    <w:rsid w:val="62C0AC8B"/>
    <w:rsid w:val="62EC292A"/>
    <w:rsid w:val="6304C53E"/>
    <w:rsid w:val="63BBE954"/>
    <w:rsid w:val="63EBAC0E"/>
    <w:rsid w:val="64F3EA8D"/>
    <w:rsid w:val="64FDF56A"/>
    <w:rsid w:val="65226CE5"/>
    <w:rsid w:val="659138D9"/>
    <w:rsid w:val="66072BE9"/>
    <w:rsid w:val="6673A47E"/>
    <w:rsid w:val="670A7B44"/>
    <w:rsid w:val="67173B9F"/>
    <w:rsid w:val="679B2DEC"/>
    <w:rsid w:val="6828C419"/>
    <w:rsid w:val="68B36D84"/>
    <w:rsid w:val="6944DF4F"/>
    <w:rsid w:val="6A11B284"/>
    <w:rsid w:val="6A4D233E"/>
    <w:rsid w:val="6A7E0245"/>
    <w:rsid w:val="6A91BB22"/>
    <w:rsid w:val="6B948BCA"/>
    <w:rsid w:val="6C602FAB"/>
    <w:rsid w:val="6D71E674"/>
    <w:rsid w:val="6E0527F8"/>
    <w:rsid w:val="6E47B667"/>
    <w:rsid w:val="6E7BDE46"/>
    <w:rsid w:val="6ED52F38"/>
    <w:rsid w:val="6F004A8F"/>
    <w:rsid w:val="6F330119"/>
    <w:rsid w:val="6FE53BA2"/>
    <w:rsid w:val="700EA24D"/>
    <w:rsid w:val="70102B00"/>
    <w:rsid w:val="7057E39A"/>
    <w:rsid w:val="71A66B0A"/>
    <w:rsid w:val="71E61DB7"/>
    <w:rsid w:val="7248E8F6"/>
    <w:rsid w:val="72657F19"/>
    <w:rsid w:val="72FC10A1"/>
    <w:rsid w:val="7325C3B1"/>
    <w:rsid w:val="73282B80"/>
    <w:rsid w:val="73E5E94B"/>
    <w:rsid w:val="73E72995"/>
    <w:rsid w:val="73EE7B6C"/>
    <w:rsid w:val="748B843D"/>
    <w:rsid w:val="74A65AF8"/>
    <w:rsid w:val="75A581A7"/>
    <w:rsid w:val="7668D185"/>
    <w:rsid w:val="76E2D829"/>
    <w:rsid w:val="77B70FE8"/>
    <w:rsid w:val="77E636B9"/>
    <w:rsid w:val="78327A2B"/>
    <w:rsid w:val="789F0FB4"/>
    <w:rsid w:val="78A7D64A"/>
    <w:rsid w:val="78AB7868"/>
    <w:rsid w:val="79E883BA"/>
    <w:rsid w:val="7A2CCFF5"/>
    <w:rsid w:val="7A7AF28E"/>
    <w:rsid w:val="7BD3F1A4"/>
    <w:rsid w:val="7C07FC1D"/>
    <w:rsid w:val="7C10EF12"/>
    <w:rsid w:val="7D813510"/>
    <w:rsid w:val="7DBB8746"/>
    <w:rsid w:val="7DE07D41"/>
    <w:rsid w:val="7E775F64"/>
    <w:rsid w:val="7EC502CD"/>
    <w:rsid w:val="7F772523"/>
    <w:rsid w:val="7F85315F"/>
    <w:rsid w:val="7FA43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61675"/>
  <w15:chartTrackingRefBased/>
  <w15:docId w15:val="{0A0386CF-9826-4639-ADCA-BDE6564D4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7C07FC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C07FC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C07FC1D"/>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C07FC1D"/>
    <w:pPr>
      <w:ind w:left="720"/>
      <w:contextualSpacing/>
    </w:pPr>
  </w:style>
  <w:style w:type="character" w:customStyle="1" w:styleId="Heading1Char">
    <w:name w:val="Heading 1 Char"/>
    <w:basedOn w:val="DefaultParagraphFont"/>
    <w:link w:val="Heading1"/>
    <w:uiPriority w:val="9"/>
    <w:rsid w:val="7C07FC1D"/>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7C07FC1D"/>
    <w:rPr>
      <w:color w:val="467886"/>
      <w:u w:val="single"/>
    </w:rPr>
  </w:style>
  <w:style w:type="paragraph" w:styleId="TOC1">
    <w:name w:val="toc 1"/>
    <w:basedOn w:val="Normal"/>
    <w:next w:val="Normal"/>
    <w:uiPriority w:val="39"/>
    <w:unhideWhenUsed/>
    <w:rsid w:val="7C07FC1D"/>
    <w:pPr>
      <w:spacing w:after="100"/>
    </w:pPr>
  </w:style>
  <w:style w:type="paragraph" w:styleId="TOC2">
    <w:name w:val="toc 2"/>
    <w:basedOn w:val="Normal"/>
    <w:next w:val="Normal"/>
    <w:uiPriority w:val="39"/>
    <w:unhideWhenUsed/>
    <w:rsid w:val="7C07FC1D"/>
    <w:pPr>
      <w:spacing w:after="100"/>
      <w:ind w:left="220"/>
    </w:pPr>
  </w:style>
  <w:style w:type="paragraph" w:styleId="TOC3">
    <w:name w:val="toc 3"/>
    <w:basedOn w:val="Normal"/>
    <w:next w:val="Normal"/>
    <w:uiPriority w:val="39"/>
    <w:unhideWhenUsed/>
    <w:rsid w:val="7C07FC1D"/>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74A65AF8"/>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2527</Words>
  <Characters>14408</Characters>
  <Application>Microsoft Office Word</Application>
  <DocSecurity>0</DocSecurity>
  <Lines>120</Lines>
  <Paragraphs>33</Paragraphs>
  <ScaleCrop>false</ScaleCrop>
  <Company/>
  <LinksUpToDate>false</LinksUpToDate>
  <CharactersWithSpaces>16902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Marchidan (2308045)</dc:creator>
  <cp:keywords/>
  <dc:description/>
  <cp:lastModifiedBy>Alexandru Marchidan (2308045)</cp:lastModifiedBy>
  <cp:revision>8</cp:revision>
  <dcterms:created xsi:type="dcterms:W3CDTF">2026-07-05T13:39:00Z</dcterms:created>
  <dcterms:modified xsi:type="dcterms:W3CDTF">2026-07-12T13:36:00Z</dcterms:modified>
</cp:coreProperties>
</file>