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06143" w14:textId="4272680B" w:rsidR="38E8E829" w:rsidRDefault="38E8E829" w:rsidP="00D25AD1">
      <w:pPr>
        <w:rPr>
          <w:rFonts w:ascii="Arial" w:eastAsia="Arial" w:hAnsi="Arial" w:cs="Arial"/>
          <w:b/>
          <w:bCs/>
          <w:color w:val="4471C4"/>
          <w:sz w:val="56"/>
          <w:szCs w:val="56"/>
        </w:rPr>
      </w:pPr>
    </w:p>
    <w:p w14:paraId="3A2F229F" w14:textId="2A26B06D" w:rsidR="00182BF7" w:rsidRDefault="7092EBB5" w:rsidP="00D25AD1">
      <w:pPr>
        <w:spacing w:line="276" w:lineRule="auto"/>
        <w:jc w:val="center"/>
        <w:rPr>
          <w:rFonts w:ascii="Arial" w:eastAsia="Arial" w:hAnsi="Arial" w:cs="Arial"/>
          <w:b/>
          <w:bCs/>
          <w:sz w:val="56"/>
          <w:szCs w:val="56"/>
          <w:lang w:val="en-GB"/>
        </w:rPr>
      </w:pPr>
      <w:r w:rsidRPr="00E46F2D">
        <w:rPr>
          <w:rFonts w:ascii="Arial" w:eastAsia="Arial" w:hAnsi="Arial" w:cs="Arial"/>
          <w:b/>
          <w:bCs/>
          <w:sz w:val="56"/>
          <w:szCs w:val="56"/>
          <w:lang w:val="en-GB"/>
        </w:rPr>
        <w:t>T</w:t>
      </w:r>
      <w:r w:rsidR="796633A0" w:rsidRPr="00E46F2D">
        <w:rPr>
          <w:rFonts w:ascii="Arial" w:eastAsia="Arial" w:hAnsi="Arial" w:cs="Arial"/>
          <w:b/>
          <w:bCs/>
          <w:sz w:val="56"/>
          <w:szCs w:val="56"/>
          <w:lang w:val="en-GB"/>
        </w:rPr>
        <w:t>he impact of Virtual Learning Environment (VLE) – Moodle on students’ learning experience at the University of Wales Trinity Saint David London Campus.</w:t>
      </w:r>
    </w:p>
    <w:p w14:paraId="294B133A" w14:textId="77777777" w:rsidR="00D25AD1" w:rsidRPr="00E46F2D" w:rsidRDefault="00D25AD1" w:rsidP="00D25AD1">
      <w:pPr>
        <w:spacing w:line="276" w:lineRule="auto"/>
        <w:jc w:val="center"/>
        <w:rPr>
          <w:rFonts w:ascii="Arial" w:eastAsia="Arial" w:hAnsi="Arial" w:cs="Arial"/>
          <w:b/>
          <w:bCs/>
          <w:color w:val="4472C4" w:themeColor="accent1"/>
          <w:sz w:val="56"/>
          <w:szCs w:val="56"/>
          <w:lang w:val="en-GB"/>
        </w:rPr>
      </w:pPr>
    </w:p>
    <w:p w14:paraId="670115EC" w14:textId="6DC52683" w:rsidR="72742FBF" w:rsidRDefault="72742FBF" w:rsidP="5E61AE26">
      <w:pPr>
        <w:jc w:val="center"/>
      </w:pPr>
      <w:r>
        <w:rPr>
          <w:noProof/>
        </w:rPr>
        <w:drawing>
          <wp:inline distT="0" distB="0" distL="0" distR="0" wp14:anchorId="33421491" wp14:editId="7F806E2C">
            <wp:extent cx="2352675" cy="923925"/>
            <wp:effectExtent l="0" t="0" r="0" b="0"/>
            <wp:docPr id="2085277601" name="Picture 2085277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352675" cy="923925"/>
                    </a:xfrm>
                    <a:prstGeom prst="rect">
                      <a:avLst/>
                    </a:prstGeom>
                  </pic:spPr>
                </pic:pic>
              </a:graphicData>
            </a:graphic>
          </wp:inline>
        </w:drawing>
      </w:r>
    </w:p>
    <w:p w14:paraId="2FCABD67" w14:textId="02770D97" w:rsidR="38E8E829" w:rsidRDefault="38E8E829" w:rsidP="38E8E829">
      <w:pPr>
        <w:jc w:val="center"/>
      </w:pPr>
    </w:p>
    <w:p w14:paraId="14F55FC9" w14:textId="52B4BF06" w:rsidR="38E8E829" w:rsidRDefault="38E8E829" w:rsidP="38E8E829">
      <w:pPr>
        <w:jc w:val="center"/>
      </w:pPr>
    </w:p>
    <w:p w14:paraId="684230E2" w14:textId="1583E5A7" w:rsidR="38E8E829" w:rsidRDefault="38E8E829" w:rsidP="38E8E829">
      <w:pPr>
        <w:jc w:val="center"/>
      </w:pPr>
    </w:p>
    <w:p w14:paraId="7F835674" w14:textId="7C6D2F8B" w:rsidR="38E8E829" w:rsidRDefault="38E8E829" w:rsidP="38E8E829">
      <w:pPr>
        <w:jc w:val="center"/>
      </w:pPr>
    </w:p>
    <w:p w14:paraId="76ACC72D" w14:textId="64B43BFD" w:rsidR="38E8E829" w:rsidRDefault="38E8E829" w:rsidP="38E8E829">
      <w:pPr>
        <w:jc w:val="center"/>
      </w:pPr>
    </w:p>
    <w:p w14:paraId="2E19306F" w14:textId="1248DB80" w:rsidR="38E8E829" w:rsidRDefault="38E8E829" w:rsidP="38E8E829">
      <w:pPr>
        <w:jc w:val="center"/>
      </w:pPr>
    </w:p>
    <w:p w14:paraId="2CA05DCA" w14:textId="77E07BB7" w:rsidR="00F1F4B9" w:rsidRPr="00E46F2D" w:rsidRDefault="372A50E9" w:rsidP="38E8E829">
      <w:pPr>
        <w:rPr>
          <w:rFonts w:ascii="Arial" w:eastAsia="Arial" w:hAnsi="Arial" w:cs="Arial"/>
          <w:sz w:val="40"/>
          <w:szCs w:val="40"/>
          <w:lang w:val="en-GB"/>
        </w:rPr>
      </w:pPr>
      <w:r w:rsidRPr="00E46F2D">
        <w:rPr>
          <w:rFonts w:ascii="Arial" w:eastAsia="Arial" w:hAnsi="Arial" w:cs="Arial"/>
          <w:color w:val="000000" w:themeColor="text1"/>
          <w:sz w:val="40"/>
          <w:szCs w:val="40"/>
          <w:lang w:val="en-GB"/>
        </w:rPr>
        <w:t>Mo</w:t>
      </w:r>
      <w:r w:rsidR="10C1694E" w:rsidRPr="00E46F2D">
        <w:rPr>
          <w:rFonts w:ascii="Arial" w:eastAsia="Arial" w:hAnsi="Arial" w:cs="Arial"/>
          <w:color w:val="000000" w:themeColor="text1"/>
          <w:sz w:val="40"/>
          <w:szCs w:val="40"/>
          <w:lang w:val="en-GB"/>
        </w:rPr>
        <w:t>dule name:</w:t>
      </w:r>
      <w:r w:rsidR="394C81C8" w:rsidRPr="00E46F2D">
        <w:rPr>
          <w:rFonts w:ascii="Arial" w:eastAsia="Arial" w:hAnsi="Arial" w:cs="Arial"/>
          <w:color w:val="000000" w:themeColor="text1"/>
          <w:sz w:val="40"/>
          <w:szCs w:val="40"/>
          <w:lang w:val="en-GB"/>
        </w:rPr>
        <w:t xml:space="preserve"> </w:t>
      </w:r>
      <w:r w:rsidR="48AE29D2" w:rsidRPr="00E46F2D">
        <w:rPr>
          <w:rFonts w:ascii="Arial" w:eastAsia="Arial" w:hAnsi="Arial" w:cs="Arial"/>
          <w:b/>
          <w:bCs/>
          <w:color w:val="000000" w:themeColor="text1"/>
          <w:sz w:val="40"/>
          <w:szCs w:val="40"/>
          <w:lang w:val="en-GB"/>
        </w:rPr>
        <w:t>Digital skills and</w:t>
      </w:r>
      <w:r w:rsidR="122BE99F" w:rsidRPr="00E46F2D">
        <w:rPr>
          <w:rFonts w:ascii="Arial" w:eastAsia="Arial" w:hAnsi="Arial" w:cs="Arial"/>
          <w:b/>
          <w:bCs/>
          <w:color w:val="000000" w:themeColor="text1"/>
          <w:sz w:val="40"/>
          <w:szCs w:val="40"/>
          <w:lang w:val="en-GB"/>
        </w:rPr>
        <w:t xml:space="preserve"> </w:t>
      </w:r>
      <w:r w:rsidR="0FD0054D" w:rsidRPr="00E46F2D">
        <w:rPr>
          <w:rFonts w:ascii="Arial" w:eastAsia="Arial" w:hAnsi="Arial" w:cs="Arial"/>
          <w:b/>
          <w:bCs/>
          <w:color w:val="000000" w:themeColor="text1"/>
          <w:sz w:val="40"/>
          <w:szCs w:val="40"/>
          <w:lang w:val="en-GB"/>
        </w:rPr>
        <w:t>Research Methods</w:t>
      </w:r>
      <w:r w:rsidR="0D572DA1" w:rsidRPr="00E46F2D">
        <w:rPr>
          <w:rFonts w:ascii="Arial" w:eastAsia="Arial" w:hAnsi="Arial" w:cs="Arial"/>
          <w:b/>
          <w:bCs/>
          <w:color w:val="000000" w:themeColor="text1"/>
          <w:sz w:val="40"/>
          <w:szCs w:val="40"/>
          <w:lang w:val="en-GB"/>
        </w:rPr>
        <w:t xml:space="preserve">                           </w:t>
      </w:r>
      <w:r w:rsidR="7066C0BD" w:rsidRPr="00E46F2D">
        <w:rPr>
          <w:rFonts w:ascii="Arial" w:eastAsia="Arial" w:hAnsi="Arial" w:cs="Arial"/>
          <w:color w:val="000000" w:themeColor="text1"/>
          <w:sz w:val="40"/>
          <w:szCs w:val="40"/>
          <w:lang w:val="en-GB"/>
        </w:rPr>
        <w:t xml:space="preserve">Module code: </w:t>
      </w:r>
      <w:r w:rsidR="4BA53099" w:rsidRPr="00E46F2D">
        <w:rPr>
          <w:rFonts w:ascii="Arial" w:eastAsia="Arial" w:hAnsi="Arial" w:cs="Arial"/>
          <w:color w:val="000000" w:themeColor="text1"/>
          <w:sz w:val="40"/>
          <w:szCs w:val="40"/>
          <w:lang w:val="en-GB"/>
        </w:rPr>
        <w:t xml:space="preserve">            </w:t>
      </w:r>
      <w:r w:rsidR="39D0B3EA" w:rsidRPr="00E46F2D">
        <w:rPr>
          <w:rFonts w:ascii="Arial" w:eastAsia="Arial" w:hAnsi="Arial" w:cs="Arial"/>
          <w:color w:val="000000" w:themeColor="text1"/>
          <w:sz w:val="40"/>
          <w:szCs w:val="40"/>
          <w:lang w:val="en-GB"/>
        </w:rPr>
        <w:t xml:space="preserve">   </w:t>
      </w:r>
      <w:r w:rsidR="63A4E5BF" w:rsidRPr="00E46F2D">
        <w:rPr>
          <w:rFonts w:ascii="Arial" w:eastAsia="Arial" w:hAnsi="Arial" w:cs="Arial"/>
          <w:b/>
          <w:bCs/>
          <w:sz w:val="40"/>
          <w:szCs w:val="40"/>
          <w:lang w:val="en-GB"/>
        </w:rPr>
        <w:t>BMSW4003</w:t>
      </w:r>
    </w:p>
    <w:p w14:paraId="2AD49476" w14:textId="2F67A63E" w:rsidR="00F1F4B9" w:rsidRPr="00E46F2D" w:rsidRDefault="7066C0BD" w:rsidP="38E8E829">
      <w:pPr>
        <w:rPr>
          <w:rFonts w:ascii="Arial" w:eastAsia="Arial" w:hAnsi="Arial" w:cs="Arial"/>
          <w:sz w:val="40"/>
          <w:szCs w:val="40"/>
          <w:lang w:val="en-GB"/>
        </w:rPr>
      </w:pPr>
      <w:r w:rsidRPr="00E46F2D">
        <w:rPr>
          <w:rFonts w:ascii="Arial" w:eastAsia="Arial" w:hAnsi="Arial" w:cs="Arial"/>
          <w:color w:val="000000" w:themeColor="text1"/>
          <w:sz w:val="40"/>
          <w:szCs w:val="40"/>
          <w:lang w:val="en-GB"/>
        </w:rPr>
        <w:t>Task</w:t>
      </w:r>
      <w:r w:rsidR="3C86E987" w:rsidRPr="00E46F2D">
        <w:rPr>
          <w:rFonts w:ascii="Arial" w:eastAsia="Arial" w:hAnsi="Arial" w:cs="Arial"/>
          <w:color w:val="000000" w:themeColor="text1"/>
          <w:sz w:val="40"/>
          <w:szCs w:val="40"/>
          <w:lang w:val="en-GB"/>
        </w:rPr>
        <w:t xml:space="preserve"> </w:t>
      </w:r>
      <w:r w:rsidRPr="00E46F2D">
        <w:rPr>
          <w:rFonts w:ascii="Arial" w:eastAsia="Arial" w:hAnsi="Arial" w:cs="Arial"/>
          <w:color w:val="000000" w:themeColor="text1"/>
          <w:sz w:val="40"/>
          <w:szCs w:val="40"/>
          <w:lang w:val="en-GB"/>
        </w:rPr>
        <w:t xml:space="preserve">: </w:t>
      </w:r>
      <w:r w:rsidR="33965ED7" w:rsidRPr="00E46F2D">
        <w:rPr>
          <w:rFonts w:ascii="Arial" w:eastAsia="Arial" w:hAnsi="Arial" w:cs="Arial"/>
          <w:color w:val="000000" w:themeColor="text1"/>
          <w:sz w:val="40"/>
          <w:szCs w:val="40"/>
          <w:lang w:val="en-GB"/>
        </w:rPr>
        <w:t xml:space="preserve">                    </w:t>
      </w:r>
      <w:r w:rsidR="0DB1AB11" w:rsidRPr="00E46F2D">
        <w:rPr>
          <w:rFonts w:ascii="Arial" w:eastAsia="Arial" w:hAnsi="Arial" w:cs="Arial"/>
          <w:color w:val="000000" w:themeColor="text1"/>
          <w:sz w:val="40"/>
          <w:szCs w:val="40"/>
          <w:lang w:val="en-GB"/>
        </w:rPr>
        <w:t xml:space="preserve">  </w:t>
      </w:r>
      <w:r w:rsidR="13C3EEBB" w:rsidRPr="00E46F2D">
        <w:rPr>
          <w:rFonts w:ascii="Arial" w:eastAsia="Arial" w:hAnsi="Arial" w:cs="Arial"/>
          <w:b/>
          <w:bCs/>
          <w:sz w:val="40"/>
          <w:szCs w:val="40"/>
          <w:lang w:val="en-GB"/>
        </w:rPr>
        <w:t>Research</w:t>
      </w:r>
      <w:r w:rsidR="0357698A" w:rsidRPr="00E46F2D">
        <w:rPr>
          <w:rFonts w:ascii="Arial" w:eastAsia="Arial" w:hAnsi="Arial" w:cs="Arial"/>
          <w:b/>
          <w:bCs/>
          <w:sz w:val="40"/>
          <w:szCs w:val="40"/>
          <w:lang w:val="en-GB"/>
        </w:rPr>
        <w:t xml:space="preserve"> Report</w:t>
      </w:r>
    </w:p>
    <w:p w14:paraId="6551D9A4" w14:textId="7B2013D3" w:rsidR="00F1F4B9" w:rsidRPr="00E46F2D" w:rsidRDefault="0BE30A4F" w:rsidP="38E8E829">
      <w:pPr>
        <w:rPr>
          <w:rFonts w:ascii="Arial" w:eastAsia="Arial" w:hAnsi="Arial" w:cs="Arial"/>
          <w:b/>
          <w:bCs/>
          <w:color w:val="000000" w:themeColor="text1"/>
          <w:sz w:val="40"/>
          <w:szCs w:val="40"/>
          <w:lang w:val="en-GB"/>
        </w:rPr>
      </w:pPr>
      <w:r w:rsidRPr="00E46F2D">
        <w:rPr>
          <w:rFonts w:ascii="Arial" w:eastAsia="Arial" w:hAnsi="Arial" w:cs="Arial"/>
          <w:color w:val="000000" w:themeColor="text1"/>
          <w:sz w:val="40"/>
          <w:szCs w:val="40"/>
          <w:lang w:val="en-GB"/>
        </w:rPr>
        <w:t>Student ID</w:t>
      </w:r>
      <w:r w:rsidR="0626A3B1" w:rsidRPr="00E46F2D">
        <w:rPr>
          <w:rFonts w:ascii="Arial" w:eastAsia="Arial" w:hAnsi="Arial" w:cs="Arial"/>
          <w:color w:val="000000" w:themeColor="text1"/>
          <w:sz w:val="40"/>
          <w:szCs w:val="40"/>
          <w:lang w:val="en-GB"/>
        </w:rPr>
        <w:t xml:space="preserve"> </w:t>
      </w:r>
      <w:r w:rsidRPr="00E46F2D">
        <w:rPr>
          <w:rFonts w:ascii="Arial" w:eastAsia="Arial" w:hAnsi="Arial" w:cs="Arial"/>
          <w:color w:val="000000" w:themeColor="text1"/>
          <w:sz w:val="40"/>
          <w:szCs w:val="40"/>
          <w:lang w:val="en-GB"/>
        </w:rPr>
        <w:t xml:space="preserve">:                     </w:t>
      </w:r>
      <w:r w:rsidRPr="00E46F2D">
        <w:rPr>
          <w:rFonts w:ascii="Arial" w:eastAsia="Arial" w:hAnsi="Arial" w:cs="Arial"/>
          <w:b/>
          <w:bCs/>
          <w:color w:val="000000" w:themeColor="text1"/>
          <w:sz w:val="40"/>
          <w:szCs w:val="40"/>
          <w:lang w:val="en-GB"/>
        </w:rPr>
        <w:t>2115350</w:t>
      </w:r>
    </w:p>
    <w:p w14:paraId="5794EB0E" w14:textId="229E0360" w:rsidR="00F1F4B9" w:rsidRPr="00E46F2D" w:rsidRDefault="622C2130" w:rsidP="38E8E829">
      <w:pPr>
        <w:rPr>
          <w:rFonts w:ascii="Arial" w:eastAsia="Arial" w:hAnsi="Arial" w:cs="Arial"/>
          <w:b/>
          <w:bCs/>
          <w:color w:val="000000" w:themeColor="text1"/>
          <w:sz w:val="40"/>
          <w:szCs w:val="40"/>
          <w:lang w:val="nl-NL"/>
        </w:rPr>
      </w:pPr>
      <w:r w:rsidRPr="00E46F2D">
        <w:rPr>
          <w:rFonts w:ascii="Arial" w:eastAsia="Arial" w:hAnsi="Arial" w:cs="Arial"/>
          <w:color w:val="000000" w:themeColor="text1"/>
          <w:sz w:val="40"/>
          <w:szCs w:val="40"/>
          <w:lang w:val="nl-NL"/>
        </w:rPr>
        <w:t>S</w:t>
      </w:r>
      <w:r w:rsidR="3D20BF5E" w:rsidRPr="00E46F2D">
        <w:rPr>
          <w:rFonts w:ascii="Arial" w:eastAsia="Arial" w:hAnsi="Arial" w:cs="Arial"/>
          <w:color w:val="000000" w:themeColor="text1"/>
          <w:sz w:val="40"/>
          <w:szCs w:val="40"/>
          <w:lang w:val="nl-NL"/>
        </w:rPr>
        <w:t>t</w:t>
      </w:r>
      <w:r w:rsidRPr="00E46F2D">
        <w:rPr>
          <w:rFonts w:ascii="Arial" w:eastAsia="Arial" w:hAnsi="Arial" w:cs="Arial"/>
          <w:color w:val="000000" w:themeColor="text1"/>
          <w:sz w:val="40"/>
          <w:szCs w:val="40"/>
          <w:lang w:val="nl-NL"/>
        </w:rPr>
        <w:t>uden</w:t>
      </w:r>
      <w:r w:rsidR="0BE30A4F" w:rsidRPr="00E46F2D">
        <w:rPr>
          <w:rFonts w:ascii="Arial" w:eastAsia="Arial" w:hAnsi="Arial" w:cs="Arial"/>
          <w:color w:val="000000" w:themeColor="text1"/>
          <w:sz w:val="40"/>
          <w:szCs w:val="40"/>
          <w:lang w:val="nl-NL"/>
        </w:rPr>
        <w:t>t</w:t>
      </w:r>
      <w:r w:rsidR="5E44C43C" w:rsidRPr="00E46F2D">
        <w:rPr>
          <w:rFonts w:ascii="Arial" w:eastAsia="Arial" w:hAnsi="Arial" w:cs="Arial"/>
          <w:color w:val="000000" w:themeColor="text1"/>
          <w:sz w:val="40"/>
          <w:szCs w:val="40"/>
          <w:lang w:val="nl-NL"/>
        </w:rPr>
        <w:t xml:space="preserve"> name</w:t>
      </w:r>
      <w:r w:rsidR="0BE30A4F" w:rsidRPr="00E46F2D">
        <w:rPr>
          <w:rFonts w:ascii="Arial" w:eastAsia="Arial" w:hAnsi="Arial" w:cs="Arial"/>
          <w:color w:val="000000" w:themeColor="text1"/>
          <w:sz w:val="40"/>
          <w:szCs w:val="40"/>
          <w:lang w:val="nl-NL"/>
        </w:rPr>
        <w:t xml:space="preserve">: </w:t>
      </w:r>
      <w:r w:rsidR="590C5960" w:rsidRPr="00E46F2D">
        <w:rPr>
          <w:rFonts w:ascii="Arial" w:eastAsia="Arial" w:hAnsi="Arial" w:cs="Arial"/>
          <w:color w:val="000000" w:themeColor="text1"/>
          <w:sz w:val="40"/>
          <w:szCs w:val="40"/>
          <w:lang w:val="nl-NL"/>
        </w:rPr>
        <w:t xml:space="preserve">       </w:t>
      </w:r>
      <w:r w:rsidR="0BE30A4F" w:rsidRPr="00E46F2D">
        <w:rPr>
          <w:rFonts w:ascii="Arial" w:eastAsia="Arial" w:hAnsi="Arial" w:cs="Arial"/>
          <w:b/>
          <w:bCs/>
          <w:color w:val="000000" w:themeColor="text1"/>
          <w:sz w:val="40"/>
          <w:szCs w:val="40"/>
          <w:lang w:val="nl-NL"/>
        </w:rPr>
        <w:t>Daniela Ambros</w:t>
      </w:r>
    </w:p>
    <w:p w14:paraId="3621F7E9" w14:textId="00117148" w:rsidR="00F1F4B9" w:rsidRPr="00E46F2D" w:rsidRDefault="2EBF305D" w:rsidP="38E8E829">
      <w:pPr>
        <w:rPr>
          <w:rFonts w:ascii="Arial" w:eastAsia="Arial" w:hAnsi="Arial" w:cs="Arial"/>
          <w:b/>
          <w:bCs/>
          <w:color w:val="000000" w:themeColor="text1"/>
          <w:sz w:val="40"/>
          <w:szCs w:val="40"/>
          <w:lang w:val="nl-NL"/>
        </w:rPr>
      </w:pPr>
      <w:proofErr w:type="spellStart"/>
      <w:r w:rsidRPr="00E46F2D">
        <w:rPr>
          <w:rFonts w:ascii="Arial" w:eastAsia="Arial" w:hAnsi="Arial" w:cs="Arial"/>
          <w:color w:val="000000" w:themeColor="text1"/>
          <w:sz w:val="40"/>
          <w:szCs w:val="40"/>
          <w:lang w:val="nl-NL"/>
        </w:rPr>
        <w:t>L</w:t>
      </w:r>
      <w:r w:rsidR="0BE30A4F" w:rsidRPr="00E46F2D">
        <w:rPr>
          <w:rFonts w:ascii="Arial" w:eastAsia="Arial" w:hAnsi="Arial" w:cs="Arial"/>
          <w:color w:val="000000" w:themeColor="text1"/>
          <w:sz w:val="40"/>
          <w:szCs w:val="40"/>
          <w:lang w:val="nl-NL"/>
        </w:rPr>
        <w:t>ecturer</w:t>
      </w:r>
      <w:proofErr w:type="spellEnd"/>
      <w:r w:rsidR="0BE30A4F" w:rsidRPr="00E46F2D">
        <w:rPr>
          <w:rFonts w:ascii="Arial" w:eastAsia="Arial" w:hAnsi="Arial" w:cs="Arial"/>
          <w:color w:val="000000" w:themeColor="text1"/>
          <w:sz w:val="40"/>
          <w:szCs w:val="40"/>
          <w:lang w:val="nl-NL"/>
        </w:rPr>
        <w:t xml:space="preserve"> name:        </w:t>
      </w:r>
      <w:proofErr w:type="spellStart"/>
      <w:r w:rsidR="0BE30A4F" w:rsidRPr="00E46F2D">
        <w:rPr>
          <w:rFonts w:ascii="Arial" w:eastAsia="Arial" w:hAnsi="Arial" w:cs="Arial"/>
          <w:b/>
          <w:bCs/>
          <w:color w:val="000000" w:themeColor="text1"/>
          <w:sz w:val="40"/>
          <w:szCs w:val="40"/>
          <w:lang w:val="nl-NL"/>
        </w:rPr>
        <w:t>Koushik</w:t>
      </w:r>
      <w:proofErr w:type="spellEnd"/>
      <w:r w:rsidR="0BE30A4F" w:rsidRPr="00E46F2D">
        <w:rPr>
          <w:rFonts w:ascii="Arial" w:eastAsia="Arial" w:hAnsi="Arial" w:cs="Arial"/>
          <w:b/>
          <w:bCs/>
          <w:color w:val="000000" w:themeColor="text1"/>
          <w:sz w:val="40"/>
          <w:szCs w:val="40"/>
          <w:lang w:val="nl-NL"/>
        </w:rPr>
        <w:t xml:space="preserve"> </w:t>
      </w:r>
      <w:proofErr w:type="spellStart"/>
      <w:r w:rsidR="0BE30A4F" w:rsidRPr="00E46F2D">
        <w:rPr>
          <w:rFonts w:ascii="Arial" w:eastAsia="Arial" w:hAnsi="Arial" w:cs="Arial"/>
          <w:b/>
          <w:bCs/>
          <w:color w:val="000000" w:themeColor="text1"/>
          <w:sz w:val="40"/>
          <w:szCs w:val="40"/>
          <w:lang w:val="nl-NL"/>
        </w:rPr>
        <w:t>Modak</w:t>
      </w:r>
      <w:proofErr w:type="spellEnd"/>
    </w:p>
    <w:p w14:paraId="2F508C68" w14:textId="77777777" w:rsidR="00E46F2D" w:rsidRDefault="00E46F2D" w:rsidP="00E46F2D">
      <w:pPr>
        <w:rPr>
          <w:lang w:val="nl-NL"/>
        </w:rPr>
      </w:pPr>
    </w:p>
    <w:p w14:paraId="7D54809E" w14:textId="77777777" w:rsidR="00D25AD1" w:rsidRDefault="00D25AD1" w:rsidP="00E46F2D">
      <w:pPr>
        <w:jc w:val="center"/>
        <w:rPr>
          <w:rFonts w:ascii="Arial" w:eastAsia="Arial" w:hAnsi="Arial" w:cs="Arial"/>
          <w:sz w:val="40"/>
          <w:szCs w:val="40"/>
          <w:lang w:val="en-GB"/>
        </w:rPr>
      </w:pPr>
    </w:p>
    <w:p w14:paraId="338458B1" w14:textId="77777777" w:rsidR="00D25AD1" w:rsidRDefault="00D25AD1" w:rsidP="00E46F2D">
      <w:pPr>
        <w:jc w:val="center"/>
        <w:rPr>
          <w:rFonts w:ascii="Arial" w:eastAsia="Arial" w:hAnsi="Arial" w:cs="Arial"/>
          <w:sz w:val="40"/>
          <w:szCs w:val="40"/>
          <w:lang w:val="en-GB"/>
        </w:rPr>
      </w:pPr>
    </w:p>
    <w:p w14:paraId="1C7EFCEC" w14:textId="77777777" w:rsidR="00D25AD1" w:rsidRDefault="00D25AD1" w:rsidP="00E46F2D">
      <w:pPr>
        <w:jc w:val="center"/>
        <w:rPr>
          <w:rFonts w:ascii="Arial" w:eastAsia="Arial" w:hAnsi="Arial" w:cs="Arial"/>
          <w:sz w:val="40"/>
          <w:szCs w:val="40"/>
          <w:lang w:val="en-GB"/>
        </w:rPr>
      </w:pPr>
    </w:p>
    <w:p w14:paraId="43C51BC9" w14:textId="77777777" w:rsidR="00D25AD1" w:rsidRDefault="00D25AD1" w:rsidP="00E46F2D">
      <w:pPr>
        <w:jc w:val="center"/>
        <w:rPr>
          <w:rFonts w:ascii="Arial" w:eastAsia="Arial" w:hAnsi="Arial" w:cs="Arial"/>
          <w:sz w:val="40"/>
          <w:szCs w:val="40"/>
          <w:lang w:val="en-GB"/>
        </w:rPr>
      </w:pPr>
    </w:p>
    <w:p w14:paraId="4831F387" w14:textId="4EB9AA3F" w:rsidR="5E61AE26" w:rsidRPr="00E46F2D" w:rsidRDefault="5AE22D9D" w:rsidP="00E46F2D">
      <w:pPr>
        <w:jc w:val="center"/>
        <w:rPr>
          <w:rFonts w:ascii="Arial" w:eastAsia="Arial" w:hAnsi="Arial" w:cs="Arial"/>
          <w:sz w:val="40"/>
          <w:szCs w:val="40"/>
          <w:lang w:val="en-GB"/>
        </w:rPr>
      </w:pPr>
      <w:r w:rsidRPr="00E46F2D">
        <w:rPr>
          <w:rFonts w:ascii="Arial" w:eastAsia="Arial" w:hAnsi="Arial" w:cs="Arial"/>
          <w:sz w:val="40"/>
          <w:szCs w:val="40"/>
          <w:lang w:val="en-GB"/>
        </w:rPr>
        <w:t>Abstract</w:t>
      </w:r>
    </w:p>
    <w:p w14:paraId="0933E573" w14:textId="724DFD85" w:rsidR="5AE22D9D" w:rsidRPr="00E46F2D" w:rsidRDefault="5AE22D9D" w:rsidP="00F8215D">
      <w:pPr>
        <w:spacing w:line="360" w:lineRule="auto"/>
        <w:jc w:val="both"/>
        <w:rPr>
          <w:rFonts w:ascii="Arial" w:eastAsia="Arial" w:hAnsi="Arial" w:cs="Arial"/>
          <w:lang w:val="en-GB"/>
        </w:rPr>
      </w:pPr>
      <w:r w:rsidRPr="00E46F2D">
        <w:rPr>
          <w:rFonts w:ascii="Arial" w:eastAsia="Arial" w:hAnsi="Arial" w:cs="Arial"/>
          <w:lang w:val="en-GB"/>
        </w:rPr>
        <w:t xml:space="preserve">The study is conducted to find out how VLE-Moodle has an impact on students at the University of Wales Saint David London campus. The first phase of the report involves a completed student survey and the second part a revised and </w:t>
      </w:r>
      <w:r w:rsidR="00E46F2D" w:rsidRPr="00E46F2D">
        <w:rPr>
          <w:rFonts w:ascii="Arial" w:eastAsia="Arial" w:hAnsi="Arial" w:cs="Arial"/>
          <w:lang w:val="en-GB"/>
        </w:rPr>
        <w:t>analysed</w:t>
      </w:r>
      <w:r w:rsidRPr="00E46F2D">
        <w:rPr>
          <w:rFonts w:ascii="Arial" w:eastAsia="Arial" w:hAnsi="Arial" w:cs="Arial"/>
          <w:lang w:val="en-GB"/>
        </w:rPr>
        <w:t xml:space="preserve"> literature</w:t>
      </w:r>
      <w:r w:rsidR="0D3E1829" w:rsidRPr="00E46F2D">
        <w:rPr>
          <w:rFonts w:ascii="Arial" w:eastAsia="Arial" w:hAnsi="Arial" w:cs="Arial"/>
          <w:lang w:val="en-GB"/>
        </w:rPr>
        <w:t>.</w:t>
      </w:r>
      <w:r w:rsidR="3C02B765" w:rsidRPr="00E46F2D">
        <w:rPr>
          <w:rFonts w:ascii="Arial" w:eastAsia="Arial" w:hAnsi="Arial" w:cs="Arial"/>
          <w:lang w:val="en-GB"/>
        </w:rPr>
        <w:t xml:space="preserve"> Fu</w:t>
      </w:r>
      <w:r w:rsidR="00E46F2D">
        <w:rPr>
          <w:rFonts w:ascii="Arial" w:eastAsia="Arial" w:hAnsi="Arial" w:cs="Arial"/>
          <w:lang w:val="en-GB"/>
        </w:rPr>
        <w:t>rther</w:t>
      </w:r>
      <w:r w:rsidR="3C02B765" w:rsidRPr="00E46F2D">
        <w:rPr>
          <w:rFonts w:ascii="Arial" w:eastAsia="Arial" w:hAnsi="Arial" w:cs="Arial"/>
          <w:lang w:val="en-GB"/>
        </w:rPr>
        <w:t>more, the research report will change student’s views and reveal the usefulness of using VLE-Moodle.</w:t>
      </w:r>
    </w:p>
    <w:p w14:paraId="02077C53" w14:textId="223FDC1E" w:rsidR="00F1F4B9" w:rsidRPr="00E46F2D" w:rsidRDefault="00F1F4B9" w:rsidP="00F8215D">
      <w:pPr>
        <w:spacing w:line="360" w:lineRule="auto"/>
        <w:jc w:val="both"/>
        <w:rPr>
          <w:rFonts w:ascii="Times" w:eastAsia="Times" w:hAnsi="Times" w:cs="Times"/>
          <w:sz w:val="40"/>
          <w:szCs w:val="40"/>
          <w:lang w:val="en-GB"/>
        </w:rPr>
      </w:pPr>
    </w:p>
    <w:p w14:paraId="2E0AD030" w14:textId="2BF51329" w:rsidR="00F1F4B9" w:rsidRPr="00E46F2D" w:rsidRDefault="00F1F4B9" w:rsidP="38E8E829">
      <w:pPr>
        <w:jc w:val="both"/>
        <w:rPr>
          <w:sz w:val="40"/>
          <w:szCs w:val="40"/>
          <w:lang w:val="en-GB"/>
        </w:rPr>
      </w:pPr>
    </w:p>
    <w:p w14:paraId="59D5FE55" w14:textId="068842FE" w:rsidR="00F1F4B9" w:rsidRPr="00E46F2D" w:rsidRDefault="00F1F4B9" w:rsidP="00F1F4B9">
      <w:pPr>
        <w:rPr>
          <w:sz w:val="40"/>
          <w:szCs w:val="40"/>
          <w:lang w:val="en-GB"/>
        </w:rPr>
      </w:pPr>
    </w:p>
    <w:p w14:paraId="22864E10" w14:textId="519765E3" w:rsidR="00F1F4B9" w:rsidRPr="00E46F2D" w:rsidRDefault="00F1F4B9" w:rsidP="00F1F4B9">
      <w:pPr>
        <w:rPr>
          <w:sz w:val="40"/>
          <w:szCs w:val="40"/>
          <w:lang w:val="en-GB"/>
        </w:rPr>
      </w:pPr>
    </w:p>
    <w:p w14:paraId="115E2E2B" w14:textId="6A6E8755" w:rsidR="00F1F4B9" w:rsidRPr="00E46F2D" w:rsidRDefault="00F1F4B9" w:rsidP="00F1F4B9">
      <w:pPr>
        <w:rPr>
          <w:sz w:val="40"/>
          <w:szCs w:val="40"/>
          <w:lang w:val="en-GB"/>
        </w:rPr>
      </w:pPr>
    </w:p>
    <w:p w14:paraId="5AC21CD6" w14:textId="75FCA577" w:rsidR="00F1F4B9" w:rsidRPr="00E46F2D" w:rsidRDefault="00F1F4B9" w:rsidP="00F1F4B9">
      <w:pPr>
        <w:rPr>
          <w:sz w:val="40"/>
          <w:szCs w:val="40"/>
          <w:lang w:val="en-GB"/>
        </w:rPr>
      </w:pPr>
    </w:p>
    <w:p w14:paraId="2D67B02A" w14:textId="024EFC71" w:rsidR="5E61AE26" w:rsidRPr="00E46F2D" w:rsidRDefault="5E61AE26" w:rsidP="5E61AE26">
      <w:pPr>
        <w:rPr>
          <w:sz w:val="40"/>
          <w:szCs w:val="40"/>
          <w:lang w:val="en-GB"/>
        </w:rPr>
      </w:pPr>
    </w:p>
    <w:p w14:paraId="3CF88698" w14:textId="079BBB71" w:rsidR="5E61AE26" w:rsidRPr="00E46F2D" w:rsidRDefault="5E61AE26" w:rsidP="5E61AE26">
      <w:pPr>
        <w:rPr>
          <w:sz w:val="40"/>
          <w:szCs w:val="40"/>
          <w:lang w:val="en-GB"/>
        </w:rPr>
      </w:pPr>
    </w:p>
    <w:p w14:paraId="30675C48" w14:textId="6A2314B3" w:rsidR="5E61AE26" w:rsidRPr="00E46F2D" w:rsidRDefault="5E61AE26" w:rsidP="5E61AE26">
      <w:pPr>
        <w:rPr>
          <w:sz w:val="40"/>
          <w:szCs w:val="40"/>
          <w:lang w:val="en-GB"/>
        </w:rPr>
      </w:pPr>
    </w:p>
    <w:p w14:paraId="785C6EF8" w14:textId="291E3D2E" w:rsidR="6066AAF4" w:rsidRPr="00E46F2D" w:rsidRDefault="6066AAF4">
      <w:pPr>
        <w:rPr>
          <w:lang w:val="en-GB"/>
        </w:rPr>
      </w:pPr>
      <w:r w:rsidRPr="00E46F2D">
        <w:rPr>
          <w:lang w:val="en-GB"/>
        </w:rPr>
        <w:t xml:space="preserve">                 </w:t>
      </w:r>
    </w:p>
    <w:p w14:paraId="6E7B7381" w14:textId="6E5B0451" w:rsidR="5E61AE26" w:rsidRPr="00E46F2D" w:rsidRDefault="5E61AE26" w:rsidP="5E61AE26">
      <w:pPr>
        <w:rPr>
          <w:sz w:val="40"/>
          <w:szCs w:val="40"/>
          <w:lang w:val="en-GB"/>
        </w:rPr>
      </w:pPr>
    </w:p>
    <w:p w14:paraId="5CEE1CB6" w14:textId="1562B048" w:rsidR="5E61AE26" w:rsidRPr="00E46F2D" w:rsidRDefault="5E61AE26" w:rsidP="5E61AE26">
      <w:pPr>
        <w:rPr>
          <w:rFonts w:ascii="Times New Roman" w:eastAsia="Times New Roman" w:hAnsi="Times New Roman" w:cs="Times New Roman"/>
          <w:color w:val="000000" w:themeColor="text1"/>
          <w:sz w:val="40"/>
          <w:szCs w:val="40"/>
          <w:lang w:val="en-GB"/>
        </w:rPr>
      </w:pPr>
    </w:p>
    <w:p w14:paraId="571F7F44" w14:textId="621DB1F1" w:rsidR="5E61AE26" w:rsidRPr="00E46F2D" w:rsidRDefault="5E61AE26" w:rsidP="5E61AE26">
      <w:pPr>
        <w:rPr>
          <w:sz w:val="40"/>
          <w:szCs w:val="40"/>
          <w:lang w:val="en-GB"/>
        </w:rPr>
      </w:pPr>
    </w:p>
    <w:p w14:paraId="6BDDC430" w14:textId="77777777" w:rsidR="00E46F2D" w:rsidRDefault="00E46F2D" w:rsidP="38E8E829">
      <w:pPr>
        <w:jc w:val="center"/>
        <w:rPr>
          <w:rFonts w:ascii="Arial" w:eastAsia="Arial" w:hAnsi="Arial" w:cs="Arial"/>
          <w:color w:val="000000" w:themeColor="text1"/>
          <w:sz w:val="40"/>
          <w:szCs w:val="40"/>
          <w:lang w:val="en-GB"/>
        </w:rPr>
      </w:pPr>
    </w:p>
    <w:p w14:paraId="3B913569" w14:textId="3503BFB1" w:rsidR="5E61AE26" w:rsidRPr="00E46F2D" w:rsidRDefault="370CEAEC" w:rsidP="38E8E829">
      <w:pPr>
        <w:jc w:val="center"/>
        <w:rPr>
          <w:rFonts w:ascii="Arial" w:eastAsia="Arial" w:hAnsi="Arial" w:cs="Arial"/>
          <w:color w:val="000000" w:themeColor="text1"/>
          <w:lang w:val="en-GB"/>
        </w:rPr>
      </w:pPr>
      <w:r w:rsidRPr="00E46F2D">
        <w:rPr>
          <w:rFonts w:ascii="Arial" w:eastAsia="Arial" w:hAnsi="Arial" w:cs="Arial"/>
          <w:color w:val="000000" w:themeColor="text1"/>
          <w:sz w:val="40"/>
          <w:szCs w:val="40"/>
          <w:lang w:val="en-GB"/>
        </w:rPr>
        <w:lastRenderedPageBreak/>
        <w:t>Table of contents</w:t>
      </w:r>
      <w:r w:rsidR="6B790233" w:rsidRPr="00E46F2D">
        <w:rPr>
          <w:rFonts w:ascii="Arial" w:eastAsia="Arial" w:hAnsi="Arial" w:cs="Arial"/>
          <w:color w:val="000000" w:themeColor="text1"/>
          <w:sz w:val="40"/>
          <w:szCs w:val="40"/>
          <w:lang w:val="en-GB"/>
        </w:rPr>
        <w:t>:</w:t>
      </w:r>
    </w:p>
    <w:p w14:paraId="6781226F" w14:textId="6A588961" w:rsidR="5E61AE26" w:rsidRPr="00E46F2D" w:rsidRDefault="57C80BB4" w:rsidP="00F8215D">
      <w:pPr>
        <w:spacing w:line="360" w:lineRule="auto"/>
        <w:jc w:val="both"/>
        <w:rPr>
          <w:rFonts w:ascii="Arial" w:eastAsia="Arial" w:hAnsi="Arial" w:cs="Arial"/>
          <w:color w:val="000000" w:themeColor="text1"/>
          <w:lang w:val="en-GB"/>
        </w:rPr>
      </w:pPr>
      <w:r w:rsidRPr="00E46F2D">
        <w:rPr>
          <w:rFonts w:ascii="Arial" w:eastAsia="Arial" w:hAnsi="Arial" w:cs="Arial"/>
          <w:color w:val="000000" w:themeColor="text1"/>
          <w:lang w:val="en-GB"/>
        </w:rPr>
        <w:t>Abstract..........................................................................................................................................................2</w:t>
      </w:r>
    </w:p>
    <w:p w14:paraId="7912A233" w14:textId="129C9227" w:rsidR="6ABBC648" w:rsidRPr="00E46F2D" w:rsidRDefault="6ABBC648" w:rsidP="00F8215D">
      <w:pPr>
        <w:spacing w:line="360" w:lineRule="auto"/>
        <w:rPr>
          <w:rFonts w:ascii="Arial" w:eastAsia="Arial" w:hAnsi="Arial" w:cs="Arial"/>
          <w:color w:val="000000" w:themeColor="text1"/>
          <w:lang w:val="en-GB"/>
        </w:rPr>
      </w:pPr>
      <w:r w:rsidRPr="00E46F2D">
        <w:rPr>
          <w:rFonts w:ascii="Arial" w:eastAsia="Arial" w:hAnsi="Arial" w:cs="Arial"/>
          <w:color w:val="000000" w:themeColor="text1"/>
          <w:lang w:val="en-GB"/>
        </w:rPr>
        <w:t>Introduction.........................................................</w:t>
      </w:r>
      <w:r w:rsidR="10065A82" w:rsidRPr="00E46F2D">
        <w:rPr>
          <w:rFonts w:ascii="Arial" w:eastAsia="Arial" w:hAnsi="Arial" w:cs="Arial"/>
          <w:color w:val="000000" w:themeColor="text1"/>
          <w:lang w:val="en-GB"/>
        </w:rPr>
        <w:t>..........................................................................................</w:t>
      </w:r>
      <w:r w:rsidR="31C4AF62" w:rsidRPr="00E46F2D">
        <w:rPr>
          <w:rFonts w:ascii="Arial" w:eastAsia="Arial" w:hAnsi="Arial" w:cs="Arial"/>
          <w:color w:val="000000" w:themeColor="text1"/>
          <w:lang w:val="en-GB"/>
        </w:rPr>
        <w:t>.</w:t>
      </w:r>
      <w:r w:rsidR="10065A82" w:rsidRPr="00E46F2D">
        <w:rPr>
          <w:rFonts w:ascii="Arial" w:eastAsia="Arial" w:hAnsi="Arial" w:cs="Arial"/>
          <w:color w:val="000000" w:themeColor="text1"/>
          <w:lang w:val="en-GB"/>
        </w:rPr>
        <w:t>.4</w:t>
      </w:r>
    </w:p>
    <w:p w14:paraId="6164037F" w14:textId="764EDD95" w:rsidR="6ABBC648" w:rsidRPr="00E46F2D" w:rsidRDefault="6ABBC648" w:rsidP="00F8215D">
      <w:pPr>
        <w:spacing w:line="360" w:lineRule="auto"/>
        <w:rPr>
          <w:rFonts w:ascii="Arial" w:eastAsia="Arial" w:hAnsi="Arial" w:cs="Arial"/>
          <w:color w:val="000000" w:themeColor="text1"/>
          <w:lang w:val="en-GB"/>
        </w:rPr>
      </w:pPr>
      <w:r w:rsidRPr="00E46F2D">
        <w:rPr>
          <w:rFonts w:ascii="Arial" w:eastAsia="Arial" w:hAnsi="Arial" w:cs="Arial"/>
          <w:color w:val="000000" w:themeColor="text1"/>
          <w:lang w:val="en-GB"/>
        </w:rPr>
        <w:t>Rationale.............................................................</w:t>
      </w:r>
      <w:r w:rsidR="5CA5B661" w:rsidRPr="00E46F2D">
        <w:rPr>
          <w:rFonts w:ascii="Arial" w:eastAsia="Arial" w:hAnsi="Arial" w:cs="Arial"/>
          <w:color w:val="000000" w:themeColor="text1"/>
          <w:lang w:val="en-GB"/>
        </w:rPr>
        <w:t>........................................................................................</w:t>
      </w:r>
      <w:r w:rsidR="6AFCAEA1" w:rsidRPr="00E46F2D">
        <w:rPr>
          <w:rFonts w:ascii="Arial" w:eastAsia="Arial" w:hAnsi="Arial" w:cs="Arial"/>
          <w:color w:val="000000" w:themeColor="text1"/>
          <w:lang w:val="en-GB"/>
        </w:rPr>
        <w:t>.</w:t>
      </w:r>
      <w:r w:rsidR="5CA5B661" w:rsidRPr="00E46F2D">
        <w:rPr>
          <w:rFonts w:ascii="Arial" w:eastAsia="Arial" w:hAnsi="Arial" w:cs="Arial"/>
          <w:color w:val="000000" w:themeColor="text1"/>
          <w:lang w:val="en-GB"/>
        </w:rPr>
        <w:t>.</w:t>
      </w:r>
      <w:r w:rsidRPr="00E46F2D">
        <w:rPr>
          <w:rFonts w:ascii="Arial" w:eastAsia="Arial" w:hAnsi="Arial" w:cs="Arial"/>
          <w:color w:val="000000" w:themeColor="text1"/>
          <w:lang w:val="en-GB"/>
        </w:rPr>
        <w:t>.</w:t>
      </w:r>
      <w:r w:rsidR="4697CFFF" w:rsidRPr="00E46F2D">
        <w:rPr>
          <w:rFonts w:ascii="Arial" w:eastAsia="Arial" w:hAnsi="Arial" w:cs="Arial"/>
          <w:color w:val="000000" w:themeColor="text1"/>
          <w:lang w:val="en-GB"/>
        </w:rPr>
        <w:t>4</w:t>
      </w:r>
    </w:p>
    <w:p w14:paraId="165FB9D7" w14:textId="449A0F63" w:rsidR="6ABBC648" w:rsidRPr="00E46F2D" w:rsidRDefault="6ABBC648" w:rsidP="00F8215D">
      <w:pPr>
        <w:spacing w:line="360" w:lineRule="auto"/>
        <w:rPr>
          <w:rFonts w:ascii="Arial" w:eastAsia="Arial" w:hAnsi="Arial" w:cs="Arial"/>
          <w:color w:val="000000" w:themeColor="text1"/>
          <w:lang w:val="en-GB"/>
        </w:rPr>
      </w:pPr>
      <w:r w:rsidRPr="00E46F2D">
        <w:rPr>
          <w:rFonts w:ascii="Arial" w:eastAsia="Arial" w:hAnsi="Arial" w:cs="Arial"/>
          <w:color w:val="000000" w:themeColor="text1"/>
          <w:lang w:val="en-GB"/>
        </w:rPr>
        <w:t>Research Objectives.............................................</w:t>
      </w:r>
      <w:r w:rsidR="1AFAE301" w:rsidRPr="00E46F2D">
        <w:rPr>
          <w:rFonts w:ascii="Arial" w:eastAsia="Arial" w:hAnsi="Arial" w:cs="Arial"/>
          <w:color w:val="000000" w:themeColor="text1"/>
          <w:lang w:val="en-GB"/>
        </w:rPr>
        <w:t>.........................................................................................5</w:t>
      </w:r>
    </w:p>
    <w:p w14:paraId="5BF18153" w14:textId="37446CE7" w:rsidR="6ABBC648" w:rsidRPr="00E46F2D" w:rsidRDefault="6ABBC648" w:rsidP="00F8215D">
      <w:pPr>
        <w:spacing w:line="360" w:lineRule="auto"/>
        <w:rPr>
          <w:rFonts w:ascii="Arial" w:eastAsia="Arial" w:hAnsi="Arial" w:cs="Arial"/>
          <w:color w:val="000000" w:themeColor="text1"/>
          <w:lang w:val="en-GB"/>
        </w:rPr>
      </w:pPr>
      <w:r w:rsidRPr="00E46F2D">
        <w:rPr>
          <w:rFonts w:ascii="Arial" w:eastAsia="Arial" w:hAnsi="Arial" w:cs="Arial"/>
          <w:color w:val="000000" w:themeColor="text1"/>
          <w:lang w:val="en-GB"/>
        </w:rPr>
        <w:t>Literature Review</w:t>
      </w:r>
      <w:r w:rsidR="1B2F79FD" w:rsidRPr="00E46F2D">
        <w:rPr>
          <w:rFonts w:ascii="Arial" w:eastAsia="Arial" w:hAnsi="Arial" w:cs="Arial"/>
          <w:color w:val="000000" w:themeColor="text1"/>
          <w:lang w:val="en-GB"/>
        </w:rPr>
        <w:t>............................................</w:t>
      </w:r>
      <w:r w:rsidRPr="00E46F2D">
        <w:rPr>
          <w:rFonts w:ascii="Arial" w:eastAsia="Arial" w:hAnsi="Arial" w:cs="Arial"/>
          <w:color w:val="000000" w:themeColor="text1"/>
          <w:lang w:val="en-GB"/>
        </w:rPr>
        <w:t>...</w:t>
      </w:r>
      <w:r w:rsidR="7BB817B3" w:rsidRPr="00E46F2D">
        <w:rPr>
          <w:rFonts w:ascii="Arial" w:eastAsia="Arial" w:hAnsi="Arial" w:cs="Arial"/>
          <w:color w:val="000000" w:themeColor="text1"/>
          <w:lang w:val="en-GB"/>
        </w:rPr>
        <w:t>............................................................................................</w:t>
      </w:r>
      <w:r w:rsidR="7901E216" w:rsidRPr="00E46F2D">
        <w:rPr>
          <w:rFonts w:ascii="Arial" w:eastAsia="Arial" w:hAnsi="Arial" w:cs="Arial"/>
          <w:color w:val="000000" w:themeColor="text1"/>
          <w:lang w:val="en-GB"/>
        </w:rPr>
        <w:t>5</w:t>
      </w:r>
    </w:p>
    <w:p w14:paraId="107D1761" w14:textId="654F25A5" w:rsidR="0FE38C8C" w:rsidRPr="00E46F2D" w:rsidRDefault="0FE38C8C" w:rsidP="00F8215D">
      <w:pPr>
        <w:spacing w:line="360" w:lineRule="auto"/>
        <w:rPr>
          <w:rFonts w:ascii="Arial" w:eastAsia="Arial" w:hAnsi="Arial" w:cs="Arial"/>
          <w:color w:val="000000" w:themeColor="text1"/>
          <w:lang w:val="en-GB"/>
        </w:rPr>
      </w:pPr>
      <w:r w:rsidRPr="00E46F2D">
        <w:rPr>
          <w:rFonts w:ascii="Arial" w:eastAsia="Arial" w:hAnsi="Arial" w:cs="Arial"/>
          <w:color w:val="000000" w:themeColor="text1"/>
          <w:lang w:val="en-GB"/>
        </w:rPr>
        <w:t>Research Methodology...................</w:t>
      </w:r>
      <w:r w:rsidR="77FA4038" w:rsidRPr="00E46F2D">
        <w:rPr>
          <w:rFonts w:ascii="Arial" w:eastAsia="Arial" w:hAnsi="Arial" w:cs="Arial"/>
          <w:color w:val="000000" w:themeColor="text1"/>
          <w:lang w:val="en-GB"/>
        </w:rPr>
        <w:t>........................</w:t>
      </w:r>
      <w:r w:rsidR="675384F2" w:rsidRPr="00E46F2D">
        <w:rPr>
          <w:rFonts w:ascii="Arial" w:eastAsia="Arial" w:hAnsi="Arial" w:cs="Arial"/>
          <w:color w:val="000000" w:themeColor="text1"/>
          <w:lang w:val="en-GB"/>
        </w:rPr>
        <w:t>.......................................................................................6</w:t>
      </w:r>
    </w:p>
    <w:p w14:paraId="2227091B" w14:textId="465027E0" w:rsidR="0FE38C8C" w:rsidRPr="00E46F2D" w:rsidRDefault="0FE38C8C" w:rsidP="00F8215D">
      <w:pPr>
        <w:spacing w:line="360" w:lineRule="auto"/>
        <w:rPr>
          <w:rFonts w:ascii="Arial" w:eastAsia="Arial" w:hAnsi="Arial" w:cs="Arial"/>
          <w:color w:val="000000" w:themeColor="text1"/>
          <w:lang w:val="en-GB"/>
        </w:rPr>
      </w:pPr>
      <w:r w:rsidRPr="00E46F2D">
        <w:rPr>
          <w:rFonts w:ascii="Arial" w:eastAsia="Arial" w:hAnsi="Arial" w:cs="Arial"/>
          <w:color w:val="000000" w:themeColor="text1"/>
          <w:lang w:val="en-GB"/>
        </w:rPr>
        <w:t>Primary data analysis..............................................</w:t>
      </w:r>
      <w:r w:rsidR="001D3CFD">
        <w:rPr>
          <w:rFonts w:ascii="Arial" w:eastAsia="Arial" w:hAnsi="Arial" w:cs="Arial"/>
          <w:color w:val="000000" w:themeColor="text1"/>
          <w:lang w:val="en-GB"/>
        </w:rPr>
        <w:t>..................................................................................7-11</w:t>
      </w:r>
    </w:p>
    <w:p w14:paraId="345C3047" w14:textId="3003C017" w:rsidR="001D3CFD" w:rsidRPr="00E46F2D" w:rsidRDefault="0FE38C8C" w:rsidP="00F8215D">
      <w:pPr>
        <w:spacing w:line="360" w:lineRule="auto"/>
        <w:rPr>
          <w:rFonts w:ascii="Arial" w:eastAsia="Arial" w:hAnsi="Arial" w:cs="Arial"/>
          <w:color w:val="000000" w:themeColor="text1"/>
          <w:lang w:val="en-GB"/>
        </w:rPr>
      </w:pPr>
      <w:r w:rsidRPr="00E46F2D">
        <w:rPr>
          <w:rFonts w:ascii="Arial" w:eastAsia="Arial" w:hAnsi="Arial" w:cs="Arial"/>
          <w:color w:val="000000" w:themeColor="text1"/>
          <w:lang w:val="en-GB"/>
        </w:rPr>
        <w:t>Sec</w:t>
      </w:r>
      <w:r w:rsidR="00E46F2D">
        <w:rPr>
          <w:rFonts w:ascii="Arial" w:eastAsia="Arial" w:hAnsi="Arial" w:cs="Arial"/>
          <w:color w:val="000000" w:themeColor="text1"/>
          <w:lang w:val="en-GB"/>
        </w:rPr>
        <w:t>o</w:t>
      </w:r>
      <w:r w:rsidRPr="00E46F2D">
        <w:rPr>
          <w:rFonts w:ascii="Arial" w:eastAsia="Arial" w:hAnsi="Arial" w:cs="Arial"/>
          <w:color w:val="000000" w:themeColor="text1"/>
          <w:lang w:val="en-GB"/>
        </w:rPr>
        <w:t>ndary data analysis.............................................</w:t>
      </w:r>
      <w:r w:rsidR="001D3CFD">
        <w:rPr>
          <w:rFonts w:ascii="Arial" w:eastAsia="Arial" w:hAnsi="Arial" w:cs="Arial"/>
          <w:color w:val="000000" w:themeColor="text1"/>
          <w:lang w:val="en-GB"/>
        </w:rPr>
        <w:t>............................................................................12-13</w:t>
      </w:r>
    </w:p>
    <w:p w14:paraId="6334C078" w14:textId="11673DF2" w:rsidR="0FE38C8C" w:rsidRPr="00E46F2D" w:rsidRDefault="0FE38C8C" w:rsidP="00F8215D">
      <w:pPr>
        <w:spacing w:line="360" w:lineRule="auto"/>
        <w:rPr>
          <w:rFonts w:ascii="Arial" w:eastAsia="Arial" w:hAnsi="Arial" w:cs="Arial"/>
          <w:color w:val="000000" w:themeColor="text1"/>
          <w:lang w:val="en-GB"/>
        </w:rPr>
      </w:pPr>
      <w:r w:rsidRPr="00E46F2D">
        <w:rPr>
          <w:rFonts w:ascii="Arial" w:eastAsia="Arial" w:hAnsi="Arial" w:cs="Arial"/>
          <w:color w:val="000000" w:themeColor="text1"/>
          <w:lang w:val="en-GB"/>
        </w:rPr>
        <w:t>Conclusion and Recommendation........................</w:t>
      </w:r>
      <w:r w:rsidR="001D3CFD">
        <w:rPr>
          <w:rFonts w:ascii="Arial" w:eastAsia="Arial" w:hAnsi="Arial" w:cs="Arial"/>
          <w:color w:val="000000" w:themeColor="text1"/>
          <w:lang w:val="en-GB"/>
        </w:rPr>
        <w:t>........................................................................................13</w:t>
      </w:r>
    </w:p>
    <w:p w14:paraId="1884ABA1" w14:textId="6E117D60" w:rsidR="0FE38C8C" w:rsidRPr="00E46F2D" w:rsidRDefault="0FE38C8C" w:rsidP="00F8215D">
      <w:pPr>
        <w:spacing w:line="360" w:lineRule="auto"/>
        <w:rPr>
          <w:rFonts w:ascii="Arial" w:eastAsia="Arial" w:hAnsi="Arial" w:cs="Arial"/>
          <w:color w:val="000000" w:themeColor="text1"/>
          <w:lang w:val="en-GB"/>
        </w:rPr>
      </w:pPr>
      <w:r w:rsidRPr="00E46F2D">
        <w:rPr>
          <w:rFonts w:ascii="Arial" w:eastAsia="Arial" w:hAnsi="Arial" w:cs="Arial"/>
          <w:color w:val="000000" w:themeColor="text1"/>
          <w:lang w:val="en-GB"/>
        </w:rPr>
        <w:t>References......................................................</w:t>
      </w:r>
      <w:r w:rsidR="001D3CFD">
        <w:rPr>
          <w:rFonts w:ascii="Arial" w:eastAsia="Arial" w:hAnsi="Arial" w:cs="Arial"/>
          <w:color w:val="000000" w:themeColor="text1"/>
          <w:lang w:val="en-GB"/>
        </w:rPr>
        <w:t>..............................................................................................14</w:t>
      </w:r>
    </w:p>
    <w:p w14:paraId="2384CA7E" w14:textId="7DAA48A4" w:rsidR="0767A0A2" w:rsidRPr="00E46F2D" w:rsidRDefault="0FE38C8C" w:rsidP="00F8215D">
      <w:pPr>
        <w:spacing w:line="360" w:lineRule="auto"/>
        <w:rPr>
          <w:rFonts w:ascii="Times New Roman" w:eastAsia="Times New Roman" w:hAnsi="Times New Roman" w:cs="Times New Roman"/>
          <w:color w:val="000000" w:themeColor="text1"/>
          <w:sz w:val="56"/>
          <w:szCs w:val="56"/>
          <w:lang w:val="en-GB"/>
        </w:rPr>
      </w:pPr>
      <w:r w:rsidRPr="00E46F2D">
        <w:rPr>
          <w:rFonts w:ascii="Arial" w:eastAsia="Arial" w:hAnsi="Arial" w:cs="Arial"/>
          <w:color w:val="000000" w:themeColor="text1"/>
          <w:lang w:val="en-GB"/>
        </w:rPr>
        <w:t>Appendices..................................................................</w:t>
      </w:r>
      <w:r w:rsidR="001D3CFD">
        <w:rPr>
          <w:rFonts w:ascii="Arial" w:eastAsia="Arial" w:hAnsi="Arial" w:cs="Arial"/>
          <w:color w:val="000000" w:themeColor="text1"/>
          <w:lang w:val="en-GB"/>
        </w:rPr>
        <w:t>.......................................................................15-</w:t>
      </w:r>
    </w:p>
    <w:p w14:paraId="39CB3892" w14:textId="79BE133F" w:rsidR="0767A0A2" w:rsidRPr="00E46F2D" w:rsidRDefault="0767A0A2" w:rsidP="38E8E829">
      <w:pPr>
        <w:rPr>
          <w:rFonts w:ascii="Times New Roman" w:eastAsia="Times New Roman" w:hAnsi="Times New Roman" w:cs="Times New Roman"/>
          <w:color w:val="000000" w:themeColor="text1"/>
          <w:sz w:val="56"/>
          <w:szCs w:val="56"/>
          <w:lang w:val="en-GB"/>
        </w:rPr>
      </w:pPr>
    </w:p>
    <w:p w14:paraId="618B91BD" w14:textId="4E83604E" w:rsidR="0767A0A2" w:rsidRPr="00E46F2D" w:rsidRDefault="0767A0A2" w:rsidP="38E8E829">
      <w:pPr>
        <w:rPr>
          <w:rFonts w:ascii="Times New Roman" w:eastAsia="Times New Roman" w:hAnsi="Times New Roman" w:cs="Times New Roman"/>
          <w:color w:val="000000" w:themeColor="text1"/>
          <w:sz w:val="56"/>
          <w:szCs w:val="56"/>
          <w:lang w:val="en-GB"/>
        </w:rPr>
      </w:pPr>
    </w:p>
    <w:p w14:paraId="250D89BB" w14:textId="4AE24C9A" w:rsidR="0767A0A2" w:rsidRPr="00E46F2D" w:rsidRDefault="0767A0A2" w:rsidP="38E8E829">
      <w:pPr>
        <w:rPr>
          <w:rFonts w:ascii="Times New Roman" w:eastAsia="Times New Roman" w:hAnsi="Times New Roman" w:cs="Times New Roman"/>
          <w:color w:val="000000" w:themeColor="text1"/>
          <w:sz w:val="56"/>
          <w:szCs w:val="56"/>
          <w:lang w:val="en-GB"/>
        </w:rPr>
      </w:pPr>
    </w:p>
    <w:p w14:paraId="5A9B77AE" w14:textId="5D5BCACA" w:rsidR="0767A0A2" w:rsidRPr="00E46F2D" w:rsidRDefault="0767A0A2" w:rsidP="38E8E829">
      <w:pPr>
        <w:rPr>
          <w:rFonts w:ascii="Times New Roman" w:eastAsia="Times New Roman" w:hAnsi="Times New Roman" w:cs="Times New Roman"/>
          <w:color w:val="000000" w:themeColor="text1"/>
          <w:sz w:val="56"/>
          <w:szCs w:val="56"/>
          <w:lang w:val="en-GB"/>
        </w:rPr>
      </w:pPr>
    </w:p>
    <w:p w14:paraId="1EB01080" w14:textId="538C8BAD" w:rsidR="0767A0A2" w:rsidRPr="00E46F2D" w:rsidRDefault="0767A0A2" w:rsidP="38E8E829">
      <w:pPr>
        <w:rPr>
          <w:rFonts w:ascii="Times New Roman" w:eastAsia="Times New Roman" w:hAnsi="Times New Roman" w:cs="Times New Roman"/>
          <w:color w:val="000000" w:themeColor="text1"/>
          <w:sz w:val="56"/>
          <w:szCs w:val="56"/>
          <w:lang w:val="en-GB"/>
        </w:rPr>
      </w:pPr>
    </w:p>
    <w:p w14:paraId="3B876D96" w14:textId="0F72B4CF" w:rsidR="0767A0A2" w:rsidRPr="00E46F2D" w:rsidRDefault="0767A0A2" w:rsidP="38E8E829">
      <w:pPr>
        <w:rPr>
          <w:rFonts w:ascii="Times New Roman" w:eastAsia="Times New Roman" w:hAnsi="Times New Roman" w:cs="Times New Roman"/>
          <w:color w:val="000000" w:themeColor="text1"/>
          <w:sz w:val="56"/>
          <w:szCs w:val="56"/>
          <w:lang w:val="en-GB"/>
        </w:rPr>
      </w:pPr>
    </w:p>
    <w:p w14:paraId="299667BF" w14:textId="3FC66019" w:rsidR="0767A0A2" w:rsidRPr="00E46F2D" w:rsidRDefault="0767A0A2" w:rsidP="38E8E829">
      <w:pPr>
        <w:rPr>
          <w:rFonts w:ascii="Times New Roman" w:eastAsia="Times New Roman" w:hAnsi="Times New Roman" w:cs="Times New Roman"/>
          <w:color w:val="000000" w:themeColor="text1"/>
          <w:sz w:val="56"/>
          <w:szCs w:val="56"/>
          <w:lang w:val="en-GB"/>
        </w:rPr>
      </w:pPr>
    </w:p>
    <w:p w14:paraId="5D9E0FED" w14:textId="79AB6BF7" w:rsidR="0767A0A2" w:rsidRPr="00E46F2D" w:rsidRDefault="0767A0A2" w:rsidP="38E8E829">
      <w:pPr>
        <w:rPr>
          <w:rFonts w:ascii="Times New Roman" w:eastAsia="Times New Roman" w:hAnsi="Times New Roman" w:cs="Times New Roman"/>
          <w:color w:val="000000" w:themeColor="text1"/>
          <w:sz w:val="56"/>
          <w:szCs w:val="56"/>
          <w:lang w:val="en-GB"/>
        </w:rPr>
      </w:pPr>
    </w:p>
    <w:p w14:paraId="3C0000F0" w14:textId="77777777" w:rsidR="00D25AD1" w:rsidRDefault="00D25AD1" w:rsidP="38E8E829">
      <w:pPr>
        <w:jc w:val="center"/>
        <w:rPr>
          <w:rFonts w:ascii="Times New Roman" w:eastAsia="Times New Roman" w:hAnsi="Times New Roman" w:cs="Times New Roman"/>
          <w:color w:val="000000" w:themeColor="text1"/>
          <w:sz w:val="56"/>
          <w:szCs w:val="56"/>
          <w:lang w:val="en-GB"/>
        </w:rPr>
      </w:pPr>
    </w:p>
    <w:p w14:paraId="06D346ED" w14:textId="7BC7D33F" w:rsidR="0767A0A2" w:rsidRPr="00E46F2D" w:rsidRDefault="3B735871" w:rsidP="38E8E829">
      <w:pPr>
        <w:jc w:val="center"/>
        <w:rPr>
          <w:rFonts w:ascii="Times New Roman" w:eastAsia="Times New Roman" w:hAnsi="Times New Roman" w:cs="Times New Roman"/>
          <w:color w:val="000000" w:themeColor="text1"/>
          <w:sz w:val="56"/>
          <w:szCs w:val="56"/>
          <w:lang w:val="en-GB"/>
        </w:rPr>
      </w:pPr>
      <w:r w:rsidRPr="00E46F2D">
        <w:rPr>
          <w:rFonts w:ascii="Arial" w:eastAsia="Arial" w:hAnsi="Arial" w:cs="Arial"/>
          <w:color w:val="000000" w:themeColor="text1"/>
          <w:sz w:val="40"/>
          <w:szCs w:val="40"/>
          <w:lang w:val="en-GB"/>
        </w:rPr>
        <w:lastRenderedPageBreak/>
        <w:t>Introduction</w:t>
      </w:r>
    </w:p>
    <w:p w14:paraId="63DCC9E3" w14:textId="2FDED8ED" w:rsidR="4453A1C2" w:rsidRPr="00E46F2D" w:rsidRDefault="4453A1C2" w:rsidP="00F8215D">
      <w:pPr>
        <w:spacing w:line="360" w:lineRule="auto"/>
        <w:jc w:val="both"/>
        <w:rPr>
          <w:rFonts w:ascii="Arial" w:eastAsia="Arial" w:hAnsi="Arial" w:cs="Arial"/>
          <w:color w:val="000000" w:themeColor="text1"/>
          <w:lang w:val="en-GB"/>
        </w:rPr>
      </w:pPr>
      <w:r w:rsidRPr="00E46F2D">
        <w:rPr>
          <w:rFonts w:ascii="Arial" w:eastAsia="Arial" w:hAnsi="Arial" w:cs="Arial"/>
          <w:color w:val="000000" w:themeColor="text1"/>
          <w:lang w:val="en-GB"/>
        </w:rPr>
        <w:t xml:space="preserve"> Virtual Learning Environment (VLE) is an online system consisting of a variety of tools to support study and also the management of the study. Moreover, this platform supply learning resources online to students and assist in the communication between learner and lecturer</w:t>
      </w:r>
      <w:r w:rsidR="7B2379F6" w:rsidRPr="00E46F2D">
        <w:rPr>
          <w:rFonts w:ascii="Arial" w:eastAsia="Arial" w:hAnsi="Arial" w:cs="Arial"/>
          <w:color w:val="000000" w:themeColor="text1"/>
          <w:lang w:val="en-GB"/>
        </w:rPr>
        <w:t xml:space="preserve">. </w:t>
      </w:r>
      <w:r w:rsidR="7DE3BFDA" w:rsidRPr="00E46F2D">
        <w:rPr>
          <w:rFonts w:ascii="Arial" w:eastAsia="Arial" w:hAnsi="Arial" w:cs="Arial"/>
          <w:lang w:val="en-GB"/>
        </w:rPr>
        <w:t>This is a virtual platform where students do not need to present physically at a school or university for the study purpose.</w:t>
      </w:r>
      <w:r w:rsidR="4CDE509E" w:rsidRPr="00E46F2D">
        <w:rPr>
          <w:rFonts w:ascii="Arial" w:eastAsia="Arial" w:hAnsi="Arial" w:cs="Arial"/>
          <w:lang w:val="en-GB"/>
        </w:rPr>
        <w:t xml:space="preserve"> In this research report will be </w:t>
      </w:r>
      <w:r w:rsidR="00E46F2D" w:rsidRPr="00E46F2D">
        <w:rPr>
          <w:rFonts w:ascii="Arial" w:eastAsia="Arial" w:hAnsi="Arial" w:cs="Arial"/>
          <w:lang w:val="en-GB"/>
        </w:rPr>
        <w:t>discussed</w:t>
      </w:r>
      <w:r w:rsidR="4CDE509E" w:rsidRPr="00E46F2D">
        <w:rPr>
          <w:rFonts w:ascii="Arial" w:eastAsia="Arial" w:hAnsi="Arial" w:cs="Arial"/>
          <w:lang w:val="en-GB"/>
        </w:rPr>
        <w:t xml:space="preserve"> about </w:t>
      </w:r>
      <w:r w:rsidR="63449719" w:rsidRPr="00E46F2D">
        <w:rPr>
          <w:rFonts w:ascii="Arial" w:eastAsia="Arial" w:hAnsi="Arial" w:cs="Arial"/>
          <w:lang w:val="en-GB"/>
        </w:rPr>
        <w:t xml:space="preserve">VLE-Moodle. </w:t>
      </w:r>
      <w:r w:rsidR="5C4BF4A0" w:rsidRPr="00E46F2D">
        <w:rPr>
          <w:rFonts w:ascii="Arial" w:eastAsia="Arial" w:hAnsi="Arial" w:cs="Arial"/>
          <w:color w:val="000000" w:themeColor="text1"/>
          <w:lang w:val="en-GB"/>
        </w:rPr>
        <w:t>The Moodle platform is designed to eliminate the necessity to meet face to face by providing high standards in the online study: online library, communication with lecturers and students, completing and sending assessments.</w:t>
      </w:r>
    </w:p>
    <w:p w14:paraId="1BA63379" w14:textId="5245C089" w:rsidR="5C4BF4A0" w:rsidRPr="00E46F2D" w:rsidRDefault="5C4BF4A0" w:rsidP="00D25AD1">
      <w:pPr>
        <w:jc w:val="center"/>
        <w:rPr>
          <w:rFonts w:ascii="Arial" w:eastAsia="Arial" w:hAnsi="Arial" w:cs="Arial"/>
          <w:color w:val="000000" w:themeColor="text1"/>
          <w:sz w:val="40"/>
          <w:szCs w:val="40"/>
          <w:lang w:val="en-GB"/>
        </w:rPr>
      </w:pPr>
      <w:r w:rsidRPr="00E46F2D">
        <w:rPr>
          <w:rFonts w:ascii="Arial" w:eastAsia="Arial" w:hAnsi="Arial" w:cs="Arial"/>
          <w:color w:val="000000" w:themeColor="text1"/>
          <w:sz w:val="40"/>
          <w:szCs w:val="40"/>
          <w:lang w:val="en-GB"/>
        </w:rPr>
        <w:t>Rationale</w:t>
      </w:r>
    </w:p>
    <w:p w14:paraId="2335990B" w14:textId="1FC64C12" w:rsidR="5E61AE26" w:rsidRPr="00D25AD1" w:rsidRDefault="6E285A49" w:rsidP="00D25AD1">
      <w:pPr>
        <w:spacing w:line="360" w:lineRule="auto"/>
        <w:jc w:val="both"/>
        <w:rPr>
          <w:rFonts w:ascii="Arial" w:eastAsia="Arial" w:hAnsi="Arial" w:cs="Arial"/>
          <w:color w:val="000000" w:themeColor="text1"/>
          <w:lang w:val="en-GB"/>
        </w:rPr>
      </w:pPr>
      <w:r w:rsidRPr="00E46F2D">
        <w:rPr>
          <w:rFonts w:ascii="Arial" w:eastAsia="Arial" w:hAnsi="Arial" w:cs="Arial"/>
          <w:color w:val="000000" w:themeColor="text1"/>
          <w:lang w:val="en-GB"/>
        </w:rPr>
        <w:t>The reason that this report was done is that VLE has a place on top of all forms of study and feels a necessity to find the impact faced by students.</w:t>
      </w:r>
      <w:r w:rsidR="101210A0" w:rsidRPr="00E46F2D">
        <w:rPr>
          <w:rFonts w:ascii="Arial" w:eastAsia="Arial" w:hAnsi="Arial" w:cs="Arial"/>
          <w:lang w:val="en-GB"/>
        </w:rPr>
        <w:t xml:space="preserve"> For evaluating and validating the impact of the VLE</w:t>
      </w:r>
      <w:r w:rsidR="6E97DD8C" w:rsidRPr="00E46F2D">
        <w:rPr>
          <w:rFonts w:ascii="Arial" w:eastAsia="Arial" w:hAnsi="Arial" w:cs="Arial"/>
          <w:lang w:val="en-GB"/>
        </w:rPr>
        <w:t>-Moodle</w:t>
      </w:r>
      <w:r w:rsidR="101210A0" w:rsidRPr="00E46F2D">
        <w:rPr>
          <w:rFonts w:ascii="Arial" w:eastAsia="Arial" w:hAnsi="Arial" w:cs="Arial"/>
          <w:lang w:val="en-GB"/>
        </w:rPr>
        <w:t xml:space="preserve"> on student life, a primary and secondary data analysis part will be established for better evaluation.</w:t>
      </w:r>
    </w:p>
    <w:p w14:paraId="7D137ECA" w14:textId="4BEDE78D" w:rsidR="5E61AE26" w:rsidRPr="00E46F2D" w:rsidRDefault="61BFF418" w:rsidP="38E8E829">
      <w:pPr>
        <w:jc w:val="center"/>
        <w:rPr>
          <w:rFonts w:ascii="Arial" w:eastAsia="Arial" w:hAnsi="Arial" w:cs="Arial"/>
          <w:sz w:val="40"/>
          <w:szCs w:val="40"/>
          <w:lang w:val="en-GB"/>
        </w:rPr>
      </w:pPr>
      <w:r w:rsidRPr="00E46F2D">
        <w:rPr>
          <w:rFonts w:ascii="Arial" w:eastAsia="Arial" w:hAnsi="Arial" w:cs="Arial"/>
          <w:sz w:val="40"/>
          <w:szCs w:val="40"/>
          <w:lang w:val="en-GB"/>
        </w:rPr>
        <w:t>Research Objectives</w:t>
      </w:r>
    </w:p>
    <w:p w14:paraId="48657A9E" w14:textId="05DBC6D7" w:rsidR="5E61AE26" w:rsidRDefault="61BFF418" w:rsidP="00F8215D">
      <w:pPr>
        <w:spacing w:line="360" w:lineRule="auto"/>
        <w:jc w:val="both"/>
        <w:rPr>
          <w:rFonts w:ascii="Arial" w:eastAsia="Arial" w:hAnsi="Arial" w:cs="Arial"/>
          <w:lang w:val="en-GB"/>
        </w:rPr>
      </w:pPr>
      <w:r w:rsidRPr="00E46F2D">
        <w:rPr>
          <w:rFonts w:ascii="Arial" w:eastAsia="Arial" w:hAnsi="Arial" w:cs="Arial"/>
          <w:lang w:val="en-GB"/>
        </w:rPr>
        <w:t xml:space="preserve">This report aims to discuss and </w:t>
      </w:r>
      <w:r w:rsidR="00E46F2D" w:rsidRPr="00E46F2D">
        <w:rPr>
          <w:rFonts w:ascii="Arial" w:eastAsia="Arial" w:hAnsi="Arial" w:cs="Arial"/>
          <w:lang w:val="en-GB"/>
        </w:rPr>
        <w:t>analyse</w:t>
      </w:r>
      <w:r w:rsidRPr="00E46F2D">
        <w:rPr>
          <w:rFonts w:ascii="Arial" w:eastAsia="Arial" w:hAnsi="Arial" w:cs="Arial"/>
          <w:lang w:val="en-GB"/>
        </w:rPr>
        <w:t xml:space="preserve"> the impact of the virtual learning environment-Moodle on students on the UWTSD campus in London. The research process to be carried out is necessary to follow some steps, therefore the diagram below will clarify and identify the research objectives.</w:t>
      </w:r>
    </w:p>
    <w:p w14:paraId="5B67DA7B" w14:textId="0125BCBD" w:rsidR="00E46F2D" w:rsidRDefault="00E46F2D" w:rsidP="38E8E829">
      <w:pPr>
        <w:jc w:val="both"/>
        <w:rPr>
          <w:rFonts w:ascii="Arial" w:eastAsia="Arial" w:hAnsi="Arial" w:cs="Arial"/>
          <w:lang w:val="en-GB"/>
        </w:rPr>
      </w:pPr>
    </w:p>
    <w:p w14:paraId="30795A8D" w14:textId="77777777" w:rsidR="00E46F2D" w:rsidRPr="00E46F2D" w:rsidRDefault="00E46F2D" w:rsidP="38E8E829">
      <w:pPr>
        <w:jc w:val="both"/>
        <w:rPr>
          <w:rFonts w:ascii="Arial" w:eastAsia="Arial" w:hAnsi="Arial" w:cs="Arial"/>
          <w:lang w:val="en-GB"/>
        </w:rPr>
      </w:pPr>
    </w:p>
    <w:p w14:paraId="0089EDB8" w14:textId="62C67567" w:rsidR="5E61AE26" w:rsidRPr="00E46F2D" w:rsidRDefault="00E46F2D" w:rsidP="00E46F2D">
      <w:pPr>
        <w:rPr>
          <w:lang w:val="en-GB"/>
        </w:rPr>
      </w:pPr>
      <w:r>
        <w:rPr>
          <w:lang w:val="en-GB"/>
        </w:rPr>
        <w:t xml:space="preserve">                             </w:t>
      </w:r>
      <w:r>
        <w:rPr>
          <w:noProof/>
        </w:rPr>
        <w:drawing>
          <wp:inline distT="0" distB="0" distL="0" distR="0" wp14:anchorId="047201B0" wp14:editId="24B767E0">
            <wp:extent cx="4572000" cy="376237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311284" name="Picture 2123311284"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72000" cy="3762375"/>
                    </a:xfrm>
                    <a:prstGeom prst="rect">
                      <a:avLst/>
                    </a:prstGeom>
                  </pic:spPr>
                </pic:pic>
              </a:graphicData>
            </a:graphic>
          </wp:inline>
        </w:drawing>
      </w:r>
    </w:p>
    <w:p w14:paraId="5E2CFD2F" w14:textId="156E473B" w:rsidR="5E61AE26" w:rsidRPr="00E46F2D" w:rsidRDefault="234F4EDD" w:rsidP="38E8E829">
      <w:pPr>
        <w:jc w:val="center"/>
        <w:rPr>
          <w:rFonts w:ascii="Arial" w:eastAsia="Arial" w:hAnsi="Arial" w:cs="Arial"/>
          <w:sz w:val="40"/>
          <w:szCs w:val="40"/>
          <w:lang w:val="en-GB"/>
        </w:rPr>
      </w:pPr>
      <w:r w:rsidRPr="00E46F2D">
        <w:rPr>
          <w:rFonts w:ascii="Arial" w:eastAsia="Arial" w:hAnsi="Arial" w:cs="Arial"/>
          <w:sz w:val="40"/>
          <w:szCs w:val="40"/>
          <w:lang w:val="en-GB"/>
        </w:rPr>
        <w:lastRenderedPageBreak/>
        <w:t>Literature review</w:t>
      </w:r>
    </w:p>
    <w:p w14:paraId="6DB25995" w14:textId="7176B309" w:rsidR="5E61AE26" w:rsidRPr="00E46F2D" w:rsidRDefault="234F4EDD" w:rsidP="00F8215D">
      <w:pPr>
        <w:spacing w:line="360" w:lineRule="auto"/>
        <w:jc w:val="both"/>
        <w:rPr>
          <w:rFonts w:ascii="Arial" w:eastAsia="Arial" w:hAnsi="Arial" w:cs="Arial"/>
          <w:lang w:val="en-GB"/>
        </w:rPr>
      </w:pPr>
      <w:r w:rsidRPr="00E46F2D">
        <w:rPr>
          <w:rFonts w:ascii="Arial" w:eastAsia="Arial" w:hAnsi="Arial" w:cs="Arial"/>
          <w:lang w:val="en-GB"/>
        </w:rPr>
        <w:t xml:space="preserve">This study is based on the following authors and their work: </w:t>
      </w:r>
      <w:proofErr w:type="spellStart"/>
      <w:r w:rsidRPr="00E46F2D">
        <w:rPr>
          <w:rFonts w:ascii="Arial" w:eastAsia="Arial" w:hAnsi="Arial" w:cs="Arial"/>
          <w:lang w:val="en-GB"/>
        </w:rPr>
        <w:t>Dudeney</w:t>
      </w:r>
      <w:proofErr w:type="spellEnd"/>
      <w:r w:rsidRPr="00E46F2D">
        <w:rPr>
          <w:rFonts w:ascii="Arial" w:eastAsia="Arial" w:hAnsi="Arial" w:cs="Arial"/>
          <w:lang w:val="en-GB"/>
        </w:rPr>
        <w:t xml:space="preserve"> &amp; </w:t>
      </w:r>
      <w:proofErr w:type="spellStart"/>
      <w:r w:rsidRPr="00E46F2D">
        <w:rPr>
          <w:rFonts w:ascii="Arial" w:eastAsia="Arial" w:hAnsi="Arial" w:cs="Arial"/>
          <w:lang w:val="en-GB"/>
        </w:rPr>
        <w:t>Hockly</w:t>
      </w:r>
      <w:proofErr w:type="spellEnd"/>
      <w:r w:rsidR="00071A66">
        <w:rPr>
          <w:rFonts w:ascii="Arial" w:eastAsia="Arial" w:hAnsi="Arial" w:cs="Arial"/>
          <w:lang w:val="en-GB"/>
        </w:rPr>
        <w:t xml:space="preserve"> </w:t>
      </w:r>
      <w:r w:rsidRPr="00E46F2D">
        <w:rPr>
          <w:rFonts w:ascii="Arial" w:eastAsia="Arial" w:hAnsi="Arial" w:cs="Arial"/>
          <w:lang w:val="en-GB"/>
        </w:rPr>
        <w:t xml:space="preserve">( 2007); Green Brown &amp; Robinson (2008); Walker &amp; White (2013) and Ayres (2002). According to them VLE plays an important role in educational field, therefore here will be reviewed some research methods and </w:t>
      </w:r>
      <w:r w:rsidR="00F8215D" w:rsidRPr="00E46F2D">
        <w:rPr>
          <w:rFonts w:ascii="Arial" w:eastAsia="Arial" w:hAnsi="Arial" w:cs="Arial"/>
          <w:lang w:val="en-GB"/>
        </w:rPr>
        <w:t xml:space="preserve">processes. </w:t>
      </w:r>
    </w:p>
    <w:p w14:paraId="30B0F514" w14:textId="07D6BEB4" w:rsidR="5E61AE26" w:rsidRPr="00E46F2D" w:rsidRDefault="5E61AE26" w:rsidP="5E61AE26">
      <w:pPr>
        <w:jc w:val="center"/>
        <w:rPr>
          <w:rFonts w:ascii="Times" w:eastAsia="Times" w:hAnsi="Times" w:cs="Times"/>
          <w:sz w:val="56"/>
          <w:szCs w:val="56"/>
          <w:lang w:val="en-GB"/>
        </w:rPr>
      </w:pPr>
    </w:p>
    <w:p w14:paraId="7FD61424" w14:textId="723BC223" w:rsidR="5E61AE26" w:rsidRPr="00E46F2D" w:rsidRDefault="0BB17321" w:rsidP="00F8215D">
      <w:pPr>
        <w:spacing w:line="360" w:lineRule="auto"/>
        <w:jc w:val="center"/>
        <w:rPr>
          <w:rFonts w:ascii="Arial" w:eastAsia="Arial" w:hAnsi="Arial" w:cs="Arial"/>
          <w:sz w:val="40"/>
          <w:szCs w:val="40"/>
          <w:lang w:val="en-GB"/>
        </w:rPr>
      </w:pPr>
      <w:r w:rsidRPr="00E46F2D">
        <w:rPr>
          <w:rFonts w:ascii="Arial" w:eastAsia="Arial" w:hAnsi="Arial" w:cs="Arial"/>
          <w:sz w:val="40"/>
          <w:szCs w:val="40"/>
          <w:lang w:val="en-GB"/>
        </w:rPr>
        <w:t>Research Methodology</w:t>
      </w:r>
    </w:p>
    <w:p w14:paraId="20E33817" w14:textId="6F06D4B1" w:rsidR="5E61AE26" w:rsidRPr="00E46F2D" w:rsidRDefault="0BB17321" w:rsidP="00F8215D">
      <w:pPr>
        <w:spacing w:line="360" w:lineRule="auto"/>
        <w:jc w:val="center"/>
        <w:rPr>
          <w:rFonts w:ascii="Arial" w:eastAsia="Arial" w:hAnsi="Arial" w:cs="Arial"/>
          <w:lang w:val="en-GB"/>
        </w:rPr>
      </w:pPr>
      <w:r w:rsidRPr="00E46F2D">
        <w:rPr>
          <w:rFonts w:ascii="Arial" w:eastAsia="Arial" w:hAnsi="Arial" w:cs="Arial"/>
          <w:lang w:val="en-GB"/>
        </w:rPr>
        <w:t>The research methods used in this study are quantitative and qualitative, in addition the primary data are obtained directly from students and the secondary data are obtained from the revised literature.</w:t>
      </w:r>
    </w:p>
    <w:p w14:paraId="4F8F2FE5" w14:textId="07CCA54B" w:rsidR="5E61AE26" w:rsidRPr="00E46F2D" w:rsidRDefault="5E61AE26" w:rsidP="38E8E829">
      <w:pPr>
        <w:jc w:val="center"/>
        <w:rPr>
          <w:rFonts w:ascii="Arial" w:eastAsia="Arial" w:hAnsi="Arial" w:cs="Arial"/>
          <w:sz w:val="32"/>
          <w:szCs w:val="32"/>
          <w:lang w:val="en-GB"/>
        </w:rPr>
      </w:pPr>
    </w:p>
    <w:p w14:paraId="6EA7FFE5" w14:textId="07CCA54B" w:rsidR="5E61AE26" w:rsidRPr="00E46F2D" w:rsidRDefault="0BB17321" w:rsidP="00F8215D">
      <w:pPr>
        <w:pStyle w:val="ListParagraph"/>
        <w:numPr>
          <w:ilvl w:val="0"/>
          <w:numId w:val="1"/>
        </w:numPr>
        <w:spacing w:line="360" w:lineRule="auto"/>
        <w:rPr>
          <w:rFonts w:ascii="Arial" w:eastAsia="Arial" w:hAnsi="Arial" w:cs="Arial"/>
          <w:sz w:val="32"/>
          <w:szCs w:val="32"/>
        </w:rPr>
      </w:pPr>
      <w:r w:rsidRPr="00E46F2D">
        <w:rPr>
          <w:rFonts w:ascii="Arial" w:eastAsia="Arial" w:hAnsi="Arial" w:cs="Arial"/>
          <w:sz w:val="32"/>
          <w:szCs w:val="32"/>
        </w:rPr>
        <w:t xml:space="preserve">Data </w:t>
      </w:r>
      <w:proofErr w:type="spellStart"/>
      <w:r w:rsidRPr="00E46F2D">
        <w:rPr>
          <w:rFonts w:ascii="Arial" w:eastAsia="Arial" w:hAnsi="Arial" w:cs="Arial"/>
          <w:sz w:val="32"/>
          <w:szCs w:val="32"/>
        </w:rPr>
        <w:t>collection</w:t>
      </w:r>
      <w:proofErr w:type="spellEnd"/>
      <w:r w:rsidRPr="00E46F2D">
        <w:rPr>
          <w:rFonts w:ascii="Arial" w:eastAsia="Arial" w:hAnsi="Arial" w:cs="Arial"/>
          <w:sz w:val="32"/>
          <w:szCs w:val="32"/>
        </w:rPr>
        <w:t xml:space="preserve"> </w:t>
      </w:r>
      <w:proofErr w:type="spellStart"/>
      <w:r w:rsidRPr="00E46F2D">
        <w:rPr>
          <w:rFonts w:ascii="Arial" w:eastAsia="Arial" w:hAnsi="Arial" w:cs="Arial"/>
          <w:sz w:val="32"/>
          <w:szCs w:val="32"/>
        </w:rPr>
        <w:t>process</w:t>
      </w:r>
      <w:proofErr w:type="spellEnd"/>
    </w:p>
    <w:p w14:paraId="00EBC8F7" w14:textId="50CD9FD3" w:rsidR="5E61AE26" w:rsidRDefault="0BB17321" w:rsidP="00F8215D">
      <w:pPr>
        <w:spacing w:line="360" w:lineRule="auto"/>
        <w:jc w:val="both"/>
        <w:rPr>
          <w:rFonts w:ascii="Arial" w:eastAsia="Arial" w:hAnsi="Arial" w:cs="Arial"/>
          <w:lang w:val="en-GB"/>
        </w:rPr>
      </w:pPr>
      <w:r w:rsidRPr="00E46F2D">
        <w:rPr>
          <w:rFonts w:ascii="Arial" w:eastAsia="Arial" w:hAnsi="Arial" w:cs="Arial"/>
          <w:lang w:val="en-GB"/>
        </w:rPr>
        <w:t>The data used in this research will come in two ways. The first data will be collected from the survey that was conducted online by e-mail. Other data will come from online articles, books and websites.</w:t>
      </w:r>
    </w:p>
    <w:p w14:paraId="7B7942D5" w14:textId="77777777" w:rsidR="00F8215D" w:rsidRPr="00E46F2D" w:rsidRDefault="00F8215D" w:rsidP="00F8215D">
      <w:pPr>
        <w:spacing w:line="360" w:lineRule="auto"/>
        <w:jc w:val="both"/>
        <w:rPr>
          <w:rFonts w:ascii="Arial" w:eastAsia="Arial" w:hAnsi="Arial" w:cs="Arial"/>
          <w:sz w:val="40"/>
          <w:szCs w:val="40"/>
          <w:lang w:val="en-GB"/>
        </w:rPr>
      </w:pPr>
    </w:p>
    <w:p w14:paraId="02654DAA" w14:textId="7F44B599" w:rsidR="5E61AE26" w:rsidRPr="00E46F2D" w:rsidRDefault="5E61AE26" w:rsidP="00F8215D">
      <w:pPr>
        <w:spacing w:line="360" w:lineRule="auto"/>
        <w:jc w:val="center"/>
        <w:rPr>
          <w:lang w:val="en-GB"/>
        </w:rPr>
      </w:pPr>
    </w:p>
    <w:p w14:paraId="4E93D3F8" w14:textId="2D1BEE85" w:rsidR="5E61AE26" w:rsidRPr="00E46F2D" w:rsidRDefault="0BB17321" w:rsidP="00F8215D">
      <w:pPr>
        <w:pStyle w:val="ListParagraph"/>
        <w:numPr>
          <w:ilvl w:val="0"/>
          <w:numId w:val="2"/>
        </w:numPr>
        <w:spacing w:line="360" w:lineRule="auto"/>
        <w:rPr>
          <w:rFonts w:ascii="Arial" w:eastAsia="Arial" w:hAnsi="Arial" w:cs="Arial"/>
          <w:sz w:val="32"/>
          <w:szCs w:val="32"/>
        </w:rPr>
      </w:pPr>
      <w:proofErr w:type="spellStart"/>
      <w:r w:rsidRPr="00E46F2D">
        <w:rPr>
          <w:rFonts w:ascii="Arial" w:eastAsia="Arial" w:hAnsi="Arial" w:cs="Arial"/>
          <w:sz w:val="32"/>
          <w:szCs w:val="32"/>
        </w:rPr>
        <w:t>Population</w:t>
      </w:r>
      <w:proofErr w:type="spellEnd"/>
      <w:r w:rsidRPr="00E46F2D">
        <w:rPr>
          <w:rFonts w:ascii="Arial" w:eastAsia="Arial" w:hAnsi="Arial" w:cs="Arial"/>
          <w:sz w:val="32"/>
          <w:szCs w:val="32"/>
        </w:rPr>
        <w:t xml:space="preserve">, </w:t>
      </w:r>
      <w:proofErr w:type="spellStart"/>
      <w:r w:rsidRPr="00E46F2D">
        <w:rPr>
          <w:rFonts w:ascii="Arial" w:eastAsia="Arial" w:hAnsi="Arial" w:cs="Arial"/>
          <w:sz w:val="32"/>
          <w:szCs w:val="32"/>
        </w:rPr>
        <w:t>Sample</w:t>
      </w:r>
      <w:proofErr w:type="spellEnd"/>
      <w:r w:rsidRPr="00E46F2D">
        <w:rPr>
          <w:rFonts w:ascii="Arial" w:eastAsia="Arial" w:hAnsi="Arial" w:cs="Arial"/>
          <w:sz w:val="32"/>
          <w:szCs w:val="32"/>
        </w:rPr>
        <w:t xml:space="preserve"> </w:t>
      </w:r>
      <w:proofErr w:type="spellStart"/>
      <w:r w:rsidRPr="00E46F2D">
        <w:rPr>
          <w:rFonts w:ascii="Arial" w:eastAsia="Arial" w:hAnsi="Arial" w:cs="Arial"/>
          <w:sz w:val="32"/>
          <w:szCs w:val="32"/>
        </w:rPr>
        <w:t>and</w:t>
      </w:r>
      <w:proofErr w:type="spellEnd"/>
      <w:r w:rsidRPr="00E46F2D">
        <w:rPr>
          <w:rFonts w:ascii="Arial" w:eastAsia="Arial" w:hAnsi="Arial" w:cs="Arial"/>
          <w:sz w:val="32"/>
          <w:szCs w:val="32"/>
        </w:rPr>
        <w:t xml:space="preserve"> </w:t>
      </w:r>
      <w:proofErr w:type="spellStart"/>
      <w:r w:rsidRPr="00E46F2D">
        <w:rPr>
          <w:rFonts w:ascii="Arial" w:eastAsia="Arial" w:hAnsi="Arial" w:cs="Arial"/>
          <w:sz w:val="32"/>
          <w:szCs w:val="32"/>
        </w:rPr>
        <w:t>Sample</w:t>
      </w:r>
      <w:proofErr w:type="spellEnd"/>
      <w:r w:rsidRPr="00E46F2D">
        <w:rPr>
          <w:rFonts w:ascii="Arial" w:eastAsia="Arial" w:hAnsi="Arial" w:cs="Arial"/>
          <w:sz w:val="32"/>
          <w:szCs w:val="32"/>
        </w:rPr>
        <w:t xml:space="preserve"> </w:t>
      </w:r>
      <w:proofErr w:type="spellStart"/>
      <w:r w:rsidRPr="00E46F2D">
        <w:rPr>
          <w:rFonts w:ascii="Arial" w:eastAsia="Arial" w:hAnsi="Arial" w:cs="Arial"/>
          <w:sz w:val="32"/>
          <w:szCs w:val="32"/>
        </w:rPr>
        <w:t>size</w:t>
      </w:r>
      <w:proofErr w:type="spellEnd"/>
    </w:p>
    <w:p w14:paraId="5B089982" w14:textId="651C11A7" w:rsidR="5E61AE26" w:rsidRPr="00E46F2D" w:rsidRDefault="0BB17321" w:rsidP="00F8215D">
      <w:pPr>
        <w:spacing w:line="360" w:lineRule="auto"/>
        <w:jc w:val="both"/>
        <w:rPr>
          <w:rFonts w:ascii="Arial" w:eastAsia="Arial" w:hAnsi="Arial" w:cs="Arial"/>
          <w:lang w:val="en-GB"/>
        </w:rPr>
      </w:pPr>
      <w:r w:rsidRPr="00E46F2D">
        <w:rPr>
          <w:rFonts w:ascii="Arial" w:eastAsia="Arial" w:hAnsi="Arial" w:cs="Arial"/>
          <w:lang w:val="en-GB"/>
        </w:rPr>
        <w:t>The total number of students is 3,000 on the UWTSD London campus. The main goal is to reach 200 students out of the total number which will be the Sample. For instance, till the end of the research, the sample size was just 20, therefore the research will be based on that number of learners.</w:t>
      </w:r>
    </w:p>
    <w:p w14:paraId="15D9896C" w14:textId="7D6B735D" w:rsidR="5E61AE26" w:rsidRDefault="0BB17321" w:rsidP="5E61AE26">
      <w:pPr>
        <w:jc w:val="center"/>
      </w:pPr>
      <w:r w:rsidRPr="00E46F2D">
        <w:rPr>
          <w:lang w:val="en-GB"/>
        </w:rPr>
        <w:lastRenderedPageBreak/>
        <w:t xml:space="preserve">    </w:t>
      </w:r>
      <w:r>
        <w:rPr>
          <w:noProof/>
        </w:rPr>
        <w:drawing>
          <wp:inline distT="0" distB="0" distL="0" distR="0" wp14:anchorId="3F708903" wp14:editId="159A4869">
            <wp:extent cx="4073652" cy="2444191"/>
            <wp:effectExtent l="133350" t="133350" r="136525" b="146685"/>
            <wp:docPr id="486108648" name="Picture 486108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a:stretch>
                      <a:fillRect/>
                    </a:stretch>
                  </pic:blipFill>
                  <pic:spPr>
                    <a:xfrm>
                      <a:off x="0" y="0"/>
                      <a:ext cx="4073652" cy="244419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A851B5C" w14:textId="6AC774FD" w:rsidR="5E61AE26" w:rsidRDefault="5E61AE26" w:rsidP="38E8E829">
      <w:pPr>
        <w:jc w:val="center"/>
        <w:rPr>
          <w:rFonts w:ascii="Times" w:eastAsia="Times" w:hAnsi="Times" w:cs="Times"/>
          <w:sz w:val="56"/>
          <w:szCs w:val="56"/>
        </w:rPr>
      </w:pPr>
    </w:p>
    <w:p w14:paraId="259DBE90" w14:textId="6FDF2F2A" w:rsidR="5E61AE26" w:rsidRDefault="5E61AE26" w:rsidP="00E46F2D">
      <w:pPr>
        <w:rPr>
          <w:rFonts w:ascii="Times" w:eastAsia="Times" w:hAnsi="Times" w:cs="Times"/>
          <w:sz w:val="56"/>
          <w:szCs w:val="56"/>
        </w:rPr>
      </w:pPr>
    </w:p>
    <w:p w14:paraId="602146A2" w14:textId="77777777" w:rsidR="00E46F2D" w:rsidRDefault="00E46F2D" w:rsidP="00E46F2D">
      <w:pPr>
        <w:rPr>
          <w:rFonts w:ascii="Arial" w:eastAsia="Arial" w:hAnsi="Arial" w:cs="Arial"/>
        </w:rPr>
      </w:pPr>
    </w:p>
    <w:p w14:paraId="1774746C" w14:textId="7CAD09E7" w:rsidR="5E61AE26" w:rsidRPr="00E46F2D" w:rsidRDefault="0BB17321" w:rsidP="00F8215D">
      <w:pPr>
        <w:pStyle w:val="ListParagraph"/>
        <w:numPr>
          <w:ilvl w:val="0"/>
          <w:numId w:val="3"/>
        </w:numPr>
        <w:spacing w:line="360" w:lineRule="auto"/>
        <w:rPr>
          <w:rFonts w:eastAsiaTheme="minorEastAsia"/>
          <w:b/>
          <w:bCs/>
          <w:sz w:val="32"/>
          <w:szCs w:val="32"/>
        </w:rPr>
      </w:pPr>
      <w:proofErr w:type="spellStart"/>
      <w:r w:rsidRPr="00E46F2D">
        <w:rPr>
          <w:rFonts w:ascii="Arial" w:eastAsia="Arial" w:hAnsi="Arial" w:cs="Arial"/>
          <w:sz w:val="32"/>
          <w:szCs w:val="32"/>
        </w:rPr>
        <w:t>Ethics</w:t>
      </w:r>
      <w:proofErr w:type="spellEnd"/>
      <w:r w:rsidRPr="00E46F2D">
        <w:rPr>
          <w:rFonts w:ascii="Arial" w:eastAsia="Arial" w:hAnsi="Arial" w:cs="Arial"/>
          <w:sz w:val="32"/>
          <w:szCs w:val="32"/>
        </w:rPr>
        <w:t xml:space="preserve"> </w:t>
      </w:r>
      <w:proofErr w:type="spellStart"/>
      <w:r w:rsidRPr="00E46F2D">
        <w:rPr>
          <w:rFonts w:ascii="Arial" w:eastAsia="Arial" w:hAnsi="Arial" w:cs="Arial"/>
          <w:sz w:val="32"/>
          <w:szCs w:val="32"/>
        </w:rPr>
        <w:t>in</w:t>
      </w:r>
      <w:proofErr w:type="spellEnd"/>
      <w:r w:rsidRPr="00E46F2D">
        <w:rPr>
          <w:rFonts w:ascii="Arial" w:eastAsia="Arial" w:hAnsi="Arial" w:cs="Arial"/>
          <w:sz w:val="32"/>
          <w:szCs w:val="32"/>
        </w:rPr>
        <w:t xml:space="preserve"> </w:t>
      </w:r>
      <w:proofErr w:type="spellStart"/>
      <w:r w:rsidRPr="00E46F2D">
        <w:rPr>
          <w:rFonts w:ascii="Arial" w:eastAsia="Arial" w:hAnsi="Arial" w:cs="Arial"/>
          <w:sz w:val="32"/>
          <w:szCs w:val="32"/>
        </w:rPr>
        <w:t>data</w:t>
      </w:r>
      <w:proofErr w:type="spellEnd"/>
      <w:r w:rsidRPr="00E46F2D">
        <w:rPr>
          <w:rFonts w:ascii="Arial" w:eastAsia="Arial" w:hAnsi="Arial" w:cs="Arial"/>
          <w:sz w:val="32"/>
          <w:szCs w:val="32"/>
        </w:rPr>
        <w:t xml:space="preserve"> </w:t>
      </w:r>
      <w:proofErr w:type="spellStart"/>
      <w:r w:rsidRPr="00E46F2D">
        <w:rPr>
          <w:rFonts w:ascii="Arial" w:eastAsia="Arial" w:hAnsi="Arial" w:cs="Arial"/>
          <w:sz w:val="32"/>
          <w:szCs w:val="32"/>
        </w:rPr>
        <w:t>collection</w:t>
      </w:r>
      <w:proofErr w:type="spellEnd"/>
    </w:p>
    <w:p w14:paraId="690C36BB" w14:textId="7EB61731" w:rsidR="5E61AE26" w:rsidRPr="00E46F2D" w:rsidRDefault="0BB17321" w:rsidP="00F8215D">
      <w:pPr>
        <w:spacing w:line="360" w:lineRule="auto"/>
        <w:jc w:val="both"/>
        <w:rPr>
          <w:rFonts w:ascii="Arial" w:eastAsia="Arial" w:hAnsi="Arial" w:cs="Arial"/>
          <w:lang w:val="en-GB"/>
        </w:rPr>
      </w:pPr>
      <w:r w:rsidRPr="00E46F2D">
        <w:rPr>
          <w:rFonts w:ascii="Arial" w:eastAsia="Arial" w:hAnsi="Arial" w:cs="Arial"/>
          <w:lang w:val="en-GB"/>
        </w:rPr>
        <w:t>Potter Steward said: "Ethics means knowing the difference between what you have the right to do and what is right to do." According to these words, the whole research process was done with moral values and principles. Also, under art. 5 GDPR, ’’personal data have been processed lawfully, correctly and transparently ”. Before starting this survey, students were asked to give their consent to participate and were informed about the whole process in advance.</w:t>
      </w:r>
    </w:p>
    <w:p w14:paraId="138CE522" w14:textId="3BC85344" w:rsidR="5E61AE26" w:rsidRPr="00E46F2D" w:rsidRDefault="5E61AE26" w:rsidP="38E8E829">
      <w:pPr>
        <w:jc w:val="both"/>
        <w:rPr>
          <w:rFonts w:ascii="Arial" w:eastAsia="Arial" w:hAnsi="Arial" w:cs="Arial"/>
          <w:lang w:val="en-GB"/>
        </w:rPr>
      </w:pPr>
    </w:p>
    <w:p w14:paraId="16B3DC75" w14:textId="276D1B1F" w:rsidR="5E61AE26" w:rsidRPr="00E46F2D" w:rsidRDefault="5E61AE26" w:rsidP="00BD356F">
      <w:pPr>
        <w:jc w:val="center"/>
        <w:rPr>
          <w:rFonts w:ascii="Times" w:eastAsia="Times" w:hAnsi="Times" w:cs="Times"/>
          <w:sz w:val="56"/>
          <w:szCs w:val="56"/>
          <w:lang w:val="en-GB"/>
        </w:rPr>
      </w:pPr>
    </w:p>
    <w:p w14:paraId="0A81A9AD" w14:textId="77777777" w:rsidR="001D3CFD" w:rsidRDefault="001D3CFD" w:rsidP="00F8215D">
      <w:pPr>
        <w:spacing w:line="360" w:lineRule="auto"/>
        <w:jc w:val="center"/>
        <w:rPr>
          <w:rFonts w:ascii="Arial" w:eastAsia="Arial" w:hAnsi="Arial" w:cs="Arial"/>
          <w:sz w:val="40"/>
          <w:szCs w:val="40"/>
          <w:lang w:val="en-GB"/>
        </w:rPr>
      </w:pPr>
    </w:p>
    <w:p w14:paraId="431B2258" w14:textId="77777777" w:rsidR="001D3CFD" w:rsidRDefault="001D3CFD" w:rsidP="00F8215D">
      <w:pPr>
        <w:spacing w:line="360" w:lineRule="auto"/>
        <w:jc w:val="center"/>
        <w:rPr>
          <w:rFonts w:ascii="Arial" w:eastAsia="Arial" w:hAnsi="Arial" w:cs="Arial"/>
          <w:sz w:val="40"/>
          <w:szCs w:val="40"/>
          <w:lang w:val="en-GB"/>
        </w:rPr>
      </w:pPr>
    </w:p>
    <w:p w14:paraId="508EAEDB" w14:textId="2B56FC55" w:rsidR="1B218480" w:rsidRPr="00BD356F" w:rsidRDefault="1B218480" w:rsidP="00F8215D">
      <w:pPr>
        <w:spacing w:line="360" w:lineRule="auto"/>
        <w:jc w:val="center"/>
        <w:rPr>
          <w:rFonts w:ascii="Times" w:eastAsia="Times" w:hAnsi="Times" w:cs="Times"/>
          <w:sz w:val="56"/>
          <w:szCs w:val="56"/>
          <w:lang w:val="en-GB"/>
        </w:rPr>
      </w:pPr>
      <w:r w:rsidRPr="00E46F2D">
        <w:rPr>
          <w:rFonts w:ascii="Arial" w:eastAsia="Arial" w:hAnsi="Arial" w:cs="Arial"/>
          <w:sz w:val="40"/>
          <w:szCs w:val="40"/>
          <w:lang w:val="en-GB"/>
        </w:rPr>
        <w:t>Primary data analysis</w:t>
      </w:r>
    </w:p>
    <w:p w14:paraId="3B9680F5" w14:textId="4A1E3483" w:rsidR="38E8E829" w:rsidRPr="00E46F2D" w:rsidRDefault="17869255" w:rsidP="00F8215D">
      <w:pPr>
        <w:spacing w:line="360" w:lineRule="auto"/>
        <w:jc w:val="both"/>
        <w:rPr>
          <w:rFonts w:ascii="Arial" w:eastAsia="Arial" w:hAnsi="Arial" w:cs="Arial"/>
          <w:lang w:val="en-GB"/>
        </w:rPr>
      </w:pPr>
      <w:r w:rsidRPr="00E46F2D">
        <w:rPr>
          <w:rFonts w:ascii="Arial" w:eastAsia="Arial" w:hAnsi="Arial" w:cs="Arial"/>
          <w:lang w:val="en-GB"/>
        </w:rPr>
        <w:t xml:space="preserve">VLE is a very useful sector for the students. However, students may consider this digital platform differently. For analysing the actual viewpoint of the students regarding the support of Virtual Learning Environment and finding out the engagement ratio of the students, primary data analysis will be created (Comeaux, 2020). </w:t>
      </w:r>
      <w:r w:rsidRPr="00E46F2D">
        <w:rPr>
          <w:rFonts w:ascii="Arial" w:eastAsia="Arial" w:hAnsi="Arial" w:cs="Arial"/>
          <w:lang w:val="en-GB"/>
        </w:rPr>
        <w:lastRenderedPageBreak/>
        <w:t>Primary data analysis is prepared by a researcher for a specific topic or purpose to create a proper justification and consideration based on the analysis. So, considering the VLE topic, twenty students are chosen for gathering the primary data from them regarding the impact and efficiency of VLE</w:t>
      </w:r>
      <w:r w:rsidR="4AA70343" w:rsidRPr="00E46F2D">
        <w:rPr>
          <w:rFonts w:ascii="Arial" w:eastAsia="Arial" w:hAnsi="Arial" w:cs="Arial"/>
          <w:lang w:val="en-GB"/>
        </w:rPr>
        <w:t>-Moodle</w:t>
      </w:r>
      <w:r w:rsidRPr="00E46F2D">
        <w:rPr>
          <w:rFonts w:ascii="Arial" w:eastAsia="Arial" w:hAnsi="Arial" w:cs="Arial"/>
          <w:lang w:val="en-GB"/>
        </w:rPr>
        <w:t xml:space="preserve"> on their life. The data will be collected through the questionnaire. The surveys of the students based on the questionnaire are given below:</w:t>
      </w:r>
    </w:p>
    <w:tbl>
      <w:tblPr>
        <w:tblStyle w:val="TableGrid"/>
        <w:tblW w:w="10557" w:type="dxa"/>
        <w:tblLayout w:type="fixed"/>
        <w:tblLook w:val="06A0" w:firstRow="1" w:lastRow="0" w:firstColumn="1" w:lastColumn="0" w:noHBand="1" w:noVBand="1"/>
      </w:tblPr>
      <w:tblGrid>
        <w:gridCol w:w="5228"/>
        <w:gridCol w:w="5329"/>
      </w:tblGrid>
      <w:tr w:rsidR="5E61AE26" w:rsidRPr="00E46F2D" w14:paraId="308E2B2C" w14:textId="77777777" w:rsidTr="00BD356F">
        <w:trPr>
          <w:trHeight w:val="1200"/>
        </w:trPr>
        <w:tc>
          <w:tcPr>
            <w:tcW w:w="10557" w:type="dxa"/>
            <w:gridSpan w:val="2"/>
            <w:tcBorders>
              <w:top w:val="single" w:sz="4" w:space="0" w:color="000000" w:themeColor="text1"/>
              <w:left w:val="single" w:sz="4" w:space="0" w:color="000000" w:themeColor="text1"/>
              <w:bottom w:val="nil"/>
              <w:right w:val="nil"/>
            </w:tcBorders>
            <w:shd w:val="clear" w:color="auto" w:fill="D6DCE4"/>
            <w:vAlign w:val="bottom"/>
          </w:tcPr>
          <w:p w14:paraId="307532FF" w14:textId="2F1F3263" w:rsidR="195F7B65" w:rsidRPr="00E46F2D" w:rsidRDefault="0D78523E" w:rsidP="38E8E829">
            <w:pPr>
              <w:jc w:val="center"/>
              <w:rPr>
                <w:rFonts w:ascii="Arial" w:eastAsia="Arial" w:hAnsi="Arial" w:cs="Arial"/>
                <w:color w:val="000000" w:themeColor="text1"/>
                <w:sz w:val="40"/>
                <w:szCs w:val="40"/>
                <w:lang w:val="en-GB"/>
              </w:rPr>
            </w:pPr>
            <w:r w:rsidRPr="00E46F2D">
              <w:rPr>
                <w:rFonts w:ascii="Arial" w:eastAsia="Arial" w:hAnsi="Arial" w:cs="Arial"/>
                <w:color w:val="000000" w:themeColor="text1"/>
                <w:sz w:val="40"/>
                <w:szCs w:val="40"/>
                <w:lang w:val="en-GB"/>
              </w:rPr>
              <w:t xml:space="preserve">1 </w:t>
            </w:r>
            <w:r w:rsidR="2B19C1FE" w:rsidRPr="00E46F2D">
              <w:rPr>
                <w:rFonts w:ascii="Arial" w:eastAsia="Arial" w:hAnsi="Arial" w:cs="Arial"/>
                <w:color w:val="000000" w:themeColor="text1"/>
                <w:sz w:val="40"/>
                <w:szCs w:val="40"/>
                <w:lang w:val="en-GB"/>
              </w:rPr>
              <w:t xml:space="preserve">Do you think, VLE –Moodle is increasing your efficiency? </w:t>
            </w:r>
          </w:p>
        </w:tc>
      </w:tr>
      <w:tr w:rsidR="5E61AE26" w14:paraId="4129B225" w14:textId="77777777" w:rsidTr="00BD356F">
        <w:trPr>
          <w:trHeight w:val="600"/>
        </w:trPr>
        <w:tc>
          <w:tcPr>
            <w:tcW w:w="5228" w:type="dxa"/>
            <w:tcBorders>
              <w:top w:val="single" w:sz="4" w:space="0" w:color="808080" w:themeColor="background1" w:themeShade="80"/>
              <w:left w:val="single" w:sz="4" w:space="0" w:color="000000" w:themeColor="text1"/>
              <w:bottom w:val="nil"/>
              <w:right w:val="single" w:sz="4" w:space="0" w:color="808080" w:themeColor="background1" w:themeShade="80"/>
            </w:tcBorders>
            <w:shd w:val="clear" w:color="auto" w:fill="FFFFFF" w:themeFill="background1"/>
            <w:vAlign w:val="bottom"/>
          </w:tcPr>
          <w:p w14:paraId="05E8A8D8" w14:textId="4E6F8F21" w:rsidR="5E61AE26" w:rsidRDefault="2B19C1FE" w:rsidP="38E8E829">
            <w:pPr>
              <w:jc w:val="center"/>
              <w:rPr>
                <w:rFonts w:ascii="Arial" w:eastAsia="Arial" w:hAnsi="Arial" w:cs="Arial"/>
                <w:color w:val="000000" w:themeColor="text1"/>
                <w:sz w:val="40"/>
                <w:szCs w:val="40"/>
              </w:rPr>
            </w:pPr>
            <w:r w:rsidRPr="38E8E829">
              <w:rPr>
                <w:rFonts w:ascii="Arial" w:eastAsia="Arial" w:hAnsi="Arial" w:cs="Arial"/>
                <w:color w:val="000000" w:themeColor="text1"/>
                <w:sz w:val="40"/>
                <w:szCs w:val="40"/>
              </w:rPr>
              <w:t>YES</w:t>
            </w:r>
          </w:p>
        </w:tc>
        <w:tc>
          <w:tcPr>
            <w:tcW w:w="5329" w:type="dxa"/>
            <w:tcBorders>
              <w:top w:val="single" w:sz="4" w:space="0" w:color="808080" w:themeColor="background1" w:themeShade="80"/>
              <w:left w:val="single" w:sz="4" w:space="0" w:color="808080" w:themeColor="background1" w:themeShade="80"/>
              <w:bottom w:val="nil"/>
              <w:right w:val="single" w:sz="4" w:space="0" w:color="000000" w:themeColor="text1"/>
            </w:tcBorders>
            <w:shd w:val="clear" w:color="auto" w:fill="FFFFFF" w:themeFill="background1"/>
            <w:vAlign w:val="bottom"/>
          </w:tcPr>
          <w:p w14:paraId="3DA6C2A0" w14:textId="49300DDB" w:rsidR="5E61AE26" w:rsidRDefault="5E61AE26" w:rsidP="5E61AE26">
            <w:pPr>
              <w:jc w:val="center"/>
            </w:pPr>
            <w:r w:rsidRPr="5E61AE26">
              <w:rPr>
                <w:rFonts w:ascii="Calibri" w:eastAsia="Calibri" w:hAnsi="Calibri" w:cs="Calibri"/>
                <w:color w:val="000000" w:themeColor="text1"/>
                <w:sz w:val="40"/>
                <w:szCs w:val="40"/>
              </w:rPr>
              <w:t>17</w:t>
            </w:r>
          </w:p>
        </w:tc>
      </w:tr>
      <w:tr w:rsidR="5E61AE26" w14:paraId="7744E50D" w14:textId="77777777" w:rsidTr="00BD356F">
        <w:trPr>
          <w:trHeight w:val="600"/>
        </w:trPr>
        <w:tc>
          <w:tcPr>
            <w:tcW w:w="5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bottom"/>
          </w:tcPr>
          <w:p w14:paraId="259397D9" w14:textId="53B32B1D" w:rsidR="5E61AE26" w:rsidRDefault="2B19C1FE" w:rsidP="38E8E829">
            <w:pPr>
              <w:jc w:val="center"/>
              <w:rPr>
                <w:rFonts w:ascii="Arial" w:eastAsia="Arial" w:hAnsi="Arial" w:cs="Arial"/>
                <w:color w:val="000000" w:themeColor="text1"/>
                <w:sz w:val="40"/>
                <w:szCs w:val="40"/>
              </w:rPr>
            </w:pPr>
            <w:r w:rsidRPr="38E8E829">
              <w:rPr>
                <w:rFonts w:ascii="Arial" w:eastAsia="Arial" w:hAnsi="Arial" w:cs="Arial"/>
                <w:color w:val="000000" w:themeColor="text1"/>
                <w:sz w:val="40"/>
                <w:szCs w:val="40"/>
              </w:rPr>
              <w:t>NO</w:t>
            </w:r>
          </w:p>
        </w:tc>
        <w:tc>
          <w:tcPr>
            <w:tcW w:w="53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bottom"/>
          </w:tcPr>
          <w:p w14:paraId="13EEC65C" w14:textId="7B4C568D" w:rsidR="5E61AE26" w:rsidRDefault="5E61AE26" w:rsidP="5E61AE26">
            <w:pPr>
              <w:jc w:val="center"/>
            </w:pPr>
            <w:r w:rsidRPr="5E61AE26">
              <w:rPr>
                <w:rFonts w:ascii="Calibri" w:eastAsia="Calibri" w:hAnsi="Calibri" w:cs="Calibri"/>
                <w:color w:val="000000" w:themeColor="text1"/>
                <w:sz w:val="40"/>
                <w:szCs w:val="40"/>
              </w:rPr>
              <w:t>3</w:t>
            </w:r>
          </w:p>
        </w:tc>
      </w:tr>
    </w:tbl>
    <w:p w14:paraId="6FE1123F" w14:textId="77777777" w:rsidR="00BD356F" w:rsidRDefault="00BD356F" w:rsidP="5E61AE26">
      <w:pPr>
        <w:spacing w:line="360" w:lineRule="auto"/>
        <w:jc w:val="both"/>
        <w:rPr>
          <w:rFonts w:ascii="Times" w:eastAsia="Times" w:hAnsi="Times" w:cs="Times"/>
          <w:sz w:val="36"/>
          <w:szCs w:val="36"/>
          <w:lang w:val="ro-MD"/>
        </w:rPr>
      </w:pPr>
      <w:r>
        <w:rPr>
          <w:rFonts w:ascii="Times" w:eastAsia="Times" w:hAnsi="Times" w:cs="Times"/>
          <w:sz w:val="36"/>
          <w:szCs w:val="36"/>
          <w:lang w:val="ro-MD"/>
        </w:rPr>
        <w:t xml:space="preserve"> </w:t>
      </w:r>
    </w:p>
    <w:p w14:paraId="6F6376E7" w14:textId="77E03869" w:rsidR="5E61AE26" w:rsidRPr="00BD356F" w:rsidRDefault="00BD356F" w:rsidP="5E61AE26">
      <w:pPr>
        <w:spacing w:line="360" w:lineRule="auto"/>
        <w:jc w:val="both"/>
        <w:rPr>
          <w:rFonts w:ascii="Times" w:eastAsia="Times" w:hAnsi="Times" w:cs="Times"/>
          <w:sz w:val="36"/>
          <w:szCs w:val="36"/>
          <w:lang w:val="en-GB"/>
        </w:rPr>
      </w:pPr>
      <w:r>
        <w:rPr>
          <w:rFonts w:ascii="Times" w:eastAsia="Times" w:hAnsi="Times" w:cs="Times"/>
          <w:sz w:val="36"/>
          <w:szCs w:val="36"/>
          <w:lang w:val="ro-MD"/>
        </w:rPr>
        <w:t xml:space="preserve">                          </w:t>
      </w:r>
      <w:r>
        <w:rPr>
          <w:noProof/>
        </w:rPr>
        <w:drawing>
          <wp:inline distT="0" distB="0" distL="0" distR="0" wp14:anchorId="2027D217" wp14:editId="32B37B99">
            <wp:extent cx="3491638" cy="1931519"/>
            <wp:effectExtent l="114300" t="114300" r="90170" b="126365"/>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pic:nvPicPr>
                  <pic:blipFill>
                    <a:blip r:embed="rId10">
                      <a:extLst>
                        <a:ext uri="{28A0092B-C50C-407E-A947-70E740481C1C}">
                          <a14:useLocalDpi xmlns:a14="http://schemas.microsoft.com/office/drawing/2010/main" val="0"/>
                        </a:ext>
                      </a:extLst>
                    </a:blip>
                    <a:srcRect/>
                    <a:stretch>
                      <a:fillRect/>
                    </a:stretch>
                  </pic:blipFill>
                  <pic:spPr>
                    <a:xfrm>
                      <a:off x="0" y="0"/>
                      <a:ext cx="3491638" cy="19315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1C8D2D1" w14:textId="31690299" w:rsidR="168B98CB" w:rsidRPr="00BD356F" w:rsidRDefault="168B98CB" w:rsidP="5E61AE26">
      <w:pPr>
        <w:jc w:val="both"/>
        <w:rPr>
          <w:lang w:val="en-GB"/>
        </w:rPr>
      </w:pPr>
      <w:r w:rsidRPr="00BD356F">
        <w:rPr>
          <w:lang w:val="en-GB"/>
        </w:rPr>
        <w:t xml:space="preserve">        </w:t>
      </w:r>
    </w:p>
    <w:p w14:paraId="2550F348" w14:textId="1B3462C9" w:rsidR="38E8E829" w:rsidRPr="00BD356F" w:rsidRDefault="45D25316" w:rsidP="00F8215D">
      <w:pPr>
        <w:spacing w:line="360" w:lineRule="auto"/>
        <w:jc w:val="both"/>
      </w:pPr>
      <w:r w:rsidRPr="00E46F2D">
        <w:rPr>
          <w:rFonts w:ascii="Arial" w:eastAsia="Arial" w:hAnsi="Arial" w:cs="Arial"/>
          <w:lang w:val="en-GB"/>
        </w:rPr>
        <w:t xml:space="preserve">According to the answer that </w:t>
      </w:r>
      <w:r w:rsidR="111FC123" w:rsidRPr="00E46F2D">
        <w:rPr>
          <w:rFonts w:ascii="Arial" w:eastAsia="Arial" w:hAnsi="Arial" w:cs="Arial"/>
          <w:lang w:val="en-GB"/>
        </w:rPr>
        <w:t xml:space="preserve">was </w:t>
      </w:r>
      <w:r w:rsidRPr="00E46F2D">
        <w:rPr>
          <w:rFonts w:ascii="Arial" w:eastAsia="Arial" w:hAnsi="Arial" w:cs="Arial"/>
          <w:lang w:val="en-GB"/>
        </w:rPr>
        <w:t>received, the majority of students feel that VLE-Moodle help them to study and increases their efficiency</w:t>
      </w:r>
      <w:r w:rsidR="7B09BE63" w:rsidRPr="00E46F2D">
        <w:rPr>
          <w:rFonts w:ascii="Arial" w:eastAsia="Arial" w:hAnsi="Arial" w:cs="Arial"/>
          <w:lang w:val="en-GB"/>
        </w:rPr>
        <w:t>.</w:t>
      </w:r>
      <w:r w:rsidR="2A94CCED" w:rsidRPr="00E46F2D">
        <w:rPr>
          <w:rFonts w:ascii="Arial" w:eastAsia="Arial" w:hAnsi="Arial" w:cs="Arial"/>
          <w:lang w:val="en-GB"/>
        </w:rPr>
        <w:t xml:space="preserve"> Even if there are situations where students miss classes due to work, transport or another reasons, they can always access the topics and review in more detail way.</w:t>
      </w:r>
      <w:r w:rsidR="7B09BE63" w:rsidRPr="00E46F2D">
        <w:rPr>
          <w:rFonts w:ascii="Arial" w:eastAsia="Arial" w:hAnsi="Arial" w:cs="Arial"/>
          <w:lang w:val="en-GB"/>
        </w:rPr>
        <w:t xml:space="preserve"> </w:t>
      </w:r>
      <w:r w:rsidR="626DD37F" w:rsidRPr="00E46F2D">
        <w:rPr>
          <w:rFonts w:ascii="Arial" w:eastAsia="Arial" w:hAnsi="Arial" w:cs="Arial"/>
          <w:lang w:val="en-GB"/>
        </w:rPr>
        <w:t>Therefore, by implementing many educational resources in the virtual platform makes it easier for students to study from the comfort of their home.</w:t>
      </w:r>
      <w:r w:rsidR="6717F96F" w:rsidRPr="00E46F2D">
        <w:rPr>
          <w:rFonts w:ascii="Arial" w:eastAsia="Arial" w:hAnsi="Arial" w:cs="Arial"/>
          <w:lang w:val="en-GB"/>
        </w:rPr>
        <w:t xml:space="preserve"> </w:t>
      </w:r>
      <w:r w:rsidR="58187315" w:rsidRPr="00E46F2D">
        <w:rPr>
          <w:rFonts w:ascii="Arial" w:eastAsia="Arial" w:hAnsi="Arial" w:cs="Arial"/>
          <w:lang w:val="en-GB"/>
        </w:rPr>
        <w:t xml:space="preserve">So it's a </w:t>
      </w:r>
      <w:r w:rsidR="00BD356F" w:rsidRPr="00E46F2D">
        <w:rPr>
          <w:rFonts w:ascii="Arial" w:eastAsia="Arial" w:hAnsi="Arial" w:cs="Arial"/>
          <w:lang w:val="en-GB"/>
        </w:rPr>
        <w:t>place where</w:t>
      </w:r>
      <w:r w:rsidR="58187315" w:rsidRPr="00E46F2D">
        <w:rPr>
          <w:rFonts w:ascii="Arial" w:eastAsia="Arial" w:hAnsi="Arial" w:cs="Arial"/>
          <w:lang w:val="en-GB"/>
        </w:rPr>
        <w:t xml:space="preserve"> a student can easily increase their productivity with academic knowledge (</w:t>
      </w:r>
      <w:r w:rsidR="00BD356F" w:rsidRPr="00E46F2D">
        <w:rPr>
          <w:rFonts w:ascii="Arial" w:eastAsia="Arial" w:hAnsi="Arial" w:cs="Arial"/>
          <w:lang w:val="en-GB"/>
        </w:rPr>
        <w:t>Pedersen and</w:t>
      </w:r>
      <w:r w:rsidR="58187315" w:rsidRPr="00E46F2D">
        <w:rPr>
          <w:rFonts w:ascii="Arial" w:eastAsia="Arial" w:hAnsi="Arial" w:cs="Arial"/>
          <w:lang w:val="en-GB"/>
        </w:rPr>
        <w:t xml:space="preserve"> Wilkinson, 2019)</w:t>
      </w:r>
    </w:p>
    <w:p w14:paraId="7E51B368" w14:textId="77777777" w:rsidR="00BD356F" w:rsidRPr="00E46F2D" w:rsidRDefault="00BD356F" w:rsidP="38E8E829">
      <w:pPr>
        <w:jc w:val="both"/>
        <w:rPr>
          <w:lang w:val="en-GB"/>
        </w:rPr>
      </w:pPr>
    </w:p>
    <w:tbl>
      <w:tblPr>
        <w:tblStyle w:val="TableGrid"/>
        <w:tblW w:w="0" w:type="auto"/>
        <w:tblLayout w:type="fixed"/>
        <w:tblLook w:val="06A0" w:firstRow="1" w:lastRow="0" w:firstColumn="1" w:lastColumn="0" w:noHBand="1" w:noVBand="1"/>
      </w:tblPr>
      <w:tblGrid>
        <w:gridCol w:w="5228"/>
        <w:gridCol w:w="5329"/>
      </w:tblGrid>
      <w:tr w:rsidR="5E61AE26" w:rsidRPr="00E46F2D" w14:paraId="2075E1F0" w14:textId="77777777" w:rsidTr="38E8E829">
        <w:trPr>
          <w:trHeight w:val="1260"/>
        </w:trPr>
        <w:tc>
          <w:tcPr>
            <w:tcW w:w="1055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6DCE4"/>
            <w:vAlign w:val="bottom"/>
          </w:tcPr>
          <w:p w14:paraId="77FF3D43" w14:textId="607A9AAA" w:rsidR="6A3D6A4D" w:rsidRPr="00E46F2D" w:rsidRDefault="6F03F8AF" w:rsidP="38E8E829">
            <w:pPr>
              <w:jc w:val="center"/>
              <w:rPr>
                <w:rFonts w:ascii="Arial" w:eastAsia="Arial" w:hAnsi="Arial" w:cs="Arial"/>
                <w:color w:val="000000" w:themeColor="text1"/>
                <w:sz w:val="40"/>
                <w:szCs w:val="40"/>
                <w:lang w:val="en-GB"/>
              </w:rPr>
            </w:pPr>
            <w:r w:rsidRPr="00E46F2D">
              <w:rPr>
                <w:rFonts w:ascii="Arial" w:eastAsia="Arial" w:hAnsi="Arial" w:cs="Arial"/>
                <w:color w:val="000000" w:themeColor="text1"/>
                <w:sz w:val="40"/>
                <w:szCs w:val="40"/>
                <w:lang w:val="en-GB"/>
              </w:rPr>
              <w:t xml:space="preserve">2 </w:t>
            </w:r>
            <w:r w:rsidR="2B19C1FE" w:rsidRPr="00E46F2D">
              <w:rPr>
                <w:rFonts w:ascii="Arial" w:eastAsia="Arial" w:hAnsi="Arial" w:cs="Arial"/>
                <w:color w:val="000000" w:themeColor="text1"/>
                <w:sz w:val="40"/>
                <w:szCs w:val="40"/>
                <w:lang w:val="en-GB"/>
              </w:rPr>
              <w:t xml:space="preserve">Would </w:t>
            </w:r>
            <w:r w:rsidR="5554D7D0" w:rsidRPr="00E46F2D">
              <w:rPr>
                <w:rFonts w:ascii="Arial" w:eastAsia="Arial" w:hAnsi="Arial" w:cs="Arial"/>
                <w:color w:val="000000" w:themeColor="text1"/>
                <w:sz w:val="40"/>
                <w:szCs w:val="40"/>
                <w:lang w:val="en-GB"/>
              </w:rPr>
              <w:t>y</w:t>
            </w:r>
            <w:r w:rsidR="2B19C1FE" w:rsidRPr="00E46F2D">
              <w:rPr>
                <w:rFonts w:ascii="Arial" w:eastAsia="Arial" w:hAnsi="Arial" w:cs="Arial"/>
                <w:color w:val="000000" w:themeColor="text1"/>
                <w:sz w:val="40"/>
                <w:szCs w:val="40"/>
                <w:lang w:val="en-GB"/>
              </w:rPr>
              <w:t>ou agree by sa</w:t>
            </w:r>
            <w:r w:rsidR="2EAE59C1" w:rsidRPr="00E46F2D">
              <w:rPr>
                <w:rFonts w:ascii="Arial" w:eastAsia="Arial" w:hAnsi="Arial" w:cs="Arial"/>
                <w:color w:val="000000" w:themeColor="text1"/>
                <w:sz w:val="40"/>
                <w:szCs w:val="40"/>
                <w:lang w:val="en-GB"/>
              </w:rPr>
              <w:t>yi</w:t>
            </w:r>
            <w:r w:rsidR="2B19C1FE" w:rsidRPr="00E46F2D">
              <w:rPr>
                <w:rFonts w:ascii="Arial" w:eastAsia="Arial" w:hAnsi="Arial" w:cs="Arial"/>
                <w:color w:val="000000" w:themeColor="text1"/>
                <w:sz w:val="40"/>
                <w:szCs w:val="40"/>
                <w:lang w:val="en-GB"/>
              </w:rPr>
              <w:t xml:space="preserve">ng that VLE- Moodle is </w:t>
            </w:r>
            <w:r w:rsidR="0A37CDE2" w:rsidRPr="00E46F2D">
              <w:rPr>
                <w:rFonts w:ascii="Arial" w:eastAsia="Arial" w:hAnsi="Arial" w:cs="Arial"/>
                <w:color w:val="000000" w:themeColor="text1"/>
                <w:sz w:val="40"/>
                <w:szCs w:val="40"/>
                <w:lang w:val="en-GB"/>
              </w:rPr>
              <w:t xml:space="preserve">a </w:t>
            </w:r>
            <w:r w:rsidR="2B19C1FE" w:rsidRPr="00E46F2D">
              <w:rPr>
                <w:rFonts w:ascii="Arial" w:eastAsia="Arial" w:hAnsi="Arial" w:cs="Arial"/>
                <w:color w:val="000000" w:themeColor="text1"/>
                <w:sz w:val="40"/>
                <w:szCs w:val="40"/>
                <w:lang w:val="en-GB"/>
              </w:rPr>
              <w:t>useful</w:t>
            </w:r>
            <w:r w:rsidR="7663B049" w:rsidRPr="00E46F2D">
              <w:rPr>
                <w:rFonts w:ascii="Arial" w:eastAsia="Arial" w:hAnsi="Arial" w:cs="Arial"/>
                <w:color w:val="000000" w:themeColor="text1"/>
                <w:sz w:val="40"/>
                <w:szCs w:val="40"/>
                <w:lang w:val="en-GB"/>
              </w:rPr>
              <w:t xml:space="preserve"> </w:t>
            </w:r>
            <w:r w:rsidR="2B19C1FE" w:rsidRPr="00E46F2D">
              <w:rPr>
                <w:rFonts w:ascii="Arial" w:eastAsia="Arial" w:hAnsi="Arial" w:cs="Arial"/>
                <w:color w:val="000000" w:themeColor="text1"/>
                <w:sz w:val="40"/>
                <w:szCs w:val="40"/>
                <w:lang w:val="en-GB"/>
              </w:rPr>
              <w:t xml:space="preserve">platform ? </w:t>
            </w:r>
          </w:p>
        </w:tc>
      </w:tr>
      <w:tr w:rsidR="5E61AE26" w14:paraId="60510D2C" w14:textId="77777777" w:rsidTr="38E8E829">
        <w:trPr>
          <w:trHeight w:val="615"/>
        </w:trPr>
        <w:tc>
          <w:tcPr>
            <w:tcW w:w="5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bottom"/>
          </w:tcPr>
          <w:p w14:paraId="6AFD790C" w14:textId="0E47574A" w:rsidR="5E61AE26" w:rsidRDefault="2B19C1FE" w:rsidP="38E8E829">
            <w:pPr>
              <w:jc w:val="center"/>
              <w:rPr>
                <w:rFonts w:ascii="Arial" w:eastAsia="Arial" w:hAnsi="Arial" w:cs="Arial"/>
                <w:color w:val="000000" w:themeColor="text1"/>
                <w:sz w:val="40"/>
                <w:szCs w:val="40"/>
              </w:rPr>
            </w:pPr>
            <w:r w:rsidRPr="38E8E829">
              <w:rPr>
                <w:rFonts w:ascii="Arial" w:eastAsia="Arial" w:hAnsi="Arial" w:cs="Arial"/>
                <w:color w:val="000000" w:themeColor="text1"/>
                <w:sz w:val="40"/>
                <w:szCs w:val="40"/>
              </w:rPr>
              <w:t>STRONGLY AGREE</w:t>
            </w:r>
          </w:p>
        </w:tc>
        <w:tc>
          <w:tcPr>
            <w:tcW w:w="53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bottom"/>
          </w:tcPr>
          <w:p w14:paraId="52E20121" w14:textId="5B136D4D" w:rsidR="5E61AE26" w:rsidRDefault="5E61AE26" w:rsidP="5E61AE26">
            <w:pPr>
              <w:jc w:val="center"/>
            </w:pPr>
            <w:r w:rsidRPr="5E61AE26">
              <w:rPr>
                <w:rFonts w:ascii="Calibri" w:eastAsia="Calibri" w:hAnsi="Calibri" w:cs="Calibri"/>
                <w:color w:val="000000" w:themeColor="text1"/>
                <w:sz w:val="40"/>
                <w:szCs w:val="40"/>
              </w:rPr>
              <w:t>11</w:t>
            </w:r>
          </w:p>
        </w:tc>
      </w:tr>
      <w:tr w:rsidR="5E61AE26" w14:paraId="7DA3C47B" w14:textId="77777777" w:rsidTr="38E8E829">
        <w:trPr>
          <w:trHeight w:val="600"/>
        </w:trPr>
        <w:tc>
          <w:tcPr>
            <w:tcW w:w="5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bottom"/>
          </w:tcPr>
          <w:p w14:paraId="5DEB23BC" w14:textId="5B886A73" w:rsidR="5E61AE26" w:rsidRDefault="2B19C1FE" w:rsidP="38E8E829">
            <w:pPr>
              <w:jc w:val="center"/>
              <w:rPr>
                <w:rFonts w:ascii="Arial" w:eastAsia="Arial" w:hAnsi="Arial" w:cs="Arial"/>
                <w:color w:val="000000" w:themeColor="text1"/>
                <w:sz w:val="40"/>
                <w:szCs w:val="40"/>
              </w:rPr>
            </w:pPr>
            <w:r w:rsidRPr="38E8E829">
              <w:rPr>
                <w:rFonts w:ascii="Arial" w:eastAsia="Arial" w:hAnsi="Arial" w:cs="Arial"/>
                <w:color w:val="000000" w:themeColor="text1"/>
                <w:sz w:val="40"/>
                <w:szCs w:val="40"/>
              </w:rPr>
              <w:lastRenderedPageBreak/>
              <w:t>AGREE</w:t>
            </w:r>
          </w:p>
        </w:tc>
        <w:tc>
          <w:tcPr>
            <w:tcW w:w="53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bottom"/>
          </w:tcPr>
          <w:p w14:paraId="006AF277" w14:textId="4D2EAEEE" w:rsidR="5E61AE26" w:rsidRDefault="5E61AE26" w:rsidP="5E61AE26">
            <w:pPr>
              <w:jc w:val="center"/>
            </w:pPr>
            <w:r w:rsidRPr="5E61AE26">
              <w:rPr>
                <w:rFonts w:ascii="Calibri" w:eastAsia="Calibri" w:hAnsi="Calibri" w:cs="Calibri"/>
                <w:color w:val="000000" w:themeColor="text1"/>
                <w:sz w:val="40"/>
                <w:szCs w:val="40"/>
              </w:rPr>
              <w:t>6</w:t>
            </w:r>
          </w:p>
        </w:tc>
      </w:tr>
      <w:tr w:rsidR="5E61AE26" w14:paraId="2A59A170" w14:textId="77777777" w:rsidTr="38E8E829">
        <w:trPr>
          <w:trHeight w:val="585"/>
        </w:trPr>
        <w:tc>
          <w:tcPr>
            <w:tcW w:w="52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bottom"/>
          </w:tcPr>
          <w:p w14:paraId="0D7CD52C" w14:textId="12183766" w:rsidR="5E61AE26" w:rsidRDefault="2B19C1FE" w:rsidP="38E8E829">
            <w:pPr>
              <w:jc w:val="center"/>
              <w:rPr>
                <w:rFonts w:ascii="Arial" w:eastAsia="Arial" w:hAnsi="Arial" w:cs="Arial"/>
                <w:color w:val="000000" w:themeColor="text1"/>
                <w:sz w:val="40"/>
                <w:szCs w:val="40"/>
              </w:rPr>
            </w:pPr>
            <w:r w:rsidRPr="38E8E829">
              <w:rPr>
                <w:rFonts w:ascii="Arial" w:eastAsia="Arial" w:hAnsi="Arial" w:cs="Arial"/>
                <w:color w:val="000000" w:themeColor="text1"/>
                <w:sz w:val="40"/>
                <w:szCs w:val="40"/>
              </w:rPr>
              <w:t>DISAGREE</w:t>
            </w:r>
          </w:p>
        </w:tc>
        <w:tc>
          <w:tcPr>
            <w:tcW w:w="532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bottom"/>
          </w:tcPr>
          <w:p w14:paraId="16B0F473" w14:textId="46FDEA84" w:rsidR="5E61AE26" w:rsidRDefault="5E61AE26" w:rsidP="5E61AE26">
            <w:pPr>
              <w:jc w:val="center"/>
            </w:pPr>
            <w:r w:rsidRPr="5E61AE26">
              <w:rPr>
                <w:rFonts w:ascii="Calibri" w:eastAsia="Calibri" w:hAnsi="Calibri" w:cs="Calibri"/>
                <w:color w:val="000000" w:themeColor="text1"/>
                <w:sz w:val="40"/>
                <w:szCs w:val="40"/>
              </w:rPr>
              <w:t>3</w:t>
            </w:r>
          </w:p>
        </w:tc>
      </w:tr>
    </w:tbl>
    <w:p w14:paraId="2E8FF78B" w14:textId="774913FC" w:rsidR="5E61AE26" w:rsidRDefault="5E61AE26" w:rsidP="5E61AE26">
      <w:pPr>
        <w:jc w:val="both"/>
      </w:pPr>
    </w:p>
    <w:p w14:paraId="14DD28B3" w14:textId="705A577D" w:rsidR="443D8FF7" w:rsidRDefault="443D8FF7" w:rsidP="5E61AE26">
      <w:pPr>
        <w:jc w:val="both"/>
      </w:pPr>
      <w:r>
        <w:t xml:space="preserve">                                          </w:t>
      </w:r>
      <w:r w:rsidR="28318D4E">
        <w:rPr>
          <w:noProof/>
        </w:rPr>
        <w:drawing>
          <wp:inline distT="0" distB="0" distL="0" distR="0" wp14:anchorId="7B6AD664" wp14:editId="786BF978">
            <wp:extent cx="3703320" cy="2229707"/>
            <wp:effectExtent l="114300" t="114300" r="125730" b="132715"/>
            <wp:docPr id="744221583" name="Picture 74422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a:stretch>
                      <a:fillRect/>
                    </a:stretch>
                  </pic:blipFill>
                  <pic:spPr>
                    <a:xfrm>
                      <a:off x="0" y="0"/>
                      <a:ext cx="3703320" cy="222970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C139DF3" w14:textId="61511F9A" w:rsidR="5E61AE26" w:rsidRDefault="5E61AE26" w:rsidP="5E61AE26">
      <w:pPr>
        <w:jc w:val="both"/>
      </w:pPr>
    </w:p>
    <w:p w14:paraId="59900A1A" w14:textId="6416BCE7" w:rsidR="6F42BD14" w:rsidRPr="00E46F2D" w:rsidRDefault="00BD356F" w:rsidP="00F8215D">
      <w:pPr>
        <w:spacing w:line="360" w:lineRule="auto"/>
        <w:ind w:right="90" w:hanging="540"/>
        <w:rPr>
          <w:rFonts w:ascii="Arial" w:eastAsia="Arial" w:hAnsi="Arial" w:cs="Arial"/>
          <w:lang w:val="en-GB"/>
        </w:rPr>
      </w:pPr>
      <w:r>
        <w:rPr>
          <w:rFonts w:ascii="Arial" w:eastAsia="Arial" w:hAnsi="Arial" w:cs="Arial"/>
          <w:lang w:val="en-GB"/>
        </w:rPr>
        <w:t xml:space="preserve">         </w:t>
      </w:r>
      <w:r w:rsidR="27FC996C" w:rsidRPr="00E46F2D">
        <w:rPr>
          <w:rFonts w:ascii="Arial" w:eastAsia="Arial" w:hAnsi="Arial" w:cs="Arial"/>
          <w:lang w:val="en-GB"/>
        </w:rPr>
        <w:t>The Covid-19 pandemic has severely affected academic studies, so many students have been forced to return home and study online. For this reason, many students face problems academic lessons because they cannot physically attend their courses (</w:t>
      </w:r>
      <w:proofErr w:type="spellStart"/>
      <w:r w:rsidR="27FC996C" w:rsidRPr="00E46F2D">
        <w:rPr>
          <w:rFonts w:ascii="Arial" w:eastAsia="Arial" w:hAnsi="Arial" w:cs="Arial"/>
          <w:lang w:val="en-GB"/>
        </w:rPr>
        <w:t>AlSamhouri</w:t>
      </w:r>
      <w:proofErr w:type="spellEnd"/>
      <w:r w:rsidR="27FC996C" w:rsidRPr="00E46F2D">
        <w:rPr>
          <w:rFonts w:ascii="Arial" w:eastAsia="Arial" w:hAnsi="Arial" w:cs="Arial"/>
          <w:lang w:val="en-GB"/>
        </w:rPr>
        <w:t xml:space="preserve">, 2021). However, VLE creates a virtual place where students can alleviate their problems with the help of lectures and also with the team behind this portal </w:t>
      </w:r>
      <w:r w:rsidR="0DB5A269" w:rsidRPr="00E46F2D">
        <w:rPr>
          <w:rFonts w:ascii="Arial" w:eastAsia="Arial" w:hAnsi="Arial" w:cs="Arial"/>
          <w:lang w:val="en-GB"/>
        </w:rPr>
        <w:t>which</w:t>
      </w:r>
      <w:r w:rsidR="27FC996C" w:rsidRPr="00E46F2D">
        <w:rPr>
          <w:rFonts w:ascii="Arial" w:eastAsia="Arial" w:hAnsi="Arial" w:cs="Arial"/>
          <w:lang w:val="en-GB"/>
        </w:rPr>
        <w:t xml:space="preserve"> support it by creating lots of resources and space for students so that they can learn from the VLE</w:t>
      </w:r>
      <w:r w:rsidR="79DCFEAC" w:rsidRPr="00E46F2D">
        <w:rPr>
          <w:rFonts w:ascii="Arial" w:eastAsia="Arial" w:hAnsi="Arial" w:cs="Arial"/>
          <w:lang w:val="en-GB"/>
        </w:rPr>
        <w:t>-Moodle</w:t>
      </w:r>
      <w:r w:rsidR="27FC996C" w:rsidRPr="00E46F2D">
        <w:rPr>
          <w:rFonts w:ascii="Arial" w:eastAsia="Arial" w:hAnsi="Arial" w:cs="Arial"/>
          <w:lang w:val="en-GB"/>
        </w:rPr>
        <w:t xml:space="preserve"> on their own.</w:t>
      </w:r>
      <w:r w:rsidR="60BF1A5B" w:rsidRPr="00E46F2D">
        <w:rPr>
          <w:rFonts w:ascii="Arial" w:eastAsia="Arial" w:hAnsi="Arial" w:cs="Arial"/>
          <w:lang w:val="en-GB"/>
        </w:rPr>
        <w:t xml:space="preserve"> </w:t>
      </w:r>
      <w:r w:rsidR="305EA95A" w:rsidRPr="00E46F2D">
        <w:rPr>
          <w:rFonts w:ascii="Arial" w:eastAsia="Arial" w:hAnsi="Arial" w:cs="Arial"/>
          <w:lang w:val="en-GB"/>
        </w:rPr>
        <w:t xml:space="preserve">The above Graph demonstrates how students feel using Moodle and by looking at the numbers it is </w:t>
      </w:r>
      <w:r w:rsidRPr="00E46F2D">
        <w:rPr>
          <w:rFonts w:ascii="Arial" w:eastAsia="Arial" w:hAnsi="Arial" w:cs="Arial"/>
          <w:lang w:val="en-GB"/>
        </w:rPr>
        <w:t>obviously</w:t>
      </w:r>
      <w:r w:rsidR="305EA95A" w:rsidRPr="00E46F2D">
        <w:rPr>
          <w:rFonts w:ascii="Arial" w:eastAsia="Arial" w:hAnsi="Arial" w:cs="Arial"/>
          <w:lang w:val="en-GB"/>
        </w:rPr>
        <w:t xml:space="preserve"> that majority of them feel that this platform is a great tool.</w:t>
      </w:r>
    </w:p>
    <w:p w14:paraId="0B9AFAC1" w14:textId="4CF00B25" w:rsidR="38E8E829" w:rsidRPr="00E46F2D" w:rsidRDefault="38E8E829" w:rsidP="38E8E829">
      <w:pPr>
        <w:jc w:val="both"/>
        <w:rPr>
          <w:lang w:val="en-GB"/>
        </w:rPr>
      </w:pPr>
    </w:p>
    <w:p w14:paraId="24D37AF4" w14:textId="57130EF5" w:rsidR="5E61AE26" w:rsidRPr="00E46F2D" w:rsidRDefault="5E61AE26" w:rsidP="5E61AE26">
      <w:pPr>
        <w:jc w:val="both"/>
        <w:rPr>
          <w:lang w:val="en-GB"/>
        </w:rPr>
      </w:pPr>
    </w:p>
    <w:tbl>
      <w:tblPr>
        <w:tblStyle w:val="TableGrid"/>
        <w:tblW w:w="0" w:type="auto"/>
        <w:tblLayout w:type="fixed"/>
        <w:tblLook w:val="06A0" w:firstRow="1" w:lastRow="0" w:firstColumn="1" w:lastColumn="0" w:noHBand="1" w:noVBand="1"/>
      </w:tblPr>
      <w:tblGrid>
        <w:gridCol w:w="5228"/>
        <w:gridCol w:w="5228"/>
      </w:tblGrid>
      <w:tr w:rsidR="5E61AE26" w:rsidRPr="00E46F2D" w14:paraId="4E0B04BD" w14:textId="77777777" w:rsidTr="38E8E829">
        <w:trPr>
          <w:trHeight w:val="525"/>
        </w:trPr>
        <w:tc>
          <w:tcPr>
            <w:tcW w:w="10456" w:type="dxa"/>
            <w:gridSpan w:val="2"/>
            <w:tcBorders>
              <w:top w:val="single" w:sz="8" w:space="0" w:color="000000" w:themeColor="text1"/>
              <w:left w:val="single" w:sz="8" w:space="0" w:color="000000" w:themeColor="text1"/>
              <w:bottom w:val="single" w:sz="4" w:space="0" w:color="808080" w:themeColor="background1" w:themeShade="80"/>
              <w:right w:val="nil"/>
            </w:tcBorders>
            <w:shd w:val="clear" w:color="auto" w:fill="D6DCE4"/>
            <w:vAlign w:val="bottom"/>
          </w:tcPr>
          <w:p w14:paraId="5A71C195" w14:textId="2009B421" w:rsidR="65A29C75" w:rsidRPr="00E46F2D" w:rsidRDefault="65A29C75" w:rsidP="5E61AE26">
            <w:pPr>
              <w:jc w:val="center"/>
              <w:rPr>
                <w:lang w:val="en-GB"/>
              </w:rPr>
            </w:pPr>
            <w:r w:rsidRPr="00E46F2D">
              <w:rPr>
                <w:rFonts w:ascii="Calibri" w:eastAsia="Calibri" w:hAnsi="Calibri" w:cs="Calibri"/>
                <w:color w:val="000000" w:themeColor="text1"/>
                <w:sz w:val="40"/>
                <w:szCs w:val="40"/>
                <w:lang w:val="en-GB"/>
              </w:rPr>
              <w:t xml:space="preserve">3 </w:t>
            </w:r>
            <w:r w:rsidR="5E61AE26" w:rsidRPr="00E46F2D">
              <w:rPr>
                <w:rFonts w:ascii="Calibri" w:eastAsia="Calibri" w:hAnsi="Calibri" w:cs="Calibri"/>
                <w:color w:val="000000" w:themeColor="text1"/>
                <w:sz w:val="40"/>
                <w:szCs w:val="40"/>
                <w:lang w:val="en-GB"/>
              </w:rPr>
              <w:t xml:space="preserve">How often are you using the VLE-Moodle platform?            </w:t>
            </w:r>
          </w:p>
        </w:tc>
      </w:tr>
      <w:tr w:rsidR="5E61AE26" w14:paraId="52DADED9" w14:textId="77777777" w:rsidTr="00071A66">
        <w:trPr>
          <w:trHeight w:val="525"/>
        </w:trPr>
        <w:tc>
          <w:tcPr>
            <w:tcW w:w="5228" w:type="dxa"/>
            <w:tcBorders>
              <w:top w:val="single" w:sz="4" w:space="0" w:color="808080" w:themeColor="background1" w:themeShade="80"/>
              <w:left w:val="single" w:sz="8" w:space="0" w:color="000000" w:themeColor="text1"/>
              <w:bottom w:val="nil"/>
              <w:right w:val="nil"/>
            </w:tcBorders>
            <w:shd w:val="clear" w:color="auto" w:fill="FFFFFF" w:themeFill="background1"/>
            <w:vAlign w:val="bottom"/>
          </w:tcPr>
          <w:p w14:paraId="492002A8" w14:textId="58FC52B6" w:rsidR="5E61AE26" w:rsidRDefault="2B19C1FE" w:rsidP="38E8E829">
            <w:pPr>
              <w:jc w:val="center"/>
              <w:rPr>
                <w:rFonts w:ascii="Arial" w:eastAsia="Arial" w:hAnsi="Arial" w:cs="Arial"/>
                <w:color w:val="000000" w:themeColor="text1"/>
                <w:sz w:val="40"/>
                <w:szCs w:val="40"/>
              </w:rPr>
            </w:pPr>
            <w:r w:rsidRPr="38E8E829">
              <w:rPr>
                <w:rFonts w:ascii="Arial" w:eastAsia="Arial" w:hAnsi="Arial" w:cs="Arial"/>
                <w:color w:val="000000" w:themeColor="text1"/>
                <w:sz w:val="40"/>
                <w:szCs w:val="40"/>
              </w:rPr>
              <w:t>1</w:t>
            </w:r>
            <w:r w:rsidR="17D7B8C8" w:rsidRPr="38E8E829">
              <w:rPr>
                <w:rFonts w:ascii="Arial" w:eastAsia="Arial" w:hAnsi="Arial" w:cs="Arial"/>
                <w:color w:val="000000" w:themeColor="text1"/>
                <w:sz w:val="40"/>
                <w:szCs w:val="40"/>
              </w:rPr>
              <w:t xml:space="preserve"> </w:t>
            </w:r>
            <w:r w:rsidRPr="38E8E829">
              <w:rPr>
                <w:rFonts w:ascii="Arial" w:eastAsia="Arial" w:hAnsi="Arial" w:cs="Arial"/>
                <w:color w:val="000000" w:themeColor="text1"/>
                <w:sz w:val="40"/>
                <w:szCs w:val="40"/>
              </w:rPr>
              <w:t>-</w:t>
            </w:r>
            <w:r w:rsidR="0A7C53DB" w:rsidRPr="38E8E829">
              <w:rPr>
                <w:rFonts w:ascii="Arial" w:eastAsia="Arial" w:hAnsi="Arial" w:cs="Arial"/>
                <w:color w:val="000000" w:themeColor="text1"/>
                <w:sz w:val="40"/>
                <w:szCs w:val="40"/>
              </w:rPr>
              <w:t xml:space="preserve"> </w:t>
            </w:r>
            <w:r w:rsidRPr="38E8E829">
              <w:rPr>
                <w:rFonts w:ascii="Arial" w:eastAsia="Arial" w:hAnsi="Arial" w:cs="Arial"/>
                <w:color w:val="000000" w:themeColor="text1"/>
                <w:sz w:val="40"/>
                <w:szCs w:val="40"/>
              </w:rPr>
              <w:t xml:space="preserve">2 Times </w:t>
            </w:r>
            <w:proofErr w:type="spellStart"/>
            <w:r w:rsidRPr="38E8E829">
              <w:rPr>
                <w:rFonts w:ascii="Arial" w:eastAsia="Arial" w:hAnsi="Arial" w:cs="Arial"/>
                <w:color w:val="000000" w:themeColor="text1"/>
                <w:sz w:val="40"/>
                <w:szCs w:val="40"/>
              </w:rPr>
              <w:t>in</w:t>
            </w:r>
            <w:proofErr w:type="spellEnd"/>
            <w:r w:rsidRPr="38E8E829">
              <w:rPr>
                <w:rFonts w:ascii="Arial" w:eastAsia="Arial" w:hAnsi="Arial" w:cs="Arial"/>
                <w:color w:val="000000" w:themeColor="text1"/>
                <w:sz w:val="40"/>
                <w:szCs w:val="40"/>
              </w:rPr>
              <w:t xml:space="preserve"> </w:t>
            </w:r>
            <w:proofErr w:type="spellStart"/>
            <w:r w:rsidRPr="38E8E829">
              <w:rPr>
                <w:rFonts w:ascii="Arial" w:eastAsia="Arial" w:hAnsi="Arial" w:cs="Arial"/>
                <w:color w:val="000000" w:themeColor="text1"/>
                <w:sz w:val="40"/>
                <w:szCs w:val="40"/>
              </w:rPr>
              <w:t>the</w:t>
            </w:r>
            <w:proofErr w:type="spellEnd"/>
            <w:r w:rsidRPr="38E8E829">
              <w:rPr>
                <w:rFonts w:ascii="Arial" w:eastAsia="Arial" w:hAnsi="Arial" w:cs="Arial"/>
                <w:color w:val="000000" w:themeColor="text1"/>
                <w:sz w:val="40"/>
                <w:szCs w:val="40"/>
              </w:rPr>
              <w:t xml:space="preserve"> </w:t>
            </w:r>
            <w:proofErr w:type="spellStart"/>
            <w:r w:rsidRPr="38E8E829">
              <w:rPr>
                <w:rFonts w:ascii="Arial" w:eastAsia="Arial" w:hAnsi="Arial" w:cs="Arial"/>
                <w:color w:val="000000" w:themeColor="text1"/>
                <w:sz w:val="40"/>
                <w:szCs w:val="40"/>
              </w:rPr>
              <w:t>week</w:t>
            </w:r>
            <w:proofErr w:type="spellEnd"/>
          </w:p>
        </w:tc>
        <w:tc>
          <w:tcPr>
            <w:tcW w:w="5228" w:type="dxa"/>
            <w:tcBorders>
              <w:top w:val="nil"/>
              <w:left w:val="single" w:sz="4" w:space="0" w:color="808080" w:themeColor="background1" w:themeShade="80"/>
              <w:bottom w:val="single" w:sz="4" w:space="0" w:color="808080" w:themeColor="background1" w:themeShade="80"/>
              <w:right w:val="single" w:sz="8" w:space="0" w:color="000000" w:themeColor="text1"/>
            </w:tcBorders>
            <w:shd w:val="clear" w:color="auto" w:fill="FFFFFF" w:themeFill="background1"/>
            <w:vAlign w:val="bottom"/>
          </w:tcPr>
          <w:p w14:paraId="323E46DA" w14:textId="0B702D11" w:rsidR="5E61AE26" w:rsidRDefault="5E61AE26" w:rsidP="5E61AE26">
            <w:pPr>
              <w:jc w:val="center"/>
            </w:pPr>
            <w:r w:rsidRPr="5E61AE26">
              <w:rPr>
                <w:rFonts w:ascii="Calibri" w:eastAsia="Calibri" w:hAnsi="Calibri" w:cs="Calibri"/>
                <w:color w:val="000000" w:themeColor="text1"/>
                <w:sz w:val="40"/>
                <w:szCs w:val="40"/>
              </w:rPr>
              <w:t>6</w:t>
            </w:r>
          </w:p>
        </w:tc>
      </w:tr>
      <w:tr w:rsidR="5E61AE26" w14:paraId="17233818" w14:textId="77777777" w:rsidTr="00071A66">
        <w:trPr>
          <w:trHeight w:val="525"/>
        </w:trPr>
        <w:tc>
          <w:tcPr>
            <w:tcW w:w="5228" w:type="dxa"/>
            <w:tcBorders>
              <w:top w:val="single" w:sz="4" w:space="0" w:color="808080" w:themeColor="background1" w:themeShade="80"/>
              <w:left w:val="single" w:sz="8" w:space="0" w:color="000000" w:themeColor="text1"/>
              <w:bottom w:val="single" w:sz="4" w:space="0" w:color="808080" w:themeColor="background1" w:themeShade="80"/>
              <w:right w:val="single" w:sz="4" w:space="0" w:color="808080" w:themeColor="background1" w:themeShade="80"/>
            </w:tcBorders>
            <w:shd w:val="clear" w:color="auto" w:fill="FFFFFF" w:themeFill="background1"/>
            <w:vAlign w:val="bottom"/>
          </w:tcPr>
          <w:p w14:paraId="16BF52AC" w14:textId="12665CB0" w:rsidR="5E61AE26" w:rsidRDefault="2B19C1FE" w:rsidP="38E8E829">
            <w:pPr>
              <w:jc w:val="center"/>
              <w:rPr>
                <w:rFonts w:ascii="Arial" w:eastAsia="Arial" w:hAnsi="Arial" w:cs="Arial"/>
                <w:color w:val="000000" w:themeColor="text1"/>
                <w:sz w:val="40"/>
                <w:szCs w:val="40"/>
              </w:rPr>
            </w:pPr>
            <w:r w:rsidRPr="38E8E829">
              <w:rPr>
                <w:rFonts w:ascii="Arial" w:eastAsia="Arial" w:hAnsi="Arial" w:cs="Arial"/>
                <w:color w:val="000000" w:themeColor="text1"/>
                <w:sz w:val="40"/>
                <w:szCs w:val="40"/>
              </w:rPr>
              <w:t>3</w:t>
            </w:r>
            <w:r w:rsidR="4134A12D" w:rsidRPr="38E8E829">
              <w:rPr>
                <w:rFonts w:ascii="Arial" w:eastAsia="Arial" w:hAnsi="Arial" w:cs="Arial"/>
                <w:color w:val="000000" w:themeColor="text1"/>
                <w:sz w:val="40"/>
                <w:szCs w:val="40"/>
              </w:rPr>
              <w:t xml:space="preserve"> </w:t>
            </w:r>
            <w:r w:rsidRPr="38E8E829">
              <w:rPr>
                <w:rFonts w:ascii="Arial" w:eastAsia="Arial" w:hAnsi="Arial" w:cs="Arial"/>
                <w:color w:val="000000" w:themeColor="text1"/>
                <w:sz w:val="40"/>
                <w:szCs w:val="40"/>
              </w:rPr>
              <w:t>-</w:t>
            </w:r>
            <w:r w:rsidR="17D7B8C8" w:rsidRPr="38E8E829">
              <w:rPr>
                <w:rFonts w:ascii="Arial" w:eastAsia="Arial" w:hAnsi="Arial" w:cs="Arial"/>
                <w:color w:val="000000" w:themeColor="text1"/>
                <w:sz w:val="40"/>
                <w:szCs w:val="40"/>
              </w:rPr>
              <w:t xml:space="preserve"> </w:t>
            </w:r>
            <w:r w:rsidRPr="38E8E829">
              <w:rPr>
                <w:rFonts w:ascii="Arial" w:eastAsia="Arial" w:hAnsi="Arial" w:cs="Arial"/>
                <w:color w:val="000000" w:themeColor="text1"/>
                <w:sz w:val="40"/>
                <w:szCs w:val="40"/>
              </w:rPr>
              <w:t xml:space="preserve">4 Times </w:t>
            </w:r>
            <w:proofErr w:type="spellStart"/>
            <w:r w:rsidRPr="38E8E829">
              <w:rPr>
                <w:rFonts w:ascii="Arial" w:eastAsia="Arial" w:hAnsi="Arial" w:cs="Arial"/>
                <w:color w:val="000000" w:themeColor="text1"/>
                <w:sz w:val="40"/>
                <w:szCs w:val="40"/>
              </w:rPr>
              <w:t>in</w:t>
            </w:r>
            <w:proofErr w:type="spellEnd"/>
            <w:r w:rsidRPr="38E8E829">
              <w:rPr>
                <w:rFonts w:ascii="Arial" w:eastAsia="Arial" w:hAnsi="Arial" w:cs="Arial"/>
                <w:color w:val="000000" w:themeColor="text1"/>
                <w:sz w:val="40"/>
                <w:szCs w:val="40"/>
              </w:rPr>
              <w:t xml:space="preserve"> </w:t>
            </w:r>
            <w:proofErr w:type="spellStart"/>
            <w:r w:rsidRPr="38E8E829">
              <w:rPr>
                <w:rFonts w:ascii="Arial" w:eastAsia="Arial" w:hAnsi="Arial" w:cs="Arial"/>
                <w:color w:val="000000" w:themeColor="text1"/>
                <w:sz w:val="40"/>
                <w:szCs w:val="40"/>
              </w:rPr>
              <w:t>the</w:t>
            </w:r>
            <w:proofErr w:type="spellEnd"/>
            <w:r w:rsidRPr="38E8E829">
              <w:rPr>
                <w:rFonts w:ascii="Arial" w:eastAsia="Arial" w:hAnsi="Arial" w:cs="Arial"/>
                <w:color w:val="000000" w:themeColor="text1"/>
                <w:sz w:val="40"/>
                <w:szCs w:val="40"/>
              </w:rPr>
              <w:t xml:space="preserve"> </w:t>
            </w:r>
            <w:proofErr w:type="spellStart"/>
            <w:r w:rsidRPr="38E8E829">
              <w:rPr>
                <w:rFonts w:ascii="Arial" w:eastAsia="Arial" w:hAnsi="Arial" w:cs="Arial"/>
                <w:color w:val="000000" w:themeColor="text1"/>
                <w:sz w:val="40"/>
                <w:szCs w:val="40"/>
              </w:rPr>
              <w:t>week</w:t>
            </w:r>
            <w:proofErr w:type="spellEnd"/>
          </w:p>
        </w:tc>
        <w:tc>
          <w:tcPr>
            <w:tcW w:w="5228" w:type="dxa"/>
            <w:tcBorders>
              <w:top w:val="single" w:sz="4" w:space="0" w:color="808080" w:themeColor="background1" w:themeShade="80"/>
              <w:left w:val="single" w:sz="4" w:space="0" w:color="808080" w:themeColor="background1" w:themeShade="80"/>
              <w:bottom w:val="single" w:sz="4" w:space="0" w:color="auto"/>
              <w:right w:val="single" w:sz="8" w:space="0" w:color="000000" w:themeColor="text1"/>
            </w:tcBorders>
            <w:shd w:val="clear" w:color="auto" w:fill="FFFFFF" w:themeFill="background1"/>
            <w:vAlign w:val="bottom"/>
          </w:tcPr>
          <w:p w14:paraId="7D84C755" w14:textId="52DE98C5" w:rsidR="5E61AE26" w:rsidRDefault="5E61AE26" w:rsidP="5E61AE26">
            <w:pPr>
              <w:jc w:val="center"/>
            </w:pPr>
            <w:r w:rsidRPr="5E61AE26">
              <w:rPr>
                <w:rFonts w:ascii="Calibri" w:eastAsia="Calibri" w:hAnsi="Calibri" w:cs="Calibri"/>
                <w:color w:val="000000" w:themeColor="text1"/>
                <w:sz w:val="40"/>
                <w:szCs w:val="40"/>
              </w:rPr>
              <w:t>8</w:t>
            </w:r>
          </w:p>
        </w:tc>
      </w:tr>
      <w:tr w:rsidR="5E61AE26" w14:paraId="31EF68E8" w14:textId="77777777" w:rsidTr="00071A66">
        <w:trPr>
          <w:trHeight w:val="525"/>
        </w:trPr>
        <w:tc>
          <w:tcPr>
            <w:tcW w:w="5228" w:type="dxa"/>
            <w:tcBorders>
              <w:top w:val="single" w:sz="4" w:space="0" w:color="808080" w:themeColor="background1" w:themeShade="80"/>
              <w:left w:val="single" w:sz="8" w:space="0" w:color="000000" w:themeColor="text1"/>
              <w:bottom w:val="single" w:sz="8" w:space="0" w:color="000000" w:themeColor="text1"/>
              <w:right w:val="nil"/>
            </w:tcBorders>
            <w:shd w:val="clear" w:color="auto" w:fill="FFFFFF" w:themeFill="background1"/>
            <w:vAlign w:val="bottom"/>
          </w:tcPr>
          <w:p w14:paraId="3A08836A" w14:textId="6A3A70E2" w:rsidR="5E61AE26" w:rsidRDefault="2B19C1FE" w:rsidP="38E8E829">
            <w:pPr>
              <w:jc w:val="center"/>
              <w:rPr>
                <w:rFonts w:ascii="Arial" w:eastAsia="Arial" w:hAnsi="Arial" w:cs="Arial"/>
                <w:color w:val="000000" w:themeColor="text1"/>
                <w:sz w:val="40"/>
                <w:szCs w:val="40"/>
              </w:rPr>
            </w:pPr>
            <w:r w:rsidRPr="38E8E829">
              <w:rPr>
                <w:rFonts w:ascii="Arial" w:eastAsia="Arial" w:hAnsi="Arial" w:cs="Arial"/>
                <w:color w:val="000000" w:themeColor="text1"/>
                <w:sz w:val="40"/>
                <w:szCs w:val="40"/>
              </w:rPr>
              <w:t xml:space="preserve"> 5</w:t>
            </w:r>
            <w:r w:rsidR="6B28DD15" w:rsidRPr="38E8E829">
              <w:rPr>
                <w:rFonts w:ascii="Arial" w:eastAsia="Arial" w:hAnsi="Arial" w:cs="Arial"/>
                <w:color w:val="000000" w:themeColor="text1"/>
                <w:sz w:val="40"/>
                <w:szCs w:val="40"/>
              </w:rPr>
              <w:t xml:space="preserve"> </w:t>
            </w:r>
            <w:r w:rsidRPr="38E8E829">
              <w:rPr>
                <w:rFonts w:ascii="Arial" w:eastAsia="Arial" w:hAnsi="Arial" w:cs="Arial"/>
                <w:color w:val="000000" w:themeColor="text1"/>
                <w:sz w:val="40"/>
                <w:szCs w:val="40"/>
              </w:rPr>
              <w:t>-</w:t>
            </w:r>
            <w:r w:rsidR="3B36907B" w:rsidRPr="38E8E829">
              <w:rPr>
                <w:rFonts w:ascii="Arial" w:eastAsia="Arial" w:hAnsi="Arial" w:cs="Arial"/>
                <w:color w:val="000000" w:themeColor="text1"/>
                <w:sz w:val="40"/>
                <w:szCs w:val="40"/>
              </w:rPr>
              <w:t xml:space="preserve"> </w:t>
            </w:r>
            <w:r w:rsidRPr="38E8E829">
              <w:rPr>
                <w:rFonts w:ascii="Arial" w:eastAsia="Arial" w:hAnsi="Arial" w:cs="Arial"/>
                <w:color w:val="000000" w:themeColor="text1"/>
                <w:sz w:val="40"/>
                <w:szCs w:val="40"/>
              </w:rPr>
              <w:t xml:space="preserve">7 Times </w:t>
            </w:r>
            <w:proofErr w:type="spellStart"/>
            <w:r w:rsidRPr="38E8E829">
              <w:rPr>
                <w:rFonts w:ascii="Arial" w:eastAsia="Arial" w:hAnsi="Arial" w:cs="Arial"/>
                <w:color w:val="000000" w:themeColor="text1"/>
                <w:sz w:val="40"/>
                <w:szCs w:val="40"/>
              </w:rPr>
              <w:t>in</w:t>
            </w:r>
            <w:proofErr w:type="spellEnd"/>
            <w:r w:rsidRPr="38E8E829">
              <w:rPr>
                <w:rFonts w:ascii="Arial" w:eastAsia="Arial" w:hAnsi="Arial" w:cs="Arial"/>
                <w:color w:val="000000" w:themeColor="text1"/>
                <w:sz w:val="40"/>
                <w:szCs w:val="40"/>
              </w:rPr>
              <w:t xml:space="preserve"> </w:t>
            </w:r>
            <w:proofErr w:type="spellStart"/>
            <w:r w:rsidRPr="38E8E829">
              <w:rPr>
                <w:rFonts w:ascii="Arial" w:eastAsia="Arial" w:hAnsi="Arial" w:cs="Arial"/>
                <w:color w:val="000000" w:themeColor="text1"/>
                <w:sz w:val="40"/>
                <w:szCs w:val="40"/>
              </w:rPr>
              <w:t>the</w:t>
            </w:r>
            <w:proofErr w:type="spellEnd"/>
            <w:r w:rsidRPr="38E8E829">
              <w:rPr>
                <w:rFonts w:ascii="Arial" w:eastAsia="Arial" w:hAnsi="Arial" w:cs="Arial"/>
                <w:color w:val="000000" w:themeColor="text1"/>
                <w:sz w:val="40"/>
                <w:szCs w:val="40"/>
              </w:rPr>
              <w:t xml:space="preserve"> </w:t>
            </w:r>
            <w:proofErr w:type="spellStart"/>
            <w:r w:rsidRPr="38E8E829">
              <w:rPr>
                <w:rFonts w:ascii="Arial" w:eastAsia="Arial" w:hAnsi="Arial" w:cs="Arial"/>
                <w:color w:val="000000" w:themeColor="text1"/>
                <w:sz w:val="40"/>
                <w:szCs w:val="40"/>
              </w:rPr>
              <w:t>week</w:t>
            </w:r>
            <w:proofErr w:type="spellEnd"/>
          </w:p>
        </w:tc>
        <w:tc>
          <w:tcPr>
            <w:tcW w:w="5228" w:type="dxa"/>
            <w:tcBorders>
              <w:top w:val="single" w:sz="4" w:space="0" w:color="auto"/>
              <w:left w:val="single" w:sz="4" w:space="0" w:color="808080" w:themeColor="background1" w:themeShade="80"/>
              <w:bottom w:val="single" w:sz="8" w:space="0" w:color="000000" w:themeColor="text1"/>
              <w:right w:val="single" w:sz="8" w:space="0" w:color="000000" w:themeColor="text1"/>
            </w:tcBorders>
            <w:shd w:val="clear" w:color="auto" w:fill="FFFFFF" w:themeFill="background1"/>
            <w:vAlign w:val="bottom"/>
          </w:tcPr>
          <w:p w14:paraId="6E1CF3B7" w14:textId="5307026D" w:rsidR="5E61AE26" w:rsidRDefault="5E61AE26" w:rsidP="5E61AE26">
            <w:pPr>
              <w:jc w:val="center"/>
            </w:pPr>
            <w:r w:rsidRPr="5E61AE26">
              <w:rPr>
                <w:rFonts w:ascii="Calibri" w:eastAsia="Calibri" w:hAnsi="Calibri" w:cs="Calibri"/>
                <w:color w:val="000000" w:themeColor="text1"/>
                <w:sz w:val="40"/>
                <w:szCs w:val="40"/>
              </w:rPr>
              <w:t>6</w:t>
            </w:r>
          </w:p>
        </w:tc>
      </w:tr>
    </w:tbl>
    <w:p w14:paraId="4413E00D" w14:textId="2D09FF0D" w:rsidR="5E61AE26" w:rsidRDefault="5E61AE26" w:rsidP="5E61AE26">
      <w:pPr>
        <w:jc w:val="both"/>
      </w:pPr>
    </w:p>
    <w:p w14:paraId="396D0966" w14:textId="26FBC214" w:rsidR="06FC3108" w:rsidRDefault="06FC3108" w:rsidP="5E61AE26">
      <w:pPr>
        <w:jc w:val="both"/>
      </w:pPr>
      <w:r>
        <w:lastRenderedPageBreak/>
        <w:t xml:space="preserve">                                          </w:t>
      </w:r>
      <w:r w:rsidR="01ED89ED">
        <w:rPr>
          <w:noProof/>
        </w:rPr>
        <w:drawing>
          <wp:inline distT="0" distB="0" distL="0" distR="0" wp14:anchorId="4E42F551" wp14:editId="7BFAA9CE">
            <wp:extent cx="3703320" cy="2229707"/>
            <wp:effectExtent l="114300" t="114300" r="125730" b="132715"/>
            <wp:docPr id="420324659" name="Picture 420324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a:stretch>
                      <a:fillRect/>
                    </a:stretch>
                  </pic:blipFill>
                  <pic:spPr>
                    <a:xfrm>
                      <a:off x="0" y="0"/>
                      <a:ext cx="3703320" cy="222970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351330A" w14:textId="77777777" w:rsidR="00BD356F" w:rsidRDefault="00BD356F" w:rsidP="5E61AE26">
      <w:pPr>
        <w:jc w:val="both"/>
      </w:pPr>
    </w:p>
    <w:p w14:paraId="34FA7940" w14:textId="20AB2F5A" w:rsidR="5E61AE26" w:rsidRPr="00E46F2D" w:rsidRDefault="5677EEFA" w:rsidP="00F8215D">
      <w:pPr>
        <w:spacing w:line="360" w:lineRule="auto"/>
        <w:jc w:val="both"/>
        <w:rPr>
          <w:rFonts w:ascii="Arial" w:eastAsia="Arial" w:hAnsi="Arial" w:cs="Arial"/>
          <w:lang w:val="en-GB"/>
        </w:rPr>
      </w:pPr>
      <w:r w:rsidRPr="00E46F2D">
        <w:rPr>
          <w:rFonts w:ascii="Arial" w:eastAsia="Arial" w:hAnsi="Arial" w:cs="Arial"/>
          <w:lang w:val="en-GB"/>
        </w:rPr>
        <w:t>By looking at the numbers</w:t>
      </w:r>
      <w:r w:rsidR="1984310B" w:rsidRPr="00E46F2D">
        <w:rPr>
          <w:rFonts w:ascii="Arial" w:eastAsia="Arial" w:hAnsi="Arial" w:cs="Arial"/>
          <w:lang w:val="en-GB"/>
        </w:rPr>
        <w:t xml:space="preserve"> above, which</w:t>
      </w:r>
      <w:r w:rsidR="2EEF0936" w:rsidRPr="00E46F2D">
        <w:rPr>
          <w:rFonts w:ascii="Arial" w:eastAsia="Arial" w:hAnsi="Arial" w:cs="Arial"/>
          <w:lang w:val="en-GB"/>
        </w:rPr>
        <w:t xml:space="preserve"> shows how often</w:t>
      </w:r>
      <w:r w:rsidRPr="00E46F2D">
        <w:rPr>
          <w:rFonts w:ascii="Arial" w:eastAsia="Arial" w:hAnsi="Arial" w:cs="Arial"/>
          <w:lang w:val="en-GB"/>
        </w:rPr>
        <w:t xml:space="preserve"> students are using the VLE-Moodle platform</w:t>
      </w:r>
      <w:r w:rsidR="11B11DA1" w:rsidRPr="00E46F2D">
        <w:rPr>
          <w:rFonts w:ascii="Arial" w:eastAsia="Arial" w:hAnsi="Arial" w:cs="Arial"/>
          <w:lang w:val="en-GB"/>
        </w:rPr>
        <w:t>,</w:t>
      </w:r>
      <w:r w:rsidRPr="00E46F2D">
        <w:rPr>
          <w:rFonts w:ascii="Arial" w:eastAsia="Arial" w:hAnsi="Arial" w:cs="Arial"/>
          <w:lang w:val="en-GB"/>
        </w:rPr>
        <w:t xml:space="preserve"> it is obvious that this platform is used on a large scale by keeping a record number per week. </w:t>
      </w:r>
      <w:r w:rsidR="3A31BE72" w:rsidRPr="00E46F2D">
        <w:rPr>
          <w:rFonts w:ascii="Arial" w:eastAsia="Arial" w:hAnsi="Arial" w:cs="Arial"/>
          <w:lang w:val="en-GB"/>
        </w:rPr>
        <w:t>Therefore, the graph shows how students believe in technology and support Virtual Learning Environment.</w:t>
      </w:r>
    </w:p>
    <w:p w14:paraId="4C69DEA8" w14:textId="4F5BDC6B" w:rsidR="5E61AE26" w:rsidRDefault="5E61AE26" w:rsidP="5E61AE26">
      <w:pPr>
        <w:jc w:val="both"/>
        <w:rPr>
          <w:lang w:val="en-GB"/>
        </w:rPr>
      </w:pPr>
    </w:p>
    <w:p w14:paraId="1223D2AF" w14:textId="77777777" w:rsidR="00BD356F" w:rsidRPr="00E46F2D" w:rsidRDefault="00BD356F" w:rsidP="5E61AE26">
      <w:pPr>
        <w:jc w:val="both"/>
        <w:rPr>
          <w:lang w:val="en-GB"/>
        </w:rPr>
      </w:pPr>
    </w:p>
    <w:tbl>
      <w:tblPr>
        <w:tblStyle w:val="TableGrid"/>
        <w:tblW w:w="10557" w:type="dxa"/>
        <w:tblLayout w:type="fixed"/>
        <w:tblLook w:val="06A0" w:firstRow="1" w:lastRow="0" w:firstColumn="1" w:lastColumn="0" w:noHBand="1" w:noVBand="1"/>
      </w:tblPr>
      <w:tblGrid>
        <w:gridCol w:w="5228"/>
        <w:gridCol w:w="5329"/>
      </w:tblGrid>
      <w:tr w:rsidR="5E61AE26" w:rsidRPr="00E46F2D" w14:paraId="4AC4CCAB" w14:textId="77777777" w:rsidTr="00BD356F">
        <w:trPr>
          <w:trHeight w:val="1200"/>
        </w:trPr>
        <w:tc>
          <w:tcPr>
            <w:tcW w:w="10557" w:type="dxa"/>
            <w:gridSpan w:val="2"/>
            <w:tcBorders>
              <w:top w:val="single" w:sz="8" w:space="0" w:color="000000" w:themeColor="text1"/>
              <w:left w:val="single" w:sz="8" w:space="0" w:color="000000" w:themeColor="text1"/>
              <w:bottom w:val="single" w:sz="4" w:space="0" w:color="808080" w:themeColor="background1" w:themeShade="80"/>
              <w:right w:val="nil"/>
            </w:tcBorders>
            <w:shd w:val="clear" w:color="auto" w:fill="D6DCE4"/>
            <w:vAlign w:val="bottom"/>
          </w:tcPr>
          <w:p w14:paraId="5F09BE3C" w14:textId="334C9819" w:rsidR="61B599BC" w:rsidRPr="00E46F2D" w:rsidRDefault="61B599BC" w:rsidP="5E61AE26">
            <w:pPr>
              <w:jc w:val="center"/>
              <w:rPr>
                <w:lang w:val="en-GB"/>
              </w:rPr>
            </w:pPr>
            <w:r w:rsidRPr="00E46F2D">
              <w:rPr>
                <w:rFonts w:ascii="Calibri" w:eastAsia="Calibri" w:hAnsi="Calibri" w:cs="Calibri"/>
                <w:color w:val="000000" w:themeColor="text1"/>
                <w:sz w:val="40"/>
                <w:szCs w:val="40"/>
                <w:lang w:val="en-GB"/>
              </w:rPr>
              <w:t xml:space="preserve">4 </w:t>
            </w:r>
            <w:r w:rsidR="5E61AE26" w:rsidRPr="00E46F2D">
              <w:rPr>
                <w:rFonts w:ascii="Calibri" w:eastAsia="Calibri" w:hAnsi="Calibri" w:cs="Calibri"/>
                <w:color w:val="000000" w:themeColor="text1"/>
                <w:sz w:val="40"/>
                <w:szCs w:val="40"/>
                <w:lang w:val="en-GB"/>
              </w:rPr>
              <w:t xml:space="preserve">Which platform is more suitable for you: VLE-Moodle or Physical? </w:t>
            </w:r>
          </w:p>
        </w:tc>
      </w:tr>
      <w:tr w:rsidR="5E61AE26" w14:paraId="04A97245" w14:textId="77777777" w:rsidTr="00BD356F">
        <w:trPr>
          <w:trHeight w:val="615"/>
        </w:trPr>
        <w:tc>
          <w:tcPr>
            <w:tcW w:w="5228" w:type="dxa"/>
            <w:tcBorders>
              <w:top w:val="single" w:sz="4" w:space="0" w:color="808080" w:themeColor="background1" w:themeShade="80"/>
              <w:left w:val="single" w:sz="8" w:space="0" w:color="000000" w:themeColor="text1"/>
              <w:bottom w:val="nil"/>
              <w:right w:val="single" w:sz="4" w:space="0" w:color="808080" w:themeColor="background1" w:themeShade="80"/>
            </w:tcBorders>
            <w:shd w:val="clear" w:color="auto" w:fill="FFFFFF" w:themeFill="background1"/>
            <w:vAlign w:val="bottom"/>
          </w:tcPr>
          <w:p w14:paraId="5053A748" w14:textId="1C1C4BCA" w:rsidR="5E61AE26" w:rsidRDefault="5E61AE26" w:rsidP="5E61AE26">
            <w:pPr>
              <w:jc w:val="center"/>
            </w:pPr>
            <w:r w:rsidRPr="5E61AE26">
              <w:rPr>
                <w:rFonts w:ascii="Calibri" w:eastAsia="Calibri" w:hAnsi="Calibri" w:cs="Calibri"/>
                <w:color w:val="000000" w:themeColor="text1"/>
                <w:sz w:val="40"/>
                <w:szCs w:val="40"/>
              </w:rPr>
              <w:t>VLE-</w:t>
            </w:r>
            <w:proofErr w:type="spellStart"/>
            <w:r w:rsidRPr="5E61AE26">
              <w:rPr>
                <w:rFonts w:ascii="Calibri" w:eastAsia="Calibri" w:hAnsi="Calibri" w:cs="Calibri"/>
                <w:color w:val="000000" w:themeColor="text1"/>
                <w:sz w:val="40"/>
                <w:szCs w:val="40"/>
              </w:rPr>
              <w:t>Moodle</w:t>
            </w:r>
            <w:proofErr w:type="spellEnd"/>
          </w:p>
        </w:tc>
        <w:tc>
          <w:tcPr>
            <w:tcW w:w="5329" w:type="dxa"/>
            <w:tcBorders>
              <w:top w:val="nil"/>
              <w:left w:val="single" w:sz="4" w:space="0" w:color="808080" w:themeColor="background1" w:themeShade="80"/>
              <w:bottom w:val="nil"/>
              <w:right w:val="single" w:sz="8" w:space="0" w:color="000000" w:themeColor="text1"/>
            </w:tcBorders>
            <w:shd w:val="clear" w:color="auto" w:fill="FFFFFF" w:themeFill="background1"/>
            <w:vAlign w:val="bottom"/>
          </w:tcPr>
          <w:p w14:paraId="04867CEC" w14:textId="10F81B81" w:rsidR="5E61AE26" w:rsidRDefault="5E61AE26" w:rsidP="5E61AE26">
            <w:pPr>
              <w:jc w:val="center"/>
            </w:pPr>
            <w:r w:rsidRPr="5E61AE26">
              <w:rPr>
                <w:rFonts w:ascii="Calibri" w:eastAsia="Calibri" w:hAnsi="Calibri" w:cs="Calibri"/>
                <w:color w:val="000000" w:themeColor="text1"/>
                <w:sz w:val="40"/>
                <w:szCs w:val="40"/>
              </w:rPr>
              <w:t>17</w:t>
            </w:r>
          </w:p>
        </w:tc>
      </w:tr>
      <w:tr w:rsidR="5E61AE26" w14:paraId="657F6256" w14:textId="77777777" w:rsidTr="00BD356F">
        <w:trPr>
          <w:trHeight w:val="600"/>
        </w:trPr>
        <w:tc>
          <w:tcPr>
            <w:tcW w:w="5228" w:type="dxa"/>
            <w:tcBorders>
              <w:top w:val="single" w:sz="4" w:space="0" w:color="808080" w:themeColor="background1" w:themeShade="80"/>
              <w:left w:val="single" w:sz="8" w:space="0" w:color="000000" w:themeColor="text1"/>
              <w:bottom w:val="single" w:sz="8" w:space="0" w:color="000000" w:themeColor="text1"/>
              <w:right w:val="single" w:sz="4" w:space="0" w:color="808080" w:themeColor="background1" w:themeShade="80"/>
            </w:tcBorders>
            <w:shd w:val="clear" w:color="auto" w:fill="FFFFFF" w:themeFill="background1"/>
            <w:vAlign w:val="bottom"/>
          </w:tcPr>
          <w:p w14:paraId="22D30AA4" w14:textId="026CE747" w:rsidR="5E61AE26" w:rsidRDefault="5E61AE26" w:rsidP="5E61AE26">
            <w:pPr>
              <w:jc w:val="center"/>
            </w:pPr>
            <w:proofErr w:type="spellStart"/>
            <w:r w:rsidRPr="5E61AE26">
              <w:rPr>
                <w:rFonts w:ascii="Calibri" w:eastAsia="Calibri" w:hAnsi="Calibri" w:cs="Calibri"/>
                <w:color w:val="000000" w:themeColor="text1"/>
                <w:sz w:val="40"/>
                <w:szCs w:val="40"/>
              </w:rPr>
              <w:t>Physical</w:t>
            </w:r>
            <w:proofErr w:type="spellEnd"/>
          </w:p>
        </w:tc>
        <w:tc>
          <w:tcPr>
            <w:tcW w:w="5329" w:type="dxa"/>
            <w:tcBorders>
              <w:top w:val="single" w:sz="4" w:space="0" w:color="808080" w:themeColor="background1" w:themeShade="80"/>
              <w:left w:val="single" w:sz="4" w:space="0" w:color="808080" w:themeColor="background1" w:themeShade="80"/>
              <w:bottom w:val="single" w:sz="8" w:space="0" w:color="000000" w:themeColor="text1"/>
              <w:right w:val="single" w:sz="8" w:space="0" w:color="000000" w:themeColor="text1"/>
            </w:tcBorders>
            <w:shd w:val="clear" w:color="auto" w:fill="FFFFFF" w:themeFill="background1"/>
            <w:vAlign w:val="bottom"/>
          </w:tcPr>
          <w:p w14:paraId="4209817D" w14:textId="5AA86FD7" w:rsidR="5E61AE26" w:rsidRDefault="5E61AE26" w:rsidP="5E61AE26">
            <w:pPr>
              <w:jc w:val="center"/>
            </w:pPr>
            <w:r w:rsidRPr="5E61AE26">
              <w:rPr>
                <w:rFonts w:ascii="Calibri" w:eastAsia="Calibri" w:hAnsi="Calibri" w:cs="Calibri"/>
                <w:color w:val="000000" w:themeColor="text1"/>
                <w:sz w:val="40"/>
                <w:szCs w:val="40"/>
              </w:rPr>
              <w:t>3</w:t>
            </w:r>
          </w:p>
        </w:tc>
      </w:tr>
    </w:tbl>
    <w:p w14:paraId="025AA7CF" w14:textId="26664BE7" w:rsidR="5E61AE26" w:rsidRDefault="5E61AE26" w:rsidP="5E61AE26">
      <w:pPr>
        <w:jc w:val="both"/>
      </w:pPr>
    </w:p>
    <w:p w14:paraId="6D3BD504" w14:textId="3D7AB197" w:rsidR="00BD356F" w:rsidRDefault="00BD356F" w:rsidP="5E61AE26">
      <w:pPr>
        <w:jc w:val="both"/>
      </w:pPr>
    </w:p>
    <w:p w14:paraId="536598DC" w14:textId="77682C45" w:rsidR="64486155" w:rsidRDefault="64486155" w:rsidP="5E61AE26">
      <w:pPr>
        <w:jc w:val="both"/>
      </w:pPr>
      <w:r>
        <w:t xml:space="preserve">                                            </w:t>
      </w:r>
      <w:r w:rsidR="70426EBF">
        <w:rPr>
          <w:noProof/>
        </w:rPr>
        <w:drawing>
          <wp:inline distT="0" distB="0" distL="0" distR="0" wp14:anchorId="1D7179D5" wp14:editId="4C56FEF9">
            <wp:extent cx="3666287" cy="2207410"/>
            <wp:effectExtent l="114300" t="114300" r="86995" b="135890"/>
            <wp:docPr id="362031299" name="Picture 36203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a:stretch>
                      <a:fillRect/>
                    </a:stretch>
                  </pic:blipFill>
                  <pic:spPr>
                    <a:xfrm>
                      <a:off x="0" y="0"/>
                      <a:ext cx="3666287" cy="22074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86B4B53" w14:textId="26FCFEE6" w:rsidR="38E8E829" w:rsidRDefault="38E8E829" w:rsidP="38E8E829">
      <w:pPr>
        <w:jc w:val="both"/>
        <w:rPr>
          <w:rFonts w:ascii="Arial" w:eastAsia="Arial" w:hAnsi="Arial" w:cs="Arial"/>
        </w:rPr>
      </w:pPr>
    </w:p>
    <w:p w14:paraId="392C34C6" w14:textId="7EE46D79" w:rsidR="5E61AE26" w:rsidRPr="00E46F2D" w:rsidRDefault="02B85593" w:rsidP="00F8215D">
      <w:pPr>
        <w:spacing w:line="360" w:lineRule="auto"/>
        <w:jc w:val="both"/>
        <w:rPr>
          <w:rFonts w:ascii="Arial" w:eastAsia="Arial" w:hAnsi="Arial" w:cs="Arial"/>
          <w:lang w:val="en-GB"/>
        </w:rPr>
      </w:pPr>
      <w:r w:rsidRPr="00E46F2D">
        <w:rPr>
          <w:rFonts w:ascii="Arial" w:eastAsia="Arial" w:hAnsi="Arial" w:cs="Arial"/>
          <w:lang w:val="en-GB"/>
        </w:rPr>
        <w:t>Before the Covid-19 situation, the use of the VLE platform was not at a satisfactory level. But at the pandemic and after the pandemic, maximum students are involved in the online platform for their academic study and VLE is the most useful online learning environment which helps the students in various ways. Students can easily perform their classes, exams, research, analysis, etc. through the VLE platform. For that reason, maximum students accepted the usefulness of the VLE platform than the physical platform (</w:t>
      </w:r>
      <w:proofErr w:type="spellStart"/>
      <w:r w:rsidRPr="00E46F2D">
        <w:rPr>
          <w:rFonts w:ascii="Arial" w:eastAsia="Arial" w:hAnsi="Arial" w:cs="Arial"/>
          <w:lang w:val="en-GB"/>
        </w:rPr>
        <w:t>Savin</w:t>
      </w:r>
      <w:proofErr w:type="spellEnd"/>
      <w:r w:rsidRPr="00E46F2D">
        <w:rPr>
          <w:rFonts w:ascii="Arial" w:eastAsia="Arial" w:hAnsi="Arial" w:cs="Arial"/>
          <w:lang w:val="en-GB"/>
        </w:rPr>
        <w:t>-Baden and Tombs, 2020). Also, VLE is savings more time than a physical platform for the students.</w:t>
      </w:r>
    </w:p>
    <w:p w14:paraId="0368491C" w14:textId="2FDB19B2" w:rsidR="5E61AE26" w:rsidRPr="00E46F2D" w:rsidRDefault="5E61AE26" w:rsidP="38E8E829">
      <w:pPr>
        <w:jc w:val="both"/>
        <w:rPr>
          <w:rFonts w:ascii="Arial" w:eastAsia="Arial" w:hAnsi="Arial" w:cs="Arial"/>
          <w:lang w:val="en-GB"/>
        </w:rPr>
      </w:pPr>
    </w:p>
    <w:tbl>
      <w:tblPr>
        <w:tblStyle w:val="TableGrid"/>
        <w:tblW w:w="0" w:type="auto"/>
        <w:tblLayout w:type="fixed"/>
        <w:tblLook w:val="06A0" w:firstRow="1" w:lastRow="0" w:firstColumn="1" w:lastColumn="0" w:noHBand="1" w:noVBand="1"/>
      </w:tblPr>
      <w:tblGrid>
        <w:gridCol w:w="10546"/>
      </w:tblGrid>
      <w:tr w:rsidR="5E61AE26" w:rsidRPr="00E46F2D" w14:paraId="4E421080" w14:textId="77777777" w:rsidTr="5E61AE26">
        <w:trPr>
          <w:trHeight w:val="1215"/>
        </w:trPr>
        <w:tc>
          <w:tcPr>
            <w:tcW w:w="10546" w:type="dxa"/>
            <w:tcBorders>
              <w:top w:val="single" w:sz="8" w:space="0" w:color="000000" w:themeColor="text1"/>
              <w:left w:val="single" w:sz="8" w:space="0" w:color="000000" w:themeColor="text1"/>
              <w:bottom w:val="nil"/>
              <w:right w:val="nil"/>
            </w:tcBorders>
            <w:shd w:val="clear" w:color="auto" w:fill="D6DCE4"/>
            <w:vAlign w:val="bottom"/>
          </w:tcPr>
          <w:p w14:paraId="6B4CC0F2" w14:textId="77B5768A" w:rsidR="7B002D22" w:rsidRPr="00E46F2D" w:rsidRDefault="7B002D22" w:rsidP="5E61AE26">
            <w:pPr>
              <w:jc w:val="center"/>
              <w:rPr>
                <w:lang w:val="en-GB"/>
              </w:rPr>
            </w:pPr>
            <w:r w:rsidRPr="00E46F2D">
              <w:rPr>
                <w:rFonts w:ascii="Calibri" w:eastAsia="Calibri" w:hAnsi="Calibri" w:cs="Calibri"/>
                <w:color w:val="000000" w:themeColor="text1"/>
                <w:sz w:val="40"/>
                <w:szCs w:val="40"/>
                <w:lang w:val="en-GB"/>
              </w:rPr>
              <w:t xml:space="preserve">5 </w:t>
            </w:r>
            <w:r w:rsidR="5E61AE26" w:rsidRPr="00E46F2D">
              <w:rPr>
                <w:rFonts w:ascii="Calibri" w:eastAsia="Calibri" w:hAnsi="Calibri" w:cs="Calibri"/>
                <w:color w:val="000000" w:themeColor="text1"/>
                <w:sz w:val="40"/>
                <w:szCs w:val="40"/>
                <w:lang w:val="en-GB"/>
              </w:rPr>
              <w:t>Please explain the reason why did you choose that platform in the question above?</w:t>
            </w:r>
          </w:p>
        </w:tc>
      </w:tr>
      <w:tr w:rsidR="5E61AE26" w:rsidRPr="00E46F2D" w14:paraId="108A6584" w14:textId="77777777" w:rsidTr="5E61AE26">
        <w:trPr>
          <w:trHeight w:val="2040"/>
        </w:trPr>
        <w:tc>
          <w:tcPr>
            <w:tcW w:w="10546" w:type="dxa"/>
            <w:tcBorders>
              <w:top w:val="single" w:sz="4" w:space="0" w:color="808080" w:themeColor="background1" w:themeShade="80"/>
              <w:left w:val="single" w:sz="8" w:space="0" w:color="000000" w:themeColor="text1"/>
              <w:bottom w:val="single" w:sz="8" w:space="0" w:color="000000" w:themeColor="text1"/>
              <w:right w:val="nil"/>
            </w:tcBorders>
            <w:shd w:val="clear" w:color="auto" w:fill="FFFFFF" w:themeFill="background1"/>
            <w:vAlign w:val="bottom"/>
          </w:tcPr>
          <w:p w14:paraId="6D987D3F" w14:textId="69D67296" w:rsidR="5E61AE26" w:rsidRPr="00E46F2D" w:rsidRDefault="5E61AE26" w:rsidP="5E61AE26">
            <w:pPr>
              <w:jc w:val="center"/>
              <w:rPr>
                <w:lang w:val="en-GB"/>
              </w:rPr>
            </w:pPr>
            <w:r w:rsidRPr="00E46F2D">
              <w:rPr>
                <w:rFonts w:ascii="Calibri" w:eastAsia="Calibri" w:hAnsi="Calibri" w:cs="Calibri"/>
                <w:color w:val="000000" w:themeColor="text1"/>
                <w:sz w:val="40"/>
                <w:szCs w:val="40"/>
                <w:lang w:val="en-GB"/>
              </w:rPr>
              <w:t>Most students chose VLE because it is easy to use, convenient, and not time-consuming. Other students which chose Physical said that they can learn better face to face.</w:t>
            </w:r>
          </w:p>
        </w:tc>
      </w:tr>
    </w:tbl>
    <w:p w14:paraId="6D7FDBAF" w14:textId="106B82C5" w:rsidR="5E61AE26" w:rsidRPr="00E46F2D" w:rsidRDefault="5E61AE26" w:rsidP="5E61AE26">
      <w:pPr>
        <w:jc w:val="both"/>
        <w:rPr>
          <w:lang w:val="en-GB"/>
        </w:rPr>
      </w:pPr>
    </w:p>
    <w:p w14:paraId="42F174A3" w14:textId="18FE8A92" w:rsidR="5E61AE26" w:rsidRPr="00E46F2D" w:rsidRDefault="5E61AE26" w:rsidP="5E61AE26">
      <w:pPr>
        <w:jc w:val="both"/>
        <w:rPr>
          <w:lang w:val="en-GB"/>
        </w:rPr>
      </w:pPr>
    </w:p>
    <w:p w14:paraId="6B1B9DB5" w14:textId="57F575C4" w:rsidR="5E61AE26" w:rsidRPr="00E46F2D" w:rsidRDefault="60CB5147" w:rsidP="00F8215D">
      <w:pPr>
        <w:spacing w:line="360" w:lineRule="auto"/>
        <w:jc w:val="both"/>
        <w:rPr>
          <w:rFonts w:ascii="Arial" w:eastAsia="Arial" w:hAnsi="Arial" w:cs="Arial"/>
          <w:lang w:val="en-GB"/>
        </w:rPr>
      </w:pPr>
      <w:r w:rsidRPr="00E46F2D">
        <w:rPr>
          <w:rFonts w:ascii="Arial" w:eastAsia="Arial" w:hAnsi="Arial" w:cs="Arial"/>
          <w:lang w:val="en-GB"/>
        </w:rPr>
        <w:t>Most students who have chosen VLE-Moodle are confident that this platform will benefit those who use it. Moreover, one of the benefits is that you can study at home, you do not have to waste time traveling or spend money, it is enough to have internet and a computer to use this platform.</w:t>
      </w:r>
      <w:r w:rsidR="6DDBC79B" w:rsidRPr="00E46F2D">
        <w:rPr>
          <w:rFonts w:ascii="Arial" w:eastAsia="Arial" w:hAnsi="Arial" w:cs="Arial"/>
          <w:lang w:val="en-GB"/>
        </w:rPr>
        <w:t xml:space="preserve"> Other students who have chosen the physical study platform have supported their choice by the fact that they can learn face to face more effectively. Therefore, being in class nothing and no one can distract them, also having a lecturer in your front students feel more confident to ask questions and share their thoughts.</w:t>
      </w:r>
    </w:p>
    <w:p w14:paraId="0E83987A" w14:textId="6B0EF162" w:rsidR="38E8E829" w:rsidRPr="00E46F2D" w:rsidRDefault="38E8E829" w:rsidP="38E8E829">
      <w:pPr>
        <w:jc w:val="both"/>
        <w:rPr>
          <w:rFonts w:ascii="Arial" w:eastAsia="Arial" w:hAnsi="Arial" w:cs="Arial"/>
          <w:lang w:val="en-GB"/>
        </w:rPr>
      </w:pPr>
    </w:p>
    <w:p w14:paraId="2F807D85" w14:textId="3738DED9" w:rsidR="38E8E829" w:rsidRPr="00E46F2D" w:rsidRDefault="38E8E829" w:rsidP="00D25AD1">
      <w:pPr>
        <w:pBdr>
          <w:right w:val="single" w:sz="4" w:space="4" w:color="auto"/>
        </w:pBdr>
        <w:jc w:val="both"/>
        <w:rPr>
          <w:rFonts w:ascii="Arial" w:eastAsia="Arial" w:hAnsi="Arial" w:cs="Arial"/>
          <w:lang w:val="en-GB"/>
        </w:rPr>
      </w:pPr>
    </w:p>
    <w:p w14:paraId="697A4F19" w14:textId="5467BA80" w:rsidR="38E8E829" w:rsidRPr="00E46F2D" w:rsidRDefault="38E8E829" w:rsidP="38E8E829">
      <w:pPr>
        <w:jc w:val="both"/>
        <w:rPr>
          <w:rFonts w:ascii="Arial" w:eastAsia="Arial" w:hAnsi="Arial" w:cs="Arial"/>
          <w:lang w:val="en-GB"/>
        </w:rPr>
      </w:pPr>
    </w:p>
    <w:tbl>
      <w:tblPr>
        <w:tblStyle w:val="TableGrid"/>
        <w:tblW w:w="0" w:type="auto"/>
        <w:tblLayout w:type="fixed"/>
        <w:tblLook w:val="06A0" w:firstRow="1" w:lastRow="0" w:firstColumn="1" w:lastColumn="0" w:noHBand="1" w:noVBand="1"/>
      </w:tblPr>
      <w:tblGrid>
        <w:gridCol w:w="10546"/>
      </w:tblGrid>
      <w:tr w:rsidR="5E61AE26" w:rsidRPr="00E46F2D" w14:paraId="54BEEFC2" w14:textId="77777777" w:rsidTr="00D25AD1">
        <w:trPr>
          <w:trHeight w:val="1185"/>
        </w:trPr>
        <w:tc>
          <w:tcPr>
            <w:tcW w:w="10546"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D6DCE4"/>
            <w:vAlign w:val="bottom"/>
          </w:tcPr>
          <w:p w14:paraId="6BCF18A0" w14:textId="2000C9F5" w:rsidR="5FF44B96" w:rsidRPr="00E46F2D" w:rsidRDefault="62228428" w:rsidP="38E8E829">
            <w:pPr>
              <w:jc w:val="center"/>
              <w:rPr>
                <w:rFonts w:ascii="Arial" w:eastAsia="Arial" w:hAnsi="Arial" w:cs="Arial"/>
                <w:color w:val="000000" w:themeColor="text1"/>
                <w:sz w:val="40"/>
                <w:szCs w:val="40"/>
                <w:lang w:val="en-GB"/>
              </w:rPr>
            </w:pPr>
            <w:r w:rsidRPr="00E46F2D">
              <w:rPr>
                <w:rFonts w:ascii="Arial" w:eastAsia="Arial" w:hAnsi="Arial" w:cs="Arial"/>
                <w:color w:val="000000" w:themeColor="text1"/>
                <w:sz w:val="40"/>
                <w:szCs w:val="40"/>
                <w:lang w:val="en-GB"/>
              </w:rPr>
              <w:t xml:space="preserve">6 </w:t>
            </w:r>
            <w:r w:rsidR="2B19C1FE" w:rsidRPr="00E46F2D">
              <w:rPr>
                <w:rFonts w:ascii="Arial" w:eastAsia="Arial" w:hAnsi="Arial" w:cs="Arial"/>
                <w:color w:val="000000" w:themeColor="text1"/>
                <w:sz w:val="40"/>
                <w:szCs w:val="40"/>
                <w:lang w:val="en-GB"/>
              </w:rPr>
              <w:t xml:space="preserve">Could you rate from 1-10 how happy you are by using VLE? </w:t>
            </w:r>
          </w:p>
        </w:tc>
      </w:tr>
      <w:tr w:rsidR="5E61AE26" w:rsidRPr="00E46F2D" w14:paraId="17DFF4FA" w14:textId="77777777" w:rsidTr="00D25AD1">
        <w:trPr>
          <w:trHeight w:val="1485"/>
        </w:trPr>
        <w:tc>
          <w:tcPr>
            <w:tcW w:w="10546"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FFFFFF" w:themeFill="background1"/>
            <w:vAlign w:val="bottom"/>
          </w:tcPr>
          <w:p w14:paraId="7EB014FA" w14:textId="501C8213" w:rsidR="5E61AE26" w:rsidRPr="00E46F2D" w:rsidRDefault="5E61AE26" w:rsidP="5E61AE26">
            <w:pPr>
              <w:jc w:val="center"/>
              <w:rPr>
                <w:lang w:val="en-GB"/>
              </w:rPr>
            </w:pPr>
            <w:r w:rsidRPr="00E46F2D">
              <w:rPr>
                <w:rFonts w:ascii="Calibri" w:eastAsia="Calibri" w:hAnsi="Calibri" w:cs="Calibri"/>
                <w:color w:val="000000" w:themeColor="text1"/>
                <w:sz w:val="40"/>
                <w:szCs w:val="40"/>
                <w:lang w:val="en-GB"/>
              </w:rPr>
              <w:t>The average number received from students is 9. This proves that VLE-Moodle is an extremely welcome and useful platform.</w:t>
            </w:r>
          </w:p>
        </w:tc>
      </w:tr>
    </w:tbl>
    <w:p w14:paraId="3AC4D427" w14:textId="2956C6F2" w:rsidR="5E61AE26" w:rsidRPr="00E46F2D" w:rsidRDefault="5E61AE26" w:rsidP="5E61AE26">
      <w:pPr>
        <w:jc w:val="both"/>
        <w:rPr>
          <w:lang w:val="en-GB"/>
        </w:rPr>
      </w:pPr>
    </w:p>
    <w:p w14:paraId="409FEBFE" w14:textId="5031EED2" w:rsidR="7CC064BF" w:rsidRDefault="7CC064BF" w:rsidP="5E61AE26">
      <w:pPr>
        <w:jc w:val="both"/>
      </w:pPr>
      <w:r w:rsidRPr="00E46F2D">
        <w:rPr>
          <w:lang w:val="en-GB"/>
        </w:rPr>
        <w:lastRenderedPageBreak/>
        <w:t xml:space="preserve">                    </w:t>
      </w:r>
      <w:r w:rsidR="4096D613" w:rsidRPr="00E46F2D">
        <w:rPr>
          <w:lang w:val="en-GB"/>
        </w:rPr>
        <w:t xml:space="preserve">            </w:t>
      </w:r>
      <w:r w:rsidRPr="00E46F2D">
        <w:rPr>
          <w:lang w:val="en-GB"/>
        </w:rPr>
        <w:t xml:space="preserve">   </w:t>
      </w:r>
      <w:r w:rsidR="52C95D9B" w:rsidRPr="00E46F2D">
        <w:rPr>
          <w:lang w:val="en-GB"/>
        </w:rPr>
        <w:t xml:space="preserve">  </w:t>
      </w:r>
      <w:r w:rsidRPr="00E46F2D">
        <w:rPr>
          <w:lang w:val="en-GB"/>
        </w:rPr>
        <w:t xml:space="preserve">         </w:t>
      </w:r>
      <w:r w:rsidR="6D50B967">
        <w:rPr>
          <w:noProof/>
        </w:rPr>
        <w:drawing>
          <wp:inline distT="0" distB="0" distL="0" distR="0" wp14:anchorId="3A435E57" wp14:editId="7DD868C0">
            <wp:extent cx="3703320" cy="2229707"/>
            <wp:effectExtent l="114300" t="114300" r="125730" b="132715"/>
            <wp:docPr id="1329675371" name="Picture 132967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rcRect/>
                    <a:stretch>
                      <a:fillRect/>
                    </a:stretch>
                  </pic:blipFill>
                  <pic:spPr>
                    <a:xfrm>
                      <a:off x="0" y="0"/>
                      <a:ext cx="3703320" cy="222970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89F957C" w14:textId="66EC1020" w:rsidR="38E8E829" w:rsidRDefault="38E8E829" w:rsidP="38E8E829">
      <w:pPr>
        <w:jc w:val="both"/>
      </w:pPr>
    </w:p>
    <w:p w14:paraId="52C34B0F" w14:textId="1B379436" w:rsidR="38E8E829" w:rsidRDefault="38E8E829" w:rsidP="38E8E829">
      <w:pPr>
        <w:jc w:val="both"/>
      </w:pPr>
    </w:p>
    <w:p w14:paraId="4CD0D32F" w14:textId="728D0467" w:rsidR="38E8E829" w:rsidRDefault="38E8E829" w:rsidP="38E8E829">
      <w:pPr>
        <w:jc w:val="both"/>
        <w:rPr>
          <w:rFonts w:ascii="Arial" w:eastAsia="Arial" w:hAnsi="Arial" w:cs="Arial"/>
        </w:rPr>
      </w:pPr>
    </w:p>
    <w:p w14:paraId="109204F7" w14:textId="1F546687" w:rsidR="5E61AE26" w:rsidRPr="00E46F2D" w:rsidRDefault="4D4591DF" w:rsidP="00F8215D">
      <w:pPr>
        <w:spacing w:line="360" w:lineRule="auto"/>
        <w:jc w:val="both"/>
        <w:rPr>
          <w:rFonts w:ascii="Arial" w:eastAsia="Arial" w:hAnsi="Arial" w:cs="Arial"/>
          <w:lang w:val="en-GB"/>
        </w:rPr>
      </w:pPr>
      <w:r w:rsidRPr="00E46F2D">
        <w:rPr>
          <w:rFonts w:ascii="Arial" w:eastAsia="Arial" w:hAnsi="Arial" w:cs="Arial"/>
          <w:lang w:val="en-GB"/>
        </w:rPr>
        <w:t xml:space="preserve">According to the summary of the answers to question 6, most students consider VLE-Moodle to be an excellent and beneficial platform that helps students to improve their knowledge and </w:t>
      </w:r>
      <w:r w:rsidR="4529F9C4" w:rsidRPr="00E46F2D">
        <w:rPr>
          <w:rFonts w:ascii="Arial" w:eastAsia="Arial" w:hAnsi="Arial" w:cs="Arial"/>
          <w:lang w:val="en-GB"/>
        </w:rPr>
        <w:t xml:space="preserve">to </w:t>
      </w:r>
      <w:r w:rsidRPr="00E46F2D">
        <w:rPr>
          <w:rFonts w:ascii="Arial" w:eastAsia="Arial" w:hAnsi="Arial" w:cs="Arial"/>
          <w:lang w:val="en-GB"/>
        </w:rPr>
        <w:t>become more confident.</w:t>
      </w:r>
      <w:r w:rsidR="21310B60" w:rsidRPr="00E46F2D">
        <w:rPr>
          <w:rFonts w:ascii="Arial" w:eastAsia="Arial" w:hAnsi="Arial" w:cs="Arial"/>
          <w:lang w:val="en-GB"/>
        </w:rPr>
        <w:t xml:space="preserve"> Moodle allows users to access all modules of the academic year, both past and future, and students can also download power point slides and other resources for free. Moreover, they can check the similarity of the assessments and upload them there.</w:t>
      </w:r>
    </w:p>
    <w:p w14:paraId="4D16CF1D" w14:textId="44F62D3F" w:rsidR="38E8E829" w:rsidRPr="00E46F2D" w:rsidRDefault="38E8E829" w:rsidP="38E8E829">
      <w:pPr>
        <w:jc w:val="both"/>
        <w:rPr>
          <w:rFonts w:ascii="Arial" w:eastAsia="Arial" w:hAnsi="Arial" w:cs="Arial"/>
          <w:lang w:val="en-GB"/>
        </w:rPr>
      </w:pPr>
    </w:p>
    <w:p w14:paraId="6D0138B3" w14:textId="6C383FF3" w:rsidR="38E8E829" w:rsidRPr="00E46F2D" w:rsidRDefault="38E8E829" w:rsidP="38E8E829">
      <w:pPr>
        <w:jc w:val="both"/>
        <w:rPr>
          <w:rFonts w:ascii="Arial" w:eastAsia="Arial" w:hAnsi="Arial" w:cs="Arial"/>
          <w:lang w:val="en-GB"/>
        </w:rPr>
      </w:pPr>
    </w:p>
    <w:p w14:paraId="4FA8D898" w14:textId="1A2F796E" w:rsidR="38E8E829" w:rsidRPr="00E46F2D" w:rsidRDefault="38E8E829" w:rsidP="38E8E829">
      <w:pPr>
        <w:jc w:val="both"/>
        <w:rPr>
          <w:rFonts w:ascii="Arial" w:eastAsia="Arial" w:hAnsi="Arial" w:cs="Arial"/>
          <w:lang w:val="en-GB"/>
        </w:rPr>
      </w:pPr>
    </w:p>
    <w:p w14:paraId="1810105E" w14:textId="23566349" w:rsidR="38E8E829" w:rsidRPr="00E46F2D" w:rsidRDefault="38E8E829" w:rsidP="38E8E829">
      <w:pPr>
        <w:jc w:val="both"/>
        <w:rPr>
          <w:rFonts w:ascii="Arial" w:eastAsia="Arial" w:hAnsi="Arial" w:cs="Arial"/>
          <w:lang w:val="en-GB"/>
        </w:rPr>
      </w:pPr>
    </w:p>
    <w:p w14:paraId="6FCCDACC" w14:textId="02E54198" w:rsidR="38E8E829" w:rsidRPr="00E46F2D" w:rsidRDefault="38E8E829" w:rsidP="38E8E829">
      <w:pPr>
        <w:jc w:val="both"/>
        <w:rPr>
          <w:rFonts w:ascii="Arial" w:eastAsia="Arial" w:hAnsi="Arial" w:cs="Arial"/>
          <w:lang w:val="en-GB"/>
        </w:rPr>
      </w:pPr>
    </w:p>
    <w:p w14:paraId="027430D8" w14:textId="307C3094" w:rsidR="38E8E829" w:rsidRPr="00E46F2D" w:rsidRDefault="38E8E829" w:rsidP="00BD356F">
      <w:pPr>
        <w:jc w:val="center"/>
        <w:rPr>
          <w:rFonts w:ascii="Arial" w:eastAsia="Arial" w:hAnsi="Arial" w:cs="Arial"/>
          <w:lang w:val="en-GB"/>
        </w:rPr>
      </w:pPr>
    </w:p>
    <w:p w14:paraId="733A6825" w14:textId="77777777" w:rsidR="00F8215D" w:rsidRDefault="00F8215D" w:rsidP="00BD356F">
      <w:pPr>
        <w:jc w:val="center"/>
        <w:rPr>
          <w:rFonts w:ascii="Arial" w:eastAsia="Arial" w:hAnsi="Arial" w:cs="Arial"/>
          <w:sz w:val="40"/>
          <w:szCs w:val="40"/>
          <w:lang w:val="en-GB"/>
        </w:rPr>
      </w:pPr>
    </w:p>
    <w:p w14:paraId="4CF4FF8B" w14:textId="22BA4855" w:rsidR="49207330" w:rsidRPr="00E46F2D" w:rsidRDefault="49207330" w:rsidP="00BD356F">
      <w:pPr>
        <w:jc w:val="center"/>
        <w:rPr>
          <w:rFonts w:ascii="Arial" w:eastAsia="Arial" w:hAnsi="Arial" w:cs="Arial"/>
          <w:lang w:val="en-GB"/>
        </w:rPr>
      </w:pPr>
      <w:r w:rsidRPr="00E46F2D">
        <w:rPr>
          <w:rFonts w:ascii="Arial" w:eastAsia="Arial" w:hAnsi="Arial" w:cs="Arial"/>
          <w:sz w:val="40"/>
          <w:szCs w:val="40"/>
          <w:lang w:val="en-GB"/>
        </w:rPr>
        <w:t>Secondary Data Analysis</w:t>
      </w:r>
    </w:p>
    <w:p w14:paraId="72CD6C70" w14:textId="3F0C53CE" w:rsidR="49207330" w:rsidRPr="00E46F2D" w:rsidRDefault="49207330" w:rsidP="00D25AD1">
      <w:pPr>
        <w:jc w:val="both"/>
        <w:rPr>
          <w:rFonts w:ascii="Arial" w:eastAsia="Arial" w:hAnsi="Arial" w:cs="Arial"/>
          <w:lang w:val="en-GB"/>
        </w:rPr>
      </w:pPr>
      <w:r w:rsidRPr="00E46F2D">
        <w:rPr>
          <w:rFonts w:ascii="Arial" w:eastAsia="Arial" w:hAnsi="Arial" w:cs="Arial"/>
          <w:lang w:val="en-GB"/>
        </w:rPr>
        <w:t>VLE</w:t>
      </w:r>
      <w:r w:rsidR="6CFA2F3C" w:rsidRPr="00E46F2D">
        <w:rPr>
          <w:rFonts w:ascii="Arial" w:eastAsia="Arial" w:hAnsi="Arial" w:cs="Arial"/>
          <w:lang w:val="en-GB"/>
        </w:rPr>
        <w:t>-Moodle</w:t>
      </w:r>
      <w:r w:rsidRPr="00E46F2D">
        <w:rPr>
          <w:rFonts w:ascii="Arial" w:eastAsia="Arial" w:hAnsi="Arial" w:cs="Arial"/>
          <w:lang w:val="en-GB"/>
        </w:rPr>
        <w:t xml:space="preserve"> is a continuous learning platform and students can make their learning process more</w:t>
      </w:r>
    </w:p>
    <w:p w14:paraId="2B299916" w14:textId="6EFE400B" w:rsidR="49207330" w:rsidRPr="00E46F2D" w:rsidRDefault="49207330" w:rsidP="00D25AD1">
      <w:pPr>
        <w:jc w:val="both"/>
        <w:rPr>
          <w:rFonts w:ascii="Arial" w:eastAsia="Arial" w:hAnsi="Arial" w:cs="Arial"/>
          <w:lang w:val="en-GB"/>
        </w:rPr>
      </w:pPr>
      <w:r w:rsidRPr="00E46F2D">
        <w:rPr>
          <w:rFonts w:ascii="Arial" w:eastAsia="Arial" w:hAnsi="Arial" w:cs="Arial"/>
          <w:lang w:val="en-GB"/>
        </w:rPr>
        <w:t>efficient and digitalized</w:t>
      </w:r>
      <w:r w:rsidR="4C4CA1D5" w:rsidRPr="00E46F2D">
        <w:rPr>
          <w:rFonts w:ascii="Arial" w:eastAsia="Arial" w:hAnsi="Arial" w:cs="Arial"/>
          <w:lang w:val="en-GB"/>
        </w:rPr>
        <w:t>.</w:t>
      </w:r>
      <w:r w:rsidRPr="00E46F2D">
        <w:rPr>
          <w:rFonts w:ascii="Arial" w:eastAsia="Arial" w:hAnsi="Arial" w:cs="Arial"/>
          <w:lang w:val="en-GB"/>
        </w:rPr>
        <w:t xml:space="preserve"> By the existing qualitative and quantitative data</w:t>
      </w:r>
    </w:p>
    <w:p w14:paraId="207E334C" w14:textId="0E0B5104" w:rsidR="49207330" w:rsidRPr="00E46F2D" w:rsidRDefault="49207330" w:rsidP="00D25AD1">
      <w:pPr>
        <w:jc w:val="both"/>
        <w:rPr>
          <w:rFonts w:ascii="Arial" w:eastAsia="Arial" w:hAnsi="Arial" w:cs="Arial"/>
          <w:lang w:val="en-GB"/>
        </w:rPr>
      </w:pPr>
      <w:r w:rsidRPr="00E46F2D">
        <w:rPr>
          <w:rFonts w:ascii="Arial" w:eastAsia="Arial" w:hAnsi="Arial" w:cs="Arial"/>
          <w:lang w:val="en-GB"/>
        </w:rPr>
        <w:t>of the VLE platform, this secondary research process will be prepared (</w:t>
      </w:r>
      <w:proofErr w:type="spellStart"/>
      <w:r w:rsidRPr="00E46F2D">
        <w:rPr>
          <w:rFonts w:ascii="Arial" w:eastAsia="Arial" w:hAnsi="Arial" w:cs="Arial"/>
          <w:lang w:val="en-GB"/>
        </w:rPr>
        <w:t>Kiecolt</w:t>
      </w:r>
      <w:proofErr w:type="spellEnd"/>
      <w:r w:rsidRPr="00E46F2D">
        <w:rPr>
          <w:rFonts w:ascii="Arial" w:eastAsia="Arial" w:hAnsi="Arial" w:cs="Arial"/>
          <w:lang w:val="en-GB"/>
        </w:rPr>
        <w:t xml:space="preserve"> and Nathan,</w:t>
      </w:r>
    </w:p>
    <w:p w14:paraId="111616C6" w14:textId="2DC5E75A" w:rsidR="49207330" w:rsidRPr="00E46F2D" w:rsidRDefault="49207330" w:rsidP="00D25AD1">
      <w:pPr>
        <w:jc w:val="both"/>
        <w:rPr>
          <w:rFonts w:ascii="Arial" w:eastAsia="Arial" w:hAnsi="Arial" w:cs="Arial"/>
          <w:lang w:val="en-GB"/>
        </w:rPr>
      </w:pPr>
      <w:r w:rsidRPr="00E46F2D">
        <w:rPr>
          <w:rFonts w:ascii="Arial" w:eastAsia="Arial" w:hAnsi="Arial" w:cs="Arial"/>
          <w:lang w:val="en-GB"/>
        </w:rPr>
        <w:t>2018). This platform has positive and negative parts too. Therefore, analysing those parts</w:t>
      </w:r>
    </w:p>
    <w:p w14:paraId="5BCC7E8A" w14:textId="4031465F" w:rsidR="49207330" w:rsidRPr="00E46F2D" w:rsidRDefault="49207330" w:rsidP="00D25AD1">
      <w:pPr>
        <w:jc w:val="both"/>
        <w:rPr>
          <w:rFonts w:ascii="Arial" w:eastAsia="Arial" w:hAnsi="Arial" w:cs="Arial"/>
          <w:lang w:val="en-GB"/>
        </w:rPr>
      </w:pPr>
      <w:r w:rsidRPr="00E46F2D">
        <w:rPr>
          <w:rFonts w:ascii="Arial" w:eastAsia="Arial" w:hAnsi="Arial" w:cs="Arial"/>
          <w:lang w:val="en-GB"/>
        </w:rPr>
        <w:t>will be more efficient for analysing how the VLE platform is impacting the students and their</w:t>
      </w:r>
    </w:p>
    <w:p w14:paraId="341CFB94" w14:textId="1763BC85" w:rsidR="49207330" w:rsidRPr="00E46F2D" w:rsidRDefault="49207330" w:rsidP="00D25AD1">
      <w:pPr>
        <w:jc w:val="both"/>
        <w:rPr>
          <w:rFonts w:ascii="Arial" w:eastAsia="Arial" w:hAnsi="Arial" w:cs="Arial"/>
          <w:lang w:val="en-GB"/>
        </w:rPr>
      </w:pPr>
      <w:r w:rsidRPr="00E46F2D">
        <w:rPr>
          <w:rFonts w:ascii="Arial" w:eastAsia="Arial" w:hAnsi="Arial" w:cs="Arial"/>
          <w:lang w:val="en-GB"/>
        </w:rPr>
        <w:t>academic, practical life.</w:t>
      </w:r>
    </w:p>
    <w:p w14:paraId="6B2F51B7" w14:textId="5BEBF833" w:rsidR="38E8E829" w:rsidRPr="00E46F2D" w:rsidRDefault="38E8E829" w:rsidP="38E8E829">
      <w:pPr>
        <w:jc w:val="both"/>
        <w:rPr>
          <w:rFonts w:ascii="Arial" w:eastAsia="Arial" w:hAnsi="Arial" w:cs="Arial"/>
          <w:lang w:val="en-GB"/>
        </w:rPr>
      </w:pPr>
    </w:p>
    <w:p w14:paraId="7814931A" w14:textId="08B2B4D6" w:rsidR="38E8E829" w:rsidRPr="00E46F2D" w:rsidRDefault="38E8E829" w:rsidP="38E8E829">
      <w:pPr>
        <w:jc w:val="both"/>
        <w:rPr>
          <w:rFonts w:ascii="Arial" w:eastAsia="Arial" w:hAnsi="Arial" w:cs="Arial"/>
          <w:b/>
          <w:bCs/>
          <w:sz w:val="28"/>
          <w:szCs w:val="28"/>
          <w:lang w:val="en-GB"/>
        </w:rPr>
      </w:pPr>
    </w:p>
    <w:p w14:paraId="19CDBEDA" w14:textId="39A8FFA7" w:rsidR="49207330" w:rsidRPr="00E46F2D" w:rsidRDefault="49207330" w:rsidP="00071A66">
      <w:pPr>
        <w:rPr>
          <w:rFonts w:ascii="Arial" w:eastAsia="Arial" w:hAnsi="Arial" w:cs="Arial"/>
          <w:b/>
          <w:bCs/>
          <w:sz w:val="28"/>
          <w:szCs w:val="28"/>
          <w:lang w:val="en-GB"/>
        </w:rPr>
      </w:pPr>
      <w:r w:rsidRPr="00E46F2D">
        <w:rPr>
          <w:rFonts w:ascii="Arial" w:eastAsia="Arial" w:hAnsi="Arial" w:cs="Arial"/>
          <w:b/>
          <w:bCs/>
          <w:sz w:val="28"/>
          <w:szCs w:val="28"/>
          <w:lang w:val="en-GB"/>
        </w:rPr>
        <w:t>Positive impact</w:t>
      </w:r>
    </w:p>
    <w:p w14:paraId="68378F40" w14:textId="2DE6608A" w:rsidR="49207330" w:rsidRPr="00E46F2D" w:rsidRDefault="49207330" w:rsidP="00071A66">
      <w:pPr>
        <w:rPr>
          <w:rFonts w:ascii="Arial" w:eastAsia="Arial" w:hAnsi="Arial" w:cs="Arial"/>
          <w:lang w:val="en-GB"/>
        </w:rPr>
      </w:pPr>
      <w:r w:rsidRPr="00E46F2D">
        <w:rPr>
          <w:rFonts w:ascii="Arial" w:eastAsia="Arial" w:hAnsi="Arial" w:cs="Arial"/>
          <w:lang w:val="en-GB"/>
        </w:rPr>
        <w:t>VLE is creating an online platform for the students and for that reason, students are enabled</w:t>
      </w:r>
    </w:p>
    <w:p w14:paraId="65BB606C" w14:textId="5515EF4D" w:rsidR="49207330" w:rsidRPr="00E46F2D" w:rsidRDefault="49207330" w:rsidP="00071A66">
      <w:pPr>
        <w:rPr>
          <w:rFonts w:ascii="Arial" w:eastAsia="Arial" w:hAnsi="Arial" w:cs="Arial"/>
          <w:lang w:val="en-GB"/>
        </w:rPr>
      </w:pPr>
      <w:r w:rsidRPr="00E46F2D">
        <w:rPr>
          <w:rFonts w:ascii="Arial" w:eastAsia="Arial" w:hAnsi="Arial" w:cs="Arial"/>
          <w:lang w:val="en-GB"/>
        </w:rPr>
        <w:t>to enrich a vast amount of academic and skills increasing resources from the VLE platform.</w:t>
      </w:r>
    </w:p>
    <w:p w14:paraId="326581B0" w14:textId="170F23B8" w:rsidR="49207330" w:rsidRPr="00E46F2D" w:rsidRDefault="49207330" w:rsidP="00071A66">
      <w:pPr>
        <w:rPr>
          <w:rFonts w:ascii="Arial" w:eastAsia="Arial" w:hAnsi="Arial" w:cs="Arial"/>
          <w:lang w:val="en-GB"/>
        </w:rPr>
      </w:pPr>
      <w:r w:rsidRPr="00E46F2D">
        <w:rPr>
          <w:rFonts w:ascii="Arial" w:eastAsia="Arial" w:hAnsi="Arial" w:cs="Arial"/>
          <w:lang w:val="en-GB"/>
        </w:rPr>
        <w:t>By establishing proper engagement with the VLE platform one student can learn 40% more</w:t>
      </w:r>
    </w:p>
    <w:p w14:paraId="6CE579E6" w14:textId="293CCB75" w:rsidR="49207330" w:rsidRPr="00E46F2D" w:rsidRDefault="49207330" w:rsidP="00071A66">
      <w:pPr>
        <w:rPr>
          <w:rFonts w:ascii="Arial" w:eastAsia="Arial" w:hAnsi="Arial" w:cs="Arial"/>
          <w:lang w:val="en-GB"/>
        </w:rPr>
      </w:pPr>
      <w:r w:rsidRPr="00E46F2D">
        <w:rPr>
          <w:rFonts w:ascii="Arial" w:eastAsia="Arial" w:hAnsi="Arial" w:cs="Arial"/>
          <w:lang w:val="en-GB"/>
        </w:rPr>
        <w:t>effectively than a random student. The platform is managed system so that students can</w:t>
      </w:r>
    </w:p>
    <w:p w14:paraId="54AA6779" w14:textId="36FF1D72" w:rsidR="49207330" w:rsidRPr="00E46F2D" w:rsidRDefault="49207330" w:rsidP="00071A66">
      <w:pPr>
        <w:rPr>
          <w:rFonts w:ascii="Arial" w:eastAsia="Arial" w:hAnsi="Arial" w:cs="Arial"/>
          <w:lang w:val="en-GB"/>
        </w:rPr>
      </w:pPr>
      <w:r w:rsidRPr="00E46F2D">
        <w:rPr>
          <w:rFonts w:ascii="Arial" w:eastAsia="Arial" w:hAnsi="Arial" w:cs="Arial"/>
          <w:lang w:val="en-GB"/>
        </w:rPr>
        <w:t>learn and increase their skills properly. By the VLE platform, the student’s efficacy rate will</w:t>
      </w:r>
    </w:p>
    <w:p w14:paraId="094EDDC8" w14:textId="581A5149" w:rsidR="49207330" w:rsidRPr="00E46F2D" w:rsidRDefault="49207330" w:rsidP="00071A66">
      <w:pPr>
        <w:rPr>
          <w:rFonts w:ascii="Arial" w:eastAsia="Arial" w:hAnsi="Arial" w:cs="Arial"/>
          <w:lang w:val="en-GB"/>
        </w:rPr>
      </w:pPr>
      <w:r w:rsidRPr="00E46F2D">
        <w:rPr>
          <w:rFonts w:ascii="Arial" w:eastAsia="Arial" w:hAnsi="Arial" w:cs="Arial"/>
          <w:lang w:val="en-GB"/>
        </w:rPr>
        <w:t>be increased. They will gather and inherit the knowledge of different skills which is</w:t>
      </w:r>
    </w:p>
    <w:p w14:paraId="02BFED13" w14:textId="236BB643" w:rsidR="49207330" w:rsidRPr="00E46F2D" w:rsidRDefault="49207330" w:rsidP="00071A66">
      <w:pPr>
        <w:rPr>
          <w:rFonts w:ascii="Arial" w:eastAsia="Arial" w:hAnsi="Arial" w:cs="Arial"/>
          <w:lang w:val="en-GB"/>
        </w:rPr>
      </w:pPr>
      <w:r w:rsidRPr="00E46F2D">
        <w:rPr>
          <w:rFonts w:ascii="Arial" w:eastAsia="Arial" w:hAnsi="Arial" w:cs="Arial"/>
          <w:lang w:val="en-GB"/>
        </w:rPr>
        <w:t>increasing their productivity and proficiency (Herrera Mosquera, 2018). Also, VLE</w:t>
      </w:r>
      <w:r w:rsidR="52B33839" w:rsidRPr="00E46F2D">
        <w:rPr>
          <w:rFonts w:ascii="Arial" w:eastAsia="Arial" w:hAnsi="Arial" w:cs="Arial"/>
          <w:lang w:val="en-GB"/>
        </w:rPr>
        <w:t>-Moodle</w:t>
      </w:r>
      <w:r w:rsidRPr="00E46F2D">
        <w:rPr>
          <w:rFonts w:ascii="Arial" w:eastAsia="Arial" w:hAnsi="Arial" w:cs="Arial"/>
          <w:lang w:val="en-GB"/>
        </w:rPr>
        <w:t xml:space="preserve"> is helping</w:t>
      </w:r>
    </w:p>
    <w:p w14:paraId="570FD1E1" w14:textId="7CA062CC" w:rsidR="49207330" w:rsidRPr="00E46F2D" w:rsidRDefault="49207330" w:rsidP="00071A66">
      <w:pPr>
        <w:rPr>
          <w:rFonts w:ascii="Arial" w:eastAsia="Arial" w:hAnsi="Arial" w:cs="Arial"/>
          <w:lang w:val="en-GB"/>
        </w:rPr>
      </w:pPr>
      <w:r w:rsidRPr="00E46F2D">
        <w:rPr>
          <w:rFonts w:ascii="Arial" w:eastAsia="Arial" w:hAnsi="Arial" w:cs="Arial"/>
          <w:lang w:val="en-GB"/>
        </w:rPr>
        <w:t>the students with time management. As they are studying from their respective places,</w:t>
      </w:r>
    </w:p>
    <w:p w14:paraId="28A8B986" w14:textId="6A39B515" w:rsidR="17D771FC" w:rsidRPr="00E46F2D" w:rsidRDefault="49207330" w:rsidP="00071A66">
      <w:pPr>
        <w:spacing w:line="360" w:lineRule="auto"/>
        <w:rPr>
          <w:rFonts w:ascii="Arial" w:eastAsia="Arial" w:hAnsi="Arial" w:cs="Arial"/>
          <w:lang w:val="en-GB"/>
        </w:rPr>
      </w:pPr>
      <w:r w:rsidRPr="00E46F2D">
        <w:rPr>
          <w:rFonts w:ascii="Arial" w:eastAsia="Arial" w:hAnsi="Arial" w:cs="Arial"/>
          <w:lang w:val="en-GB"/>
        </w:rPr>
        <w:t>students are saving the journey and staying cost and time in the academic institutions</w:t>
      </w:r>
      <w:r w:rsidR="5DFAFEF9" w:rsidRPr="00E46F2D">
        <w:rPr>
          <w:rFonts w:ascii="Arial" w:eastAsia="Arial" w:hAnsi="Arial" w:cs="Arial"/>
          <w:lang w:val="en-GB"/>
        </w:rPr>
        <w:t>.</w:t>
      </w:r>
      <w:r w:rsidRPr="00E46F2D">
        <w:rPr>
          <w:rFonts w:ascii="Arial" w:eastAsia="Arial" w:hAnsi="Arial" w:cs="Arial"/>
          <w:lang w:val="en-GB"/>
        </w:rPr>
        <w:t xml:space="preserve"> VLE can easily reflect the student’s needs and by the course assessments process</w:t>
      </w:r>
      <w:r w:rsidR="00071A66">
        <w:rPr>
          <w:rFonts w:ascii="Arial" w:eastAsia="Arial" w:hAnsi="Arial" w:cs="Arial"/>
          <w:lang w:val="en-GB"/>
        </w:rPr>
        <w:t xml:space="preserve"> </w:t>
      </w:r>
      <w:r w:rsidR="17D771FC" w:rsidRPr="00E46F2D">
        <w:rPr>
          <w:rFonts w:ascii="Arial" w:eastAsia="Arial" w:hAnsi="Arial" w:cs="Arial"/>
          <w:lang w:val="en-GB"/>
        </w:rPr>
        <w:t>by</w:t>
      </w:r>
      <w:r w:rsidRPr="00E46F2D">
        <w:rPr>
          <w:rFonts w:ascii="Arial" w:eastAsia="Arial" w:hAnsi="Arial" w:cs="Arial"/>
          <w:lang w:val="en-GB"/>
        </w:rPr>
        <w:t xml:space="preserve"> covering the academic and skills learning sources. Using VLE is increasing the</w:t>
      </w:r>
    </w:p>
    <w:p w14:paraId="3E9C2F99" w14:textId="4B2BCCC7" w:rsidR="49207330" w:rsidRPr="00E46F2D" w:rsidRDefault="49207330" w:rsidP="00071A66">
      <w:pPr>
        <w:rPr>
          <w:rFonts w:ascii="Arial" w:eastAsia="Arial" w:hAnsi="Arial" w:cs="Arial"/>
          <w:lang w:val="en-GB"/>
        </w:rPr>
      </w:pPr>
      <w:r w:rsidRPr="00E46F2D">
        <w:rPr>
          <w:rFonts w:ascii="Arial" w:eastAsia="Arial" w:hAnsi="Arial" w:cs="Arial"/>
          <w:lang w:val="en-GB"/>
        </w:rPr>
        <w:t xml:space="preserve">digitalized educational platform. </w:t>
      </w:r>
      <w:r w:rsidR="6461955D" w:rsidRPr="00E46F2D">
        <w:rPr>
          <w:rFonts w:ascii="Arial" w:eastAsia="Arial" w:hAnsi="Arial" w:cs="Arial"/>
          <w:lang w:val="en-GB"/>
        </w:rPr>
        <w:t>and</w:t>
      </w:r>
      <w:r w:rsidRPr="00E46F2D">
        <w:rPr>
          <w:rFonts w:ascii="Arial" w:eastAsia="Arial" w:hAnsi="Arial" w:cs="Arial"/>
          <w:lang w:val="en-GB"/>
        </w:rPr>
        <w:t xml:space="preserve"> saving student’s time, cost, it is improving their skills</w:t>
      </w:r>
    </w:p>
    <w:p w14:paraId="367CD3F5" w14:textId="1E26CDF6" w:rsidR="49207330" w:rsidRPr="00E46F2D" w:rsidRDefault="49207330" w:rsidP="00071A66">
      <w:pPr>
        <w:rPr>
          <w:rFonts w:ascii="Arial" w:eastAsia="Arial" w:hAnsi="Arial" w:cs="Arial"/>
          <w:lang w:val="en-GB"/>
        </w:rPr>
      </w:pPr>
      <w:r w:rsidRPr="00E46F2D">
        <w:rPr>
          <w:rFonts w:ascii="Arial" w:eastAsia="Arial" w:hAnsi="Arial" w:cs="Arial"/>
          <w:lang w:val="en-GB"/>
        </w:rPr>
        <w:t>and expanding their knowledge worldwide. In the Covid-19 pandemic, 80% of students were</w:t>
      </w:r>
    </w:p>
    <w:p w14:paraId="0D9033B8" w14:textId="28C128BA" w:rsidR="49207330" w:rsidRPr="00E46F2D" w:rsidRDefault="49207330" w:rsidP="00071A66">
      <w:pPr>
        <w:rPr>
          <w:rFonts w:ascii="Arial" w:eastAsia="Arial" w:hAnsi="Arial" w:cs="Arial"/>
          <w:lang w:val="en-GB"/>
        </w:rPr>
      </w:pPr>
      <w:r w:rsidRPr="00E46F2D">
        <w:rPr>
          <w:rFonts w:ascii="Arial" w:eastAsia="Arial" w:hAnsi="Arial" w:cs="Arial"/>
          <w:lang w:val="en-GB"/>
        </w:rPr>
        <w:t>completed their courses and exams through the VLE process in the UK educational</w:t>
      </w:r>
    </w:p>
    <w:p w14:paraId="6C6014E8" w14:textId="09D13426" w:rsidR="49207330" w:rsidRPr="00E46F2D" w:rsidRDefault="49207330" w:rsidP="00071A66">
      <w:pPr>
        <w:rPr>
          <w:rFonts w:ascii="Arial" w:eastAsia="Arial" w:hAnsi="Arial" w:cs="Arial"/>
          <w:lang w:val="en-GB"/>
        </w:rPr>
      </w:pPr>
      <w:r w:rsidRPr="00E46F2D">
        <w:rPr>
          <w:rFonts w:ascii="Arial" w:eastAsia="Arial" w:hAnsi="Arial" w:cs="Arial"/>
          <w:lang w:val="en-GB"/>
        </w:rPr>
        <w:t>institutions. Also, currently, 78% of students are thinking that the VLE platform is very useful</w:t>
      </w:r>
    </w:p>
    <w:p w14:paraId="742D9136" w14:textId="0F278369" w:rsidR="49207330" w:rsidRPr="00E46F2D" w:rsidRDefault="49207330" w:rsidP="00071A66">
      <w:pPr>
        <w:rPr>
          <w:rFonts w:ascii="Arial" w:eastAsia="Arial" w:hAnsi="Arial" w:cs="Arial"/>
          <w:lang w:val="en-GB"/>
        </w:rPr>
      </w:pPr>
      <w:r w:rsidRPr="00E46F2D">
        <w:rPr>
          <w:rFonts w:ascii="Arial" w:eastAsia="Arial" w:hAnsi="Arial" w:cs="Arial"/>
          <w:lang w:val="en-GB"/>
        </w:rPr>
        <w:t>for the students for performing academic tasks properly (Herrera Mosquera, 2018).</w:t>
      </w:r>
    </w:p>
    <w:p w14:paraId="3EE47149" w14:textId="605AA06F" w:rsidR="49207330" w:rsidRPr="00E46F2D" w:rsidRDefault="49207330" w:rsidP="38E8E829">
      <w:pPr>
        <w:jc w:val="both"/>
        <w:rPr>
          <w:rFonts w:ascii="Arial" w:eastAsia="Arial" w:hAnsi="Arial" w:cs="Arial"/>
          <w:b/>
          <w:bCs/>
          <w:sz w:val="28"/>
          <w:szCs w:val="28"/>
          <w:lang w:val="en-GB"/>
        </w:rPr>
      </w:pPr>
      <w:r w:rsidRPr="00E46F2D">
        <w:rPr>
          <w:rFonts w:ascii="Arial" w:eastAsia="Arial" w:hAnsi="Arial" w:cs="Arial"/>
          <w:b/>
          <w:bCs/>
          <w:sz w:val="28"/>
          <w:szCs w:val="28"/>
          <w:lang w:val="en-GB"/>
        </w:rPr>
        <w:t>Negative Impact</w:t>
      </w:r>
    </w:p>
    <w:p w14:paraId="29273123" w14:textId="476780D2" w:rsidR="49207330" w:rsidRPr="00E46F2D" w:rsidRDefault="49207330" w:rsidP="38E8E829">
      <w:pPr>
        <w:jc w:val="both"/>
        <w:rPr>
          <w:rFonts w:ascii="Arial" w:eastAsia="Arial" w:hAnsi="Arial" w:cs="Arial"/>
          <w:lang w:val="en-GB"/>
        </w:rPr>
      </w:pPr>
      <w:r w:rsidRPr="00E46F2D">
        <w:rPr>
          <w:rFonts w:ascii="Arial" w:eastAsia="Arial" w:hAnsi="Arial" w:cs="Arial"/>
          <w:lang w:val="en-GB"/>
        </w:rPr>
        <w:t>Although VLE has many positive impacts, it has some negative impacts also. From the</w:t>
      </w:r>
    </w:p>
    <w:p w14:paraId="69308486" w14:textId="2E9E2918" w:rsidR="49207330" w:rsidRPr="00E46F2D" w:rsidRDefault="49207330" w:rsidP="38E8E829">
      <w:pPr>
        <w:jc w:val="both"/>
        <w:rPr>
          <w:rFonts w:ascii="Arial" w:eastAsia="Arial" w:hAnsi="Arial" w:cs="Arial"/>
          <w:lang w:val="en-GB"/>
        </w:rPr>
      </w:pPr>
      <w:r w:rsidRPr="00E46F2D">
        <w:rPr>
          <w:rFonts w:ascii="Arial" w:eastAsia="Arial" w:hAnsi="Arial" w:cs="Arial"/>
          <w:lang w:val="en-GB"/>
        </w:rPr>
        <w:t>collected data, it was seen that many students are getting lazy for staying in their home and</w:t>
      </w:r>
    </w:p>
    <w:p w14:paraId="462C2FF0" w14:textId="710E965D" w:rsidR="49207330" w:rsidRPr="00E46F2D" w:rsidRDefault="49207330" w:rsidP="38E8E829">
      <w:pPr>
        <w:jc w:val="both"/>
        <w:rPr>
          <w:rFonts w:ascii="Arial" w:eastAsia="Arial" w:hAnsi="Arial" w:cs="Arial"/>
          <w:lang w:val="en-GB"/>
        </w:rPr>
      </w:pPr>
      <w:r w:rsidRPr="00E46F2D">
        <w:rPr>
          <w:rFonts w:ascii="Arial" w:eastAsia="Arial" w:hAnsi="Arial" w:cs="Arial"/>
          <w:lang w:val="en-GB"/>
        </w:rPr>
        <w:t>they are getting separate from their studies. Also, they are not willing to use the VLE</w:t>
      </w:r>
      <w:r w:rsidR="5C45FD42" w:rsidRPr="00E46F2D">
        <w:rPr>
          <w:rFonts w:ascii="Arial" w:eastAsia="Arial" w:hAnsi="Arial" w:cs="Arial"/>
          <w:lang w:val="en-GB"/>
        </w:rPr>
        <w:t>-Moodle</w:t>
      </w:r>
    </w:p>
    <w:p w14:paraId="5C8D60F1" w14:textId="485DBAC8" w:rsidR="49207330" w:rsidRPr="00E46F2D" w:rsidRDefault="49207330" w:rsidP="38E8E829">
      <w:pPr>
        <w:jc w:val="both"/>
        <w:rPr>
          <w:rFonts w:ascii="Arial" w:eastAsia="Arial" w:hAnsi="Arial" w:cs="Arial"/>
          <w:lang w:val="en-GB"/>
        </w:rPr>
      </w:pPr>
      <w:r w:rsidRPr="00E46F2D">
        <w:rPr>
          <w:rFonts w:ascii="Arial" w:eastAsia="Arial" w:hAnsi="Arial" w:cs="Arial"/>
          <w:lang w:val="en-GB"/>
        </w:rPr>
        <w:t>platform for their development. Another negative impact is, many students do not have the</w:t>
      </w:r>
    </w:p>
    <w:p w14:paraId="69047378" w14:textId="2A12F18A" w:rsidR="49207330" w:rsidRPr="00E46F2D" w:rsidRDefault="49207330" w:rsidP="38E8E829">
      <w:pPr>
        <w:jc w:val="both"/>
        <w:rPr>
          <w:rFonts w:ascii="Arial" w:eastAsia="Arial" w:hAnsi="Arial" w:cs="Arial"/>
          <w:lang w:val="en-GB"/>
        </w:rPr>
      </w:pPr>
      <w:r w:rsidRPr="00E46F2D">
        <w:rPr>
          <w:rFonts w:ascii="Arial" w:eastAsia="Arial" w:hAnsi="Arial" w:cs="Arial"/>
          <w:lang w:val="en-GB"/>
        </w:rPr>
        <w:t>well-equipped instruments and scope to use the VLE platform from their respective places.</w:t>
      </w:r>
    </w:p>
    <w:p w14:paraId="69C55AC3" w14:textId="648CEA9C" w:rsidR="49207330" w:rsidRPr="00E46F2D" w:rsidRDefault="49207330" w:rsidP="38E8E829">
      <w:pPr>
        <w:jc w:val="both"/>
        <w:rPr>
          <w:rFonts w:ascii="Arial" w:eastAsia="Arial" w:hAnsi="Arial" w:cs="Arial"/>
          <w:lang w:val="en-GB"/>
        </w:rPr>
      </w:pPr>
      <w:r w:rsidRPr="00E46F2D">
        <w:rPr>
          <w:rFonts w:ascii="Arial" w:eastAsia="Arial" w:hAnsi="Arial" w:cs="Arial"/>
          <w:lang w:val="en-GB"/>
        </w:rPr>
        <w:t xml:space="preserve"> Also, in a survey, it was found that in every</w:t>
      </w:r>
    </w:p>
    <w:p w14:paraId="280E00FF" w14:textId="26CF0C7A" w:rsidR="49207330" w:rsidRPr="00E46F2D" w:rsidRDefault="49207330" w:rsidP="38E8E829">
      <w:pPr>
        <w:jc w:val="both"/>
        <w:rPr>
          <w:rFonts w:ascii="Arial" w:eastAsia="Arial" w:hAnsi="Arial" w:cs="Arial"/>
          <w:lang w:val="en-GB"/>
        </w:rPr>
      </w:pPr>
      <w:r w:rsidRPr="00E46F2D">
        <w:rPr>
          <w:rFonts w:ascii="Arial" w:eastAsia="Arial" w:hAnsi="Arial" w:cs="Arial"/>
          <w:lang w:val="en-GB"/>
        </w:rPr>
        <w:t>exam or session, 5% of students try to cheat in the respective terms through online media</w:t>
      </w:r>
    </w:p>
    <w:p w14:paraId="39077C4F" w14:textId="6E860CFC" w:rsidR="49207330" w:rsidRPr="00E46F2D" w:rsidRDefault="49207330" w:rsidP="38E8E829">
      <w:pPr>
        <w:jc w:val="both"/>
        <w:rPr>
          <w:rFonts w:ascii="Arial" w:eastAsia="Arial" w:hAnsi="Arial" w:cs="Arial"/>
          <w:lang w:val="en-GB"/>
        </w:rPr>
      </w:pPr>
      <w:r w:rsidRPr="00E46F2D">
        <w:rPr>
          <w:rFonts w:ascii="Arial" w:eastAsia="Arial" w:hAnsi="Arial" w:cs="Arial"/>
          <w:lang w:val="en-GB"/>
        </w:rPr>
        <w:t>(Hiscock, 2020). It also decreases the scope of their development. Also, as it was not</w:t>
      </w:r>
    </w:p>
    <w:p w14:paraId="4E787629" w14:textId="27623CF6" w:rsidR="49207330" w:rsidRPr="00E46F2D" w:rsidRDefault="49207330" w:rsidP="38E8E829">
      <w:pPr>
        <w:jc w:val="both"/>
        <w:rPr>
          <w:rFonts w:ascii="Arial" w:eastAsia="Arial" w:hAnsi="Arial" w:cs="Arial"/>
          <w:lang w:val="en-GB"/>
        </w:rPr>
      </w:pPr>
      <w:r w:rsidRPr="00E46F2D">
        <w:rPr>
          <w:rFonts w:ascii="Arial" w:eastAsia="Arial" w:hAnsi="Arial" w:cs="Arial"/>
          <w:lang w:val="en-GB"/>
        </w:rPr>
        <w:t>connecting human to human connections, therefore many students are getting frustrated for</w:t>
      </w:r>
    </w:p>
    <w:p w14:paraId="2CE6825E" w14:textId="768AB7FA" w:rsidR="49207330" w:rsidRPr="00E46F2D" w:rsidRDefault="49207330" w:rsidP="38E8E829">
      <w:pPr>
        <w:jc w:val="both"/>
        <w:rPr>
          <w:rFonts w:ascii="Arial" w:eastAsia="Arial" w:hAnsi="Arial" w:cs="Arial"/>
          <w:lang w:val="en-GB"/>
        </w:rPr>
      </w:pPr>
      <w:r w:rsidRPr="00E46F2D">
        <w:rPr>
          <w:rFonts w:ascii="Arial" w:eastAsia="Arial" w:hAnsi="Arial" w:cs="Arial"/>
          <w:lang w:val="en-GB"/>
        </w:rPr>
        <w:t>not connecting with their teachers and respective ones. Discussion, building team, etc. are</w:t>
      </w:r>
    </w:p>
    <w:p w14:paraId="1B4EA532" w14:textId="0771D396" w:rsidR="49207330" w:rsidRPr="00E46F2D" w:rsidRDefault="49207330" w:rsidP="38E8E829">
      <w:pPr>
        <w:jc w:val="both"/>
        <w:rPr>
          <w:rFonts w:ascii="Arial" w:eastAsia="Arial" w:hAnsi="Arial" w:cs="Arial"/>
          <w:lang w:val="en-GB"/>
        </w:rPr>
      </w:pPr>
      <w:r w:rsidRPr="00E46F2D">
        <w:rPr>
          <w:rFonts w:ascii="Arial" w:eastAsia="Arial" w:hAnsi="Arial" w:cs="Arial"/>
          <w:lang w:val="en-GB"/>
        </w:rPr>
        <w:t>hampering sue to making the academic education through the VLE platform. In the online</w:t>
      </w:r>
    </w:p>
    <w:p w14:paraId="6A007181" w14:textId="1762B0BA" w:rsidR="49207330" w:rsidRPr="00E46F2D" w:rsidRDefault="49207330" w:rsidP="38E8E829">
      <w:pPr>
        <w:jc w:val="both"/>
        <w:rPr>
          <w:rFonts w:ascii="Arial" w:eastAsia="Arial" w:hAnsi="Arial" w:cs="Arial"/>
          <w:lang w:val="en-GB"/>
        </w:rPr>
      </w:pPr>
      <w:r w:rsidRPr="00E46F2D">
        <w:rPr>
          <w:rFonts w:ascii="Arial" w:eastAsia="Arial" w:hAnsi="Arial" w:cs="Arial"/>
          <w:lang w:val="en-GB"/>
        </w:rPr>
        <w:t>assessments, 13% of students are cheating on their roles but unable to identify as it is</w:t>
      </w:r>
    </w:p>
    <w:p w14:paraId="48A26DCF" w14:textId="035646F0" w:rsidR="49207330" w:rsidRPr="00E46F2D" w:rsidRDefault="49207330" w:rsidP="38E8E829">
      <w:pPr>
        <w:jc w:val="both"/>
        <w:rPr>
          <w:rFonts w:ascii="Arial" w:eastAsia="Arial" w:hAnsi="Arial" w:cs="Arial"/>
          <w:lang w:val="en-GB"/>
        </w:rPr>
      </w:pPr>
      <w:r w:rsidRPr="00E46F2D">
        <w:rPr>
          <w:rFonts w:ascii="Arial" w:eastAsia="Arial" w:hAnsi="Arial" w:cs="Arial"/>
          <w:lang w:val="en-GB"/>
        </w:rPr>
        <w:t>complicated. So, VLE</w:t>
      </w:r>
      <w:r w:rsidR="14844C10" w:rsidRPr="00E46F2D">
        <w:rPr>
          <w:rFonts w:ascii="Arial" w:eastAsia="Arial" w:hAnsi="Arial" w:cs="Arial"/>
          <w:lang w:val="en-GB"/>
        </w:rPr>
        <w:t>-Moodle</w:t>
      </w:r>
      <w:r w:rsidRPr="00E46F2D">
        <w:rPr>
          <w:rFonts w:ascii="Arial" w:eastAsia="Arial" w:hAnsi="Arial" w:cs="Arial"/>
          <w:lang w:val="en-GB"/>
        </w:rPr>
        <w:t xml:space="preserve"> is not covering the full grounds but have many advantages too.</w:t>
      </w:r>
    </w:p>
    <w:p w14:paraId="45ADB599" w14:textId="546EB82E" w:rsidR="38E8E829" w:rsidRPr="00E46F2D" w:rsidRDefault="38E8E829" w:rsidP="38E8E829">
      <w:pPr>
        <w:jc w:val="both"/>
        <w:rPr>
          <w:rFonts w:ascii="Arial" w:eastAsia="Arial" w:hAnsi="Arial" w:cs="Arial"/>
          <w:lang w:val="en-GB"/>
        </w:rPr>
      </w:pPr>
    </w:p>
    <w:p w14:paraId="538C6C51" w14:textId="19F50F9B" w:rsidR="38E8E829" w:rsidRPr="00E46F2D" w:rsidRDefault="38E8E829" w:rsidP="38E8E829">
      <w:pPr>
        <w:jc w:val="both"/>
        <w:rPr>
          <w:rFonts w:ascii="Arial" w:eastAsia="Arial" w:hAnsi="Arial" w:cs="Arial"/>
          <w:lang w:val="en-GB"/>
        </w:rPr>
      </w:pPr>
    </w:p>
    <w:p w14:paraId="56B781B7" w14:textId="06832775" w:rsidR="49207330" w:rsidRPr="00E46F2D" w:rsidRDefault="49207330" w:rsidP="38E8E829">
      <w:pPr>
        <w:jc w:val="both"/>
        <w:rPr>
          <w:rFonts w:ascii="Arial" w:eastAsia="Arial" w:hAnsi="Arial" w:cs="Arial"/>
          <w:lang w:val="en-GB"/>
        </w:rPr>
      </w:pPr>
      <w:r w:rsidRPr="00E46F2D">
        <w:rPr>
          <w:rFonts w:ascii="Arial" w:eastAsia="Arial" w:hAnsi="Arial" w:cs="Arial"/>
          <w:lang w:val="en-GB"/>
        </w:rPr>
        <w:t xml:space="preserve"> </w:t>
      </w:r>
    </w:p>
    <w:p w14:paraId="3C459A4C" w14:textId="4B10CA24" w:rsidR="206FC93E" w:rsidRPr="00E46F2D" w:rsidRDefault="206FC93E" w:rsidP="38E8E829">
      <w:pPr>
        <w:jc w:val="center"/>
        <w:rPr>
          <w:rFonts w:ascii="Arial" w:eastAsia="Arial" w:hAnsi="Arial" w:cs="Arial"/>
          <w:sz w:val="40"/>
          <w:szCs w:val="40"/>
          <w:lang w:val="en-GB"/>
        </w:rPr>
      </w:pPr>
      <w:r w:rsidRPr="00E46F2D">
        <w:rPr>
          <w:rFonts w:ascii="Arial" w:eastAsia="Arial" w:hAnsi="Arial" w:cs="Arial"/>
          <w:sz w:val="40"/>
          <w:szCs w:val="40"/>
          <w:lang w:val="en-GB"/>
        </w:rPr>
        <w:t>Conclusion</w:t>
      </w:r>
    </w:p>
    <w:p w14:paraId="72E51EEA" w14:textId="5C8FB737" w:rsidR="206FC93E" w:rsidRPr="00E46F2D" w:rsidRDefault="206FC93E" w:rsidP="00BD356F">
      <w:pPr>
        <w:jc w:val="both"/>
        <w:rPr>
          <w:rFonts w:ascii="Arial" w:eastAsia="Arial" w:hAnsi="Arial" w:cs="Arial"/>
          <w:lang w:val="en-GB"/>
        </w:rPr>
      </w:pPr>
      <w:r w:rsidRPr="00E46F2D">
        <w:rPr>
          <w:rFonts w:ascii="Arial" w:eastAsia="Arial" w:hAnsi="Arial" w:cs="Arial"/>
          <w:lang w:val="en-GB"/>
        </w:rPr>
        <w:t>To increase the learning experience and create a more digital platform, VLE is</w:t>
      </w:r>
    </w:p>
    <w:p w14:paraId="16CBECCF" w14:textId="73916616" w:rsidR="206FC93E" w:rsidRPr="00E46F2D" w:rsidRDefault="206FC93E" w:rsidP="00BD356F">
      <w:pPr>
        <w:jc w:val="both"/>
        <w:rPr>
          <w:rFonts w:ascii="Arial" w:eastAsia="Arial" w:hAnsi="Arial" w:cs="Arial"/>
          <w:lang w:val="en-GB"/>
        </w:rPr>
      </w:pPr>
      <w:r w:rsidRPr="00E46F2D">
        <w:rPr>
          <w:rFonts w:ascii="Arial" w:eastAsia="Arial" w:hAnsi="Arial" w:cs="Arial"/>
          <w:lang w:val="en-GB"/>
        </w:rPr>
        <w:t>currently the best virtual platform for students. According to the analysis, it is also confirmed that</w:t>
      </w:r>
    </w:p>
    <w:p w14:paraId="26483A85" w14:textId="188BD78F" w:rsidR="206FC93E" w:rsidRPr="00E46F2D" w:rsidRDefault="206FC93E" w:rsidP="00BD356F">
      <w:pPr>
        <w:jc w:val="both"/>
        <w:rPr>
          <w:rFonts w:ascii="Arial" w:eastAsia="Arial" w:hAnsi="Arial" w:cs="Arial"/>
          <w:lang w:val="en-GB"/>
        </w:rPr>
      </w:pPr>
      <w:r w:rsidRPr="00E46F2D">
        <w:rPr>
          <w:rFonts w:ascii="Arial" w:eastAsia="Arial" w:hAnsi="Arial" w:cs="Arial"/>
          <w:lang w:val="en-GB"/>
        </w:rPr>
        <w:t>VLE is very acceptable in student’s opinion , because creates space for students to think</w:t>
      </w:r>
    </w:p>
    <w:p w14:paraId="6327A459" w14:textId="4041B7F3" w:rsidR="206FC93E" w:rsidRPr="00E46F2D" w:rsidRDefault="206FC93E" w:rsidP="00BD356F">
      <w:pPr>
        <w:jc w:val="both"/>
        <w:rPr>
          <w:rFonts w:ascii="Arial" w:eastAsia="Arial" w:hAnsi="Arial" w:cs="Arial"/>
          <w:lang w:val="en-GB"/>
        </w:rPr>
      </w:pPr>
      <w:r w:rsidRPr="00E46F2D">
        <w:rPr>
          <w:rFonts w:ascii="Arial" w:eastAsia="Arial" w:hAnsi="Arial" w:cs="Arial"/>
          <w:lang w:val="en-GB"/>
        </w:rPr>
        <w:t xml:space="preserve">and learn beyond their </w:t>
      </w:r>
      <w:r w:rsidR="388D52A8" w:rsidRPr="00E46F2D">
        <w:rPr>
          <w:rFonts w:ascii="Arial" w:eastAsia="Arial" w:hAnsi="Arial" w:cs="Arial"/>
          <w:lang w:val="en-GB"/>
        </w:rPr>
        <w:t>personal life.</w:t>
      </w:r>
      <w:r w:rsidRPr="00E46F2D">
        <w:rPr>
          <w:rFonts w:ascii="Arial" w:eastAsia="Arial" w:hAnsi="Arial" w:cs="Arial"/>
          <w:lang w:val="en-GB"/>
        </w:rPr>
        <w:t xml:space="preserve"> So, without a doubt, the Virtual Learning Environment (VLE) is</w:t>
      </w:r>
    </w:p>
    <w:p w14:paraId="289A624C" w14:textId="7D5858C4" w:rsidR="206FC93E" w:rsidRPr="00E46F2D" w:rsidRDefault="206FC93E" w:rsidP="00BD356F">
      <w:pPr>
        <w:jc w:val="both"/>
        <w:rPr>
          <w:rFonts w:ascii="Arial" w:eastAsia="Arial" w:hAnsi="Arial" w:cs="Arial"/>
          <w:lang w:val="en-GB"/>
        </w:rPr>
      </w:pPr>
      <w:r w:rsidRPr="00E46F2D">
        <w:rPr>
          <w:rFonts w:ascii="Arial" w:eastAsia="Arial" w:hAnsi="Arial" w:cs="Arial"/>
          <w:lang w:val="en-GB"/>
        </w:rPr>
        <w:t>an excellent online platform to improve and increase your academic skills and knowledge</w:t>
      </w:r>
      <w:r w:rsidR="14AB00BA" w:rsidRPr="00E46F2D">
        <w:rPr>
          <w:rFonts w:ascii="Arial" w:eastAsia="Arial" w:hAnsi="Arial" w:cs="Arial"/>
          <w:lang w:val="en-GB"/>
        </w:rPr>
        <w:t>.</w:t>
      </w:r>
    </w:p>
    <w:p w14:paraId="2571AB2C" w14:textId="7D51FD79" w:rsidR="38E8E829" w:rsidRPr="00E46F2D" w:rsidRDefault="38E8E829" w:rsidP="00BD356F">
      <w:pPr>
        <w:jc w:val="both"/>
        <w:rPr>
          <w:rFonts w:ascii="Arial" w:eastAsia="Arial" w:hAnsi="Arial" w:cs="Arial"/>
          <w:lang w:val="en-GB"/>
        </w:rPr>
      </w:pPr>
    </w:p>
    <w:p w14:paraId="2F5CB441" w14:textId="739E2B8A" w:rsidR="38E8E829" w:rsidRPr="00E46F2D" w:rsidRDefault="38E8E829" w:rsidP="38E8E829">
      <w:pPr>
        <w:jc w:val="both"/>
        <w:rPr>
          <w:rFonts w:ascii="Arial" w:eastAsia="Arial" w:hAnsi="Arial" w:cs="Arial"/>
          <w:lang w:val="en-GB"/>
        </w:rPr>
      </w:pPr>
    </w:p>
    <w:p w14:paraId="7E04922B" w14:textId="2912B6D1" w:rsidR="38E8E829" w:rsidRPr="00E46F2D" w:rsidRDefault="38E8E829" w:rsidP="38E8E829">
      <w:pPr>
        <w:jc w:val="both"/>
        <w:rPr>
          <w:rFonts w:ascii="Arial" w:eastAsia="Arial" w:hAnsi="Arial" w:cs="Arial"/>
          <w:lang w:val="en-GB"/>
        </w:rPr>
      </w:pPr>
    </w:p>
    <w:p w14:paraId="4FC68CC6" w14:textId="205672DF" w:rsidR="38E8E829" w:rsidRPr="00E46F2D" w:rsidRDefault="38E8E829" w:rsidP="38E8E829">
      <w:pPr>
        <w:jc w:val="both"/>
        <w:rPr>
          <w:rFonts w:ascii="Arial" w:eastAsia="Arial" w:hAnsi="Arial" w:cs="Arial"/>
          <w:lang w:val="en-GB"/>
        </w:rPr>
      </w:pPr>
    </w:p>
    <w:p w14:paraId="0E9DA6F2" w14:textId="48AF7B84" w:rsidR="38E8E829" w:rsidRPr="00E46F2D" w:rsidRDefault="38E8E829" w:rsidP="38E8E829">
      <w:pPr>
        <w:jc w:val="both"/>
        <w:rPr>
          <w:rFonts w:ascii="Arial" w:eastAsia="Arial" w:hAnsi="Arial" w:cs="Arial"/>
          <w:lang w:val="en-GB"/>
        </w:rPr>
      </w:pPr>
    </w:p>
    <w:p w14:paraId="360C5B58" w14:textId="10A92C62" w:rsidR="38E8E829" w:rsidRPr="00E46F2D" w:rsidRDefault="38E8E829" w:rsidP="38E8E829">
      <w:pPr>
        <w:jc w:val="both"/>
        <w:rPr>
          <w:rFonts w:ascii="Arial" w:eastAsia="Arial" w:hAnsi="Arial" w:cs="Arial"/>
          <w:lang w:val="en-GB"/>
        </w:rPr>
      </w:pPr>
    </w:p>
    <w:p w14:paraId="239BA1E3" w14:textId="1A1DD97E" w:rsidR="38E8E829" w:rsidRPr="00E46F2D" w:rsidRDefault="38E8E829" w:rsidP="38E8E829">
      <w:pPr>
        <w:jc w:val="both"/>
        <w:rPr>
          <w:rFonts w:ascii="Arial" w:eastAsia="Arial" w:hAnsi="Arial" w:cs="Arial"/>
          <w:lang w:val="en-GB"/>
        </w:rPr>
      </w:pPr>
    </w:p>
    <w:p w14:paraId="541E1DDD" w14:textId="6C782223" w:rsidR="38E8E829" w:rsidRPr="00E46F2D" w:rsidRDefault="38E8E829" w:rsidP="38E8E829">
      <w:pPr>
        <w:jc w:val="both"/>
        <w:rPr>
          <w:rFonts w:ascii="Arial" w:eastAsia="Arial" w:hAnsi="Arial" w:cs="Arial"/>
          <w:lang w:val="en-GB"/>
        </w:rPr>
      </w:pPr>
    </w:p>
    <w:p w14:paraId="7E691C3C" w14:textId="4A9C3D0E" w:rsidR="38E8E829" w:rsidRPr="00E46F2D" w:rsidRDefault="38E8E829" w:rsidP="38E8E829">
      <w:pPr>
        <w:jc w:val="both"/>
        <w:rPr>
          <w:rFonts w:ascii="Arial" w:eastAsia="Arial" w:hAnsi="Arial" w:cs="Arial"/>
          <w:lang w:val="en-GB"/>
        </w:rPr>
      </w:pPr>
    </w:p>
    <w:p w14:paraId="7561658C" w14:textId="7F8C5879" w:rsidR="38E8E829" w:rsidRPr="00E46F2D" w:rsidRDefault="38E8E829" w:rsidP="38E8E829">
      <w:pPr>
        <w:jc w:val="both"/>
        <w:rPr>
          <w:rFonts w:ascii="Arial" w:eastAsia="Arial" w:hAnsi="Arial" w:cs="Arial"/>
          <w:lang w:val="en-GB"/>
        </w:rPr>
      </w:pPr>
    </w:p>
    <w:p w14:paraId="0B7E442E" w14:textId="172E9D13" w:rsidR="38E8E829" w:rsidRPr="00E46F2D" w:rsidRDefault="38E8E829" w:rsidP="38E8E829">
      <w:pPr>
        <w:jc w:val="both"/>
        <w:rPr>
          <w:rFonts w:ascii="Arial" w:eastAsia="Arial" w:hAnsi="Arial" w:cs="Arial"/>
          <w:lang w:val="en-GB"/>
        </w:rPr>
      </w:pPr>
    </w:p>
    <w:p w14:paraId="209AE93C" w14:textId="1DAD94D4" w:rsidR="38E8E829" w:rsidRPr="00E46F2D" w:rsidRDefault="38E8E829" w:rsidP="38E8E829">
      <w:pPr>
        <w:jc w:val="both"/>
        <w:rPr>
          <w:rFonts w:ascii="Arial" w:eastAsia="Arial" w:hAnsi="Arial" w:cs="Arial"/>
          <w:lang w:val="en-GB"/>
        </w:rPr>
      </w:pPr>
    </w:p>
    <w:p w14:paraId="587C7D23" w14:textId="5C6FEAA2" w:rsidR="38E8E829" w:rsidRPr="00E46F2D" w:rsidRDefault="38E8E829" w:rsidP="38E8E829">
      <w:pPr>
        <w:jc w:val="both"/>
        <w:rPr>
          <w:rFonts w:ascii="Arial" w:eastAsia="Arial" w:hAnsi="Arial" w:cs="Arial"/>
          <w:lang w:val="en-GB"/>
        </w:rPr>
      </w:pPr>
    </w:p>
    <w:p w14:paraId="21E17719" w14:textId="695EB26A" w:rsidR="38E8E829" w:rsidRPr="00E46F2D" w:rsidRDefault="38E8E829" w:rsidP="38E8E829">
      <w:pPr>
        <w:jc w:val="both"/>
        <w:rPr>
          <w:rFonts w:ascii="Arial" w:eastAsia="Arial" w:hAnsi="Arial" w:cs="Arial"/>
          <w:lang w:val="en-GB"/>
        </w:rPr>
      </w:pPr>
    </w:p>
    <w:p w14:paraId="22F69090" w14:textId="71A9F6EB" w:rsidR="38E8E829" w:rsidRPr="00E46F2D" w:rsidRDefault="38E8E829" w:rsidP="38E8E829">
      <w:pPr>
        <w:jc w:val="both"/>
        <w:rPr>
          <w:rFonts w:ascii="Arial" w:eastAsia="Arial" w:hAnsi="Arial" w:cs="Arial"/>
          <w:lang w:val="en-GB"/>
        </w:rPr>
      </w:pPr>
    </w:p>
    <w:p w14:paraId="14B8E489" w14:textId="6B6F8693" w:rsidR="38E8E829" w:rsidRPr="00E46F2D" w:rsidRDefault="38E8E829" w:rsidP="38E8E829">
      <w:pPr>
        <w:jc w:val="both"/>
        <w:rPr>
          <w:rFonts w:ascii="Arial" w:eastAsia="Arial" w:hAnsi="Arial" w:cs="Arial"/>
          <w:lang w:val="en-GB"/>
        </w:rPr>
      </w:pPr>
    </w:p>
    <w:p w14:paraId="341D5338" w14:textId="235C9E54" w:rsidR="38E8E829" w:rsidRPr="00E46F2D" w:rsidRDefault="38E8E829" w:rsidP="38E8E829">
      <w:pPr>
        <w:jc w:val="both"/>
        <w:rPr>
          <w:rFonts w:ascii="Arial" w:eastAsia="Arial" w:hAnsi="Arial" w:cs="Arial"/>
          <w:lang w:val="en-GB"/>
        </w:rPr>
      </w:pPr>
    </w:p>
    <w:p w14:paraId="3F29D4C5" w14:textId="139CB2C5" w:rsidR="38E8E829" w:rsidRPr="00E46F2D" w:rsidRDefault="38E8E829" w:rsidP="38E8E829">
      <w:pPr>
        <w:jc w:val="both"/>
        <w:rPr>
          <w:rFonts w:ascii="Arial" w:eastAsia="Arial" w:hAnsi="Arial" w:cs="Arial"/>
          <w:lang w:val="en-GB"/>
        </w:rPr>
      </w:pPr>
    </w:p>
    <w:p w14:paraId="19ED87B5" w14:textId="6BA7B554" w:rsidR="38E8E829" w:rsidRPr="00E46F2D" w:rsidRDefault="38E8E829" w:rsidP="38E8E829">
      <w:pPr>
        <w:jc w:val="center"/>
        <w:rPr>
          <w:rFonts w:ascii="Arial" w:eastAsia="Arial" w:hAnsi="Arial" w:cs="Arial"/>
          <w:sz w:val="40"/>
          <w:szCs w:val="40"/>
          <w:lang w:val="en-GB"/>
        </w:rPr>
      </w:pPr>
    </w:p>
    <w:p w14:paraId="2D02C92D" w14:textId="77777777" w:rsidR="00D25AD1" w:rsidRDefault="00D25AD1" w:rsidP="00BD356F">
      <w:pPr>
        <w:jc w:val="center"/>
        <w:rPr>
          <w:rFonts w:ascii="Arial" w:eastAsia="Arial" w:hAnsi="Arial" w:cs="Arial"/>
          <w:sz w:val="40"/>
          <w:szCs w:val="40"/>
          <w:lang w:val="en-GB"/>
        </w:rPr>
      </w:pPr>
    </w:p>
    <w:p w14:paraId="35209A14" w14:textId="77777777" w:rsidR="00D25AD1" w:rsidRDefault="00D25AD1" w:rsidP="00BD356F">
      <w:pPr>
        <w:jc w:val="center"/>
        <w:rPr>
          <w:rFonts w:ascii="Arial" w:eastAsia="Arial" w:hAnsi="Arial" w:cs="Arial"/>
          <w:sz w:val="40"/>
          <w:szCs w:val="40"/>
          <w:lang w:val="en-GB"/>
        </w:rPr>
      </w:pPr>
    </w:p>
    <w:p w14:paraId="75F7F7A3" w14:textId="77777777" w:rsidR="00D25AD1" w:rsidRDefault="00D25AD1" w:rsidP="00BD356F">
      <w:pPr>
        <w:jc w:val="center"/>
        <w:rPr>
          <w:rFonts w:ascii="Arial" w:eastAsia="Arial" w:hAnsi="Arial" w:cs="Arial"/>
          <w:sz w:val="40"/>
          <w:szCs w:val="40"/>
          <w:lang w:val="en-GB"/>
        </w:rPr>
      </w:pPr>
    </w:p>
    <w:p w14:paraId="2CAB207F" w14:textId="3EC3BB5F" w:rsidR="6E30145E" w:rsidRPr="00E46F2D" w:rsidRDefault="6E30145E" w:rsidP="00BD356F">
      <w:pPr>
        <w:jc w:val="center"/>
        <w:rPr>
          <w:rFonts w:ascii="Arial" w:eastAsia="Arial" w:hAnsi="Arial" w:cs="Arial"/>
          <w:sz w:val="40"/>
          <w:szCs w:val="40"/>
          <w:lang w:val="en-GB"/>
        </w:rPr>
      </w:pPr>
      <w:r w:rsidRPr="00E46F2D">
        <w:rPr>
          <w:rFonts w:ascii="Arial" w:eastAsia="Arial" w:hAnsi="Arial" w:cs="Arial"/>
          <w:sz w:val="40"/>
          <w:szCs w:val="40"/>
          <w:lang w:val="en-GB"/>
        </w:rPr>
        <w:t>References</w:t>
      </w:r>
    </w:p>
    <w:p w14:paraId="1E3DF6A9" w14:textId="218700BD" w:rsidR="6E30145E" w:rsidRPr="00E46F2D" w:rsidRDefault="6E30145E" w:rsidP="00D25AD1">
      <w:pPr>
        <w:spacing w:line="360" w:lineRule="auto"/>
        <w:jc w:val="both"/>
        <w:rPr>
          <w:rFonts w:ascii="Arial" w:eastAsia="Arial" w:hAnsi="Arial" w:cs="Arial"/>
          <w:i/>
          <w:iCs/>
          <w:lang w:val="en-GB"/>
        </w:rPr>
      </w:pPr>
      <w:r w:rsidRPr="00E46F2D">
        <w:rPr>
          <w:rFonts w:ascii="Arial" w:eastAsia="Arial" w:hAnsi="Arial" w:cs="Arial"/>
          <w:lang w:val="en-GB"/>
        </w:rPr>
        <w:t xml:space="preserve">Herrera Mosquera, L., (2018). </w:t>
      </w:r>
      <w:r w:rsidRPr="00E46F2D">
        <w:rPr>
          <w:rFonts w:ascii="Arial" w:eastAsia="Arial" w:hAnsi="Arial" w:cs="Arial"/>
          <w:i/>
          <w:iCs/>
          <w:lang w:val="en-GB"/>
        </w:rPr>
        <w:t>Impact of Implementing a Virtual Learning Environment (VLE)</w:t>
      </w:r>
    </w:p>
    <w:p w14:paraId="06723CAC" w14:textId="7C34F374" w:rsidR="6E30145E" w:rsidRPr="00E46F2D" w:rsidRDefault="6E30145E" w:rsidP="00D25AD1">
      <w:pPr>
        <w:spacing w:line="360" w:lineRule="auto"/>
        <w:jc w:val="both"/>
        <w:rPr>
          <w:rFonts w:ascii="Arial" w:eastAsia="Arial" w:hAnsi="Arial" w:cs="Arial"/>
          <w:lang w:val="en-GB"/>
        </w:rPr>
      </w:pPr>
      <w:r w:rsidRPr="00E46F2D">
        <w:rPr>
          <w:rFonts w:ascii="Arial" w:eastAsia="Arial" w:hAnsi="Arial" w:cs="Arial"/>
          <w:i/>
          <w:iCs/>
          <w:lang w:val="en-GB"/>
        </w:rPr>
        <w:t>in the EFL Classroom</w:t>
      </w:r>
      <w:r w:rsidRPr="00E46F2D">
        <w:rPr>
          <w:rFonts w:ascii="Arial" w:eastAsia="Arial" w:hAnsi="Arial" w:cs="Arial"/>
          <w:lang w:val="en-GB"/>
        </w:rPr>
        <w:t xml:space="preserve">. </w:t>
      </w:r>
      <w:proofErr w:type="spellStart"/>
      <w:r w:rsidRPr="00E46F2D">
        <w:rPr>
          <w:rFonts w:ascii="Arial" w:eastAsia="Arial" w:hAnsi="Arial" w:cs="Arial"/>
          <w:lang w:val="en-GB"/>
        </w:rPr>
        <w:t>Íkala</w:t>
      </w:r>
      <w:proofErr w:type="spellEnd"/>
      <w:r w:rsidRPr="00E46F2D">
        <w:rPr>
          <w:rFonts w:ascii="Arial" w:eastAsia="Arial" w:hAnsi="Arial" w:cs="Arial"/>
          <w:lang w:val="en-GB"/>
        </w:rPr>
        <w:t xml:space="preserve">, </w:t>
      </w:r>
      <w:proofErr w:type="spellStart"/>
      <w:r w:rsidRPr="00E46F2D">
        <w:rPr>
          <w:rFonts w:ascii="Arial" w:eastAsia="Arial" w:hAnsi="Arial" w:cs="Arial"/>
          <w:lang w:val="en-GB"/>
        </w:rPr>
        <w:t>Revista</w:t>
      </w:r>
      <w:proofErr w:type="spellEnd"/>
      <w:r w:rsidRPr="00E46F2D">
        <w:rPr>
          <w:rFonts w:ascii="Arial" w:eastAsia="Arial" w:hAnsi="Arial" w:cs="Arial"/>
          <w:lang w:val="en-GB"/>
        </w:rPr>
        <w:t xml:space="preserve"> de </w:t>
      </w:r>
      <w:proofErr w:type="spellStart"/>
      <w:r w:rsidRPr="00E46F2D">
        <w:rPr>
          <w:rFonts w:ascii="Arial" w:eastAsia="Arial" w:hAnsi="Arial" w:cs="Arial"/>
          <w:lang w:val="en-GB"/>
        </w:rPr>
        <w:t>Lenguaje</w:t>
      </w:r>
      <w:proofErr w:type="spellEnd"/>
      <w:r w:rsidRPr="00E46F2D">
        <w:rPr>
          <w:rFonts w:ascii="Arial" w:eastAsia="Arial" w:hAnsi="Arial" w:cs="Arial"/>
          <w:lang w:val="en-GB"/>
        </w:rPr>
        <w:t xml:space="preserve"> y </w:t>
      </w:r>
      <w:proofErr w:type="spellStart"/>
      <w:r w:rsidRPr="00E46F2D">
        <w:rPr>
          <w:rFonts w:ascii="Arial" w:eastAsia="Arial" w:hAnsi="Arial" w:cs="Arial"/>
          <w:lang w:val="en-GB"/>
        </w:rPr>
        <w:t>Cultura</w:t>
      </w:r>
      <w:proofErr w:type="spellEnd"/>
      <w:r w:rsidRPr="00E46F2D">
        <w:rPr>
          <w:rFonts w:ascii="Arial" w:eastAsia="Arial" w:hAnsi="Arial" w:cs="Arial"/>
          <w:lang w:val="en-GB"/>
        </w:rPr>
        <w:t>, 22(3), pp.479-498.</w:t>
      </w:r>
    </w:p>
    <w:p w14:paraId="7B5BAB19" w14:textId="6ACF8318" w:rsidR="6E30145E" w:rsidRPr="00E46F2D" w:rsidRDefault="6E30145E" w:rsidP="00D25AD1">
      <w:pPr>
        <w:spacing w:line="360" w:lineRule="auto"/>
        <w:jc w:val="both"/>
        <w:rPr>
          <w:rFonts w:ascii="Arial" w:eastAsia="Arial" w:hAnsi="Arial" w:cs="Arial"/>
          <w:lang w:val="en-GB"/>
        </w:rPr>
      </w:pPr>
      <w:proofErr w:type="spellStart"/>
      <w:r w:rsidRPr="00E46F2D">
        <w:rPr>
          <w:rFonts w:ascii="Arial" w:eastAsia="Arial" w:hAnsi="Arial" w:cs="Arial"/>
          <w:lang w:val="en-GB"/>
        </w:rPr>
        <w:t>Kiecolt</w:t>
      </w:r>
      <w:proofErr w:type="spellEnd"/>
      <w:r w:rsidRPr="00E46F2D">
        <w:rPr>
          <w:rFonts w:ascii="Arial" w:eastAsia="Arial" w:hAnsi="Arial" w:cs="Arial"/>
          <w:lang w:val="en-GB"/>
        </w:rPr>
        <w:t xml:space="preserve">, K. and Nathan, L., (2018). </w:t>
      </w:r>
      <w:r w:rsidRPr="00E46F2D">
        <w:rPr>
          <w:rFonts w:ascii="Arial" w:eastAsia="Arial" w:hAnsi="Arial" w:cs="Arial"/>
          <w:i/>
          <w:iCs/>
          <w:lang w:val="en-GB"/>
        </w:rPr>
        <w:t>Secondary analysis of survey data.</w:t>
      </w:r>
      <w:r w:rsidRPr="00E46F2D">
        <w:rPr>
          <w:rFonts w:ascii="Arial" w:eastAsia="Arial" w:hAnsi="Arial" w:cs="Arial"/>
          <w:lang w:val="en-GB"/>
        </w:rPr>
        <w:t xml:space="preserve"> Newbury Park, Calif.:</w:t>
      </w:r>
    </w:p>
    <w:p w14:paraId="19B056D8" w14:textId="792A92C8" w:rsidR="6E30145E" w:rsidRPr="00E46F2D" w:rsidRDefault="6E30145E" w:rsidP="00D25AD1">
      <w:pPr>
        <w:spacing w:line="360" w:lineRule="auto"/>
        <w:jc w:val="both"/>
        <w:rPr>
          <w:rFonts w:ascii="Arial" w:eastAsia="Arial" w:hAnsi="Arial" w:cs="Arial"/>
          <w:lang w:val="en-GB"/>
        </w:rPr>
      </w:pPr>
      <w:r w:rsidRPr="00E46F2D">
        <w:rPr>
          <w:rFonts w:ascii="Arial" w:eastAsia="Arial" w:hAnsi="Arial" w:cs="Arial"/>
          <w:lang w:val="en-GB"/>
        </w:rPr>
        <w:t>Sage Publ.</w:t>
      </w:r>
    </w:p>
    <w:p w14:paraId="5FFBD148" w14:textId="05267B53" w:rsidR="6E30145E" w:rsidRPr="00E46F2D" w:rsidRDefault="6E30145E" w:rsidP="00D25AD1">
      <w:pPr>
        <w:spacing w:line="360" w:lineRule="auto"/>
        <w:jc w:val="both"/>
        <w:rPr>
          <w:rFonts w:ascii="Arial" w:eastAsia="Arial" w:hAnsi="Arial" w:cs="Arial"/>
          <w:lang w:val="en-GB"/>
        </w:rPr>
      </w:pPr>
      <w:r w:rsidRPr="00E46F2D">
        <w:rPr>
          <w:rFonts w:ascii="Arial" w:eastAsia="Arial" w:hAnsi="Arial" w:cs="Arial"/>
          <w:lang w:val="en-GB"/>
        </w:rPr>
        <w:t xml:space="preserve">Hiscock, C., (2020). </w:t>
      </w:r>
      <w:r w:rsidRPr="00E46F2D">
        <w:rPr>
          <w:rFonts w:ascii="Arial" w:eastAsia="Arial" w:hAnsi="Arial" w:cs="Arial"/>
          <w:i/>
          <w:iCs/>
          <w:lang w:val="en-GB"/>
        </w:rPr>
        <w:t>International Student Voices and the VLE.</w:t>
      </w:r>
      <w:r w:rsidRPr="00E46F2D">
        <w:rPr>
          <w:rFonts w:ascii="Arial" w:eastAsia="Arial" w:hAnsi="Arial" w:cs="Arial"/>
          <w:lang w:val="en-GB"/>
        </w:rPr>
        <w:t xml:space="preserve"> International Journal of</w:t>
      </w:r>
    </w:p>
    <w:p w14:paraId="0B428258" w14:textId="13955DF7" w:rsidR="6E30145E" w:rsidRPr="00E46F2D" w:rsidRDefault="6E30145E" w:rsidP="00D25AD1">
      <w:pPr>
        <w:spacing w:line="360" w:lineRule="auto"/>
        <w:jc w:val="both"/>
        <w:rPr>
          <w:rFonts w:ascii="Arial" w:eastAsia="Arial" w:hAnsi="Arial" w:cs="Arial"/>
          <w:lang w:val="en-GB"/>
        </w:rPr>
      </w:pPr>
      <w:r w:rsidRPr="00E46F2D">
        <w:rPr>
          <w:rFonts w:ascii="Arial" w:eastAsia="Arial" w:hAnsi="Arial" w:cs="Arial"/>
          <w:lang w:val="en-GB"/>
        </w:rPr>
        <w:t>Computer-Assisted Language Learning and Teaching, 10(3), pp.16-27.</w:t>
      </w:r>
    </w:p>
    <w:p w14:paraId="68ED9C38" w14:textId="19B4F610" w:rsidR="6E30145E" w:rsidRPr="00E46F2D" w:rsidRDefault="6E30145E" w:rsidP="00D25AD1">
      <w:pPr>
        <w:spacing w:line="360" w:lineRule="auto"/>
        <w:jc w:val="both"/>
        <w:rPr>
          <w:rFonts w:ascii="Arial" w:eastAsia="Arial" w:hAnsi="Arial" w:cs="Arial"/>
          <w:lang w:val="en-GB"/>
        </w:rPr>
      </w:pPr>
      <w:r w:rsidRPr="00E46F2D">
        <w:rPr>
          <w:rFonts w:ascii="Arial" w:eastAsia="Arial" w:hAnsi="Arial" w:cs="Arial"/>
          <w:lang w:val="en-GB"/>
        </w:rPr>
        <w:t xml:space="preserve">Comeaux, P., (2020). </w:t>
      </w:r>
      <w:r w:rsidRPr="00E46F2D">
        <w:rPr>
          <w:rFonts w:ascii="Arial" w:eastAsia="Arial" w:hAnsi="Arial" w:cs="Arial"/>
          <w:i/>
          <w:iCs/>
          <w:lang w:val="en-GB"/>
        </w:rPr>
        <w:t>Assessing online learning.</w:t>
      </w:r>
      <w:r w:rsidRPr="00E46F2D">
        <w:rPr>
          <w:rFonts w:ascii="Arial" w:eastAsia="Arial" w:hAnsi="Arial" w:cs="Arial"/>
          <w:lang w:val="en-GB"/>
        </w:rPr>
        <w:t xml:space="preserve"> Bolton, Mass.: Anker Pub. Co.</w:t>
      </w:r>
    </w:p>
    <w:p w14:paraId="6CB6F6A8" w14:textId="33FBF6F6" w:rsidR="6E30145E" w:rsidRPr="00E46F2D" w:rsidRDefault="6E30145E" w:rsidP="00D25AD1">
      <w:pPr>
        <w:spacing w:line="360" w:lineRule="auto"/>
        <w:jc w:val="both"/>
        <w:rPr>
          <w:rFonts w:ascii="Arial" w:eastAsia="Arial" w:hAnsi="Arial" w:cs="Arial"/>
          <w:lang w:val="en-GB"/>
        </w:rPr>
      </w:pPr>
      <w:proofErr w:type="spellStart"/>
      <w:r w:rsidRPr="00E46F2D">
        <w:rPr>
          <w:rFonts w:ascii="Arial" w:eastAsia="Arial" w:hAnsi="Arial" w:cs="Arial"/>
          <w:lang w:val="en-GB"/>
        </w:rPr>
        <w:t>Peddersen</w:t>
      </w:r>
      <w:proofErr w:type="spellEnd"/>
      <w:r w:rsidRPr="00E46F2D">
        <w:rPr>
          <w:rFonts w:ascii="Arial" w:eastAsia="Arial" w:hAnsi="Arial" w:cs="Arial"/>
          <w:lang w:val="en-GB"/>
        </w:rPr>
        <w:t>, R. and Wilkinson, J., (2019). I</w:t>
      </w:r>
      <w:r w:rsidRPr="00E46F2D">
        <w:rPr>
          <w:rFonts w:ascii="Arial" w:eastAsia="Arial" w:hAnsi="Arial" w:cs="Arial"/>
          <w:i/>
          <w:iCs/>
          <w:lang w:val="en-GB"/>
        </w:rPr>
        <w:t>ncreasing Productivity in Education.</w:t>
      </w:r>
      <w:r w:rsidRPr="00E46F2D">
        <w:rPr>
          <w:rFonts w:ascii="Arial" w:eastAsia="Arial" w:hAnsi="Arial" w:cs="Arial"/>
          <w:lang w:val="en-GB"/>
        </w:rPr>
        <w:t xml:space="preserve"> Chicago:</w:t>
      </w:r>
    </w:p>
    <w:p w14:paraId="7A381F7B" w14:textId="7E5148A6" w:rsidR="6E30145E" w:rsidRPr="00E46F2D" w:rsidRDefault="6E30145E" w:rsidP="00D25AD1">
      <w:pPr>
        <w:spacing w:line="360" w:lineRule="auto"/>
        <w:jc w:val="both"/>
        <w:rPr>
          <w:rFonts w:ascii="Arial" w:eastAsia="Arial" w:hAnsi="Arial" w:cs="Arial"/>
          <w:lang w:val="en-GB"/>
        </w:rPr>
      </w:pPr>
      <w:r w:rsidRPr="00E46F2D">
        <w:rPr>
          <w:rFonts w:ascii="Arial" w:eastAsia="Arial" w:hAnsi="Arial" w:cs="Arial"/>
          <w:lang w:val="en-GB"/>
        </w:rPr>
        <w:t xml:space="preserve">Institutions/Volume feeding magazine; distributed by </w:t>
      </w:r>
      <w:proofErr w:type="spellStart"/>
      <w:r w:rsidRPr="00E46F2D">
        <w:rPr>
          <w:rFonts w:ascii="Arial" w:eastAsia="Arial" w:hAnsi="Arial" w:cs="Arial"/>
          <w:lang w:val="en-GB"/>
        </w:rPr>
        <w:t>Cahners</w:t>
      </w:r>
      <w:proofErr w:type="spellEnd"/>
      <w:r w:rsidRPr="00E46F2D">
        <w:rPr>
          <w:rFonts w:ascii="Arial" w:eastAsia="Arial" w:hAnsi="Arial" w:cs="Arial"/>
          <w:lang w:val="en-GB"/>
        </w:rPr>
        <w:t xml:space="preserve"> Books, Boston.</w:t>
      </w:r>
    </w:p>
    <w:p w14:paraId="6C2DA278" w14:textId="4F2585E0" w:rsidR="6E30145E" w:rsidRPr="00E46F2D" w:rsidRDefault="6E30145E" w:rsidP="00D25AD1">
      <w:pPr>
        <w:spacing w:line="360" w:lineRule="auto"/>
        <w:jc w:val="both"/>
        <w:rPr>
          <w:rFonts w:ascii="Arial" w:eastAsia="Arial" w:hAnsi="Arial" w:cs="Arial"/>
          <w:i/>
          <w:iCs/>
          <w:lang w:val="en-GB"/>
        </w:rPr>
      </w:pPr>
      <w:proofErr w:type="spellStart"/>
      <w:r w:rsidRPr="00E46F2D">
        <w:rPr>
          <w:rFonts w:ascii="Arial" w:eastAsia="Arial" w:hAnsi="Arial" w:cs="Arial"/>
          <w:lang w:val="en-GB"/>
        </w:rPr>
        <w:t>AlSamhouri</w:t>
      </w:r>
      <w:proofErr w:type="spellEnd"/>
      <w:r w:rsidRPr="00E46F2D">
        <w:rPr>
          <w:rFonts w:ascii="Arial" w:eastAsia="Arial" w:hAnsi="Arial" w:cs="Arial"/>
          <w:lang w:val="en-GB"/>
        </w:rPr>
        <w:t xml:space="preserve">, T., (2021). </w:t>
      </w:r>
      <w:r w:rsidRPr="00E46F2D">
        <w:rPr>
          <w:rFonts w:ascii="Arial" w:eastAsia="Arial" w:hAnsi="Arial" w:cs="Arial"/>
          <w:i/>
          <w:iCs/>
          <w:lang w:val="en-GB"/>
        </w:rPr>
        <w:t>Education Fights the Pandemic.</w:t>
      </w:r>
    </w:p>
    <w:p w14:paraId="1EC0864C" w14:textId="362CCD9D" w:rsidR="6E30145E" w:rsidRPr="00E46F2D" w:rsidRDefault="6E30145E" w:rsidP="00D25AD1">
      <w:pPr>
        <w:spacing w:line="360" w:lineRule="auto"/>
        <w:jc w:val="both"/>
        <w:rPr>
          <w:rFonts w:ascii="Arial" w:eastAsia="Arial" w:hAnsi="Arial" w:cs="Arial"/>
          <w:i/>
          <w:iCs/>
          <w:lang w:val="en-GB"/>
        </w:rPr>
      </w:pPr>
      <w:proofErr w:type="spellStart"/>
      <w:r w:rsidRPr="00E46F2D">
        <w:rPr>
          <w:rFonts w:ascii="Arial" w:eastAsia="Arial" w:hAnsi="Arial" w:cs="Arial"/>
          <w:lang w:val="en-GB"/>
        </w:rPr>
        <w:t>Savin</w:t>
      </w:r>
      <w:proofErr w:type="spellEnd"/>
      <w:r w:rsidRPr="00E46F2D">
        <w:rPr>
          <w:rFonts w:ascii="Arial" w:eastAsia="Arial" w:hAnsi="Arial" w:cs="Arial"/>
          <w:lang w:val="en-GB"/>
        </w:rPr>
        <w:t>-Baden, M. and Tombs, G</w:t>
      </w:r>
      <w:r w:rsidRPr="00E46F2D">
        <w:rPr>
          <w:rFonts w:ascii="Arial" w:eastAsia="Arial" w:hAnsi="Arial" w:cs="Arial"/>
          <w:i/>
          <w:iCs/>
          <w:lang w:val="en-GB"/>
        </w:rPr>
        <w:t>., (2020). Research methods for education in the digital age.</w:t>
      </w:r>
    </w:p>
    <w:p w14:paraId="5E6F8461" w14:textId="12E0B2A7" w:rsidR="6E30145E" w:rsidRPr="00E46F2D" w:rsidRDefault="6E30145E" w:rsidP="00D25AD1">
      <w:pPr>
        <w:spacing w:line="360" w:lineRule="auto"/>
        <w:jc w:val="both"/>
        <w:rPr>
          <w:rFonts w:ascii="Arial" w:eastAsia="Arial" w:hAnsi="Arial" w:cs="Arial"/>
          <w:color w:val="000000" w:themeColor="text1"/>
          <w:sz w:val="19"/>
          <w:szCs w:val="19"/>
          <w:lang w:val="en-GB"/>
        </w:rPr>
      </w:pPr>
      <w:proofErr w:type="spellStart"/>
      <w:r w:rsidRPr="00E46F2D">
        <w:rPr>
          <w:rFonts w:ascii="Arial" w:eastAsia="Arial" w:hAnsi="Arial" w:cs="Arial"/>
          <w:color w:val="000000" w:themeColor="text1"/>
          <w:lang w:val="en-GB"/>
        </w:rPr>
        <w:t>Dudeney</w:t>
      </w:r>
      <w:proofErr w:type="spellEnd"/>
      <w:r w:rsidRPr="00E46F2D">
        <w:rPr>
          <w:rFonts w:ascii="Arial" w:eastAsia="Arial" w:hAnsi="Arial" w:cs="Arial"/>
          <w:color w:val="000000" w:themeColor="text1"/>
          <w:lang w:val="en-GB"/>
        </w:rPr>
        <w:t xml:space="preserve">, G., &amp; </w:t>
      </w:r>
      <w:proofErr w:type="spellStart"/>
      <w:r w:rsidRPr="00E46F2D">
        <w:rPr>
          <w:rFonts w:ascii="Arial" w:eastAsia="Arial" w:hAnsi="Arial" w:cs="Arial"/>
          <w:color w:val="000000" w:themeColor="text1"/>
          <w:lang w:val="en-GB"/>
        </w:rPr>
        <w:t>Hockly</w:t>
      </w:r>
      <w:proofErr w:type="spellEnd"/>
      <w:r w:rsidRPr="00E46F2D">
        <w:rPr>
          <w:rFonts w:ascii="Arial" w:eastAsia="Arial" w:hAnsi="Arial" w:cs="Arial"/>
          <w:color w:val="000000" w:themeColor="text1"/>
          <w:lang w:val="en-GB"/>
        </w:rPr>
        <w:t xml:space="preserve">, N. (2007). </w:t>
      </w:r>
      <w:r w:rsidRPr="00E46F2D">
        <w:rPr>
          <w:rFonts w:ascii="Arial" w:eastAsia="Arial" w:hAnsi="Arial" w:cs="Arial"/>
          <w:i/>
          <w:iCs/>
          <w:color w:val="000000" w:themeColor="text1"/>
          <w:lang w:val="en-GB"/>
        </w:rPr>
        <w:t>How to Teach English with Technology</w:t>
      </w:r>
      <w:r w:rsidRPr="00E46F2D">
        <w:rPr>
          <w:rFonts w:ascii="Arial" w:eastAsia="Arial" w:hAnsi="Arial" w:cs="Arial"/>
          <w:i/>
          <w:iCs/>
          <w:color w:val="000000" w:themeColor="text1"/>
          <w:sz w:val="19"/>
          <w:szCs w:val="19"/>
          <w:lang w:val="en-GB"/>
        </w:rPr>
        <w:t>.</w:t>
      </w:r>
      <w:r w:rsidRPr="00E46F2D">
        <w:rPr>
          <w:rFonts w:ascii="Arial" w:eastAsia="Arial" w:hAnsi="Arial" w:cs="Arial"/>
          <w:color w:val="000000" w:themeColor="text1"/>
          <w:sz w:val="19"/>
          <w:szCs w:val="19"/>
          <w:lang w:val="en-GB"/>
        </w:rPr>
        <w:t xml:space="preserve"> </w:t>
      </w:r>
      <w:r w:rsidRPr="00E46F2D">
        <w:rPr>
          <w:rFonts w:ascii="Arial" w:eastAsia="Arial" w:hAnsi="Arial" w:cs="Arial"/>
          <w:color w:val="000000" w:themeColor="text1"/>
          <w:lang w:val="en-GB"/>
        </w:rPr>
        <w:t>England: Pearson Education Limited.</w:t>
      </w:r>
      <w:r w:rsidRPr="00E46F2D">
        <w:rPr>
          <w:rFonts w:ascii="Arial" w:eastAsia="Arial" w:hAnsi="Arial" w:cs="Arial"/>
          <w:color w:val="000000" w:themeColor="text1"/>
          <w:sz w:val="19"/>
          <w:szCs w:val="19"/>
          <w:lang w:val="en-GB"/>
        </w:rPr>
        <w:t xml:space="preserve"> </w:t>
      </w:r>
    </w:p>
    <w:p w14:paraId="229837A2" w14:textId="489DF9A7" w:rsidR="6E30145E" w:rsidRPr="00E46F2D" w:rsidRDefault="6E30145E" w:rsidP="00D25AD1">
      <w:pPr>
        <w:spacing w:line="360" w:lineRule="auto"/>
        <w:jc w:val="both"/>
        <w:rPr>
          <w:rFonts w:ascii="Arial" w:eastAsia="Arial" w:hAnsi="Arial" w:cs="Arial"/>
          <w:lang w:val="en-GB"/>
        </w:rPr>
      </w:pPr>
      <w:r w:rsidRPr="00E46F2D">
        <w:rPr>
          <w:rFonts w:ascii="Arial" w:eastAsia="Arial" w:hAnsi="Arial" w:cs="Arial"/>
          <w:color w:val="000000" w:themeColor="text1"/>
          <w:lang w:val="en-GB"/>
        </w:rPr>
        <w:t xml:space="preserve">Green, T.D., Brown, A., &amp; Robinson, L. (2008). </w:t>
      </w:r>
      <w:r w:rsidRPr="00E46F2D">
        <w:rPr>
          <w:rFonts w:ascii="Arial" w:eastAsia="Arial" w:hAnsi="Arial" w:cs="Arial"/>
          <w:i/>
          <w:iCs/>
          <w:color w:val="000000" w:themeColor="text1"/>
          <w:lang w:val="en-GB"/>
        </w:rPr>
        <w:t>Making the Most of the Web in your Classroom: A Teacher's Guide to Blogs, Podcasts, Wikis, Pages and Sites.</w:t>
      </w:r>
      <w:r w:rsidRPr="00E46F2D">
        <w:rPr>
          <w:rFonts w:ascii="Arial" w:eastAsia="Arial" w:hAnsi="Arial" w:cs="Arial"/>
          <w:color w:val="000000" w:themeColor="text1"/>
          <w:lang w:val="en-GB"/>
        </w:rPr>
        <w:t xml:space="preserve"> Thousand Oaks: Corwin.</w:t>
      </w:r>
    </w:p>
    <w:p w14:paraId="50104894" w14:textId="1609D3AF" w:rsidR="6E30145E" w:rsidRPr="00E46F2D" w:rsidRDefault="6E30145E" w:rsidP="00D25AD1">
      <w:pPr>
        <w:spacing w:line="360" w:lineRule="auto"/>
        <w:jc w:val="both"/>
        <w:rPr>
          <w:rFonts w:ascii="Arial" w:eastAsia="Arial" w:hAnsi="Arial" w:cs="Arial"/>
          <w:lang w:val="en-GB"/>
        </w:rPr>
      </w:pPr>
      <w:r w:rsidRPr="00E46F2D">
        <w:rPr>
          <w:rFonts w:ascii="Arial" w:eastAsia="Arial" w:hAnsi="Arial" w:cs="Arial"/>
          <w:color w:val="000000" w:themeColor="text1"/>
          <w:lang w:val="en-GB"/>
        </w:rPr>
        <w:t xml:space="preserve">Walker, A., &amp; White, G. (2013). </w:t>
      </w:r>
      <w:r w:rsidRPr="00E46F2D">
        <w:rPr>
          <w:rFonts w:ascii="Arial" w:eastAsia="Arial" w:hAnsi="Arial" w:cs="Arial"/>
          <w:i/>
          <w:iCs/>
          <w:color w:val="000000" w:themeColor="text1"/>
          <w:lang w:val="en-GB"/>
        </w:rPr>
        <w:t>Technology Enhanced Language Learning</w:t>
      </w:r>
      <w:r w:rsidRPr="00E46F2D">
        <w:rPr>
          <w:rFonts w:ascii="Arial" w:eastAsia="Arial" w:hAnsi="Arial" w:cs="Arial"/>
          <w:color w:val="000000" w:themeColor="text1"/>
          <w:lang w:val="en-GB"/>
        </w:rPr>
        <w:t>. Connecting Theory and Practice. Oxford, UK: Oxford University Press.</w:t>
      </w:r>
    </w:p>
    <w:p w14:paraId="102C0717" w14:textId="6C02DC40" w:rsidR="6E30145E" w:rsidRPr="00E46F2D" w:rsidRDefault="6E30145E" w:rsidP="00D25AD1">
      <w:pPr>
        <w:spacing w:line="360" w:lineRule="auto"/>
        <w:jc w:val="both"/>
        <w:rPr>
          <w:rFonts w:ascii="Arial" w:eastAsia="Arial" w:hAnsi="Arial" w:cs="Arial"/>
          <w:lang w:val="en-GB"/>
        </w:rPr>
      </w:pPr>
      <w:r w:rsidRPr="00E46F2D">
        <w:rPr>
          <w:rFonts w:ascii="Arial" w:eastAsia="Arial" w:hAnsi="Arial" w:cs="Arial"/>
          <w:color w:val="000000" w:themeColor="text1"/>
          <w:lang w:val="en-GB"/>
        </w:rPr>
        <w:t xml:space="preserve">Ayres, R. (2002). </w:t>
      </w:r>
      <w:r w:rsidRPr="00E46F2D">
        <w:rPr>
          <w:rFonts w:ascii="Arial" w:eastAsia="Arial" w:hAnsi="Arial" w:cs="Arial"/>
          <w:i/>
          <w:iCs/>
          <w:color w:val="000000" w:themeColor="text1"/>
          <w:lang w:val="en-GB"/>
        </w:rPr>
        <w:t xml:space="preserve">Learner attitudes towards the use of CALL. </w:t>
      </w:r>
      <w:r w:rsidRPr="00E46F2D">
        <w:rPr>
          <w:rFonts w:ascii="Arial" w:eastAsia="Arial" w:hAnsi="Arial" w:cs="Arial"/>
          <w:color w:val="000000" w:themeColor="text1"/>
          <w:lang w:val="en-GB"/>
        </w:rPr>
        <w:t>Computer Assisted Language Learning, 15(3), 241-249.</w:t>
      </w:r>
    </w:p>
    <w:p w14:paraId="26213349" w14:textId="49C60E61" w:rsidR="6E30145E" w:rsidRPr="00E46F2D" w:rsidRDefault="6E30145E" w:rsidP="00D25AD1">
      <w:pPr>
        <w:spacing w:line="360" w:lineRule="auto"/>
        <w:rPr>
          <w:rFonts w:ascii="Arial" w:eastAsia="Arial" w:hAnsi="Arial" w:cs="Arial"/>
          <w:color w:val="000000" w:themeColor="text1"/>
          <w:lang w:val="en-GB"/>
        </w:rPr>
      </w:pPr>
      <w:proofErr w:type="spellStart"/>
      <w:r w:rsidRPr="00E46F2D">
        <w:rPr>
          <w:rFonts w:ascii="Arial" w:eastAsia="Arial" w:hAnsi="Arial" w:cs="Arial"/>
          <w:color w:val="000000" w:themeColor="text1"/>
          <w:lang w:val="en-GB"/>
        </w:rPr>
        <w:t>BrainyQuote</w:t>
      </w:r>
      <w:proofErr w:type="spellEnd"/>
      <w:r w:rsidRPr="00E46F2D">
        <w:rPr>
          <w:rFonts w:ascii="Arial" w:eastAsia="Arial" w:hAnsi="Arial" w:cs="Arial"/>
          <w:color w:val="000000" w:themeColor="text1"/>
          <w:lang w:val="en-GB"/>
        </w:rPr>
        <w:t>,(2022). Potter Steward ,</w:t>
      </w:r>
      <w:r w:rsidRPr="00E46F2D">
        <w:rPr>
          <w:rFonts w:ascii="Arial" w:eastAsia="Arial" w:hAnsi="Arial" w:cs="Arial"/>
          <w:i/>
          <w:iCs/>
          <w:color w:val="000000" w:themeColor="text1"/>
          <w:lang w:val="en-GB"/>
        </w:rPr>
        <w:t>Quotes</w:t>
      </w:r>
      <w:r w:rsidRPr="00E46F2D">
        <w:rPr>
          <w:rFonts w:ascii="Arial" w:eastAsia="Arial" w:hAnsi="Arial" w:cs="Arial"/>
          <w:color w:val="000000" w:themeColor="text1"/>
          <w:lang w:val="en-GB"/>
        </w:rPr>
        <w:t xml:space="preserve">.[Online] Available at:  </w:t>
      </w:r>
      <w:hyperlink r:id="rId15">
        <w:r w:rsidRPr="00E46F2D">
          <w:rPr>
            <w:rStyle w:val="Hyperlink"/>
            <w:rFonts w:ascii="Arial" w:eastAsia="Arial" w:hAnsi="Arial" w:cs="Arial"/>
            <w:lang w:val="en-GB"/>
          </w:rPr>
          <w:t>https://www.brainyquote.com/quotes/potter_stewart_390058</w:t>
        </w:r>
      </w:hyperlink>
      <w:r w:rsidRPr="00E46F2D">
        <w:rPr>
          <w:rFonts w:ascii="Arial" w:eastAsia="Arial" w:hAnsi="Arial" w:cs="Arial"/>
          <w:color w:val="000000" w:themeColor="text1"/>
          <w:lang w:val="en-GB"/>
        </w:rPr>
        <w:t xml:space="preserve"> (Accessed: 2 January 2022)</w:t>
      </w:r>
    </w:p>
    <w:p w14:paraId="4A5F5B9C" w14:textId="2A18279C" w:rsidR="6E30145E" w:rsidRPr="00E46F2D" w:rsidRDefault="6E30145E" w:rsidP="00D25AD1">
      <w:pPr>
        <w:spacing w:line="360" w:lineRule="auto"/>
        <w:rPr>
          <w:rFonts w:ascii="Arial" w:eastAsia="Arial" w:hAnsi="Arial" w:cs="Arial"/>
          <w:color w:val="000000" w:themeColor="text1"/>
          <w:lang w:val="en-GB"/>
        </w:rPr>
      </w:pPr>
      <w:proofErr w:type="spellStart"/>
      <w:r w:rsidRPr="00E46F2D">
        <w:rPr>
          <w:rFonts w:ascii="Arial" w:eastAsia="Arial" w:hAnsi="Arial" w:cs="Arial"/>
          <w:color w:val="000000" w:themeColor="text1"/>
          <w:lang w:val="en-GB"/>
        </w:rPr>
        <w:t>Intersoft</w:t>
      </w:r>
      <w:proofErr w:type="spellEnd"/>
      <w:r w:rsidRPr="00E46F2D">
        <w:rPr>
          <w:rFonts w:ascii="Arial" w:eastAsia="Arial" w:hAnsi="Arial" w:cs="Arial"/>
          <w:color w:val="000000" w:themeColor="text1"/>
          <w:lang w:val="en-GB"/>
        </w:rPr>
        <w:t xml:space="preserve"> Consulting, (2022). Principles relating to processing of personal data, </w:t>
      </w:r>
      <w:r w:rsidRPr="00E46F2D">
        <w:rPr>
          <w:rFonts w:ascii="Arial" w:eastAsia="Arial" w:hAnsi="Arial" w:cs="Arial"/>
          <w:i/>
          <w:iCs/>
          <w:color w:val="000000" w:themeColor="text1"/>
          <w:lang w:val="en-GB"/>
        </w:rPr>
        <w:t>Art. 5 GDPR</w:t>
      </w:r>
      <w:r w:rsidRPr="00E46F2D">
        <w:rPr>
          <w:rFonts w:ascii="Arial" w:eastAsia="Arial" w:hAnsi="Arial" w:cs="Arial"/>
          <w:color w:val="000000" w:themeColor="text1"/>
          <w:lang w:val="en-GB"/>
        </w:rPr>
        <w:t xml:space="preserve">. [Online] Available at: </w:t>
      </w:r>
      <w:hyperlink r:id="rId16">
        <w:r w:rsidRPr="00E46F2D">
          <w:rPr>
            <w:rStyle w:val="Hyperlink"/>
            <w:rFonts w:ascii="Arial" w:eastAsia="Arial" w:hAnsi="Arial" w:cs="Arial"/>
            <w:lang w:val="en-GB"/>
          </w:rPr>
          <w:t>https://gdpr-info.eu/art-5-gdpr/</w:t>
        </w:r>
      </w:hyperlink>
      <w:r w:rsidRPr="00E46F2D">
        <w:rPr>
          <w:rFonts w:ascii="Arial" w:eastAsia="Arial" w:hAnsi="Arial" w:cs="Arial"/>
          <w:color w:val="000000" w:themeColor="text1"/>
          <w:lang w:val="en-GB"/>
        </w:rPr>
        <w:t xml:space="preserve"> (Accessed: 5 January 2022)</w:t>
      </w:r>
    </w:p>
    <w:p w14:paraId="51A233BE" w14:textId="4C3E02B9" w:rsidR="38E8E829" w:rsidRPr="00E46F2D" w:rsidRDefault="38E8E829" w:rsidP="00D25AD1">
      <w:pPr>
        <w:spacing w:line="360" w:lineRule="auto"/>
        <w:rPr>
          <w:rFonts w:ascii="Arial" w:eastAsia="Arial" w:hAnsi="Arial" w:cs="Arial"/>
          <w:color w:val="000000" w:themeColor="text1"/>
          <w:lang w:val="en-GB"/>
        </w:rPr>
      </w:pPr>
    </w:p>
    <w:p w14:paraId="4AA749A6" w14:textId="07A1F613" w:rsidR="38E8E829" w:rsidRPr="00E46F2D" w:rsidRDefault="38E8E829" w:rsidP="00D25AD1">
      <w:pPr>
        <w:spacing w:line="360" w:lineRule="auto"/>
        <w:jc w:val="both"/>
        <w:rPr>
          <w:rFonts w:ascii="Arial" w:eastAsia="Arial" w:hAnsi="Arial" w:cs="Arial"/>
          <w:lang w:val="en-GB"/>
        </w:rPr>
      </w:pPr>
    </w:p>
    <w:sectPr w:rsidR="38E8E829" w:rsidRPr="00E46F2D">
      <w:headerReference w:type="default" r:id="rId17"/>
      <w:footerReference w:type="default" r:id="rId18"/>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01504" w14:textId="77777777" w:rsidR="009D518D" w:rsidRDefault="009D518D">
      <w:pPr>
        <w:spacing w:after="0" w:line="240" w:lineRule="auto"/>
      </w:pPr>
      <w:r>
        <w:separator/>
      </w:r>
    </w:p>
  </w:endnote>
  <w:endnote w:type="continuationSeparator" w:id="0">
    <w:p w14:paraId="7099F381" w14:textId="77777777" w:rsidR="009D518D" w:rsidRDefault="009D5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38E8E829" w14:paraId="36D23224" w14:textId="77777777" w:rsidTr="38E8E829">
      <w:tc>
        <w:tcPr>
          <w:tcW w:w="3485" w:type="dxa"/>
        </w:tcPr>
        <w:p w14:paraId="6BB67A17" w14:textId="3604C3D7" w:rsidR="38E8E829" w:rsidRDefault="38E8E829" w:rsidP="38E8E829">
          <w:pPr>
            <w:pStyle w:val="Header"/>
            <w:ind w:left="-115"/>
          </w:pPr>
        </w:p>
      </w:tc>
      <w:tc>
        <w:tcPr>
          <w:tcW w:w="3485" w:type="dxa"/>
        </w:tcPr>
        <w:p w14:paraId="4F074107" w14:textId="45E258E0" w:rsidR="38E8E829" w:rsidRDefault="38E8E829" w:rsidP="38E8E829">
          <w:pPr>
            <w:pStyle w:val="Header"/>
            <w:jc w:val="center"/>
          </w:pPr>
        </w:p>
      </w:tc>
      <w:tc>
        <w:tcPr>
          <w:tcW w:w="3485" w:type="dxa"/>
        </w:tcPr>
        <w:p w14:paraId="43DDFA36" w14:textId="4EB336A0" w:rsidR="38E8E829" w:rsidRDefault="38E8E829" w:rsidP="38E8E829">
          <w:pPr>
            <w:pStyle w:val="Header"/>
            <w:ind w:right="-115"/>
            <w:jc w:val="right"/>
          </w:pPr>
          <w:r>
            <w:fldChar w:fldCharType="begin"/>
          </w:r>
          <w:r>
            <w:instrText>PAGE</w:instrText>
          </w:r>
          <w:r w:rsidR="009D518D">
            <w:fldChar w:fldCharType="separate"/>
          </w:r>
          <w:r w:rsidR="00E46F2D">
            <w:rPr>
              <w:noProof/>
            </w:rPr>
            <w:t>1</w:t>
          </w:r>
          <w:r>
            <w:fldChar w:fldCharType="end"/>
          </w:r>
        </w:p>
      </w:tc>
    </w:tr>
  </w:tbl>
  <w:p w14:paraId="3F1F556A" w14:textId="098BB311" w:rsidR="38E8E829" w:rsidRDefault="38E8E829" w:rsidP="38E8E8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0A410" w14:textId="77777777" w:rsidR="009D518D" w:rsidRDefault="009D518D">
      <w:pPr>
        <w:spacing w:after="0" w:line="240" w:lineRule="auto"/>
      </w:pPr>
      <w:r>
        <w:separator/>
      </w:r>
    </w:p>
  </w:footnote>
  <w:footnote w:type="continuationSeparator" w:id="0">
    <w:p w14:paraId="130CD44B" w14:textId="77777777" w:rsidR="009D518D" w:rsidRDefault="009D51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5"/>
      <w:gridCol w:w="3485"/>
      <w:gridCol w:w="3485"/>
    </w:tblGrid>
    <w:tr w:rsidR="38E8E829" w14:paraId="7EE0B50A" w14:textId="77777777" w:rsidTr="38E8E829">
      <w:tc>
        <w:tcPr>
          <w:tcW w:w="3485" w:type="dxa"/>
        </w:tcPr>
        <w:p w14:paraId="71A6D2D0" w14:textId="6F0755C0" w:rsidR="38E8E829" w:rsidRDefault="38E8E829" w:rsidP="38E8E829">
          <w:pPr>
            <w:pStyle w:val="Header"/>
            <w:ind w:left="-115"/>
          </w:pPr>
        </w:p>
      </w:tc>
      <w:tc>
        <w:tcPr>
          <w:tcW w:w="3485" w:type="dxa"/>
        </w:tcPr>
        <w:p w14:paraId="2D810DB8" w14:textId="04106E62" w:rsidR="38E8E829" w:rsidRDefault="38E8E829" w:rsidP="38E8E829">
          <w:pPr>
            <w:pStyle w:val="Header"/>
            <w:jc w:val="center"/>
          </w:pPr>
        </w:p>
      </w:tc>
      <w:tc>
        <w:tcPr>
          <w:tcW w:w="3485" w:type="dxa"/>
        </w:tcPr>
        <w:p w14:paraId="476E270D" w14:textId="76577BE9" w:rsidR="38E8E829" w:rsidRDefault="38E8E829" w:rsidP="38E8E829">
          <w:pPr>
            <w:pStyle w:val="Header"/>
            <w:ind w:right="-115"/>
            <w:jc w:val="right"/>
          </w:pPr>
        </w:p>
      </w:tc>
    </w:tr>
  </w:tbl>
  <w:p w14:paraId="21F8CA8D" w14:textId="72D6F485" w:rsidR="38E8E829" w:rsidRDefault="38E8E829" w:rsidP="38E8E8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609CC"/>
    <w:multiLevelType w:val="hybridMultilevel"/>
    <w:tmpl w:val="218C435A"/>
    <w:lvl w:ilvl="0" w:tplc="3A3A45C0">
      <w:start w:val="1"/>
      <w:numFmt w:val="bullet"/>
      <w:lvlText w:val=""/>
      <w:lvlJc w:val="left"/>
      <w:pPr>
        <w:ind w:left="720" w:hanging="360"/>
      </w:pPr>
      <w:rPr>
        <w:rFonts w:ascii="Symbol" w:hAnsi="Symbol" w:hint="default"/>
      </w:rPr>
    </w:lvl>
    <w:lvl w:ilvl="1" w:tplc="256ACB22">
      <w:start w:val="1"/>
      <w:numFmt w:val="bullet"/>
      <w:lvlText w:val="o"/>
      <w:lvlJc w:val="left"/>
      <w:pPr>
        <w:ind w:left="1440" w:hanging="360"/>
      </w:pPr>
      <w:rPr>
        <w:rFonts w:ascii="Courier New" w:hAnsi="Courier New" w:hint="default"/>
      </w:rPr>
    </w:lvl>
    <w:lvl w:ilvl="2" w:tplc="6C28D51A">
      <w:start w:val="1"/>
      <w:numFmt w:val="bullet"/>
      <w:lvlText w:val=""/>
      <w:lvlJc w:val="left"/>
      <w:pPr>
        <w:ind w:left="2160" w:hanging="360"/>
      </w:pPr>
      <w:rPr>
        <w:rFonts w:ascii="Wingdings" w:hAnsi="Wingdings" w:hint="default"/>
      </w:rPr>
    </w:lvl>
    <w:lvl w:ilvl="3" w:tplc="D98ED6B0">
      <w:start w:val="1"/>
      <w:numFmt w:val="bullet"/>
      <w:lvlText w:val=""/>
      <w:lvlJc w:val="left"/>
      <w:pPr>
        <w:ind w:left="2880" w:hanging="360"/>
      </w:pPr>
      <w:rPr>
        <w:rFonts w:ascii="Symbol" w:hAnsi="Symbol" w:hint="default"/>
      </w:rPr>
    </w:lvl>
    <w:lvl w:ilvl="4" w:tplc="DDACAD28">
      <w:start w:val="1"/>
      <w:numFmt w:val="bullet"/>
      <w:lvlText w:val="o"/>
      <w:lvlJc w:val="left"/>
      <w:pPr>
        <w:ind w:left="3600" w:hanging="360"/>
      </w:pPr>
      <w:rPr>
        <w:rFonts w:ascii="Courier New" w:hAnsi="Courier New" w:hint="default"/>
      </w:rPr>
    </w:lvl>
    <w:lvl w:ilvl="5" w:tplc="67ACCCAC">
      <w:start w:val="1"/>
      <w:numFmt w:val="bullet"/>
      <w:lvlText w:val=""/>
      <w:lvlJc w:val="left"/>
      <w:pPr>
        <w:ind w:left="4320" w:hanging="360"/>
      </w:pPr>
      <w:rPr>
        <w:rFonts w:ascii="Wingdings" w:hAnsi="Wingdings" w:hint="default"/>
      </w:rPr>
    </w:lvl>
    <w:lvl w:ilvl="6" w:tplc="64C07F7E">
      <w:start w:val="1"/>
      <w:numFmt w:val="bullet"/>
      <w:lvlText w:val=""/>
      <w:lvlJc w:val="left"/>
      <w:pPr>
        <w:ind w:left="5040" w:hanging="360"/>
      </w:pPr>
      <w:rPr>
        <w:rFonts w:ascii="Symbol" w:hAnsi="Symbol" w:hint="default"/>
      </w:rPr>
    </w:lvl>
    <w:lvl w:ilvl="7" w:tplc="9F948EA8">
      <w:start w:val="1"/>
      <w:numFmt w:val="bullet"/>
      <w:lvlText w:val="o"/>
      <w:lvlJc w:val="left"/>
      <w:pPr>
        <w:ind w:left="5760" w:hanging="360"/>
      </w:pPr>
      <w:rPr>
        <w:rFonts w:ascii="Courier New" w:hAnsi="Courier New" w:hint="default"/>
      </w:rPr>
    </w:lvl>
    <w:lvl w:ilvl="8" w:tplc="683EA01E">
      <w:start w:val="1"/>
      <w:numFmt w:val="bullet"/>
      <w:lvlText w:val=""/>
      <w:lvlJc w:val="left"/>
      <w:pPr>
        <w:ind w:left="6480" w:hanging="360"/>
      </w:pPr>
      <w:rPr>
        <w:rFonts w:ascii="Wingdings" w:hAnsi="Wingdings" w:hint="default"/>
      </w:rPr>
    </w:lvl>
  </w:abstractNum>
  <w:abstractNum w:abstractNumId="1" w15:restartNumberingAfterBreak="0">
    <w:nsid w:val="23F70335"/>
    <w:multiLevelType w:val="hybridMultilevel"/>
    <w:tmpl w:val="8B825D76"/>
    <w:lvl w:ilvl="0" w:tplc="114E2802">
      <w:start w:val="1"/>
      <w:numFmt w:val="bullet"/>
      <w:lvlText w:val=""/>
      <w:lvlJc w:val="left"/>
      <w:pPr>
        <w:ind w:left="720" w:hanging="360"/>
      </w:pPr>
      <w:rPr>
        <w:rFonts w:ascii="Symbol" w:hAnsi="Symbol" w:hint="default"/>
      </w:rPr>
    </w:lvl>
    <w:lvl w:ilvl="1" w:tplc="43F44690">
      <w:start w:val="1"/>
      <w:numFmt w:val="bullet"/>
      <w:lvlText w:val="o"/>
      <w:lvlJc w:val="left"/>
      <w:pPr>
        <w:ind w:left="1440" w:hanging="360"/>
      </w:pPr>
      <w:rPr>
        <w:rFonts w:ascii="Courier New" w:hAnsi="Courier New" w:hint="default"/>
      </w:rPr>
    </w:lvl>
    <w:lvl w:ilvl="2" w:tplc="65D04D6E">
      <w:start w:val="1"/>
      <w:numFmt w:val="bullet"/>
      <w:lvlText w:val=""/>
      <w:lvlJc w:val="left"/>
      <w:pPr>
        <w:ind w:left="2160" w:hanging="360"/>
      </w:pPr>
      <w:rPr>
        <w:rFonts w:ascii="Wingdings" w:hAnsi="Wingdings" w:hint="default"/>
      </w:rPr>
    </w:lvl>
    <w:lvl w:ilvl="3" w:tplc="DD76B776">
      <w:start w:val="1"/>
      <w:numFmt w:val="bullet"/>
      <w:lvlText w:val=""/>
      <w:lvlJc w:val="left"/>
      <w:pPr>
        <w:ind w:left="2880" w:hanging="360"/>
      </w:pPr>
      <w:rPr>
        <w:rFonts w:ascii="Symbol" w:hAnsi="Symbol" w:hint="default"/>
      </w:rPr>
    </w:lvl>
    <w:lvl w:ilvl="4" w:tplc="AC9C66F6">
      <w:start w:val="1"/>
      <w:numFmt w:val="bullet"/>
      <w:lvlText w:val="o"/>
      <w:lvlJc w:val="left"/>
      <w:pPr>
        <w:ind w:left="3600" w:hanging="360"/>
      </w:pPr>
      <w:rPr>
        <w:rFonts w:ascii="Courier New" w:hAnsi="Courier New" w:hint="default"/>
      </w:rPr>
    </w:lvl>
    <w:lvl w:ilvl="5" w:tplc="7DE67CEA">
      <w:start w:val="1"/>
      <w:numFmt w:val="bullet"/>
      <w:lvlText w:val=""/>
      <w:lvlJc w:val="left"/>
      <w:pPr>
        <w:ind w:left="4320" w:hanging="360"/>
      </w:pPr>
      <w:rPr>
        <w:rFonts w:ascii="Wingdings" w:hAnsi="Wingdings" w:hint="default"/>
      </w:rPr>
    </w:lvl>
    <w:lvl w:ilvl="6" w:tplc="B7BEAA56">
      <w:start w:val="1"/>
      <w:numFmt w:val="bullet"/>
      <w:lvlText w:val=""/>
      <w:lvlJc w:val="left"/>
      <w:pPr>
        <w:ind w:left="5040" w:hanging="360"/>
      </w:pPr>
      <w:rPr>
        <w:rFonts w:ascii="Symbol" w:hAnsi="Symbol" w:hint="default"/>
      </w:rPr>
    </w:lvl>
    <w:lvl w:ilvl="7" w:tplc="3618B0E0">
      <w:start w:val="1"/>
      <w:numFmt w:val="bullet"/>
      <w:lvlText w:val="o"/>
      <w:lvlJc w:val="left"/>
      <w:pPr>
        <w:ind w:left="5760" w:hanging="360"/>
      </w:pPr>
      <w:rPr>
        <w:rFonts w:ascii="Courier New" w:hAnsi="Courier New" w:hint="default"/>
      </w:rPr>
    </w:lvl>
    <w:lvl w:ilvl="8" w:tplc="379CDB6E">
      <w:start w:val="1"/>
      <w:numFmt w:val="bullet"/>
      <w:lvlText w:val=""/>
      <w:lvlJc w:val="left"/>
      <w:pPr>
        <w:ind w:left="6480" w:hanging="360"/>
      </w:pPr>
      <w:rPr>
        <w:rFonts w:ascii="Wingdings" w:hAnsi="Wingdings" w:hint="default"/>
      </w:rPr>
    </w:lvl>
  </w:abstractNum>
  <w:abstractNum w:abstractNumId="2" w15:restartNumberingAfterBreak="0">
    <w:nsid w:val="258A66AD"/>
    <w:multiLevelType w:val="hybridMultilevel"/>
    <w:tmpl w:val="ABBE1C9A"/>
    <w:lvl w:ilvl="0" w:tplc="AD726726">
      <w:start w:val="1"/>
      <w:numFmt w:val="bullet"/>
      <w:lvlText w:val=""/>
      <w:lvlJc w:val="left"/>
      <w:pPr>
        <w:ind w:left="720" w:hanging="360"/>
      </w:pPr>
      <w:rPr>
        <w:rFonts w:ascii="Symbol" w:hAnsi="Symbol" w:hint="default"/>
      </w:rPr>
    </w:lvl>
    <w:lvl w:ilvl="1" w:tplc="B9045ED4">
      <w:start w:val="1"/>
      <w:numFmt w:val="bullet"/>
      <w:lvlText w:val="o"/>
      <w:lvlJc w:val="left"/>
      <w:pPr>
        <w:ind w:left="1440" w:hanging="360"/>
      </w:pPr>
      <w:rPr>
        <w:rFonts w:ascii="Courier New" w:hAnsi="Courier New" w:hint="default"/>
      </w:rPr>
    </w:lvl>
    <w:lvl w:ilvl="2" w:tplc="6046DBBA">
      <w:start w:val="1"/>
      <w:numFmt w:val="bullet"/>
      <w:lvlText w:val=""/>
      <w:lvlJc w:val="left"/>
      <w:pPr>
        <w:ind w:left="2160" w:hanging="360"/>
      </w:pPr>
      <w:rPr>
        <w:rFonts w:ascii="Wingdings" w:hAnsi="Wingdings" w:hint="default"/>
      </w:rPr>
    </w:lvl>
    <w:lvl w:ilvl="3" w:tplc="2E306814">
      <w:start w:val="1"/>
      <w:numFmt w:val="bullet"/>
      <w:lvlText w:val=""/>
      <w:lvlJc w:val="left"/>
      <w:pPr>
        <w:ind w:left="2880" w:hanging="360"/>
      </w:pPr>
      <w:rPr>
        <w:rFonts w:ascii="Symbol" w:hAnsi="Symbol" w:hint="default"/>
      </w:rPr>
    </w:lvl>
    <w:lvl w:ilvl="4" w:tplc="212C1E68">
      <w:start w:val="1"/>
      <w:numFmt w:val="bullet"/>
      <w:lvlText w:val="o"/>
      <w:lvlJc w:val="left"/>
      <w:pPr>
        <w:ind w:left="3600" w:hanging="360"/>
      </w:pPr>
      <w:rPr>
        <w:rFonts w:ascii="Courier New" w:hAnsi="Courier New" w:hint="default"/>
      </w:rPr>
    </w:lvl>
    <w:lvl w:ilvl="5" w:tplc="BB9E3E30">
      <w:start w:val="1"/>
      <w:numFmt w:val="bullet"/>
      <w:lvlText w:val=""/>
      <w:lvlJc w:val="left"/>
      <w:pPr>
        <w:ind w:left="4320" w:hanging="360"/>
      </w:pPr>
      <w:rPr>
        <w:rFonts w:ascii="Wingdings" w:hAnsi="Wingdings" w:hint="default"/>
      </w:rPr>
    </w:lvl>
    <w:lvl w:ilvl="6" w:tplc="385A229C">
      <w:start w:val="1"/>
      <w:numFmt w:val="bullet"/>
      <w:lvlText w:val=""/>
      <w:lvlJc w:val="left"/>
      <w:pPr>
        <w:ind w:left="5040" w:hanging="360"/>
      </w:pPr>
      <w:rPr>
        <w:rFonts w:ascii="Symbol" w:hAnsi="Symbol" w:hint="default"/>
      </w:rPr>
    </w:lvl>
    <w:lvl w:ilvl="7" w:tplc="42EE3528">
      <w:start w:val="1"/>
      <w:numFmt w:val="bullet"/>
      <w:lvlText w:val="o"/>
      <w:lvlJc w:val="left"/>
      <w:pPr>
        <w:ind w:left="5760" w:hanging="360"/>
      </w:pPr>
      <w:rPr>
        <w:rFonts w:ascii="Courier New" w:hAnsi="Courier New" w:hint="default"/>
      </w:rPr>
    </w:lvl>
    <w:lvl w:ilvl="8" w:tplc="B9603D00">
      <w:start w:val="1"/>
      <w:numFmt w:val="bullet"/>
      <w:lvlText w:val=""/>
      <w:lvlJc w:val="left"/>
      <w:pPr>
        <w:ind w:left="6480" w:hanging="360"/>
      </w:pPr>
      <w:rPr>
        <w:rFonts w:ascii="Wingdings" w:hAnsi="Wingdings" w:hint="default"/>
      </w:rPr>
    </w:lvl>
  </w:abstractNum>
  <w:abstractNum w:abstractNumId="3" w15:restartNumberingAfterBreak="0">
    <w:nsid w:val="322E3E09"/>
    <w:multiLevelType w:val="hybridMultilevel"/>
    <w:tmpl w:val="2774EDBE"/>
    <w:lvl w:ilvl="0" w:tplc="34284060">
      <w:start w:val="1"/>
      <w:numFmt w:val="upperRoman"/>
      <w:lvlText w:val="%1."/>
      <w:lvlJc w:val="right"/>
      <w:pPr>
        <w:ind w:left="720" w:hanging="360"/>
      </w:pPr>
    </w:lvl>
    <w:lvl w:ilvl="1" w:tplc="280A4CC8">
      <w:start w:val="1"/>
      <w:numFmt w:val="lowerLetter"/>
      <w:lvlText w:val="%2."/>
      <w:lvlJc w:val="left"/>
      <w:pPr>
        <w:ind w:left="1440" w:hanging="360"/>
      </w:pPr>
    </w:lvl>
    <w:lvl w:ilvl="2" w:tplc="E3D27490">
      <w:start w:val="1"/>
      <w:numFmt w:val="lowerRoman"/>
      <w:lvlText w:val="%3."/>
      <w:lvlJc w:val="right"/>
      <w:pPr>
        <w:ind w:left="2160" w:hanging="180"/>
      </w:pPr>
    </w:lvl>
    <w:lvl w:ilvl="3" w:tplc="252C96E8">
      <w:start w:val="1"/>
      <w:numFmt w:val="decimal"/>
      <w:lvlText w:val="%4."/>
      <w:lvlJc w:val="left"/>
      <w:pPr>
        <w:ind w:left="2880" w:hanging="360"/>
      </w:pPr>
    </w:lvl>
    <w:lvl w:ilvl="4" w:tplc="A92EB790">
      <w:start w:val="1"/>
      <w:numFmt w:val="lowerLetter"/>
      <w:lvlText w:val="%5."/>
      <w:lvlJc w:val="left"/>
      <w:pPr>
        <w:ind w:left="3600" w:hanging="360"/>
      </w:pPr>
    </w:lvl>
    <w:lvl w:ilvl="5" w:tplc="9558D2CC">
      <w:start w:val="1"/>
      <w:numFmt w:val="lowerRoman"/>
      <w:lvlText w:val="%6."/>
      <w:lvlJc w:val="right"/>
      <w:pPr>
        <w:ind w:left="4320" w:hanging="180"/>
      </w:pPr>
    </w:lvl>
    <w:lvl w:ilvl="6" w:tplc="72326B70">
      <w:start w:val="1"/>
      <w:numFmt w:val="decimal"/>
      <w:lvlText w:val="%7."/>
      <w:lvlJc w:val="left"/>
      <w:pPr>
        <w:ind w:left="5040" w:hanging="360"/>
      </w:pPr>
    </w:lvl>
    <w:lvl w:ilvl="7" w:tplc="2E3640DC">
      <w:start w:val="1"/>
      <w:numFmt w:val="lowerLetter"/>
      <w:lvlText w:val="%8."/>
      <w:lvlJc w:val="left"/>
      <w:pPr>
        <w:ind w:left="5760" w:hanging="360"/>
      </w:pPr>
    </w:lvl>
    <w:lvl w:ilvl="8" w:tplc="883AC2EE">
      <w:start w:val="1"/>
      <w:numFmt w:val="lowerRoman"/>
      <w:lvlText w:val="%9."/>
      <w:lvlJc w:val="right"/>
      <w:pPr>
        <w:ind w:left="6480" w:hanging="180"/>
      </w:pPr>
    </w:lvl>
  </w:abstractNum>
  <w:abstractNum w:abstractNumId="4" w15:restartNumberingAfterBreak="0">
    <w:nsid w:val="47E72FFE"/>
    <w:multiLevelType w:val="hybridMultilevel"/>
    <w:tmpl w:val="D50CBC38"/>
    <w:lvl w:ilvl="0" w:tplc="3B269DD6">
      <w:start w:val="1"/>
      <w:numFmt w:val="bullet"/>
      <w:lvlText w:val=""/>
      <w:lvlJc w:val="left"/>
      <w:pPr>
        <w:ind w:left="720" w:hanging="360"/>
      </w:pPr>
      <w:rPr>
        <w:rFonts w:ascii="Symbol" w:hAnsi="Symbol" w:hint="default"/>
      </w:rPr>
    </w:lvl>
    <w:lvl w:ilvl="1" w:tplc="82C8C31E">
      <w:start w:val="1"/>
      <w:numFmt w:val="bullet"/>
      <w:lvlText w:val="o"/>
      <w:lvlJc w:val="left"/>
      <w:pPr>
        <w:ind w:left="1440" w:hanging="360"/>
      </w:pPr>
      <w:rPr>
        <w:rFonts w:ascii="Courier New" w:hAnsi="Courier New" w:hint="default"/>
      </w:rPr>
    </w:lvl>
    <w:lvl w:ilvl="2" w:tplc="0A0CD782">
      <w:start w:val="1"/>
      <w:numFmt w:val="bullet"/>
      <w:lvlText w:val=""/>
      <w:lvlJc w:val="left"/>
      <w:pPr>
        <w:ind w:left="2160" w:hanging="360"/>
      </w:pPr>
      <w:rPr>
        <w:rFonts w:ascii="Wingdings" w:hAnsi="Wingdings" w:hint="default"/>
      </w:rPr>
    </w:lvl>
    <w:lvl w:ilvl="3" w:tplc="49744EB2">
      <w:start w:val="1"/>
      <w:numFmt w:val="bullet"/>
      <w:lvlText w:val=""/>
      <w:lvlJc w:val="left"/>
      <w:pPr>
        <w:ind w:left="2880" w:hanging="360"/>
      </w:pPr>
      <w:rPr>
        <w:rFonts w:ascii="Symbol" w:hAnsi="Symbol" w:hint="default"/>
      </w:rPr>
    </w:lvl>
    <w:lvl w:ilvl="4" w:tplc="8BFE20B0">
      <w:start w:val="1"/>
      <w:numFmt w:val="bullet"/>
      <w:lvlText w:val="o"/>
      <w:lvlJc w:val="left"/>
      <w:pPr>
        <w:ind w:left="3600" w:hanging="360"/>
      </w:pPr>
      <w:rPr>
        <w:rFonts w:ascii="Courier New" w:hAnsi="Courier New" w:hint="default"/>
      </w:rPr>
    </w:lvl>
    <w:lvl w:ilvl="5" w:tplc="41FA7CA2">
      <w:start w:val="1"/>
      <w:numFmt w:val="bullet"/>
      <w:lvlText w:val=""/>
      <w:lvlJc w:val="left"/>
      <w:pPr>
        <w:ind w:left="4320" w:hanging="360"/>
      </w:pPr>
      <w:rPr>
        <w:rFonts w:ascii="Wingdings" w:hAnsi="Wingdings" w:hint="default"/>
      </w:rPr>
    </w:lvl>
    <w:lvl w:ilvl="6" w:tplc="B15207E6">
      <w:start w:val="1"/>
      <w:numFmt w:val="bullet"/>
      <w:lvlText w:val=""/>
      <w:lvlJc w:val="left"/>
      <w:pPr>
        <w:ind w:left="5040" w:hanging="360"/>
      </w:pPr>
      <w:rPr>
        <w:rFonts w:ascii="Symbol" w:hAnsi="Symbol" w:hint="default"/>
      </w:rPr>
    </w:lvl>
    <w:lvl w:ilvl="7" w:tplc="476ED082">
      <w:start w:val="1"/>
      <w:numFmt w:val="bullet"/>
      <w:lvlText w:val="o"/>
      <w:lvlJc w:val="left"/>
      <w:pPr>
        <w:ind w:left="5760" w:hanging="360"/>
      </w:pPr>
      <w:rPr>
        <w:rFonts w:ascii="Courier New" w:hAnsi="Courier New" w:hint="default"/>
      </w:rPr>
    </w:lvl>
    <w:lvl w:ilvl="8" w:tplc="C7D83DFE">
      <w:start w:val="1"/>
      <w:numFmt w:val="bullet"/>
      <w:lvlText w:val=""/>
      <w:lvlJc w:val="left"/>
      <w:pPr>
        <w:ind w:left="6480" w:hanging="360"/>
      </w:pPr>
      <w:rPr>
        <w:rFonts w:ascii="Wingdings" w:hAnsi="Wingdings" w:hint="default"/>
      </w:rPr>
    </w:lvl>
  </w:abstractNum>
  <w:abstractNum w:abstractNumId="5" w15:restartNumberingAfterBreak="0">
    <w:nsid w:val="567C2C7D"/>
    <w:multiLevelType w:val="hybridMultilevel"/>
    <w:tmpl w:val="D39E0E14"/>
    <w:lvl w:ilvl="0" w:tplc="85347FEA">
      <w:start w:val="1"/>
      <w:numFmt w:val="bullet"/>
      <w:lvlText w:val=""/>
      <w:lvlJc w:val="left"/>
      <w:pPr>
        <w:ind w:left="720" w:hanging="360"/>
      </w:pPr>
      <w:rPr>
        <w:rFonts w:ascii="Symbol" w:hAnsi="Symbol" w:hint="default"/>
      </w:rPr>
    </w:lvl>
    <w:lvl w:ilvl="1" w:tplc="C33447DA">
      <w:start w:val="1"/>
      <w:numFmt w:val="bullet"/>
      <w:lvlText w:val="o"/>
      <w:lvlJc w:val="left"/>
      <w:pPr>
        <w:ind w:left="1440" w:hanging="360"/>
      </w:pPr>
      <w:rPr>
        <w:rFonts w:ascii="Courier New" w:hAnsi="Courier New" w:hint="default"/>
      </w:rPr>
    </w:lvl>
    <w:lvl w:ilvl="2" w:tplc="E398EC9A">
      <w:start w:val="1"/>
      <w:numFmt w:val="bullet"/>
      <w:lvlText w:val=""/>
      <w:lvlJc w:val="left"/>
      <w:pPr>
        <w:ind w:left="2160" w:hanging="360"/>
      </w:pPr>
      <w:rPr>
        <w:rFonts w:ascii="Wingdings" w:hAnsi="Wingdings" w:hint="default"/>
      </w:rPr>
    </w:lvl>
    <w:lvl w:ilvl="3" w:tplc="4DF28BB4">
      <w:start w:val="1"/>
      <w:numFmt w:val="bullet"/>
      <w:lvlText w:val=""/>
      <w:lvlJc w:val="left"/>
      <w:pPr>
        <w:ind w:left="2880" w:hanging="360"/>
      </w:pPr>
      <w:rPr>
        <w:rFonts w:ascii="Symbol" w:hAnsi="Symbol" w:hint="default"/>
      </w:rPr>
    </w:lvl>
    <w:lvl w:ilvl="4" w:tplc="F91EA00C">
      <w:start w:val="1"/>
      <w:numFmt w:val="bullet"/>
      <w:lvlText w:val="o"/>
      <w:lvlJc w:val="left"/>
      <w:pPr>
        <w:ind w:left="3600" w:hanging="360"/>
      </w:pPr>
      <w:rPr>
        <w:rFonts w:ascii="Courier New" w:hAnsi="Courier New" w:hint="default"/>
      </w:rPr>
    </w:lvl>
    <w:lvl w:ilvl="5" w:tplc="9F1EEC94">
      <w:start w:val="1"/>
      <w:numFmt w:val="bullet"/>
      <w:lvlText w:val=""/>
      <w:lvlJc w:val="left"/>
      <w:pPr>
        <w:ind w:left="4320" w:hanging="360"/>
      </w:pPr>
      <w:rPr>
        <w:rFonts w:ascii="Wingdings" w:hAnsi="Wingdings" w:hint="default"/>
      </w:rPr>
    </w:lvl>
    <w:lvl w:ilvl="6" w:tplc="6D46A828">
      <w:start w:val="1"/>
      <w:numFmt w:val="bullet"/>
      <w:lvlText w:val=""/>
      <w:lvlJc w:val="left"/>
      <w:pPr>
        <w:ind w:left="5040" w:hanging="360"/>
      </w:pPr>
      <w:rPr>
        <w:rFonts w:ascii="Symbol" w:hAnsi="Symbol" w:hint="default"/>
      </w:rPr>
    </w:lvl>
    <w:lvl w:ilvl="7" w:tplc="941C995A">
      <w:start w:val="1"/>
      <w:numFmt w:val="bullet"/>
      <w:lvlText w:val="o"/>
      <w:lvlJc w:val="left"/>
      <w:pPr>
        <w:ind w:left="5760" w:hanging="360"/>
      </w:pPr>
      <w:rPr>
        <w:rFonts w:ascii="Courier New" w:hAnsi="Courier New" w:hint="default"/>
      </w:rPr>
    </w:lvl>
    <w:lvl w:ilvl="8" w:tplc="99749AE4">
      <w:start w:val="1"/>
      <w:numFmt w:val="bullet"/>
      <w:lvlText w:val=""/>
      <w:lvlJc w:val="left"/>
      <w:pPr>
        <w:ind w:left="6480" w:hanging="360"/>
      </w:pPr>
      <w:rPr>
        <w:rFonts w:ascii="Wingdings" w:hAnsi="Wingdings" w:hint="default"/>
      </w:rPr>
    </w:lvl>
  </w:abstractNum>
  <w:abstractNum w:abstractNumId="6" w15:restartNumberingAfterBreak="0">
    <w:nsid w:val="5B384383"/>
    <w:multiLevelType w:val="hybridMultilevel"/>
    <w:tmpl w:val="6FBE6D68"/>
    <w:lvl w:ilvl="0" w:tplc="9BF4761E">
      <w:start w:val="1"/>
      <w:numFmt w:val="bullet"/>
      <w:lvlText w:val=""/>
      <w:lvlJc w:val="left"/>
      <w:pPr>
        <w:ind w:left="720" w:hanging="360"/>
      </w:pPr>
      <w:rPr>
        <w:rFonts w:ascii="Symbol" w:hAnsi="Symbol" w:hint="default"/>
      </w:rPr>
    </w:lvl>
    <w:lvl w:ilvl="1" w:tplc="CEBEEFCE">
      <w:start w:val="1"/>
      <w:numFmt w:val="bullet"/>
      <w:lvlText w:val="o"/>
      <w:lvlJc w:val="left"/>
      <w:pPr>
        <w:ind w:left="1440" w:hanging="360"/>
      </w:pPr>
      <w:rPr>
        <w:rFonts w:ascii="Courier New" w:hAnsi="Courier New" w:hint="default"/>
      </w:rPr>
    </w:lvl>
    <w:lvl w:ilvl="2" w:tplc="404C1F74">
      <w:start w:val="1"/>
      <w:numFmt w:val="bullet"/>
      <w:lvlText w:val=""/>
      <w:lvlJc w:val="left"/>
      <w:pPr>
        <w:ind w:left="2160" w:hanging="360"/>
      </w:pPr>
      <w:rPr>
        <w:rFonts w:ascii="Wingdings" w:hAnsi="Wingdings" w:hint="default"/>
      </w:rPr>
    </w:lvl>
    <w:lvl w:ilvl="3" w:tplc="FAD68874">
      <w:start w:val="1"/>
      <w:numFmt w:val="bullet"/>
      <w:lvlText w:val=""/>
      <w:lvlJc w:val="left"/>
      <w:pPr>
        <w:ind w:left="2880" w:hanging="360"/>
      </w:pPr>
      <w:rPr>
        <w:rFonts w:ascii="Symbol" w:hAnsi="Symbol" w:hint="default"/>
      </w:rPr>
    </w:lvl>
    <w:lvl w:ilvl="4" w:tplc="65DADA12">
      <w:start w:val="1"/>
      <w:numFmt w:val="bullet"/>
      <w:lvlText w:val="o"/>
      <w:lvlJc w:val="left"/>
      <w:pPr>
        <w:ind w:left="3600" w:hanging="360"/>
      </w:pPr>
      <w:rPr>
        <w:rFonts w:ascii="Courier New" w:hAnsi="Courier New" w:hint="default"/>
      </w:rPr>
    </w:lvl>
    <w:lvl w:ilvl="5" w:tplc="8A1E1164">
      <w:start w:val="1"/>
      <w:numFmt w:val="bullet"/>
      <w:lvlText w:val=""/>
      <w:lvlJc w:val="left"/>
      <w:pPr>
        <w:ind w:left="4320" w:hanging="360"/>
      </w:pPr>
      <w:rPr>
        <w:rFonts w:ascii="Wingdings" w:hAnsi="Wingdings" w:hint="default"/>
      </w:rPr>
    </w:lvl>
    <w:lvl w:ilvl="6" w:tplc="8B560E30">
      <w:start w:val="1"/>
      <w:numFmt w:val="bullet"/>
      <w:lvlText w:val=""/>
      <w:lvlJc w:val="left"/>
      <w:pPr>
        <w:ind w:left="5040" w:hanging="360"/>
      </w:pPr>
      <w:rPr>
        <w:rFonts w:ascii="Symbol" w:hAnsi="Symbol" w:hint="default"/>
      </w:rPr>
    </w:lvl>
    <w:lvl w:ilvl="7" w:tplc="A35EFDDE">
      <w:start w:val="1"/>
      <w:numFmt w:val="bullet"/>
      <w:lvlText w:val="o"/>
      <w:lvlJc w:val="left"/>
      <w:pPr>
        <w:ind w:left="5760" w:hanging="360"/>
      </w:pPr>
      <w:rPr>
        <w:rFonts w:ascii="Courier New" w:hAnsi="Courier New" w:hint="default"/>
      </w:rPr>
    </w:lvl>
    <w:lvl w:ilvl="8" w:tplc="FA1EE5A4">
      <w:start w:val="1"/>
      <w:numFmt w:val="bullet"/>
      <w:lvlText w:val=""/>
      <w:lvlJc w:val="left"/>
      <w:pPr>
        <w:ind w:left="6480" w:hanging="360"/>
      </w:pPr>
      <w:rPr>
        <w:rFonts w:ascii="Wingdings" w:hAnsi="Wingdings" w:hint="default"/>
      </w:rPr>
    </w:lvl>
  </w:abstractNum>
  <w:abstractNum w:abstractNumId="7" w15:restartNumberingAfterBreak="0">
    <w:nsid w:val="5E03630A"/>
    <w:multiLevelType w:val="hybridMultilevel"/>
    <w:tmpl w:val="A6A4633E"/>
    <w:lvl w:ilvl="0" w:tplc="B2363868">
      <w:start w:val="1"/>
      <w:numFmt w:val="upperRoman"/>
      <w:lvlText w:val="%1."/>
      <w:lvlJc w:val="right"/>
      <w:pPr>
        <w:ind w:left="720" w:hanging="360"/>
      </w:pPr>
    </w:lvl>
    <w:lvl w:ilvl="1" w:tplc="44027232">
      <w:start w:val="1"/>
      <w:numFmt w:val="lowerLetter"/>
      <w:lvlText w:val="%2."/>
      <w:lvlJc w:val="left"/>
      <w:pPr>
        <w:ind w:left="1440" w:hanging="360"/>
      </w:pPr>
    </w:lvl>
    <w:lvl w:ilvl="2" w:tplc="7CFAE0B8">
      <w:start w:val="1"/>
      <w:numFmt w:val="lowerRoman"/>
      <w:lvlText w:val="%3."/>
      <w:lvlJc w:val="right"/>
      <w:pPr>
        <w:ind w:left="2160" w:hanging="180"/>
      </w:pPr>
    </w:lvl>
    <w:lvl w:ilvl="3" w:tplc="9A32170A">
      <w:start w:val="1"/>
      <w:numFmt w:val="decimal"/>
      <w:lvlText w:val="%4."/>
      <w:lvlJc w:val="left"/>
      <w:pPr>
        <w:ind w:left="2880" w:hanging="360"/>
      </w:pPr>
    </w:lvl>
    <w:lvl w:ilvl="4" w:tplc="4DF6457A">
      <w:start w:val="1"/>
      <w:numFmt w:val="lowerLetter"/>
      <w:lvlText w:val="%5."/>
      <w:lvlJc w:val="left"/>
      <w:pPr>
        <w:ind w:left="3600" w:hanging="360"/>
      </w:pPr>
    </w:lvl>
    <w:lvl w:ilvl="5" w:tplc="BBECD162">
      <w:start w:val="1"/>
      <w:numFmt w:val="lowerRoman"/>
      <w:lvlText w:val="%6."/>
      <w:lvlJc w:val="right"/>
      <w:pPr>
        <w:ind w:left="4320" w:hanging="180"/>
      </w:pPr>
    </w:lvl>
    <w:lvl w:ilvl="6" w:tplc="2EE0D458">
      <w:start w:val="1"/>
      <w:numFmt w:val="decimal"/>
      <w:lvlText w:val="%7."/>
      <w:lvlJc w:val="left"/>
      <w:pPr>
        <w:ind w:left="5040" w:hanging="360"/>
      </w:pPr>
    </w:lvl>
    <w:lvl w:ilvl="7" w:tplc="EF9E3E08">
      <w:start w:val="1"/>
      <w:numFmt w:val="lowerLetter"/>
      <w:lvlText w:val="%8."/>
      <w:lvlJc w:val="left"/>
      <w:pPr>
        <w:ind w:left="5760" w:hanging="360"/>
      </w:pPr>
    </w:lvl>
    <w:lvl w:ilvl="8" w:tplc="174AC5EA">
      <w:start w:val="1"/>
      <w:numFmt w:val="lowerRoman"/>
      <w:lvlText w:val="%9."/>
      <w:lvlJc w:val="right"/>
      <w:pPr>
        <w:ind w:left="6480" w:hanging="180"/>
      </w:pPr>
    </w:lvl>
  </w:abstractNum>
  <w:abstractNum w:abstractNumId="8" w15:restartNumberingAfterBreak="0">
    <w:nsid w:val="7E40424E"/>
    <w:multiLevelType w:val="hybridMultilevel"/>
    <w:tmpl w:val="FD24D56C"/>
    <w:lvl w:ilvl="0" w:tplc="34CA8FB0">
      <w:start w:val="1"/>
      <w:numFmt w:val="bullet"/>
      <w:lvlText w:val=""/>
      <w:lvlJc w:val="left"/>
      <w:pPr>
        <w:ind w:left="720" w:hanging="360"/>
      </w:pPr>
      <w:rPr>
        <w:rFonts w:ascii="Symbol" w:hAnsi="Symbol" w:hint="default"/>
      </w:rPr>
    </w:lvl>
    <w:lvl w:ilvl="1" w:tplc="F4F28AE4">
      <w:start w:val="1"/>
      <w:numFmt w:val="bullet"/>
      <w:lvlText w:val="o"/>
      <w:lvlJc w:val="left"/>
      <w:pPr>
        <w:ind w:left="1440" w:hanging="360"/>
      </w:pPr>
      <w:rPr>
        <w:rFonts w:ascii="Courier New" w:hAnsi="Courier New" w:hint="default"/>
      </w:rPr>
    </w:lvl>
    <w:lvl w:ilvl="2" w:tplc="F36AAB4C">
      <w:start w:val="1"/>
      <w:numFmt w:val="bullet"/>
      <w:lvlText w:val=""/>
      <w:lvlJc w:val="left"/>
      <w:pPr>
        <w:ind w:left="2160" w:hanging="360"/>
      </w:pPr>
      <w:rPr>
        <w:rFonts w:ascii="Wingdings" w:hAnsi="Wingdings" w:hint="default"/>
      </w:rPr>
    </w:lvl>
    <w:lvl w:ilvl="3" w:tplc="2E0E3784">
      <w:start w:val="1"/>
      <w:numFmt w:val="bullet"/>
      <w:lvlText w:val=""/>
      <w:lvlJc w:val="left"/>
      <w:pPr>
        <w:ind w:left="2880" w:hanging="360"/>
      </w:pPr>
      <w:rPr>
        <w:rFonts w:ascii="Symbol" w:hAnsi="Symbol" w:hint="default"/>
      </w:rPr>
    </w:lvl>
    <w:lvl w:ilvl="4" w:tplc="48263DB0">
      <w:start w:val="1"/>
      <w:numFmt w:val="bullet"/>
      <w:lvlText w:val="o"/>
      <w:lvlJc w:val="left"/>
      <w:pPr>
        <w:ind w:left="3600" w:hanging="360"/>
      </w:pPr>
      <w:rPr>
        <w:rFonts w:ascii="Courier New" w:hAnsi="Courier New" w:hint="default"/>
      </w:rPr>
    </w:lvl>
    <w:lvl w:ilvl="5" w:tplc="DA601AC8">
      <w:start w:val="1"/>
      <w:numFmt w:val="bullet"/>
      <w:lvlText w:val=""/>
      <w:lvlJc w:val="left"/>
      <w:pPr>
        <w:ind w:left="4320" w:hanging="360"/>
      </w:pPr>
      <w:rPr>
        <w:rFonts w:ascii="Wingdings" w:hAnsi="Wingdings" w:hint="default"/>
      </w:rPr>
    </w:lvl>
    <w:lvl w:ilvl="6" w:tplc="F2101528">
      <w:start w:val="1"/>
      <w:numFmt w:val="bullet"/>
      <w:lvlText w:val=""/>
      <w:lvlJc w:val="left"/>
      <w:pPr>
        <w:ind w:left="5040" w:hanging="360"/>
      </w:pPr>
      <w:rPr>
        <w:rFonts w:ascii="Symbol" w:hAnsi="Symbol" w:hint="default"/>
      </w:rPr>
    </w:lvl>
    <w:lvl w:ilvl="7" w:tplc="1F124F1A">
      <w:start w:val="1"/>
      <w:numFmt w:val="bullet"/>
      <w:lvlText w:val="o"/>
      <w:lvlJc w:val="left"/>
      <w:pPr>
        <w:ind w:left="5760" w:hanging="360"/>
      </w:pPr>
      <w:rPr>
        <w:rFonts w:ascii="Courier New" w:hAnsi="Courier New" w:hint="default"/>
      </w:rPr>
    </w:lvl>
    <w:lvl w:ilvl="8" w:tplc="1820F652">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2"/>
  </w:num>
  <w:num w:numId="4">
    <w:abstractNumId w:val="4"/>
  </w:num>
  <w:num w:numId="5">
    <w:abstractNumId w:val="6"/>
  </w:num>
  <w:num w:numId="6">
    <w:abstractNumId w:val="3"/>
  </w:num>
  <w:num w:numId="7">
    <w:abstractNumId w:val="7"/>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848C42"/>
    <w:rsid w:val="0005A6BF"/>
    <w:rsid w:val="00071A66"/>
    <w:rsid w:val="000CC9A0"/>
    <w:rsid w:val="00182BF7"/>
    <w:rsid w:val="001D3CFD"/>
    <w:rsid w:val="002C715D"/>
    <w:rsid w:val="00474DCB"/>
    <w:rsid w:val="004999D6"/>
    <w:rsid w:val="005EF9A4"/>
    <w:rsid w:val="009D518D"/>
    <w:rsid w:val="00A33ED5"/>
    <w:rsid w:val="00BD356F"/>
    <w:rsid w:val="00CFAD07"/>
    <w:rsid w:val="00D25AD1"/>
    <w:rsid w:val="00E46F2D"/>
    <w:rsid w:val="00F1F4B9"/>
    <w:rsid w:val="00F469CB"/>
    <w:rsid w:val="00F8215D"/>
    <w:rsid w:val="00FCC015"/>
    <w:rsid w:val="014E70A5"/>
    <w:rsid w:val="0169DF9D"/>
    <w:rsid w:val="0176F088"/>
    <w:rsid w:val="019A1ED8"/>
    <w:rsid w:val="01A89A01"/>
    <w:rsid w:val="01E56A37"/>
    <w:rsid w:val="01ED89ED"/>
    <w:rsid w:val="021D4186"/>
    <w:rsid w:val="02423398"/>
    <w:rsid w:val="0288F09D"/>
    <w:rsid w:val="02A6CE9D"/>
    <w:rsid w:val="02B85593"/>
    <w:rsid w:val="02BAA442"/>
    <w:rsid w:val="02DADB65"/>
    <w:rsid w:val="02E864CF"/>
    <w:rsid w:val="0313FD84"/>
    <w:rsid w:val="033CD089"/>
    <w:rsid w:val="0357698A"/>
    <w:rsid w:val="03581883"/>
    <w:rsid w:val="036097AD"/>
    <w:rsid w:val="037F2653"/>
    <w:rsid w:val="038904AE"/>
    <w:rsid w:val="039D69A3"/>
    <w:rsid w:val="03CF6D7A"/>
    <w:rsid w:val="03F1B4DD"/>
    <w:rsid w:val="03F1DD9E"/>
    <w:rsid w:val="03FC34F8"/>
    <w:rsid w:val="0429957B"/>
    <w:rsid w:val="045F6DD8"/>
    <w:rsid w:val="051AF6B4"/>
    <w:rsid w:val="051D2464"/>
    <w:rsid w:val="05270B05"/>
    <w:rsid w:val="05393A04"/>
    <w:rsid w:val="056CE44B"/>
    <w:rsid w:val="05A3AF2F"/>
    <w:rsid w:val="05C36F84"/>
    <w:rsid w:val="05DA619E"/>
    <w:rsid w:val="05F99EC8"/>
    <w:rsid w:val="060FAA0F"/>
    <w:rsid w:val="06127C27"/>
    <w:rsid w:val="0626A3B1"/>
    <w:rsid w:val="063ECF46"/>
    <w:rsid w:val="06A1DB0F"/>
    <w:rsid w:val="06B6C715"/>
    <w:rsid w:val="06D50A65"/>
    <w:rsid w:val="06D6938B"/>
    <w:rsid w:val="06FC3108"/>
    <w:rsid w:val="07117C56"/>
    <w:rsid w:val="0715A4BB"/>
    <w:rsid w:val="07246C3F"/>
    <w:rsid w:val="072CB795"/>
    <w:rsid w:val="0767A0A2"/>
    <w:rsid w:val="0778DE21"/>
    <w:rsid w:val="07C03D66"/>
    <w:rsid w:val="07DE0C91"/>
    <w:rsid w:val="07F576EA"/>
    <w:rsid w:val="08069623"/>
    <w:rsid w:val="0810F6A7"/>
    <w:rsid w:val="0816ABE8"/>
    <w:rsid w:val="086E7952"/>
    <w:rsid w:val="089C5AC9"/>
    <w:rsid w:val="08B1751C"/>
    <w:rsid w:val="0932C1B2"/>
    <w:rsid w:val="094E338B"/>
    <w:rsid w:val="0972AAE7"/>
    <w:rsid w:val="0983CCAF"/>
    <w:rsid w:val="09CFF39A"/>
    <w:rsid w:val="0A040605"/>
    <w:rsid w:val="0A37CDE2"/>
    <w:rsid w:val="0A3B5A1F"/>
    <w:rsid w:val="0A3D4535"/>
    <w:rsid w:val="0A7C53DB"/>
    <w:rsid w:val="0ACD0FEB"/>
    <w:rsid w:val="0AE5ED4A"/>
    <w:rsid w:val="0AF7DE28"/>
    <w:rsid w:val="0B5B6A22"/>
    <w:rsid w:val="0B61DB76"/>
    <w:rsid w:val="0B7249B9"/>
    <w:rsid w:val="0B7ECFEA"/>
    <w:rsid w:val="0B83A076"/>
    <w:rsid w:val="0B8749E7"/>
    <w:rsid w:val="0BB17321"/>
    <w:rsid w:val="0BE30A4F"/>
    <w:rsid w:val="0BFDBC23"/>
    <w:rsid w:val="0C1CD059"/>
    <w:rsid w:val="0C38D358"/>
    <w:rsid w:val="0C46E00D"/>
    <w:rsid w:val="0C4F3B77"/>
    <w:rsid w:val="0C93AE89"/>
    <w:rsid w:val="0CC7BDB3"/>
    <w:rsid w:val="0D3E1829"/>
    <w:rsid w:val="0D572DA1"/>
    <w:rsid w:val="0D5AA384"/>
    <w:rsid w:val="0D72FAE1"/>
    <w:rsid w:val="0D78523E"/>
    <w:rsid w:val="0D8F7C43"/>
    <w:rsid w:val="0DAC8127"/>
    <w:rsid w:val="0DB1AB11"/>
    <w:rsid w:val="0DB5A269"/>
    <w:rsid w:val="0DE7485D"/>
    <w:rsid w:val="0DF47C8D"/>
    <w:rsid w:val="0DFD3A7B"/>
    <w:rsid w:val="0E04B0AD"/>
    <w:rsid w:val="0E2515F0"/>
    <w:rsid w:val="0E7FFE45"/>
    <w:rsid w:val="0E8A254C"/>
    <w:rsid w:val="0E8C4400"/>
    <w:rsid w:val="0E91AF4E"/>
    <w:rsid w:val="0EA6D4A9"/>
    <w:rsid w:val="0F241165"/>
    <w:rsid w:val="0F355CE5"/>
    <w:rsid w:val="0FB3BFF9"/>
    <w:rsid w:val="0FD0054D"/>
    <w:rsid w:val="0FD9417A"/>
    <w:rsid w:val="0FE38C8C"/>
    <w:rsid w:val="0FE7253D"/>
    <w:rsid w:val="1002A22C"/>
    <w:rsid w:val="10065A82"/>
    <w:rsid w:val="100FF77B"/>
    <w:rsid w:val="10101F58"/>
    <w:rsid w:val="101210A0"/>
    <w:rsid w:val="10213252"/>
    <w:rsid w:val="1025F5AD"/>
    <w:rsid w:val="103DC363"/>
    <w:rsid w:val="1062809A"/>
    <w:rsid w:val="10C1694E"/>
    <w:rsid w:val="10E2CC68"/>
    <w:rsid w:val="1112ACF1"/>
    <w:rsid w:val="111FC123"/>
    <w:rsid w:val="113C516F"/>
    <w:rsid w:val="113DD397"/>
    <w:rsid w:val="11644DFA"/>
    <w:rsid w:val="11ABEFB9"/>
    <w:rsid w:val="11B11DA1"/>
    <w:rsid w:val="11DC1843"/>
    <w:rsid w:val="11DCC220"/>
    <w:rsid w:val="122BE99F"/>
    <w:rsid w:val="126AECF9"/>
    <w:rsid w:val="1279FBD7"/>
    <w:rsid w:val="12E0CA66"/>
    <w:rsid w:val="136CED5B"/>
    <w:rsid w:val="136F07D7"/>
    <w:rsid w:val="13C3EEBB"/>
    <w:rsid w:val="13EDEA7A"/>
    <w:rsid w:val="13F24B8C"/>
    <w:rsid w:val="1411F67B"/>
    <w:rsid w:val="141CC340"/>
    <w:rsid w:val="142D4D09"/>
    <w:rsid w:val="14627828"/>
    <w:rsid w:val="14844C10"/>
    <w:rsid w:val="14907C9F"/>
    <w:rsid w:val="14AB00BA"/>
    <w:rsid w:val="14D2D063"/>
    <w:rsid w:val="14FE5F4C"/>
    <w:rsid w:val="15183605"/>
    <w:rsid w:val="1533A82C"/>
    <w:rsid w:val="15963AAA"/>
    <w:rsid w:val="15C9D642"/>
    <w:rsid w:val="15E61E14"/>
    <w:rsid w:val="1600B68B"/>
    <w:rsid w:val="16212546"/>
    <w:rsid w:val="163E16E1"/>
    <w:rsid w:val="1646C63F"/>
    <w:rsid w:val="168B98CB"/>
    <w:rsid w:val="16AD60A4"/>
    <w:rsid w:val="171ED3C0"/>
    <w:rsid w:val="172D701D"/>
    <w:rsid w:val="172F8DA6"/>
    <w:rsid w:val="17781B5E"/>
    <w:rsid w:val="17869255"/>
    <w:rsid w:val="1792D77A"/>
    <w:rsid w:val="17C219DA"/>
    <w:rsid w:val="17D771FC"/>
    <w:rsid w:val="17D7B8C8"/>
    <w:rsid w:val="17E9DDC9"/>
    <w:rsid w:val="18012579"/>
    <w:rsid w:val="1827BFBA"/>
    <w:rsid w:val="18386FDC"/>
    <w:rsid w:val="1883D0E7"/>
    <w:rsid w:val="18929194"/>
    <w:rsid w:val="18B30BE9"/>
    <w:rsid w:val="18E1739F"/>
    <w:rsid w:val="1933514B"/>
    <w:rsid w:val="194355D6"/>
    <w:rsid w:val="195F7B65"/>
    <w:rsid w:val="19619926"/>
    <w:rsid w:val="1984310B"/>
    <w:rsid w:val="19A8CAEC"/>
    <w:rsid w:val="19B0FB00"/>
    <w:rsid w:val="19CCD7F3"/>
    <w:rsid w:val="1A791D01"/>
    <w:rsid w:val="1AF4CA7C"/>
    <w:rsid w:val="1AFAE301"/>
    <w:rsid w:val="1B218480"/>
    <w:rsid w:val="1B2F79FD"/>
    <w:rsid w:val="1B470744"/>
    <w:rsid w:val="1B4B28FC"/>
    <w:rsid w:val="1B51B4C1"/>
    <w:rsid w:val="1BFF39A8"/>
    <w:rsid w:val="1C41E5CB"/>
    <w:rsid w:val="1C614537"/>
    <w:rsid w:val="1CD55226"/>
    <w:rsid w:val="1D3A6182"/>
    <w:rsid w:val="1D412B98"/>
    <w:rsid w:val="1D599EAC"/>
    <w:rsid w:val="1D9ECF2A"/>
    <w:rsid w:val="1DD34396"/>
    <w:rsid w:val="1E0559AD"/>
    <w:rsid w:val="1E2C6527"/>
    <w:rsid w:val="1E9D8A3F"/>
    <w:rsid w:val="1F099F87"/>
    <w:rsid w:val="1F1AC42B"/>
    <w:rsid w:val="200CF2E8"/>
    <w:rsid w:val="20324806"/>
    <w:rsid w:val="2040D63E"/>
    <w:rsid w:val="20646525"/>
    <w:rsid w:val="206FC93E"/>
    <w:rsid w:val="20847B1C"/>
    <w:rsid w:val="20CE28B3"/>
    <w:rsid w:val="20E0DAD7"/>
    <w:rsid w:val="20EDB342"/>
    <w:rsid w:val="21166F49"/>
    <w:rsid w:val="21310B60"/>
    <w:rsid w:val="2149A5DC"/>
    <w:rsid w:val="214A2E9F"/>
    <w:rsid w:val="218DF69E"/>
    <w:rsid w:val="21A973E7"/>
    <w:rsid w:val="21E8E9E7"/>
    <w:rsid w:val="228907CD"/>
    <w:rsid w:val="22AC05E2"/>
    <w:rsid w:val="234F4EDD"/>
    <w:rsid w:val="2386289B"/>
    <w:rsid w:val="23F43B4D"/>
    <w:rsid w:val="23F4E851"/>
    <w:rsid w:val="23FE9D2E"/>
    <w:rsid w:val="242EE08B"/>
    <w:rsid w:val="24514C06"/>
    <w:rsid w:val="24749B31"/>
    <w:rsid w:val="24D2FAC5"/>
    <w:rsid w:val="250F6C8C"/>
    <w:rsid w:val="251D555F"/>
    <w:rsid w:val="25239D27"/>
    <w:rsid w:val="257230D0"/>
    <w:rsid w:val="257D2057"/>
    <w:rsid w:val="2590D3D7"/>
    <w:rsid w:val="25A16582"/>
    <w:rsid w:val="25A8A72B"/>
    <w:rsid w:val="25E65300"/>
    <w:rsid w:val="25F3E3FF"/>
    <w:rsid w:val="25F97C1C"/>
    <w:rsid w:val="2653C14E"/>
    <w:rsid w:val="267655AB"/>
    <w:rsid w:val="268824DD"/>
    <w:rsid w:val="26A80EED"/>
    <w:rsid w:val="26AAE029"/>
    <w:rsid w:val="27295895"/>
    <w:rsid w:val="2736F3FE"/>
    <w:rsid w:val="273904ED"/>
    <w:rsid w:val="276A02E0"/>
    <w:rsid w:val="27764EC4"/>
    <w:rsid w:val="27DC8407"/>
    <w:rsid w:val="27FC996C"/>
    <w:rsid w:val="280F0E9B"/>
    <w:rsid w:val="28100A4B"/>
    <w:rsid w:val="28318D4E"/>
    <w:rsid w:val="284339E5"/>
    <w:rsid w:val="286F1668"/>
    <w:rsid w:val="2899238C"/>
    <w:rsid w:val="28B4C119"/>
    <w:rsid w:val="298DABF4"/>
    <w:rsid w:val="29EBBCFF"/>
    <w:rsid w:val="29FC4629"/>
    <w:rsid w:val="2A2D7092"/>
    <w:rsid w:val="2A39109A"/>
    <w:rsid w:val="2A50917A"/>
    <w:rsid w:val="2A546E9E"/>
    <w:rsid w:val="2A83864F"/>
    <w:rsid w:val="2A94CCED"/>
    <w:rsid w:val="2AAF4167"/>
    <w:rsid w:val="2ACAB458"/>
    <w:rsid w:val="2AD56409"/>
    <w:rsid w:val="2B19C1FE"/>
    <w:rsid w:val="2B8A9191"/>
    <w:rsid w:val="2BF03EFF"/>
    <w:rsid w:val="2BF76A3B"/>
    <w:rsid w:val="2C1CA7C7"/>
    <w:rsid w:val="2C56C4B0"/>
    <w:rsid w:val="2C6684B9"/>
    <w:rsid w:val="2CAE30F6"/>
    <w:rsid w:val="2CAF9BAF"/>
    <w:rsid w:val="2D049E4D"/>
    <w:rsid w:val="2D5D72B4"/>
    <w:rsid w:val="2DF53715"/>
    <w:rsid w:val="2E08CFCA"/>
    <w:rsid w:val="2E5E77F1"/>
    <w:rsid w:val="2E7BF52F"/>
    <w:rsid w:val="2E7EAA1D"/>
    <w:rsid w:val="2EAE59C1"/>
    <w:rsid w:val="2EBF305D"/>
    <w:rsid w:val="2EEF0936"/>
    <w:rsid w:val="2F10B000"/>
    <w:rsid w:val="2F1434D2"/>
    <w:rsid w:val="2F33D5D7"/>
    <w:rsid w:val="2F42C9B1"/>
    <w:rsid w:val="2F65A13B"/>
    <w:rsid w:val="2F701036"/>
    <w:rsid w:val="2F910776"/>
    <w:rsid w:val="2F998DA5"/>
    <w:rsid w:val="2FD19ECC"/>
    <w:rsid w:val="305EA95A"/>
    <w:rsid w:val="30624BC9"/>
    <w:rsid w:val="30901394"/>
    <w:rsid w:val="30F4C8C9"/>
    <w:rsid w:val="31023360"/>
    <w:rsid w:val="312E46D1"/>
    <w:rsid w:val="31548CD7"/>
    <w:rsid w:val="315615D6"/>
    <w:rsid w:val="31564B86"/>
    <w:rsid w:val="316957FC"/>
    <w:rsid w:val="319DA460"/>
    <w:rsid w:val="31A40480"/>
    <w:rsid w:val="31C4AF62"/>
    <w:rsid w:val="31EA8E9D"/>
    <w:rsid w:val="32117F3B"/>
    <w:rsid w:val="3263FD83"/>
    <w:rsid w:val="327187E8"/>
    <w:rsid w:val="3279A6A5"/>
    <w:rsid w:val="327E2847"/>
    <w:rsid w:val="329A373C"/>
    <w:rsid w:val="32BAD329"/>
    <w:rsid w:val="32D5C63D"/>
    <w:rsid w:val="32FF2960"/>
    <w:rsid w:val="332A323A"/>
    <w:rsid w:val="333878B4"/>
    <w:rsid w:val="3362A4FA"/>
    <w:rsid w:val="33666B97"/>
    <w:rsid w:val="33965ED7"/>
    <w:rsid w:val="33FFCD3F"/>
    <w:rsid w:val="33FFCDE4"/>
    <w:rsid w:val="341D648C"/>
    <w:rsid w:val="34397EA5"/>
    <w:rsid w:val="3465E793"/>
    <w:rsid w:val="349F57EE"/>
    <w:rsid w:val="34A0F8BE"/>
    <w:rsid w:val="34DBA542"/>
    <w:rsid w:val="34EC3D07"/>
    <w:rsid w:val="34F687D5"/>
    <w:rsid w:val="35023BF8"/>
    <w:rsid w:val="35648C36"/>
    <w:rsid w:val="35D54F06"/>
    <w:rsid w:val="35F56C3C"/>
    <w:rsid w:val="36002409"/>
    <w:rsid w:val="36DB889D"/>
    <w:rsid w:val="370CEAEC"/>
    <w:rsid w:val="372A50E9"/>
    <w:rsid w:val="37365209"/>
    <w:rsid w:val="374D17C8"/>
    <w:rsid w:val="37562CC8"/>
    <w:rsid w:val="376288DC"/>
    <w:rsid w:val="37A93760"/>
    <w:rsid w:val="37A949DF"/>
    <w:rsid w:val="37BC5BEC"/>
    <w:rsid w:val="37D33118"/>
    <w:rsid w:val="37F43FA3"/>
    <w:rsid w:val="37FDFDBC"/>
    <w:rsid w:val="381C43F7"/>
    <w:rsid w:val="381F6928"/>
    <w:rsid w:val="3853065F"/>
    <w:rsid w:val="3871F096"/>
    <w:rsid w:val="388D52A8"/>
    <w:rsid w:val="389F333A"/>
    <w:rsid w:val="38E76211"/>
    <w:rsid w:val="38E8E829"/>
    <w:rsid w:val="38F1FD29"/>
    <w:rsid w:val="391B9D52"/>
    <w:rsid w:val="394C81C8"/>
    <w:rsid w:val="39D0B3EA"/>
    <w:rsid w:val="39F2700D"/>
    <w:rsid w:val="3A31BE72"/>
    <w:rsid w:val="3A687B50"/>
    <w:rsid w:val="3A6B4D39"/>
    <w:rsid w:val="3A710AE6"/>
    <w:rsid w:val="3A8CA610"/>
    <w:rsid w:val="3ABBF216"/>
    <w:rsid w:val="3AC22BC2"/>
    <w:rsid w:val="3AD0FB46"/>
    <w:rsid w:val="3B072C29"/>
    <w:rsid w:val="3B36907B"/>
    <w:rsid w:val="3B735871"/>
    <w:rsid w:val="3B987E5E"/>
    <w:rsid w:val="3BF5CF30"/>
    <w:rsid w:val="3C02B765"/>
    <w:rsid w:val="3C1111A2"/>
    <w:rsid w:val="3C1CD1A2"/>
    <w:rsid w:val="3C51FE60"/>
    <w:rsid w:val="3C6CCBA7"/>
    <w:rsid w:val="3C86E987"/>
    <w:rsid w:val="3CC16923"/>
    <w:rsid w:val="3CC47824"/>
    <w:rsid w:val="3CFD9F59"/>
    <w:rsid w:val="3D144BDE"/>
    <w:rsid w:val="3D145B32"/>
    <w:rsid w:val="3D20BF5E"/>
    <w:rsid w:val="3D53AF4E"/>
    <w:rsid w:val="3D647749"/>
    <w:rsid w:val="3D653B35"/>
    <w:rsid w:val="3DA0291E"/>
    <w:rsid w:val="3DB616C6"/>
    <w:rsid w:val="3DC446D2"/>
    <w:rsid w:val="3DD78ACD"/>
    <w:rsid w:val="3E1B7081"/>
    <w:rsid w:val="3E23BA93"/>
    <w:rsid w:val="3E2D9A9A"/>
    <w:rsid w:val="3E5B16FD"/>
    <w:rsid w:val="3E79B004"/>
    <w:rsid w:val="3EBDA6E5"/>
    <w:rsid w:val="3ED22AFE"/>
    <w:rsid w:val="3EEC7316"/>
    <w:rsid w:val="3F32827C"/>
    <w:rsid w:val="3F4DE9EA"/>
    <w:rsid w:val="3FAA556B"/>
    <w:rsid w:val="3FE2AC62"/>
    <w:rsid w:val="402E265C"/>
    <w:rsid w:val="4048FB80"/>
    <w:rsid w:val="4055EF03"/>
    <w:rsid w:val="4085F473"/>
    <w:rsid w:val="4096D613"/>
    <w:rsid w:val="40B511BE"/>
    <w:rsid w:val="40C6F6B0"/>
    <w:rsid w:val="41156948"/>
    <w:rsid w:val="4134A12D"/>
    <w:rsid w:val="418D078F"/>
    <w:rsid w:val="422923E5"/>
    <w:rsid w:val="42F627B8"/>
    <w:rsid w:val="43038118"/>
    <w:rsid w:val="4337BB62"/>
    <w:rsid w:val="4364227F"/>
    <w:rsid w:val="43E56F15"/>
    <w:rsid w:val="4427E387"/>
    <w:rsid w:val="443D8FF7"/>
    <w:rsid w:val="4453A1C2"/>
    <w:rsid w:val="445863DB"/>
    <w:rsid w:val="44886243"/>
    <w:rsid w:val="44B37B97"/>
    <w:rsid w:val="44B99FA1"/>
    <w:rsid w:val="4529F9C4"/>
    <w:rsid w:val="45731C1D"/>
    <w:rsid w:val="45989AAD"/>
    <w:rsid w:val="45D25316"/>
    <w:rsid w:val="461E5A4A"/>
    <w:rsid w:val="462B784F"/>
    <w:rsid w:val="4697CFFF"/>
    <w:rsid w:val="46A5F78B"/>
    <w:rsid w:val="47366591"/>
    <w:rsid w:val="4743FD88"/>
    <w:rsid w:val="476BB9B9"/>
    <w:rsid w:val="4781B3C6"/>
    <w:rsid w:val="47AF006B"/>
    <w:rsid w:val="47D6BB08"/>
    <w:rsid w:val="47EE81F8"/>
    <w:rsid w:val="47F01378"/>
    <w:rsid w:val="47FCF5DD"/>
    <w:rsid w:val="48402C21"/>
    <w:rsid w:val="486F5863"/>
    <w:rsid w:val="48A729F0"/>
    <w:rsid w:val="48AE29D2"/>
    <w:rsid w:val="48C38AD1"/>
    <w:rsid w:val="491AFD11"/>
    <w:rsid w:val="49207330"/>
    <w:rsid w:val="49631911"/>
    <w:rsid w:val="498B73C1"/>
    <w:rsid w:val="49BB2259"/>
    <w:rsid w:val="49FD41E1"/>
    <w:rsid w:val="4A2D8D5F"/>
    <w:rsid w:val="4A8A5E71"/>
    <w:rsid w:val="4A8D20B8"/>
    <w:rsid w:val="4AA70343"/>
    <w:rsid w:val="4AEF0C96"/>
    <w:rsid w:val="4B6F3464"/>
    <w:rsid w:val="4BA53099"/>
    <w:rsid w:val="4BAB225E"/>
    <w:rsid w:val="4BC5E777"/>
    <w:rsid w:val="4BC86F49"/>
    <w:rsid w:val="4BDAE203"/>
    <w:rsid w:val="4C4CA1D5"/>
    <w:rsid w:val="4CB7FB0F"/>
    <w:rsid w:val="4CDE509E"/>
    <w:rsid w:val="4CEF25D0"/>
    <w:rsid w:val="4D0D9002"/>
    <w:rsid w:val="4D3EF005"/>
    <w:rsid w:val="4D4591DF"/>
    <w:rsid w:val="4D6048DE"/>
    <w:rsid w:val="4DB97605"/>
    <w:rsid w:val="4DDD78C1"/>
    <w:rsid w:val="4DE1B2B9"/>
    <w:rsid w:val="4E0D70CB"/>
    <w:rsid w:val="4E3EA389"/>
    <w:rsid w:val="4E566B48"/>
    <w:rsid w:val="4E76278B"/>
    <w:rsid w:val="4EB50532"/>
    <w:rsid w:val="4EB6C40E"/>
    <w:rsid w:val="4EE61B0D"/>
    <w:rsid w:val="4F2C82C6"/>
    <w:rsid w:val="4F3A8F53"/>
    <w:rsid w:val="4F6BBEEA"/>
    <w:rsid w:val="4F7345E8"/>
    <w:rsid w:val="4F88ACBB"/>
    <w:rsid w:val="4FD0ADE0"/>
    <w:rsid w:val="5009332B"/>
    <w:rsid w:val="5021B8BD"/>
    <w:rsid w:val="5050D593"/>
    <w:rsid w:val="506A0D44"/>
    <w:rsid w:val="50AD833B"/>
    <w:rsid w:val="51307A7C"/>
    <w:rsid w:val="5131E662"/>
    <w:rsid w:val="52770F97"/>
    <w:rsid w:val="527E4393"/>
    <w:rsid w:val="527EDD1E"/>
    <w:rsid w:val="5298AC07"/>
    <w:rsid w:val="52AED718"/>
    <w:rsid w:val="52B33839"/>
    <w:rsid w:val="52C6359D"/>
    <w:rsid w:val="52C95D9B"/>
    <w:rsid w:val="52EDEC75"/>
    <w:rsid w:val="530B69F5"/>
    <w:rsid w:val="537A4649"/>
    <w:rsid w:val="537E0B6A"/>
    <w:rsid w:val="53C329F9"/>
    <w:rsid w:val="53EF459E"/>
    <w:rsid w:val="543C9899"/>
    <w:rsid w:val="545D9F3D"/>
    <w:rsid w:val="54698724"/>
    <w:rsid w:val="5495EEDC"/>
    <w:rsid w:val="54A07261"/>
    <w:rsid w:val="54EF55D2"/>
    <w:rsid w:val="55181A68"/>
    <w:rsid w:val="552BCA64"/>
    <w:rsid w:val="5554D7D0"/>
    <w:rsid w:val="558D9A7E"/>
    <w:rsid w:val="55FF78C4"/>
    <w:rsid w:val="5631BF3D"/>
    <w:rsid w:val="5662EC64"/>
    <w:rsid w:val="5677EEFA"/>
    <w:rsid w:val="568B2633"/>
    <w:rsid w:val="56B47248"/>
    <w:rsid w:val="56C3A5F4"/>
    <w:rsid w:val="56EB4E31"/>
    <w:rsid w:val="570C0EFD"/>
    <w:rsid w:val="5784BA72"/>
    <w:rsid w:val="579B4925"/>
    <w:rsid w:val="57C80BB4"/>
    <w:rsid w:val="58187315"/>
    <w:rsid w:val="587416AA"/>
    <w:rsid w:val="58A7CFED"/>
    <w:rsid w:val="58AAE90B"/>
    <w:rsid w:val="590C5960"/>
    <w:rsid w:val="591C4EC4"/>
    <w:rsid w:val="593CF847"/>
    <w:rsid w:val="594AC4D2"/>
    <w:rsid w:val="594E0380"/>
    <w:rsid w:val="5963F688"/>
    <w:rsid w:val="59656CE2"/>
    <w:rsid w:val="59B47E61"/>
    <w:rsid w:val="59C0F9CF"/>
    <w:rsid w:val="59EC130A"/>
    <w:rsid w:val="5A46B96C"/>
    <w:rsid w:val="5AE22D9D"/>
    <w:rsid w:val="5B100E15"/>
    <w:rsid w:val="5B43ECD1"/>
    <w:rsid w:val="5B5BCCD8"/>
    <w:rsid w:val="5B5C5C97"/>
    <w:rsid w:val="5B5CCA30"/>
    <w:rsid w:val="5B697F7D"/>
    <w:rsid w:val="5B7550DF"/>
    <w:rsid w:val="5B925967"/>
    <w:rsid w:val="5BA2E0F8"/>
    <w:rsid w:val="5BBDB3B4"/>
    <w:rsid w:val="5BE896F4"/>
    <w:rsid w:val="5C0BFD7C"/>
    <w:rsid w:val="5C45FD42"/>
    <w:rsid w:val="5C4BF4A0"/>
    <w:rsid w:val="5C7107CE"/>
    <w:rsid w:val="5CA5B661"/>
    <w:rsid w:val="5CFAFE90"/>
    <w:rsid w:val="5D35279E"/>
    <w:rsid w:val="5D73ADD1"/>
    <w:rsid w:val="5D8465D8"/>
    <w:rsid w:val="5D9D2963"/>
    <w:rsid w:val="5DBC39C4"/>
    <w:rsid w:val="5DFAFEF9"/>
    <w:rsid w:val="5E44C43C"/>
    <w:rsid w:val="5E61AE26"/>
    <w:rsid w:val="5E7B8D93"/>
    <w:rsid w:val="5E9D57EB"/>
    <w:rsid w:val="5EA3AC63"/>
    <w:rsid w:val="5EB83B66"/>
    <w:rsid w:val="5ECB28FC"/>
    <w:rsid w:val="5F47D124"/>
    <w:rsid w:val="5F94A5A4"/>
    <w:rsid w:val="5FF44B96"/>
    <w:rsid w:val="6020F37E"/>
    <w:rsid w:val="602FCDBA"/>
    <w:rsid w:val="60303B53"/>
    <w:rsid w:val="6031C6F7"/>
    <w:rsid w:val="604E5918"/>
    <w:rsid w:val="6066AAF4"/>
    <w:rsid w:val="6086D461"/>
    <w:rsid w:val="6086FC3E"/>
    <w:rsid w:val="609FFCBE"/>
    <w:rsid w:val="60AC297F"/>
    <w:rsid w:val="60BF1A5B"/>
    <w:rsid w:val="60CB5147"/>
    <w:rsid w:val="60DF6E9F"/>
    <w:rsid w:val="60F27B15"/>
    <w:rsid w:val="613CF65B"/>
    <w:rsid w:val="613F977F"/>
    <w:rsid w:val="61629F25"/>
    <w:rsid w:val="6191699D"/>
    <w:rsid w:val="6197CF07"/>
    <w:rsid w:val="61B599BC"/>
    <w:rsid w:val="61BFF418"/>
    <w:rsid w:val="61DBE743"/>
    <w:rsid w:val="62228428"/>
    <w:rsid w:val="622C2130"/>
    <w:rsid w:val="6247F9E0"/>
    <w:rsid w:val="626DD37F"/>
    <w:rsid w:val="62798051"/>
    <w:rsid w:val="628241BD"/>
    <w:rsid w:val="62B35553"/>
    <w:rsid w:val="62DB6E3B"/>
    <w:rsid w:val="63449719"/>
    <w:rsid w:val="636BF88C"/>
    <w:rsid w:val="6377C03C"/>
    <w:rsid w:val="638571C2"/>
    <w:rsid w:val="63A4E5BF"/>
    <w:rsid w:val="63E5DDAB"/>
    <w:rsid w:val="63F25879"/>
    <w:rsid w:val="642A1BD7"/>
    <w:rsid w:val="64486155"/>
    <w:rsid w:val="6456F58F"/>
    <w:rsid w:val="6461955D"/>
    <w:rsid w:val="64693793"/>
    <w:rsid w:val="648E1E76"/>
    <w:rsid w:val="64FE0E02"/>
    <w:rsid w:val="65033EDD"/>
    <w:rsid w:val="65131217"/>
    <w:rsid w:val="656E0618"/>
    <w:rsid w:val="659E3231"/>
    <w:rsid w:val="65A29C75"/>
    <w:rsid w:val="65B1F92F"/>
    <w:rsid w:val="65F44DA7"/>
    <w:rsid w:val="6606D50A"/>
    <w:rsid w:val="6656A499"/>
    <w:rsid w:val="66804684"/>
    <w:rsid w:val="6717F96F"/>
    <w:rsid w:val="67227D9D"/>
    <w:rsid w:val="67325A79"/>
    <w:rsid w:val="6736C4FB"/>
    <w:rsid w:val="674F250E"/>
    <w:rsid w:val="675384F2"/>
    <w:rsid w:val="67816902"/>
    <w:rsid w:val="67997ADF"/>
    <w:rsid w:val="6799F491"/>
    <w:rsid w:val="679C691D"/>
    <w:rsid w:val="67AECB81"/>
    <w:rsid w:val="67BA3DA3"/>
    <w:rsid w:val="683D201E"/>
    <w:rsid w:val="685D8B8B"/>
    <w:rsid w:val="6891E646"/>
    <w:rsid w:val="68A5A6DA"/>
    <w:rsid w:val="68B73B64"/>
    <w:rsid w:val="68BAF04F"/>
    <w:rsid w:val="69096E7A"/>
    <w:rsid w:val="69331796"/>
    <w:rsid w:val="6938397E"/>
    <w:rsid w:val="694CDB8F"/>
    <w:rsid w:val="69D2C51A"/>
    <w:rsid w:val="69E01035"/>
    <w:rsid w:val="69F57714"/>
    <w:rsid w:val="6A16F0A3"/>
    <w:rsid w:val="6A263581"/>
    <w:rsid w:val="6A3D6A4D"/>
    <w:rsid w:val="6A41773B"/>
    <w:rsid w:val="6ABBC648"/>
    <w:rsid w:val="6ACA72F3"/>
    <w:rsid w:val="6AD409DF"/>
    <w:rsid w:val="6AFCAEA1"/>
    <w:rsid w:val="6B28DD15"/>
    <w:rsid w:val="6B29E2DB"/>
    <w:rsid w:val="6B6CBE89"/>
    <w:rsid w:val="6B7634C0"/>
    <w:rsid w:val="6B790233"/>
    <w:rsid w:val="6B7D647F"/>
    <w:rsid w:val="6BB4E0C3"/>
    <w:rsid w:val="6BB91D38"/>
    <w:rsid w:val="6BCE0920"/>
    <w:rsid w:val="6C0BD151"/>
    <w:rsid w:val="6C2DCF93"/>
    <w:rsid w:val="6C7A330F"/>
    <w:rsid w:val="6C7CA357"/>
    <w:rsid w:val="6CF1D37E"/>
    <w:rsid w:val="6CFA2F3C"/>
    <w:rsid w:val="6D41C51C"/>
    <w:rsid w:val="6D50B967"/>
    <w:rsid w:val="6D7A83B7"/>
    <w:rsid w:val="6D866EBE"/>
    <w:rsid w:val="6DB83B4F"/>
    <w:rsid w:val="6DD2495B"/>
    <w:rsid w:val="6DDBC79B"/>
    <w:rsid w:val="6DF3ADCA"/>
    <w:rsid w:val="6E045AF3"/>
    <w:rsid w:val="6E1CFBA3"/>
    <w:rsid w:val="6E285A49"/>
    <w:rsid w:val="6E30145E"/>
    <w:rsid w:val="6E3E72D6"/>
    <w:rsid w:val="6E583EA4"/>
    <w:rsid w:val="6E7A61B9"/>
    <w:rsid w:val="6E8922C2"/>
    <w:rsid w:val="6E97DD8C"/>
    <w:rsid w:val="6E999EE3"/>
    <w:rsid w:val="6EEC8185"/>
    <w:rsid w:val="6F03F8AF"/>
    <w:rsid w:val="6F42BD14"/>
    <w:rsid w:val="6F6BCF7B"/>
    <w:rsid w:val="6F852952"/>
    <w:rsid w:val="6F87EC09"/>
    <w:rsid w:val="6FB4E95B"/>
    <w:rsid w:val="701B1388"/>
    <w:rsid w:val="70353075"/>
    <w:rsid w:val="70426EBF"/>
    <w:rsid w:val="7060CA61"/>
    <w:rsid w:val="7066C0BD"/>
    <w:rsid w:val="706BCACE"/>
    <w:rsid w:val="708851E6"/>
    <w:rsid w:val="7092EBB5"/>
    <w:rsid w:val="709CF82B"/>
    <w:rsid w:val="70C95FE3"/>
    <w:rsid w:val="70D96F34"/>
    <w:rsid w:val="70EFA940"/>
    <w:rsid w:val="70F28C5A"/>
    <w:rsid w:val="7104CA6A"/>
    <w:rsid w:val="7150B9BC"/>
    <w:rsid w:val="7159EC1F"/>
    <w:rsid w:val="7175FD28"/>
    <w:rsid w:val="71C77251"/>
    <w:rsid w:val="71FD6526"/>
    <w:rsid w:val="72188564"/>
    <w:rsid w:val="72742FBF"/>
    <w:rsid w:val="729C9A69"/>
    <w:rsid w:val="72C7B29B"/>
    <w:rsid w:val="7303A6F5"/>
    <w:rsid w:val="732E4078"/>
    <w:rsid w:val="733434C5"/>
    <w:rsid w:val="73457AF6"/>
    <w:rsid w:val="73D498ED"/>
    <w:rsid w:val="74274A02"/>
    <w:rsid w:val="742F5346"/>
    <w:rsid w:val="748F587F"/>
    <w:rsid w:val="74B43404"/>
    <w:rsid w:val="74DE19E4"/>
    <w:rsid w:val="74DFC90C"/>
    <w:rsid w:val="751B28B3"/>
    <w:rsid w:val="7570694E"/>
    <w:rsid w:val="758A82D6"/>
    <w:rsid w:val="75A3A836"/>
    <w:rsid w:val="75C1AE0A"/>
    <w:rsid w:val="76320FB3"/>
    <w:rsid w:val="76328034"/>
    <w:rsid w:val="76629982"/>
    <w:rsid w:val="7663B049"/>
    <w:rsid w:val="767BD637"/>
    <w:rsid w:val="76848C42"/>
    <w:rsid w:val="768984D5"/>
    <w:rsid w:val="769D3A96"/>
    <w:rsid w:val="76C5160B"/>
    <w:rsid w:val="76CE995A"/>
    <w:rsid w:val="7721BD0F"/>
    <w:rsid w:val="77539811"/>
    <w:rsid w:val="77883F9B"/>
    <w:rsid w:val="77A33423"/>
    <w:rsid w:val="77B2CD4D"/>
    <w:rsid w:val="77D1B157"/>
    <w:rsid w:val="77FA4038"/>
    <w:rsid w:val="78304D09"/>
    <w:rsid w:val="786C8084"/>
    <w:rsid w:val="7892A304"/>
    <w:rsid w:val="789B80A5"/>
    <w:rsid w:val="789F9763"/>
    <w:rsid w:val="7901E216"/>
    <w:rsid w:val="796633A0"/>
    <w:rsid w:val="79CC1D6A"/>
    <w:rsid w:val="79DCFEAC"/>
    <w:rsid w:val="7A28F7DE"/>
    <w:rsid w:val="7A421F40"/>
    <w:rsid w:val="7A4446D1"/>
    <w:rsid w:val="7AF94D6C"/>
    <w:rsid w:val="7AFE9A03"/>
    <w:rsid w:val="7B002D22"/>
    <w:rsid w:val="7B09BE63"/>
    <w:rsid w:val="7B2379F6"/>
    <w:rsid w:val="7B4E7D6D"/>
    <w:rsid w:val="7B7628B2"/>
    <w:rsid w:val="7BB817B3"/>
    <w:rsid w:val="7BC816AB"/>
    <w:rsid w:val="7BCD8E24"/>
    <w:rsid w:val="7C170CE4"/>
    <w:rsid w:val="7C31FFD6"/>
    <w:rsid w:val="7C3AE9A0"/>
    <w:rsid w:val="7C9427DE"/>
    <w:rsid w:val="7CAFEBF9"/>
    <w:rsid w:val="7CC064BF"/>
    <w:rsid w:val="7CE96BF7"/>
    <w:rsid w:val="7CEFF39F"/>
    <w:rsid w:val="7CF689FC"/>
    <w:rsid w:val="7D05BE1B"/>
    <w:rsid w:val="7D11F913"/>
    <w:rsid w:val="7D57BA4B"/>
    <w:rsid w:val="7D6A6839"/>
    <w:rsid w:val="7D7B7B33"/>
    <w:rsid w:val="7DCA75CE"/>
    <w:rsid w:val="7DE04668"/>
    <w:rsid w:val="7DE3BFDA"/>
    <w:rsid w:val="7DE46129"/>
    <w:rsid w:val="7E2FF83F"/>
    <w:rsid w:val="7E6D82F5"/>
    <w:rsid w:val="7E78B027"/>
    <w:rsid w:val="7F15C921"/>
    <w:rsid w:val="7F583639"/>
    <w:rsid w:val="7FB9A697"/>
    <w:rsid w:val="7FCBC8A0"/>
    <w:rsid w:val="7FD762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48C42"/>
  <w15:chartTrackingRefBased/>
  <w15:docId w15:val="{D38B73E2-5DB7-4DB5-B107-87EA0394A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gdpr-info.eu/art-5-gdp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brainyquote.com/quotes/potter_stewart_390058"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2408</Words>
  <Characters>13729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Ambros (2115350)</dc:creator>
  <cp:keywords/>
  <dc:description/>
  <cp:lastModifiedBy>Daniela</cp:lastModifiedBy>
  <cp:revision>2</cp:revision>
  <dcterms:created xsi:type="dcterms:W3CDTF">2022-01-09T10:20:00Z</dcterms:created>
  <dcterms:modified xsi:type="dcterms:W3CDTF">2022-01-09T10:20:00Z</dcterms:modified>
</cp:coreProperties>
</file>