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4F6806FB" w:rsidR="00E76588" w:rsidRPr="00980D08" w:rsidRDefault="00E76588" w:rsidP="00C13D26">
            <w:pPr>
              <w:spacing w:line="240" w:lineRule="auto"/>
              <w:rPr>
                <w:rFonts w:eastAsia="Arial" w:cs="Arial"/>
                <w:szCs w:val="22"/>
              </w:rPr>
            </w:pPr>
            <w:r w:rsidRPr="00980D08">
              <w:rPr>
                <w:rFonts w:eastAsia="Arial" w:cs="Arial"/>
                <w:szCs w:val="22"/>
              </w:rPr>
              <w:t xml:space="preserve"> </w:t>
            </w:r>
            <w:r w:rsidR="00926781">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038D82BB" w:rsidR="00E76588" w:rsidRPr="00980D08" w:rsidRDefault="00926781" w:rsidP="00C13D26">
            <w:pPr>
              <w:spacing w:line="240" w:lineRule="auto"/>
              <w:rPr>
                <w:rFonts w:eastAsia="Arial" w:cs="Arial"/>
                <w:szCs w:val="22"/>
              </w:rPr>
            </w:pPr>
            <w:r>
              <w:rPr>
                <w:rFonts w:eastAsia="Arial" w:cs="Arial"/>
                <w:szCs w:val="22"/>
              </w:rPr>
              <w:t>6</w:t>
            </w:r>
            <w:r w:rsidR="00E76588"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45B7D1B6" w:rsidR="00E76588" w:rsidRPr="00980D08" w:rsidRDefault="00926781"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4795AE4F" w:rsidR="00E76588" w:rsidRPr="00980D08" w:rsidRDefault="00926781"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544CD514" w:rsidR="00E76588" w:rsidRPr="00980D08" w:rsidRDefault="008F0F0B"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22974BF1" w:rsidR="00E76588" w:rsidRPr="00980D08" w:rsidRDefault="008F0F0B" w:rsidP="00C13D26">
            <w:pPr>
              <w:spacing w:line="240" w:lineRule="auto"/>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214910B4" w:rsidR="00E76588" w:rsidRPr="00980D08" w:rsidRDefault="008F0F0B" w:rsidP="00C13D26">
            <w:pPr>
              <w:rPr>
                <w:rFonts w:eastAsia="Arial" w:cs="Arial"/>
                <w:szCs w:val="22"/>
              </w:rPr>
            </w:pPr>
            <w:r>
              <w:rPr>
                <w:rFonts w:eastAsia="Arial" w:cs="Arial"/>
                <w:szCs w:val="22"/>
              </w:rPr>
              <w:t>1</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4936D502" w:rsidR="00E76588" w:rsidRPr="00980D08" w:rsidRDefault="00E76588" w:rsidP="00C13D26">
            <w:pPr>
              <w:rPr>
                <w:rFonts w:eastAsia="Arial" w:cs="Arial"/>
                <w:szCs w:val="22"/>
              </w:rPr>
            </w:pPr>
            <w:r w:rsidRPr="00980D08">
              <w:rPr>
                <w:rFonts w:eastAsia="Arial" w:cs="Arial"/>
                <w:szCs w:val="22"/>
              </w:rPr>
              <w:t xml:space="preserve"> </w:t>
            </w:r>
            <w:r w:rsidR="008F0F0B">
              <w:rPr>
                <w:rFonts w:eastAsia="Arial" w:cs="Arial"/>
                <w:szCs w:val="22"/>
              </w:rPr>
              <w:t>Wilson</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6F91F75C" w:rsidR="00E76588" w:rsidRPr="00980D08" w:rsidRDefault="00E76588" w:rsidP="00C13D26">
            <w:pPr>
              <w:rPr>
                <w:rFonts w:eastAsia="Arial" w:cs="Arial"/>
                <w:szCs w:val="22"/>
              </w:rPr>
            </w:pPr>
            <w:r w:rsidRPr="00980D08">
              <w:rPr>
                <w:rFonts w:eastAsia="Arial" w:cs="Arial"/>
                <w:szCs w:val="22"/>
              </w:rPr>
              <w:t xml:space="preserve"> </w:t>
            </w:r>
            <w:r w:rsidR="008F0F0B">
              <w:rPr>
                <w:rFonts w:eastAsia="Arial" w:cs="Arial"/>
                <w:szCs w:val="22"/>
              </w:rPr>
              <w:t>Laura</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47169F74" w:rsidR="00E76588" w:rsidRPr="00980D08" w:rsidRDefault="00C1493E" w:rsidP="00C13D26">
            <w:pPr>
              <w:rPr>
                <w:rFonts w:eastAsia="Arial" w:cs="Arial"/>
                <w:szCs w:val="22"/>
              </w:rPr>
            </w:pPr>
            <w:r>
              <w:rPr>
                <w:rFonts w:eastAsia="Arial" w:cs="Arial"/>
                <w:szCs w:val="22"/>
              </w:rPr>
              <w:t>1</w:t>
            </w:r>
            <w:r w:rsidR="008F0F0B">
              <w:rPr>
                <w:rFonts w:eastAsia="Arial" w:cs="Arial"/>
                <w:szCs w:val="22"/>
              </w:rPr>
              <w:t>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47CE24BC" w:rsidR="00E76588" w:rsidRPr="00980D08" w:rsidRDefault="00A370B2" w:rsidP="00C13D26">
            <w:pPr>
              <w:rPr>
                <w:rFonts w:eastAsia="Arial" w:cs="Arial"/>
                <w:szCs w:val="22"/>
              </w:rPr>
            </w:pPr>
            <w:r>
              <w:rPr>
                <w:rFonts w:eastAsia="Arial" w:cs="Arial"/>
                <w:szCs w:val="22"/>
              </w:rPr>
              <w:t>2461</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t>
      </w:r>
      <w:proofErr w:type="gramStart"/>
      <w:r w:rsidR="00725B2B">
        <w:t>work</w:t>
      </w:r>
      <w:proofErr w:type="gramEnd"/>
      <w:r w:rsidR="00725B2B">
        <w:t xml:space="preserve">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w:t>
      </w:r>
      <w:proofErr w:type="gramStart"/>
      <w:r w:rsidR="003E1E8F">
        <w:rPr>
          <w:rFonts w:eastAsia="Times New Roman"/>
          <w:lang w:eastAsia="en-GB"/>
        </w:rPr>
        <w:t>as long as</w:t>
      </w:r>
      <w:proofErr w:type="gramEnd"/>
      <w:r w:rsidR="003E1E8F">
        <w:rPr>
          <w:rFonts w:eastAsia="Times New Roman"/>
          <w:lang w:eastAsia="en-GB"/>
        </w:rPr>
        <w:t xml:space="preserve">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4DB29198" w:rsidR="00EB2324" w:rsidRPr="008030A9" w:rsidRDefault="00A4693B" w:rsidP="00D21E1E">
            <w:pPr>
              <w:pStyle w:val="Nornal"/>
            </w:pPr>
            <w:r>
              <w:t>Y</w:t>
            </w:r>
          </w:p>
        </w:tc>
        <w:tc>
          <w:tcPr>
            <w:tcW w:w="1824" w:type="pct"/>
            <w:tcBorders>
              <w:top w:val="single" w:sz="4" w:space="0" w:color="520D5D" w:themeColor="accent1"/>
              <w:left w:val="single" w:sz="4" w:space="0" w:color="DDCCE6"/>
            </w:tcBorders>
          </w:tcPr>
          <w:p w14:paraId="1FEB7A75" w14:textId="50835497" w:rsidR="00EB2324" w:rsidRPr="008030A9" w:rsidRDefault="00604994" w:rsidP="00D21E1E">
            <w:pPr>
              <w:pStyle w:val="Nornal"/>
            </w:pPr>
            <w:r>
              <w:t>(1.1)</w:t>
            </w: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1DFF0D09" w:rsidR="00EB2324" w:rsidRPr="008030A9" w:rsidRDefault="00604994" w:rsidP="00D21E1E">
            <w:pPr>
              <w:pStyle w:val="Nornal"/>
            </w:pPr>
            <w:r>
              <w:t>Y</w:t>
            </w:r>
          </w:p>
        </w:tc>
        <w:tc>
          <w:tcPr>
            <w:tcW w:w="1824" w:type="pct"/>
            <w:tcBorders>
              <w:left w:val="single" w:sz="4" w:space="0" w:color="DDCCE6"/>
            </w:tcBorders>
          </w:tcPr>
          <w:p w14:paraId="565EC471" w14:textId="4EA78F6F" w:rsidR="00EB2324" w:rsidRPr="008030A9" w:rsidRDefault="00604994" w:rsidP="00D21E1E">
            <w:pPr>
              <w:pStyle w:val="Nornal"/>
            </w:pPr>
            <w:r>
              <w:t>(1.2) Goals</w:t>
            </w: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4B2455BC" w:rsidR="00EB2324" w:rsidRPr="008030A9" w:rsidRDefault="00604994" w:rsidP="00D21E1E">
            <w:pPr>
              <w:pStyle w:val="Nornal"/>
            </w:pPr>
            <w:r>
              <w:t>Y</w:t>
            </w:r>
          </w:p>
        </w:tc>
        <w:tc>
          <w:tcPr>
            <w:tcW w:w="1824" w:type="pct"/>
            <w:tcBorders>
              <w:left w:val="single" w:sz="4" w:space="0" w:color="DDCCE6"/>
            </w:tcBorders>
          </w:tcPr>
          <w:p w14:paraId="7123B185" w14:textId="530EEB12" w:rsidR="00EB2324" w:rsidRPr="008030A9" w:rsidRDefault="00604994" w:rsidP="00D21E1E">
            <w:pPr>
              <w:pStyle w:val="Nornal"/>
            </w:pPr>
            <w:r>
              <w:t>(1.3)</w:t>
            </w:r>
            <w:r w:rsidR="00883DDB">
              <w:t xml:space="preserve"> Products &amp; Customers</w:t>
            </w: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68AF0EAB" w:rsidR="00EB2324" w:rsidRPr="008030A9" w:rsidRDefault="00883DDB" w:rsidP="00D21E1E">
            <w:pPr>
              <w:pStyle w:val="Nornal"/>
            </w:pPr>
            <w:r>
              <w:t>Y</w:t>
            </w:r>
          </w:p>
        </w:tc>
        <w:tc>
          <w:tcPr>
            <w:tcW w:w="1824" w:type="pct"/>
            <w:tcBorders>
              <w:left w:val="single" w:sz="4" w:space="0" w:color="DDCCE6"/>
            </w:tcBorders>
          </w:tcPr>
          <w:p w14:paraId="404A888E" w14:textId="4DBD36E0" w:rsidR="00EB2324" w:rsidRPr="008030A9" w:rsidRDefault="00883DDB" w:rsidP="00D21E1E">
            <w:pPr>
              <w:pStyle w:val="Nornal"/>
            </w:pPr>
            <w:r>
              <w:t xml:space="preserve">(1.4) Technology </w:t>
            </w: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000A48A2" w:rsidR="004B1DBF" w:rsidRPr="008030A9" w:rsidRDefault="00CD5C2D" w:rsidP="00D21E1E">
            <w:pPr>
              <w:pStyle w:val="Nornal"/>
            </w:pPr>
            <w:r>
              <w:t>Y</w:t>
            </w:r>
          </w:p>
        </w:tc>
        <w:tc>
          <w:tcPr>
            <w:tcW w:w="1824" w:type="pct"/>
            <w:tcBorders>
              <w:left w:val="single" w:sz="4" w:space="0" w:color="DDCCE6"/>
            </w:tcBorders>
          </w:tcPr>
          <w:p w14:paraId="5A1A706F" w14:textId="55741597" w:rsidR="004B1DBF" w:rsidRPr="008030A9" w:rsidRDefault="00CD5C2D" w:rsidP="00D21E1E">
            <w:pPr>
              <w:pStyle w:val="Nornal"/>
            </w:pPr>
            <w:r>
              <w:t>(2.1) Culture</w:t>
            </w: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616D34CB" w:rsidR="004B1DBF" w:rsidRPr="008030A9" w:rsidRDefault="00CD5C2D" w:rsidP="00D21E1E">
            <w:pPr>
              <w:pStyle w:val="Nornal"/>
            </w:pPr>
            <w:r>
              <w:t>Y</w:t>
            </w:r>
          </w:p>
        </w:tc>
        <w:tc>
          <w:tcPr>
            <w:tcW w:w="1824" w:type="pct"/>
            <w:tcBorders>
              <w:left w:val="single" w:sz="4" w:space="0" w:color="DDCCE6"/>
            </w:tcBorders>
          </w:tcPr>
          <w:p w14:paraId="13B140FC" w14:textId="0E23D5E9" w:rsidR="004B1DBF" w:rsidRPr="008030A9" w:rsidRDefault="00CD5C2D" w:rsidP="00D21E1E">
            <w:pPr>
              <w:pStyle w:val="Nornal"/>
            </w:pPr>
            <w:r>
              <w:t xml:space="preserve">(2.2) </w:t>
            </w:r>
            <w:r w:rsidR="004435FA">
              <w:t>Organisations as Whole Systems</w:t>
            </w: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0FD1FF93" w:rsidR="004B0789" w:rsidRPr="008030A9" w:rsidRDefault="004435FA" w:rsidP="00D21E1E">
            <w:pPr>
              <w:pStyle w:val="Nornal"/>
            </w:pPr>
            <w:r>
              <w:t>Y</w:t>
            </w:r>
          </w:p>
        </w:tc>
        <w:tc>
          <w:tcPr>
            <w:tcW w:w="1824" w:type="pct"/>
            <w:tcBorders>
              <w:left w:val="single" w:sz="4" w:space="0" w:color="DDCCE6"/>
            </w:tcBorders>
          </w:tcPr>
          <w:p w14:paraId="4C4E04D2" w14:textId="2C6FD830" w:rsidR="004B0789" w:rsidRPr="008030A9" w:rsidRDefault="004435FA" w:rsidP="00D21E1E">
            <w:pPr>
              <w:pStyle w:val="Nornal"/>
            </w:pPr>
            <w:r>
              <w:t>(3.1)</w:t>
            </w:r>
            <w:r w:rsidR="00DA6D0B">
              <w:t xml:space="preserve"> Planning &amp; Managing Change</w:t>
            </w: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024267A" w:rsidR="004B0789" w:rsidRPr="008030A9" w:rsidRDefault="000659C0" w:rsidP="00D21E1E">
            <w:pPr>
              <w:pStyle w:val="Nornal"/>
            </w:pPr>
            <w:r>
              <w:t>Y</w:t>
            </w:r>
          </w:p>
        </w:tc>
        <w:tc>
          <w:tcPr>
            <w:tcW w:w="1824" w:type="pct"/>
            <w:tcBorders>
              <w:left w:val="single" w:sz="4" w:space="0" w:color="DDCCE6"/>
            </w:tcBorders>
          </w:tcPr>
          <w:p w14:paraId="2A14EE60" w14:textId="1C5A0B99" w:rsidR="004B0789" w:rsidRPr="008030A9" w:rsidRDefault="000659C0" w:rsidP="00D21E1E">
            <w:pPr>
              <w:pStyle w:val="Nornal"/>
            </w:pPr>
            <w:r>
              <w:t xml:space="preserve">(3.2) </w:t>
            </w:r>
            <w:r w:rsidR="00487124">
              <w:t xml:space="preserve">Human Resources Department </w:t>
            </w: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457BAD65" w:rsidR="004B0789" w:rsidRPr="008030A9" w:rsidRDefault="00487124" w:rsidP="00D21E1E">
            <w:pPr>
              <w:pStyle w:val="Nornal"/>
            </w:pPr>
            <w:r>
              <w:t>Y</w:t>
            </w:r>
          </w:p>
        </w:tc>
        <w:tc>
          <w:tcPr>
            <w:tcW w:w="1824" w:type="pct"/>
            <w:tcBorders>
              <w:left w:val="single" w:sz="4" w:space="0" w:color="DDCCE6"/>
            </w:tcBorders>
          </w:tcPr>
          <w:p w14:paraId="227AD421" w14:textId="424BBE07" w:rsidR="004B0789" w:rsidRPr="008030A9" w:rsidRDefault="00487124" w:rsidP="00D21E1E">
            <w:pPr>
              <w:pStyle w:val="Nornal"/>
            </w:pPr>
            <w:r>
              <w:t xml:space="preserve">(3.3) </w:t>
            </w:r>
            <w:r w:rsidR="007D53E2">
              <w:t>Impact of Change</w:t>
            </w: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60CB66AF" w:rsidR="000E0AB9" w:rsidRPr="00553528" w:rsidRDefault="000E0AB9" w:rsidP="00C13D26">
            <w:pPr>
              <w:spacing w:before="120" w:after="120" w:line="360" w:lineRule="auto"/>
              <w:rPr>
                <w:rFonts w:cs="Arial"/>
              </w:rPr>
            </w:pPr>
            <w:r w:rsidRPr="00553528">
              <w:rPr>
                <w:rFonts w:eastAsia="Arial" w:cs="Arial"/>
                <w:b/>
              </w:rPr>
              <w:t>Learner name:</w:t>
            </w:r>
            <w:r w:rsidR="003F0107">
              <w:rPr>
                <w:rFonts w:eastAsia="Arial" w:cs="Arial"/>
                <w:b/>
              </w:rPr>
              <w:t xml:space="preserve"> Laura Wilson</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779CFFC4" w:rsidR="000E0AB9" w:rsidRPr="00553528" w:rsidRDefault="000E0AB9" w:rsidP="00C13D26">
            <w:pPr>
              <w:spacing w:before="120" w:after="120" w:line="360" w:lineRule="auto"/>
              <w:rPr>
                <w:rFonts w:cs="Arial"/>
              </w:rPr>
            </w:pPr>
            <w:r w:rsidRPr="00553528">
              <w:rPr>
                <w:rFonts w:eastAsia="Arial" w:cs="Arial"/>
                <w:b/>
              </w:rPr>
              <w:t>Learner signature:</w:t>
            </w:r>
            <w:r w:rsidR="0022034E">
              <w:rPr>
                <w:rFonts w:eastAsia="Arial" w:cs="Arial"/>
                <w:b/>
                <w:noProof/>
              </w:rPr>
              <w:drawing>
                <wp:inline distT="0" distB="0" distL="0" distR="0" wp14:anchorId="7DF780F6" wp14:editId="74D44E5A">
                  <wp:extent cx="2076450" cy="619674"/>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85331" cy="622324"/>
                          </a:xfrm>
                          <a:prstGeom prst="rect">
                            <a:avLst/>
                          </a:prstGeom>
                          <a:noFill/>
                        </pic:spPr>
                      </pic:pic>
                    </a:graphicData>
                  </a:graphic>
                </wp:inline>
              </w:drawing>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46E0790A"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3F0107">
              <w:rPr>
                <w:rFonts w:eastAsia="Arial" w:cs="Arial"/>
                <w:b/>
              </w:rPr>
              <w:t xml:space="preserve"> 11</w:t>
            </w:r>
            <w:r w:rsidR="003F0107" w:rsidRPr="003F0107">
              <w:rPr>
                <w:rFonts w:eastAsia="Arial" w:cs="Arial"/>
                <w:b/>
                <w:vertAlign w:val="superscript"/>
              </w:rPr>
              <w:t>th</w:t>
            </w:r>
            <w:r w:rsidR="003F0107">
              <w:rPr>
                <w:rFonts w:eastAsia="Arial" w:cs="Arial"/>
                <w:b/>
              </w:rPr>
              <w:t xml:space="preserve"> December 2022</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C7922" w14:textId="77777777" w:rsidR="00BA7916" w:rsidRDefault="00BA7916" w:rsidP="00CB3ADD">
      <w:pPr>
        <w:spacing w:line="240" w:lineRule="auto"/>
      </w:pPr>
      <w:r>
        <w:separator/>
      </w:r>
    </w:p>
  </w:endnote>
  <w:endnote w:type="continuationSeparator" w:id="0">
    <w:p w14:paraId="3166899C" w14:textId="77777777" w:rsidR="00BA7916" w:rsidRDefault="00BA7916" w:rsidP="00CB3ADD">
      <w:pPr>
        <w:spacing w:line="240" w:lineRule="auto"/>
      </w:pPr>
      <w:r>
        <w:continuationSeparator/>
      </w:r>
    </w:p>
  </w:endnote>
  <w:endnote w:type="continuationNotice" w:id="1">
    <w:p w14:paraId="0B585898" w14:textId="77777777" w:rsidR="00BA7916" w:rsidRDefault="00BA791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C28CA" w14:textId="77777777" w:rsidR="00BA7916" w:rsidRDefault="00BA7916" w:rsidP="00CB3ADD">
      <w:pPr>
        <w:spacing w:line="240" w:lineRule="auto"/>
      </w:pPr>
      <w:r>
        <w:separator/>
      </w:r>
    </w:p>
  </w:footnote>
  <w:footnote w:type="continuationSeparator" w:id="0">
    <w:p w14:paraId="51527C67" w14:textId="77777777" w:rsidR="00BA7916" w:rsidRDefault="00BA7916" w:rsidP="00CB3ADD">
      <w:pPr>
        <w:spacing w:line="240" w:lineRule="auto"/>
      </w:pPr>
      <w:r>
        <w:continuationSeparator/>
      </w:r>
    </w:p>
  </w:footnote>
  <w:footnote w:type="continuationNotice" w:id="1">
    <w:p w14:paraId="6AB09494" w14:textId="77777777" w:rsidR="00BA7916" w:rsidRDefault="00BA791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59C0"/>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34E"/>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BEE"/>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107"/>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5FA"/>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124"/>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99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3E2"/>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DDB"/>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0F0B"/>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781"/>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0B2"/>
    <w:rsid w:val="00A37228"/>
    <w:rsid w:val="00A40228"/>
    <w:rsid w:val="00A42DBC"/>
    <w:rsid w:val="00A438EC"/>
    <w:rsid w:val="00A43C6C"/>
    <w:rsid w:val="00A45FB5"/>
    <w:rsid w:val="00A4693B"/>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A791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5C2D"/>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0B"/>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2416</Words>
  <Characters>13408</Characters>
  <Application>Microsoft Office Word</Application>
  <DocSecurity>0</DocSecurity>
  <Lines>636</Lines>
  <Paragraphs>293</Paragraphs>
  <ScaleCrop>false</ScaleCrop>
  <Company/>
  <LinksUpToDate>false</LinksUpToDate>
  <CharactersWithSpaces>15582</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Wilson, Laura</cp:lastModifiedBy>
  <cp:revision>16</cp:revision>
  <dcterms:created xsi:type="dcterms:W3CDTF">2022-11-01T19:10:00Z</dcterms:created>
  <dcterms:modified xsi:type="dcterms:W3CDTF">2022-12-11T12:19:00Z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