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5BA1A5" w14:textId="5E917BA9" w:rsidR="00BF16AC" w:rsidRDefault="00BF16AC">
      <w:pPr>
        <w:pStyle w:val="NoSpacing"/>
        <w:rPr>
          <w:rFonts w:eastAsiaTheme="minorHAnsi"/>
          <w:sz w:val="2"/>
          <w:lang w:val="en-GB"/>
        </w:rPr>
      </w:pPr>
      <w:r>
        <w:rPr>
          <w:rFonts w:eastAsiaTheme="minorHAnsi"/>
          <w:sz w:val="2"/>
          <w:lang w:val="en-GB"/>
        </w:rPr>
        <w:t>Commucommunication esssay</w:t>
      </w:r>
    </w:p>
    <w:sdt>
      <w:sdtPr>
        <w:rPr>
          <w:rFonts w:ascii="Times New Roman" w:eastAsiaTheme="minorHAnsi" w:hAnsi="Times New Roman" w:cs="Times New Roman"/>
          <w:sz w:val="2"/>
          <w:szCs w:val="24"/>
          <w:lang w:val="en-GB" w:eastAsia="en-GB"/>
        </w:rPr>
        <w:id w:val="-1994089747"/>
        <w:docPartObj>
          <w:docPartGallery w:val="Cover Pages"/>
          <w:docPartUnique/>
        </w:docPartObj>
      </w:sdtPr>
      <w:sdtEndPr>
        <w:rPr>
          <w:rFonts w:eastAsiaTheme="majorEastAsia"/>
          <w:b/>
          <w:color w:val="2E74B5" w:themeColor="accent1" w:themeShade="BF"/>
          <w:sz w:val="24"/>
        </w:rPr>
      </w:sdtEndPr>
      <w:sdtContent>
        <w:p w14:paraId="25F17FD1" w14:textId="18A28882" w:rsidR="00241774" w:rsidRDefault="00241774">
          <w:pPr>
            <w:pStyle w:val="NoSpacing"/>
            <w:rPr>
              <w:sz w:val="2"/>
            </w:rPr>
          </w:pPr>
        </w:p>
        <w:p w14:paraId="3CC14912" w14:textId="02AA2A34" w:rsidR="00241774" w:rsidRDefault="00241774">
          <w:r>
            <w:rPr>
              <w:noProof/>
              <w:color w:val="5B9BD5" w:themeColor="accent1"/>
              <w:sz w:val="36"/>
              <w:szCs w:val="36"/>
            </w:rPr>
            <mc:AlternateContent>
              <mc:Choice Requires="wpg">
                <w:drawing>
                  <wp:anchor distT="0" distB="0" distL="114300" distR="114300" simplePos="0" relativeHeight="251667456" behindDoc="1" locked="0" layoutInCell="1" allowOverlap="1" wp14:anchorId="2C611605" wp14:editId="786F7764">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A48C681"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14:paraId="023BDE3A" w14:textId="5521CA8E" w:rsidR="00241774" w:rsidRDefault="00E77F8C">
          <w:pPr>
            <w:rPr>
              <w:rFonts w:eastAsiaTheme="majorEastAsia"/>
              <w:b/>
              <w:color w:val="2E74B5" w:themeColor="accent1" w:themeShade="BF"/>
            </w:rPr>
          </w:pPr>
          <w:r>
            <w:rPr>
              <w:noProof/>
            </w:rPr>
            <mc:AlternateContent>
              <mc:Choice Requires="wps">
                <w:drawing>
                  <wp:anchor distT="0" distB="0" distL="114300" distR="114300" simplePos="0" relativeHeight="251666432" behindDoc="0" locked="0" layoutInCell="1" allowOverlap="1" wp14:anchorId="6105F391" wp14:editId="40B48B0B">
                    <wp:simplePos x="0" y="0"/>
                    <wp:positionH relativeFrom="margin">
                      <wp:align>right</wp:align>
                    </wp:positionH>
                    <wp:positionV relativeFrom="margin">
                      <wp:align>bottom</wp:align>
                    </wp:positionV>
                    <wp:extent cx="5943600" cy="692069"/>
                    <wp:effectExtent l="0" t="0" r="0" b="13335"/>
                    <wp:wrapNone/>
                    <wp:docPr id="69" name="Text Box 69"/>
                    <wp:cNvGraphicFramePr/>
                    <a:graphic xmlns:a="http://schemas.openxmlformats.org/drawingml/2006/main">
                      <a:graphicData uri="http://schemas.microsoft.com/office/word/2010/wordprocessingShape">
                        <wps:wsp>
                          <wps:cNvSpPr txBox="1"/>
                          <wps:spPr>
                            <a:xfrm>
                              <a:off x="0" y="0"/>
                              <a:ext cx="5943600" cy="6920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D7A766" w14:textId="1C267386" w:rsidR="001021B4" w:rsidRDefault="00E77F8C">
                                <w:pPr>
                                  <w:pStyle w:val="NoSpacing"/>
                                  <w:jc w:val="right"/>
                                  <w:rPr>
                                    <w:color w:val="5B9BD5" w:themeColor="accent1"/>
                                    <w:sz w:val="36"/>
                                    <w:szCs w:val="36"/>
                                  </w:rPr>
                                </w:pPr>
                                <w:sdt>
                                  <w:sdtPr>
                                    <w:rPr>
                                      <w:rFonts w:ascii="Times New Roman" w:eastAsia="Times New Roman" w:hAnsi="Times New Roman" w:cs="Times New Roman"/>
                                      <w:szCs w:val="20"/>
                                    </w:rPr>
                                    <w:alias w:val="School"/>
                                    <w:tag w:val="School"/>
                                    <w:id w:val="-1609273131"/>
                                    <w:dataBinding w:prefixMappings="xmlns:ns0='http://schemas.openxmlformats.org/officeDocument/2006/extended-properties' " w:xpath="/ns0:Properties[1]/ns0:Company[1]" w:storeItemID="{6668398D-A668-4E3E-A5EB-62B293D839F1}"/>
                                    <w:text/>
                                  </w:sdtPr>
                                  <w:sdtContent>
                                    <w:r w:rsidRPr="00241774">
                                      <w:rPr>
                                        <w:rFonts w:ascii="Times New Roman" w:eastAsia="Times New Roman" w:hAnsi="Times New Roman" w:cs="Times New Roman"/>
                                        <w:szCs w:val="20"/>
                                      </w:rPr>
                                      <w:t>Problem Solv</w:t>
                                    </w:r>
                                    <w:r>
                                      <w:rPr>
                                        <w:rFonts w:ascii="Times New Roman" w:eastAsia="Times New Roman" w:hAnsi="Times New Roman" w:cs="Times New Roman"/>
                                        <w:szCs w:val="20"/>
                                      </w:rPr>
                                      <w:t>ing and Decision Making_BMSW4004</w:t>
                                    </w:r>
                                  </w:sdtContent>
                                </w:sdt>
                              </w:p>
                              <w:sdt>
                                <w:sdtPr>
                                  <w:rPr>
                                    <w:rFonts w:ascii="Times New Roman" w:hAnsi="Times New Roman" w:cs="Times New Roman"/>
                                    <w:sz w:val="24"/>
                                    <w:szCs w:val="24"/>
                                  </w:rPr>
                                  <w:alias w:val="Course"/>
                                  <w:tag w:val="Course"/>
                                  <w:id w:val="-340397779"/>
                                  <w:dataBinding w:prefixMappings="xmlns:ns0='http://purl.org/dc/elements/1.1/' xmlns:ns1='http://schemas.openxmlformats.org/package/2006/metadata/core-properties' " w:xpath="/ns1:coreProperties[1]/ns1:category[1]" w:storeItemID="{6C3C8BC8-F283-45AE-878A-BAB7291924A1}"/>
                                  <w:text/>
                                </w:sdtPr>
                                <w:sdtContent>
                                  <w:p w14:paraId="473DB910" w14:textId="79B24A2B" w:rsidR="001021B4" w:rsidRDefault="001021B4">
                                    <w:pPr>
                                      <w:pStyle w:val="NoSpacing"/>
                                      <w:jc w:val="right"/>
                                      <w:rPr>
                                        <w:color w:val="5B9BD5" w:themeColor="accent1"/>
                                        <w:sz w:val="36"/>
                                        <w:szCs w:val="36"/>
                                      </w:rPr>
                                    </w:pPr>
                                    <w:r w:rsidRPr="00C61DE9">
                                      <w:rPr>
                                        <w:rFonts w:ascii="Times New Roman" w:hAnsi="Times New Roman" w:cs="Times New Roman"/>
                                        <w:sz w:val="24"/>
                                        <w:szCs w:val="24"/>
                                      </w:rPr>
                                      <w:t>Lecturer: Charles Oham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105F391" id="_x0000_t202" coordsize="21600,21600" o:spt="202" path="m,l,21600r21600,l21600,xe">
                    <v:stroke joinstyle="miter"/>
                    <v:path gradientshapeok="t" o:connecttype="rect"/>
                  </v:shapetype>
                  <v:shape id="Text Box 69" o:spid="_x0000_s1026" type="#_x0000_t202" style="position:absolute;margin-left:416.8pt;margin-top:0;width:468pt;height:54.5pt;z-index:251666432;visibility:visible;mso-wrap-style:square;mso-width-percent:765;mso-height-percent:0;mso-wrap-distance-left:9pt;mso-wrap-distance-top:0;mso-wrap-distance-right:9pt;mso-wrap-distance-bottom:0;mso-position-horizontal:right;mso-position-horizontal-relative:margin;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" filled="f" stroked="f" strokeweight=".5pt">
                    <v:textbox inset="0,0,0,0">
                      <w:txbxContent>
                        <w:p w14:paraId="17D7A766" w14:textId="1C267386" w:rsidR="001021B4" w:rsidRDefault="00E77F8C">
                          <w:pPr>
                            <w:pStyle w:val="NoSpacing"/>
                            <w:jc w:val="right"/>
                            <w:rPr>
                              <w:color w:val="5B9BD5" w:themeColor="accent1"/>
                              <w:sz w:val="36"/>
                              <w:szCs w:val="36"/>
                            </w:rPr>
                          </w:pPr>
                          <w:sdt>
                            <w:sdtPr>
                              <w:rPr>
                                <w:rFonts w:ascii="Times New Roman" w:eastAsia="Times New Roman" w:hAnsi="Times New Roman" w:cs="Times New Roman"/>
                                <w:szCs w:val="20"/>
                              </w:rPr>
                              <w:alias w:val="School"/>
                              <w:tag w:val="School"/>
                              <w:id w:val="-1609273131"/>
                              <w:dataBinding w:prefixMappings="xmlns:ns0='http://schemas.openxmlformats.org/officeDocument/2006/extended-properties' " w:xpath="/ns0:Properties[1]/ns0:Company[1]" w:storeItemID="{6668398D-A668-4E3E-A5EB-62B293D839F1}"/>
                              <w:text/>
                            </w:sdtPr>
                            <w:sdtContent>
                              <w:r w:rsidRPr="00241774">
                                <w:rPr>
                                  <w:rFonts w:ascii="Times New Roman" w:eastAsia="Times New Roman" w:hAnsi="Times New Roman" w:cs="Times New Roman"/>
                                  <w:szCs w:val="20"/>
                                </w:rPr>
                                <w:t>Problem Solv</w:t>
                              </w:r>
                              <w:r>
                                <w:rPr>
                                  <w:rFonts w:ascii="Times New Roman" w:eastAsia="Times New Roman" w:hAnsi="Times New Roman" w:cs="Times New Roman"/>
                                  <w:szCs w:val="20"/>
                                </w:rPr>
                                <w:t>ing and Decision Making_BMSW4004</w:t>
                              </w:r>
                            </w:sdtContent>
                          </w:sdt>
                        </w:p>
                        <w:sdt>
                          <w:sdtPr>
                            <w:rPr>
                              <w:rFonts w:ascii="Times New Roman" w:hAnsi="Times New Roman" w:cs="Times New Roman"/>
                              <w:sz w:val="24"/>
                              <w:szCs w:val="24"/>
                            </w:rPr>
                            <w:alias w:val="Course"/>
                            <w:tag w:val="Course"/>
                            <w:id w:val="-340397779"/>
                            <w:dataBinding w:prefixMappings="xmlns:ns0='http://purl.org/dc/elements/1.1/' xmlns:ns1='http://schemas.openxmlformats.org/package/2006/metadata/core-properties' " w:xpath="/ns1:coreProperties[1]/ns1:category[1]" w:storeItemID="{6C3C8BC8-F283-45AE-878A-BAB7291924A1}"/>
                            <w:text/>
                          </w:sdtPr>
                          <w:sdtContent>
                            <w:p w14:paraId="473DB910" w14:textId="79B24A2B" w:rsidR="001021B4" w:rsidRDefault="001021B4">
                              <w:pPr>
                                <w:pStyle w:val="NoSpacing"/>
                                <w:jc w:val="right"/>
                                <w:rPr>
                                  <w:color w:val="5B9BD5" w:themeColor="accent1"/>
                                  <w:sz w:val="36"/>
                                  <w:szCs w:val="36"/>
                                </w:rPr>
                              </w:pPr>
                              <w:r w:rsidRPr="00C61DE9">
                                <w:rPr>
                                  <w:rFonts w:ascii="Times New Roman" w:hAnsi="Times New Roman" w:cs="Times New Roman"/>
                                  <w:sz w:val="24"/>
                                  <w:szCs w:val="24"/>
                                </w:rPr>
                                <w:t>Lecturer: Charles Oham</w:t>
                              </w:r>
                            </w:p>
                          </w:sdtContent>
                        </w:sdt>
                      </w:txbxContent>
                    </v:textbox>
                    <w10:wrap anchorx="margin" anchory="margin"/>
                  </v:shape>
                </w:pict>
              </mc:Fallback>
            </mc:AlternateContent>
          </w:r>
          <w:r w:rsidR="00241774">
            <w:rPr>
              <w:noProof/>
            </w:rPr>
            <mc:AlternateContent>
              <mc:Choice Requires="wps">
                <w:drawing>
                  <wp:anchor distT="0" distB="0" distL="114300" distR="114300" simplePos="0" relativeHeight="251668480" behindDoc="0" locked="0" layoutInCell="1" allowOverlap="1" wp14:anchorId="5E1D10B4" wp14:editId="051A31CC">
                    <wp:simplePos x="0" y="0"/>
                    <wp:positionH relativeFrom="margin">
                      <wp:align>right</wp:align>
                    </wp:positionH>
                    <wp:positionV relativeFrom="margin">
                      <wp:posOffset>778329</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caps/>
                                    <w:sz w:val="28"/>
                                    <w:szCs w:val="28"/>
                                  </w:rPr>
                                  <w:alias w:val="Title"/>
                                  <w:tag w:val=""/>
                                  <w:id w:val="-1203397527"/>
                                  <w:dataBinding w:prefixMappings="xmlns:ns0='http://purl.org/dc/elements/1.1/' xmlns:ns1='http://schemas.openxmlformats.org/package/2006/metadata/core-properties' " w:xpath="/ns1:coreProperties[1]/ns0:title[1]" w:storeItemID="{6C3C8BC8-F283-45AE-878A-BAB7291924A1}"/>
                                  <w:text/>
                                </w:sdtPr>
                                <w:sdtContent>
                                  <w:p w14:paraId="4DC9042D" w14:textId="6CAD656F" w:rsidR="001021B4" w:rsidRPr="00C61DE9" w:rsidRDefault="001021B4">
                                    <w:pPr>
                                      <w:pStyle w:val="NoSpacing"/>
                                      <w:rPr>
                                        <w:rFonts w:ascii="Times New Roman" w:eastAsiaTheme="majorEastAsia" w:hAnsi="Times New Roman" w:cs="Times New Roman"/>
                                        <w:caps/>
                                        <w:color w:val="8496B0" w:themeColor="text2" w:themeTint="99"/>
                                        <w:sz w:val="68"/>
                                        <w:szCs w:val="68"/>
                                      </w:rPr>
                                    </w:pPr>
                                    <w:r w:rsidRPr="00C61DE9">
                                      <w:rPr>
                                        <w:rFonts w:ascii="Times New Roman" w:eastAsiaTheme="majorEastAsia" w:hAnsi="Times New Roman" w:cs="Times New Roman"/>
                                        <w:b/>
                                        <w:caps/>
                                        <w:sz w:val="28"/>
                                        <w:szCs w:val="28"/>
                                        <w:lang w:val="en-GB"/>
                                      </w:rPr>
                                      <w:t>stress among nhs catering assistants</w:t>
                                    </w:r>
                                  </w:p>
                                </w:sdtContent>
                              </w:sdt>
                              <w:p w14:paraId="528A1F17" w14:textId="77777777" w:rsidR="001021B4" w:rsidRDefault="001021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E1D10B4" id="Text Box 62" o:spid="_x0000_s1027" type="#_x0000_t202" style="position:absolute;margin-left:416.8pt;margin-top:61.3pt;width:468pt;height:1in;z-index:251668480;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" filled="f" stroked="f" strokeweight=".5pt">
                    <v:textbox style="mso-fit-shape-to-text:t">
                      <w:txbxContent>
                        <w:sdt>
                          <w:sdtPr>
                            <w:rPr>
                              <w:rFonts w:ascii="Times New Roman" w:eastAsiaTheme="majorEastAsia" w:hAnsi="Times New Roman" w:cs="Times New Roman"/>
                              <w:b/>
                              <w:caps/>
                              <w:sz w:val="28"/>
                              <w:szCs w:val="28"/>
                            </w:rPr>
                            <w:alias w:val="Title"/>
                            <w:tag w:val=""/>
                            <w:id w:val="-1203397527"/>
                            <w:dataBinding w:prefixMappings="xmlns:ns0='http://purl.org/dc/elements/1.1/' xmlns:ns1='http://schemas.openxmlformats.org/package/2006/metadata/core-properties' " w:xpath="/ns1:coreProperties[1]/ns0:title[1]" w:storeItemID="{6C3C8BC8-F283-45AE-878A-BAB7291924A1}"/>
                            <w:text/>
                          </w:sdtPr>
                          <w:sdtContent>
                            <w:p w14:paraId="4DC9042D" w14:textId="6CAD656F" w:rsidR="001021B4" w:rsidRPr="00C61DE9" w:rsidRDefault="001021B4">
                              <w:pPr>
                                <w:pStyle w:val="NoSpacing"/>
                                <w:rPr>
                                  <w:rFonts w:ascii="Times New Roman" w:eastAsiaTheme="majorEastAsia" w:hAnsi="Times New Roman" w:cs="Times New Roman"/>
                                  <w:caps/>
                                  <w:color w:val="8496B0" w:themeColor="text2" w:themeTint="99"/>
                                  <w:sz w:val="68"/>
                                  <w:szCs w:val="68"/>
                                </w:rPr>
                              </w:pPr>
                              <w:r w:rsidRPr="00C61DE9">
                                <w:rPr>
                                  <w:rFonts w:ascii="Times New Roman" w:eastAsiaTheme="majorEastAsia" w:hAnsi="Times New Roman" w:cs="Times New Roman"/>
                                  <w:b/>
                                  <w:caps/>
                                  <w:sz w:val="28"/>
                                  <w:szCs w:val="28"/>
                                  <w:lang w:val="en-GB"/>
                                </w:rPr>
                                <w:t>stress among nhs catering assistants</w:t>
                              </w:r>
                            </w:p>
                          </w:sdtContent>
                        </w:sdt>
                        <w:p w14:paraId="528A1F17" w14:textId="77777777" w:rsidR="001021B4" w:rsidRDefault="001021B4"/>
                      </w:txbxContent>
                    </v:textbox>
                    <w10:wrap anchorx="margin" anchory="margin"/>
                  </v:shape>
                </w:pict>
              </mc:Fallback>
            </mc:AlternateContent>
          </w:r>
          <w:r w:rsidR="00241774">
            <w:rPr>
              <w:rFonts w:eastAsiaTheme="majorEastAsia"/>
              <w:b/>
              <w:color w:val="2E74B5" w:themeColor="accent1" w:themeShade="BF"/>
            </w:rPr>
            <w:br w:type="page"/>
          </w:r>
        </w:p>
      </w:sdtContent>
    </w:sdt>
    <w:p w14:paraId="2B17EF20" w14:textId="7F6C55B1" w:rsidR="00C11942" w:rsidRPr="00684128" w:rsidRDefault="00493EA8" w:rsidP="00040EB4">
      <w:pPr>
        <w:spacing w:line="360" w:lineRule="auto"/>
        <w:ind w:firstLine="720"/>
        <w:jc w:val="both"/>
      </w:pPr>
      <w:r w:rsidRPr="00684128">
        <w:lastRenderedPageBreak/>
        <w:t xml:space="preserve">This report focuses on stress among catering assistants who work in </w:t>
      </w:r>
      <w:r w:rsidR="00851971" w:rsidRPr="00684128">
        <w:t>NHS hospitals.</w:t>
      </w:r>
      <w:r w:rsidRPr="00684128">
        <w:t xml:space="preserve"> </w:t>
      </w:r>
      <w:r w:rsidR="00851971" w:rsidRPr="00684128">
        <w:t xml:space="preserve">The </w:t>
      </w:r>
      <w:r w:rsidR="001B2D93" w:rsidRPr="00684128">
        <w:t xml:space="preserve">aim of the </w:t>
      </w:r>
      <w:r w:rsidR="00851971" w:rsidRPr="00684128">
        <w:t xml:space="preserve">paper </w:t>
      </w:r>
      <w:r w:rsidR="001B2D93" w:rsidRPr="00684128">
        <w:t>is to investigate the problem of stress, identify the</w:t>
      </w:r>
      <w:r w:rsidRPr="00684128">
        <w:t xml:space="preserve"> contributing factors using decision making tools, </w:t>
      </w:r>
      <w:r w:rsidR="00A2541A" w:rsidRPr="00684128">
        <w:t>suggest a</w:t>
      </w:r>
      <w:r w:rsidR="001B2D93" w:rsidRPr="00684128">
        <w:t xml:space="preserve"> practical solution</w:t>
      </w:r>
      <w:r w:rsidRPr="00684128">
        <w:t xml:space="preserve"> using pro</w:t>
      </w:r>
      <w:r w:rsidR="001B2D93" w:rsidRPr="00684128">
        <w:t>blem solving skills and propose</w:t>
      </w:r>
      <w:r w:rsidRPr="00684128">
        <w:t xml:space="preserve"> </w:t>
      </w:r>
      <w:r w:rsidR="001B2D93" w:rsidRPr="00684128">
        <w:t>a</w:t>
      </w:r>
      <w:r w:rsidRPr="00684128">
        <w:t xml:space="preserve"> plan</w:t>
      </w:r>
      <w:r w:rsidR="001B2D93" w:rsidRPr="00684128">
        <w:t xml:space="preserve"> of action</w:t>
      </w:r>
      <w:r w:rsidRPr="00684128">
        <w:t>.</w:t>
      </w:r>
    </w:p>
    <w:p w14:paraId="2BEE1445" w14:textId="663B3A07" w:rsidR="008E4806" w:rsidRPr="00684128" w:rsidRDefault="00C61DE9" w:rsidP="00E32558">
      <w:pPr>
        <w:spacing w:line="360" w:lineRule="auto"/>
        <w:jc w:val="both"/>
        <w:rPr>
          <w:b/>
          <w:sz w:val="28"/>
          <w:szCs w:val="28"/>
        </w:rPr>
      </w:pPr>
      <w:r w:rsidRPr="00684128">
        <w:rPr>
          <w:b/>
          <w:sz w:val="28"/>
          <w:szCs w:val="28"/>
        </w:rPr>
        <w:t>The problem</w:t>
      </w:r>
    </w:p>
    <w:p w14:paraId="1CA15667" w14:textId="5606DC3E" w:rsidR="008E4806" w:rsidRPr="00684128" w:rsidRDefault="008E4806" w:rsidP="000B74E5">
      <w:pPr>
        <w:spacing w:line="360" w:lineRule="auto"/>
        <w:ind w:firstLine="720"/>
        <w:jc w:val="both"/>
        <w:rPr>
          <w:bCs/>
        </w:rPr>
      </w:pPr>
      <w:r w:rsidRPr="00684128">
        <w:rPr>
          <w:bCs/>
        </w:rPr>
        <w:t xml:space="preserve">The problem </w:t>
      </w:r>
      <w:r w:rsidR="00D213BB" w:rsidRPr="00684128">
        <w:rPr>
          <w:bCs/>
        </w:rPr>
        <w:t xml:space="preserve">of stress </w:t>
      </w:r>
      <w:r w:rsidRPr="00684128">
        <w:rPr>
          <w:bCs/>
        </w:rPr>
        <w:t xml:space="preserve">was </w:t>
      </w:r>
      <w:r w:rsidR="00D213BB" w:rsidRPr="00684128">
        <w:rPr>
          <w:bCs/>
        </w:rPr>
        <w:t>observed</w:t>
      </w:r>
      <w:r w:rsidRPr="00684128">
        <w:rPr>
          <w:bCs/>
        </w:rPr>
        <w:t xml:space="preserve"> </w:t>
      </w:r>
      <w:r w:rsidR="00D213BB" w:rsidRPr="00684128">
        <w:rPr>
          <w:bCs/>
        </w:rPr>
        <w:t xml:space="preserve">in </w:t>
      </w:r>
      <w:r w:rsidRPr="00684128">
        <w:rPr>
          <w:bCs/>
        </w:rPr>
        <w:t xml:space="preserve"> </w:t>
      </w:r>
      <w:r w:rsidR="00D213BB" w:rsidRPr="00684128">
        <w:rPr>
          <w:bCs/>
        </w:rPr>
        <w:t xml:space="preserve">a group of </w:t>
      </w:r>
      <w:r w:rsidRPr="00684128">
        <w:rPr>
          <w:bCs/>
        </w:rPr>
        <w:t xml:space="preserve"> catering assistants</w:t>
      </w:r>
      <w:r w:rsidR="00D213BB" w:rsidRPr="00684128">
        <w:rPr>
          <w:bCs/>
        </w:rPr>
        <w:t xml:space="preserve"> working full time </w:t>
      </w:r>
      <w:r w:rsidRPr="00684128">
        <w:rPr>
          <w:bCs/>
        </w:rPr>
        <w:t xml:space="preserve"> in an NHS hospital in West Sussex.</w:t>
      </w:r>
      <w:r w:rsidR="00D213BB" w:rsidRPr="00684128">
        <w:rPr>
          <w:bCs/>
        </w:rPr>
        <w:t xml:space="preserve"> The i</w:t>
      </w:r>
      <w:r w:rsidRPr="00684128">
        <w:rPr>
          <w:bCs/>
        </w:rPr>
        <w:t>ncreased amount of stress significant</w:t>
      </w:r>
      <w:r w:rsidR="001B2D93" w:rsidRPr="00684128">
        <w:rPr>
          <w:bCs/>
        </w:rPr>
        <w:t>ly</w:t>
      </w:r>
      <w:r w:rsidRPr="00684128">
        <w:rPr>
          <w:bCs/>
        </w:rPr>
        <w:t xml:space="preserve"> </w:t>
      </w:r>
      <w:r w:rsidR="001B2D93" w:rsidRPr="00684128">
        <w:rPr>
          <w:bCs/>
        </w:rPr>
        <w:t xml:space="preserve">affected </w:t>
      </w:r>
      <w:r w:rsidRPr="00684128">
        <w:rPr>
          <w:bCs/>
        </w:rPr>
        <w:t>the productivity of the catering assistants</w:t>
      </w:r>
      <w:r w:rsidR="00A2541A" w:rsidRPr="00684128">
        <w:rPr>
          <w:bCs/>
        </w:rPr>
        <w:t xml:space="preserve"> and their wellbeing. The problem</w:t>
      </w:r>
      <w:r w:rsidR="00513D13" w:rsidRPr="00684128">
        <w:rPr>
          <w:bCs/>
        </w:rPr>
        <w:t xml:space="preserve"> also </w:t>
      </w:r>
      <w:r w:rsidR="00A2541A" w:rsidRPr="00684128">
        <w:rPr>
          <w:bCs/>
        </w:rPr>
        <w:t xml:space="preserve"> had an impact on the </w:t>
      </w:r>
      <w:r w:rsidRPr="00684128">
        <w:rPr>
          <w:bCs/>
        </w:rPr>
        <w:t xml:space="preserve"> patient </w:t>
      </w:r>
      <w:r w:rsidR="00D213BB" w:rsidRPr="00684128">
        <w:rPr>
          <w:bCs/>
        </w:rPr>
        <w:t>services</w:t>
      </w:r>
      <w:r w:rsidRPr="00684128">
        <w:rPr>
          <w:bCs/>
        </w:rPr>
        <w:t xml:space="preserve">. This problem is complex yet common in NHS workers. </w:t>
      </w:r>
    </w:p>
    <w:p w14:paraId="7A205511" w14:textId="36852F8A" w:rsidR="00A2541A" w:rsidRPr="00684128" w:rsidRDefault="00A2541A" w:rsidP="00A2541A">
      <w:pPr>
        <w:spacing w:line="360" w:lineRule="auto"/>
        <w:jc w:val="both"/>
        <w:rPr>
          <w:b/>
          <w:bCs/>
          <w:sz w:val="28"/>
          <w:szCs w:val="28"/>
        </w:rPr>
      </w:pPr>
      <w:r w:rsidRPr="00684128">
        <w:rPr>
          <w:b/>
          <w:bCs/>
          <w:sz w:val="28"/>
          <w:szCs w:val="28"/>
        </w:rPr>
        <w:t xml:space="preserve">The catering department </w:t>
      </w:r>
    </w:p>
    <w:p w14:paraId="70791EA4" w14:textId="7A458D0E" w:rsidR="0044323A" w:rsidRPr="00684128" w:rsidRDefault="008E4806" w:rsidP="00E32558">
      <w:pPr>
        <w:spacing w:line="360" w:lineRule="auto"/>
        <w:jc w:val="both"/>
        <w:rPr>
          <w:bCs/>
        </w:rPr>
      </w:pPr>
      <w:r w:rsidRPr="00684128">
        <w:rPr>
          <w:bCs/>
        </w:rPr>
        <w:tab/>
      </w:r>
      <w:r w:rsidR="00513D13" w:rsidRPr="00684128">
        <w:rPr>
          <w:bCs/>
        </w:rPr>
        <w:t>The hospital catering department consists of two main units: the main kitchen that serves the restaurant in the hospital and ward kitchens that serve the patients in the words. A total of 40 employees work in these two units as 25 of the catering staff, the catering assistants, work in the ward kitchens. The catering staff is supervised and managed by 4 supervisors and</w:t>
      </w:r>
      <w:r w:rsidRPr="00684128">
        <w:rPr>
          <w:bCs/>
        </w:rPr>
        <w:t xml:space="preserve"> a line manager. Two catering assistants serve the patients in each ward. </w:t>
      </w:r>
      <w:r w:rsidR="0044323A" w:rsidRPr="00684128">
        <w:rPr>
          <w:bCs/>
        </w:rPr>
        <w:t xml:space="preserve">Each catering assistant is supposed to serve approximately 27 patients daily during the long shift. The catering assistants daily duties involve: </w:t>
      </w:r>
    </w:p>
    <w:p w14:paraId="59414E17" w14:textId="61306B04" w:rsidR="0044323A" w:rsidRPr="00684128" w:rsidRDefault="0044323A" w:rsidP="0044323A">
      <w:pPr>
        <w:pStyle w:val="ListParagraph"/>
        <w:numPr>
          <w:ilvl w:val="0"/>
          <w:numId w:val="42"/>
        </w:numPr>
        <w:spacing w:line="360" w:lineRule="auto"/>
        <w:jc w:val="both"/>
        <w:rPr>
          <w:bCs/>
        </w:rPr>
      </w:pPr>
      <w:r w:rsidRPr="00684128">
        <w:rPr>
          <w:bCs/>
        </w:rPr>
        <w:t xml:space="preserve">taking the orders from the patients’ menus and ordering the food using tablets, </w:t>
      </w:r>
    </w:p>
    <w:p w14:paraId="6357AFEF" w14:textId="4BB04F83" w:rsidR="0044323A" w:rsidRPr="00684128" w:rsidRDefault="0044323A" w:rsidP="0044323A">
      <w:pPr>
        <w:pStyle w:val="ListParagraph"/>
        <w:numPr>
          <w:ilvl w:val="0"/>
          <w:numId w:val="42"/>
        </w:numPr>
        <w:spacing w:line="360" w:lineRule="auto"/>
        <w:jc w:val="both"/>
        <w:rPr>
          <w:bCs/>
        </w:rPr>
      </w:pPr>
      <w:r w:rsidRPr="00684128">
        <w:rPr>
          <w:bCs/>
        </w:rPr>
        <w:t>changing the patients’ water jugs</w:t>
      </w:r>
      <w:r w:rsidR="00D019AA" w:rsidRPr="00684128">
        <w:rPr>
          <w:bCs/>
        </w:rPr>
        <w:t xml:space="preserve"> twice a day</w:t>
      </w:r>
      <w:r w:rsidRPr="00684128">
        <w:rPr>
          <w:bCs/>
        </w:rPr>
        <w:t>,</w:t>
      </w:r>
    </w:p>
    <w:p w14:paraId="6111DF0C" w14:textId="36055D35" w:rsidR="008E4806" w:rsidRPr="00684128" w:rsidRDefault="0044323A" w:rsidP="0044323A">
      <w:pPr>
        <w:pStyle w:val="ListParagraph"/>
        <w:numPr>
          <w:ilvl w:val="0"/>
          <w:numId w:val="42"/>
        </w:numPr>
        <w:spacing w:line="360" w:lineRule="auto"/>
        <w:jc w:val="both"/>
        <w:rPr>
          <w:bCs/>
        </w:rPr>
      </w:pPr>
      <w:r w:rsidRPr="00684128">
        <w:rPr>
          <w:bCs/>
        </w:rPr>
        <w:t xml:space="preserve">assisting the care assistants with patients’ breakfast, </w:t>
      </w:r>
    </w:p>
    <w:p w14:paraId="34CA98F0" w14:textId="77777777" w:rsidR="00D019AA" w:rsidRPr="00684128" w:rsidRDefault="00D019AA" w:rsidP="0044323A">
      <w:pPr>
        <w:pStyle w:val="ListParagraph"/>
        <w:numPr>
          <w:ilvl w:val="0"/>
          <w:numId w:val="42"/>
        </w:numPr>
        <w:spacing w:line="360" w:lineRule="auto"/>
        <w:jc w:val="both"/>
        <w:rPr>
          <w:bCs/>
        </w:rPr>
      </w:pPr>
      <w:r w:rsidRPr="00684128">
        <w:rPr>
          <w:bCs/>
        </w:rPr>
        <w:t xml:space="preserve">getting the food and drinks from the main kitchen, </w:t>
      </w:r>
    </w:p>
    <w:p w14:paraId="19867284" w14:textId="5B5A0F18" w:rsidR="0044323A" w:rsidRPr="00684128" w:rsidRDefault="0044323A" w:rsidP="0044323A">
      <w:pPr>
        <w:pStyle w:val="ListParagraph"/>
        <w:numPr>
          <w:ilvl w:val="0"/>
          <w:numId w:val="42"/>
        </w:numPr>
        <w:spacing w:line="360" w:lineRule="auto"/>
        <w:jc w:val="both"/>
        <w:rPr>
          <w:bCs/>
        </w:rPr>
      </w:pPr>
      <w:r w:rsidRPr="00684128">
        <w:rPr>
          <w:bCs/>
        </w:rPr>
        <w:t xml:space="preserve">preparing and serving lunch and dinner to the patients, </w:t>
      </w:r>
    </w:p>
    <w:p w14:paraId="06D59DFD" w14:textId="0E9FC3FD" w:rsidR="0044323A" w:rsidRPr="00684128" w:rsidRDefault="0044323A" w:rsidP="0044323A">
      <w:pPr>
        <w:pStyle w:val="ListParagraph"/>
        <w:numPr>
          <w:ilvl w:val="0"/>
          <w:numId w:val="42"/>
        </w:numPr>
        <w:spacing w:line="360" w:lineRule="auto"/>
        <w:jc w:val="both"/>
        <w:rPr>
          <w:bCs/>
        </w:rPr>
      </w:pPr>
      <w:r w:rsidRPr="00684128">
        <w:rPr>
          <w:bCs/>
        </w:rPr>
        <w:t>cleaning up plates, bowls and trays and washing them up in the kitchen,</w:t>
      </w:r>
    </w:p>
    <w:p w14:paraId="222E877F" w14:textId="53BBA34D" w:rsidR="0044323A" w:rsidRPr="00684128" w:rsidRDefault="0044323A" w:rsidP="0044323A">
      <w:pPr>
        <w:pStyle w:val="ListParagraph"/>
        <w:numPr>
          <w:ilvl w:val="0"/>
          <w:numId w:val="42"/>
        </w:numPr>
        <w:spacing w:line="360" w:lineRule="auto"/>
        <w:jc w:val="both"/>
        <w:rPr>
          <w:bCs/>
        </w:rPr>
      </w:pPr>
      <w:r w:rsidRPr="00684128">
        <w:rPr>
          <w:bCs/>
        </w:rPr>
        <w:t xml:space="preserve">serving hot drinks </w:t>
      </w:r>
      <w:r w:rsidR="00D019AA" w:rsidRPr="00684128">
        <w:rPr>
          <w:bCs/>
        </w:rPr>
        <w:t>four times a day</w:t>
      </w:r>
      <w:r w:rsidRPr="00684128">
        <w:rPr>
          <w:bCs/>
        </w:rPr>
        <w:t xml:space="preserve">, </w:t>
      </w:r>
    </w:p>
    <w:p w14:paraId="5D36EAFF" w14:textId="2901F8BE" w:rsidR="0044323A" w:rsidRPr="00684128" w:rsidRDefault="0044323A" w:rsidP="0044323A">
      <w:pPr>
        <w:pStyle w:val="ListParagraph"/>
        <w:numPr>
          <w:ilvl w:val="0"/>
          <w:numId w:val="42"/>
        </w:numPr>
        <w:spacing w:line="360" w:lineRule="auto"/>
        <w:jc w:val="both"/>
        <w:rPr>
          <w:bCs/>
        </w:rPr>
      </w:pPr>
      <w:r w:rsidRPr="00684128">
        <w:rPr>
          <w:bCs/>
        </w:rPr>
        <w:t>cleaning the kitchen after each meal and tea round</w:t>
      </w:r>
      <w:r w:rsidR="00D019AA" w:rsidRPr="00684128">
        <w:rPr>
          <w:bCs/>
        </w:rPr>
        <w:t>s</w:t>
      </w:r>
      <w:r w:rsidRPr="00684128">
        <w:rPr>
          <w:bCs/>
        </w:rPr>
        <w:t xml:space="preserve">, </w:t>
      </w:r>
    </w:p>
    <w:p w14:paraId="63844A3D" w14:textId="7FCBA573" w:rsidR="008E4806" w:rsidRPr="00684128" w:rsidRDefault="00D019AA" w:rsidP="00E32558">
      <w:pPr>
        <w:pStyle w:val="ListParagraph"/>
        <w:numPr>
          <w:ilvl w:val="0"/>
          <w:numId w:val="42"/>
        </w:numPr>
        <w:spacing w:line="360" w:lineRule="auto"/>
        <w:jc w:val="both"/>
        <w:rPr>
          <w:bCs/>
        </w:rPr>
      </w:pPr>
      <w:r w:rsidRPr="00684128">
        <w:rPr>
          <w:bCs/>
        </w:rPr>
        <w:t>and completing the tasks that are in the daily duties sheets.</w:t>
      </w:r>
    </w:p>
    <w:p w14:paraId="56EBE9FC" w14:textId="1E735217" w:rsidR="000D56C5" w:rsidRPr="00684128" w:rsidRDefault="0003637A" w:rsidP="00040EB4">
      <w:pPr>
        <w:pStyle w:val="Heading1"/>
        <w:spacing w:before="0" w:line="360" w:lineRule="auto"/>
        <w:jc w:val="both"/>
        <w:rPr>
          <w:rFonts w:ascii="Times New Roman" w:hAnsi="Times New Roman" w:cs="Times New Roman"/>
          <w:b/>
          <w:color w:val="auto"/>
          <w:sz w:val="28"/>
          <w:szCs w:val="28"/>
        </w:rPr>
      </w:pPr>
      <w:r w:rsidRPr="00684128">
        <w:rPr>
          <w:rFonts w:ascii="Times New Roman" w:hAnsi="Times New Roman" w:cs="Times New Roman"/>
          <w:b/>
          <w:color w:val="auto"/>
          <w:sz w:val="28"/>
          <w:szCs w:val="28"/>
        </w:rPr>
        <w:t>Literature Review</w:t>
      </w:r>
    </w:p>
    <w:p w14:paraId="5B7F91B3" w14:textId="68D24DB1" w:rsidR="003F207D" w:rsidRPr="00684128" w:rsidRDefault="00F777FC" w:rsidP="00040EB4">
      <w:pPr>
        <w:pStyle w:val="Heading2"/>
        <w:spacing w:before="0" w:line="360" w:lineRule="auto"/>
        <w:jc w:val="both"/>
        <w:rPr>
          <w:rFonts w:ascii="Times New Roman" w:hAnsi="Times New Roman" w:cs="Times New Roman"/>
          <w:b/>
          <w:color w:val="auto"/>
          <w:sz w:val="24"/>
          <w:szCs w:val="24"/>
        </w:rPr>
      </w:pPr>
      <w:r w:rsidRPr="00684128">
        <w:rPr>
          <w:rFonts w:ascii="Times New Roman" w:hAnsi="Times New Roman" w:cs="Times New Roman"/>
          <w:b/>
          <w:color w:val="auto"/>
          <w:sz w:val="24"/>
          <w:szCs w:val="24"/>
        </w:rPr>
        <w:t>Problem Solving</w:t>
      </w:r>
    </w:p>
    <w:p w14:paraId="4697920E" w14:textId="25A09BA7" w:rsidR="00F315D2" w:rsidRPr="00684128" w:rsidRDefault="000B74E5" w:rsidP="00D019AA">
      <w:pPr>
        <w:spacing w:line="360" w:lineRule="auto"/>
        <w:ind w:firstLine="720"/>
      </w:pPr>
      <w:r w:rsidRPr="00684128">
        <w:t xml:space="preserve">Problem </w:t>
      </w:r>
      <w:r w:rsidRPr="00684128">
        <w:rPr>
          <w:color w:val="000000" w:themeColor="text1"/>
        </w:rPr>
        <w:t xml:space="preserve">solving can be defined </w:t>
      </w:r>
      <w:r w:rsidR="00D019AA" w:rsidRPr="00684128">
        <w:rPr>
          <w:color w:val="000000" w:themeColor="text1"/>
        </w:rPr>
        <w:t>as</w:t>
      </w:r>
      <w:r w:rsidRPr="00684128">
        <w:rPr>
          <w:color w:val="000000" w:themeColor="text1"/>
        </w:rPr>
        <w:t xml:space="preserve"> “the process of constructing and applying me</w:t>
      </w:r>
      <w:r w:rsidR="00D019AA" w:rsidRPr="00684128">
        <w:rPr>
          <w:color w:val="000000" w:themeColor="text1"/>
        </w:rPr>
        <w:t>n</w:t>
      </w:r>
      <w:r w:rsidRPr="00684128">
        <w:rPr>
          <w:color w:val="000000" w:themeColor="text1"/>
        </w:rPr>
        <w:t xml:space="preserve">tal representations of problems to finding solutions to those problems that are encountered in nearly </w:t>
      </w:r>
      <w:r w:rsidRPr="00684128">
        <w:rPr>
          <w:color w:val="000000" w:themeColor="text1"/>
        </w:rPr>
        <w:lastRenderedPageBreak/>
        <w:t>every context” (</w:t>
      </w:r>
      <w:r w:rsidR="00EC273D" w:rsidRPr="00684128">
        <w:rPr>
          <w:color w:val="000000" w:themeColor="text1"/>
          <w:spacing w:val="4"/>
          <w:shd w:val="clear" w:color="auto" w:fill="FCFCFC"/>
        </w:rPr>
        <w:t xml:space="preserve">Jonassen &amp; Hung, </w:t>
      </w:r>
      <w:r w:rsidR="00EC273D" w:rsidRPr="00684128">
        <w:rPr>
          <w:color w:val="000000" w:themeColor="text1"/>
          <w:spacing w:val="4"/>
          <w:shd w:val="clear" w:color="auto" w:fill="FCFCFC"/>
        </w:rPr>
        <w:t>2012</w:t>
      </w:r>
      <w:r w:rsidR="00EC273D" w:rsidRPr="00684128">
        <w:rPr>
          <w:color w:val="000000" w:themeColor="text1"/>
          <w:spacing w:val="4"/>
          <w:shd w:val="clear" w:color="auto" w:fill="FCFCFC"/>
        </w:rPr>
        <w:t>, p.1</w:t>
      </w:r>
      <w:r w:rsidR="00EC273D" w:rsidRPr="00684128">
        <w:rPr>
          <w:color w:val="000000" w:themeColor="text1"/>
          <w:spacing w:val="4"/>
          <w:shd w:val="clear" w:color="auto" w:fill="FCFCFC"/>
        </w:rPr>
        <w:t>)</w:t>
      </w:r>
      <w:r w:rsidR="00EC273D" w:rsidRPr="00684128">
        <w:rPr>
          <w:color w:val="000000" w:themeColor="text1"/>
          <w:spacing w:val="4"/>
          <w:shd w:val="clear" w:color="auto" w:fill="FCFCFC"/>
        </w:rPr>
        <w:t>.</w:t>
      </w:r>
      <w:r w:rsidR="00EC273D" w:rsidRPr="00684128">
        <w:rPr>
          <w:color w:val="000000" w:themeColor="text1"/>
          <w:spacing w:val="4"/>
          <w:shd w:val="clear" w:color="auto" w:fill="FCFCFC"/>
        </w:rPr>
        <w:t xml:space="preserve"> </w:t>
      </w:r>
      <w:r w:rsidRPr="00684128">
        <w:rPr>
          <w:color w:val="000000" w:themeColor="text1"/>
        </w:rPr>
        <w:t xml:space="preserve">Figure 1 shows a model for problem solving with </w:t>
      </w:r>
      <w:r w:rsidR="006B1590" w:rsidRPr="00684128">
        <w:rPr>
          <w:color w:val="000000" w:themeColor="text1"/>
        </w:rPr>
        <w:t>six</w:t>
      </w:r>
      <w:r w:rsidRPr="00684128">
        <w:rPr>
          <w:color w:val="000000" w:themeColor="text1"/>
        </w:rPr>
        <w:t xml:space="preserve"> steps. This model can be useful to evaluate various problems systematically.</w:t>
      </w:r>
    </w:p>
    <w:p w14:paraId="4CD488E0" w14:textId="44D48250" w:rsidR="00F95DC3" w:rsidRPr="00684128" w:rsidRDefault="006B1590" w:rsidP="00040EB4">
      <w:pPr>
        <w:spacing w:line="360" w:lineRule="auto"/>
        <w:jc w:val="center"/>
      </w:pPr>
      <w:r w:rsidRPr="00684128">
        <w:rPr>
          <w:noProof/>
        </w:rPr>
        <w:drawing>
          <wp:inline distT="0" distB="0" distL="0" distR="0" wp14:anchorId="2FE7C1C5" wp14:editId="33BF975A">
            <wp:extent cx="5081364" cy="1785139"/>
            <wp:effectExtent l="0" t="0" r="5080" b="0"/>
            <wp:docPr id="1" name="Picture 1" descr="http://www.free-management-ebooks.com/news/wp-content/uploads/2016/12/s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ree-management-ebooks.com/news/wp-content/uploads/2016/12/ss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6939" cy="1794124"/>
                    </a:xfrm>
                    <a:prstGeom prst="rect">
                      <a:avLst/>
                    </a:prstGeom>
                    <a:noFill/>
                    <a:ln>
                      <a:noFill/>
                    </a:ln>
                  </pic:spPr>
                </pic:pic>
              </a:graphicData>
            </a:graphic>
          </wp:inline>
        </w:drawing>
      </w:r>
    </w:p>
    <w:p w14:paraId="415FD6B8" w14:textId="338348B4" w:rsidR="00007431" w:rsidRPr="00684128" w:rsidRDefault="00F95DC3" w:rsidP="00496257">
      <w:pPr>
        <w:spacing w:before="100" w:beforeAutospacing="1" w:after="100" w:afterAutospacing="1"/>
        <w:jc w:val="center"/>
        <w:rPr>
          <w:iCs/>
        </w:rPr>
      </w:pPr>
      <w:r w:rsidRPr="00684128">
        <w:rPr>
          <w:b/>
          <w:iCs/>
        </w:rPr>
        <w:t>Figure</w:t>
      </w:r>
      <w:r w:rsidR="008E4806" w:rsidRPr="00684128">
        <w:rPr>
          <w:b/>
          <w:iCs/>
        </w:rPr>
        <w:t xml:space="preserve"> 1</w:t>
      </w:r>
      <w:r w:rsidRPr="00684128">
        <w:rPr>
          <w:iCs/>
        </w:rPr>
        <w:t xml:space="preserve">: The </w:t>
      </w:r>
      <w:r w:rsidR="006B1590" w:rsidRPr="00684128">
        <w:rPr>
          <w:iCs/>
        </w:rPr>
        <w:t xml:space="preserve">six step </w:t>
      </w:r>
      <w:r w:rsidRPr="00684128">
        <w:rPr>
          <w:iCs/>
        </w:rPr>
        <w:t xml:space="preserve">problem solving model </w:t>
      </w:r>
      <w:r w:rsidR="008E4806" w:rsidRPr="00684128">
        <w:rPr>
          <w:iCs/>
        </w:rPr>
        <w:t>(</w:t>
      </w:r>
      <w:r w:rsidR="006B1590" w:rsidRPr="00684128">
        <w:rPr>
          <w:noProof/>
        </w:rPr>
        <w:t>Free Management Ebooks, 2021</w:t>
      </w:r>
      <w:r w:rsidR="008E4806" w:rsidRPr="00684128">
        <w:rPr>
          <w:iCs/>
        </w:rPr>
        <w:t>)</w:t>
      </w:r>
    </w:p>
    <w:p w14:paraId="0A7FC8F0" w14:textId="72E92DF9" w:rsidR="00D019AA" w:rsidRPr="00684128" w:rsidRDefault="00D019AA" w:rsidP="009C632F">
      <w:pPr>
        <w:pStyle w:val="Heading2"/>
        <w:spacing w:before="0" w:line="360" w:lineRule="auto"/>
        <w:ind w:firstLine="720"/>
        <w:jc w:val="both"/>
        <w:rPr>
          <w:rFonts w:ascii="Times New Roman" w:hAnsi="Times New Roman" w:cs="Times New Roman"/>
          <w:color w:val="auto"/>
          <w:sz w:val="24"/>
          <w:szCs w:val="24"/>
        </w:rPr>
      </w:pPr>
      <w:r w:rsidRPr="00684128">
        <w:rPr>
          <w:rFonts w:ascii="Times New Roman" w:hAnsi="Times New Roman" w:cs="Times New Roman"/>
          <w:color w:val="auto"/>
          <w:sz w:val="24"/>
          <w:szCs w:val="24"/>
        </w:rPr>
        <w:t>T</w:t>
      </w:r>
      <w:r w:rsidR="006B1590" w:rsidRPr="00684128">
        <w:rPr>
          <w:rFonts w:ascii="Times New Roman" w:hAnsi="Times New Roman" w:cs="Times New Roman"/>
          <w:color w:val="auto"/>
          <w:sz w:val="24"/>
          <w:szCs w:val="24"/>
        </w:rPr>
        <w:t xml:space="preserve">he problem solving process involves </w:t>
      </w:r>
      <w:r w:rsidR="009C632F" w:rsidRPr="00684128">
        <w:rPr>
          <w:rFonts w:ascii="Times New Roman" w:hAnsi="Times New Roman" w:cs="Times New Roman"/>
          <w:color w:val="auto"/>
          <w:sz w:val="24"/>
          <w:szCs w:val="24"/>
        </w:rPr>
        <w:t>diagnosing the</w:t>
      </w:r>
      <w:r w:rsidR="006B1590" w:rsidRPr="00684128">
        <w:rPr>
          <w:rFonts w:ascii="Times New Roman" w:hAnsi="Times New Roman" w:cs="Times New Roman"/>
          <w:color w:val="auto"/>
          <w:sz w:val="24"/>
          <w:szCs w:val="24"/>
        </w:rPr>
        <w:t xml:space="preserve"> problem, identifying the root causes, </w:t>
      </w:r>
      <w:r w:rsidR="009C632F" w:rsidRPr="00684128">
        <w:rPr>
          <w:rFonts w:ascii="Times New Roman" w:hAnsi="Times New Roman" w:cs="Times New Roman"/>
          <w:color w:val="auto"/>
          <w:sz w:val="24"/>
          <w:szCs w:val="24"/>
        </w:rPr>
        <w:t>finding solutions, selecting a workable solution, apply the solution and finally assess</w:t>
      </w:r>
      <w:r w:rsidR="00036BEA" w:rsidRPr="00684128">
        <w:rPr>
          <w:rFonts w:ascii="Times New Roman" w:hAnsi="Times New Roman" w:cs="Times New Roman"/>
          <w:color w:val="auto"/>
          <w:sz w:val="24"/>
          <w:szCs w:val="24"/>
        </w:rPr>
        <w:t>ing</w:t>
      </w:r>
      <w:r w:rsidR="009C632F" w:rsidRPr="00684128">
        <w:rPr>
          <w:rFonts w:ascii="Times New Roman" w:hAnsi="Times New Roman" w:cs="Times New Roman"/>
          <w:color w:val="auto"/>
          <w:sz w:val="24"/>
          <w:szCs w:val="24"/>
        </w:rPr>
        <w:t xml:space="preserve"> </w:t>
      </w:r>
      <w:r w:rsidR="00036BEA" w:rsidRPr="00684128">
        <w:rPr>
          <w:rFonts w:ascii="Times New Roman" w:hAnsi="Times New Roman" w:cs="Times New Roman"/>
          <w:color w:val="auto"/>
          <w:sz w:val="24"/>
          <w:szCs w:val="24"/>
        </w:rPr>
        <w:t>the results</w:t>
      </w:r>
      <w:r w:rsidR="009C632F" w:rsidRPr="00684128">
        <w:rPr>
          <w:rFonts w:ascii="Times New Roman" w:hAnsi="Times New Roman" w:cs="Times New Roman"/>
          <w:color w:val="auto"/>
          <w:sz w:val="24"/>
          <w:szCs w:val="24"/>
        </w:rPr>
        <w:t xml:space="preserve"> and the process of problem solving.</w:t>
      </w:r>
      <w:r w:rsidR="00036BEA" w:rsidRPr="00684128">
        <w:rPr>
          <w:rFonts w:ascii="Times New Roman" w:hAnsi="Times New Roman" w:cs="Times New Roman"/>
          <w:color w:val="auto"/>
          <w:sz w:val="24"/>
          <w:szCs w:val="24"/>
        </w:rPr>
        <w:t xml:space="preserve"> To solve the complex problem that was encountered in the catering department, I used this six step problem solving model.</w:t>
      </w:r>
    </w:p>
    <w:p w14:paraId="65929092" w14:textId="2D6ECB1A" w:rsidR="00615EB0" w:rsidRPr="00684128" w:rsidRDefault="00615EB0" w:rsidP="004A47B3">
      <w:pPr>
        <w:spacing w:line="360" w:lineRule="auto"/>
        <w:ind w:firstLine="720"/>
        <w:rPr>
          <w:bCs/>
          <w:iCs/>
        </w:rPr>
      </w:pPr>
      <w:r w:rsidRPr="00684128">
        <w:rPr>
          <w:bCs/>
          <w:iCs/>
        </w:rPr>
        <w:t xml:space="preserve">Broadly defined, stress is “great worry caused by a difficult situation or something that causes this condition” (Cambridge Dictionary, 2021). Stress is the result of excessive pressure and demands </w:t>
      </w:r>
      <w:r w:rsidR="000B5BCA" w:rsidRPr="00684128">
        <w:rPr>
          <w:bCs/>
          <w:iCs/>
        </w:rPr>
        <w:t xml:space="preserve">and it usually arises when people cannot cope with it </w:t>
      </w:r>
      <w:r w:rsidRPr="00684128">
        <w:rPr>
          <w:bCs/>
          <w:iCs/>
        </w:rPr>
        <w:t xml:space="preserve">(Rawley, 2017). </w:t>
      </w:r>
    </w:p>
    <w:p w14:paraId="6A72AF29" w14:textId="7B187A22" w:rsidR="00F777FC" w:rsidRPr="00684128" w:rsidRDefault="00C61DE9" w:rsidP="00D019AA">
      <w:pPr>
        <w:pStyle w:val="Heading2"/>
        <w:spacing w:before="0" w:line="360" w:lineRule="auto"/>
        <w:jc w:val="both"/>
        <w:rPr>
          <w:rFonts w:ascii="Times New Roman" w:hAnsi="Times New Roman" w:cs="Times New Roman"/>
          <w:b/>
          <w:color w:val="auto"/>
          <w:sz w:val="24"/>
          <w:szCs w:val="24"/>
        </w:rPr>
      </w:pPr>
      <w:r w:rsidRPr="00684128">
        <w:rPr>
          <w:rFonts w:ascii="Times New Roman" w:hAnsi="Times New Roman" w:cs="Times New Roman"/>
          <w:b/>
          <w:color w:val="auto"/>
          <w:sz w:val="24"/>
          <w:szCs w:val="24"/>
        </w:rPr>
        <w:t>Stress at work</w:t>
      </w:r>
    </w:p>
    <w:p w14:paraId="227ADC3A" w14:textId="4B116130" w:rsidR="000B5BCA" w:rsidRPr="00684128" w:rsidRDefault="000B5BCA" w:rsidP="00267217">
      <w:pPr>
        <w:spacing w:line="360" w:lineRule="auto"/>
        <w:ind w:firstLine="720"/>
        <w:rPr>
          <w:bCs/>
        </w:rPr>
      </w:pPr>
      <w:r w:rsidRPr="00684128">
        <w:t xml:space="preserve">Pressures that  are constant and intolerable can lead to stress at work. </w:t>
      </w:r>
      <w:r w:rsidRPr="00684128">
        <w:rPr>
          <w:bCs/>
        </w:rPr>
        <w:t xml:space="preserve">Workplace stress is defined as “the change in one’s physical or mental state in response to </w:t>
      </w:r>
      <w:r w:rsidR="00A86A1B" w:rsidRPr="00684128">
        <w:rPr>
          <w:bCs/>
        </w:rPr>
        <w:t>situations (stressors) that pose challenge or threat</w:t>
      </w:r>
      <w:r w:rsidRPr="00684128">
        <w:rPr>
          <w:bCs/>
        </w:rPr>
        <w:t xml:space="preserve">” (Colligan </w:t>
      </w:r>
      <w:r w:rsidR="00935389" w:rsidRPr="00684128">
        <w:rPr>
          <w:bCs/>
        </w:rPr>
        <w:t>&amp;</w:t>
      </w:r>
      <w:r w:rsidRPr="00684128">
        <w:rPr>
          <w:bCs/>
        </w:rPr>
        <w:t xml:space="preserve"> Higgins, 200</w:t>
      </w:r>
      <w:r w:rsidR="003E6852" w:rsidRPr="00684128">
        <w:rPr>
          <w:bCs/>
        </w:rPr>
        <w:t>6</w:t>
      </w:r>
      <w:r w:rsidRPr="00684128">
        <w:rPr>
          <w:bCs/>
        </w:rPr>
        <w:t>, p.</w:t>
      </w:r>
      <w:r w:rsidR="00935389" w:rsidRPr="00684128">
        <w:rPr>
          <w:bCs/>
        </w:rPr>
        <w:t>90</w:t>
      </w:r>
      <w:r w:rsidRPr="00684128">
        <w:rPr>
          <w:bCs/>
        </w:rPr>
        <w:t xml:space="preserve">). </w:t>
      </w:r>
      <w:r w:rsidR="00B16954" w:rsidRPr="00684128">
        <w:rPr>
          <w:bCs/>
        </w:rPr>
        <w:t xml:space="preserve">High work demands and over controlling at workplace </w:t>
      </w:r>
      <w:r w:rsidR="00B16954" w:rsidRPr="00684128">
        <w:rPr>
          <w:bCs/>
        </w:rPr>
        <w:t>can lead to stress</w:t>
      </w:r>
      <w:r w:rsidR="00B16954" w:rsidRPr="00684128">
        <w:rPr>
          <w:bCs/>
        </w:rPr>
        <w:t xml:space="preserve">. </w:t>
      </w:r>
      <w:r w:rsidRPr="00684128">
        <w:rPr>
          <w:bCs/>
        </w:rPr>
        <w:t>Workplace stress might affect workers in a negative way and can lead to  psychological</w:t>
      </w:r>
      <w:r w:rsidR="00E3088D" w:rsidRPr="00684128">
        <w:rPr>
          <w:bCs/>
        </w:rPr>
        <w:t xml:space="preserve"> (e.g. anxiety, depression)</w:t>
      </w:r>
      <w:r w:rsidR="00B16954" w:rsidRPr="00684128">
        <w:rPr>
          <w:bCs/>
        </w:rPr>
        <w:t xml:space="preserve"> </w:t>
      </w:r>
      <w:r w:rsidRPr="00684128">
        <w:rPr>
          <w:bCs/>
        </w:rPr>
        <w:t xml:space="preserve"> and physiological conditions</w:t>
      </w:r>
      <w:r w:rsidR="00E3088D" w:rsidRPr="00684128">
        <w:rPr>
          <w:bCs/>
        </w:rPr>
        <w:t xml:space="preserve"> </w:t>
      </w:r>
      <w:r w:rsidR="00E3088D" w:rsidRPr="00684128">
        <w:rPr>
          <w:bCs/>
        </w:rPr>
        <w:t xml:space="preserve">(e.g. hypertension, </w:t>
      </w:r>
      <w:r w:rsidR="00834D5D" w:rsidRPr="00684128">
        <w:rPr>
          <w:bCs/>
        </w:rPr>
        <w:t>ulcers</w:t>
      </w:r>
      <w:r w:rsidR="00E3088D" w:rsidRPr="00684128">
        <w:rPr>
          <w:bCs/>
        </w:rPr>
        <w:t xml:space="preserve">, </w:t>
      </w:r>
      <w:r w:rsidR="00834D5D" w:rsidRPr="00684128">
        <w:rPr>
          <w:bCs/>
        </w:rPr>
        <w:t>headaches</w:t>
      </w:r>
      <w:r w:rsidR="00E3088D" w:rsidRPr="00684128">
        <w:rPr>
          <w:bCs/>
        </w:rPr>
        <w:t>)</w:t>
      </w:r>
      <w:r w:rsidR="003E6852" w:rsidRPr="00684128">
        <w:rPr>
          <w:bCs/>
        </w:rPr>
        <w:t xml:space="preserve"> </w:t>
      </w:r>
      <w:r w:rsidR="003E6852" w:rsidRPr="00684128">
        <w:rPr>
          <w:bCs/>
        </w:rPr>
        <w:t>(Colligan &amp; Higgins, 2006)</w:t>
      </w:r>
      <w:r w:rsidR="00267217" w:rsidRPr="00684128">
        <w:rPr>
          <w:bCs/>
        </w:rPr>
        <w:t>.</w:t>
      </w:r>
    </w:p>
    <w:p w14:paraId="60402098" w14:textId="036CC2DF" w:rsidR="002A1DC8" w:rsidRPr="00684128" w:rsidRDefault="00267217" w:rsidP="002A1DC8">
      <w:pPr>
        <w:spacing w:line="360" w:lineRule="auto"/>
        <w:ind w:firstLine="720"/>
        <w:rPr>
          <w:b/>
          <w:lang w:eastAsia="en-US"/>
        </w:rPr>
      </w:pPr>
      <w:r w:rsidRPr="00684128">
        <w:rPr>
          <w:bCs/>
        </w:rPr>
        <w:t>Research</w:t>
      </w:r>
      <w:r w:rsidR="002A1DC8" w:rsidRPr="00684128">
        <w:rPr>
          <w:bCs/>
        </w:rPr>
        <w:t xml:space="preserve"> suggest</w:t>
      </w:r>
      <w:r w:rsidRPr="00684128">
        <w:rPr>
          <w:bCs/>
        </w:rPr>
        <w:t>s</w:t>
      </w:r>
      <w:r w:rsidR="002A1DC8" w:rsidRPr="00684128">
        <w:rPr>
          <w:bCs/>
        </w:rPr>
        <w:t xml:space="preserve"> that </w:t>
      </w:r>
      <w:r w:rsidRPr="00684128">
        <w:rPr>
          <w:bCs/>
        </w:rPr>
        <w:t xml:space="preserve">stress might </w:t>
      </w:r>
      <w:r w:rsidR="002A1DC8" w:rsidRPr="00684128">
        <w:rPr>
          <w:bCs/>
        </w:rPr>
        <w:t xml:space="preserve"> </w:t>
      </w:r>
      <w:r w:rsidRPr="00684128">
        <w:rPr>
          <w:bCs/>
        </w:rPr>
        <w:t xml:space="preserve">considerably </w:t>
      </w:r>
      <w:r w:rsidR="002A1DC8" w:rsidRPr="00684128">
        <w:rPr>
          <w:bCs/>
        </w:rPr>
        <w:t xml:space="preserve">affect mental wellbeing of NHS employees. High level of stress is one of the biggest factors contributing to </w:t>
      </w:r>
      <w:r w:rsidRPr="00684128">
        <w:rPr>
          <w:bCs/>
        </w:rPr>
        <w:t>the</w:t>
      </w:r>
      <w:r w:rsidR="002A1DC8" w:rsidRPr="00684128">
        <w:rPr>
          <w:bCs/>
        </w:rPr>
        <w:t xml:space="preserve"> decline in </w:t>
      </w:r>
      <w:r w:rsidRPr="00684128">
        <w:rPr>
          <w:bCs/>
        </w:rPr>
        <w:t xml:space="preserve">NHS workers’ </w:t>
      </w:r>
      <w:r w:rsidR="002A1DC8" w:rsidRPr="00684128">
        <w:rPr>
          <w:bCs/>
        </w:rPr>
        <w:t xml:space="preserve">mental wellbeing, causing decreased work performance and satisfaction as well as absenteeism </w:t>
      </w:r>
      <w:r w:rsidR="002A1DC8" w:rsidRPr="00684128">
        <w:t>(</w:t>
      </w:r>
      <w:r w:rsidR="00A958DC" w:rsidRPr="00684128">
        <w:rPr>
          <w:bCs/>
        </w:rPr>
        <w:t>Colligan &amp; Higgins, 2005</w:t>
      </w:r>
      <w:r w:rsidR="00A958DC" w:rsidRPr="00684128">
        <w:rPr>
          <w:bCs/>
        </w:rPr>
        <w:t xml:space="preserve">; </w:t>
      </w:r>
      <w:r w:rsidR="00076866" w:rsidRPr="00684128">
        <w:rPr>
          <w:color w:val="000000" w:themeColor="text1"/>
          <w:shd w:val="clear" w:color="auto" w:fill="FFFFFF"/>
        </w:rPr>
        <w:t xml:space="preserve">Ravalier, McVicar, &amp; Boichat, </w:t>
      </w:r>
      <w:r w:rsidR="001D3977" w:rsidRPr="00684128">
        <w:rPr>
          <w:color w:val="000000" w:themeColor="text1"/>
          <w:shd w:val="clear" w:color="auto" w:fill="FFFFFF"/>
        </w:rPr>
        <w:t>2020</w:t>
      </w:r>
      <w:r w:rsidR="002A1DC8" w:rsidRPr="00684128">
        <w:t>).</w:t>
      </w:r>
      <w:r w:rsidR="00583684" w:rsidRPr="00684128">
        <w:t xml:space="preserve"> Stress might affect not only the work performance but also might lead to poor employee relations, arguments and </w:t>
      </w:r>
      <w:r w:rsidR="000E7094" w:rsidRPr="00684128">
        <w:t xml:space="preserve">bullying or harassment </w:t>
      </w:r>
      <w:r w:rsidR="000E7094" w:rsidRPr="00684128">
        <w:rPr>
          <w:bCs/>
          <w:iCs/>
        </w:rPr>
        <w:t>(Rawley, 2017).</w:t>
      </w:r>
    </w:p>
    <w:p w14:paraId="15060F93" w14:textId="4FE44825" w:rsidR="009C632F" w:rsidRPr="00684128" w:rsidRDefault="00A958DC" w:rsidP="000E7094">
      <w:pPr>
        <w:spacing w:line="360" w:lineRule="auto"/>
        <w:ind w:firstLine="720"/>
        <w:rPr>
          <w:lang w:eastAsia="en-US"/>
        </w:rPr>
      </w:pPr>
      <w:r w:rsidRPr="00684128">
        <w:rPr>
          <w:lang w:eastAsia="en-US"/>
        </w:rPr>
        <w:lastRenderedPageBreak/>
        <w:t>T</w:t>
      </w:r>
      <w:r w:rsidRPr="00684128">
        <w:rPr>
          <w:lang w:eastAsia="en-US"/>
        </w:rPr>
        <w:t>o s</w:t>
      </w:r>
      <w:r w:rsidRPr="00684128">
        <w:rPr>
          <w:lang w:eastAsia="en-US"/>
        </w:rPr>
        <w:t xml:space="preserve">tudy health-related work stress, </w:t>
      </w:r>
      <w:r w:rsidRPr="00684128">
        <w:rPr>
          <w:color w:val="232323"/>
        </w:rPr>
        <w:t>Karasek’s Demands-Control Model</w:t>
      </w:r>
      <w:r w:rsidRPr="00684128">
        <w:rPr>
          <w:color w:val="232323"/>
        </w:rPr>
        <w:t xml:space="preserve"> (1985, cited in </w:t>
      </w:r>
      <w:r w:rsidRPr="00684128">
        <w:rPr>
          <w:color w:val="232323"/>
        </w:rPr>
        <w:t>Spence Laschinger</w:t>
      </w:r>
      <w:r w:rsidRPr="00684128">
        <w:rPr>
          <w:color w:val="232323"/>
        </w:rPr>
        <w:t xml:space="preserve"> et al., 2001</w:t>
      </w:r>
      <w:r w:rsidR="000E7094" w:rsidRPr="00684128">
        <w:rPr>
          <w:color w:val="000000" w:themeColor="text1"/>
        </w:rPr>
        <w:t xml:space="preserve">) </w:t>
      </w:r>
      <w:r w:rsidR="000E7094" w:rsidRPr="00684128">
        <w:rPr>
          <w:color w:val="000000" w:themeColor="text1"/>
          <w:lang w:eastAsia="en-US"/>
        </w:rPr>
        <w:t>can be used</w:t>
      </w:r>
      <w:r w:rsidR="000B74E5" w:rsidRPr="00684128">
        <w:rPr>
          <w:color w:val="000000" w:themeColor="text1"/>
          <w:lang w:eastAsia="en-US"/>
        </w:rPr>
        <w:t xml:space="preserve"> </w:t>
      </w:r>
      <w:r w:rsidR="000B74E5" w:rsidRPr="00684128">
        <w:rPr>
          <w:lang w:eastAsia="en-US"/>
        </w:rPr>
        <w:t xml:space="preserve">by </w:t>
      </w:r>
      <w:r w:rsidR="000E7094" w:rsidRPr="00684128">
        <w:rPr>
          <w:lang w:eastAsia="en-US"/>
        </w:rPr>
        <w:t xml:space="preserve">the </w:t>
      </w:r>
      <w:r w:rsidR="000B74E5" w:rsidRPr="00684128">
        <w:rPr>
          <w:lang w:eastAsia="en-US"/>
        </w:rPr>
        <w:t>organisations</w:t>
      </w:r>
      <w:r w:rsidRPr="00684128">
        <w:rPr>
          <w:lang w:eastAsia="en-US"/>
        </w:rPr>
        <w:t>.</w:t>
      </w:r>
      <w:r w:rsidR="000B74E5" w:rsidRPr="00684128">
        <w:rPr>
          <w:lang w:eastAsia="en-US"/>
        </w:rPr>
        <w:t xml:space="preserve"> Demand </w:t>
      </w:r>
      <w:r w:rsidR="00681FD3" w:rsidRPr="00684128">
        <w:rPr>
          <w:lang w:eastAsia="en-US"/>
        </w:rPr>
        <w:t>represents the workload including the psychological and physical challenges that are faced by the employees. Control represents the opportunities that the employees have in order to alter the demands.</w:t>
      </w:r>
      <w:r w:rsidR="00E3088D" w:rsidRPr="00684128">
        <w:t xml:space="preserve"> Lagrosen &amp; Lagrosen (</w:t>
      </w:r>
      <w:r w:rsidR="00681FD3" w:rsidRPr="00684128">
        <w:t>2020)</w:t>
      </w:r>
      <w:r w:rsidR="00E3088D" w:rsidRPr="00684128">
        <w:t xml:space="preserve"> suggest that social support can be combined with the Demands-control Model to create well-functioning workplace. </w:t>
      </w:r>
    </w:p>
    <w:p w14:paraId="20CEE2ED" w14:textId="068A031C" w:rsidR="0042292F" w:rsidRPr="00684128" w:rsidRDefault="008E4806" w:rsidP="00D019AA">
      <w:pPr>
        <w:spacing w:line="360" w:lineRule="auto"/>
        <w:jc w:val="both"/>
        <w:rPr>
          <w:b/>
          <w:sz w:val="28"/>
          <w:szCs w:val="28"/>
        </w:rPr>
      </w:pPr>
      <w:r w:rsidRPr="00684128">
        <w:rPr>
          <w:b/>
          <w:sz w:val="28"/>
          <w:szCs w:val="28"/>
        </w:rPr>
        <w:t>Impact</w:t>
      </w:r>
      <w:r w:rsidR="00C61DE9" w:rsidRPr="00684128">
        <w:rPr>
          <w:b/>
          <w:sz w:val="28"/>
          <w:szCs w:val="28"/>
        </w:rPr>
        <w:t xml:space="preserve"> of stress </w:t>
      </w:r>
      <w:r w:rsidR="00782DBF" w:rsidRPr="00684128">
        <w:rPr>
          <w:b/>
          <w:sz w:val="28"/>
          <w:szCs w:val="28"/>
        </w:rPr>
        <w:t>on catering staff</w:t>
      </w:r>
    </w:p>
    <w:p w14:paraId="10C6E7D9" w14:textId="39B9360A" w:rsidR="002A1DC8" w:rsidRPr="00684128" w:rsidRDefault="008E4806" w:rsidP="002A1DC8">
      <w:pPr>
        <w:spacing w:line="360" w:lineRule="auto"/>
        <w:ind w:firstLine="720"/>
        <w:jc w:val="both"/>
      </w:pPr>
      <w:r w:rsidRPr="00684128">
        <w:t xml:space="preserve">There is a significant impact of stress that catering assistants experience on </w:t>
      </w:r>
      <w:r w:rsidR="00036BEA" w:rsidRPr="00684128">
        <w:t>when working long shifts in the hospital words</w:t>
      </w:r>
      <w:r w:rsidRPr="00684128">
        <w:t xml:space="preserve">. </w:t>
      </w:r>
      <w:r w:rsidR="002A1DC8" w:rsidRPr="00684128">
        <w:t>Stress not only affects the catering assistant but also indirectly it affects  the other healthcare staff,  patients and the organisation as a whole.</w:t>
      </w:r>
    </w:p>
    <w:p w14:paraId="635C45CB" w14:textId="3717CFC4" w:rsidR="00500553" w:rsidRPr="00684128" w:rsidRDefault="008E4806" w:rsidP="00D019AA">
      <w:pPr>
        <w:spacing w:line="360" w:lineRule="auto"/>
        <w:ind w:firstLine="720"/>
        <w:jc w:val="both"/>
      </w:pPr>
      <w:r w:rsidRPr="00684128">
        <w:t>Some of the effects</w:t>
      </w:r>
      <w:r w:rsidR="002A1DC8" w:rsidRPr="00684128">
        <w:t xml:space="preserve"> of stress</w:t>
      </w:r>
      <w:r w:rsidRPr="00684128">
        <w:t xml:space="preserve"> </w:t>
      </w:r>
      <w:r w:rsidR="0038464A" w:rsidRPr="00684128">
        <w:t xml:space="preserve">that are seen </w:t>
      </w:r>
      <w:r w:rsidR="00036BEA" w:rsidRPr="00684128">
        <w:t xml:space="preserve">are </w:t>
      </w:r>
      <w:r w:rsidRPr="00684128">
        <w:t>list</w:t>
      </w:r>
      <w:r w:rsidR="00036BEA" w:rsidRPr="00684128">
        <w:t>ed below:</w:t>
      </w:r>
    </w:p>
    <w:p w14:paraId="53FCC473" w14:textId="1A1A5298" w:rsidR="008E4806" w:rsidRPr="00684128" w:rsidRDefault="00036BEA" w:rsidP="00D019AA">
      <w:pPr>
        <w:pStyle w:val="ListParagraph"/>
        <w:numPr>
          <w:ilvl w:val="0"/>
          <w:numId w:val="39"/>
        </w:numPr>
        <w:spacing w:line="360" w:lineRule="auto"/>
        <w:jc w:val="both"/>
      </w:pPr>
      <w:r w:rsidRPr="00684128">
        <w:t>increased anxiety and mental health issues among catering assistants,</w:t>
      </w:r>
    </w:p>
    <w:p w14:paraId="3C8D798C" w14:textId="6FC7F4C1" w:rsidR="008E4806" w:rsidRPr="00684128" w:rsidRDefault="00036BEA" w:rsidP="00686DA5">
      <w:pPr>
        <w:pStyle w:val="ListParagraph"/>
        <w:numPr>
          <w:ilvl w:val="0"/>
          <w:numId w:val="39"/>
        </w:numPr>
        <w:spacing w:line="360" w:lineRule="auto"/>
        <w:jc w:val="both"/>
      </w:pPr>
      <w:r w:rsidRPr="00684128">
        <w:t>increased number or frequency of sick leaves among catering assistants,</w:t>
      </w:r>
      <w:r w:rsidR="00686DA5" w:rsidRPr="00684128">
        <w:t xml:space="preserve"> which usually results in </w:t>
      </w:r>
      <w:r w:rsidRPr="00684128">
        <w:t>increased shortage o</w:t>
      </w:r>
      <w:r w:rsidR="00686DA5" w:rsidRPr="00684128">
        <w:t>f staff in catering departments,</w:t>
      </w:r>
    </w:p>
    <w:p w14:paraId="1B1FF1C1" w14:textId="25AAC5AC" w:rsidR="008E4806" w:rsidRPr="00684128" w:rsidRDefault="00036BEA" w:rsidP="00686DA5">
      <w:pPr>
        <w:pStyle w:val="ListParagraph"/>
        <w:numPr>
          <w:ilvl w:val="0"/>
          <w:numId w:val="39"/>
        </w:numPr>
        <w:spacing w:line="360" w:lineRule="auto"/>
        <w:jc w:val="both"/>
      </w:pPr>
      <w:r w:rsidRPr="00684128">
        <w:t>decreased work performance in catering assistants</w:t>
      </w:r>
      <w:r w:rsidR="00686DA5" w:rsidRPr="00684128">
        <w:t xml:space="preserve"> and thus </w:t>
      </w:r>
      <w:r w:rsidRPr="00684128">
        <w:t>decreased patient satisfaction,</w:t>
      </w:r>
    </w:p>
    <w:p w14:paraId="6C592395" w14:textId="54EE5441" w:rsidR="008E4806" w:rsidRPr="00684128" w:rsidRDefault="00036BEA" w:rsidP="00D019AA">
      <w:pPr>
        <w:pStyle w:val="ListParagraph"/>
        <w:numPr>
          <w:ilvl w:val="0"/>
          <w:numId w:val="39"/>
        </w:numPr>
        <w:spacing w:line="360" w:lineRule="auto"/>
        <w:jc w:val="both"/>
      </w:pPr>
      <w:r w:rsidRPr="00684128">
        <w:t>increased number of complaints from patients and patient relatives</w:t>
      </w:r>
      <w:r w:rsidR="00686DA5" w:rsidRPr="00684128">
        <w:t xml:space="preserve"> due to errors in task applications, </w:t>
      </w:r>
    </w:p>
    <w:p w14:paraId="3970E6D6" w14:textId="60774ED4" w:rsidR="008E4806" w:rsidRPr="00684128" w:rsidRDefault="00036BEA" w:rsidP="00D019AA">
      <w:pPr>
        <w:pStyle w:val="ListParagraph"/>
        <w:numPr>
          <w:ilvl w:val="0"/>
          <w:numId w:val="39"/>
        </w:numPr>
        <w:spacing w:line="360" w:lineRule="auto"/>
        <w:jc w:val="both"/>
      </w:pPr>
      <w:r w:rsidRPr="00684128">
        <w:t>potential danger to patient health and safety e.g. making it more likely for a stressed catering assistant to mix orders for patients with food allergies,</w:t>
      </w:r>
    </w:p>
    <w:p w14:paraId="0B353DA2" w14:textId="1EC0E1B5" w:rsidR="008E4806" w:rsidRPr="00684128" w:rsidRDefault="00036BEA" w:rsidP="00D019AA">
      <w:pPr>
        <w:pStyle w:val="ListParagraph"/>
        <w:numPr>
          <w:ilvl w:val="0"/>
          <w:numId w:val="39"/>
        </w:numPr>
        <w:spacing w:line="360" w:lineRule="auto"/>
        <w:jc w:val="both"/>
      </w:pPr>
      <w:r w:rsidRPr="00684128">
        <w:t xml:space="preserve">increased amount of stress and pressure </w:t>
      </w:r>
      <w:r w:rsidR="00686DA5" w:rsidRPr="00684128">
        <w:t>on</w:t>
      </w:r>
      <w:r w:rsidRPr="00684128">
        <w:t xml:space="preserve"> other healthcare staff e.g. healthcare assistants, nurses, doctors, porters due to unhappy and unsatisfied patients.</w:t>
      </w:r>
    </w:p>
    <w:p w14:paraId="6F86839A" w14:textId="464A9BB7" w:rsidR="0036545E" w:rsidRPr="00684128" w:rsidRDefault="0036545E" w:rsidP="00036BEA">
      <w:pPr>
        <w:pStyle w:val="TOC1"/>
      </w:pPr>
      <w:r w:rsidRPr="00684128">
        <w:t xml:space="preserve">SWOT </w:t>
      </w:r>
      <w:r w:rsidR="005B5280" w:rsidRPr="00684128">
        <w:t>a</w:t>
      </w:r>
      <w:r w:rsidRPr="00684128">
        <w:t>nalysis</w:t>
      </w:r>
      <w:r w:rsidR="005B5280" w:rsidRPr="00684128">
        <w:t xml:space="preserve"> </w:t>
      </w:r>
    </w:p>
    <w:p w14:paraId="0AE66E22" w14:textId="20D1FFBB" w:rsidR="00EE16D1" w:rsidRPr="00684128" w:rsidRDefault="00D76AD1" w:rsidP="00A42A8A">
      <w:pPr>
        <w:spacing w:line="360" w:lineRule="auto"/>
        <w:ind w:firstLine="720"/>
        <w:jc w:val="both"/>
      </w:pPr>
      <w:r w:rsidRPr="00684128">
        <w:t xml:space="preserve">Research indicates that SWOT (strengths, weaknesses, opportunities and threats) analysis is often used in the healthcare sector. </w:t>
      </w:r>
      <w:r w:rsidR="00FA3559" w:rsidRPr="00684128">
        <w:t>To make sound</w:t>
      </w:r>
      <w:r w:rsidR="00010E41" w:rsidRPr="00684128">
        <w:t xml:space="preserve"> </w:t>
      </w:r>
      <w:r w:rsidR="00FA3559" w:rsidRPr="00684128">
        <w:t xml:space="preserve">decisions, </w:t>
      </w:r>
      <w:r w:rsidRPr="00684128">
        <w:t xml:space="preserve">healthcare </w:t>
      </w:r>
      <w:r w:rsidR="00C043D4" w:rsidRPr="00684128">
        <w:t xml:space="preserve">organizations </w:t>
      </w:r>
      <w:r w:rsidRPr="00684128">
        <w:t>conduct</w:t>
      </w:r>
      <w:r w:rsidR="00C043D4" w:rsidRPr="00684128">
        <w:t xml:space="preserve"> </w:t>
      </w:r>
      <w:r w:rsidR="00FA3559" w:rsidRPr="00684128">
        <w:t>SWOT</w:t>
      </w:r>
      <w:r w:rsidR="006C6762" w:rsidRPr="00684128">
        <w:t xml:space="preserve"> </w:t>
      </w:r>
      <w:r w:rsidR="00C043D4" w:rsidRPr="00684128">
        <w:t>analyse</w:t>
      </w:r>
      <w:r w:rsidR="00FA3559" w:rsidRPr="00684128">
        <w:t>s</w:t>
      </w:r>
      <w:r w:rsidR="00FD00B9" w:rsidRPr="00684128">
        <w:t xml:space="preserve">. This decision making tool can help </w:t>
      </w:r>
      <w:r w:rsidR="00C043D4" w:rsidRPr="00684128">
        <w:t xml:space="preserve">to </w:t>
      </w:r>
      <w:r w:rsidR="006C6762" w:rsidRPr="00684128">
        <w:t xml:space="preserve">“take an objective, critical, and unemotional look at the organization as a whole” </w:t>
      </w:r>
      <w:r w:rsidR="00010E41" w:rsidRPr="00684128">
        <w:t>(</w:t>
      </w:r>
      <w:r w:rsidR="00C043D4" w:rsidRPr="00684128">
        <w:rPr>
          <w:shd w:val="clear" w:color="auto" w:fill="FFFFFF"/>
        </w:rPr>
        <w:t>Chermack &amp; Kasshanna, 2007</w:t>
      </w:r>
      <w:r w:rsidR="006C6762" w:rsidRPr="00684128">
        <w:rPr>
          <w:shd w:val="clear" w:color="auto" w:fill="FFFFFF"/>
        </w:rPr>
        <w:t>, p. 396</w:t>
      </w:r>
      <w:r w:rsidRPr="00684128">
        <w:t xml:space="preserve">) </w:t>
      </w:r>
      <w:r w:rsidR="00DB53BF" w:rsidRPr="00684128">
        <w:t>and evaluate</w:t>
      </w:r>
      <w:r w:rsidR="006956A9" w:rsidRPr="00684128">
        <w:t xml:space="preserve"> the internal and external organisational environments</w:t>
      </w:r>
      <w:r w:rsidRPr="00684128">
        <w:t xml:space="preserve"> (</w:t>
      </w:r>
      <w:r w:rsidRPr="00684128">
        <w:rPr>
          <w:shd w:val="clear" w:color="auto" w:fill="FFFFFF"/>
        </w:rPr>
        <w:t>Helms &amp; Nixon, 2010)</w:t>
      </w:r>
      <w:r w:rsidR="004D6BE3" w:rsidRPr="00684128">
        <w:t xml:space="preserve">. </w:t>
      </w:r>
      <w:r w:rsidR="006C6762" w:rsidRPr="00684128">
        <w:t>To</w:t>
      </w:r>
      <w:r w:rsidR="004D6BE3" w:rsidRPr="00684128">
        <w:t xml:space="preserve"> </w:t>
      </w:r>
      <w:r w:rsidR="006956A9" w:rsidRPr="00684128">
        <w:t xml:space="preserve">analyse the </w:t>
      </w:r>
      <w:r w:rsidR="00DB53BF" w:rsidRPr="00684128">
        <w:t>internal and</w:t>
      </w:r>
      <w:r w:rsidR="006956A9" w:rsidRPr="00684128">
        <w:t xml:space="preserve"> external factors that affect the catering department of the hospital, </w:t>
      </w:r>
      <w:r w:rsidR="006C6762" w:rsidRPr="00684128">
        <w:t>I conducted a SWOT analysis</w:t>
      </w:r>
      <w:r w:rsidR="005B3A8E" w:rsidRPr="00684128">
        <w:t xml:space="preserve"> (Table</w:t>
      </w:r>
      <w:r w:rsidR="008E4806" w:rsidRPr="00684128">
        <w:t xml:space="preserve"> 1</w:t>
      </w:r>
      <w:r w:rsidR="005B3A8E" w:rsidRPr="00684128">
        <w:t xml:space="preserve">). The SWOT analysis findings will be used in the problem solving </w:t>
      </w:r>
      <w:r w:rsidR="005B3A8E" w:rsidRPr="00684128">
        <w:lastRenderedPageBreak/>
        <w:t xml:space="preserve">process when making decisions about possible solutions. The results also will be used when creating an action plan for implementing the selected solution. </w:t>
      </w:r>
    </w:p>
    <w:p w14:paraId="1560BA4A" w14:textId="77777777" w:rsidR="00FF0611" w:rsidRPr="00684128" w:rsidRDefault="00FF0611" w:rsidP="00A42A8A">
      <w:pPr>
        <w:spacing w:line="360" w:lineRule="auto"/>
        <w:ind w:firstLine="720"/>
        <w:jc w:val="both"/>
      </w:pPr>
    </w:p>
    <w:tbl>
      <w:tblPr>
        <w:tblStyle w:val="TableGrid1"/>
        <w:tblW w:w="0" w:type="auto"/>
        <w:tblInd w:w="-5" w:type="dxa"/>
        <w:tblLook w:val="04A0" w:firstRow="1" w:lastRow="0" w:firstColumn="1" w:lastColumn="0" w:noHBand="0" w:noVBand="1"/>
      </w:tblPr>
      <w:tblGrid>
        <w:gridCol w:w="3921"/>
        <w:gridCol w:w="790"/>
        <w:gridCol w:w="3854"/>
        <w:gridCol w:w="790"/>
      </w:tblGrid>
      <w:tr w:rsidR="00EE16D1" w:rsidRPr="00684128" w14:paraId="29B11B12" w14:textId="77777777" w:rsidTr="00782DBF">
        <w:trPr>
          <w:trHeight w:val="288"/>
        </w:trPr>
        <w:tc>
          <w:tcPr>
            <w:tcW w:w="4711" w:type="dxa"/>
            <w:gridSpan w:val="2"/>
            <w:tcBorders>
              <w:top w:val="single" w:sz="4" w:space="0" w:color="auto"/>
              <w:left w:val="single" w:sz="4" w:space="0" w:color="auto"/>
              <w:bottom w:val="single" w:sz="4" w:space="0" w:color="auto"/>
              <w:right w:val="single" w:sz="4" w:space="0" w:color="auto"/>
            </w:tcBorders>
            <w:shd w:val="pct10" w:color="auto" w:fill="auto"/>
            <w:hideMark/>
          </w:tcPr>
          <w:p w14:paraId="1B5ADA33" w14:textId="77777777" w:rsidR="00EE16D1" w:rsidRPr="00684128" w:rsidRDefault="00EE16D1">
            <w:pPr>
              <w:rPr>
                <w:b/>
                <w:bCs/>
              </w:rPr>
            </w:pPr>
            <w:r w:rsidRPr="00684128">
              <w:rPr>
                <w:b/>
                <w:bCs/>
              </w:rPr>
              <w:t>STRENGTHS</w:t>
            </w:r>
          </w:p>
        </w:tc>
        <w:tc>
          <w:tcPr>
            <w:tcW w:w="4644" w:type="dxa"/>
            <w:gridSpan w:val="2"/>
            <w:tcBorders>
              <w:top w:val="single" w:sz="4" w:space="0" w:color="auto"/>
              <w:left w:val="single" w:sz="4" w:space="0" w:color="auto"/>
              <w:bottom w:val="single" w:sz="4" w:space="0" w:color="auto"/>
              <w:right w:val="single" w:sz="4" w:space="0" w:color="auto"/>
            </w:tcBorders>
            <w:shd w:val="pct10" w:color="auto" w:fill="auto"/>
            <w:hideMark/>
          </w:tcPr>
          <w:p w14:paraId="07718968" w14:textId="77777777" w:rsidR="00EE16D1" w:rsidRPr="00684128" w:rsidRDefault="00EE16D1" w:rsidP="00627DAD">
            <w:pPr>
              <w:rPr>
                <w:b/>
                <w:bCs/>
              </w:rPr>
            </w:pPr>
            <w:r w:rsidRPr="00684128">
              <w:rPr>
                <w:b/>
                <w:bCs/>
              </w:rPr>
              <w:t>OPPORTUNITIES</w:t>
            </w:r>
          </w:p>
        </w:tc>
      </w:tr>
      <w:tr w:rsidR="00EE16D1" w:rsidRPr="00684128" w14:paraId="4BE9511B" w14:textId="77777777" w:rsidTr="00782DBF">
        <w:trPr>
          <w:trHeight w:val="288"/>
        </w:trPr>
        <w:tc>
          <w:tcPr>
            <w:tcW w:w="3921" w:type="dxa"/>
            <w:tcBorders>
              <w:top w:val="single" w:sz="4" w:space="0" w:color="auto"/>
              <w:left w:val="single" w:sz="4" w:space="0" w:color="auto"/>
              <w:bottom w:val="single" w:sz="4" w:space="0" w:color="auto"/>
              <w:right w:val="nil"/>
            </w:tcBorders>
            <w:shd w:val="pct10" w:color="auto" w:fill="auto"/>
            <w:hideMark/>
          </w:tcPr>
          <w:p w14:paraId="0A68558A" w14:textId="77777777" w:rsidR="00EE16D1" w:rsidRPr="00684128" w:rsidRDefault="00EE16D1">
            <w:pPr>
              <w:rPr>
                <w:b/>
                <w:bCs/>
              </w:rPr>
            </w:pPr>
            <w:r w:rsidRPr="00684128">
              <w:rPr>
                <w:b/>
                <w:bCs/>
              </w:rPr>
              <w:t>Details</w:t>
            </w:r>
          </w:p>
        </w:tc>
        <w:tc>
          <w:tcPr>
            <w:tcW w:w="790" w:type="dxa"/>
            <w:tcBorders>
              <w:top w:val="single" w:sz="4" w:space="0" w:color="auto"/>
              <w:left w:val="nil"/>
              <w:bottom w:val="single" w:sz="4" w:space="0" w:color="auto"/>
              <w:right w:val="nil"/>
            </w:tcBorders>
            <w:shd w:val="pct10" w:color="auto" w:fill="auto"/>
            <w:hideMark/>
          </w:tcPr>
          <w:p w14:paraId="5FA633FF" w14:textId="77777777" w:rsidR="00EE16D1" w:rsidRPr="00684128" w:rsidRDefault="00EE16D1">
            <w:pPr>
              <w:rPr>
                <w:b/>
                <w:bCs/>
              </w:rPr>
            </w:pPr>
            <w:r w:rsidRPr="00684128">
              <w:rPr>
                <w:b/>
                <w:bCs/>
              </w:rPr>
              <w:t>Score</w:t>
            </w:r>
          </w:p>
        </w:tc>
        <w:tc>
          <w:tcPr>
            <w:tcW w:w="3854" w:type="dxa"/>
            <w:tcBorders>
              <w:top w:val="single" w:sz="4" w:space="0" w:color="auto"/>
              <w:left w:val="nil"/>
              <w:bottom w:val="single" w:sz="4" w:space="0" w:color="auto"/>
              <w:right w:val="nil"/>
            </w:tcBorders>
            <w:shd w:val="pct10" w:color="auto" w:fill="auto"/>
            <w:hideMark/>
          </w:tcPr>
          <w:p w14:paraId="0625A591" w14:textId="77777777" w:rsidR="00EE16D1" w:rsidRPr="00684128" w:rsidRDefault="00EE16D1">
            <w:pPr>
              <w:rPr>
                <w:b/>
                <w:bCs/>
              </w:rPr>
            </w:pPr>
            <w:r w:rsidRPr="00684128">
              <w:rPr>
                <w:b/>
                <w:bCs/>
              </w:rPr>
              <w:t>Details</w:t>
            </w:r>
          </w:p>
        </w:tc>
        <w:tc>
          <w:tcPr>
            <w:tcW w:w="790" w:type="dxa"/>
            <w:tcBorders>
              <w:top w:val="single" w:sz="4" w:space="0" w:color="auto"/>
              <w:left w:val="nil"/>
              <w:bottom w:val="single" w:sz="4" w:space="0" w:color="auto"/>
              <w:right w:val="single" w:sz="4" w:space="0" w:color="auto"/>
            </w:tcBorders>
            <w:shd w:val="pct10" w:color="auto" w:fill="auto"/>
            <w:hideMark/>
          </w:tcPr>
          <w:p w14:paraId="6D4D5CAD" w14:textId="77777777" w:rsidR="00EE16D1" w:rsidRPr="00684128" w:rsidRDefault="00EE16D1">
            <w:pPr>
              <w:rPr>
                <w:b/>
                <w:bCs/>
              </w:rPr>
            </w:pPr>
            <w:r w:rsidRPr="00684128">
              <w:rPr>
                <w:b/>
                <w:bCs/>
              </w:rPr>
              <w:t>Score</w:t>
            </w:r>
          </w:p>
        </w:tc>
      </w:tr>
      <w:tr w:rsidR="00EE16D1" w:rsidRPr="00684128" w14:paraId="61E81553" w14:textId="77777777" w:rsidTr="00782DBF">
        <w:trPr>
          <w:trHeight w:val="2108"/>
        </w:trPr>
        <w:tc>
          <w:tcPr>
            <w:tcW w:w="3921" w:type="dxa"/>
            <w:tcBorders>
              <w:top w:val="single" w:sz="4" w:space="0" w:color="auto"/>
              <w:left w:val="single" w:sz="4" w:space="0" w:color="auto"/>
              <w:bottom w:val="single" w:sz="4" w:space="0" w:color="auto"/>
              <w:right w:val="single" w:sz="4" w:space="0" w:color="auto"/>
            </w:tcBorders>
          </w:tcPr>
          <w:p w14:paraId="5D31D8A6"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30-year-old NHS hospital</w:t>
            </w:r>
          </w:p>
          <w:p w14:paraId="5C51373D"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Style w:val="Emphasis"/>
                <w:rFonts w:ascii="Times New Roman" w:hAnsi="Times New Roman" w:cs="Times New Roman"/>
                <w:bCs/>
                <w:i w:val="0"/>
                <w:iCs w:val="0"/>
                <w:sz w:val="24"/>
                <w:szCs w:val="24"/>
                <w:shd w:val="clear" w:color="auto" w:fill="FFFFFF"/>
              </w:rPr>
              <w:t>Strong culture</w:t>
            </w:r>
            <w:r w:rsidRPr="00684128">
              <w:rPr>
                <w:rFonts w:ascii="Times New Roman" w:hAnsi="Times New Roman" w:cs="Times New Roman"/>
                <w:sz w:val="24"/>
                <w:szCs w:val="24"/>
                <w:shd w:val="clear" w:color="auto" w:fill="FFFFFF"/>
              </w:rPr>
              <w:t> of internal rules and regulations</w:t>
            </w:r>
            <w:r w:rsidRPr="00684128">
              <w:rPr>
                <w:rFonts w:ascii="Times New Roman" w:hAnsi="Times New Roman" w:cs="Times New Roman"/>
                <w:sz w:val="24"/>
                <w:szCs w:val="24"/>
              </w:rPr>
              <w:t xml:space="preserve"> </w:t>
            </w:r>
          </w:p>
          <w:p w14:paraId="32C0FE52"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Salaries paid on time</w:t>
            </w:r>
          </w:p>
          <w:p w14:paraId="50D9672D" w14:textId="3F4ECF19" w:rsidR="00EE16D1" w:rsidRPr="00684128" w:rsidRDefault="00782DBF" w:rsidP="00782DBF">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Good information system</w:t>
            </w:r>
          </w:p>
        </w:tc>
        <w:tc>
          <w:tcPr>
            <w:tcW w:w="790" w:type="dxa"/>
            <w:tcBorders>
              <w:top w:val="single" w:sz="4" w:space="0" w:color="auto"/>
              <w:left w:val="single" w:sz="4" w:space="0" w:color="auto"/>
              <w:bottom w:val="single" w:sz="4" w:space="0" w:color="auto"/>
              <w:right w:val="single" w:sz="4" w:space="0" w:color="auto"/>
            </w:tcBorders>
          </w:tcPr>
          <w:p w14:paraId="30772296" w14:textId="77777777" w:rsidR="00EE16D1" w:rsidRPr="00684128" w:rsidRDefault="00EE16D1" w:rsidP="00EE16D1">
            <w:pPr>
              <w:spacing w:line="360" w:lineRule="auto"/>
              <w:jc w:val="center"/>
            </w:pPr>
            <w:r w:rsidRPr="00684128">
              <w:t>10</w:t>
            </w:r>
          </w:p>
          <w:p w14:paraId="2A1FB997" w14:textId="65769BD2" w:rsidR="00EE16D1" w:rsidRPr="00684128" w:rsidRDefault="00EE16D1" w:rsidP="00EE16D1">
            <w:pPr>
              <w:spacing w:line="360" w:lineRule="auto"/>
              <w:jc w:val="center"/>
            </w:pPr>
            <w:r w:rsidRPr="00684128">
              <w:t>8</w:t>
            </w:r>
          </w:p>
          <w:p w14:paraId="48C0245F" w14:textId="77777777" w:rsidR="00EE16D1" w:rsidRPr="00684128" w:rsidRDefault="00EE16D1" w:rsidP="00EE16D1">
            <w:pPr>
              <w:spacing w:line="360" w:lineRule="auto"/>
              <w:jc w:val="center"/>
            </w:pPr>
          </w:p>
          <w:p w14:paraId="2EE87C77" w14:textId="77777777" w:rsidR="00EE16D1" w:rsidRPr="00684128" w:rsidRDefault="00EE16D1" w:rsidP="000D0EEF">
            <w:pPr>
              <w:spacing w:line="360" w:lineRule="auto"/>
              <w:jc w:val="center"/>
            </w:pPr>
            <w:r w:rsidRPr="00684128">
              <w:t>9</w:t>
            </w:r>
          </w:p>
          <w:p w14:paraId="3F58188B" w14:textId="27FBACFC" w:rsidR="002B298B" w:rsidRPr="00684128" w:rsidRDefault="002B298B" w:rsidP="000D0EEF">
            <w:pPr>
              <w:spacing w:line="360" w:lineRule="auto"/>
              <w:jc w:val="center"/>
            </w:pPr>
            <w:r w:rsidRPr="00684128">
              <w:t>7</w:t>
            </w:r>
          </w:p>
        </w:tc>
        <w:tc>
          <w:tcPr>
            <w:tcW w:w="3854" w:type="dxa"/>
            <w:tcBorders>
              <w:top w:val="single" w:sz="4" w:space="0" w:color="auto"/>
              <w:left w:val="single" w:sz="4" w:space="0" w:color="auto"/>
              <w:bottom w:val="single" w:sz="4" w:space="0" w:color="auto"/>
              <w:right w:val="single" w:sz="4" w:space="0" w:color="auto"/>
            </w:tcBorders>
          </w:tcPr>
          <w:p w14:paraId="3480D13F"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Equipment upgrade</w:t>
            </w:r>
          </w:p>
          <w:p w14:paraId="4CE82764"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 xml:space="preserve">New suppliers for </w:t>
            </w:r>
            <w:r w:rsidRPr="00684128">
              <w:rPr>
                <w:rStyle w:val="Emphasis"/>
                <w:rFonts w:ascii="Times New Roman" w:hAnsi="Times New Roman" w:cs="Times New Roman"/>
                <w:bCs/>
                <w:i w:val="0"/>
                <w:iCs w:val="0"/>
                <w:sz w:val="24"/>
                <w:szCs w:val="24"/>
                <w:shd w:val="clear" w:color="auto" w:fill="FFFFFF"/>
              </w:rPr>
              <w:t>high</w:t>
            </w:r>
            <w:r w:rsidRPr="00684128">
              <w:rPr>
                <w:rFonts w:ascii="Times New Roman" w:hAnsi="Times New Roman" w:cs="Times New Roman"/>
                <w:sz w:val="24"/>
                <w:szCs w:val="24"/>
                <w:shd w:val="clear" w:color="auto" w:fill="FFFFFF"/>
              </w:rPr>
              <w:t>-</w:t>
            </w:r>
            <w:r w:rsidRPr="00684128">
              <w:rPr>
                <w:rStyle w:val="Emphasis"/>
                <w:rFonts w:ascii="Times New Roman" w:hAnsi="Times New Roman" w:cs="Times New Roman"/>
                <w:bCs/>
                <w:i w:val="0"/>
                <w:iCs w:val="0"/>
                <w:sz w:val="24"/>
                <w:szCs w:val="24"/>
                <w:shd w:val="clear" w:color="auto" w:fill="FFFFFF"/>
              </w:rPr>
              <w:t>quality personal protective equipment</w:t>
            </w:r>
            <w:r w:rsidRPr="00684128">
              <w:rPr>
                <w:rFonts w:ascii="Times New Roman" w:hAnsi="Times New Roman" w:cs="Times New Roman"/>
                <w:sz w:val="24"/>
                <w:szCs w:val="24"/>
              </w:rPr>
              <w:t xml:space="preserve"> </w:t>
            </w:r>
          </w:p>
          <w:p w14:paraId="013C0870" w14:textId="1974DE70" w:rsidR="00EE16D1" w:rsidRPr="00684128" w:rsidRDefault="00782DBF"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S</w:t>
            </w:r>
            <w:r w:rsidR="00EE16D1" w:rsidRPr="00684128">
              <w:rPr>
                <w:rFonts w:ascii="Times New Roman" w:hAnsi="Times New Roman" w:cs="Times New Roman"/>
                <w:sz w:val="24"/>
                <w:szCs w:val="24"/>
              </w:rPr>
              <w:t>tress relief activities for the staff</w:t>
            </w:r>
          </w:p>
          <w:p w14:paraId="31B25541" w14:textId="771C73BF" w:rsidR="00EE16D1" w:rsidRPr="00684128" w:rsidRDefault="00EE16D1" w:rsidP="00EE16D1">
            <w:r w:rsidRPr="00684128">
              <w:t xml:space="preserve">In-service training  </w:t>
            </w:r>
          </w:p>
        </w:tc>
        <w:tc>
          <w:tcPr>
            <w:tcW w:w="790" w:type="dxa"/>
            <w:tcBorders>
              <w:top w:val="single" w:sz="4" w:space="0" w:color="auto"/>
              <w:left w:val="single" w:sz="4" w:space="0" w:color="auto"/>
              <w:bottom w:val="single" w:sz="4" w:space="0" w:color="auto"/>
              <w:right w:val="single" w:sz="4" w:space="0" w:color="auto"/>
            </w:tcBorders>
          </w:tcPr>
          <w:p w14:paraId="6A4F12D9" w14:textId="77777777" w:rsidR="00EE16D1" w:rsidRPr="00684128" w:rsidRDefault="000D0EEF" w:rsidP="000D0EEF">
            <w:pPr>
              <w:spacing w:line="360" w:lineRule="auto"/>
              <w:jc w:val="center"/>
            </w:pPr>
            <w:r w:rsidRPr="00684128">
              <w:t>9</w:t>
            </w:r>
          </w:p>
          <w:p w14:paraId="6D0F9138" w14:textId="77777777" w:rsidR="000D0EEF" w:rsidRPr="00684128" w:rsidRDefault="000D0EEF" w:rsidP="000D0EEF">
            <w:pPr>
              <w:spacing w:line="360" w:lineRule="auto"/>
              <w:jc w:val="center"/>
            </w:pPr>
            <w:r w:rsidRPr="00684128">
              <w:t>8</w:t>
            </w:r>
          </w:p>
          <w:p w14:paraId="0942F946" w14:textId="77777777" w:rsidR="000D0EEF" w:rsidRPr="00684128" w:rsidRDefault="000D0EEF" w:rsidP="000D0EEF">
            <w:pPr>
              <w:spacing w:line="360" w:lineRule="auto"/>
              <w:jc w:val="center"/>
            </w:pPr>
          </w:p>
          <w:p w14:paraId="3246DB88" w14:textId="3386393E" w:rsidR="000D0EEF" w:rsidRPr="00684128" w:rsidRDefault="00782DBF" w:rsidP="00782DBF">
            <w:pPr>
              <w:spacing w:line="360" w:lineRule="auto"/>
              <w:jc w:val="center"/>
            </w:pPr>
            <w:r w:rsidRPr="00684128">
              <w:t>10</w:t>
            </w:r>
          </w:p>
          <w:p w14:paraId="217D6067" w14:textId="5B2FC3E5" w:rsidR="000D0EEF" w:rsidRPr="00684128" w:rsidRDefault="000D0EEF" w:rsidP="000D0EEF">
            <w:pPr>
              <w:spacing w:line="360" w:lineRule="auto"/>
              <w:jc w:val="center"/>
            </w:pPr>
            <w:r w:rsidRPr="00684128">
              <w:t>9</w:t>
            </w:r>
          </w:p>
        </w:tc>
      </w:tr>
      <w:tr w:rsidR="00EE16D1" w:rsidRPr="00684128" w14:paraId="4C0C43F4" w14:textId="77777777" w:rsidTr="00782DBF">
        <w:trPr>
          <w:trHeight w:val="288"/>
        </w:trPr>
        <w:tc>
          <w:tcPr>
            <w:tcW w:w="4711" w:type="dxa"/>
            <w:gridSpan w:val="2"/>
            <w:tcBorders>
              <w:top w:val="single" w:sz="4" w:space="0" w:color="auto"/>
              <w:left w:val="single" w:sz="4" w:space="0" w:color="auto"/>
              <w:bottom w:val="single" w:sz="4" w:space="0" w:color="auto"/>
              <w:right w:val="single" w:sz="4" w:space="0" w:color="auto"/>
            </w:tcBorders>
            <w:shd w:val="pct10" w:color="auto" w:fill="auto"/>
            <w:hideMark/>
          </w:tcPr>
          <w:p w14:paraId="1F86FD0D" w14:textId="69F0C507" w:rsidR="00EE16D1" w:rsidRPr="00684128" w:rsidRDefault="00EE16D1" w:rsidP="00EE16D1">
            <w:pPr>
              <w:rPr>
                <w:b/>
                <w:bCs/>
              </w:rPr>
            </w:pPr>
            <w:r w:rsidRPr="00684128">
              <w:rPr>
                <w:b/>
                <w:bCs/>
              </w:rPr>
              <w:t>WEAKNESSES</w:t>
            </w:r>
          </w:p>
        </w:tc>
        <w:tc>
          <w:tcPr>
            <w:tcW w:w="4644" w:type="dxa"/>
            <w:gridSpan w:val="2"/>
            <w:tcBorders>
              <w:top w:val="single" w:sz="4" w:space="0" w:color="auto"/>
              <w:left w:val="single" w:sz="4" w:space="0" w:color="auto"/>
              <w:bottom w:val="single" w:sz="4" w:space="0" w:color="auto"/>
              <w:right w:val="single" w:sz="4" w:space="0" w:color="auto"/>
            </w:tcBorders>
            <w:shd w:val="pct10" w:color="auto" w:fill="auto"/>
            <w:hideMark/>
          </w:tcPr>
          <w:p w14:paraId="18A6A4C8" w14:textId="77777777" w:rsidR="00EE16D1" w:rsidRPr="00684128" w:rsidRDefault="00EE16D1" w:rsidP="00627DAD">
            <w:pPr>
              <w:rPr>
                <w:b/>
                <w:bCs/>
              </w:rPr>
            </w:pPr>
            <w:r w:rsidRPr="00684128">
              <w:rPr>
                <w:b/>
                <w:bCs/>
              </w:rPr>
              <w:t>THREATS</w:t>
            </w:r>
          </w:p>
        </w:tc>
      </w:tr>
      <w:tr w:rsidR="00EE16D1" w:rsidRPr="00684128" w14:paraId="6947A0B5" w14:textId="77777777" w:rsidTr="00782DBF">
        <w:trPr>
          <w:trHeight w:val="288"/>
        </w:trPr>
        <w:tc>
          <w:tcPr>
            <w:tcW w:w="3921" w:type="dxa"/>
            <w:tcBorders>
              <w:top w:val="single" w:sz="4" w:space="0" w:color="auto"/>
              <w:left w:val="single" w:sz="4" w:space="0" w:color="auto"/>
              <w:bottom w:val="single" w:sz="4" w:space="0" w:color="auto"/>
              <w:right w:val="nil"/>
            </w:tcBorders>
            <w:shd w:val="pct10" w:color="auto" w:fill="auto"/>
            <w:hideMark/>
          </w:tcPr>
          <w:p w14:paraId="0D97C36E" w14:textId="77777777" w:rsidR="00EE16D1" w:rsidRPr="00684128" w:rsidRDefault="00EE16D1" w:rsidP="00EE16D1">
            <w:pPr>
              <w:rPr>
                <w:b/>
                <w:bCs/>
              </w:rPr>
            </w:pPr>
            <w:r w:rsidRPr="00684128">
              <w:rPr>
                <w:b/>
                <w:bCs/>
              </w:rPr>
              <w:t>Details</w:t>
            </w:r>
          </w:p>
        </w:tc>
        <w:tc>
          <w:tcPr>
            <w:tcW w:w="790" w:type="dxa"/>
            <w:tcBorders>
              <w:top w:val="single" w:sz="4" w:space="0" w:color="auto"/>
              <w:left w:val="nil"/>
              <w:bottom w:val="single" w:sz="4" w:space="0" w:color="auto"/>
              <w:right w:val="nil"/>
            </w:tcBorders>
            <w:shd w:val="pct10" w:color="auto" w:fill="auto"/>
            <w:hideMark/>
          </w:tcPr>
          <w:p w14:paraId="123119FF" w14:textId="77777777" w:rsidR="00EE16D1" w:rsidRPr="00684128" w:rsidRDefault="00EE16D1" w:rsidP="00EE16D1">
            <w:pPr>
              <w:rPr>
                <w:b/>
                <w:bCs/>
              </w:rPr>
            </w:pPr>
            <w:r w:rsidRPr="00684128">
              <w:rPr>
                <w:b/>
                <w:bCs/>
              </w:rPr>
              <w:t>Score</w:t>
            </w:r>
          </w:p>
        </w:tc>
        <w:tc>
          <w:tcPr>
            <w:tcW w:w="3854" w:type="dxa"/>
            <w:tcBorders>
              <w:top w:val="single" w:sz="4" w:space="0" w:color="auto"/>
              <w:left w:val="nil"/>
              <w:bottom w:val="single" w:sz="4" w:space="0" w:color="auto"/>
              <w:right w:val="nil"/>
            </w:tcBorders>
            <w:shd w:val="pct10" w:color="auto" w:fill="auto"/>
            <w:hideMark/>
          </w:tcPr>
          <w:p w14:paraId="00BF069C" w14:textId="77777777" w:rsidR="00EE16D1" w:rsidRPr="00684128" w:rsidRDefault="00EE16D1" w:rsidP="00EE16D1">
            <w:pPr>
              <w:rPr>
                <w:b/>
                <w:bCs/>
              </w:rPr>
            </w:pPr>
            <w:r w:rsidRPr="00684128">
              <w:rPr>
                <w:b/>
                <w:bCs/>
              </w:rPr>
              <w:t>Details</w:t>
            </w:r>
          </w:p>
        </w:tc>
        <w:tc>
          <w:tcPr>
            <w:tcW w:w="790" w:type="dxa"/>
            <w:tcBorders>
              <w:top w:val="single" w:sz="4" w:space="0" w:color="auto"/>
              <w:left w:val="nil"/>
              <w:bottom w:val="single" w:sz="4" w:space="0" w:color="auto"/>
              <w:right w:val="single" w:sz="4" w:space="0" w:color="auto"/>
            </w:tcBorders>
            <w:shd w:val="pct10" w:color="auto" w:fill="auto"/>
            <w:hideMark/>
          </w:tcPr>
          <w:p w14:paraId="3B6D4046" w14:textId="77777777" w:rsidR="00EE16D1" w:rsidRPr="00684128" w:rsidRDefault="00EE16D1" w:rsidP="00EE16D1">
            <w:pPr>
              <w:rPr>
                <w:b/>
                <w:bCs/>
              </w:rPr>
            </w:pPr>
            <w:r w:rsidRPr="00684128">
              <w:rPr>
                <w:b/>
                <w:bCs/>
              </w:rPr>
              <w:t>Score</w:t>
            </w:r>
          </w:p>
        </w:tc>
      </w:tr>
      <w:tr w:rsidR="00EE16D1" w:rsidRPr="00684128" w14:paraId="5615518D" w14:textId="77777777" w:rsidTr="00782DBF">
        <w:trPr>
          <w:trHeight w:val="2421"/>
        </w:trPr>
        <w:tc>
          <w:tcPr>
            <w:tcW w:w="3921" w:type="dxa"/>
            <w:tcBorders>
              <w:top w:val="single" w:sz="4" w:space="0" w:color="auto"/>
              <w:left w:val="single" w:sz="4" w:space="0" w:color="auto"/>
              <w:bottom w:val="single" w:sz="4" w:space="0" w:color="auto"/>
              <w:right w:val="single" w:sz="4" w:space="0" w:color="auto"/>
            </w:tcBorders>
          </w:tcPr>
          <w:p w14:paraId="7236CC6C"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Lack of teamwork and cooperation</w:t>
            </w:r>
          </w:p>
          <w:p w14:paraId="3B4D30C3"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Low salaries</w:t>
            </w:r>
          </w:p>
          <w:p w14:paraId="1B54877A"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Ineffective leadership</w:t>
            </w:r>
          </w:p>
          <w:p w14:paraId="14DE169C"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 xml:space="preserve">Low quality  </w:t>
            </w:r>
            <w:r w:rsidRPr="00684128">
              <w:rPr>
                <w:rStyle w:val="Emphasis"/>
                <w:rFonts w:ascii="Times New Roman" w:hAnsi="Times New Roman" w:cs="Times New Roman"/>
                <w:bCs/>
                <w:i w:val="0"/>
                <w:iCs w:val="0"/>
                <w:sz w:val="24"/>
                <w:szCs w:val="24"/>
                <w:shd w:val="clear" w:color="auto" w:fill="FFFFFF"/>
              </w:rPr>
              <w:t>personal protective equipment</w:t>
            </w:r>
            <w:r w:rsidRPr="00684128">
              <w:rPr>
                <w:rFonts w:ascii="Times New Roman" w:hAnsi="Times New Roman" w:cs="Times New Roman"/>
                <w:sz w:val="24"/>
                <w:szCs w:val="24"/>
              </w:rPr>
              <w:t xml:space="preserve"> </w:t>
            </w:r>
          </w:p>
          <w:p w14:paraId="7BED3EE7" w14:textId="2716167F" w:rsidR="00EE16D1" w:rsidRPr="00684128" w:rsidRDefault="00EE16D1" w:rsidP="00EE16D1">
            <w:pPr>
              <w:spacing w:line="360" w:lineRule="auto"/>
            </w:pPr>
            <w:r w:rsidRPr="00684128">
              <w:rPr>
                <w:rStyle w:val="Emphasis"/>
                <w:bCs/>
                <w:i w:val="0"/>
                <w:iCs w:val="0"/>
                <w:shd w:val="clear" w:color="auto" w:fill="FFFFFF"/>
              </w:rPr>
              <w:t>High</w:t>
            </w:r>
            <w:r w:rsidRPr="00684128">
              <w:rPr>
                <w:shd w:val="clear" w:color="auto" w:fill="FFFFFF"/>
              </w:rPr>
              <w:t> levels of </w:t>
            </w:r>
            <w:r w:rsidRPr="00684128">
              <w:rPr>
                <w:rStyle w:val="Emphasis"/>
                <w:bCs/>
                <w:i w:val="0"/>
                <w:iCs w:val="0"/>
                <w:shd w:val="clear" w:color="auto" w:fill="FFFFFF"/>
              </w:rPr>
              <w:t>sickness absence</w:t>
            </w:r>
          </w:p>
        </w:tc>
        <w:tc>
          <w:tcPr>
            <w:tcW w:w="790" w:type="dxa"/>
            <w:tcBorders>
              <w:top w:val="single" w:sz="4" w:space="0" w:color="auto"/>
              <w:left w:val="single" w:sz="4" w:space="0" w:color="auto"/>
              <w:bottom w:val="single" w:sz="4" w:space="0" w:color="auto"/>
              <w:right w:val="single" w:sz="4" w:space="0" w:color="auto"/>
            </w:tcBorders>
          </w:tcPr>
          <w:p w14:paraId="168AE47C" w14:textId="58CC87BE" w:rsidR="00EE16D1" w:rsidRPr="00684128" w:rsidRDefault="000D0EEF" w:rsidP="000D0EEF">
            <w:pPr>
              <w:spacing w:line="360" w:lineRule="auto"/>
              <w:jc w:val="center"/>
            </w:pPr>
            <w:r w:rsidRPr="00684128">
              <w:t>10</w:t>
            </w:r>
          </w:p>
          <w:p w14:paraId="74EF7567" w14:textId="77777777" w:rsidR="00EE16D1" w:rsidRPr="00684128" w:rsidRDefault="00EE16D1" w:rsidP="000D0EEF">
            <w:pPr>
              <w:spacing w:line="360" w:lineRule="auto"/>
              <w:jc w:val="center"/>
            </w:pPr>
          </w:p>
          <w:p w14:paraId="5D4A5D2B" w14:textId="0F275BBC" w:rsidR="00EE16D1" w:rsidRPr="00684128" w:rsidRDefault="000D0EEF" w:rsidP="000D0EEF">
            <w:pPr>
              <w:spacing w:line="360" w:lineRule="auto"/>
              <w:jc w:val="center"/>
            </w:pPr>
            <w:r w:rsidRPr="00684128">
              <w:t>8</w:t>
            </w:r>
          </w:p>
          <w:p w14:paraId="2177D6D9" w14:textId="31A3F733" w:rsidR="00EE16D1" w:rsidRPr="00684128" w:rsidRDefault="000D0EEF" w:rsidP="000D0EEF">
            <w:pPr>
              <w:spacing w:line="360" w:lineRule="auto"/>
              <w:jc w:val="center"/>
            </w:pPr>
            <w:r w:rsidRPr="00684128">
              <w:t>9</w:t>
            </w:r>
          </w:p>
          <w:p w14:paraId="68CCAA5C" w14:textId="6929D6FA" w:rsidR="000D0EEF" w:rsidRPr="00684128" w:rsidRDefault="00782DBF" w:rsidP="00782DBF">
            <w:pPr>
              <w:spacing w:line="360" w:lineRule="auto"/>
              <w:jc w:val="center"/>
            </w:pPr>
            <w:r w:rsidRPr="00684128">
              <w:t>7</w:t>
            </w:r>
          </w:p>
          <w:p w14:paraId="57932D7C" w14:textId="4FCA5D24" w:rsidR="00EE16D1" w:rsidRPr="00684128" w:rsidRDefault="000D0EEF" w:rsidP="000D0EEF">
            <w:pPr>
              <w:spacing w:line="360" w:lineRule="auto"/>
              <w:jc w:val="center"/>
            </w:pPr>
            <w:r w:rsidRPr="00684128">
              <w:t>8</w:t>
            </w:r>
          </w:p>
        </w:tc>
        <w:tc>
          <w:tcPr>
            <w:tcW w:w="3854" w:type="dxa"/>
            <w:tcBorders>
              <w:top w:val="single" w:sz="4" w:space="0" w:color="auto"/>
              <w:left w:val="single" w:sz="4" w:space="0" w:color="auto"/>
              <w:bottom w:val="single" w:sz="4" w:space="0" w:color="auto"/>
              <w:right w:val="single" w:sz="4" w:space="0" w:color="auto"/>
            </w:tcBorders>
          </w:tcPr>
          <w:p w14:paraId="21104C84" w14:textId="77777777" w:rsidR="00EE16D1" w:rsidRPr="00684128" w:rsidRDefault="00EE16D1" w:rsidP="005146DF">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High cost of equipment and materials</w:t>
            </w:r>
          </w:p>
          <w:p w14:paraId="0954387A" w14:textId="77777777" w:rsidR="00EE16D1" w:rsidRPr="00684128" w:rsidRDefault="00EE16D1" w:rsidP="005146DF">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Equipment breakdown</w:t>
            </w:r>
          </w:p>
          <w:p w14:paraId="2AD0385E" w14:textId="77777777" w:rsidR="00EE16D1" w:rsidRPr="00684128" w:rsidRDefault="00EE16D1" w:rsidP="005146DF">
            <w:pPr>
              <w:spacing w:line="360" w:lineRule="auto"/>
            </w:pPr>
            <w:r w:rsidRPr="00684128">
              <w:t>COVID-19</w:t>
            </w:r>
          </w:p>
          <w:p w14:paraId="4444DAC5" w14:textId="75C8B735" w:rsidR="005146DF" w:rsidRPr="00684128" w:rsidRDefault="005146DF" w:rsidP="005146DF">
            <w:pPr>
              <w:spacing w:line="360" w:lineRule="auto"/>
            </w:pPr>
            <w:r w:rsidRPr="00684128">
              <w:t>Economic condition home</w:t>
            </w:r>
          </w:p>
        </w:tc>
        <w:tc>
          <w:tcPr>
            <w:tcW w:w="790" w:type="dxa"/>
            <w:tcBorders>
              <w:top w:val="single" w:sz="4" w:space="0" w:color="auto"/>
              <w:left w:val="single" w:sz="4" w:space="0" w:color="auto"/>
              <w:bottom w:val="single" w:sz="4" w:space="0" w:color="auto"/>
              <w:right w:val="single" w:sz="4" w:space="0" w:color="auto"/>
            </w:tcBorders>
          </w:tcPr>
          <w:p w14:paraId="01F5B354" w14:textId="77777777" w:rsidR="00EE16D1" w:rsidRPr="00684128" w:rsidRDefault="000D0EEF" w:rsidP="000D0EEF">
            <w:pPr>
              <w:spacing w:line="360" w:lineRule="auto"/>
              <w:jc w:val="center"/>
            </w:pPr>
            <w:r w:rsidRPr="00684128">
              <w:t>8</w:t>
            </w:r>
          </w:p>
          <w:p w14:paraId="49ED3C03" w14:textId="77777777" w:rsidR="000D0EEF" w:rsidRPr="00684128" w:rsidRDefault="000D0EEF" w:rsidP="000D0EEF">
            <w:pPr>
              <w:spacing w:line="360" w:lineRule="auto"/>
              <w:jc w:val="center"/>
            </w:pPr>
            <w:r w:rsidRPr="00684128">
              <w:t>9</w:t>
            </w:r>
          </w:p>
          <w:p w14:paraId="2EFC283E" w14:textId="77777777" w:rsidR="000D0EEF" w:rsidRPr="00684128" w:rsidRDefault="000D0EEF" w:rsidP="000D0EEF">
            <w:pPr>
              <w:spacing w:line="360" w:lineRule="auto"/>
              <w:jc w:val="center"/>
            </w:pPr>
            <w:r w:rsidRPr="00684128">
              <w:t>10</w:t>
            </w:r>
          </w:p>
          <w:p w14:paraId="2089808C" w14:textId="1AA0A147" w:rsidR="005146DF" w:rsidRPr="00684128" w:rsidRDefault="005146DF" w:rsidP="000D0EEF">
            <w:pPr>
              <w:spacing w:line="360" w:lineRule="auto"/>
              <w:jc w:val="center"/>
            </w:pPr>
            <w:r w:rsidRPr="00684128">
              <w:t>8</w:t>
            </w:r>
          </w:p>
        </w:tc>
      </w:tr>
    </w:tbl>
    <w:p w14:paraId="6C151F74" w14:textId="2D241629" w:rsidR="0034378D" w:rsidRPr="00684128" w:rsidRDefault="0034378D" w:rsidP="00F46531">
      <w:pPr>
        <w:pStyle w:val="Caption"/>
        <w:spacing w:after="0" w:line="360" w:lineRule="auto"/>
        <w:rPr>
          <w:b/>
          <w:i w:val="0"/>
          <w:color w:val="auto"/>
          <w:sz w:val="24"/>
          <w:szCs w:val="24"/>
        </w:rPr>
      </w:pPr>
    </w:p>
    <w:p w14:paraId="44595609" w14:textId="66DD89FF" w:rsidR="00A42A33" w:rsidRPr="00684128" w:rsidRDefault="00233770" w:rsidP="00040EB4">
      <w:pPr>
        <w:pStyle w:val="Caption"/>
        <w:spacing w:after="0" w:line="360" w:lineRule="auto"/>
        <w:jc w:val="center"/>
        <w:rPr>
          <w:i w:val="0"/>
          <w:color w:val="auto"/>
          <w:sz w:val="24"/>
          <w:szCs w:val="24"/>
        </w:rPr>
      </w:pPr>
      <w:r w:rsidRPr="00684128">
        <w:rPr>
          <w:b/>
          <w:i w:val="0"/>
          <w:color w:val="auto"/>
          <w:sz w:val="24"/>
          <w:szCs w:val="24"/>
        </w:rPr>
        <w:t>Table</w:t>
      </w:r>
      <w:r w:rsidR="008E4806" w:rsidRPr="00684128">
        <w:rPr>
          <w:b/>
          <w:i w:val="0"/>
          <w:color w:val="auto"/>
          <w:sz w:val="24"/>
          <w:szCs w:val="24"/>
        </w:rPr>
        <w:t xml:space="preserve"> 1</w:t>
      </w:r>
      <w:r w:rsidRPr="00684128">
        <w:rPr>
          <w:i w:val="0"/>
          <w:color w:val="auto"/>
          <w:sz w:val="24"/>
          <w:szCs w:val="24"/>
        </w:rPr>
        <w:t>: SWOT Analysis</w:t>
      </w:r>
      <w:r w:rsidR="00A2661B" w:rsidRPr="00684128">
        <w:rPr>
          <w:i w:val="0"/>
          <w:color w:val="auto"/>
          <w:sz w:val="24"/>
          <w:szCs w:val="24"/>
        </w:rPr>
        <w:t xml:space="preserve"> of the </w:t>
      </w:r>
      <w:r w:rsidR="00F46948" w:rsidRPr="00684128">
        <w:rPr>
          <w:i w:val="0"/>
          <w:color w:val="auto"/>
          <w:sz w:val="24"/>
          <w:szCs w:val="24"/>
        </w:rPr>
        <w:t xml:space="preserve">catering department </w:t>
      </w:r>
    </w:p>
    <w:p w14:paraId="5465E41E" w14:textId="0F2068EA" w:rsidR="00F46531" w:rsidRPr="00684128" w:rsidRDefault="00F46531" w:rsidP="009C632F">
      <w:pPr>
        <w:spacing w:line="360" w:lineRule="auto"/>
        <w:ind w:firstLine="720"/>
      </w:pPr>
      <w:r w:rsidRPr="00684128">
        <w:t>The results of the SWOT analysis show that the NHS hospital is a long-established organisation where the staff receive salaries on time, which are the main strengths of this healthcare institution. Findings also show that the main weaknesses of this organisation are lack of teamwork and ineffective leadership. When looking at the opportunities, it can be seen that catering staff can benefit from different stress relief activities and participate in in-service training programmes. When devising and implementing an action plan, Covid-19 situation should be considered and equipment breakdowns should be avoided by regularly checking the equipment.</w:t>
      </w:r>
    </w:p>
    <w:p w14:paraId="70497030" w14:textId="5A5DC825" w:rsidR="00872CEB" w:rsidRPr="00684128" w:rsidRDefault="0036545E" w:rsidP="00036BEA">
      <w:pPr>
        <w:pStyle w:val="TOC2"/>
      </w:pPr>
      <w:r w:rsidRPr="00684128">
        <w:t xml:space="preserve">PESTLE </w:t>
      </w:r>
      <w:r w:rsidR="005B5280" w:rsidRPr="00684128">
        <w:t>analysis</w:t>
      </w:r>
    </w:p>
    <w:p w14:paraId="53E96F2F" w14:textId="334C73A3" w:rsidR="005B3A8E" w:rsidRPr="00684128" w:rsidRDefault="004157FB" w:rsidP="00A42A8A">
      <w:pPr>
        <w:autoSpaceDE w:val="0"/>
        <w:autoSpaceDN w:val="0"/>
        <w:adjustRightInd w:val="0"/>
        <w:spacing w:line="360" w:lineRule="auto"/>
        <w:ind w:firstLine="720"/>
        <w:jc w:val="both"/>
      </w:pPr>
      <w:r w:rsidRPr="00684128">
        <w:t xml:space="preserve">To </w:t>
      </w:r>
      <w:r w:rsidR="00996012" w:rsidRPr="00684128">
        <w:t>assess the</w:t>
      </w:r>
      <w:r w:rsidRPr="00684128">
        <w:t xml:space="preserve"> external </w:t>
      </w:r>
      <w:r w:rsidR="00996012" w:rsidRPr="00684128">
        <w:t>environments in more detail</w:t>
      </w:r>
      <w:r w:rsidRPr="00684128">
        <w:t xml:space="preserve">, </w:t>
      </w:r>
      <w:r w:rsidR="009B726A" w:rsidRPr="00684128">
        <w:t xml:space="preserve">the healthcare organisations carry out </w:t>
      </w:r>
      <w:r w:rsidRPr="00684128">
        <w:t>PESTLE analysis</w:t>
      </w:r>
      <w:r w:rsidR="009B726A" w:rsidRPr="00684128">
        <w:t xml:space="preserve">. </w:t>
      </w:r>
      <w:r w:rsidR="00996012" w:rsidRPr="00684128">
        <w:t xml:space="preserve">The </w:t>
      </w:r>
      <w:r w:rsidR="00AA5743" w:rsidRPr="00684128">
        <w:rPr>
          <w:color w:val="231F20"/>
        </w:rPr>
        <w:t>PESTLE tool</w:t>
      </w:r>
      <w:r w:rsidRPr="00684128">
        <w:rPr>
          <w:color w:val="231F20"/>
        </w:rPr>
        <w:t xml:space="preserve"> is used to identify the </w:t>
      </w:r>
      <w:r w:rsidR="00996012" w:rsidRPr="00684128">
        <w:rPr>
          <w:color w:val="231F20"/>
        </w:rPr>
        <w:t>political, economic, social, technological, legal and environmental</w:t>
      </w:r>
      <w:r w:rsidRPr="00684128">
        <w:rPr>
          <w:color w:val="231F20"/>
        </w:rPr>
        <w:t xml:space="preserve"> factors that </w:t>
      </w:r>
      <w:r w:rsidR="00996012" w:rsidRPr="00684128">
        <w:rPr>
          <w:color w:val="231F20"/>
        </w:rPr>
        <w:t xml:space="preserve">have an impact on the healthcare organisation. </w:t>
      </w:r>
      <w:r w:rsidR="009B726A" w:rsidRPr="00684128">
        <w:rPr>
          <w:color w:val="231F20"/>
        </w:rPr>
        <w:lastRenderedPageBreak/>
        <w:t>It</w:t>
      </w:r>
      <w:r w:rsidR="00996012" w:rsidRPr="00684128">
        <w:rPr>
          <w:color w:val="231F20"/>
        </w:rPr>
        <w:t xml:space="preserve"> complements the SWOT analysis</w:t>
      </w:r>
      <w:r w:rsidR="009B726A" w:rsidRPr="00684128">
        <w:rPr>
          <w:color w:val="231F20"/>
        </w:rPr>
        <w:t xml:space="preserve"> </w:t>
      </w:r>
      <w:r w:rsidR="006738D7" w:rsidRPr="00684128">
        <w:rPr>
          <w:color w:val="231F20"/>
        </w:rPr>
        <w:t xml:space="preserve">and contributes to </w:t>
      </w:r>
      <w:r w:rsidRPr="00684128">
        <w:rPr>
          <w:color w:val="231F20"/>
        </w:rPr>
        <w:t xml:space="preserve">executing a solution </w:t>
      </w:r>
      <w:r w:rsidR="00747808" w:rsidRPr="00684128">
        <w:rPr>
          <w:color w:val="231F20"/>
        </w:rPr>
        <w:t>to the identified</w:t>
      </w:r>
      <w:r w:rsidRPr="00684128">
        <w:rPr>
          <w:color w:val="231F20"/>
        </w:rPr>
        <w:t xml:space="preserve"> problem</w:t>
      </w:r>
      <w:r w:rsidR="00C851A2" w:rsidRPr="00684128">
        <w:rPr>
          <w:color w:val="231F20"/>
        </w:rPr>
        <w:t xml:space="preserve"> (</w:t>
      </w:r>
      <w:r w:rsidR="00747808" w:rsidRPr="00684128">
        <w:rPr>
          <w:color w:val="3A3A3A"/>
          <w:shd w:val="clear" w:color="auto" w:fill="FFFFFF"/>
        </w:rPr>
        <w:t>Warner, 2010</w:t>
      </w:r>
      <w:r w:rsidR="00C851A2" w:rsidRPr="00684128">
        <w:rPr>
          <w:color w:val="231F20"/>
        </w:rPr>
        <w:t>)</w:t>
      </w:r>
      <w:r w:rsidRPr="00684128">
        <w:rPr>
          <w:color w:val="231F20"/>
        </w:rPr>
        <w:t>.</w:t>
      </w:r>
      <w:r w:rsidR="005B3A8E" w:rsidRPr="00684128">
        <w:rPr>
          <w:color w:val="231F20"/>
        </w:rPr>
        <w:t xml:space="preserve"> </w:t>
      </w:r>
      <w:r w:rsidR="00BF55E6" w:rsidRPr="00684128">
        <w:t xml:space="preserve">To </w:t>
      </w:r>
      <w:r w:rsidR="005B3A8E" w:rsidRPr="00684128">
        <w:t>highlight the pressures and opportunities</w:t>
      </w:r>
      <w:r w:rsidR="00BF55E6" w:rsidRPr="00684128">
        <w:t xml:space="preserve"> that </w:t>
      </w:r>
      <w:r w:rsidR="005B3A8E" w:rsidRPr="00684128">
        <w:t>the catering department face,</w:t>
      </w:r>
      <w:r w:rsidR="00BF55E6" w:rsidRPr="00684128">
        <w:t xml:space="preserve"> I carried out a PESTLE analysis. </w:t>
      </w:r>
      <w:r w:rsidR="005B3A8E" w:rsidRPr="00684128">
        <w:t xml:space="preserve"> Table</w:t>
      </w:r>
      <w:r w:rsidR="008E4806" w:rsidRPr="00684128">
        <w:t xml:space="preserve"> 2</w:t>
      </w:r>
      <w:r w:rsidR="00921F7F" w:rsidRPr="00684128">
        <w:t xml:space="preserve"> </w:t>
      </w:r>
      <w:r w:rsidR="005B3A8E" w:rsidRPr="00684128">
        <w:t>summarizes</w:t>
      </w:r>
      <w:r w:rsidR="00921F7F" w:rsidRPr="00684128">
        <w:t xml:space="preserve"> the</w:t>
      </w:r>
      <w:r w:rsidR="005B3A8E" w:rsidRPr="00684128">
        <w:t xml:space="preserve"> results of the PESTLE analysis.</w:t>
      </w:r>
    </w:p>
    <w:p w14:paraId="3AD75D68" w14:textId="77777777" w:rsidR="00FF0611" w:rsidRPr="00684128" w:rsidRDefault="00FF0611" w:rsidP="00A42A8A">
      <w:pPr>
        <w:autoSpaceDE w:val="0"/>
        <w:autoSpaceDN w:val="0"/>
        <w:adjustRightInd w:val="0"/>
        <w:spacing w:line="360" w:lineRule="auto"/>
        <w:ind w:firstLine="720"/>
        <w:jc w:val="both"/>
        <w:rPr>
          <w:i/>
        </w:rPr>
      </w:pPr>
    </w:p>
    <w:tbl>
      <w:tblPr>
        <w:tblStyle w:val="GridTable1Light"/>
        <w:tblW w:w="9351" w:type="dxa"/>
        <w:tblLayout w:type="fixed"/>
        <w:tblLook w:val="04A0" w:firstRow="1" w:lastRow="0" w:firstColumn="1" w:lastColumn="0" w:noHBand="0" w:noVBand="1"/>
      </w:tblPr>
      <w:tblGrid>
        <w:gridCol w:w="4248"/>
        <w:gridCol w:w="4252"/>
        <w:gridCol w:w="851"/>
      </w:tblGrid>
      <w:tr w:rsidR="003210D1" w:rsidRPr="00684128" w14:paraId="7A4B27A3" w14:textId="32792917" w:rsidTr="00FF06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tcPr>
          <w:p w14:paraId="4923B7B3" w14:textId="3627C7C3" w:rsidR="003210D1" w:rsidRPr="00684128" w:rsidRDefault="003210D1" w:rsidP="00040EB4">
            <w:pPr>
              <w:pStyle w:val="NoSpacing"/>
              <w:spacing w:line="360" w:lineRule="auto"/>
              <w:jc w:val="center"/>
              <w:rPr>
                <w:rFonts w:ascii="Times New Roman" w:hAnsi="Times New Roman" w:cs="Times New Roman"/>
                <w:sz w:val="24"/>
                <w:szCs w:val="24"/>
              </w:rPr>
            </w:pPr>
            <w:r w:rsidRPr="00684128">
              <w:rPr>
                <w:rFonts w:ascii="Times New Roman" w:hAnsi="Times New Roman" w:cs="Times New Roman"/>
                <w:sz w:val="24"/>
                <w:szCs w:val="24"/>
              </w:rPr>
              <w:t>Factor/Description</w:t>
            </w:r>
          </w:p>
        </w:tc>
        <w:tc>
          <w:tcPr>
            <w:tcW w:w="4252" w:type="dxa"/>
          </w:tcPr>
          <w:p w14:paraId="3A7861B5" w14:textId="6D8BB88F" w:rsidR="003210D1" w:rsidRPr="00684128" w:rsidRDefault="003210D1" w:rsidP="00040EB4">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Implication</w:t>
            </w:r>
          </w:p>
        </w:tc>
        <w:tc>
          <w:tcPr>
            <w:tcW w:w="851" w:type="dxa"/>
          </w:tcPr>
          <w:p w14:paraId="6D2A19E4" w14:textId="355FB69A" w:rsidR="003210D1" w:rsidRPr="00684128" w:rsidRDefault="003210D1" w:rsidP="00040EB4">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Score</w:t>
            </w:r>
          </w:p>
        </w:tc>
      </w:tr>
      <w:tr w:rsidR="003210D1" w:rsidRPr="00684128" w14:paraId="2AE26233" w14:textId="0330250F"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150AE4D5" w14:textId="77777777"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Political</w:t>
            </w:r>
          </w:p>
          <w:p w14:paraId="2DA18FD0" w14:textId="2F2762ED"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Government’s insufficient funding in NHS hospitals.</w:t>
            </w:r>
          </w:p>
          <w:p w14:paraId="21148295" w14:textId="14B7A563" w:rsidR="003210D1" w:rsidRPr="00684128" w:rsidRDefault="003210D1" w:rsidP="00040EB4">
            <w:pPr>
              <w:pStyle w:val="NoSpacing"/>
              <w:spacing w:line="360" w:lineRule="auto"/>
              <w:rPr>
                <w:rFonts w:ascii="Times New Roman" w:hAnsi="Times New Roman" w:cs="Times New Roman"/>
                <w:b w:val="0"/>
                <w:sz w:val="24"/>
                <w:szCs w:val="24"/>
              </w:rPr>
            </w:pPr>
          </w:p>
        </w:tc>
        <w:tc>
          <w:tcPr>
            <w:tcW w:w="4252" w:type="dxa"/>
          </w:tcPr>
          <w:p w14:paraId="72F58ADB"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9BC54B4" w14:textId="672B7B7D"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Low quality PPE</w:t>
            </w:r>
            <w:r w:rsidR="00A54FF1" w:rsidRPr="00684128">
              <w:rPr>
                <w:rFonts w:ascii="Times New Roman" w:hAnsi="Times New Roman" w:cs="Times New Roman"/>
                <w:sz w:val="24"/>
                <w:szCs w:val="24"/>
              </w:rPr>
              <w:t>.</w:t>
            </w:r>
          </w:p>
          <w:p w14:paraId="4B0F37A2" w14:textId="0A2D4D3F" w:rsidR="003210D1" w:rsidRPr="00684128" w:rsidRDefault="007C57A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Low</w:t>
            </w:r>
            <w:r w:rsidR="003210D1" w:rsidRPr="00684128">
              <w:rPr>
                <w:rFonts w:ascii="Times New Roman" w:hAnsi="Times New Roman" w:cs="Times New Roman"/>
                <w:sz w:val="24"/>
                <w:szCs w:val="24"/>
              </w:rPr>
              <w:t>-quality food</w:t>
            </w:r>
            <w:r w:rsidR="00A54FF1" w:rsidRPr="00684128">
              <w:rPr>
                <w:rFonts w:ascii="Times New Roman" w:hAnsi="Times New Roman" w:cs="Times New Roman"/>
                <w:sz w:val="24"/>
                <w:szCs w:val="24"/>
              </w:rPr>
              <w:t>.</w:t>
            </w:r>
          </w:p>
          <w:p w14:paraId="0EFF740C" w14:textId="06F90D68"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Low quality service delivery</w:t>
            </w:r>
            <w:r w:rsidR="00A54FF1" w:rsidRPr="00684128">
              <w:rPr>
                <w:rFonts w:ascii="Times New Roman" w:hAnsi="Times New Roman" w:cs="Times New Roman"/>
                <w:sz w:val="24"/>
                <w:szCs w:val="24"/>
              </w:rPr>
              <w:t>.</w:t>
            </w:r>
          </w:p>
        </w:tc>
        <w:tc>
          <w:tcPr>
            <w:tcW w:w="851" w:type="dxa"/>
          </w:tcPr>
          <w:p w14:paraId="5E4310F2"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56D44F2" w14:textId="77777777" w:rsidR="002B298B" w:rsidRPr="00684128" w:rsidRDefault="002B298B"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8</w:t>
            </w:r>
          </w:p>
          <w:p w14:paraId="7D280B85" w14:textId="77777777" w:rsidR="002B298B" w:rsidRPr="00684128" w:rsidRDefault="002B298B"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9</w:t>
            </w:r>
          </w:p>
          <w:p w14:paraId="690A7335" w14:textId="43D0202B" w:rsidR="003210D1" w:rsidRPr="00684128" w:rsidRDefault="002B298B"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6146E3D4" w14:textId="50F2B263"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4869EE31" w14:textId="4A40FCE4" w:rsidR="003210D1" w:rsidRPr="00684128" w:rsidRDefault="003210D1" w:rsidP="005B3A8E">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Economic</w:t>
            </w:r>
          </w:p>
          <w:p w14:paraId="67346D02" w14:textId="710ECCC2" w:rsidR="003210D1" w:rsidRPr="00684128" w:rsidRDefault="003210D1" w:rsidP="005B3A8E">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Increasing inflation due to COVID situation.</w:t>
            </w:r>
          </w:p>
        </w:tc>
        <w:tc>
          <w:tcPr>
            <w:tcW w:w="4252" w:type="dxa"/>
          </w:tcPr>
          <w:p w14:paraId="50DCDD0F"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518F109" w14:textId="544BDD17" w:rsidR="003210D1" w:rsidRPr="00684128" w:rsidRDefault="003210D1" w:rsidP="008A462B">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Increased prices of food, drinks, PPE, equipment, devices.</w:t>
            </w:r>
          </w:p>
        </w:tc>
        <w:tc>
          <w:tcPr>
            <w:tcW w:w="851" w:type="dxa"/>
          </w:tcPr>
          <w:p w14:paraId="226EEDB6"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9B273A8" w14:textId="688C32B8" w:rsidR="002B298B"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6F02E3A5" w14:textId="1E0BB8E5"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6F441F05" w14:textId="413F3053"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Social</w:t>
            </w:r>
          </w:p>
          <w:p w14:paraId="79A010D7" w14:textId="2F162F20"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Fear from COVID</w:t>
            </w:r>
            <w:r w:rsidR="007C57A5" w:rsidRPr="00684128">
              <w:rPr>
                <w:rFonts w:ascii="Times New Roman" w:hAnsi="Times New Roman" w:cs="Times New Roman"/>
                <w:b w:val="0"/>
                <w:sz w:val="24"/>
                <w:szCs w:val="24"/>
              </w:rPr>
              <w:t>.</w:t>
            </w:r>
          </w:p>
          <w:p w14:paraId="25A8F7C2" w14:textId="011AA4D6"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People’s health consciousness</w:t>
            </w:r>
            <w:r w:rsidR="007C57A5" w:rsidRPr="00684128">
              <w:rPr>
                <w:rFonts w:ascii="Times New Roman" w:hAnsi="Times New Roman" w:cs="Times New Roman"/>
                <w:b w:val="0"/>
                <w:sz w:val="24"/>
                <w:szCs w:val="24"/>
              </w:rPr>
              <w:t>.</w:t>
            </w:r>
          </w:p>
          <w:p w14:paraId="311E35CE" w14:textId="763260C8"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Less social activities due to the COVID situation</w:t>
            </w:r>
            <w:r w:rsidR="007C57A5" w:rsidRPr="00684128">
              <w:rPr>
                <w:rFonts w:ascii="Times New Roman" w:hAnsi="Times New Roman" w:cs="Times New Roman"/>
                <w:b w:val="0"/>
                <w:sz w:val="24"/>
                <w:szCs w:val="24"/>
              </w:rPr>
              <w:t>.</w:t>
            </w:r>
          </w:p>
        </w:tc>
        <w:tc>
          <w:tcPr>
            <w:tcW w:w="4252" w:type="dxa"/>
          </w:tcPr>
          <w:p w14:paraId="05B7DDF5"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FEB5B7D" w14:textId="77777777" w:rsidR="007C57A5" w:rsidRPr="00684128" w:rsidRDefault="007C57A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High levels of stress in staff.</w:t>
            </w:r>
          </w:p>
          <w:p w14:paraId="2D845450" w14:textId="77777777" w:rsidR="007C57A5" w:rsidRPr="00684128" w:rsidRDefault="007C57A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More complaints from patients about food.</w:t>
            </w:r>
          </w:p>
          <w:p w14:paraId="3C5A9F68" w14:textId="244787A5" w:rsidR="007C57A5" w:rsidRPr="00684128" w:rsidRDefault="007C57A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Increased anxiety and depression in staff</w:t>
            </w:r>
            <w:r w:rsidR="00A54FF1" w:rsidRPr="00684128">
              <w:rPr>
                <w:rFonts w:ascii="Times New Roman" w:hAnsi="Times New Roman" w:cs="Times New Roman"/>
                <w:sz w:val="24"/>
                <w:szCs w:val="24"/>
              </w:rPr>
              <w:t>.</w:t>
            </w:r>
          </w:p>
        </w:tc>
        <w:tc>
          <w:tcPr>
            <w:tcW w:w="851" w:type="dxa"/>
          </w:tcPr>
          <w:p w14:paraId="6582A5BE"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01D4F40"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p w14:paraId="549ADDC6" w14:textId="683E3613" w:rsidR="00AA4CB4" w:rsidRPr="00684128" w:rsidRDefault="003862C2"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9</w:t>
            </w:r>
          </w:p>
          <w:p w14:paraId="70268135"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2C0D9E5" w14:textId="1037CE62"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703E285D" w14:textId="7B740293"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4D639E03" w14:textId="543AD5BC"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Technological</w:t>
            </w:r>
          </w:p>
          <w:p w14:paraId="24E8448F" w14:textId="2597D8C4"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New catering technologies.</w:t>
            </w:r>
          </w:p>
          <w:p w14:paraId="68D58AA2" w14:textId="77777777" w:rsidR="003210D1" w:rsidRPr="00684128" w:rsidRDefault="003210D1" w:rsidP="00040EB4">
            <w:pPr>
              <w:pStyle w:val="NoSpacing"/>
              <w:spacing w:line="360" w:lineRule="auto"/>
              <w:rPr>
                <w:rFonts w:ascii="Times New Roman" w:hAnsi="Times New Roman" w:cs="Times New Roman"/>
                <w:b w:val="0"/>
                <w:sz w:val="24"/>
                <w:szCs w:val="24"/>
              </w:rPr>
            </w:pPr>
          </w:p>
          <w:p w14:paraId="35B4B2DA" w14:textId="0479278B"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 xml:space="preserve">New information communication technologies. </w:t>
            </w:r>
          </w:p>
        </w:tc>
        <w:tc>
          <w:tcPr>
            <w:tcW w:w="4252" w:type="dxa"/>
          </w:tcPr>
          <w:p w14:paraId="48C7FCBF"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32BC25F" w14:textId="5405BF64"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New opportunities to use advanced ovens, microwaves, dishwashers, fridges.</w:t>
            </w:r>
          </w:p>
          <w:p w14:paraId="18BC0C97" w14:textId="25D4BBAD" w:rsidR="003210D1" w:rsidRPr="00684128" w:rsidRDefault="003210D1" w:rsidP="003210D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 xml:space="preserve">New opportunities to use advanced tablets for ordering food and drinks. </w:t>
            </w:r>
          </w:p>
        </w:tc>
        <w:tc>
          <w:tcPr>
            <w:tcW w:w="851" w:type="dxa"/>
          </w:tcPr>
          <w:p w14:paraId="657E0B31"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F805608" w14:textId="26C5C80E" w:rsidR="003210D1"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9</w:t>
            </w:r>
          </w:p>
          <w:p w14:paraId="47F55074"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03F2F77"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C93C02F" w14:textId="5A8A4C4F" w:rsidR="003210D1" w:rsidRPr="00684128" w:rsidRDefault="00FF0611" w:rsidP="00FF0611">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27092C9A" w14:textId="3B408B70"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7AA5A665" w14:textId="291C5D97"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Legal</w:t>
            </w:r>
          </w:p>
          <w:p w14:paraId="4D9D4FBF" w14:textId="55CE2BE2"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Work Life Balance Policy</w:t>
            </w:r>
          </w:p>
        </w:tc>
        <w:tc>
          <w:tcPr>
            <w:tcW w:w="4252" w:type="dxa"/>
          </w:tcPr>
          <w:p w14:paraId="633462D5"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D80552A" w14:textId="4C70FE33"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Need to raise staff awareness about the work-life balance.</w:t>
            </w:r>
          </w:p>
        </w:tc>
        <w:tc>
          <w:tcPr>
            <w:tcW w:w="851" w:type="dxa"/>
          </w:tcPr>
          <w:p w14:paraId="0C989AEE"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63222A7" w14:textId="557C47C5"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5A83706A" w14:textId="3C6827C7"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65C9B550" w14:textId="77777777"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Environmental</w:t>
            </w:r>
          </w:p>
          <w:p w14:paraId="0D7B025C" w14:textId="17279D49"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Community awareness about environmental pollution.</w:t>
            </w:r>
          </w:p>
          <w:p w14:paraId="2E930DC1" w14:textId="23FD27C2"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Recycling food waste</w:t>
            </w:r>
          </w:p>
        </w:tc>
        <w:tc>
          <w:tcPr>
            <w:tcW w:w="4252" w:type="dxa"/>
          </w:tcPr>
          <w:p w14:paraId="6D30AAD2"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AEC8DDC" w14:textId="2406627D"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New opportunities to use eco-friendly PPE, reusable crockery and cutlery.</w:t>
            </w:r>
          </w:p>
          <w:p w14:paraId="6F8D61C2" w14:textId="41EB08DB"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Need to use recycling food waste bins.</w:t>
            </w:r>
          </w:p>
        </w:tc>
        <w:tc>
          <w:tcPr>
            <w:tcW w:w="851" w:type="dxa"/>
          </w:tcPr>
          <w:p w14:paraId="1BDA29F5"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B886A3B"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9</w:t>
            </w:r>
          </w:p>
          <w:p w14:paraId="127F6E6B"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2CABF3C" w14:textId="3DBBB964"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bl>
    <w:p w14:paraId="5B150D6E" w14:textId="5B60252F" w:rsidR="0034378D" w:rsidRPr="00684128" w:rsidRDefault="0034378D" w:rsidP="00040EB4">
      <w:pPr>
        <w:pStyle w:val="Caption"/>
        <w:spacing w:after="0" w:line="360" w:lineRule="auto"/>
        <w:jc w:val="center"/>
        <w:rPr>
          <w:b/>
          <w:i w:val="0"/>
          <w:color w:val="auto"/>
          <w:sz w:val="24"/>
          <w:szCs w:val="24"/>
        </w:rPr>
      </w:pPr>
      <w:r w:rsidRPr="00684128">
        <w:rPr>
          <w:b/>
          <w:i w:val="0"/>
          <w:color w:val="auto"/>
          <w:sz w:val="24"/>
          <w:szCs w:val="24"/>
        </w:rPr>
        <w:t xml:space="preserve"> </w:t>
      </w:r>
    </w:p>
    <w:p w14:paraId="57E4377C" w14:textId="09DA4768" w:rsidR="00BF55E6" w:rsidRPr="00684128" w:rsidRDefault="00A2661B" w:rsidP="00040EB4">
      <w:pPr>
        <w:pStyle w:val="Caption"/>
        <w:spacing w:after="0" w:line="360" w:lineRule="auto"/>
        <w:jc w:val="center"/>
        <w:rPr>
          <w:i w:val="0"/>
          <w:color w:val="auto"/>
          <w:sz w:val="24"/>
          <w:szCs w:val="24"/>
        </w:rPr>
      </w:pPr>
      <w:r w:rsidRPr="00684128">
        <w:rPr>
          <w:b/>
          <w:i w:val="0"/>
          <w:color w:val="auto"/>
          <w:sz w:val="24"/>
          <w:szCs w:val="24"/>
        </w:rPr>
        <w:t xml:space="preserve">Table </w:t>
      </w:r>
      <w:r w:rsidR="008E4806" w:rsidRPr="00684128">
        <w:rPr>
          <w:b/>
          <w:i w:val="0"/>
          <w:color w:val="auto"/>
          <w:sz w:val="24"/>
          <w:szCs w:val="24"/>
        </w:rPr>
        <w:t>2</w:t>
      </w:r>
      <w:r w:rsidRPr="00684128">
        <w:rPr>
          <w:i w:val="0"/>
          <w:color w:val="auto"/>
          <w:sz w:val="24"/>
          <w:szCs w:val="24"/>
        </w:rPr>
        <w:t xml:space="preserve">: PESTLE analysis of the </w:t>
      </w:r>
      <w:r w:rsidR="00A54FF1" w:rsidRPr="00684128">
        <w:rPr>
          <w:i w:val="0"/>
          <w:color w:val="auto"/>
          <w:sz w:val="24"/>
          <w:szCs w:val="24"/>
        </w:rPr>
        <w:t>catering department</w:t>
      </w:r>
    </w:p>
    <w:p w14:paraId="18F03DC1" w14:textId="541FB08B" w:rsidR="00F46531" w:rsidRPr="00684128" w:rsidRDefault="00F46531" w:rsidP="009C632F">
      <w:pPr>
        <w:spacing w:line="360" w:lineRule="auto"/>
        <w:ind w:firstLine="720"/>
      </w:pPr>
      <w:r w:rsidRPr="00684128">
        <w:lastRenderedPageBreak/>
        <w:t xml:space="preserve">PESTLE analysis results indicate that insufficient funding and increasing inflation affect catering service delivery quality in the wards and the quality of equipment and materials that are used by the catering assistants. </w:t>
      </w:r>
    </w:p>
    <w:p w14:paraId="0D7F5E26" w14:textId="77777777" w:rsidR="00F72882" w:rsidRPr="00684128" w:rsidRDefault="00226C59" w:rsidP="009C632F">
      <w:pPr>
        <w:spacing w:line="360" w:lineRule="auto"/>
        <w:rPr>
          <w:b/>
          <w:color w:val="000000"/>
          <w:shd w:val="clear" w:color="auto" w:fill="FFFFFF"/>
        </w:rPr>
      </w:pPr>
      <w:r w:rsidRPr="00684128">
        <w:rPr>
          <w:b/>
          <w:color w:val="000000"/>
          <w:shd w:val="clear" w:color="auto" w:fill="FFFFFF"/>
        </w:rPr>
        <w:t>Fishbone analysis</w:t>
      </w:r>
    </w:p>
    <w:p w14:paraId="2E243571" w14:textId="52434355" w:rsidR="004D2DF6" w:rsidRPr="00684128" w:rsidRDefault="00F72882" w:rsidP="009C632F">
      <w:pPr>
        <w:spacing w:line="360" w:lineRule="auto"/>
        <w:ind w:firstLine="720"/>
        <w:sectPr w:rsidR="004D2DF6" w:rsidRPr="00684128" w:rsidSect="00513050">
          <w:headerReference w:type="default" r:id="rId13"/>
          <w:footerReference w:type="default" r:id="rId14"/>
          <w:pgSz w:w="12240" w:h="15840"/>
          <w:pgMar w:top="1440" w:right="1440" w:bottom="1440" w:left="1440" w:header="708" w:footer="708" w:gutter="0"/>
          <w:cols w:space="708"/>
          <w:docGrid w:linePitch="360"/>
        </w:sectPr>
      </w:pPr>
      <w:r w:rsidRPr="00684128">
        <w:t xml:space="preserve">Fishbone analysis is used </w:t>
      </w:r>
      <w:r w:rsidRPr="00684128">
        <w:rPr>
          <w:color w:val="090909"/>
        </w:rPr>
        <w:t>to identify possible causes for a problem while sorting the causes into categories (American Society for Quality, 2021).</w:t>
      </w:r>
      <w:r w:rsidRPr="00684128">
        <w:rPr>
          <w:color w:val="000000"/>
          <w:shd w:val="clear" w:color="auto" w:fill="FFFFFF"/>
        </w:rPr>
        <w:t xml:space="preserve"> The problem is shown on the head of the fish and possible causes are shown on the “bones” of the fish.</w:t>
      </w:r>
      <w:r w:rsidRPr="00684128">
        <w:t xml:space="preserve"> I used fishbone analysis to list the possible contributing factors </w:t>
      </w:r>
      <w:r w:rsidR="00E74BB5" w:rsidRPr="00684128">
        <w:t>that increase the</w:t>
      </w:r>
      <w:r w:rsidRPr="00684128">
        <w:t xml:space="preserve"> levels of stress in catering assistants who work in NHS hospitals, as seen on Figure 2.</w:t>
      </w:r>
    </w:p>
    <w:p w14:paraId="68563C9F" w14:textId="494C0851" w:rsidR="009A1BE6" w:rsidRPr="00684128" w:rsidRDefault="009A1BE6" w:rsidP="009A1BE6">
      <w:pPr>
        <w:jc w:val="both"/>
      </w:pPr>
      <w:r w:rsidRPr="00684128">
        <w:rPr>
          <w:noProof/>
        </w:rPr>
        <w:lastRenderedPageBreak/>
        <w:drawing>
          <wp:inline distT="0" distB="0" distL="0" distR="0" wp14:anchorId="5EC02DD9" wp14:editId="4A5AD5F4">
            <wp:extent cx="7962900" cy="5320792"/>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968777" cy="5324719"/>
                    </a:xfrm>
                    <a:prstGeom prst="rect">
                      <a:avLst/>
                    </a:prstGeom>
                    <a:noFill/>
                    <a:ln>
                      <a:noFill/>
                    </a:ln>
                  </pic:spPr>
                </pic:pic>
              </a:graphicData>
            </a:graphic>
          </wp:inline>
        </w:drawing>
      </w:r>
    </w:p>
    <w:p w14:paraId="74F09887" w14:textId="03F352C5" w:rsidR="00EA7AD4" w:rsidRPr="00684128" w:rsidRDefault="00EA7AD4" w:rsidP="00040EB4">
      <w:pPr>
        <w:spacing w:line="360" w:lineRule="auto"/>
        <w:jc w:val="both"/>
      </w:pPr>
    </w:p>
    <w:p w14:paraId="7E9333C5" w14:textId="65ABB1B9" w:rsidR="008C0573" w:rsidRPr="00684128" w:rsidRDefault="004D2DF6" w:rsidP="00040EB4">
      <w:pPr>
        <w:pStyle w:val="Caption"/>
        <w:spacing w:after="0" w:line="360" w:lineRule="auto"/>
        <w:jc w:val="center"/>
        <w:rPr>
          <w:i w:val="0"/>
          <w:color w:val="auto"/>
          <w:sz w:val="24"/>
          <w:szCs w:val="24"/>
        </w:rPr>
        <w:sectPr w:rsidR="008C0573" w:rsidRPr="00684128" w:rsidSect="008C0573">
          <w:pgSz w:w="15840" w:h="12240" w:orient="landscape"/>
          <w:pgMar w:top="1440" w:right="1440" w:bottom="1440" w:left="1440" w:header="709" w:footer="709" w:gutter="0"/>
          <w:cols w:space="708"/>
          <w:docGrid w:linePitch="360"/>
        </w:sectPr>
      </w:pPr>
      <w:r w:rsidRPr="00684128">
        <w:rPr>
          <w:b/>
          <w:i w:val="0"/>
          <w:color w:val="auto"/>
          <w:sz w:val="24"/>
          <w:szCs w:val="24"/>
        </w:rPr>
        <w:t xml:space="preserve">Figure </w:t>
      </w:r>
      <w:r w:rsidR="009C51AA" w:rsidRPr="00684128">
        <w:rPr>
          <w:b/>
          <w:i w:val="0"/>
          <w:color w:val="auto"/>
          <w:sz w:val="24"/>
          <w:szCs w:val="24"/>
        </w:rPr>
        <w:t>2</w:t>
      </w:r>
      <w:r w:rsidRPr="00684128">
        <w:rPr>
          <w:i w:val="0"/>
          <w:color w:val="auto"/>
          <w:sz w:val="24"/>
          <w:szCs w:val="24"/>
        </w:rPr>
        <w:t>: Fishbone analysis</w:t>
      </w:r>
    </w:p>
    <w:p w14:paraId="52F5B8EF" w14:textId="1EFC4E5A" w:rsidR="00F72882" w:rsidRPr="00684128" w:rsidRDefault="00F72882" w:rsidP="009C632F">
      <w:pPr>
        <w:spacing w:line="360" w:lineRule="auto"/>
        <w:ind w:firstLine="720"/>
        <w:jc w:val="both"/>
      </w:pPr>
      <w:r w:rsidRPr="00684128">
        <w:lastRenderedPageBreak/>
        <w:t>From Figure 2, it is seen that root causes for work-related stress experienced by catering assistants can be divided into six categories. The finding</w:t>
      </w:r>
      <w:r w:rsidR="00E74BB5" w:rsidRPr="00684128">
        <w:t>s</w:t>
      </w:r>
      <w:r w:rsidRPr="00684128">
        <w:t xml:space="preserve"> of fishbone analysis show that the biggest root cause of stress in NHS catering assistants are</w:t>
      </w:r>
      <w:r w:rsidR="00E74BB5" w:rsidRPr="00684128">
        <w:t xml:space="preserve"> shown under</w:t>
      </w:r>
      <w:r w:rsidRPr="00684128">
        <w:t xml:space="preserve"> </w:t>
      </w:r>
      <w:r w:rsidR="00E74BB5" w:rsidRPr="00684128">
        <w:t xml:space="preserve">“people” and “management” categories. Uncooperative colleagues and patients, lack of teamwork, unsupportive management, and frequent absenteeism due to sickness are the main causes of stress in the catering department. Additional requirements for hygiene in the wards and frequent self-isolation of staff due to Covid-19 pandemic put even more strain on catering staff. </w:t>
      </w:r>
    </w:p>
    <w:p w14:paraId="40BB55A7" w14:textId="7A17364F" w:rsidR="0036545E" w:rsidRPr="00684128" w:rsidRDefault="005B5280" w:rsidP="00036BEA">
      <w:pPr>
        <w:pStyle w:val="TOC2"/>
      </w:pPr>
      <w:r w:rsidRPr="00684128">
        <w:t>Possible s</w:t>
      </w:r>
      <w:r w:rsidR="0036545E" w:rsidRPr="00684128">
        <w:t>olutions</w:t>
      </w:r>
    </w:p>
    <w:p w14:paraId="678B7F2A" w14:textId="22104EFD" w:rsidR="00F72882" w:rsidRPr="00684128" w:rsidRDefault="00F72882" w:rsidP="0073595C">
      <w:pPr>
        <w:spacing w:line="360" w:lineRule="auto"/>
        <w:ind w:firstLine="720"/>
      </w:pPr>
      <w:r w:rsidRPr="00684128">
        <w:t>Possible solutions for decreasing the levels of work-related stress that catering assistants experience are listed below.</w:t>
      </w:r>
    </w:p>
    <w:p w14:paraId="66B2FE19" w14:textId="1C8279F4" w:rsidR="00F72882" w:rsidRPr="00684128" w:rsidRDefault="00353B22" w:rsidP="00353B22">
      <w:pPr>
        <w:spacing w:line="360" w:lineRule="auto"/>
      </w:pPr>
      <w:r w:rsidRPr="00684128">
        <w:rPr>
          <w:u w:val="single"/>
        </w:rPr>
        <w:t>Alternative solution 1</w:t>
      </w:r>
      <w:r w:rsidRPr="00684128">
        <w:t>: Creating shorter shifts for the catering assistants.</w:t>
      </w:r>
    </w:p>
    <w:p w14:paraId="2C3C16BF" w14:textId="548D5118" w:rsidR="00E74BB5" w:rsidRPr="00684128" w:rsidRDefault="00353B22" w:rsidP="00353B22">
      <w:pPr>
        <w:spacing w:line="360" w:lineRule="auto"/>
      </w:pPr>
      <w:r w:rsidRPr="00684128">
        <w:rPr>
          <w:u w:val="single"/>
        </w:rPr>
        <w:t>Alternative solution 2</w:t>
      </w:r>
      <w:r w:rsidRPr="00684128">
        <w:t xml:space="preserve">: </w:t>
      </w:r>
      <w:r w:rsidR="00E74BB5" w:rsidRPr="00684128">
        <w:t>Providing new equipment to lower the workload and time pressure</w:t>
      </w:r>
      <w:r w:rsidRPr="00684128">
        <w:t>.</w:t>
      </w:r>
    </w:p>
    <w:p w14:paraId="463D05C3" w14:textId="4C6CDC30" w:rsidR="00E74BB5" w:rsidRPr="00684128" w:rsidRDefault="00353B22" w:rsidP="00353B22">
      <w:pPr>
        <w:spacing w:line="360" w:lineRule="auto"/>
      </w:pPr>
      <w:r w:rsidRPr="00684128">
        <w:rPr>
          <w:u w:val="single"/>
        </w:rPr>
        <w:t>Alternative solution 3</w:t>
      </w:r>
      <w:r w:rsidRPr="00684128">
        <w:t xml:space="preserve">: </w:t>
      </w:r>
      <w:r w:rsidR="00E74BB5" w:rsidRPr="00684128">
        <w:t>Increasing salaries of the catering assistants and providing extra benefits</w:t>
      </w:r>
      <w:r w:rsidRPr="00684128">
        <w:t>.</w:t>
      </w:r>
    </w:p>
    <w:p w14:paraId="55B5B5E6" w14:textId="5BC595A9" w:rsidR="00755F64" w:rsidRPr="00684128" w:rsidRDefault="00353B22" w:rsidP="00353B22">
      <w:pPr>
        <w:spacing w:line="360" w:lineRule="auto"/>
      </w:pPr>
      <w:r w:rsidRPr="00684128">
        <w:rPr>
          <w:u w:val="single"/>
        </w:rPr>
        <w:t>Alternative solution 4</w:t>
      </w:r>
      <w:r w:rsidRPr="00684128">
        <w:t xml:space="preserve">: Planning and implementing in service </w:t>
      </w:r>
      <w:r w:rsidR="007F292B" w:rsidRPr="00684128">
        <w:t xml:space="preserve">professional </w:t>
      </w:r>
      <w:r w:rsidRPr="00684128">
        <w:t>training with mindfulness</w:t>
      </w:r>
      <w:r w:rsidR="007F292B" w:rsidRPr="00684128">
        <w:t>-based stress reduction</w:t>
      </w:r>
      <w:r w:rsidRPr="00684128">
        <w:t xml:space="preserve"> </w:t>
      </w:r>
      <w:r w:rsidR="007F292B" w:rsidRPr="00684128">
        <w:t xml:space="preserve">activities </w:t>
      </w:r>
      <w:r w:rsidRPr="00684128">
        <w:t>for all staff in the catering department.</w:t>
      </w:r>
    </w:p>
    <w:p w14:paraId="6DD1B1D8" w14:textId="2A44FD9E" w:rsidR="0036545E" w:rsidRPr="00684128" w:rsidRDefault="0036545E" w:rsidP="00036BEA">
      <w:pPr>
        <w:pStyle w:val="TOC2"/>
      </w:pPr>
      <w:r w:rsidRPr="00684128">
        <w:t xml:space="preserve">Evaluating </w:t>
      </w:r>
      <w:r w:rsidR="005B5280" w:rsidRPr="00684128">
        <w:t>s</w:t>
      </w:r>
      <w:r w:rsidRPr="00684128">
        <w:t>olutions</w:t>
      </w:r>
    </w:p>
    <w:p w14:paraId="4F55C314" w14:textId="6764CDAB" w:rsidR="002130A6" w:rsidRPr="00684128" w:rsidRDefault="00B9781B" w:rsidP="00FF0611">
      <w:pPr>
        <w:spacing w:line="360" w:lineRule="auto"/>
        <w:ind w:firstLine="720"/>
        <w:jc w:val="both"/>
      </w:pPr>
      <w:r w:rsidRPr="00684128">
        <w:t xml:space="preserve">The </w:t>
      </w:r>
      <w:r w:rsidR="00413ECF" w:rsidRPr="00684128">
        <w:t xml:space="preserve">alternative </w:t>
      </w:r>
      <w:r w:rsidRPr="00684128">
        <w:t xml:space="preserve">solutions mentioned above </w:t>
      </w:r>
      <w:r w:rsidR="00413ECF" w:rsidRPr="00684128">
        <w:t xml:space="preserve">were evaluated </w:t>
      </w:r>
      <w:r w:rsidR="00E26ECD" w:rsidRPr="00684128">
        <w:t>using</w:t>
      </w:r>
      <w:r w:rsidR="00413ECF" w:rsidRPr="00684128">
        <w:t xml:space="preserve"> the PMI (Plus-Minus-Interesting) (De Bono, 1985)</w:t>
      </w:r>
      <w:r w:rsidR="00413ECF" w:rsidRPr="00684128">
        <w:rPr>
          <w:bCs/>
        </w:rPr>
        <w:t xml:space="preserve"> decision making</w:t>
      </w:r>
      <w:r w:rsidR="00413ECF" w:rsidRPr="00684128">
        <w:rPr>
          <w:b/>
          <w:bCs/>
        </w:rPr>
        <w:t xml:space="preserve"> </w:t>
      </w:r>
      <w:r w:rsidR="00413ECF" w:rsidRPr="00684128">
        <w:rPr>
          <w:bCs/>
        </w:rPr>
        <w:t xml:space="preserve">tool. </w:t>
      </w:r>
      <w:r w:rsidR="00413ECF" w:rsidRPr="00684128">
        <w:t xml:space="preserve"> The advantages and disadvantages of each solution were listed </w:t>
      </w:r>
      <w:r w:rsidR="00E26ECD" w:rsidRPr="00684128">
        <w:t xml:space="preserve">in </w:t>
      </w:r>
      <w:r w:rsidR="00496257" w:rsidRPr="00684128">
        <w:t>T</w:t>
      </w:r>
      <w:r w:rsidR="00413ECF" w:rsidRPr="00684128">
        <w:t>able</w:t>
      </w:r>
      <w:r w:rsidR="00462403" w:rsidRPr="00684128">
        <w:t xml:space="preserve"> </w:t>
      </w:r>
      <w:r w:rsidR="00496257" w:rsidRPr="00684128">
        <w:t xml:space="preserve">3. </w:t>
      </w:r>
      <w:r w:rsidR="00413ECF" w:rsidRPr="00684128">
        <w:t xml:space="preserve">Each possible solution </w:t>
      </w:r>
      <w:r w:rsidR="00462403" w:rsidRPr="00684128">
        <w:t xml:space="preserve">that was </w:t>
      </w:r>
      <w:r w:rsidR="00413ECF" w:rsidRPr="00684128">
        <w:t xml:space="preserve">proposed </w:t>
      </w:r>
      <w:r w:rsidR="00462403" w:rsidRPr="00684128">
        <w:t xml:space="preserve">was examined carefully considering its effectiveness and practicality. </w:t>
      </w:r>
      <w:r w:rsidR="00E26ECD" w:rsidRPr="00684128">
        <w:t xml:space="preserve">To objectively evaluate each solution, the advantages and disadvantages were assessed by adding or subtracting points (from 1 to 10). The points were calculated for each solution and accordingly the best solution was selected. </w:t>
      </w:r>
    </w:p>
    <w:p w14:paraId="1880A5AF" w14:textId="77777777" w:rsidR="00FF0611" w:rsidRPr="00684128" w:rsidRDefault="00FF0611" w:rsidP="00FF0611">
      <w:pPr>
        <w:spacing w:line="360" w:lineRule="auto"/>
        <w:ind w:firstLine="720"/>
        <w:jc w:val="both"/>
      </w:pPr>
    </w:p>
    <w:tbl>
      <w:tblPr>
        <w:tblStyle w:val="TableGrid"/>
        <w:tblW w:w="9350" w:type="dxa"/>
        <w:tblLook w:val="04A0" w:firstRow="1" w:lastRow="0" w:firstColumn="1" w:lastColumn="0" w:noHBand="0" w:noVBand="1"/>
      </w:tblPr>
      <w:tblGrid>
        <w:gridCol w:w="1061"/>
        <w:gridCol w:w="2463"/>
        <w:gridCol w:w="2397"/>
        <w:gridCol w:w="1774"/>
        <w:gridCol w:w="1655"/>
      </w:tblGrid>
      <w:tr w:rsidR="0040529A" w:rsidRPr="00684128" w14:paraId="6E0B9954" w14:textId="737F9AFE" w:rsidTr="0040529A">
        <w:tc>
          <w:tcPr>
            <w:tcW w:w="1061" w:type="dxa"/>
          </w:tcPr>
          <w:p w14:paraId="7A6469F5" w14:textId="09289524"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Solution</w:t>
            </w:r>
          </w:p>
        </w:tc>
        <w:tc>
          <w:tcPr>
            <w:tcW w:w="2463" w:type="dxa"/>
          </w:tcPr>
          <w:p w14:paraId="7941CC78" w14:textId="6096E009"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Plus</w:t>
            </w:r>
          </w:p>
        </w:tc>
        <w:tc>
          <w:tcPr>
            <w:tcW w:w="2397" w:type="dxa"/>
          </w:tcPr>
          <w:p w14:paraId="6C4E0A28" w14:textId="084D1B3F"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Minus</w:t>
            </w:r>
          </w:p>
        </w:tc>
        <w:tc>
          <w:tcPr>
            <w:tcW w:w="1774" w:type="dxa"/>
          </w:tcPr>
          <w:p w14:paraId="08E89666" w14:textId="07B7E50D"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Interesting</w:t>
            </w:r>
          </w:p>
        </w:tc>
        <w:tc>
          <w:tcPr>
            <w:tcW w:w="1655" w:type="dxa"/>
          </w:tcPr>
          <w:p w14:paraId="016A06AD" w14:textId="64B3BBA5"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Total points</w:t>
            </w:r>
          </w:p>
        </w:tc>
      </w:tr>
      <w:tr w:rsidR="0040529A" w:rsidRPr="00684128" w14:paraId="36B952A5" w14:textId="5B8ECCD3" w:rsidTr="0040529A">
        <w:tc>
          <w:tcPr>
            <w:tcW w:w="1061" w:type="dxa"/>
          </w:tcPr>
          <w:p w14:paraId="4E062832" w14:textId="4ED2984A"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1</w:t>
            </w:r>
          </w:p>
        </w:tc>
        <w:tc>
          <w:tcPr>
            <w:tcW w:w="2463" w:type="dxa"/>
          </w:tcPr>
          <w:p w14:paraId="0FF48886" w14:textId="77777777" w:rsidR="0040529A" w:rsidRPr="00684128" w:rsidRDefault="0040529A" w:rsidP="00040EB4">
            <w:pPr>
              <w:pStyle w:val="NoSpacing"/>
              <w:spacing w:line="360" w:lineRule="auto"/>
              <w:rPr>
                <w:rFonts w:ascii="Times New Roman" w:hAnsi="Times New Roman" w:cs="Times New Roman"/>
              </w:rPr>
            </w:pPr>
            <w:r w:rsidRPr="00684128">
              <w:rPr>
                <w:rFonts w:ascii="Times New Roman" w:hAnsi="Times New Roman" w:cs="Times New Roman"/>
              </w:rPr>
              <w:t>Happy catering assistants (+8)</w:t>
            </w:r>
          </w:p>
          <w:p w14:paraId="795B9BD6" w14:textId="77777777" w:rsidR="0040529A" w:rsidRPr="00684128" w:rsidRDefault="0040529A" w:rsidP="00040EB4">
            <w:pPr>
              <w:pStyle w:val="NoSpacing"/>
              <w:spacing w:line="360" w:lineRule="auto"/>
              <w:rPr>
                <w:rFonts w:ascii="Times New Roman" w:hAnsi="Times New Roman" w:cs="Times New Roman"/>
              </w:rPr>
            </w:pPr>
            <w:r w:rsidRPr="00684128">
              <w:rPr>
                <w:rFonts w:ascii="Times New Roman" w:hAnsi="Times New Roman" w:cs="Times New Roman"/>
              </w:rPr>
              <w:t>Energetic (+7)</w:t>
            </w:r>
          </w:p>
          <w:p w14:paraId="5D40E998" w14:textId="6A47B4A0" w:rsidR="0040529A" w:rsidRPr="00684128" w:rsidRDefault="0040529A" w:rsidP="00040EB4">
            <w:pPr>
              <w:pStyle w:val="NoSpacing"/>
              <w:spacing w:line="360" w:lineRule="auto"/>
              <w:rPr>
                <w:rFonts w:ascii="Times New Roman" w:hAnsi="Times New Roman" w:cs="Times New Roman"/>
              </w:rPr>
            </w:pPr>
          </w:p>
        </w:tc>
        <w:tc>
          <w:tcPr>
            <w:tcW w:w="2397" w:type="dxa"/>
          </w:tcPr>
          <w:p w14:paraId="5BEDF390" w14:textId="77777777" w:rsidR="0040529A" w:rsidRPr="00684128" w:rsidRDefault="0040529A" w:rsidP="00F665A8">
            <w:pPr>
              <w:pStyle w:val="NoSpacing"/>
              <w:spacing w:line="360" w:lineRule="auto"/>
              <w:rPr>
                <w:rFonts w:ascii="Times New Roman" w:hAnsi="Times New Roman" w:cs="Times New Roman"/>
              </w:rPr>
            </w:pPr>
            <w:r w:rsidRPr="00684128">
              <w:rPr>
                <w:rFonts w:ascii="Times New Roman" w:hAnsi="Times New Roman" w:cs="Times New Roman"/>
              </w:rPr>
              <w:t>Working 6 days a week (-8)</w:t>
            </w:r>
          </w:p>
          <w:p w14:paraId="4C812ADF" w14:textId="77777777" w:rsidR="0040529A" w:rsidRPr="00684128" w:rsidRDefault="0040529A" w:rsidP="00F665A8">
            <w:pPr>
              <w:pStyle w:val="NoSpacing"/>
              <w:spacing w:line="360" w:lineRule="auto"/>
              <w:rPr>
                <w:rFonts w:ascii="Times New Roman" w:hAnsi="Times New Roman" w:cs="Times New Roman"/>
              </w:rPr>
            </w:pPr>
            <w:r w:rsidRPr="00684128">
              <w:rPr>
                <w:rFonts w:ascii="Times New Roman" w:hAnsi="Times New Roman" w:cs="Times New Roman"/>
              </w:rPr>
              <w:t>Short-term increased motivation (-10)</w:t>
            </w:r>
          </w:p>
          <w:p w14:paraId="1E4E477C" w14:textId="4717F5D3" w:rsidR="00E02514" w:rsidRPr="00684128" w:rsidRDefault="00E02514" w:rsidP="00F665A8">
            <w:pPr>
              <w:pStyle w:val="NoSpacing"/>
              <w:spacing w:line="360" w:lineRule="auto"/>
              <w:rPr>
                <w:rFonts w:ascii="Times New Roman" w:hAnsi="Times New Roman" w:cs="Times New Roman"/>
              </w:rPr>
            </w:pPr>
            <w:r w:rsidRPr="00684128">
              <w:rPr>
                <w:rFonts w:ascii="Times New Roman" w:hAnsi="Times New Roman" w:cs="Times New Roman"/>
              </w:rPr>
              <w:t>Difficult to arrange the shifts (-7)</w:t>
            </w:r>
          </w:p>
        </w:tc>
        <w:tc>
          <w:tcPr>
            <w:tcW w:w="1774" w:type="dxa"/>
          </w:tcPr>
          <w:p w14:paraId="50EFC612" w14:textId="77777777" w:rsidR="0040529A" w:rsidRPr="00684128" w:rsidRDefault="00E02514" w:rsidP="0040529A">
            <w:pPr>
              <w:pStyle w:val="NoSpacing"/>
              <w:spacing w:line="360" w:lineRule="auto"/>
              <w:rPr>
                <w:rFonts w:ascii="Times New Roman" w:hAnsi="Times New Roman" w:cs="Times New Roman"/>
              </w:rPr>
            </w:pPr>
            <w:r w:rsidRPr="00684128">
              <w:rPr>
                <w:rFonts w:ascii="Times New Roman" w:hAnsi="Times New Roman" w:cs="Times New Roman"/>
              </w:rPr>
              <w:t>D</w:t>
            </w:r>
            <w:r w:rsidR="0040529A" w:rsidRPr="00684128">
              <w:rPr>
                <w:rFonts w:ascii="Times New Roman" w:hAnsi="Times New Roman" w:cs="Times New Roman"/>
              </w:rPr>
              <w:t>ecreased levels of tiredness (+7)</w:t>
            </w:r>
          </w:p>
          <w:p w14:paraId="3C191CAA" w14:textId="0587F9A7" w:rsidR="00E02514" w:rsidRPr="00684128" w:rsidRDefault="00E02514" w:rsidP="0040529A">
            <w:pPr>
              <w:pStyle w:val="NoSpacing"/>
              <w:spacing w:line="360" w:lineRule="auto"/>
              <w:rPr>
                <w:rFonts w:ascii="Times New Roman" w:hAnsi="Times New Roman" w:cs="Times New Roman"/>
              </w:rPr>
            </w:pPr>
            <w:r w:rsidRPr="00684128">
              <w:rPr>
                <w:rFonts w:ascii="Times New Roman" w:hAnsi="Times New Roman" w:cs="Times New Roman"/>
              </w:rPr>
              <w:t>More time for socializing after work (+10)</w:t>
            </w:r>
          </w:p>
        </w:tc>
        <w:tc>
          <w:tcPr>
            <w:tcW w:w="1655" w:type="dxa"/>
          </w:tcPr>
          <w:p w14:paraId="5473B172" w14:textId="6096CAA4" w:rsidR="0040529A" w:rsidRPr="00684128" w:rsidRDefault="0040529A" w:rsidP="00040EB4">
            <w:pPr>
              <w:pStyle w:val="NoSpacing"/>
              <w:spacing w:line="360" w:lineRule="auto"/>
              <w:rPr>
                <w:rFonts w:ascii="Times New Roman" w:hAnsi="Times New Roman" w:cs="Times New Roman"/>
              </w:rPr>
            </w:pPr>
            <w:r w:rsidRPr="00684128">
              <w:rPr>
                <w:rFonts w:ascii="Times New Roman" w:hAnsi="Times New Roman" w:cs="Times New Roman"/>
              </w:rPr>
              <w:t>Advantages - +</w:t>
            </w:r>
            <w:r w:rsidR="00E02514" w:rsidRPr="00684128">
              <w:rPr>
                <w:rFonts w:ascii="Times New Roman" w:hAnsi="Times New Roman" w:cs="Times New Roman"/>
              </w:rPr>
              <w:t>3</w:t>
            </w:r>
            <w:r w:rsidRPr="00684128">
              <w:rPr>
                <w:rFonts w:ascii="Times New Roman" w:hAnsi="Times New Roman" w:cs="Times New Roman"/>
              </w:rPr>
              <w:t>2</w:t>
            </w:r>
          </w:p>
          <w:p w14:paraId="797FB6AA" w14:textId="6A1B977C" w:rsidR="0040529A" w:rsidRPr="00684128" w:rsidRDefault="0040529A" w:rsidP="00040EB4">
            <w:pPr>
              <w:pStyle w:val="NoSpacing"/>
              <w:spacing w:line="360" w:lineRule="auto"/>
              <w:rPr>
                <w:rFonts w:ascii="Times New Roman" w:hAnsi="Times New Roman" w:cs="Times New Roman"/>
              </w:rPr>
            </w:pPr>
            <w:r w:rsidRPr="00684128">
              <w:rPr>
                <w:rFonts w:ascii="Times New Roman" w:hAnsi="Times New Roman" w:cs="Times New Roman"/>
              </w:rPr>
              <w:t>Disadvantages  -</w:t>
            </w:r>
            <w:r w:rsidR="00E02514" w:rsidRPr="00684128">
              <w:rPr>
                <w:rFonts w:ascii="Times New Roman" w:hAnsi="Times New Roman" w:cs="Times New Roman"/>
              </w:rPr>
              <w:t>25</w:t>
            </w:r>
          </w:p>
          <w:p w14:paraId="10549A6A" w14:textId="7790D571" w:rsidR="0040529A" w:rsidRPr="00684128" w:rsidRDefault="0040529A" w:rsidP="00E02514">
            <w:pPr>
              <w:pStyle w:val="NoSpacing"/>
              <w:spacing w:line="360" w:lineRule="auto"/>
              <w:rPr>
                <w:rFonts w:ascii="Times New Roman" w:hAnsi="Times New Roman" w:cs="Times New Roman"/>
              </w:rPr>
            </w:pPr>
            <w:r w:rsidRPr="00684128">
              <w:rPr>
                <w:rFonts w:ascii="Times New Roman" w:hAnsi="Times New Roman" w:cs="Times New Roman"/>
              </w:rPr>
              <w:t xml:space="preserve">Total = </w:t>
            </w:r>
            <w:r w:rsidR="00E02514" w:rsidRPr="00684128">
              <w:rPr>
                <w:rFonts w:ascii="Times New Roman" w:hAnsi="Times New Roman" w:cs="Times New Roman"/>
              </w:rPr>
              <w:t>7</w:t>
            </w:r>
          </w:p>
        </w:tc>
      </w:tr>
      <w:tr w:rsidR="0040529A" w:rsidRPr="00684128" w14:paraId="59E0CF35" w14:textId="18B498B2" w:rsidTr="0040529A">
        <w:tc>
          <w:tcPr>
            <w:tcW w:w="1061" w:type="dxa"/>
          </w:tcPr>
          <w:p w14:paraId="7EA4632C" w14:textId="756B47F0" w:rsidR="0040529A" w:rsidRPr="00684128" w:rsidRDefault="0040529A" w:rsidP="0040529A">
            <w:pPr>
              <w:pStyle w:val="NoSpacing"/>
              <w:spacing w:line="360" w:lineRule="auto"/>
              <w:jc w:val="center"/>
              <w:rPr>
                <w:rFonts w:ascii="Times New Roman" w:hAnsi="Times New Roman" w:cs="Times New Roman"/>
                <w:b/>
              </w:rPr>
            </w:pPr>
            <w:r w:rsidRPr="00684128">
              <w:rPr>
                <w:rFonts w:ascii="Times New Roman" w:hAnsi="Times New Roman" w:cs="Times New Roman"/>
                <w:b/>
              </w:rPr>
              <w:lastRenderedPageBreak/>
              <w:t>2</w:t>
            </w:r>
          </w:p>
        </w:tc>
        <w:tc>
          <w:tcPr>
            <w:tcW w:w="2463" w:type="dxa"/>
          </w:tcPr>
          <w:p w14:paraId="30F47EEE" w14:textId="508552E3"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Make work easier (+</w:t>
            </w:r>
            <w:r w:rsidR="00D73DCA" w:rsidRPr="00684128">
              <w:rPr>
                <w:rFonts w:ascii="Times New Roman" w:hAnsi="Times New Roman" w:cs="Times New Roman"/>
              </w:rPr>
              <w:t>9</w:t>
            </w:r>
            <w:r w:rsidRPr="00684128">
              <w:rPr>
                <w:rFonts w:ascii="Times New Roman" w:hAnsi="Times New Roman" w:cs="Times New Roman"/>
              </w:rPr>
              <w:t>)</w:t>
            </w:r>
          </w:p>
          <w:p w14:paraId="3AEFA9EB" w14:textId="42AF7C80"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Save time (+</w:t>
            </w:r>
            <w:r w:rsidR="00D73DCA" w:rsidRPr="00684128">
              <w:rPr>
                <w:rFonts w:ascii="Times New Roman" w:hAnsi="Times New Roman" w:cs="Times New Roman"/>
              </w:rPr>
              <w:t>9</w:t>
            </w:r>
            <w:r w:rsidRPr="00684128">
              <w:rPr>
                <w:rFonts w:ascii="Times New Roman" w:hAnsi="Times New Roman" w:cs="Times New Roman"/>
              </w:rPr>
              <w:t>)</w:t>
            </w:r>
          </w:p>
          <w:p w14:paraId="0A595A4C" w14:textId="41801FA1" w:rsidR="00E02514" w:rsidRPr="00684128" w:rsidRDefault="00E02514" w:rsidP="0040529A">
            <w:pPr>
              <w:pStyle w:val="NoSpacing"/>
              <w:spacing w:line="360" w:lineRule="auto"/>
              <w:rPr>
                <w:rFonts w:ascii="Times New Roman" w:hAnsi="Times New Roman" w:cs="Times New Roman"/>
              </w:rPr>
            </w:pPr>
            <w:r w:rsidRPr="00684128">
              <w:rPr>
                <w:rFonts w:ascii="Times New Roman" w:hAnsi="Times New Roman" w:cs="Times New Roman"/>
              </w:rPr>
              <w:t>Less likely to break down</w:t>
            </w:r>
          </w:p>
          <w:p w14:paraId="037D8A05" w14:textId="1A60F9ED" w:rsidR="0040529A" w:rsidRPr="00684128" w:rsidRDefault="00E02514" w:rsidP="0040529A">
            <w:pPr>
              <w:pStyle w:val="NoSpacing"/>
              <w:spacing w:line="360" w:lineRule="auto"/>
              <w:rPr>
                <w:rFonts w:ascii="Times New Roman" w:hAnsi="Times New Roman" w:cs="Times New Roman"/>
              </w:rPr>
            </w:pPr>
            <w:r w:rsidRPr="00684128">
              <w:rPr>
                <w:rFonts w:ascii="Times New Roman" w:hAnsi="Times New Roman" w:cs="Times New Roman"/>
              </w:rPr>
              <w:t>(+8)</w:t>
            </w:r>
          </w:p>
        </w:tc>
        <w:tc>
          <w:tcPr>
            <w:tcW w:w="2397" w:type="dxa"/>
          </w:tcPr>
          <w:p w14:paraId="670708F3" w14:textId="197DB4E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Complex equipment can be difficult to operate it (-</w:t>
            </w:r>
            <w:r w:rsidR="00E02514" w:rsidRPr="00684128">
              <w:rPr>
                <w:rFonts w:ascii="Times New Roman" w:hAnsi="Times New Roman" w:cs="Times New Roman"/>
              </w:rPr>
              <w:t>9</w:t>
            </w:r>
            <w:r w:rsidRPr="00684128">
              <w:rPr>
                <w:rFonts w:ascii="Times New Roman" w:hAnsi="Times New Roman" w:cs="Times New Roman"/>
              </w:rPr>
              <w:t>)</w:t>
            </w:r>
          </w:p>
          <w:p w14:paraId="02249F30" w14:textId="2E2DBA85" w:rsidR="00E02514" w:rsidRPr="00684128" w:rsidRDefault="00E02514" w:rsidP="00E02514">
            <w:pPr>
              <w:pStyle w:val="NoSpacing"/>
              <w:spacing w:line="360" w:lineRule="auto"/>
              <w:rPr>
                <w:rFonts w:ascii="Times New Roman" w:hAnsi="Times New Roman" w:cs="Times New Roman"/>
              </w:rPr>
            </w:pPr>
            <w:r w:rsidRPr="00684128">
              <w:rPr>
                <w:rFonts w:ascii="Times New Roman" w:hAnsi="Times New Roman" w:cs="Times New Roman"/>
              </w:rPr>
              <w:t>Expensive (-10)</w:t>
            </w:r>
          </w:p>
        </w:tc>
        <w:tc>
          <w:tcPr>
            <w:tcW w:w="1774" w:type="dxa"/>
          </w:tcPr>
          <w:p w14:paraId="51FB9ED9" w14:textId="5A05808E" w:rsidR="0040529A" w:rsidRPr="00684128" w:rsidRDefault="00D73DCA" w:rsidP="0040529A">
            <w:pPr>
              <w:pStyle w:val="NoSpacing"/>
              <w:spacing w:line="360" w:lineRule="auto"/>
              <w:rPr>
                <w:rFonts w:ascii="Times New Roman" w:hAnsi="Times New Roman" w:cs="Times New Roman"/>
              </w:rPr>
            </w:pPr>
            <w:r w:rsidRPr="00684128">
              <w:rPr>
                <w:rFonts w:ascii="Times New Roman" w:hAnsi="Times New Roman" w:cs="Times New Roman"/>
              </w:rPr>
              <w:t>Catering assistants who are good at technology can be identified (+7)</w:t>
            </w:r>
          </w:p>
        </w:tc>
        <w:tc>
          <w:tcPr>
            <w:tcW w:w="1655" w:type="dxa"/>
          </w:tcPr>
          <w:p w14:paraId="6BE99E58" w14:textId="7777777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Advantages</w:t>
            </w:r>
          </w:p>
          <w:p w14:paraId="2FAD441A" w14:textId="2743A821"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w:t>
            </w:r>
            <w:r w:rsidR="00D73DCA" w:rsidRPr="00684128">
              <w:rPr>
                <w:rFonts w:ascii="Times New Roman" w:hAnsi="Times New Roman" w:cs="Times New Roman"/>
              </w:rPr>
              <w:t>33</w:t>
            </w:r>
          </w:p>
          <w:p w14:paraId="0CAD3C02" w14:textId="7777777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Disadvantages</w:t>
            </w:r>
          </w:p>
          <w:p w14:paraId="18B89C07" w14:textId="1F786EE6"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-1</w:t>
            </w:r>
            <w:r w:rsidR="00E02514" w:rsidRPr="00684128">
              <w:rPr>
                <w:rFonts w:ascii="Times New Roman" w:hAnsi="Times New Roman" w:cs="Times New Roman"/>
              </w:rPr>
              <w:t>9</w:t>
            </w:r>
          </w:p>
          <w:p w14:paraId="6352A361" w14:textId="328AAD98" w:rsidR="0040529A" w:rsidRPr="00684128" w:rsidRDefault="0040529A" w:rsidP="00D73DCA">
            <w:pPr>
              <w:pStyle w:val="NoSpacing"/>
              <w:spacing w:line="360" w:lineRule="auto"/>
              <w:rPr>
                <w:rFonts w:ascii="Times New Roman" w:hAnsi="Times New Roman" w:cs="Times New Roman"/>
              </w:rPr>
            </w:pPr>
            <w:r w:rsidRPr="00684128">
              <w:rPr>
                <w:rFonts w:ascii="Times New Roman" w:hAnsi="Times New Roman" w:cs="Times New Roman"/>
              </w:rPr>
              <w:t xml:space="preserve">Total = </w:t>
            </w:r>
            <w:r w:rsidR="00D73DCA" w:rsidRPr="00684128">
              <w:rPr>
                <w:rFonts w:ascii="Times New Roman" w:hAnsi="Times New Roman" w:cs="Times New Roman"/>
              </w:rPr>
              <w:t>14</w:t>
            </w:r>
          </w:p>
        </w:tc>
      </w:tr>
      <w:tr w:rsidR="0040529A" w:rsidRPr="00684128" w14:paraId="1C373805" w14:textId="74529B59" w:rsidTr="0040529A">
        <w:tc>
          <w:tcPr>
            <w:tcW w:w="1061" w:type="dxa"/>
          </w:tcPr>
          <w:p w14:paraId="207A01B1" w14:textId="2A69F9EF" w:rsidR="0040529A" w:rsidRPr="00684128" w:rsidRDefault="0040529A" w:rsidP="0040529A">
            <w:pPr>
              <w:pStyle w:val="NoSpacing"/>
              <w:spacing w:line="360" w:lineRule="auto"/>
              <w:jc w:val="center"/>
              <w:rPr>
                <w:rFonts w:ascii="Times New Roman" w:hAnsi="Times New Roman" w:cs="Times New Roman"/>
                <w:b/>
              </w:rPr>
            </w:pPr>
            <w:r w:rsidRPr="00684128">
              <w:rPr>
                <w:rFonts w:ascii="Times New Roman" w:hAnsi="Times New Roman" w:cs="Times New Roman"/>
                <w:b/>
              </w:rPr>
              <w:t>3</w:t>
            </w:r>
          </w:p>
        </w:tc>
        <w:tc>
          <w:tcPr>
            <w:tcW w:w="2463" w:type="dxa"/>
          </w:tcPr>
          <w:p w14:paraId="26AA50CB" w14:textId="29969AC8"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Happy catering assistants (+</w:t>
            </w:r>
            <w:r w:rsidR="00D73DCA" w:rsidRPr="00684128">
              <w:rPr>
                <w:rFonts w:ascii="Times New Roman" w:hAnsi="Times New Roman" w:cs="Times New Roman"/>
              </w:rPr>
              <w:t>9</w:t>
            </w:r>
            <w:r w:rsidRPr="00684128">
              <w:rPr>
                <w:rFonts w:ascii="Times New Roman" w:hAnsi="Times New Roman" w:cs="Times New Roman"/>
              </w:rPr>
              <w:t>)</w:t>
            </w:r>
          </w:p>
          <w:p w14:paraId="039FAA30" w14:textId="548666A6"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Motivated (+10)</w:t>
            </w:r>
          </w:p>
        </w:tc>
        <w:tc>
          <w:tcPr>
            <w:tcW w:w="2397" w:type="dxa"/>
          </w:tcPr>
          <w:p w14:paraId="1F50A079" w14:textId="5ABF71D6" w:rsidR="0040529A" w:rsidRPr="00684128" w:rsidRDefault="00870709" w:rsidP="0040529A">
            <w:pPr>
              <w:pStyle w:val="NoSpacing"/>
              <w:spacing w:line="360" w:lineRule="auto"/>
              <w:rPr>
                <w:rFonts w:ascii="Times New Roman" w:hAnsi="Times New Roman" w:cs="Times New Roman"/>
              </w:rPr>
            </w:pPr>
            <w:r w:rsidRPr="00684128">
              <w:rPr>
                <w:rFonts w:ascii="Times New Roman" w:hAnsi="Times New Roman" w:cs="Times New Roman"/>
              </w:rPr>
              <w:t>Short-term increased motivation (-10)</w:t>
            </w:r>
          </w:p>
        </w:tc>
        <w:tc>
          <w:tcPr>
            <w:tcW w:w="1774" w:type="dxa"/>
          </w:tcPr>
          <w:p w14:paraId="7328FBCD" w14:textId="65A975CC" w:rsidR="0040529A" w:rsidRPr="00684128" w:rsidRDefault="00870709" w:rsidP="00D73DCA">
            <w:pPr>
              <w:pStyle w:val="NoSpacing"/>
              <w:spacing w:line="360" w:lineRule="auto"/>
              <w:rPr>
                <w:rFonts w:ascii="Times New Roman" w:hAnsi="Times New Roman" w:cs="Times New Roman"/>
              </w:rPr>
            </w:pPr>
            <w:r w:rsidRPr="00684128">
              <w:rPr>
                <w:rFonts w:ascii="Times New Roman" w:hAnsi="Times New Roman" w:cs="Times New Roman"/>
              </w:rPr>
              <w:t>Less</w:t>
            </w:r>
            <w:r w:rsidR="0040529A" w:rsidRPr="00684128">
              <w:rPr>
                <w:rFonts w:ascii="Times New Roman" w:hAnsi="Times New Roman" w:cs="Times New Roman"/>
              </w:rPr>
              <w:t xml:space="preserve"> staff turnover (+</w:t>
            </w:r>
            <w:r w:rsidR="00D73DCA" w:rsidRPr="00684128">
              <w:rPr>
                <w:rFonts w:ascii="Times New Roman" w:hAnsi="Times New Roman" w:cs="Times New Roman"/>
              </w:rPr>
              <w:t>9</w:t>
            </w:r>
            <w:r w:rsidR="0040529A" w:rsidRPr="00684128">
              <w:rPr>
                <w:rFonts w:ascii="Times New Roman" w:hAnsi="Times New Roman" w:cs="Times New Roman"/>
              </w:rPr>
              <w:t>)</w:t>
            </w:r>
          </w:p>
        </w:tc>
        <w:tc>
          <w:tcPr>
            <w:tcW w:w="1655" w:type="dxa"/>
          </w:tcPr>
          <w:p w14:paraId="422874A5" w14:textId="7777777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Advantages</w:t>
            </w:r>
          </w:p>
          <w:p w14:paraId="7D7F0DB5" w14:textId="0D10E442" w:rsidR="00870709" w:rsidRPr="00684128" w:rsidRDefault="00870709" w:rsidP="0040529A">
            <w:pPr>
              <w:pStyle w:val="NoSpacing"/>
              <w:spacing w:line="360" w:lineRule="auto"/>
              <w:rPr>
                <w:rFonts w:ascii="Times New Roman" w:hAnsi="Times New Roman" w:cs="Times New Roman"/>
              </w:rPr>
            </w:pPr>
            <w:r w:rsidRPr="00684128">
              <w:rPr>
                <w:rFonts w:ascii="Times New Roman" w:hAnsi="Times New Roman" w:cs="Times New Roman"/>
              </w:rPr>
              <w:t>+2</w:t>
            </w:r>
            <w:r w:rsidR="00D73DCA" w:rsidRPr="00684128">
              <w:rPr>
                <w:rFonts w:ascii="Times New Roman" w:hAnsi="Times New Roman" w:cs="Times New Roman"/>
              </w:rPr>
              <w:t>8</w:t>
            </w:r>
          </w:p>
          <w:p w14:paraId="7CBBD7B0" w14:textId="7777777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Disadvantages</w:t>
            </w:r>
          </w:p>
          <w:p w14:paraId="4D4E718C" w14:textId="77777777" w:rsidR="00870709" w:rsidRPr="00684128" w:rsidRDefault="00870709" w:rsidP="0040529A">
            <w:pPr>
              <w:pStyle w:val="NoSpacing"/>
              <w:spacing w:line="360" w:lineRule="auto"/>
              <w:rPr>
                <w:rFonts w:ascii="Times New Roman" w:hAnsi="Times New Roman" w:cs="Times New Roman"/>
              </w:rPr>
            </w:pPr>
            <w:r w:rsidRPr="00684128">
              <w:rPr>
                <w:rFonts w:ascii="Times New Roman" w:hAnsi="Times New Roman" w:cs="Times New Roman"/>
              </w:rPr>
              <w:t>-10</w:t>
            </w:r>
          </w:p>
          <w:p w14:paraId="201EA0BE" w14:textId="248D64B8" w:rsidR="00870709" w:rsidRPr="00684128" w:rsidRDefault="00870709" w:rsidP="00D73DCA">
            <w:pPr>
              <w:pStyle w:val="NoSpacing"/>
              <w:spacing w:line="360" w:lineRule="auto"/>
              <w:rPr>
                <w:rFonts w:ascii="Times New Roman" w:hAnsi="Times New Roman" w:cs="Times New Roman"/>
              </w:rPr>
            </w:pPr>
            <w:r w:rsidRPr="00684128">
              <w:rPr>
                <w:rFonts w:ascii="Times New Roman" w:hAnsi="Times New Roman" w:cs="Times New Roman"/>
              </w:rPr>
              <w:t>Total = 1</w:t>
            </w:r>
            <w:r w:rsidR="00D73DCA" w:rsidRPr="00684128">
              <w:rPr>
                <w:rFonts w:ascii="Times New Roman" w:hAnsi="Times New Roman" w:cs="Times New Roman"/>
              </w:rPr>
              <w:t>8</w:t>
            </w:r>
          </w:p>
        </w:tc>
      </w:tr>
      <w:tr w:rsidR="00870709" w:rsidRPr="00684128" w14:paraId="3A131565" w14:textId="520952CB" w:rsidTr="0040529A">
        <w:tc>
          <w:tcPr>
            <w:tcW w:w="1061" w:type="dxa"/>
          </w:tcPr>
          <w:p w14:paraId="0D6CD496" w14:textId="5566F661" w:rsidR="00870709" w:rsidRPr="00684128" w:rsidRDefault="00870709" w:rsidP="00870709">
            <w:pPr>
              <w:pStyle w:val="NoSpacing"/>
              <w:spacing w:line="360" w:lineRule="auto"/>
              <w:jc w:val="center"/>
              <w:rPr>
                <w:rFonts w:ascii="Times New Roman" w:hAnsi="Times New Roman" w:cs="Times New Roman"/>
                <w:b/>
              </w:rPr>
            </w:pPr>
            <w:r w:rsidRPr="00684128">
              <w:rPr>
                <w:rFonts w:ascii="Times New Roman" w:hAnsi="Times New Roman" w:cs="Times New Roman"/>
                <w:b/>
              </w:rPr>
              <w:t>4</w:t>
            </w:r>
          </w:p>
        </w:tc>
        <w:tc>
          <w:tcPr>
            <w:tcW w:w="2463" w:type="dxa"/>
          </w:tcPr>
          <w:p w14:paraId="7AB837A7" w14:textId="038C995B"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Better performance using the new learning (+9)</w:t>
            </w:r>
          </w:p>
          <w:p w14:paraId="07FD9212" w14:textId="3EBBDC15"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Learning how to deal with stress (+8)</w:t>
            </w:r>
          </w:p>
          <w:p w14:paraId="43E3F427" w14:textId="74BC6F99" w:rsidR="00870709"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Awareness raising about health safety at work (+</w:t>
            </w:r>
            <w:r w:rsidR="00D73DCA" w:rsidRPr="00684128">
              <w:rPr>
                <w:rFonts w:ascii="Times New Roman" w:hAnsi="Times New Roman" w:cs="Times New Roman"/>
              </w:rPr>
              <w:t>8</w:t>
            </w:r>
            <w:r w:rsidRPr="00684128">
              <w:rPr>
                <w:rFonts w:ascii="Times New Roman" w:hAnsi="Times New Roman" w:cs="Times New Roman"/>
              </w:rPr>
              <w:t>)</w:t>
            </w:r>
          </w:p>
          <w:p w14:paraId="3A431D67" w14:textId="65958B5B" w:rsidR="002130A6"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Effective supervision (+10)</w:t>
            </w:r>
          </w:p>
          <w:p w14:paraId="3510118E" w14:textId="6FF86E58" w:rsidR="002130A6"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Constructive feedback from the management (+10)</w:t>
            </w:r>
          </w:p>
          <w:p w14:paraId="0A8AC72D" w14:textId="48019C02" w:rsidR="002130A6"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Effective communication with colleagues, healthcare stuff and management (+</w:t>
            </w:r>
            <w:r w:rsidR="00D73DCA" w:rsidRPr="00684128">
              <w:rPr>
                <w:rFonts w:ascii="Times New Roman" w:hAnsi="Times New Roman" w:cs="Times New Roman"/>
              </w:rPr>
              <w:t>8</w:t>
            </w:r>
            <w:r w:rsidRPr="00684128">
              <w:rPr>
                <w:rFonts w:ascii="Times New Roman" w:hAnsi="Times New Roman" w:cs="Times New Roman"/>
              </w:rPr>
              <w:t>)</w:t>
            </w:r>
          </w:p>
          <w:p w14:paraId="0EEB398E" w14:textId="77777777" w:rsidR="00870709"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Effective teamwork (+8)</w:t>
            </w:r>
          </w:p>
          <w:p w14:paraId="23243DE2" w14:textId="3F79B270" w:rsidR="001A5590" w:rsidRPr="00684128" w:rsidRDefault="001A5590" w:rsidP="001A5590">
            <w:pPr>
              <w:pStyle w:val="NoSpacing"/>
              <w:spacing w:line="360" w:lineRule="auto"/>
              <w:rPr>
                <w:rFonts w:ascii="Times New Roman" w:hAnsi="Times New Roman" w:cs="Times New Roman"/>
              </w:rPr>
            </w:pPr>
            <w:r w:rsidRPr="00684128">
              <w:rPr>
                <w:rFonts w:ascii="Times New Roman" w:hAnsi="Times New Roman" w:cs="Times New Roman"/>
              </w:rPr>
              <w:t>Effective conflict resolution (+8)</w:t>
            </w:r>
          </w:p>
        </w:tc>
        <w:tc>
          <w:tcPr>
            <w:tcW w:w="2397" w:type="dxa"/>
          </w:tcPr>
          <w:p w14:paraId="4125BAC8" w14:textId="2028C019" w:rsidR="00870709"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 xml:space="preserve">Requires </w:t>
            </w:r>
            <w:r w:rsidR="00870709" w:rsidRPr="00684128">
              <w:rPr>
                <w:rFonts w:ascii="Times New Roman" w:hAnsi="Times New Roman" w:cs="Times New Roman"/>
              </w:rPr>
              <w:t xml:space="preserve"> good planning (-</w:t>
            </w:r>
            <w:r w:rsidR="00D73DCA" w:rsidRPr="00684128">
              <w:rPr>
                <w:rFonts w:ascii="Times New Roman" w:hAnsi="Times New Roman" w:cs="Times New Roman"/>
              </w:rPr>
              <w:t>10</w:t>
            </w:r>
            <w:r w:rsidR="00870709" w:rsidRPr="00684128">
              <w:rPr>
                <w:rFonts w:ascii="Times New Roman" w:hAnsi="Times New Roman" w:cs="Times New Roman"/>
              </w:rPr>
              <w:t>)</w:t>
            </w:r>
          </w:p>
          <w:p w14:paraId="5F7B69D1" w14:textId="26911AF8"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 xml:space="preserve">Requires time </w:t>
            </w:r>
            <w:r w:rsidR="002130A6" w:rsidRPr="00684128">
              <w:rPr>
                <w:rFonts w:ascii="Times New Roman" w:hAnsi="Times New Roman" w:cs="Times New Roman"/>
              </w:rPr>
              <w:t xml:space="preserve">for planning  and implementing </w:t>
            </w:r>
            <w:r w:rsidRPr="00684128">
              <w:rPr>
                <w:rFonts w:ascii="Times New Roman" w:hAnsi="Times New Roman" w:cs="Times New Roman"/>
              </w:rPr>
              <w:t>(-</w:t>
            </w:r>
            <w:r w:rsidR="00D73DCA" w:rsidRPr="00684128">
              <w:rPr>
                <w:rFonts w:ascii="Times New Roman" w:hAnsi="Times New Roman" w:cs="Times New Roman"/>
              </w:rPr>
              <w:t>10</w:t>
            </w:r>
            <w:r w:rsidRPr="00684128">
              <w:rPr>
                <w:rFonts w:ascii="Times New Roman" w:hAnsi="Times New Roman" w:cs="Times New Roman"/>
              </w:rPr>
              <w:t>)</w:t>
            </w:r>
          </w:p>
          <w:p w14:paraId="6C4D6860" w14:textId="77777777" w:rsidR="00870709" w:rsidRPr="00684128" w:rsidRDefault="002130A6" w:rsidP="002130A6">
            <w:pPr>
              <w:pStyle w:val="NoSpacing"/>
              <w:spacing w:line="360" w:lineRule="auto"/>
              <w:rPr>
                <w:rFonts w:ascii="Times New Roman" w:hAnsi="Times New Roman" w:cs="Times New Roman"/>
              </w:rPr>
            </w:pPr>
            <w:r w:rsidRPr="00684128">
              <w:rPr>
                <w:rFonts w:ascii="Times New Roman" w:hAnsi="Times New Roman" w:cs="Times New Roman"/>
              </w:rPr>
              <w:t xml:space="preserve">A </w:t>
            </w:r>
            <w:r w:rsidR="00870709" w:rsidRPr="00684128">
              <w:rPr>
                <w:rFonts w:ascii="Times New Roman" w:hAnsi="Times New Roman" w:cs="Times New Roman"/>
              </w:rPr>
              <w:t xml:space="preserve">qualified -professional trainer </w:t>
            </w:r>
            <w:r w:rsidRPr="00684128">
              <w:rPr>
                <w:rFonts w:ascii="Times New Roman" w:hAnsi="Times New Roman" w:cs="Times New Roman"/>
              </w:rPr>
              <w:t xml:space="preserve">and mindfulness specialist need to be hired </w:t>
            </w:r>
            <w:r w:rsidR="00870709" w:rsidRPr="00684128">
              <w:rPr>
                <w:rFonts w:ascii="Times New Roman" w:hAnsi="Times New Roman" w:cs="Times New Roman"/>
              </w:rPr>
              <w:t xml:space="preserve">– </w:t>
            </w:r>
            <w:r w:rsidRPr="00684128">
              <w:rPr>
                <w:rFonts w:ascii="Times New Roman" w:hAnsi="Times New Roman" w:cs="Times New Roman"/>
              </w:rPr>
              <w:t xml:space="preserve">so </w:t>
            </w:r>
            <w:r w:rsidR="00870709" w:rsidRPr="00684128">
              <w:rPr>
                <w:rFonts w:ascii="Times New Roman" w:hAnsi="Times New Roman" w:cs="Times New Roman"/>
              </w:rPr>
              <w:t xml:space="preserve">money </w:t>
            </w:r>
            <w:r w:rsidRPr="00684128">
              <w:rPr>
                <w:rFonts w:ascii="Times New Roman" w:hAnsi="Times New Roman" w:cs="Times New Roman"/>
              </w:rPr>
              <w:t>should</w:t>
            </w:r>
            <w:r w:rsidR="00870709" w:rsidRPr="00684128">
              <w:rPr>
                <w:rFonts w:ascii="Times New Roman" w:hAnsi="Times New Roman" w:cs="Times New Roman"/>
              </w:rPr>
              <w:t xml:space="preserve"> be spend (-</w:t>
            </w:r>
            <w:r w:rsidRPr="00684128">
              <w:rPr>
                <w:rFonts w:ascii="Times New Roman" w:hAnsi="Times New Roman" w:cs="Times New Roman"/>
              </w:rPr>
              <w:t>10</w:t>
            </w:r>
            <w:r w:rsidR="00870709" w:rsidRPr="00684128">
              <w:rPr>
                <w:rFonts w:ascii="Times New Roman" w:hAnsi="Times New Roman" w:cs="Times New Roman"/>
              </w:rPr>
              <w:t>)</w:t>
            </w:r>
          </w:p>
          <w:p w14:paraId="70AA102D" w14:textId="77777777" w:rsidR="00D73DCA"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 xml:space="preserve">Some catering assistants may find the in-service training </w:t>
            </w:r>
          </w:p>
          <w:p w14:paraId="473B7E5E" w14:textId="77777777" w:rsidR="00D73DCA"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 xml:space="preserve">programme </w:t>
            </w:r>
          </w:p>
          <w:p w14:paraId="4066D434" w14:textId="5E9BBC8F" w:rsidR="00D73DCA"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boring and not useful   (-7)</w:t>
            </w:r>
          </w:p>
        </w:tc>
        <w:tc>
          <w:tcPr>
            <w:tcW w:w="1774" w:type="dxa"/>
          </w:tcPr>
          <w:p w14:paraId="14BCC9B9" w14:textId="77777777" w:rsidR="00E02514"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 xml:space="preserve">Positive thinking </w:t>
            </w:r>
          </w:p>
          <w:p w14:paraId="78BF8F23" w14:textId="77777777" w:rsidR="00D73DCA"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(+7)</w:t>
            </w:r>
          </w:p>
          <w:p w14:paraId="67E31D62" w14:textId="77777777" w:rsidR="001A5590" w:rsidRPr="00684128" w:rsidRDefault="001A5590" w:rsidP="001A5590">
            <w:pPr>
              <w:pStyle w:val="NoSpacing"/>
              <w:spacing w:line="360" w:lineRule="auto"/>
              <w:rPr>
                <w:rFonts w:ascii="Times New Roman" w:hAnsi="Times New Roman" w:cs="Times New Roman"/>
              </w:rPr>
            </w:pPr>
            <w:r w:rsidRPr="00684128">
              <w:rPr>
                <w:rFonts w:ascii="Times New Roman" w:hAnsi="Times New Roman" w:cs="Times New Roman"/>
              </w:rPr>
              <w:t>Energetic/relaxed as a result of mindfulness activities (+8)</w:t>
            </w:r>
          </w:p>
          <w:p w14:paraId="43E7A535" w14:textId="487F92D6" w:rsidR="001A5590" w:rsidRPr="00684128" w:rsidRDefault="001A5590" w:rsidP="00D73DCA">
            <w:pPr>
              <w:pStyle w:val="NoSpacing"/>
              <w:spacing w:line="360" w:lineRule="auto"/>
              <w:rPr>
                <w:rFonts w:ascii="Times New Roman" w:hAnsi="Times New Roman" w:cs="Times New Roman"/>
              </w:rPr>
            </w:pPr>
          </w:p>
        </w:tc>
        <w:tc>
          <w:tcPr>
            <w:tcW w:w="1655" w:type="dxa"/>
          </w:tcPr>
          <w:p w14:paraId="1A91677E" w14:textId="77777777"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Advantages</w:t>
            </w:r>
          </w:p>
          <w:p w14:paraId="3FCF199B" w14:textId="54E54B60" w:rsidR="00E02514" w:rsidRPr="00684128" w:rsidRDefault="00E02514" w:rsidP="00870709">
            <w:pPr>
              <w:pStyle w:val="NoSpacing"/>
              <w:spacing w:line="360" w:lineRule="auto"/>
              <w:rPr>
                <w:rFonts w:ascii="Times New Roman" w:hAnsi="Times New Roman" w:cs="Times New Roman"/>
              </w:rPr>
            </w:pPr>
            <w:r w:rsidRPr="00684128">
              <w:rPr>
                <w:rFonts w:ascii="Times New Roman" w:hAnsi="Times New Roman" w:cs="Times New Roman"/>
              </w:rPr>
              <w:t>+</w:t>
            </w:r>
            <w:r w:rsidR="001A5590" w:rsidRPr="00684128">
              <w:rPr>
                <w:rFonts w:ascii="Times New Roman" w:hAnsi="Times New Roman" w:cs="Times New Roman"/>
              </w:rPr>
              <w:t>84</w:t>
            </w:r>
          </w:p>
          <w:p w14:paraId="1712DB43" w14:textId="77777777"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Disadvantages</w:t>
            </w:r>
          </w:p>
          <w:p w14:paraId="613108E9" w14:textId="77777777" w:rsidR="00E02514" w:rsidRPr="00684128" w:rsidRDefault="00E02514" w:rsidP="00D73DCA">
            <w:pPr>
              <w:pStyle w:val="NoSpacing"/>
              <w:spacing w:line="360" w:lineRule="auto"/>
              <w:rPr>
                <w:rFonts w:ascii="Times New Roman" w:hAnsi="Times New Roman" w:cs="Times New Roman"/>
              </w:rPr>
            </w:pPr>
            <w:r w:rsidRPr="00684128">
              <w:rPr>
                <w:rFonts w:ascii="Times New Roman" w:hAnsi="Times New Roman" w:cs="Times New Roman"/>
              </w:rPr>
              <w:t>-</w:t>
            </w:r>
            <w:r w:rsidR="00D73DCA" w:rsidRPr="00684128">
              <w:rPr>
                <w:rFonts w:ascii="Times New Roman" w:hAnsi="Times New Roman" w:cs="Times New Roman"/>
              </w:rPr>
              <w:t>36</w:t>
            </w:r>
          </w:p>
          <w:p w14:paraId="4ABA114F" w14:textId="63143BE5" w:rsidR="00D73DCA" w:rsidRPr="00684128" w:rsidRDefault="00D73DCA" w:rsidP="001A5590">
            <w:pPr>
              <w:pStyle w:val="NoSpacing"/>
              <w:spacing w:line="360" w:lineRule="auto"/>
              <w:rPr>
                <w:rFonts w:ascii="Times New Roman" w:hAnsi="Times New Roman" w:cs="Times New Roman"/>
              </w:rPr>
            </w:pPr>
            <w:r w:rsidRPr="00684128">
              <w:rPr>
                <w:rFonts w:ascii="Times New Roman" w:hAnsi="Times New Roman" w:cs="Times New Roman"/>
              </w:rPr>
              <w:t>Total = 4</w:t>
            </w:r>
            <w:r w:rsidR="001A5590" w:rsidRPr="00684128">
              <w:rPr>
                <w:rFonts w:ascii="Times New Roman" w:hAnsi="Times New Roman" w:cs="Times New Roman"/>
              </w:rPr>
              <w:t>8</w:t>
            </w:r>
          </w:p>
        </w:tc>
      </w:tr>
    </w:tbl>
    <w:p w14:paraId="4454016E" w14:textId="0DC66AC8" w:rsidR="00BB0F03" w:rsidRPr="00684128" w:rsidRDefault="00EE7E8A" w:rsidP="00040EB4">
      <w:pPr>
        <w:pStyle w:val="Caption"/>
        <w:spacing w:after="0" w:line="360" w:lineRule="auto"/>
        <w:jc w:val="center"/>
        <w:rPr>
          <w:i w:val="0"/>
          <w:color w:val="auto"/>
          <w:sz w:val="24"/>
          <w:szCs w:val="24"/>
        </w:rPr>
      </w:pPr>
      <w:r w:rsidRPr="00684128">
        <w:rPr>
          <w:b/>
          <w:i w:val="0"/>
          <w:color w:val="auto"/>
          <w:sz w:val="24"/>
          <w:szCs w:val="24"/>
        </w:rPr>
        <w:t xml:space="preserve">                                                                                                                                                                                  Table </w:t>
      </w:r>
      <w:r w:rsidR="00496257" w:rsidRPr="00684128">
        <w:rPr>
          <w:b/>
          <w:i w:val="0"/>
          <w:color w:val="auto"/>
          <w:sz w:val="24"/>
          <w:szCs w:val="24"/>
        </w:rPr>
        <w:t>3</w:t>
      </w:r>
      <w:r w:rsidRPr="00684128">
        <w:rPr>
          <w:i w:val="0"/>
          <w:color w:val="auto"/>
          <w:sz w:val="24"/>
          <w:szCs w:val="24"/>
        </w:rPr>
        <w:t>: PMI: Evaluating solutions</w:t>
      </w:r>
    </w:p>
    <w:p w14:paraId="6BC353E1" w14:textId="77777777" w:rsidR="007862B4" w:rsidRPr="00684128" w:rsidRDefault="007862B4" w:rsidP="007862B4"/>
    <w:p w14:paraId="5D8F1FEF" w14:textId="4A723AD6" w:rsidR="00FE61F2" w:rsidRPr="00684128" w:rsidRDefault="008609E8" w:rsidP="00040EB4">
      <w:pPr>
        <w:spacing w:line="360" w:lineRule="auto"/>
        <w:ind w:firstLine="720"/>
        <w:jc w:val="both"/>
      </w:pPr>
      <w:r w:rsidRPr="00684128">
        <w:rPr>
          <w:color w:val="000000" w:themeColor="text1"/>
        </w:rPr>
        <w:lastRenderedPageBreak/>
        <w:t xml:space="preserve">The results </w:t>
      </w:r>
      <w:r w:rsidR="00F440EA" w:rsidRPr="00684128">
        <w:rPr>
          <w:color w:val="000000" w:themeColor="text1"/>
        </w:rPr>
        <w:t xml:space="preserve">of the solution evaluation indicate that </w:t>
      </w:r>
      <w:r w:rsidRPr="00684128">
        <w:rPr>
          <w:color w:val="000000" w:themeColor="text1"/>
        </w:rPr>
        <w:t xml:space="preserve">the </w:t>
      </w:r>
      <w:r w:rsidR="00FE61F2" w:rsidRPr="00684128">
        <w:t>last</w:t>
      </w:r>
      <w:r w:rsidRPr="00684128">
        <w:t xml:space="preserve"> solution seems to be the best for solving the problem</w:t>
      </w:r>
      <w:r w:rsidR="00FE61F2" w:rsidRPr="00684128">
        <w:t xml:space="preserve"> of stress</w:t>
      </w:r>
      <w:r w:rsidRPr="00684128">
        <w:t xml:space="preserve"> in the </w:t>
      </w:r>
      <w:r w:rsidR="00FE61F2" w:rsidRPr="00684128">
        <w:t>NHS catering department</w:t>
      </w:r>
      <w:r w:rsidRPr="00684128">
        <w:t xml:space="preserve">. </w:t>
      </w:r>
      <w:r w:rsidR="00FE61F2" w:rsidRPr="00684128">
        <w:t xml:space="preserve">The in-service training that will be carried out by a professional trainer and specialist will help catering </w:t>
      </w:r>
      <w:r w:rsidR="00BE2E1A" w:rsidRPr="00684128">
        <w:t>assistants</w:t>
      </w:r>
      <w:r w:rsidR="00FE61F2" w:rsidRPr="00684128">
        <w:t>:</w:t>
      </w:r>
    </w:p>
    <w:p w14:paraId="5937638C" w14:textId="66B1C886" w:rsidR="00FE61F2" w:rsidRPr="00684128" w:rsidRDefault="00FE61F2" w:rsidP="00FE61F2">
      <w:pPr>
        <w:pStyle w:val="ListParagraph"/>
        <w:numPr>
          <w:ilvl w:val="0"/>
          <w:numId w:val="43"/>
        </w:numPr>
        <w:spacing w:line="360" w:lineRule="auto"/>
        <w:jc w:val="both"/>
      </w:pPr>
      <w:r w:rsidRPr="00684128">
        <w:t xml:space="preserve">refresh their practical and professional knowledge, </w:t>
      </w:r>
    </w:p>
    <w:p w14:paraId="4866903E" w14:textId="77777777" w:rsidR="00FE61F2" w:rsidRPr="00684128" w:rsidRDefault="00FE61F2" w:rsidP="00FE61F2">
      <w:pPr>
        <w:pStyle w:val="ListParagraph"/>
        <w:numPr>
          <w:ilvl w:val="0"/>
          <w:numId w:val="43"/>
        </w:numPr>
        <w:spacing w:line="360" w:lineRule="auto"/>
        <w:jc w:val="both"/>
      </w:pPr>
      <w:r w:rsidRPr="00684128">
        <w:t xml:space="preserve">improve their professional skills, </w:t>
      </w:r>
    </w:p>
    <w:p w14:paraId="748181D0" w14:textId="2D0C7322" w:rsidR="00FE61F2" w:rsidRPr="00684128" w:rsidRDefault="00FE61F2" w:rsidP="00FE61F2">
      <w:pPr>
        <w:pStyle w:val="ListParagraph"/>
        <w:numPr>
          <w:ilvl w:val="0"/>
          <w:numId w:val="43"/>
        </w:numPr>
        <w:spacing w:line="360" w:lineRule="auto"/>
        <w:jc w:val="both"/>
      </w:pPr>
      <w:r w:rsidRPr="00684128">
        <w:t xml:space="preserve">learn new methods and techniques for effective  tasks completion, </w:t>
      </w:r>
    </w:p>
    <w:p w14:paraId="51A9BBBD" w14:textId="5D384C2E" w:rsidR="00FE61F2" w:rsidRPr="00684128" w:rsidRDefault="00FE61F2" w:rsidP="00FE61F2">
      <w:pPr>
        <w:pStyle w:val="ListParagraph"/>
        <w:numPr>
          <w:ilvl w:val="0"/>
          <w:numId w:val="43"/>
        </w:numPr>
        <w:spacing w:line="360" w:lineRule="auto"/>
        <w:jc w:val="both"/>
      </w:pPr>
      <w:r w:rsidRPr="00684128">
        <w:t>increase their awareness about health and safety,</w:t>
      </w:r>
    </w:p>
    <w:p w14:paraId="2A60C37D" w14:textId="09CCC976" w:rsidR="00FE61F2" w:rsidRPr="00684128" w:rsidRDefault="00FE61F2" w:rsidP="00FE61F2">
      <w:pPr>
        <w:pStyle w:val="ListParagraph"/>
        <w:numPr>
          <w:ilvl w:val="0"/>
          <w:numId w:val="43"/>
        </w:numPr>
        <w:spacing w:line="360" w:lineRule="auto"/>
        <w:jc w:val="both"/>
      </w:pPr>
      <w:r w:rsidRPr="00684128">
        <w:t xml:space="preserve">gain knowledge about </w:t>
      </w:r>
      <w:r w:rsidR="00BE2E1A" w:rsidRPr="00684128">
        <w:t>patient’s psychology,</w:t>
      </w:r>
    </w:p>
    <w:p w14:paraId="53CF5C46" w14:textId="390A3476" w:rsidR="00FE61F2" w:rsidRPr="00684128" w:rsidRDefault="00FE61F2" w:rsidP="00FE61F2">
      <w:pPr>
        <w:pStyle w:val="ListParagraph"/>
        <w:numPr>
          <w:ilvl w:val="0"/>
          <w:numId w:val="43"/>
        </w:numPr>
        <w:spacing w:line="360" w:lineRule="auto"/>
        <w:jc w:val="both"/>
      </w:pPr>
      <w:r w:rsidRPr="00684128">
        <w:t>improve their communication skills,</w:t>
      </w:r>
    </w:p>
    <w:p w14:paraId="14DB3844" w14:textId="4EF87A52" w:rsidR="00FE61F2" w:rsidRPr="00684128" w:rsidRDefault="00BE2E1A" w:rsidP="00FE61F2">
      <w:pPr>
        <w:pStyle w:val="ListParagraph"/>
        <w:numPr>
          <w:ilvl w:val="0"/>
          <w:numId w:val="43"/>
        </w:numPr>
        <w:spacing w:line="360" w:lineRule="auto"/>
        <w:jc w:val="both"/>
      </w:pPr>
      <w:r w:rsidRPr="00684128">
        <w:t xml:space="preserve">learn how to work in a team, </w:t>
      </w:r>
    </w:p>
    <w:p w14:paraId="1059622E" w14:textId="1B47ED79" w:rsidR="00BE2E1A" w:rsidRPr="00684128" w:rsidRDefault="00BE2E1A" w:rsidP="00FE61F2">
      <w:pPr>
        <w:pStyle w:val="ListParagraph"/>
        <w:numPr>
          <w:ilvl w:val="0"/>
          <w:numId w:val="43"/>
        </w:numPr>
        <w:spacing w:line="360" w:lineRule="auto"/>
        <w:jc w:val="both"/>
      </w:pPr>
      <w:r w:rsidRPr="00684128">
        <w:t>learn how to avoid and solve conflicts with patients and staff.</w:t>
      </w:r>
    </w:p>
    <w:p w14:paraId="2D7980A5" w14:textId="55FBBC47" w:rsidR="00BE2E1A" w:rsidRPr="00684128" w:rsidRDefault="00BE2E1A" w:rsidP="00BE2E1A">
      <w:pPr>
        <w:spacing w:line="360" w:lineRule="auto"/>
        <w:ind w:firstLine="720"/>
        <w:jc w:val="both"/>
        <w:rPr>
          <w:color w:val="000000" w:themeColor="text1"/>
        </w:rPr>
      </w:pPr>
      <w:r w:rsidRPr="00684128">
        <w:rPr>
          <w:color w:val="000000" w:themeColor="text1"/>
        </w:rPr>
        <w:t>The training programme also will help supervisors and line managers learn how to communicate and supervise assistants effectively. The mindfulness</w:t>
      </w:r>
      <w:r w:rsidR="001A5590" w:rsidRPr="00684128">
        <w:rPr>
          <w:color w:val="000000" w:themeColor="text1"/>
        </w:rPr>
        <w:t>-based stress reduction</w:t>
      </w:r>
      <w:r w:rsidRPr="00684128">
        <w:rPr>
          <w:color w:val="000000" w:themeColor="text1"/>
        </w:rPr>
        <w:t xml:space="preserve"> activities, on the other hand</w:t>
      </w:r>
      <w:r w:rsidR="00812710" w:rsidRPr="00684128">
        <w:rPr>
          <w:color w:val="000000" w:themeColor="text1"/>
        </w:rPr>
        <w:t>,</w:t>
      </w:r>
      <w:r w:rsidRPr="00684128">
        <w:rPr>
          <w:color w:val="000000" w:themeColor="text1"/>
        </w:rPr>
        <w:t xml:space="preserve"> will help the catering staff manage the stress</w:t>
      </w:r>
      <w:r w:rsidR="007F292B" w:rsidRPr="00684128">
        <w:rPr>
          <w:color w:val="000000" w:themeColor="text1"/>
        </w:rPr>
        <w:t xml:space="preserve"> and develop skills to calm down, be happier and relaxed, stop overthinking and increase confidence (</w:t>
      </w:r>
      <w:r w:rsidR="00812710" w:rsidRPr="00684128">
        <w:rPr>
          <w:color w:val="000000" w:themeColor="text1"/>
          <w:shd w:val="clear" w:color="auto" w:fill="FFFFFF"/>
        </w:rPr>
        <w:t>Sharma  &amp; Rush, 2014).</w:t>
      </w:r>
    </w:p>
    <w:p w14:paraId="3188351B" w14:textId="2F11551E" w:rsidR="00F123DE" w:rsidRPr="00684128" w:rsidRDefault="00F123DE" w:rsidP="00036BEA">
      <w:pPr>
        <w:pStyle w:val="TOC1"/>
      </w:pPr>
      <w:r w:rsidRPr="00684128">
        <w:t>Plan</w:t>
      </w:r>
      <w:r w:rsidR="00070C13" w:rsidRPr="00684128">
        <w:t xml:space="preserve"> of action</w:t>
      </w:r>
    </w:p>
    <w:p w14:paraId="44D6F71E" w14:textId="60D047B6" w:rsidR="00AF2408" w:rsidRPr="00684128" w:rsidRDefault="00070C13" w:rsidP="00070C13">
      <w:pPr>
        <w:autoSpaceDE w:val="0"/>
        <w:autoSpaceDN w:val="0"/>
        <w:adjustRightInd w:val="0"/>
        <w:spacing w:line="360" w:lineRule="auto"/>
        <w:ind w:firstLine="720"/>
      </w:pPr>
      <w:r w:rsidRPr="00684128">
        <w:rPr>
          <w:rFonts w:eastAsiaTheme="minorHAnsi"/>
          <w:lang w:eastAsia="en-US"/>
        </w:rPr>
        <w:t>To guide the implementation process, a</w:t>
      </w:r>
      <w:r w:rsidR="00462403" w:rsidRPr="00684128">
        <w:rPr>
          <w:rFonts w:eastAsiaTheme="minorHAnsi"/>
          <w:lang w:eastAsia="en-US"/>
        </w:rPr>
        <w:t xml:space="preserve"> sequential plan of action was created. </w:t>
      </w:r>
      <w:r w:rsidRPr="00684128">
        <w:rPr>
          <w:rFonts w:eastAsiaTheme="minorHAnsi"/>
          <w:lang w:eastAsia="en-US"/>
        </w:rPr>
        <w:t xml:space="preserve">Tasks that need to be completed as well as start dates and target end dates were included in the plan. To see if the tasks were completed according to the plan, check points column was also included. </w:t>
      </w:r>
      <w:r w:rsidRPr="00684128">
        <w:t xml:space="preserve">The </w:t>
      </w:r>
      <w:r w:rsidR="001021B4" w:rsidRPr="00684128">
        <w:t>template</w:t>
      </w:r>
      <w:r w:rsidRPr="00684128">
        <w:t xml:space="preserve"> was</w:t>
      </w:r>
      <w:r w:rsidR="00AF2408" w:rsidRPr="00684128">
        <w:t xml:space="preserve"> </w:t>
      </w:r>
      <w:r w:rsidRPr="00684128">
        <w:t>adopted from Mitchell and Kowalik (1999)</w:t>
      </w:r>
      <w:r w:rsidR="001021B4" w:rsidRPr="00684128">
        <w:t>. Table 4</w:t>
      </w:r>
      <w:r w:rsidRPr="00684128">
        <w:t xml:space="preserve"> </w:t>
      </w:r>
      <w:r w:rsidR="00AF2408" w:rsidRPr="00684128">
        <w:t xml:space="preserve">represents the </w:t>
      </w:r>
      <w:r w:rsidRPr="00684128">
        <w:t xml:space="preserve">proposed </w:t>
      </w:r>
      <w:r w:rsidR="00AF2408" w:rsidRPr="00684128">
        <w:t xml:space="preserve">plan </w:t>
      </w:r>
      <w:r w:rsidRPr="00684128">
        <w:t>of action</w:t>
      </w:r>
      <w:r w:rsidR="00AF2408" w:rsidRPr="00684128">
        <w:t>:</w:t>
      </w:r>
    </w:p>
    <w:p w14:paraId="406A0A61" w14:textId="77777777" w:rsidR="001021B4" w:rsidRPr="00684128" w:rsidRDefault="001021B4" w:rsidP="00070C13">
      <w:pPr>
        <w:autoSpaceDE w:val="0"/>
        <w:autoSpaceDN w:val="0"/>
        <w:adjustRightInd w:val="0"/>
        <w:spacing w:line="360" w:lineRule="auto"/>
        <w:ind w:firstLine="720"/>
        <w:rPr>
          <w:rFonts w:eastAsiaTheme="minorHAnsi"/>
          <w:lang w:eastAsia="en-US"/>
        </w:rPr>
      </w:pPr>
    </w:p>
    <w:tbl>
      <w:tblPr>
        <w:tblStyle w:val="TableGrid"/>
        <w:tblW w:w="0" w:type="auto"/>
        <w:tblLook w:val="04A0" w:firstRow="1" w:lastRow="0" w:firstColumn="1" w:lastColumn="0" w:noHBand="0" w:noVBand="1"/>
      </w:tblPr>
      <w:tblGrid>
        <w:gridCol w:w="3001"/>
        <w:gridCol w:w="2167"/>
        <w:gridCol w:w="1147"/>
        <w:gridCol w:w="1390"/>
        <w:gridCol w:w="1390"/>
      </w:tblGrid>
      <w:tr w:rsidR="00850037" w:rsidRPr="00684128" w14:paraId="5988A5E8" w14:textId="1D5A7FF3" w:rsidTr="001021B4">
        <w:tc>
          <w:tcPr>
            <w:tcW w:w="3001" w:type="dxa"/>
          </w:tcPr>
          <w:p w14:paraId="3E11FC6F" w14:textId="6B2517F9" w:rsidR="00850037" w:rsidRPr="00684128" w:rsidRDefault="00850037" w:rsidP="00040EB4">
            <w:pPr>
              <w:spacing w:line="360" w:lineRule="auto"/>
              <w:jc w:val="center"/>
              <w:rPr>
                <w:b/>
              </w:rPr>
            </w:pPr>
            <w:r w:rsidRPr="00684128">
              <w:rPr>
                <w:b/>
              </w:rPr>
              <w:t>Task</w:t>
            </w:r>
          </w:p>
        </w:tc>
        <w:tc>
          <w:tcPr>
            <w:tcW w:w="2167" w:type="dxa"/>
          </w:tcPr>
          <w:p w14:paraId="530E047E" w14:textId="0F1D00AB" w:rsidR="00850037" w:rsidRPr="00684128" w:rsidRDefault="00850037" w:rsidP="00040EB4">
            <w:pPr>
              <w:spacing w:line="360" w:lineRule="auto"/>
              <w:jc w:val="center"/>
              <w:rPr>
                <w:b/>
              </w:rPr>
            </w:pPr>
            <w:r w:rsidRPr="00684128">
              <w:rPr>
                <w:b/>
              </w:rPr>
              <w:t>Who</w:t>
            </w:r>
          </w:p>
        </w:tc>
        <w:tc>
          <w:tcPr>
            <w:tcW w:w="1147" w:type="dxa"/>
          </w:tcPr>
          <w:p w14:paraId="5BCF2B44" w14:textId="210E1710" w:rsidR="00850037" w:rsidRPr="00684128" w:rsidRDefault="00850037" w:rsidP="00040EB4">
            <w:pPr>
              <w:spacing w:line="360" w:lineRule="auto"/>
              <w:jc w:val="center"/>
              <w:rPr>
                <w:b/>
              </w:rPr>
            </w:pPr>
            <w:r w:rsidRPr="00684128">
              <w:rPr>
                <w:b/>
              </w:rPr>
              <w:t>Start</w:t>
            </w:r>
          </w:p>
        </w:tc>
        <w:tc>
          <w:tcPr>
            <w:tcW w:w="1390" w:type="dxa"/>
          </w:tcPr>
          <w:p w14:paraId="7CD6DA7B" w14:textId="43951426" w:rsidR="00850037" w:rsidRPr="00684128" w:rsidRDefault="00850037" w:rsidP="00040EB4">
            <w:pPr>
              <w:spacing w:line="360" w:lineRule="auto"/>
              <w:jc w:val="center"/>
              <w:rPr>
                <w:b/>
              </w:rPr>
            </w:pPr>
            <w:r w:rsidRPr="00684128">
              <w:rPr>
                <w:b/>
              </w:rPr>
              <w:t>End</w:t>
            </w:r>
          </w:p>
        </w:tc>
        <w:tc>
          <w:tcPr>
            <w:tcW w:w="1390" w:type="dxa"/>
          </w:tcPr>
          <w:p w14:paraId="33EB6013" w14:textId="077BD8D4" w:rsidR="00850037" w:rsidRPr="00684128" w:rsidRDefault="00850037" w:rsidP="00040EB4">
            <w:pPr>
              <w:spacing w:line="360" w:lineRule="auto"/>
              <w:jc w:val="center"/>
              <w:rPr>
                <w:b/>
              </w:rPr>
            </w:pPr>
            <w:r w:rsidRPr="00684128">
              <w:rPr>
                <w:b/>
              </w:rPr>
              <w:t>Check points</w:t>
            </w:r>
          </w:p>
        </w:tc>
      </w:tr>
      <w:tr w:rsidR="00850037" w:rsidRPr="00684128" w14:paraId="2E0CFE94" w14:textId="67D187BA" w:rsidTr="001021B4">
        <w:tc>
          <w:tcPr>
            <w:tcW w:w="3001" w:type="dxa"/>
          </w:tcPr>
          <w:p w14:paraId="6A518D9F" w14:textId="1330E9B8" w:rsidR="00850037" w:rsidRPr="00684128" w:rsidRDefault="00496257" w:rsidP="00040EB4">
            <w:pPr>
              <w:spacing w:line="360" w:lineRule="auto"/>
            </w:pPr>
            <w:r w:rsidRPr="00684128">
              <w:t>Needs assessment</w:t>
            </w:r>
            <w:r w:rsidR="00FC37DC" w:rsidRPr="00684128">
              <w:t xml:space="preserve"> – identifying the needs of the catering staff</w:t>
            </w:r>
          </w:p>
        </w:tc>
        <w:tc>
          <w:tcPr>
            <w:tcW w:w="2167" w:type="dxa"/>
          </w:tcPr>
          <w:p w14:paraId="55B2EC85" w14:textId="229839A8" w:rsidR="00850037" w:rsidRPr="00684128" w:rsidRDefault="00496257" w:rsidP="00040EB4">
            <w:pPr>
              <w:spacing w:line="360" w:lineRule="auto"/>
            </w:pPr>
            <w:r w:rsidRPr="00684128">
              <w:t xml:space="preserve">Supervisors, professional trainer </w:t>
            </w:r>
          </w:p>
        </w:tc>
        <w:tc>
          <w:tcPr>
            <w:tcW w:w="1147" w:type="dxa"/>
          </w:tcPr>
          <w:p w14:paraId="4C288966" w14:textId="442559F2" w:rsidR="00850037" w:rsidRPr="00684128" w:rsidRDefault="00FC37DC" w:rsidP="00040EB4">
            <w:pPr>
              <w:spacing w:line="360" w:lineRule="auto"/>
            </w:pPr>
            <w:r w:rsidRPr="00684128">
              <w:t>1 Feb</w:t>
            </w:r>
          </w:p>
        </w:tc>
        <w:tc>
          <w:tcPr>
            <w:tcW w:w="1390" w:type="dxa"/>
          </w:tcPr>
          <w:p w14:paraId="144ECCA1" w14:textId="026074D3" w:rsidR="00850037" w:rsidRPr="00684128" w:rsidRDefault="00FC37DC" w:rsidP="00040EB4">
            <w:pPr>
              <w:spacing w:line="360" w:lineRule="auto"/>
            </w:pPr>
            <w:r w:rsidRPr="00684128">
              <w:t>15 Feb</w:t>
            </w:r>
          </w:p>
        </w:tc>
        <w:tc>
          <w:tcPr>
            <w:tcW w:w="1390" w:type="dxa"/>
          </w:tcPr>
          <w:p w14:paraId="6C50C7B4" w14:textId="77777777" w:rsidR="00850037" w:rsidRPr="00684128" w:rsidRDefault="00850037" w:rsidP="00040EB4">
            <w:pPr>
              <w:spacing w:line="360" w:lineRule="auto"/>
            </w:pPr>
          </w:p>
        </w:tc>
      </w:tr>
      <w:tr w:rsidR="00850037" w:rsidRPr="00684128" w14:paraId="6E30857C" w14:textId="720A3C20" w:rsidTr="001021B4">
        <w:tc>
          <w:tcPr>
            <w:tcW w:w="3001" w:type="dxa"/>
          </w:tcPr>
          <w:p w14:paraId="438F2F2F" w14:textId="5863CA7F" w:rsidR="00850037" w:rsidRPr="00684128" w:rsidRDefault="00496257" w:rsidP="00040EB4">
            <w:pPr>
              <w:spacing w:line="360" w:lineRule="auto"/>
            </w:pPr>
            <w:r w:rsidRPr="00684128">
              <w:t>Creating</w:t>
            </w:r>
            <w:r w:rsidR="00850037" w:rsidRPr="00684128">
              <w:t xml:space="preserve">  the in-service training programme</w:t>
            </w:r>
            <w:r w:rsidRPr="00684128">
              <w:t xml:space="preserve"> with </w:t>
            </w:r>
            <w:r w:rsidRPr="00684128">
              <w:lastRenderedPageBreak/>
              <w:t>mindfulness-based stress reduction activities</w:t>
            </w:r>
          </w:p>
        </w:tc>
        <w:tc>
          <w:tcPr>
            <w:tcW w:w="2167" w:type="dxa"/>
          </w:tcPr>
          <w:p w14:paraId="075C4EEB" w14:textId="77777777" w:rsidR="00850037" w:rsidRPr="00684128" w:rsidRDefault="00850037" w:rsidP="00040EB4">
            <w:pPr>
              <w:spacing w:line="360" w:lineRule="auto"/>
            </w:pPr>
            <w:r w:rsidRPr="00684128">
              <w:lastRenderedPageBreak/>
              <w:t>Professional trainer</w:t>
            </w:r>
          </w:p>
          <w:p w14:paraId="6711F97C" w14:textId="30A99D2A" w:rsidR="00496257" w:rsidRPr="00684128" w:rsidRDefault="00496257" w:rsidP="00040EB4">
            <w:pPr>
              <w:spacing w:line="360" w:lineRule="auto"/>
            </w:pPr>
            <w:r w:rsidRPr="00684128">
              <w:lastRenderedPageBreak/>
              <w:t>&amp; mindfulness trainer</w:t>
            </w:r>
          </w:p>
        </w:tc>
        <w:tc>
          <w:tcPr>
            <w:tcW w:w="1147" w:type="dxa"/>
          </w:tcPr>
          <w:p w14:paraId="379CFAF7" w14:textId="2FC4A9FF" w:rsidR="00850037" w:rsidRPr="00684128" w:rsidRDefault="00FC37DC" w:rsidP="00040EB4">
            <w:pPr>
              <w:spacing w:line="360" w:lineRule="auto"/>
            </w:pPr>
            <w:r w:rsidRPr="00684128">
              <w:lastRenderedPageBreak/>
              <w:t xml:space="preserve"> 20 </w:t>
            </w:r>
            <w:r w:rsidR="00850037" w:rsidRPr="00684128">
              <w:t>Feb</w:t>
            </w:r>
          </w:p>
        </w:tc>
        <w:tc>
          <w:tcPr>
            <w:tcW w:w="1390" w:type="dxa"/>
          </w:tcPr>
          <w:p w14:paraId="7656776D" w14:textId="586B8FAF" w:rsidR="00850037" w:rsidRPr="00684128" w:rsidRDefault="00FC37DC" w:rsidP="00040EB4">
            <w:pPr>
              <w:spacing w:line="360" w:lineRule="auto"/>
            </w:pPr>
            <w:r w:rsidRPr="00684128">
              <w:t>10 March</w:t>
            </w:r>
          </w:p>
        </w:tc>
        <w:tc>
          <w:tcPr>
            <w:tcW w:w="1390" w:type="dxa"/>
          </w:tcPr>
          <w:p w14:paraId="0DB17BA8" w14:textId="77777777" w:rsidR="00850037" w:rsidRPr="00684128" w:rsidRDefault="00850037" w:rsidP="00040EB4">
            <w:pPr>
              <w:spacing w:line="360" w:lineRule="auto"/>
            </w:pPr>
          </w:p>
        </w:tc>
      </w:tr>
      <w:tr w:rsidR="00850037" w:rsidRPr="00684128" w14:paraId="681F1C2E" w14:textId="6CE1A263" w:rsidTr="001021B4">
        <w:tc>
          <w:tcPr>
            <w:tcW w:w="3001" w:type="dxa"/>
          </w:tcPr>
          <w:p w14:paraId="567DCDAC" w14:textId="1914B27E" w:rsidR="00850037" w:rsidRPr="00684128" w:rsidRDefault="00496257" w:rsidP="00040EB4">
            <w:pPr>
              <w:spacing w:line="360" w:lineRule="auto"/>
            </w:pPr>
            <w:r w:rsidRPr="00684128">
              <w:lastRenderedPageBreak/>
              <w:t>Organising</w:t>
            </w:r>
            <w:r w:rsidR="00850037" w:rsidRPr="00684128">
              <w:t xml:space="preserve"> the timetable</w:t>
            </w:r>
            <w:r w:rsidRPr="00684128">
              <w:t>, arranging the place and resources</w:t>
            </w:r>
          </w:p>
        </w:tc>
        <w:tc>
          <w:tcPr>
            <w:tcW w:w="2167" w:type="dxa"/>
          </w:tcPr>
          <w:p w14:paraId="3348216B" w14:textId="6BFE2FEE" w:rsidR="00850037" w:rsidRPr="00684128" w:rsidRDefault="00496257" w:rsidP="00040EB4">
            <w:pPr>
              <w:spacing w:line="360" w:lineRule="auto"/>
            </w:pPr>
            <w:r w:rsidRPr="00684128">
              <w:t>A</w:t>
            </w:r>
            <w:r w:rsidR="00850037" w:rsidRPr="00684128">
              <w:t>dministrator</w:t>
            </w:r>
          </w:p>
        </w:tc>
        <w:tc>
          <w:tcPr>
            <w:tcW w:w="1147" w:type="dxa"/>
          </w:tcPr>
          <w:p w14:paraId="7136C8DB" w14:textId="2FD7C3A8" w:rsidR="00850037" w:rsidRPr="00684128" w:rsidRDefault="00FC37DC" w:rsidP="00040EB4">
            <w:pPr>
              <w:spacing w:line="360" w:lineRule="auto"/>
            </w:pPr>
            <w:r w:rsidRPr="00684128">
              <w:t xml:space="preserve">1 </w:t>
            </w:r>
            <w:r w:rsidR="00850037" w:rsidRPr="00684128">
              <w:t>Feb</w:t>
            </w:r>
          </w:p>
        </w:tc>
        <w:tc>
          <w:tcPr>
            <w:tcW w:w="1390" w:type="dxa"/>
          </w:tcPr>
          <w:p w14:paraId="51F96832" w14:textId="08F974CC" w:rsidR="00850037" w:rsidRPr="00684128" w:rsidRDefault="00FC37DC" w:rsidP="00040EB4">
            <w:pPr>
              <w:spacing w:line="360" w:lineRule="auto"/>
            </w:pPr>
            <w:r w:rsidRPr="00684128">
              <w:t>5 March</w:t>
            </w:r>
          </w:p>
        </w:tc>
        <w:tc>
          <w:tcPr>
            <w:tcW w:w="1390" w:type="dxa"/>
          </w:tcPr>
          <w:p w14:paraId="271F9F4F" w14:textId="77777777" w:rsidR="00850037" w:rsidRPr="00684128" w:rsidRDefault="00850037" w:rsidP="00040EB4">
            <w:pPr>
              <w:spacing w:line="360" w:lineRule="auto"/>
            </w:pPr>
          </w:p>
        </w:tc>
      </w:tr>
      <w:tr w:rsidR="00FC37DC" w:rsidRPr="00684128" w14:paraId="7689FA4D" w14:textId="032F708C" w:rsidTr="001021B4">
        <w:tc>
          <w:tcPr>
            <w:tcW w:w="3001" w:type="dxa"/>
          </w:tcPr>
          <w:p w14:paraId="0C88FEA2" w14:textId="32843CF0" w:rsidR="00FC37DC" w:rsidRPr="00684128" w:rsidRDefault="00FC37DC" w:rsidP="00FC37DC">
            <w:pPr>
              <w:spacing w:line="360" w:lineRule="auto"/>
            </w:pPr>
            <w:r w:rsidRPr="00684128">
              <w:t xml:space="preserve">Creating  the study groups </w:t>
            </w:r>
          </w:p>
        </w:tc>
        <w:tc>
          <w:tcPr>
            <w:tcW w:w="2167" w:type="dxa"/>
          </w:tcPr>
          <w:p w14:paraId="7E9D523B" w14:textId="126D3DC2" w:rsidR="00FC37DC" w:rsidRPr="00684128" w:rsidRDefault="00FC37DC" w:rsidP="00FC37DC">
            <w:pPr>
              <w:spacing w:line="360" w:lineRule="auto"/>
            </w:pPr>
            <w:r w:rsidRPr="00684128">
              <w:t xml:space="preserve">Supervisors </w:t>
            </w:r>
          </w:p>
        </w:tc>
        <w:tc>
          <w:tcPr>
            <w:tcW w:w="1147" w:type="dxa"/>
          </w:tcPr>
          <w:p w14:paraId="7468A947" w14:textId="717F46B6" w:rsidR="00FC37DC" w:rsidRPr="00684128" w:rsidRDefault="00FC37DC" w:rsidP="00FC37DC">
            <w:pPr>
              <w:spacing w:line="360" w:lineRule="auto"/>
            </w:pPr>
            <w:r w:rsidRPr="00684128">
              <w:t xml:space="preserve"> 20 Feb</w:t>
            </w:r>
          </w:p>
        </w:tc>
        <w:tc>
          <w:tcPr>
            <w:tcW w:w="1390" w:type="dxa"/>
          </w:tcPr>
          <w:p w14:paraId="32FEDDA6" w14:textId="3E283D3A" w:rsidR="00FC37DC" w:rsidRPr="00684128" w:rsidRDefault="00FC37DC" w:rsidP="00FC37DC">
            <w:pPr>
              <w:spacing w:line="360" w:lineRule="auto"/>
            </w:pPr>
            <w:r w:rsidRPr="00684128">
              <w:t>10 March</w:t>
            </w:r>
          </w:p>
        </w:tc>
        <w:tc>
          <w:tcPr>
            <w:tcW w:w="1390" w:type="dxa"/>
          </w:tcPr>
          <w:p w14:paraId="4DFD4BFA" w14:textId="77777777" w:rsidR="00FC37DC" w:rsidRPr="00684128" w:rsidRDefault="00FC37DC" w:rsidP="00FC37DC">
            <w:pPr>
              <w:spacing w:line="360" w:lineRule="auto"/>
            </w:pPr>
          </w:p>
        </w:tc>
      </w:tr>
      <w:tr w:rsidR="00850037" w:rsidRPr="00684128" w14:paraId="6B3500A3" w14:textId="721EF9E5" w:rsidTr="001021B4">
        <w:tc>
          <w:tcPr>
            <w:tcW w:w="3001" w:type="dxa"/>
          </w:tcPr>
          <w:p w14:paraId="6E764DAB" w14:textId="52515F59" w:rsidR="00850037" w:rsidRPr="00684128" w:rsidRDefault="00FC37DC" w:rsidP="00040EB4">
            <w:pPr>
              <w:spacing w:line="360" w:lineRule="auto"/>
            </w:pPr>
            <w:r w:rsidRPr="00684128">
              <w:t>Creating</w:t>
            </w:r>
            <w:r w:rsidR="00850037" w:rsidRPr="00684128">
              <w:t xml:space="preserve"> an effective monitoring and supervision plan</w:t>
            </w:r>
          </w:p>
        </w:tc>
        <w:tc>
          <w:tcPr>
            <w:tcW w:w="2167" w:type="dxa"/>
          </w:tcPr>
          <w:p w14:paraId="4B8E79C7" w14:textId="501C09BA" w:rsidR="00850037" w:rsidRPr="00684128" w:rsidRDefault="00FC37DC" w:rsidP="00040EB4">
            <w:pPr>
              <w:spacing w:line="360" w:lineRule="auto"/>
            </w:pPr>
            <w:r w:rsidRPr="00684128">
              <w:t xml:space="preserve">Line manager, supervisors, </w:t>
            </w:r>
            <w:r w:rsidR="00850037" w:rsidRPr="00684128">
              <w:t xml:space="preserve"> trainer</w:t>
            </w:r>
            <w:r w:rsidRPr="00684128">
              <w:t>s</w:t>
            </w:r>
          </w:p>
        </w:tc>
        <w:tc>
          <w:tcPr>
            <w:tcW w:w="1147" w:type="dxa"/>
          </w:tcPr>
          <w:p w14:paraId="33E2AD6C" w14:textId="29D7E68D" w:rsidR="00850037" w:rsidRPr="00684128" w:rsidRDefault="00FC37DC" w:rsidP="00040EB4">
            <w:pPr>
              <w:spacing w:line="360" w:lineRule="auto"/>
            </w:pPr>
            <w:r w:rsidRPr="00684128">
              <w:t xml:space="preserve">1 </w:t>
            </w:r>
            <w:r w:rsidR="00850037" w:rsidRPr="00684128">
              <w:t>Feb</w:t>
            </w:r>
          </w:p>
        </w:tc>
        <w:tc>
          <w:tcPr>
            <w:tcW w:w="1390" w:type="dxa"/>
          </w:tcPr>
          <w:p w14:paraId="1A23D1D1" w14:textId="3830170D" w:rsidR="00850037" w:rsidRPr="00684128" w:rsidRDefault="00FC37DC" w:rsidP="00040EB4">
            <w:pPr>
              <w:spacing w:line="360" w:lineRule="auto"/>
            </w:pPr>
            <w:r w:rsidRPr="00684128">
              <w:t>10 March</w:t>
            </w:r>
          </w:p>
        </w:tc>
        <w:tc>
          <w:tcPr>
            <w:tcW w:w="1390" w:type="dxa"/>
          </w:tcPr>
          <w:p w14:paraId="2965CBF1" w14:textId="77777777" w:rsidR="00850037" w:rsidRPr="00684128" w:rsidRDefault="00850037" w:rsidP="00040EB4">
            <w:pPr>
              <w:spacing w:line="360" w:lineRule="auto"/>
            </w:pPr>
          </w:p>
        </w:tc>
      </w:tr>
      <w:tr w:rsidR="00FC37DC" w:rsidRPr="00684128" w14:paraId="7E0122CD" w14:textId="414D98DE" w:rsidTr="001021B4">
        <w:tc>
          <w:tcPr>
            <w:tcW w:w="3001" w:type="dxa"/>
          </w:tcPr>
          <w:p w14:paraId="2C710246" w14:textId="6A3EF9F9" w:rsidR="00FC37DC" w:rsidRPr="00684128" w:rsidRDefault="00FC37DC" w:rsidP="00FC37DC">
            <w:pPr>
              <w:spacing w:line="360" w:lineRule="auto"/>
            </w:pPr>
            <w:r w:rsidRPr="00684128">
              <w:t>Implementing the training programme</w:t>
            </w:r>
          </w:p>
        </w:tc>
        <w:tc>
          <w:tcPr>
            <w:tcW w:w="2167" w:type="dxa"/>
          </w:tcPr>
          <w:p w14:paraId="06710F66" w14:textId="7F4C763F" w:rsidR="00FC37DC" w:rsidRPr="00684128" w:rsidRDefault="00FC37DC" w:rsidP="00FC37DC">
            <w:pPr>
              <w:spacing w:line="360" w:lineRule="auto"/>
            </w:pPr>
            <w:r w:rsidRPr="00684128">
              <w:t>Trainers, supervisors</w:t>
            </w:r>
          </w:p>
        </w:tc>
        <w:tc>
          <w:tcPr>
            <w:tcW w:w="1147" w:type="dxa"/>
          </w:tcPr>
          <w:p w14:paraId="3A6878F9" w14:textId="251DDDC4" w:rsidR="00FC37DC" w:rsidRPr="00684128" w:rsidRDefault="00FC37DC" w:rsidP="00FC37DC">
            <w:pPr>
              <w:spacing w:line="360" w:lineRule="auto"/>
            </w:pPr>
            <w:r w:rsidRPr="00684128">
              <w:t>15 March</w:t>
            </w:r>
          </w:p>
        </w:tc>
        <w:tc>
          <w:tcPr>
            <w:tcW w:w="1390" w:type="dxa"/>
          </w:tcPr>
          <w:p w14:paraId="714BA4E0" w14:textId="1CD3B39B" w:rsidR="00FC37DC" w:rsidRPr="00684128" w:rsidRDefault="00FC37DC" w:rsidP="00FC37DC">
            <w:pPr>
              <w:spacing w:line="360" w:lineRule="auto"/>
            </w:pPr>
            <w:r w:rsidRPr="00684128">
              <w:t>15 June</w:t>
            </w:r>
          </w:p>
        </w:tc>
        <w:tc>
          <w:tcPr>
            <w:tcW w:w="1390" w:type="dxa"/>
          </w:tcPr>
          <w:p w14:paraId="58EE5EF4" w14:textId="77777777" w:rsidR="00FC37DC" w:rsidRPr="00684128" w:rsidRDefault="00FC37DC" w:rsidP="00FC37DC">
            <w:pPr>
              <w:spacing w:line="360" w:lineRule="auto"/>
            </w:pPr>
          </w:p>
        </w:tc>
      </w:tr>
      <w:tr w:rsidR="00850037" w:rsidRPr="00684128" w14:paraId="7B7AE0C3" w14:textId="4BBD9C78" w:rsidTr="001021B4">
        <w:tc>
          <w:tcPr>
            <w:tcW w:w="3001" w:type="dxa"/>
          </w:tcPr>
          <w:p w14:paraId="26CBA1E0" w14:textId="3D80351D" w:rsidR="00850037" w:rsidRPr="00684128" w:rsidRDefault="00FC37DC" w:rsidP="00040EB4">
            <w:pPr>
              <w:spacing w:line="360" w:lineRule="auto"/>
            </w:pPr>
            <w:r w:rsidRPr="00684128">
              <w:t>Evaluating the training programme</w:t>
            </w:r>
          </w:p>
        </w:tc>
        <w:tc>
          <w:tcPr>
            <w:tcW w:w="2167" w:type="dxa"/>
          </w:tcPr>
          <w:p w14:paraId="6D0DC658" w14:textId="10F55BD7" w:rsidR="00850037" w:rsidRPr="00684128" w:rsidRDefault="00850037" w:rsidP="00FC37DC">
            <w:pPr>
              <w:spacing w:line="360" w:lineRule="auto"/>
            </w:pPr>
            <w:r w:rsidRPr="00684128">
              <w:t>Trainer</w:t>
            </w:r>
            <w:r w:rsidR="00FC37DC" w:rsidRPr="00684128">
              <w:t>s, supervisors</w:t>
            </w:r>
          </w:p>
        </w:tc>
        <w:tc>
          <w:tcPr>
            <w:tcW w:w="1147" w:type="dxa"/>
          </w:tcPr>
          <w:p w14:paraId="447F121C" w14:textId="73580EEA" w:rsidR="00850037" w:rsidRPr="00684128" w:rsidRDefault="00FC37DC" w:rsidP="00040EB4">
            <w:pPr>
              <w:spacing w:line="360" w:lineRule="auto"/>
            </w:pPr>
            <w:r w:rsidRPr="00684128">
              <w:t>20 June</w:t>
            </w:r>
          </w:p>
        </w:tc>
        <w:tc>
          <w:tcPr>
            <w:tcW w:w="1390" w:type="dxa"/>
          </w:tcPr>
          <w:p w14:paraId="59E684A0" w14:textId="26D6890F" w:rsidR="00850037" w:rsidRPr="00684128" w:rsidRDefault="00FC37DC" w:rsidP="00040EB4">
            <w:pPr>
              <w:spacing w:line="360" w:lineRule="auto"/>
            </w:pPr>
            <w:r w:rsidRPr="00684128">
              <w:t>30 June</w:t>
            </w:r>
          </w:p>
        </w:tc>
        <w:tc>
          <w:tcPr>
            <w:tcW w:w="1390" w:type="dxa"/>
          </w:tcPr>
          <w:p w14:paraId="44287BAA" w14:textId="77777777" w:rsidR="00850037" w:rsidRPr="00684128" w:rsidRDefault="00850037" w:rsidP="00040EB4">
            <w:pPr>
              <w:spacing w:line="360" w:lineRule="auto"/>
            </w:pPr>
          </w:p>
        </w:tc>
      </w:tr>
    </w:tbl>
    <w:p w14:paraId="78BB972B" w14:textId="77777777" w:rsidR="00F123DE" w:rsidRPr="00684128" w:rsidRDefault="00F123DE" w:rsidP="00040EB4">
      <w:pPr>
        <w:spacing w:line="360" w:lineRule="auto"/>
      </w:pPr>
    </w:p>
    <w:p w14:paraId="3E6F84FA" w14:textId="29BF81EB" w:rsidR="001A458B" w:rsidRPr="00684128" w:rsidRDefault="00006C82" w:rsidP="00496257">
      <w:pPr>
        <w:pStyle w:val="Caption"/>
        <w:spacing w:after="0" w:line="360" w:lineRule="auto"/>
        <w:jc w:val="center"/>
        <w:rPr>
          <w:i w:val="0"/>
          <w:color w:val="auto"/>
          <w:sz w:val="24"/>
          <w:szCs w:val="24"/>
        </w:rPr>
      </w:pPr>
      <w:r w:rsidRPr="00684128">
        <w:rPr>
          <w:b/>
          <w:i w:val="0"/>
          <w:color w:val="auto"/>
          <w:sz w:val="24"/>
          <w:szCs w:val="24"/>
        </w:rPr>
        <w:t xml:space="preserve">Table </w:t>
      </w:r>
      <w:r w:rsidR="00496257" w:rsidRPr="00684128">
        <w:rPr>
          <w:b/>
          <w:i w:val="0"/>
          <w:color w:val="auto"/>
          <w:sz w:val="24"/>
          <w:szCs w:val="24"/>
        </w:rPr>
        <w:t>4</w:t>
      </w:r>
      <w:r w:rsidRPr="00684128">
        <w:rPr>
          <w:i w:val="0"/>
          <w:color w:val="auto"/>
          <w:sz w:val="24"/>
          <w:szCs w:val="24"/>
        </w:rPr>
        <w:t xml:space="preserve"> </w:t>
      </w:r>
      <w:r w:rsidR="00496257" w:rsidRPr="00684128">
        <w:rPr>
          <w:i w:val="0"/>
          <w:color w:val="auto"/>
          <w:sz w:val="24"/>
          <w:szCs w:val="24"/>
        </w:rPr>
        <w:t>Plan of action</w:t>
      </w:r>
    </w:p>
    <w:p w14:paraId="2A0A1BB4" w14:textId="77777777" w:rsidR="001B7DA7" w:rsidRPr="00684128" w:rsidRDefault="001B7DA7" w:rsidP="00036BEA">
      <w:pPr>
        <w:pStyle w:val="TOC1"/>
      </w:pPr>
      <w:r w:rsidRPr="00684128">
        <w:t>Communication Plan for Stakeholders</w:t>
      </w:r>
    </w:p>
    <w:p w14:paraId="0E800EDA" w14:textId="25E505A5" w:rsidR="001B7DA7" w:rsidRPr="00684128" w:rsidRDefault="001B7DA7" w:rsidP="00040EB4">
      <w:pPr>
        <w:spacing w:line="360" w:lineRule="auto"/>
        <w:rPr>
          <w:lang w:val="en-US"/>
        </w:rPr>
      </w:pPr>
      <w:r w:rsidRPr="00684128">
        <w:rPr>
          <w:lang w:val="en-US"/>
        </w:rPr>
        <w:tab/>
      </w:r>
      <w:r w:rsidR="005B302E" w:rsidRPr="00684128">
        <w:rPr>
          <w:lang w:val="en-US"/>
        </w:rPr>
        <w:t>A communication plan (Table 5) was devised to show how the designed plan</w:t>
      </w:r>
      <w:r w:rsidRPr="00684128">
        <w:rPr>
          <w:lang w:val="en-US"/>
        </w:rPr>
        <w:t xml:space="preserve"> </w:t>
      </w:r>
      <w:r w:rsidR="005B302E" w:rsidRPr="00684128">
        <w:rPr>
          <w:lang w:val="en-US"/>
        </w:rPr>
        <w:t xml:space="preserve">of action </w:t>
      </w:r>
      <w:r w:rsidRPr="00684128">
        <w:rPr>
          <w:lang w:val="en-US"/>
        </w:rPr>
        <w:t xml:space="preserve">will be communicated </w:t>
      </w:r>
      <w:r w:rsidR="007862B4" w:rsidRPr="00684128">
        <w:rPr>
          <w:lang w:val="en-US"/>
        </w:rPr>
        <w:t xml:space="preserve">with </w:t>
      </w:r>
      <w:r w:rsidR="005B302E" w:rsidRPr="00684128">
        <w:rPr>
          <w:lang w:val="en-US"/>
        </w:rPr>
        <w:t xml:space="preserve">various stakeholders. </w:t>
      </w:r>
    </w:p>
    <w:tbl>
      <w:tblPr>
        <w:tblStyle w:val="TableGrid"/>
        <w:tblW w:w="0" w:type="auto"/>
        <w:tblLook w:val="04A0" w:firstRow="1" w:lastRow="0" w:firstColumn="1" w:lastColumn="0" w:noHBand="0" w:noVBand="1"/>
      </w:tblPr>
      <w:tblGrid>
        <w:gridCol w:w="2057"/>
        <w:gridCol w:w="1050"/>
        <w:gridCol w:w="1056"/>
        <w:gridCol w:w="915"/>
        <w:gridCol w:w="964"/>
        <w:gridCol w:w="789"/>
        <w:gridCol w:w="826"/>
        <w:gridCol w:w="970"/>
        <w:gridCol w:w="723"/>
      </w:tblGrid>
      <w:tr w:rsidR="00AD36D7" w:rsidRPr="00684128" w14:paraId="774A72EF" w14:textId="77777777" w:rsidTr="00AD36D7">
        <w:tc>
          <w:tcPr>
            <w:tcW w:w="2090" w:type="dxa"/>
          </w:tcPr>
          <w:p w14:paraId="134997A4" w14:textId="77777777" w:rsidR="00AD36D7" w:rsidRPr="00684128" w:rsidRDefault="00AD36D7" w:rsidP="00AD36D7">
            <w:pPr>
              <w:spacing w:line="360" w:lineRule="auto"/>
              <w:rPr>
                <w:lang w:val="en-US"/>
              </w:rPr>
            </w:pPr>
          </w:p>
        </w:tc>
        <w:tc>
          <w:tcPr>
            <w:tcW w:w="1053" w:type="dxa"/>
          </w:tcPr>
          <w:p w14:paraId="094B39E2" w14:textId="7987667E" w:rsidR="00AD36D7" w:rsidRPr="00684128" w:rsidRDefault="00AD36D7" w:rsidP="00AD36D7">
            <w:pPr>
              <w:spacing w:line="360" w:lineRule="auto"/>
              <w:rPr>
                <w:lang w:val="en-US"/>
              </w:rPr>
            </w:pPr>
            <w:r w:rsidRPr="00684128">
              <w:rPr>
                <w:lang w:val="en-US"/>
              </w:rPr>
              <w:t>Formal meeting</w:t>
            </w:r>
          </w:p>
        </w:tc>
        <w:tc>
          <w:tcPr>
            <w:tcW w:w="990" w:type="dxa"/>
          </w:tcPr>
          <w:p w14:paraId="25F85BA2" w14:textId="43A107A4" w:rsidR="00AD36D7" w:rsidRPr="00684128" w:rsidRDefault="00AD36D7" w:rsidP="00AD36D7">
            <w:pPr>
              <w:spacing w:line="360" w:lineRule="auto"/>
              <w:rPr>
                <w:lang w:val="en-US"/>
              </w:rPr>
            </w:pPr>
            <w:r w:rsidRPr="00684128">
              <w:rPr>
                <w:lang w:val="en-US"/>
              </w:rPr>
              <w:t>Informal meeting</w:t>
            </w:r>
          </w:p>
        </w:tc>
        <w:tc>
          <w:tcPr>
            <w:tcW w:w="923" w:type="dxa"/>
          </w:tcPr>
          <w:p w14:paraId="43E02919" w14:textId="7A12C28D" w:rsidR="00AD36D7" w:rsidRPr="00684128" w:rsidRDefault="00AD36D7" w:rsidP="00AD36D7">
            <w:pPr>
              <w:spacing w:line="360" w:lineRule="auto"/>
              <w:rPr>
                <w:lang w:val="en-US"/>
              </w:rPr>
            </w:pPr>
            <w:r w:rsidRPr="00684128">
              <w:rPr>
                <w:lang w:val="en-US"/>
              </w:rPr>
              <w:t>Face-to-face</w:t>
            </w:r>
          </w:p>
        </w:tc>
        <w:tc>
          <w:tcPr>
            <w:tcW w:w="979" w:type="dxa"/>
          </w:tcPr>
          <w:p w14:paraId="0995765B" w14:textId="786D573B" w:rsidR="00AD36D7" w:rsidRPr="00684128" w:rsidRDefault="00AD36D7" w:rsidP="00AD36D7">
            <w:pPr>
              <w:spacing w:line="360" w:lineRule="auto"/>
              <w:rPr>
                <w:lang w:val="en-US"/>
              </w:rPr>
            </w:pPr>
            <w:r w:rsidRPr="00684128">
              <w:rPr>
                <w:lang w:val="en-US"/>
              </w:rPr>
              <w:t>E-mail</w:t>
            </w:r>
          </w:p>
        </w:tc>
        <w:tc>
          <w:tcPr>
            <w:tcW w:w="789" w:type="dxa"/>
          </w:tcPr>
          <w:p w14:paraId="45EA4578" w14:textId="5D1BC574" w:rsidR="00AD36D7" w:rsidRPr="00684128" w:rsidRDefault="00AD36D7" w:rsidP="00AD36D7">
            <w:pPr>
              <w:spacing w:line="360" w:lineRule="auto"/>
              <w:rPr>
                <w:b/>
                <w:lang w:val="en-US"/>
              </w:rPr>
            </w:pPr>
            <w:r w:rsidRPr="00684128">
              <w:rPr>
                <w:lang w:val="en-US"/>
              </w:rPr>
              <w:t>Letter</w:t>
            </w:r>
          </w:p>
        </w:tc>
        <w:tc>
          <w:tcPr>
            <w:tcW w:w="826" w:type="dxa"/>
          </w:tcPr>
          <w:p w14:paraId="4777E037" w14:textId="002922C0" w:rsidR="00AD36D7" w:rsidRPr="00684128" w:rsidRDefault="00AD36D7" w:rsidP="00AD36D7">
            <w:pPr>
              <w:spacing w:line="360" w:lineRule="auto"/>
              <w:rPr>
                <w:lang w:val="en-US"/>
              </w:rPr>
            </w:pPr>
            <w:r w:rsidRPr="00684128">
              <w:rPr>
                <w:lang w:val="en-US"/>
              </w:rPr>
              <w:t>Phone</w:t>
            </w:r>
          </w:p>
        </w:tc>
        <w:tc>
          <w:tcPr>
            <w:tcW w:w="977" w:type="dxa"/>
          </w:tcPr>
          <w:p w14:paraId="5CE16CBB" w14:textId="49F07D9B" w:rsidR="00AD36D7" w:rsidRPr="00684128" w:rsidRDefault="00AD36D7" w:rsidP="00AD36D7">
            <w:pPr>
              <w:spacing w:line="360" w:lineRule="auto"/>
              <w:rPr>
                <w:lang w:val="en-US"/>
              </w:rPr>
            </w:pPr>
            <w:r w:rsidRPr="00684128">
              <w:rPr>
                <w:lang w:val="en-US"/>
              </w:rPr>
              <w:t>Social media</w:t>
            </w:r>
          </w:p>
        </w:tc>
        <w:tc>
          <w:tcPr>
            <w:tcW w:w="723" w:type="dxa"/>
          </w:tcPr>
          <w:p w14:paraId="4F15181A" w14:textId="52CD5549" w:rsidR="00AD36D7" w:rsidRPr="00684128" w:rsidRDefault="00AD36D7" w:rsidP="00AD36D7">
            <w:pPr>
              <w:spacing w:line="360" w:lineRule="auto"/>
              <w:rPr>
                <w:lang w:val="en-US"/>
              </w:rPr>
            </w:pPr>
            <w:r w:rsidRPr="00684128">
              <w:rPr>
                <w:lang w:val="en-US"/>
              </w:rPr>
              <w:t>Not share</w:t>
            </w:r>
          </w:p>
        </w:tc>
      </w:tr>
      <w:tr w:rsidR="00877F9A" w:rsidRPr="00684128" w14:paraId="6533C516" w14:textId="77777777" w:rsidTr="00AD36D7">
        <w:tc>
          <w:tcPr>
            <w:tcW w:w="2090" w:type="dxa"/>
          </w:tcPr>
          <w:p w14:paraId="7E2844B0" w14:textId="0922FEC0" w:rsidR="00877F9A" w:rsidRPr="00684128" w:rsidRDefault="005B302E" w:rsidP="00040EB4">
            <w:pPr>
              <w:spacing w:line="360" w:lineRule="auto"/>
              <w:rPr>
                <w:lang w:val="en-US"/>
              </w:rPr>
            </w:pPr>
            <w:r w:rsidRPr="00684128">
              <w:rPr>
                <w:lang w:val="en-US"/>
              </w:rPr>
              <w:t>Line</w:t>
            </w:r>
            <w:r w:rsidR="00877F9A" w:rsidRPr="00684128">
              <w:rPr>
                <w:lang w:val="en-US"/>
              </w:rPr>
              <w:t xml:space="preserve"> manager</w:t>
            </w:r>
          </w:p>
        </w:tc>
        <w:tc>
          <w:tcPr>
            <w:tcW w:w="1053" w:type="dxa"/>
          </w:tcPr>
          <w:p w14:paraId="69E01C88" w14:textId="507807A0" w:rsidR="00877F9A" w:rsidRPr="00684128" w:rsidRDefault="00AD36D7" w:rsidP="00040EB4">
            <w:pPr>
              <w:spacing w:line="360" w:lineRule="auto"/>
              <w:jc w:val="center"/>
              <w:rPr>
                <w:lang w:val="en-US"/>
              </w:rPr>
            </w:pPr>
            <w:r w:rsidRPr="00684128">
              <w:rPr>
                <w:lang w:val="en-US"/>
              </w:rPr>
              <w:t>X</w:t>
            </w:r>
          </w:p>
        </w:tc>
        <w:tc>
          <w:tcPr>
            <w:tcW w:w="990" w:type="dxa"/>
          </w:tcPr>
          <w:p w14:paraId="55B36C57" w14:textId="01EBDC88" w:rsidR="00877F9A" w:rsidRPr="00684128" w:rsidRDefault="00877F9A" w:rsidP="00040EB4">
            <w:pPr>
              <w:spacing w:line="360" w:lineRule="auto"/>
              <w:jc w:val="center"/>
              <w:rPr>
                <w:lang w:val="en-US"/>
              </w:rPr>
            </w:pPr>
          </w:p>
        </w:tc>
        <w:tc>
          <w:tcPr>
            <w:tcW w:w="923" w:type="dxa"/>
          </w:tcPr>
          <w:p w14:paraId="5F5024C3" w14:textId="056E0DDB" w:rsidR="00877F9A" w:rsidRPr="00684128" w:rsidRDefault="00877F9A" w:rsidP="00040EB4">
            <w:pPr>
              <w:spacing w:line="360" w:lineRule="auto"/>
              <w:jc w:val="center"/>
              <w:rPr>
                <w:lang w:val="en-US"/>
              </w:rPr>
            </w:pPr>
            <w:r w:rsidRPr="00684128">
              <w:rPr>
                <w:lang w:val="en-US"/>
              </w:rPr>
              <w:t>X</w:t>
            </w:r>
          </w:p>
        </w:tc>
        <w:tc>
          <w:tcPr>
            <w:tcW w:w="979" w:type="dxa"/>
          </w:tcPr>
          <w:p w14:paraId="209F40E8" w14:textId="6AE4A8EC" w:rsidR="00877F9A" w:rsidRPr="00684128" w:rsidRDefault="00AD36D7" w:rsidP="00040EB4">
            <w:pPr>
              <w:spacing w:line="360" w:lineRule="auto"/>
              <w:jc w:val="center"/>
              <w:rPr>
                <w:lang w:val="en-US"/>
              </w:rPr>
            </w:pPr>
            <w:r w:rsidRPr="00684128">
              <w:rPr>
                <w:lang w:val="en-US"/>
              </w:rPr>
              <w:t>X</w:t>
            </w:r>
          </w:p>
        </w:tc>
        <w:tc>
          <w:tcPr>
            <w:tcW w:w="789" w:type="dxa"/>
          </w:tcPr>
          <w:p w14:paraId="1889C59F" w14:textId="77777777" w:rsidR="00877F9A" w:rsidRPr="00684128" w:rsidRDefault="00877F9A" w:rsidP="00040EB4">
            <w:pPr>
              <w:spacing w:line="360" w:lineRule="auto"/>
              <w:jc w:val="center"/>
              <w:rPr>
                <w:lang w:val="en-US"/>
              </w:rPr>
            </w:pPr>
          </w:p>
        </w:tc>
        <w:tc>
          <w:tcPr>
            <w:tcW w:w="826" w:type="dxa"/>
          </w:tcPr>
          <w:p w14:paraId="786F2738" w14:textId="27C27A90" w:rsidR="00877F9A" w:rsidRPr="00684128" w:rsidRDefault="00877F9A" w:rsidP="00040EB4">
            <w:pPr>
              <w:spacing w:line="360" w:lineRule="auto"/>
              <w:jc w:val="center"/>
              <w:rPr>
                <w:lang w:val="en-US"/>
              </w:rPr>
            </w:pPr>
          </w:p>
        </w:tc>
        <w:tc>
          <w:tcPr>
            <w:tcW w:w="977" w:type="dxa"/>
          </w:tcPr>
          <w:p w14:paraId="5B4093F7" w14:textId="77777777" w:rsidR="00877F9A" w:rsidRPr="00684128" w:rsidRDefault="00877F9A" w:rsidP="00040EB4">
            <w:pPr>
              <w:spacing w:line="360" w:lineRule="auto"/>
              <w:jc w:val="center"/>
              <w:rPr>
                <w:lang w:val="en-US"/>
              </w:rPr>
            </w:pPr>
          </w:p>
        </w:tc>
        <w:tc>
          <w:tcPr>
            <w:tcW w:w="723" w:type="dxa"/>
          </w:tcPr>
          <w:p w14:paraId="5779580D" w14:textId="77777777" w:rsidR="00877F9A" w:rsidRPr="00684128" w:rsidRDefault="00877F9A" w:rsidP="00040EB4">
            <w:pPr>
              <w:spacing w:line="360" w:lineRule="auto"/>
              <w:jc w:val="center"/>
              <w:rPr>
                <w:lang w:val="en-US"/>
              </w:rPr>
            </w:pPr>
          </w:p>
        </w:tc>
      </w:tr>
      <w:tr w:rsidR="00877F9A" w:rsidRPr="00684128" w14:paraId="356FC919" w14:textId="77777777" w:rsidTr="00AD36D7">
        <w:tc>
          <w:tcPr>
            <w:tcW w:w="2090" w:type="dxa"/>
          </w:tcPr>
          <w:p w14:paraId="0E1CB915" w14:textId="304A9AAB" w:rsidR="00877F9A" w:rsidRPr="00684128" w:rsidRDefault="005B302E" w:rsidP="00040EB4">
            <w:pPr>
              <w:spacing w:line="360" w:lineRule="auto"/>
              <w:rPr>
                <w:lang w:val="en-US"/>
              </w:rPr>
            </w:pPr>
            <w:r w:rsidRPr="00684128">
              <w:rPr>
                <w:lang w:val="en-US"/>
              </w:rPr>
              <w:t>Supervisors</w:t>
            </w:r>
          </w:p>
        </w:tc>
        <w:tc>
          <w:tcPr>
            <w:tcW w:w="1053" w:type="dxa"/>
          </w:tcPr>
          <w:p w14:paraId="7EF5172B" w14:textId="3916B7C7" w:rsidR="00877F9A" w:rsidRPr="00684128" w:rsidRDefault="00AD36D7" w:rsidP="00040EB4">
            <w:pPr>
              <w:spacing w:line="360" w:lineRule="auto"/>
              <w:jc w:val="center"/>
              <w:rPr>
                <w:lang w:val="en-US"/>
              </w:rPr>
            </w:pPr>
            <w:r w:rsidRPr="00684128">
              <w:rPr>
                <w:lang w:val="en-US"/>
              </w:rPr>
              <w:t>X</w:t>
            </w:r>
          </w:p>
        </w:tc>
        <w:tc>
          <w:tcPr>
            <w:tcW w:w="990" w:type="dxa"/>
          </w:tcPr>
          <w:p w14:paraId="1B86C3D6" w14:textId="70CFC287" w:rsidR="00877F9A" w:rsidRPr="00684128" w:rsidRDefault="00877F9A" w:rsidP="00040EB4">
            <w:pPr>
              <w:spacing w:line="360" w:lineRule="auto"/>
              <w:jc w:val="center"/>
              <w:rPr>
                <w:lang w:val="en-US"/>
              </w:rPr>
            </w:pPr>
            <w:r w:rsidRPr="00684128">
              <w:rPr>
                <w:lang w:val="en-US"/>
              </w:rPr>
              <w:t>X</w:t>
            </w:r>
          </w:p>
        </w:tc>
        <w:tc>
          <w:tcPr>
            <w:tcW w:w="923" w:type="dxa"/>
          </w:tcPr>
          <w:p w14:paraId="1C139BEC" w14:textId="6D66A5CF" w:rsidR="00877F9A" w:rsidRPr="00684128" w:rsidRDefault="00877F9A" w:rsidP="00040EB4">
            <w:pPr>
              <w:spacing w:line="360" w:lineRule="auto"/>
              <w:jc w:val="center"/>
              <w:rPr>
                <w:lang w:val="en-US"/>
              </w:rPr>
            </w:pPr>
            <w:r w:rsidRPr="00684128">
              <w:rPr>
                <w:lang w:val="en-US"/>
              </w:rPr>
              <w:t>X</w:t>
            </w:r>
          </w:p>
        </w:tc>
        <w:tc>
          <w:tcPr>
            <w:tcW w:w="979" w:type="dxa"/>
          </w:tcPr>
          <w:p w14:paraId="37516289" w14:textId="587F5581" w:rsidR="00877F9A" w:rsidRPr="00684128" w:rsidRDefault="00AD36D7" w:rsidP="00040EB4">
            <w:pPr>
              <w:spacing w:line="360" w:lineRule="auto"/>
              <w:jc w:val="center"/>
              <w:rPr>
                <w:lang w:val="en-US"/>
              </w:rPr>
            </w:pPr>
            <w:r w:rsidRPr="00684128">
              <w:rPr>
                <w:lang w:val="en-US"/>
              </w:rPr>
              <w:t>X</w:t>
            </w:r>
          </w:p>
        </w:tc>
        <w:tc>
          <w:tcPr>
            <w:tcW w:w="789" w:type="dxa"/>
          </w:tcPr>
          <w:p w14:paraId="483DE548" w14:textId="77777777" w:rsidR="00877F9A" w:rsidRPr="00684128" w:rsidRDefault="00877F9A" w:rsidP="00040EB4">
            <w:pPr>
              <w:spacing w:line="360" w:lineRule="auto"/>
              <w:jc w:val="center"/>
              <w:rPr>
                <w:lang w:val="en-US"/>
              </w:rPr>
            </w:pPr>
          </w:p>
        </w:tc>
        <w:tc>
          <w:tcPr>
            <w:tcW w:w="826" w:type="dxa"/>
          </w:tcPr>
          <w:p w14:paraId="0991C7E3" w14:textId="15F3DE47" w:rsidR="00877F9A" w:rsidRPr="00684128" w:rsidRDefault="00877F9A" w:rsidP="00040EB4">
            <w:pPr>
              <w:spacing w:line="360" w:lineRule="auto"/>
              <w:jc w:val="center"/>
              <w:rPr>
                <w:lang w:val="en-US"/>
              </w:rPr>
            </w:pPr>
            <w:r w:rsidRPr="00684128">
              <w:rPr>
                <w:lang w:val="en-US"/>
              </w:rPr>
              <w:t>X</w:t>
            </w:r>
          </w:p>
        </w:tc>
        <w:tc>
          <w:tcPr>
            <w:tcW w:w="977" w:type="dxa"/>
          </w:tcPr>
          <w:p w14:paraId="38AE02F1" w14:textId="77777777" w:rsidR="00877F9A" w:rsidRPr="00684128" w:rsidRDefault="00877F9A" w:rsidP="00040EB4">
            <w:pPr>
              <w:spacing w:line="360" w:lineRule="auto"/>
              <w:jc w:val="center"/>
              <w:rPr>
                <w:lang w:val="en-US"/>
              </w:rPr>
            </w:pPr>
          </w:p>
        </w:tc>
        <w:tc>
          <w:tcPr>
            <w:tcW w:w="723" w:type="dxa"/>
          </w:tcPr>
          <w:p w14:paraId="06B3A93A" w14:textId="77777777" w:rsidR="00877F9A" w:rsidRPr="00684128" w:rsidRDefault="00877F9A" w:rsidP="00040EB4">
            <w:pPr>
              <w:spacing w:line="360" w:lineRule="auto"/>
              <w:jc w:val="center"/>
              <w:rPr>
                <w:lang w:val="en-US"/>
              </w:rPr>
            </w:pPr>
          </w:p>
        </w:tc>
      </w:tr>
      <w:tr w:rsidR="005B302E" w:rsidRPr="00684128" w14:paraId="37B8C339" w14:textId="77777777" w:rsidTr="00AD36D7">
        <w:tc>
          <w:tcPr>
            <w:tcW w:w="2090" w:type="dxa"/>
          </w:tcPr>
          <w:p w14:paraId="1C82924F" w14:textId="2259C638" w:rsidR="005B302E" w:rsidRPr="00684128" w:rsidRDefault="005B302E" w:rsidP="005B302E">
            <w:pPr>
              <w:spacing w:line="360" w:lineRule="auto"/>
              <w:rPr>
                <w:lang w:val="en-US"/>
              </w:rPr>
            </w:pPr>
            <w:r w:rsidRPr="00684128">
              <w:rPr>
                <w:lang w:val="en-US"/>
              </w:rPr>
              <w:t>Trainer</w:t>
            </w:r>
            <w:r w:rsidRPr="00684128">
              <w:rPr>
                <w:lang w:val="en-US"/>
              </w:rPr>
              <w:t>s</w:t>
            </w:r>
          </w:p>
        </w:tc>
        <w:tc>
          <w:tcPr>
            <w:tcW w:w="1053" w:type="dxa"/>
          </w:tcPr>
          <w:p w14:paraId="5833AC73" w14:textId="4E8C6EA5" w:rsidR="005B302E" w:rsidRPr="00684128" w:rsidRDefault="005B302E" w:rsidP="005B302E">
            <w:pPr>
              <w:spacing w:line="360" w:lineRule="auto"/>
              <w:jc w:val="center"/>
              <w:rPr>
                <w:lang w:val="en-US"/>
              </w:rPr>
            </w:pPr>
            <w:r w:rsidRPr="00684128">
              <w:rPr>
                <w:lang w:val="en-US"/>
              </w:rPr>
              <w:t>X</w:t>
            </w:r>
          </w:p>
        </w:tc>
        <w:tc>
          <w:tcPr>
            <w:tcW w:w="990" w:type="dxa"/>
          </w:tcPr>
          <w:p w14:paraId="516BAA1E" w14:textId="4599CF54" w:rsidR="005B302E" w:rsidRPr="00684128" w:rsidRDefault="00AD36D7" w:rsidP="005B302E">
            <w:pPr>
              <w:spacing w:line="360" w:lineRule="auto"/>
              <w:jc w:val="center"/>
              <w:rPr>
                <w:lang w:val="en-US"/>
              </w:rPr>
            </w:pPr>
            <w:r w:rsidRPr="00684128">
              <w:rPr>
                <w:lang w:val="en-US"/>
              </w:rPr>
              <w:t>X</w:t>
            </w:r>
          </w:p>
        </w:tc>
        <w:tc>
          <w:tcPr>
            <w:tcW w:w="923" w:type="dxa"/>
          </w:tcPr>
          <w:p w14:paraId="2A6A21C8" w14:textId="349B29FE" w:rsidR="005B302E" w:rsidRPr="00684128" w:rsidRDefault="005B302E" w:rsidP="005B302E">
            <w:pPr>
              <w:spacing w:line="360" w:lineRule="auto"/>
              <w:jc w:val="center"/>
              <w:rPr>
                <w:lang w:val="en-US"/>
              </w:rPr>
            </w:pPr>
            <w:r w:rsidRPr="00684128">
              <w:rPr>
                <w:lang w:val="en-US"/>
              </w:rPr>
              <w:t>X</w:t>
            </w:r>
          </w:p>
        </w:tc>
        <w:tc>
          <w:tcPr>
            <w:tcW w:w="979" w:type="dxa"/>
          </w:tcPr>
          <w:p w14:paraId="449ECA2D" w14:textId="25EB781E" w:rsidR="005B302E" w:rsidRPr="00684128" w:rsidRDefault="00AD36D7" w:rsidP="005B302E">
            <w:pPr>
              <w:spacing w:line="360" w:lineRule="auto"/>
              <w:jc w:val="center"/>
              <w:rPr>
                <w:lang w:val="en-US"/>
              </w:rPr>
            </w:pPr>
            <w:r w:rsidRPr="00684128">
              <w:rPr>
                <w:lang w:val="en-US"/>
              </w:rPr>
              <w:t>X</w:t>
            </w:r>
          </w:p>
        </w:tc>
        <w:tc>
          <w:tcPr>
            <w:tcW w:w="789" w:type="dxa"/>
          </w:tcPr>
          <w:p w14:paraId="1ABEF5FE" w14:textId="7BC66FD4" w:rsidR="005B302E" w:rsidRPr="00684128" w:rsidRDefault="005B302E" w:rsidP="005B302E">
            <w:pPr>
              <w:spacing w:line="360" w:lineRule="auto"/>
              <w:jc w:val="center"/>
              <w:rPr>
                <w:lang w:val="en-US"/>
              </w:rPr>
            </w:pPr>
          </w:p>
        </w:tc>
        <w:tc>
          <w:tcPr>
            <w:tcW w:w="826" w:type="dxa"/>
          </w:tcPr>
          <w:p w14:paraId="2AEFDC5A" w14:textId="28001327" w:rsidR="005B302E" w:rsidRPr="00684128" w:rsidRDefault="005B302E" w:rsidP="005B302E">
            <w:pPr>
              <w:spacing w:line="360" w:lineRule="auto"/>
              <w:jc w:val="center"/>
              <w:rPr>
                <w:lang w:val="en-US"/>
              </w:rPr>
            </w:pPr>
          </w:p>
        </w:tc>
        <w:tc>
          <w:tcPr>
            <w:tcW w:w="977" w:type="dxa"/>
          </w:tcPr>
          <w:p w14:paraId="4EE542AF" w14:textId="2481CB1C" w:rsidR="005B302E" w:rsidRPr="00684128" w:rsidRDefault="005B302E" w:rsidP="005B302E">
            <w:pPr>
              <w:spacing w:line="360" w:lineRule="auto"/>
              <w:jc w:val="center"/>
              <w:rPr>
                <w:lang w:val="en-US"/>
              </w:rPr>
            </w:pPr>
            <w:r w:rsidRPr="00684128">
              <w:rPr>
                <w:lang w:val="en-US"/>
              </w:rPr>
              <w:t>X</w:t>
            </w:r>
          </w:p>
        </w:tc>
        <w:tc>
          <w:tcPr>
            <w:tcW w:w="723" w:type="dxa"/>
          </w:tcPr>
          <w:p w14:paraId="4C3C132F" w14:textId="77777777" w:rsidR="005B302E" w:rsidRPr="00684128" w:rsidRDefault="005B302E" w:rsidP="005B302E">
            <w:pPr>
              <w:spacing w:line="360" w:lineRule="auto"/>
              <w:jc w:val="center"/>
              <w:rPr>
                <w:lang w:val="en-US"/>
              </w:rPr>
            </w:pPr>
          </w:p>
        </w:tc>
      </w:tr>
      <w:tr w:rsidR="00877F9A" w:rsidRPr="00684128" w14:paraId="36A9B71A" w14:textId="77777777" w:rsidTr="00AD36D7">
        <w:tc>
          <w:tcPr>
            <w:tcW w:w="2090" w:type="dxa"/>
          </w:tcPr>
          <w:p w14:paraId="462630AE" w14:textId="05C173EC" w:rsidR="00877F9A" w:rsidRPr="00684128" w:rsidRDefault="005B302E" w:rsidP="00040EB4">
            <w:pPr>
              <w:spacing w:line="360" w:lineRule="auto"/>
              <w:rPr>
                <w:lang w:val="en-US"/>
              </w:rPr>
            </w:pPr>
            <w:r w:rsidRPr="00684128">
              <w:rPr>
                <w:lang w:val="en-US"/>
              </w:rPr>
              <w:t>Catering</w:t>
            </w:r>
            <w:r w:rsidR="00877F9A" w:rsidRPr="00684128">
              <w:rPr>
                <w:lang w:val="en-US"/>
              </w:rPr>
              <w:t xml:space="preserve"> assistants</w:t>
            </w:r>
          </w:p>
        </w:tc>
        <w:tc>
          <w:tcPr>
            <w:tcW w:w="1053" w:type="dxa"/>
          </w:tcPr>
          <w:p w14:paraId="42266E49" w14:textId="23849372" w:rsidR="00877F9A" w:rsidRPr="00684128" w:rsidRDefault="00AD36D7" w:rsidP="00040EB4">
            <w:pPr>
              <w:spacing w:line="360" w:lineRule="auto"/>
              <w:jc w:val="center"/>
              <w:rPr>
                <w:lang w:val="en-US"/>
              </w:rPr>
            </w:pPr>
            <w:r w:rsidRPr="00684128">
              <w:rPr>
                <w:lang w:val="en-US"/>
              </w:rPr>
              <w:t>X</w:t>
            </w:r>
          </w:p>
        </w:tc>
        <w:tc>
          <w:tcPr>
            <w:tcW w:w="990" w:type="dxa"/>
          </w:tcPr>
          <w:p w14:paraId="5761AFA6" w14:textId="702D65DA" w:rsidR="00877F9A" w:rsidRPr="00684128" w:rsidRDefault="00877F9A" w:rsidP="00040EB4">
            <w:pPr>
              <w:spacing w:line="360" w:lineRule="auto"/>
              <w:jc w:val="center"/>
              <w:rPr>
                <w:lang w:val="en-US"/>
              </w:rPr>
            </w:pPr>
            <w:r w:rsidRPr="00684128">
              <w:rPr>
                <w:lang w:val="en-US"/>
              </w:rPr>
              <w:t>X</w:t>
            </w:r>
          </w:p>
        </w:tc>
        <w:tc>
          <w:tcPr>
            <w:tcW w:w="923" w:type="dxa"/>
          </w:tcPr>
          <w:p w14:paraId="599C57EF" w14:textId="33DA6BC5" w:rsidR="00877F9A" w:rsidRPr="00684128" w:rsidRDefault="00877F9A" w:rsidP="00040EB4">
            <w:pPr>
              <w:spacing w:line="360" w:lineRule="auto"/>
              <w:jc w:val="center"/>
              <w:rPr>
                <w:lang w:val="en-US"/>
              </w:rPr>
            </w:pPr>
            <w:r w:rsidRPr="00684128">
              <w:rPr>
                <w:lang w:val="en-US"/>
              </w:rPr>
              <w:t>X</w:t>
            </w:r>
          </w:p>
        </w:tc>
        <w:tc>
          <w:tcPr>
            <w:tcW w:w="979" w:type="dxa"/>
          </w:tcPr>
          <w:p w14:paraId="5DE6437D" w14:textId="30193FA0" w:rsidR="00877F9A" w:rsidRPr="00684128" w:rsidRDefault="00AD36D7" w:rsidP="00040EB4">
            <w:pPr>
              <w:spacing w:line="360" w:lineRule="auto"/>
              <w:jc w:val="center"/>
              <w:rPr>
                <w:lang w:val="en-US"/>
              </w:rPr>
            </w:pPr>
            <w:r w:rsidRPr="00684128">
              <w:rPr>
                <w:lang w:val="en-US"/>
              </w:rPr>
              <w:t>X</w:t>
            </w:r>
          </w:p>
        </w:tc>
        <w:tc>
          <w:tcPr>
            <w:tcW w:w="789" w:type="dxa"/>
          </w:tcPr>
          <w:p w14:paraId="65B8002E" w14:textId="53AAB457" w:rsidR="00877F9A" w:rsidRPr="00684128" w:rsidRDefault="00AD36D7" w:rsidP="00040EB4">
            <w:pPr>
              <w:spacing w:line="360" w:lineRule="auto"/>
              <w:jc w:val="center"/>
              <w:rPr>
                <w:lang w:val="en-US"/>
              </w:rPr>
            </w:pPr>
            <w:r w:rsidRPr="00684128">
              <w:rPr>
                <w:lang w:val="en-US"/>
              </w:rPr>
              <w:t>X</w:t>
            </w:r>
          </w:p>
        </w:tc>
        <w:tc>
          <w:tcPr>
            <w:tcW w:w="826" w:type="dxa"/>
          </w:tcPr>
          <w:p w14:paraId="5EEBC285" w14:textId="5D654539" w:rsidR="00877F9A" w:rsidRPr="00684128" w:rsidRDefault="00877F9A" w:rsidP="00040EB4">
            <w:pPr>
              <w:spacing w:line="360" w:lineRule="auto"/>
              <w:jc w:val="center"/>
              <w:rPr>
                <w:lang w:val="en-US"/>
              </w:rPr>
            </w:pPr>
            <w:r w:rsidRPr="00684128">
              <w:rPr>
                <w:lang w:val="en-US"/>
              </w:rPr>
              <w:t>X</w:t>
            </w:r>
          </w:p>
        </w:tc>
        <w:tc>
          <w:tcPr>
            <w:tcW w:w="977" w:type="dxa"/>
          </w:tcPr>
          <w:p w14:paraId="1592520B" w14:textId="111D81B0" w:rsidR="00877F9A" w:rsidRPr="00684128" w:rsidRDefault="00877F9A" w:rsidP="00040EB4">
            <w:pPr>
              <w:spacing w:line="360" w:lineRule="auto"/>
              <w:jc w:val="center"/>
              <w:rPr>
                <w:lang w:val="en-US"/>
              </w:rPr>
            </w:pPr>
            <w:r w:rsidRPr="00684128">
              <w:rPr>
                <w:lang w:val="en-US"/>
              </w:rPr>
              <w:t>X</w:t>
            </w:r>
          </w:p>
        </w:tc>
        <w:tc>
          <w:tcPr>
            <w:tcW w:w="723" w:type="dxa"/>
          </w:tcPr>
          <w:p w14:paraId="29622ECA" w14:textId="77777777" w:rsidR="00877F9A" w:rsidRPr="00684128" w:rsidRDefault="00877F9A" w:rsidP="00040EB4">
            <w:pPr>
              <w:spacing w:line="360" w:lineRule="auto"/>
              <w:jc w:val="center"/>
              <w:rPr>
                <w:lang w:val="en-US"/>
              </w:rPr>
            </w:pPr>
          </w:p>
        </w:tc>
      </w:tr>
      <w:tr w:rsidR="00877F9A" w:rsidRPr="00684128" w14:paraId="54088A20" w14:textId="77777777" w:rsidTr="00AD36D7">
        <w:tc>
          <w:tcPr>
            <w:tcW w:w="2090" w:type="dxa"/>
          </w:tcPr>
          <w:p w14:paraId="05F4449B" w14:textId="2D133F62" w:rsidR="00877F9A" w:rsidRPr="00684128" w:rsidRDefault="00877F9A" w:rsidP="00040EB4">
            <w:pPr>
              <w:spacing w:line="360" w:lineRule="auto"/>
              <w:rPr>
                <w:lang w:val="en-US"/>
              </w:rPr>
            </w:pPr>
            <w:r w:rsidRPr="00684128">
              <w:rPr>
                <w:lang w:val="en-US"/>
              </w:rPr>
              <w:t>IT unit</w:t>
            </w:r>
          </w:p>
        </w:tc>
        <w:tc>
          <w:tcPr>
            <w:tcW w:w="1053" w:type="dxa"/>
          </w:tcPr>
          <w:p w14:paraId="06F8A370" w14:textId="24FFDDA1" w:rsidR="00877F9A" w:rsidRPr="00684128" w:rsidRDefault="00877F9A" w:rsidP="00040EB4">
            <w:pPr>
              <w:spacing w:line="360" w:lineRule="auto"/>
              <w:jc w:val="center"/>
              <w:rPr>
                <w:lang w:val="en-US"/>
              </w:rPr>
            </w:pPr>
            <w:r w:rsidRPr="00684128">
              <w:rPr>
                <w:lang w:val="en-US"/>
              </w:rPr>
              <w:t>X</w:t>
            </w:r>
          </w:p>
        </w:tc>
        <w:tc>
          <w:tcPr>
            <w:tcW w:w="990" w:type="dxa"/>
          </w:tcPr>
          <w:p w14:paraId="0BA2AADA" w14:textId="77777777" w:rsidR="00877F9A" w:rsidRPr="00684128" w:rsidRDefault="00877F9A" w:rsidP="00040EB4">
            <w:pPr>
              <w:spacing w:line="360" w:lineRule="auto"/>
              <w:jc w:val="center"/>
              <w:rPr>
                <w:lang w:val="en-US"/>
              </w:rPr>
            </w:pPr>
          </w:p>
        </w:tc>
        <w:tc>
          <w:tcPr>
            <w:tcW w:w="923" w:type="dxa"/>
          </w:tcPr>
          <w:p w14:paraId="7A811248" w14:textId="77777777" w:rsidR="00877F9A" w:rsidRPr="00684128" w:rsidRDefault="00877F9A" w:rsidP="00040EB4">
            <w:pPr>
              <w:spacing w:line="360" w:lineRule="auto"/>
              <w:jc w:val="center"/>
              <w:rPr>
                <w:lang w:val="en-US"/>
              </w:rPr>
            </w:pPr>
          </w:p>
        </w:tc>
        <w:tc>
          <w:tcPr>
            <w:tcW w:w="979" w:type="dxa"/>
          </w:tcPr>
          <w:p w14:paraId="44A750FD" w14:textId="06E6395E" w:rsidR="00877F9A" w:rsidRPr="00684128" w:rsidRDefault="00877F9A" w:rsidP="00040EB4">
            <w:pPr>
              <w:spacing w:line="360" w:lineRule="auto"/>
              <w:jc w:val="center"/>
              <w:rPr>
                <w:lang w:val="en-US"/>
              </w:rPr>
            </w:pPr>
            <w:r w:rsidRPr="00684128">
              <w:rPr>
                <w:lang w:val="en-US"/>
              </w:rPr>
              <w:t>X</w:t>
            </w:r>
          </w:p>
        </w:tc>
        <w:tc>
          <w:tcPr>
            <w:tcW w:w="789" w:type="dxa"/>
          </w:tcPr>
          <w:p w14:paraId="61DAC510" w14:textId="77777777" w:rsidR="00877F9A" w:rsidRPr="00684128" w:rsidRDefault="00877F9A" w:rsidP="00040EB4">
            <w:pPr>
              <w:spacing w:line="360" w:lineRule="auto"/>
              <w:jc w:val="center"/>
              <w:rPr>
                <w:lang w:val="en-US"/>
              </w:rPr>
            </w:pPr>
          </w:p>
        </w:tc>
        <w:tc>
          <w:tcPr>
            <w:tcW w:w="826" w:type="dxa"/>
          </w:tcPr>
          <w:p w14:paraId="20C6D7C6" w14:textId="56736BEA" w:rsidR="00877F9A" w:rsidRPr="00684128" w:rsidRDefault="00877F9A" w:rsidP="00040EB4">
            <w:pPr>
              <w:spacing w:line="360" w:lineRule="auto"/>
              <w:jc w:val="center"/>
              <w:rPr>
                <w:lang w:val="en-US"/>
              </w:rPr>
            </w:pPr>
            <w:r w:rsidRPr="00684128">
              <w:rPr>
                <w:lang w:val="en-US"/>
              </w:rPr>
              <w:t>X</w:t>
            </w:r>
          </w:p>
        </w:tc>
        <w:tc>
          <w:tcPr>
            <w:tcW w:w="977" w:type="dxa"/>
          </w:tcPr>
          <w:p w14:paraId="07507C0F" w14:textId="77777777" w:rsidR="00877F9A" w:rsidRPr="00684128" w:rsidRDefault="00877F9A" w:rsidP="00040EB4">
            <w:pPr>
              <w:spacing w:line="360" w:lineRule="auto"/>
              <w:jc w:val="center"/>
              <w:rPr>
                <w:lang w:val="en-US"/>
              </w:rPr>
            </w:pPr>
          </w:p>
        </w:tc>
        <w:tc>
          <w:tcPr>
            <w:tcW w:w="723" w:type="dxa"/>
          </w:tcPr>
          <w:p w14:paraId="35B3F69C" w14:textId="77777777" w:rsidR="00877F9A" w:rsidRPr="00684128" w:rsidRDefault="00877F9A" w:rsidP="00040EB4">
            <w:pPr>
              <w:spacing w:line="360" w:lineRule="auto"/>
              <w:jc w:val="center"/>
              <w:rPr>
                <w:lang w:val="en-US"/>
              </w:rPr>
            </w:pPr>
          </w:p>
        </w:tc>
      </w:tr>
      <w:tr w:rsidR="00A907E1" w:rsidRPr="00684128" w14:paraId="5912FB5A" w14:textId="77777777" w:rsidTr="00AD36D7">
        <w:tc>
          <w:tcPr>
            <w:tcW w:w="2090" w:type="dxa"/>
          </w:tcPr>
          <w:p w14:paraId="5DDA3D3D" w14:textId="56D557ED" w:rsidR="00A907E1" w:rsidRPr="00684128" w:rsidRDefault="00A907E1" w:rsidP="005B302E">
            <w:pPr>
              <w:spacing w:line="360" w:lineRule="auto"/>
              <w:rPr>
                <w:lang w:val="en-US"/>
              </w:rPr>
            </w:pPr>
            <w:r w:rsidRPr="00684128">
              <w:rPr>
                <w:lang w:val="en-US"/>
              </w:rPr>
              <w:t xml:space="preserve">Suppliers </w:t>
            </w:r>
          </w:p>
        </w:tc>
        <w:tc>
          <w:tcPr>
            <w:tcW w:w="1053" w:type="dxa"/>
          </w:tcPr>
          <w:p w14:paraId="186C3756" w14:textId="77777777" w:rsidR="00A907E1" w:rsidRPr="00684128" w:rsidRDefault="00A907E1" w:rsidP="00A907E1">
            <w:pPr>
              <w:spacing w:line="360" w:lineRule="auto"/>
              <w:jc w:val="center"/>
              <w:rPr>
                <w:lang w:val="en-US"/>
              </w:rPr>
            </w:pPr>
          </w:p>
        </w:tc>
        <w:tc>
          <w:tcPr>
            <w:tcW w:w="990" w:type="dxa"/>
          </w:tcPr>
          <w:p w14:paraId="0A93A07B" w14:textId="77777777" w:rsidR="00A907E1" w:rsidRPr="00684128" w:rsidRDefault="00A907E1" w:rsidP="00A907E1">
            <w:pPr>
              <w:spacing w:line="360" w:lineRule="auto"/>
              <w:jc w:val="center"/>
              <w:rPr>
                <w:lang w:val="en-US"/>
              </w:rPr>
            </w:pPr>
          </w:p>
        </w:tc>
        <w:tc>
          <w:tcPr>
            <w:tcW w:w="923" w:type="dxa"/>
          </w:tcPr>
          <w:p w14:paraId="5C805809" w14:textId="77777777" w:rsidR="00A907E1" w:rsidRPr="00684128" w:rsidRDefault="00A907E1" w:rsidP="00A907E1">
            <w:pPr>
              <w:spacing w:line="360" w:lineRule="auto"/>
              <w:jc w:val="center"/>
              <w:rPr>
                <w:lang w:val="en-US"/>
              </w:rPr>
            </w:pPr>
          </w:p>
        </w:tc>
        <w:tc>
          <w:tcPr>
            <w:tcW w:w="979" w:type="dxa"/>
          </w:tcPr>
          <w:p w14:paraId="42BE4ACE" w14:textId="519B15A2" w:rsidR="00A907E1" w:rsidRPr="00684128" w:rsidRDefault="00AD36D7" w:rsidP="00A907E1">
            <w:pPr>
              <w:spacing w:line="360" w:lineRule="auto"/>
              <w:jc w:val="center"/>
              <w:rPr>
                <w:lang w:val="en-US"/>
              </w:rPr>
            </w:pPr>
            <w:r w:rsidRPr="00684128">
              <w:rPr>
                <w:lang w:val="en-US"/>
              </w:rPr>
              <w:t>X</w:t>
            </w:r>
          </w:p>
        </w:tc>
        <w:tc>
          <w:tcPr>
            <w:tcW w:w="789" w:type="dxa"/>
          </w:tcPr>
          <w:p w14:paraId="19488C24" w14:textId="77777777" w:rsidR="00A907E1" w:rsidRPr="00684128" w:rsidRDefault="00A907E1" w:rsidP="00A907E1">
            <w:pPr>
              <w:spacing w:line="360" w:lineRule="auto"/>
              <w:jc w:val="center"/>
              <w:rPr>
                <w:lang w:val="en-US"/>
              </w:rPr>
            </w:pPr>
          </w:p>
        </w:tc>
        <w:tc>
          <w:tcPr>
            <w:tcW w:w="826" w:type="dxa"/>
          </w:tcPr>
          <w:p w14:paraId="0F35099D" w14:textId="4C1FBEEB" w:rsidR="00A907E1" w:rsidRPr="00684128" w:rsidRDefault="00A907E1" w:rsidP="00A907E1">
            <w:pPr>
              <w:spacing w:line="360" w:lineRule="auto"/>
              <w:jc w:val="center"/>
              <w:rPr>
                <w:lang w:val="en-US"/>
              </w:rPr>
            </w:pPr>
            <w:r w:rsidRPr="00684128">
              <w:rPr>
                <w:lang w:val="en-US"/>
              </w:rPr>
              <w:t>X</w:t>
            </w:r>
          </w:p>
        </w:tc>
        <w:tc>
          <w:tcPr>
            <w:tcW w:w="977" w:type="dxa"/>
          </w:tcPr>
          <w:p w14:paraId="00BE78EC" w14:textId="77777777" w:rsidR="00A907E1" w:rsidRPr="00684128" w:rsidRDefault="00A907E1" w:rsidP="00A907E1">
            <w:pPr>
              <w:spacing w:line="360" w:lineRule="auto"/>
              <w:jc w:val="center"/>
              <w:rPr>
                <w:lang w:val="en-US"/>
              </w:rPr>
            </w:pPr>
          </w:p>
        </w:tc>
        <w:tc>
          <w:tcPr>
            <w:tcW w:w="723" w:type="dxa"/>
          </w:tcPr>
          <w:p w14:paraId="2631A1A5" w14:textId="0A7A6E99" w:rsidR="00A907E1" w:rsidRPr="00684128" w:rsidRDefault="00A907E1" w:rsidP="00A907E1">
            <w:pPr>
              <w:spacing w:line="360" w:lineRule="auto"/>
              <w:jc w:val="center"/>
              <w:rPr>
                <w:lang w:val="en-US"/>
              </w:rPr>
            </w:pPr>
          </w:p>
        </w:tc>
      </w:tr>
    </w:tbl>
    <w:p w14:paraId="758BB85F" w14:textId="77777777" w:rsidR="001B7DA7" w:rsidRPr="00684128" w:rsidRDefault="001B7DA7" w:rsidP="00040EB4">
      <w:pPr>
        <w:spacing w:line="360" w:lineRule="auto"/>
        <w:rPr>
          <w:lang w:val="en-US"/>
        </w:rPr>
      </w:pPr>
    </w:p>
    <w:p w14:paraId="3404F895" w14:textId="7E732475" w:rsidR="00877F9A" w:rsidRPr="00684128" w:rsidRDefault="00877F9A" w:rsidP="00040EB4">
      <w:pPr>
        <w:pStyle w:val="Caption"/>
        <w:spacing w:after="0" w:line="360" w:lineRule="auto"/>
        <w:jc w:val="center"/>
        <w:rPr>
          <w:i w:val="0"/>
          <w:color w:val="auto"/>
          <w:sz w:val="24"/>
          <w:szCs w:val="24"/>
        </w:rPr>
      </w:pPr>
      <w:r w:rsidRPr="00684128">
        <w:rPr>
          <w:i w:val="0"/>
          <w:color w:val="auto"/>
          <w:sz w:val="24"/>
          <w:szCs w:val="24"/>
        </w:rPr>
        <w:t xml:space="preserve">Table </w:t>
      </w:r>
      <w:r w:rsidR="00496257" w:rsidRPr="00684128">
        <w:rPr>
          <w:i w:val="0"/>
          <w:color w:val="auto"/>
          <w:sz w:val="24"/>
          <w:szCs w:val="24"/>
        </w:rPr>
        <w:t>5</w:t>
      </w:r>
      <w:r w:rsidRPr="00684128">
        <w:rPr>
          <w:i w:val="0"/>
          <w:color w:val="auto"/>
          <w:sz w:val="24"/>
          <w:szCs w:val="24"/>
        </w:rPr>
        <w:t>: Communication plan</w:t>
      </w:r>
    </w:p>
    <w:p w14:paraId="38B39D70" w14:textId="77777777" w:rsidR="00AD36D7" w:rsidRPr="00684128" w:rsidRDefault="00AD36D7" w:rsidP="00AD36D7"/>
    <w:p w14:paraId="5DAB95F2" w14:textId="77777777" w:rsidR="00AD36D7" w:rsidRPr="00684128" w:rsidRDefault="00AD36D7" w:rsidP="00AD36D7"/>
    <w:p w14:paraId="1AA450F7" w14:textId="77777777" w:rsidR="00AD36D7" w:rsidRPr="00684128" w:rsidRDefault="00AD36D7" w:rsidP="00AD36D7"/>
    <w:p w14:paraId="6123E0DE" w14:textId="752EBEE3" w:rsidR="00E03BA7" w:rsidRPr="00684128" w:rsidRDefault="004C0FEC" w:rsidP="00036BEA">
      <w:pPr>
        <w:pStyle w:val="TOC1"/>
      </w:pPr>
      <w:r w:rsidRPr="00684128">
        <w:lastRenderedPageBreak/>
        <w:t xml:space="preserve">Reviewing </w:t>
      </w:r>
      <w:r w:rsidR="001B7DA7" w:rsidRPr="00684128">
        <w:t>the Problem Solving Process</w:t>
      </w:r>
    </w:p>
    <w:p w14:paraId="572AF6B7" w14:textId="1D5E00A1" w:rsidR="00E03BA7" w:rsidRPr="00684128" w:rsidRDefault="00BF7774" w:rsidP="00040EB4">
      <w:pPr>
        <w:autoSpaceDE w:val="0"/>
        <w:autoSpaceDN w:val="0"/>
        <w:adjustRightInd w:val="0"/>
        <w:spacing w:line="360" w:lineRule="auto"/>
        <w:ind w:firstLine="720"/>
        <w:jc w:val="both"/>
      </w:pPr>
      <w:r w:rsidRPr="00684128">
        <w:t xml:space="preserve">The problem solving </w:t>
      </w:r>
      <w:r w:rsidRPr="00684128">
        <w:t>process</w:t>
      </w:r>
      <w:r w:rsidRPr="00684128">
        <w:t xml:space="preserve"> should be evaluated in order to </w:t>
      </w:r>
      <w:r w:rsidRPr="00684128">
        <w:t>see</w:t>
      </w:r>
      <w:r w:rsidRPr="00684128">
        <w:t xml:space="preserve"> what </w:t>
      </w:r>
      <w:r w:rsidRPr="00684128">
        <w:t xml:space="preserve">was </w:t>
      </w:r>
      <w:r w:rsidRPr="00684128">
        <w:t xml:space="preserve"> </w:t>
      </w:r>
      <w:r w:rsidRPr="00684128">
        <w:t>achieved and was not</w:t>
      </w:r>
      <w:r w:rsidRPr="00684128">
        <w:t xml:space="preserve">. </w:t>
      </w:r>
      <w:r w:rsidRPr="00684128">
        <w:t xml:space="preserve">This will help to assess the quality and identify what did not work. Aspects that need to be </w:t>
      </w:r>
      <w:r w:rsidR="00E03BA7" w:rsidRPr="00684128">
        <w:t xml:space="preserve"> improve</w:t>
      </w:r>
      <w:r w:rsidRPr="00684128">
        <w:t>d</w:t>
      </w:r>
      <w:r w:rsidR="00E03BA7" w:rsidRPr="00684128">
        <w:t xml:space="preserve"> </w:t>
      </w:r>
      <w:r w:rsidR="00E86540" w:rsidRPr="00684128">
        <w:t>can be</w:t>
      </w:r>
      <w:r w:rsidRPr="00684128">
        <w:t xml:space="preserve"> also</w:t>
      </w:r>
      <w:r w:rsidR="00E86540" w:rsidRPr="00684128">
        <w:t xml:space="preserve"> identified.</w:t>
      </w:r>
      <w:r w:rsidR="000D5F4D" w:rsidRPr="00684128">
        <w:t xml:space="preserve"> </w:t>
      </w:r>
      <w:r w:rsidR="00E86540" w:rsidRPr="00684128">
        <w:t xml:space="preserve"> </w:t>
      </w:r>
      <w:r w:rsidRPr="00684128">
        <w:t xml:space="preserve">The outcome and the process of the problem solving </w:t>
      </w:r>
      <w:r w:rsidR="00E86540" w:rsidRPr="00684128">
        <w:t xml:space="preserve">will be </w:t>
      </w:r>
      <w:r w:rsidR="00F07E4D" w:rsidRPr="00684128">
        <w:t>evaluated</w:t>
      </w:r>
      <w:r w:rsidRPr="00684128">
        <w:t xml:space="preserve"> by applying</w:t>
      </w:r>
      <w:r w:rsidR="00E86540" w:rsidRPr="00684128">
        <w:t xml:space="preserve"> the CARL approach</w:t>
      </w:r>
      <w:r w:rsidR="00F07E4D" w:rsidRPr="00684128">
        <w:t xml:space="preserve"> (Table 6)</w:t>
      </w:r>
      <w:r w:rsidR="00E86540" w:rsidRPr="00684128">
        <w:t xml:space="preserve"> – Check, Analyse</w:t>
      </w:r>
      <w:r w:rsidR="003F4E02" w:rsidRPr="00684128">
        <w:t xml:space="preserve">, Refine and Learn </w:t>
      </w:r>
      <w:r w:rsidR="00E86540" w:rsidRPr="00684128">
        <w:t>(</w:t>
      </w:r>
      <w:r w:rsidRPr="00684128">
        <w:t>Elger et al, 2001</w:t>
      </w:r>
      <w:r w:rsidR="00E86540" w:rsidRPr="00684128">
        <w:t xml:space="preserve">). </w:t>
      </w:r>
    </w:p>
    <w:p w14:paraId="4C289756" w14:textId="77777777" w:rsidR="00DA2411" w:rsidRPr="00684128" w:rsidRDefault="00DA2411" w:rsidP="00040EB4">
      <w:pPr>
        <w:autoSpaceDE w:val="0"/>
        <w:autoSpaceDN w:val="0"/>
        <w:adjustRightInd w:val="0"/>
        <w:spacing w:line="360" w:lineRule="auto"/>
        <w:ind w:firstLine="720"/>
        <w:jc w:val="both"/>
      </w:pPr>
    </w:p>
    <w:tbl>
      <w:tblPr>
        <w:tblStyle w:val="TableGrid"/>
        <w:tblW w:w="0" w:type="auto"/>
        <w:tblLook w:val="04A0" w:firstRow="1" w:lastRow="0" w:firstColumn="1" w:lastColumn="0" w:noHBand="0" w:noVBand="1"/>
      </w:tblPr>
      <w:tblGrid>
        <w:gridCol w:w="2122"/>
        <w:gridCol w:w="7228"/>
      </w:tblGrid>
      <w:tr w:rsidR="00A907E1" w:rsidRPr="00684128" w14:paraId="50EC713F" w14:textId="77777777" w:rsidTr="00A907E1">
        <w:tc>
          <w:tcPr>
            <w:tcW w:w="2122" w:type="dxa"/>
          </w:tcPr>
          <w:p w14:paraId="0EB169FB" w14:textId="0045E95D" w:rsidR="00A907E1" w:rsidRPr="00684128" w:rsidRDefault="00A907E1" w:rsidP="00040EB4">
            <w:pPr>
              <w:autoSpaceDE w:val="0"/>
              <w:autoSpaceDN w:val="0"/>
              <w:adjustRightInd w:val="0"/>
              <w:spacing w:line="360" w:lineRule="auto"/>
              <w:jc w:val="both"/>
              <w:rPr>
                <w:b/>
              </w:rPr>
            </w:pPr>
            <w:r w:rsidRPr="00684128">
              <w:rPr>
                <w:b/>
              </w:rPr>
              <w:t>Check</w:t>
            </w:r>
          </w:p>
        </w:tc>
        <w:tc>
          <w:tcPr>
            <w:tcW w:w="7228" w:type="dxa"/>
          </w:tcPr>
          <w:p w14:paraId="473B81B9" w14:textId="424FBFA7" w:rsidR="00A907E1" w:rsidRPr="00684128" w:rsidRDefault="00DA2411" w:rsidP="00563A1B">
            <w:pPr>
              <w:numPr>
                <w:ilvl w:val="0"/>
                <w:numId w:val="35"/>
              </w:numPr>
              <w:autoSpaceDE w:val="0"/>
              <w:autoSpaceDN w:val="0"/>
              <w:adjustRightInd w:val="0"/>
              <w:spacing w:line="360" w:lineRule="auto"/>
              <w:jc w:val="both"/>
            </w:pPr>
            <w:r w:rsidRPr="00684128">
              <w:t>Magnitude</w:t>
            </w:r>
            <w:r w:rsidR="00320A19" w:rsidRPr="00684128">
              <w:t xml:space="preserve">?, </w:t>
            </w:r>
            <w:r w:rsidRPr="00684128">
              <w:t>Professional issues?, Quality?, Performance?</w:t>
            </w:r>
          </w:p>
        </w:tc>
      </w:tr>
      <w:tr w:rsidR="00A907E1" w:rsidRPr="00684128" w14:paraId="40FDCF14" w14:textId="77777777" w:rsidTr="00A907E1">
        <w:tc>
          <w:tcPr>
            <w:tcW w:w="2122" w:type="dxa"/>
          </w:tcPr>
          <w:p w14:paraId="19C14BF7" w14:textId="151640EC" w:rsidR="00A907E1" w:rsidRPr="00684128" w:rsidRDefault="00A907E1" w:rsidP="00040EB4">
            <w:pPr>
              <w:autoSpaceDE w:val="0"/>
              <w:autoSpaceDN w:val="0"/>
              <w:adjustRightInd w:val="0"/>
              <w:spacing w:line="360" w:lineRule="auto"/>
              <w:jc w:val="both"/>
              <w:rPr>
                <w:b/>
              </w:rPr>
            </w:pPr>
            <w:r w:rsidRPr="00684128">
              <w:rPr>
                <w:b/>
              </w:rPr>
              <w:t>Analyse</w:t>
            </w:r>
          </w:p>
        </w:tc>
        <w:tc>
          <w:tcPr>
            <w:tcW w:w="7228" w:type="dxa"/>
          </w:tcPr>
          <w:p w14:paraId="718891B5" w14:textId="08784815" w:rsidR="002B0835" w:rsidRPr="00684128" w:rsidRDefault="00DA2411" w:rsidP="00DA2411">
            <w:pPr>
              <w:numPr>
                <w:ilvl w:val="0"/>
                <w:numId w:val="36"/>
              </w:numPr>
              <w:autoSpaceDE w:val="0"/>
              <w:autoSpaceDN w:val="0"/>
              <w:adjustRightInd w:val="0"/>
              <w:spacing w:line="360" w:lineRule="auto"/>
              <w:jc w:val="both"/>
            </w:pPr>
            <w:r w:rsidRPr="00684128">
              <w:t xml:space="preserve">What </w:t>
            </w:r>
            <w:r w:rsidR="00563A1B" w:rsidRPr="00684128">
              <w:t xml:space="preserve">achieved and </w:t>
            </w:r>
            <w:r w:rsidR="00320A19" w:rsidRPr="00684128">
              <w:t xml:space="preserve">worked?, </w:t>
            </w:r>
          </w:p>
          <w:p w14:paraId="278C008C" w14:textId="63400B6A" w:rsidR="00A907E1" w:rsidRPr="00684128" w:rsidRDefault="00DA2411" w:rsidP="00040EB4">
            <w:pPr>
              <w:numPr>
                <w:ilvl w:val="0"/>
                <w:numId w:val="36"/>
              </w:numPr>
              <w:autoSpaceDE w:val="0"/>
              <w:autoSpaceDN w:val="0"/>
              <w:adjustRightInd w:val="0"/>
              <w:spacing w:line="360" w:lineRule="auto"/>
              <w:jc w:val="both"/>
            </w:pPr>
            <w:r w:rsidRPr="00684128">
              <w:t xml:space="preserve">What </w:t>
            </w:r>
            <w:r w:rsidR="00320A19" w:rsidRPr="00684128">
              <w:t>did not</w:t>
            </w:r>
            <w:r w:rsidR="00563A1B" w:rsidRPr="00684128">
              <w:t xml:space="preserve"> achieve and </w:t>
            </w:r>
            <w:r w:rsidR="00320A19" w:rsidRPr="00684128">
              <w:t xml:space="preserve"> work?</w:t>
            </w:r>
          </w:p>
        </w:tc>
      </w:tr>
      <w:tr w:rsidR="00A907E1" w:rsidRPr="00684128" w14:paraId="257BBBE4" w14:textId="77777777" w:rsidTr="00A907E1">
        <w:tc>
          <w:tcPr>
            <w:tcW w:w="2122" w:type="dxa"/>
          </w:tcPr>
          <w:p w14:paraId="63FE1266" w14:textId="11C550B1" w:rsidR="00A907E1" w:rsidRPr="00684128" w:rsidRDefault="00A907E1" w:rsidP="00040EB4">
            <w:pPr>
              <w:autoSpaceDE w:val="0"/>
              <w:autoSpaceDN w:val="0"/>
              <w:adjustRightInd w:val="0"/>
              <w:spacing w:line="360" w:lineRule="auto"/>
              <w:jc w:val="both"/>
              <w:rPr>
                <w:b/>
              </w:rPr>
            </w:pPr>
            <w:r w:rsidRPr="00684128">
              <w:rPr>
                <w:b/>
              </w:rPr>
              <w:t>Refine</w:t>
            </w:r>
          </w:p>
        </w:tc>
        <w:tc>
          <w:tcPr>
            <w:tcW w:w="7228" w:type="dxa"/>
          </w:tcPr>
          <w:p w14:paraId="48391ED3" w14:textId="04C6CC18" w:rsidR="002B0835" w:rsidRPr="00684128" w:rsidRDefault="00DA2411" w:rsidP="00DA2411">
            <w:pPr>
              <w:numPr>
                <w:ilvl w:val="0"/>
                <w:numId w:val="37"/>
              </w:numPr>
              <w:autoSpaceDE w:val="0"/>
              <w:autoSpaceDN w:val="0"/>
              <w:adjustRightInd w:val="0"/>
              <w:spacing w:line="360" w:lineRule="auto"/>
              <w:jc w:val="both"/>
            </w:pPr>
            <w:r w:rsidRPr="00684128">
              <w:t xml:space="preserve">What </w:t>
            </w:r>
            <w:r w:rsidR="00BE45AA" w:rsidRPr="00684128">
              <w:t>needs to be</w:t>
            </w:r>
            <w:r w:rsidR="00320A19" w:rsidRPr="00684128">
              <w:t xml:space="preserve"> improve</w:t>
            </w:r>
            <w:r w:rsidR="00BE45AA" w:rsidRPr="00684128">
              <w:t>d</w:t>
            </w:r>
            <w:r w:rsidR="00320A19" w:rsidRPr="00684128">
              <w:t>?</w:t>
            </w:r>
          </w:p>
          <w:p w14:paraId="2514AE9E" w14:textId="74785E8D" w:rsidR="00A907E1" w:rsidRPr="00684128" w:rsidRDefault="00DA2411" w:rsidP="00BE45AA">
            <w:pPr>
              <w:numPr>
                <w:ilvl w:val="0"/>
                <w:numId w:val="37"/>
              </w:numPr>
              <w:autoSpaceDE w:val="0"/>
              <w:autoSpaceDN w:val="0"/>
              <w:adjustRightInd w:val="0"/>
              <w:spacing w:line="360" w:lineRule="auto"/>
              <w:jc w:val="both"/>
            </w:pPr>
            <w:r w:rsidRPr="00684128">
              <w:t xml:space="preserve">How </w:t>
            </w:r>
            <w:r w:rsidR="00BE45AA" w:rsidRPr="00684128">
              <w:t>can</w:t>
            </w:r>
            <w:r w:rsidR="00320A19" w:rsidRPr="00684128">
              <w:t xml:space="preserve"> the problem solving process</w:t>
            </w:r>
            <w:r w:rsidR="00BE45AA" w:rsidRPr="00684128">
              <w:t xml:space="preserve"> will be improved</w:t>
            </w:r>
            <w:r w:rsidR="00320A19" w:rsidRPr="00684128">
              <w:t>?</w:t>
            </w:r>
          </w:p>
        </w:tc>
      </w:tr>
      <w:tr w:rsidR="00A907E1" w:rsidRPr="00684128" w14:paraId="5758F224" w14:textId="77777777" w:rsidTr="00A907E1">
        <w:tc>
          <w:tcPr>
            <w:tcW w:w="2122" w:type="dxa"/>
          </w:tcPr>
          <w:p w14:paraId="16E3E12A" w14:textId="59B54590" w:rsidR="00A907E1" w:rsidRPr="00684128" w:rsidRDefault="00A907E1" w:rsidP="00040EB4">
            <w:pPr>
              <w:autoSpaceDE w:val="0"/>
              <w:autoSpaceDN w:val="0"/>
              <w:adjustRightInd w:val="0"/>
              <w:spacing w:line="360" w:lineRule="auto"/>
              <w:jc w:val="both"/>
              <w:rPr>
                <w:b/>
              </w:rPr>
            </w:pPr>
            <w:r w:rsidRPr="00684128">
              <w:rPr>
                <w:b/>
              </w:rPr>
              <w:t>Learn</w:t>
            </w:r>
          </w:p>
        </w:tc>
        <w:tc>
          <w:tcPr>
            <w:tcW w:w="7228" w:type="dxa"/>
          </w:tcPr>
          <w:p w14:paraId="3F41B8BD" w14:textId="4D8C496B" w:rsidR="00A907E1" w:rsidRPr="00684128" w:rsidRDefault="00DA2411" w:rsidP="00040EB4">
            <w:pPr>
              <w:numPr>
                <w:ilvl w:val="0"/>
                <w:numId w:val="38"/>
              </w:numPr>
              <w:autoSpaceDE w:val="0"/>
              <w:autoSpaceDN w:val="0"/>
              <w:adjustRightInd w:val="0"/>
              <w:spacing w:line="360" w:lineRule="auto"/>
              <w:jc w:val="both"/>
            </w:pPr>
            <w:r w:rsidRPr="00684128">
              <w:t>Concepts</w:t>
            </w:r>
            <w:r w:rsidR="00320A19" w:rsidRPr="00684128">
              <w:t xml:space="preserve">? </w:t>
            </w:r>
            <w:r w:rsidRPr="00684128">
              <w:t>Methods</w:t>
            </w:r>
            <w:r w:rsidR="00320A19" w:rsidRPr="00684128">
              <w:t>?</w:t>
            </w:r>
          </w:p>
        </w:tc>
      </w:tr>
    </w:tbl>
    <w:p w14:paraId="553874EF" w14:textId="77777777" w:rsidR="00A907E1" w:rsidRPr="00684128" w:rsidRDefault="00A907E1" w:rsidP="00DA2411">
      <w:pPr>
        <w:pStyle w:val="Caption"/>
        <w:spacing w:after="0" w:line="360" w:lineRule="auto"/>
        <w:rPr>
          <w:i w:val="0"/>
          <w:color w:val="auto"/>
          <w:sz w:val="24"/>
          <w:szCs w:val="24"/>
        </w:rPr>
      </w:pPr>
    </w:p>
    <w:p w14:paraId="62382F23" w14:textId="4CDE5B00" w:rsidR="00DA2411" w:rsidRPr="00684128" w:rsidRDefault="00DA2411" w:rsidP="00226C59">
      <w:pPr>
        <w:pStyle w:val="Caption"/>
        <w:spacing w:after="0" w:line="360" w:lineRule="auto"/>
        <w:jc w:val="center"/>
        <w:rPr>
          <w:i w:val="0"/>
          <w:color w:val="auto"/>
          <w:sz w:val="24"/>
          <w:szCs w:val="24"/>
        </w:rPr>
      </w:pPr>
      <w:r w:rsidRPr="00684128">
        <w:rPr>
          <w:b/>
          <w:i w:val="0"/>
          <w:color w:val="auto"/>
          <w:sz w:val="24"/>
          <w:szCs w:val="24"/>
        </w:rPr>
        <w:t xml:space="preserve">Table </w:t>
      </w:r>
      <w:r w:rsidR="00496257" w:rsidRPr="00684128">
        <w:rPr>
          <w:b/>
          <w:i w:val="0"/>
          <w:color w:val="auto"/>
          <w:sz w:val="24"/>
          <w:szCs w:val="24"/>
        </w:rPr>
        <w:t>6</w:t>
      </w:r>
      <w:r w:rsidRPr="00684128">
        <w:rPr>
          <w:i w:val="0"/>
          <w:color w:val="auto"/>
          <w:sz w:val="24"/>
          <w:szCs w:val="24"/>
        </w:rPr>
        <w:t>: CA</w:t>
      </w:r>
      <w:r w:rsidR="00226C59" w:rsidRPr="00684128">
        <w:rPr>
          <w:i w:val="0"/>
          <w:color w:val="auto"/>
          <w:sz w:val="24"/>
          <w:szCs w:val="24"/>
        </w:rPr>
        <w:t>RL approach (Elger et al, 2001)</w:t>
      </w:r>
    </w:p>
    <w:p w14:paraId="7D3C546F" w14:textId="77777777" w:rsidR="001B7DA7" w:rsidRPr="00684128" w:rsidRDefault="001B7DA7" w:rsidP="00036BEA">
      <w:pPr>
        <w:pStyle w:val="TOC1"/>
      </w:pPr>
      <w:r w:rsidRPr="00684128">
        <w:t>Conclusion</w:t>
      </w:r>
    </w:p>
    <w:p w14:paraId="377439D0" w14:textId="2EC8A0D6" w:rsidR="001B7DA7" w:rsidRPr="00684128" w:rsidRDefault="004A29FE" w:rsidP="00040EB4">
      <w:pPr>
        <w:spacing w:line="360" w:lineRule="auto"/>
        <w:ind w:firstLine="720"/>
        <w:jc w:val="both"/>
      </w:pPr>
      <w:r w:rsidRPr="00684128">
        <w:t xml:space="preserve">Solving the </w:t>
      </w:r>
      <w:r w:rsidR="003F4E02" w:rsidRPr="00684128">
        <w:t>problem</w:t>
      </w:r>
      <w:r w:rsidRPr="00684128">
        <w:t xml:space="preserve"> of stress in the catering department</w:t>
      </w:r>
      <w:r w:rsidR="007F4A1F" w:rsidRPr="00684128">
        <w:t xml:space="preserve"> </w:t>
      </w:r>
      <w:r w:rsidR="003F4E02" w:rsidRPr="00684128">
        <w:t xml:space="preserve">will positively influence the </w:t>
      </w:r>
      <w:r w:rsidRPr="00684128">
        <w:t>catering assistants’</w:t>
      </w:r>
      <w:r w:rsidR="003F4E02" w:rsidRPr="00684128">
        <w:t xml:space="preserve"> motivation and </w:t>
      </w:r>
      <w:r w:rsidRPr="00684128">
        <w:t xml:space="preserve">wellbeing, </w:t>
      </w:r>
      <w:r w:rsidR="009E3D11" w:rsidRPr="00684128">
        <w:t>productivity and work satisfaction</w:t>
      </w:r>
      <w:r w:rsidR="003F4E02" w:rsidRPr="00684128">
        <w:t xml:space="preserve">.  </w:t>
      </w:r>
      <w:r w:rsidRPr="00684128">
        <w:t>Solving the problem also will</w:t>
      </w:r>
      <w:r w:rsidR="00A907E1" w:rsidRPr="00684128">
        <w:t xml:space="preserve"> </w:t>
      </w:r>
      <w:r w:rsidRPr="00684128">
        <w:t xml:space="preserve">have positive effects of </w:t>
      </w:r>
      <w:r w:rsidR="009E3D11" w:rsidRPr="00684128">
        <w:t xml:space="preserve">the </w:t>
      </w:r>
      <w:r w:rsidR="007F4A1F" w:rsidRPr="00684128">
        <w:t>management and carers</w:t>
      </w:r>
      <w:r w:rsidR="00A907E1" w:rsidRPr="00684128">
        <w:t xml:space="preserve">, </w:t>
      </w:r>
      <w:r w:rsidR="009E3D11" w:rsidRPr="00684128">
        <w:t>quality of services and the reputation of the hospital</w:t>
      </w:r>
      <w:r w:rsidR="009E3D11" w:rsidRPr="00684128">
        <w:t xml:space="preserve">.  </w:t>
      </w:r>
    </w:p>
    <w:p w14:paraId="765C35E9" w14:textId="77777777" w:rsidR="00DA2411" w:rsidRPr="00684128" w:rsidRDefault="00DA2411" w:rsidP="00040EB4">
      <w:pPr>
        <w:spacing w:line="360" w:lineRule="auto"/>
        <w:jc w:val="both"/>
      </w:pPr>
    </w:p>
    <w:p w14:paraId="7DEAF120" w14:textId="77A4AC91" w:rsidR="00E77F8C" w:rsidRPr="00E77F8C" w:rsidRDefault="00E77F8C" w:rsidP="00A75BD6">
      <w:pPr>
        <w:spacing w:line="360" w:lineRule="auto"/>
        <w:jc w:val="both"/>
      </w:pPr>
      <w:r w:rsidRPr="00684128">
        <w:rPr>
          <w:b/>
        </w:rPr>
        <w:t xml:space="preserve">Word count: </w:t>
      </w:r>
      <w:r w:rsidRPr="00684128">
        <w:t>18</w:t>
      </w:r>
      <w:r w:rsidR="00684128">
        <w:t>56</w:t>
      </w:r>
      <w:bookmarkStart w:id="0" w:name="_GoBack"/>
      <w:bookmarkEnd w:id="0"/>
      <w:r w:rsidRPr="00684128">
        <w:t xml:space="preserve"> (tables and captions not included)</w:t>
      </w:r>
    </w:p>
    <w:p w14:paraId="39314B7E" w14:textId="77777777" w:rsidR="00E77F8C" w:rsidRDefault="00E77F8C" w:rsidP="00A75BD6">
      <w:pPr>
        <w:spacing w:line="360" w:lineRule="auto"/>
        <w:jc w:val="both"/>
        <w:rPr>
          <w:b/>
          <w:sz w:val="32"/>
          <w:szCs w:val="32"/>
        </w:rPr>
      </w:pPr>
    </w:p>
    <w:p w14:paraId="3329E5C9" w14:textId="77777777" w:rsidR="00E77F8C" w:rsidRDefault="00E77F8C" w:rsidP="00A75BD6">
      <w:pPr>
        <w:spacing w:line="360" w:lineRule="auto"/>
        <w:jc w:val="both"/>
        <w:rPr>
          <w:b/>
          <w:sz w:val="32"/>
          <w:szCs w:val="32"/>
        </w:rPr>
      </w:pPr>
    </w:p>
    <w:p w14:paraId="69610EA8" w14:textId="77777777" w:rsidR="00E77F8C" w:rsidRDefault="00E77F8C" w:rsidP="00A75BD6">
      <w:pPr>
        <w:spacing w:line="360" w:lineRule="auto"/>
        <w:jc w:val="both"/>
        <w:rPr>
          <w:b/>
          <w:sz w:val="32"/>
          <w:szCs w:val="32"/>
        </w:rPr>
      </w:pPr>
    </w:p>
    <w:p w14:paraId="4B7C3D8A" w14:textId="77777777" w:rsidR="00E77F8C" w:rsidRDefault="00E77F8C" w:rsidP="00A75BD6">
      <w:pPr>
        <w:spacing w:line="360" w:lineRule="auto"/>
        <w:jc w:val="both"/>
        <w:rPr>
          <w:b/>
          <w:sz w:val="32"/>
          <w:szCs w:val="32"/>
        </w:rPr>
      </w:pPr>
    </w:p>
    <w:p w14:paraId="7851B04B" w14:textId="77777777" w:rsidR="00E77F8C" w:rsidRDefault="00E77F8C" w:rsidP="00A75BD6">
      <w:pPr>
        <w:spacing w:line="360" w:lineRule="auto"/>
        <w:jc w:val="both"/>
        <w:rPr>
          <w:b/>
          <w:sz w:val="32"/>
          <w:szCs w:val="32"/>
        </w:rPr>
      </w:pPr>
    </w:p>
    <w:p w14:paraId="70E5334A" w14:textId="77777777" w:rsidR="00E77F8C" w:rsidRDefault="00E77F8C" w:rsidP="00A75BD6">
      <w:pPr>
        <w:spacing w:line="360" w:lineRule="auto"/>
        <w:jc w:val="both"/>
        <w:rPr>
          <w:b/>
          <w:sz w:val="32"/>
          <w:szCs w:val="32"/>
        </w:rPr>
      </w:pPr>
    </w:p>
    <w:p w14:paraId="0F40C163" w14:textId="6D890119" w:rsidR="00DC5773" w:rsidRDefault="0038299E" w:rsidP="00A75BD6">
      <w:pPr>
        <w:spacing w:line="360" w:lineRule="auto"/>
        <w:jc w:val="both"/>
        <w:rPr>
          <w:b/>
          <w:sz w:val="32"/>
          <w:szCs w:val="32"/>
        </w:rPr>
      </w:pPr>
      <w:r>
        <w:rPr>
          <w:b/>
          <w:sz w:val="32"/>
          <w:szCs w:val="32"/>
        </w:rPr>
        <w:lastRenderedPageBreak/>
        <w:t>References</w:t>
      </w:r>
    </w:p>
    <w:p w14:paraId="1963B85A" w14:textId="3FC007BE" w:rsidR="001C3D3A" w:rsidRPr="001C3D3A" w:rsidRDefault="001C3D3A" w:rsidP="0096371E">
      <w:pPr>
        <w:spacing w:before="120" w:line="360" w:lineRule="auto"/>
        <w:rPr>
          <w:color w:val="000000" w:themeColor="text1"/>
          <w:spacing w:val="4"/>
          <w:shd w:val="clear" w:color="auto" w:fill="FCFCFC"/>
        </w:rPr>
      </w:pPr>
      <w:r w:rsidRPr="001C3D3A">
        <w:rPr>
          <w:color w:val="000000" w:themeColor="text1"/>
          <w:spacing w:val="4"/>
          <w:shd w:val="clear" w:color="auto" w:fill="FCFCFC"/>
        </w:rPr>
        <w:t xml:space="preserve">Jonassen D.H., Hung W. (2012) </w:t>
      </w:r>
      <w:r>
        <w:rPr>
          <w:color w:val="000000" w:themeColor="text1"/>
          <w:spacing w:val="4"/>
          <w:shd w:val="clear" w:color="auto" w:fill="FCFCFC"/>
        </w:rPr>
        <w:t>‘</w:t>
      </w:r>
      <w:r w:rsidRPr="001C3D3A">
        <w:rPr>
          <w:color w:val="000000" w:themeColor="text1"/>
          <w:spacing w:val="4"/>
          <w:shd w:val="clear" w:color="auto" w:fill="FCFCFC"/>
        </w:rPr>
        <w:t>Problem Solving</w:t>
      </w:r>
      <w:r w:rsidR="00EC273D">
        <w:rPr>
          <w:color w:val="000000" w:themeColor="text1"/>
          <w:spacing w:val="4"/>
          <w:shd w:val="clear" w:color="auto" w:fill="FCFCFC"/>
        </w:rPr>
        <w:t>’</w:t>
      </w:r>
      <w:r w:rsidRPr="001C3D3A">
        <w:rPr>
          <w:color w:val="000000" w:themeColor="text1"/>
          <w:spacing w:val="4"/>
          <w:shd w:val="clear" w:color="auto" w:fill="FCFCFC"/>
        </w:rPr>
        <w:t xml:space="preserve">. In: Seel N.M. (eds) </w:t>
      </w:r>
      <w:r w:rsidRPr="00EC273D">
        <w:rPr>
          <w:i/>
          <w:color w:val="000000" w:themeColor="text1"/>
          <w:spacing w:val="4"/>
          <w:shd w:val="clear" w:color="auto" w:fill="FCFCFC"/>
        </w:rPr>
        <w:t>Encyclopedia of the Sciences of Learning. Springer</w:t>
      </w:r>
      <w:r w:rsidRPr="001C3D3A">
        <w:rPr>
          <w:color w:val="000000" w:themeColor="text1"/>
          <w:spacing w:val="4"/>
          <w:shd w:val="clear" w:color="auto" w:fill="FCFCFC"/>
        </w:rPr>
        <w:t xml:space="preserve">, Boston, MA. </w:t>
      </w:r>
      <w:hyperlink r:id="rId16" w:history="1">
        <w:r w:rsidRPr="001C3D3A">
          <w:rPr>
            <w:rStyle w:val="Hyperlink"/>
            <w:color w:val="000000" w:themeColor="text1"/>
            <w:spacing w:val="4"/>
            <w:shd w:val="clear" w:color="auto" w:fill="FCFCFC"/>
          </w:rPr>
          <w:t>https://doi.org/10.1007/978-1-4419-1428-6_208</w:t>
        </w:r>
      </w:hyperlink>
    </w:p>
    <w:p w14:paraId="19581459" w14:textId="21A41FED" w:rsidR="0096371E" w:rsidRDefault="0096371E" w:rsidP="0096371E">
      <w:pPr>
        <w:spacing w:before="120" w:line="360" w:lineRule="auto"/>
      </w:pPr>
      <w:r w:rsidRPr="008343A1">
        <w:t>A</w:t>
      </w:r>
      <w:r>
        <w:t xml:space="preserve">merican </w:t>
      </w:r>
      <w:r w:rsidRPr="008343A1">
        <w:t>S</w:t>
      </w:r>
      <w:r>
        <w:t xml:space="preserve">ociety for </w:t>
      </w:r>
      <w:r w:rsidRPr="008343A1">
        <w:t>Q</w:t>
      </w:r>
      <w:r>
        <w:t>uality</w:t>
      </w:r>
      <w:r w:rsidRPr="008343A1">
        <w:t xml:space="preserve"> (2019) </w:t>
      </w:r>
      <w:r w:rsidRPr="008343A1">
        <w:rPr>
          <w:i/>
        </w:rPr>
        <w:t>What is problem solving</w:t>
      </w:r>
      <w:r w:rsidRPr="008343A1">
        <w:t xml:space="preserve">?. Available at: </w:t>
      </w:r>
      <w:hyperlink r:id="rId17" w:history="1">
        <w:r w:rsidRPr="008343A1">
          <w:rPr>
            <w:rStyle w:val="Hyperlink"/>
            <w:color w:val="auto"/>
            <w:u w:val="none"/>
          </w:rPr>
          <w:t>https://asq.org/quality-resources/problem-solving</w:t>
        </w:r>
      </w:hyperlink>
      <w:r w:rsidRPr="008343A1">
        <w:t xml:space="preserve"> (Accessed 10 July 2019).</w:t>
      </w:r>
    </w:p>
    <w:p w14:paraId="51134900" w14:textId="77777777" w:rsidR="0096371E" w:rsidRDefault="004A47B3" w:rsidP="0096371E">
      <w:pPr>
        <w:spacing w:before="120" w:after="120" w:line="360" w:lineRule="auto"/>
      </w:pPr>
      <w:r>
        <w:t>Ca</w:t>
      </w:r>
      <w:r w:rsidRPr="00D2507C">
        <w:t>mbridge D</w:t>
      </w:r>
      <w:r>
        <w:t>ictionary (2019)</w:t>
      </w:r>
      <w:r w:rsidRPr="00D2507C">
        <w:t xml:space="preserve"> </w:t>
      </w:r>
      <w:r>
        <w:rPr>
          <w:i/>
        </w:rPr>
        <w:t>Stress</w:t>
      </w:r>
      <w:r w:rsidRPr="00D2507C">
        <w:t xml:space="preserve">. Available at: </w:t>
      </w:r>
      <w:r w:rsidRPr="004A47B3">
        <w:t>https://dictionary.cambridge.org/dictionary/english/stress</w:t>
      </w:r>
      <w:r w:rsidRPr="00D2507C">
        <w:t xml:space="preserve"> (Accessed 26 </w:t>
      </w:r>
      <w:r>
        <w:t>December</w:t>
      </w:r>
      <w:r w:rsidRPr="00D2507C">
        <w:t xml:space="preserve"> 20</w:t>
      </w:r>
      <w:r>
        <w:t>21</w:t>
      </w:r>
      <w:r w:rsidRPr="00D2507C">
        <w:t xml:space="preserve">). </w:t>
      </w:r>
    </w:p>
    <w:p w14:paraId="05B3F114" w14:textId="63343BC5" w:rsidR="0096371E" w:rsidRDefault="0096371E" w:rsidP="0096371E">
      <w:pPr>
        <w:spacing w:before="120" w:after="120" w:line="360" w:lineRule="auto"/>
        <w:rPr>
          <w:shd w:val="clear" w:color="auto" w:fill="FFFFFF"/>
        </w:rPr>
      </w:pPr>
      <w:r w:rsidRPr="00D76AD1">
        <w:rPr>
          <w:shd w:val="clear" w:color="auto" w:fill="FFFFFF"/>
        </w:rPr>
        <w:t>Chermack, T.J. and Kasshanna, B.K. (2007) ‘The Use and Misuse of SWOT Analysis and Implications for HRD Professionals’, </w:t>
      </w:r>
      <w:r w:rsidRPr="00D76AD1">
        <w:rPr>
          <w:i/>
          <w:iCs/>
          <w:shd w:val="clear" w:color="auto" w:fill="FFFFFF"/>
        </w:rPr>
        <w:t>Human resource development international</w:t>
      </w:r>
      <w:r w:rsidRPr="00D76AD1">
        <w:rPr>
          <w:shd w:val="clear" w:color="auto" w:fill="FFFFFF"/>
        </w:rPr>
        <w:t>, 10(4), pp. 383–399. doi:10.1080/13678860701718760</w:t>
      </w:r>
    </w:p>
    <w:p w14:paraId="17356B7E" w14:textId="77777777" w:rsidR="00935389" w:rsidRPr="00935389" w:rsidRDefault="00935389" w:rsidP="00935389">
      <w:pPr>
        <w:autoSpaceDE w:val="0"/>
        <w:autoSpaceDN w:val="0"/>
        <w:adjustRightInd w:val="0"/>
        <w:spacing w:line="360" w:lineRule="auto"/>
        <w:rPr>
          <w:rFonts w:eastAsiaTheme="minorHAnsi"/>
          <w:color w:val="000000" w:themeColor="text1"/>
          <w:lang w:eastAsia="en-US"/>
        </w:rPr>
      </w:pPr>
      <w:r w:rsidRPr="00935389">
        <w:rPr>
          <w:rFonts w:eastAsiaTheme="minorHAnsi"/>
          <w:color w:val="000000" w:themeColor="text1"/>
          <w:lang w:eastAsia="en-US"/>
        </w:rPr>
        <w:t xml:space="preserve">Colligan, T.V. &amp; Higgins, E.M. (2006) </w:t>
      </w:r>
      <w:r>
        <w:rPr>
          <w:rFonts w:eastAsiaTheme="minorHAnsi"/>
          <w:color w:val="000000" w:themeColor="text1"/>
          <w:lang w:eastAsia="en-US"/>
        </w:rPr>
        <w:t>‘</w:t>
      </w:r>
      <w:r w:rsidRPr="00935389">
        <w:rPr>
          <w:rFonts w:eastAsiaTheme="minorHAnsi"/>
          <w:color w:val="000000" w:themeColor="text1"/>
          <w:lang w:eastAsia="en-US"/>
        </w:rPr>
        <w:t>Workplace Stress</w:t>
      </w:r>
      <w:r>
        <w:rPr>
          <w:rFonts w:eastAsiaTheme="minorHAnsi"/>
          <w:color w:val="000000" w:themeColor="text1"/>
          <w:lang w:eastAsia="en-US"/>
        </w:rPr>
        <w:t>’</w:t>
      </w:r>
      <w:r w:rsidRPr="00935389">
        <w:rPr>
          <w:rFonts w:eastAsiaTheme="minorHAnsi"/>
          <w:color w:val="000000" w:themeColor="text1"/>
          <w:lang w:eastAsia="en-US"/>
        </w:rPr>
        <w:t>,</w:t>
      </w:r>
    </w:p>
    <w:p w14:paraId="221192B2" w14:textId="23F0E92C" w:rsidR="00935389" w:rsidRPr="00935389" w:rsidRDefault="00935389" w:rsidP="00935389">
      <w:pPr>
        <w:shd w:val="clear" w:color="auto" w:fill="FFFFFF"/>
        <w:spacing w:after="120" w:line="360" w:lineRule="auto"/>
        <w:rPr>
          <w:color w:val="000000" w:themeColor="text1"/>
          <w:shd w:val="clear" w:color="auto" w:fill="FFFFFF"/>
        </w:rPr>
      </w:pPr>
      <w:r w:rsidRPr="00935389">
        <w:rPr>
          <w:rFonts w:eastAsiaTheme="minorHAnsi"/>
          <w:i/>
          <w:color w:val="000000" w:themeColor="text1"/>
          <w:lang w:eastAsia="en-US"/>
        </w:rPr>
        <w:t>Journal of Workplace Behavioral Health</w:t>
      </w:r>
      <w:r w:rsidRPr="00935389">
        <w:rPr>
          <w:rFonts w:eastAsiaTheme="minorHAnsi"/>
          <w:color w:val="000000" w:themeColor="text1"/>
          <w:lang w:eastAsia="en-US"/>
        </w:rPr>
        <w:t>, 21(2), pp. 89-97, doi: 10.1300/J490v21n02_07</w:t>
      </w:r>
    </w:p>
    <w:p w14:paraId="481977D8" w14:textId="62731216" w:rsidR="0096371E" w:rsidRDefault="0096371E" w:rsidP="0096371E">
      <w:pPr>
        <w:spacing w:before="120" w:line="360" w:lineRule="auto"/>
      </w:pPr>
      <w:r w:rsidRPr="00A96681">
        <w:t>De Bono</w:t>
      </w:r>
      <w:r>
        <w:t>,</w:t>
      </w:r>
      <w:r w:rsidRPr="00A96681">
        <w:t xml:space="preserve"> E</w:t>
      </w:r>
      <w:r>
        <w:t>. (1985)</w:t>
      </w:r>
      <w:r w:rsidRPr="00A96681">
        <w:t xml:space="preserve"> </w:t>
      </w:r>
      <w:r w:rsidRPr="00A96681">
        <w:rPr>
          <w:i/>
        </w:rPr>
        <w:t>De Bono’s thinking Course</w:t>
      </w:r>
      <w:r>
        <w:t>. Ariel Books: London.</w:t>
      </w:r>
    </w:p>
    <w:p w14:paraId="77DB22FA" w14:textId="6BE45D30" w:rsidR="0096371E" w:rsidRPr="0096371E" w:rsidRDefault="0096371E" w:rsidP="0096371E">
      <w:pPr>
        <w:spacing w:before="120" w:after="120" w:line="360" w:lineRule="auto"/>
        <w:rPr>
          <w:i/>
          <w:iCs/>
        </w:rPr>
      </w:pPr>
      <w:r w:rsidRPr="009F0BDF">
        <w:t xml:space="preserve">Elger, D.F. et al. (2001) </w:t>
      </w:r>
      <w:r>
        <w:t>‘</w:t>
      </w:r>
      <w:r w:rsidRPr="009F0BDF">
        <w:rPr>
          <w:bCs/>
        </w:rPr>
        <w:t>A Structured Problem Solving Model for Developing High-Level Skills</w:t>
      </w:r>
      <w:r>
        <w:rPr>
          <w:bCs/>
        </w:rPr>
        <w:t>’</w:t>
      </w:r>
      <w:r w:rsidRPr="009F0BDF">
        <w:rPr>
          <w:bCs/>
        </w:rPr>
        <w:t xml:space="preserve">, </w:t>
      </w:r>
      <w:r w:rsidRPr="009F0BDF">
        <w:rPr>
          <w:i/>
          <w:iCs/>
        </w:rPr>
        <w:t xml:space="preserve">Proceedings of the 2001 American Society for Engineering Education Annual Conference &amp; Expoition. </w:t>
      </w:r>
      <w:r w:rsidRPr="009F0BDF">
        <w:rPr>
          <w:iCs/>
        </w:rPr>
        <w:t>US: American Soc</w:t>
      </w:r>
      <w:r>
        <w:rPr>
          <w:iCs/>
        </w:rPr>
        <w:t>iety for Engineering Education.</w:t>
      </w:r>
    </w:p>
    <w:p w14:paraId="3EC6DB5C" w14:textId="77777777" w:rsidR="0096371E" w:rsidRDefault="006B1590" w:rsidP="0096371E">
      <w:pPr>
        <w:spacing w:after="120" w:line="360" w:lineRule="auto"/>
      </w:pPr>
      <w:r>
        <w:t xml:space="preserve">Free Management Ebooks (2021) </w:t>
      </w:r>
      <w:r w:rsidRPr="004A47B3">
        <w:rPr>
          <w:i/>
        </w:rPr>
        <w:t>The six step problem solving model</w:t>
      </w:r>
      <w:r>
        <w:t xml:space="preserve">. </w:t>
      </w:r>
      <w:r w:rsidR="004A47B3" w:rsidRPr="00D2507C">
        <w:t xml:space="preserve">Available at: </w:t>
      </w:r>
      <w:hyperlink r:id="rId18" w:history="1">
        <w:r w:rsidR="004A47B3" w:rsidRPr="004A47B3">
          <w:rPr>
            <w:rStyle w:val="Hyperlink"/>
            <w:color w:val="000000" w:themeColor="text1"/>
          </w:rPr>
          <w:t>http://www.free-management-ebooks.com/news/six-step-problem-solving-model/</w:t>
        </w:r>
      </w:hyperlink>
      <w:r w:rsidR="004A47B3">
        <w:t xml:space="preserve"> </w:t>
      </w:r>
      <w:r w:rsidR="004A47B3" w:rsidRPr="00D2507C">
        <w:t xml:space="preserve">(Accessed 26 </w:t>
      </w:r>
      <w:r w:rsidR="004A47B3">
        <w:t>December</w:t>
      </w:r>
      <w:r w:rsidR="004A47B3" w:rsidRPr="00D2507C">
        <w:t xml:space="preserve"> 20</w:t>
      </w:r>
      <w:r w:rsidR="004A47B3">
        <w:t>21</w:t>
      </w:r>
      <w:r w:rsidR="004A47B3" w:rsidRPr="00D2507C">
        <w:t>).</w:t>
      </w:r>
    </w:p>
    <w:p w14:paraId="53456651" w14:textId="2C071637" w:rsidR="00935389" w:rsidRPr="00935389" w:rsidRDefault="00935389" w:rsidP="0096371E">
      <w:pPr>
        <w:spacing w:after="120" w:line="360" w:lineRule="auto"/>
        <w:rPr>
          <w:color w:val="000000" w:themeColor="text1"/>
        </w:rPr>
      </w:pPr>
      <w:r w:rsidRPr="00935389">
        <w:rPr>
          <w:color w:val="000000" w:themeColor="text1"/>
          <w:shd w:val="clear" w:color="auto" w:fill="FFFFFF"/>
        </w:rPr>
        <w:t>Lagrosen, S. and Lagrosen, Y. (2020) ‘Workplace stress and health – the connection to quality management’, </w:t>
      </w:r>
      <w:r w:rsidRPr="00935389">
        <w:rPr>
          <w:i/>
          <w:iCs/>
          <w:color w:val="000000" w:themeColor="text1"/>
          <w:shd w:val="clear" w:color="auto" w:fill="FFFFFF"/>
        </w:rPr>
        <w:t>Total quality management &amp; business excellence</w:t>
      </w:r>
      <w:r w:rsidRPr="00935389">
        <w:rPr>
          <w:color w:val="000000" w:themeColor="text1"/>
          <w:shd w:val="clear" w:color="auto" w:fill="FFFFFF"/>
        </w:rPr>
        <w:t>, pp. 1–14. doi:10.1080/14783363.2020.1807317.</w:t>
      </w:r>
    </w:p>
    <w:p w14:paraId="33BCC15F" w14:textId="6DDA1EB4" w:rsidR="00462403" w:rsidRDefault="00462403" w:rsidP="0096371E">
      <w:pPr>
        <w:spacing w:after="120" w:line="360" w:lineRule="auto"/>
      </w:pPr>
      <w:r w:rsidRPr="008343A1">
        <w:t xml:space="preserve">Mitchell, W.E. and Kowalik, T.F. (1999) </w:t>
      </w:r>
      <w:r w:rsidRPr="008343A1">
        <w:rPr>
          <w:i/>
        </w:rPr>
        <w:t>Creative problem solving</w:t>
      </w:r>
      <w:r w:rsidRPr="008343A1">
        <w:t xml:space="preserve">. Available at: </w:t>
      </w:r>
      <w:hyperlink r:id="rId19" w:history="1">
        <w:r w:rsidRPr="008343A1">
          <w:rPr>
            <w:rStyle w:val="Hyperlink"/>
            <w:color w:val="auto"/>
            <w:u w:val="none"/>
          </w:rPr>
          <w:t>http://www.geocities.ws/jdkilp/Creative_Problem_Solving.pdf</w:t>
        </w:r>
      </w:hyperlink>
      <w:r w:rsidRPr="008343A1">
        <w:t xml:space="preserve"> (Accessed </w:t>
      </w:r>
      <w:r>
        <w:t>20</w:t>
      </w:r>
      <w:r w:rsidRPr="008343A1">
        <w:t xml:space="preserve"> </w:t>
      </w:r>
      <w:r>
        <w:t>December 2021</w:t>
      </w:r>
      <w:r w:rsidRPr="008343A1">
        <w:t>).</w:t>
      </w:r>
    </w:p>
    <w:p w14:paraId="7E52253B" w14:textId="2C7DABF1" w:rsidR="001D3977" w:rsidRPr="001D3977" w:rsidRDefault="001D3977" w:rsidP="001D3977">
      <w:pPr>
        <w:spacing w:after="120" w:line="360" w:lineRule="auto"/>
        <w:rPr>
          <w:color w:val="000000" w:themeColor="text1"/>
        </w:rPr>
      </w:pPr>
      <w:r w:rsidRPr="001D3977">
        <w:rPr>
          <w:color w:val="000000" w:themeColor="text1"/>
          <w:shd w:val="clear" w:color="auto" w:fill="FFFFFF"/>
        </w:rPr>
        <w:t>Ravalier, J.M., McVicar, A. and Boichat, C. (2020) ‘Work Stress in NHS Employees: A Mixed-Methods Study’, </w:t>
      </w:r>
      <w:r w:rsidRPr="001D3977">
        <w:rPr>
          <w:i/>
          <w:iCs/>
          <w:color w:val="000000" w:themeColor="text1"/>
          <w:shd w:val="clear" w:color="auto" w:fill="FFFFFF"/>
        </w:rPr>
        <w:t>International journal of environmental research and public health</w:t>
      </w:r>
      <w:r w:rsidRPr="001D3977">
        <w:rPr>
          <w:color w:val="000000" w:themeColor="text1"/>
          <w:shd w:val="clear" w:color="auto" w:fill="FFFFFF"/>
        </w:rPr>
        <w:t>, 17(18), p. 6464–. doi:10.3390/ijerph17186464.</w:t>
      </w:r>
    </w:p>
    <w:p w14:paraId="57AEA958" w14:textId="60C5E38D" w:rsidR="00173016" w:rsidRPr="00615EB0" w:rsidRDefault="00615EB0" w:rsidP="0096371E">
      <w:pPr>
        <w:pStyle w:val="Default"/>
        <w:spacing w:after="120" w:line="360" w:lineRule="auto"/>
        <w:rPr>
          <w:rFonts w:ascii="Times New Roman" w:hAnsi="Times New Roman" w:cs="Times New Roman"/>
        </w:rPr>
      </w:pPr>
      <w:r w:rsidRPr="00615EB0">
        <w:rPr>
          <w:rFonts w:ascii="Times New Roman" w:hAnsi="Times New Roman" w:cs="Times New Roman"/>
        </w:rPr>
        <w:lastRenderedPageBreak/>
        <w:t>Rawley, J. (2017) Managing stress and well-being at work. Available at: https://www.ruh.nhs.uk/about/policies/documents/non_clinical_policies/black_hr/HR_137_Managing_Stress_and_Well_Being_At_Work.pdf (Accessed 28 December 2021).</w:t>
      </w:r>
    </w:p>
    <w:p w14:paraId="11350BF0" w14:textId="0224CFAA" w:rsidR="00812710" w:rsidRDefault="00812710" w:rsidP="0096371E">
      <w:pPr>
        <w:shd w:val="clear" w:color="auto" w:fill="FFFFFF"/>
        <w:spacing w:after="120" w:line="360" w:lineRule="auto"/>
        <w:rPr>
          <w:color w:val="000000" w:themeColor="text1"/>
          <w:shd w:val="clear" w:color="auto" w:fill="FFFFFF"/>
        </w:rPr>
      </w:pPr>
      <w:r w:rsidRPr="00812710">
        <w:rPr>
          <w:color w:val="000000" w:themeColor="text1"/>
          <w:shd w:val="clear" w:color="auto" w:fill="FFFFFF"/>
        </w:rPr>
        <w:t>Sharma, M. and Rush, S.E. (2014) ‘Mindfulness-Based Stress Reduction as a Stress Management Intervention for Healthy Individuals: A Systematic Review’, </w:t>
      </w:r>
      <w:r w:rsidRPr="00812710">
        <w:rPr>
          <w:i/>
          <w:iCs/>
          <w:color w:val="000000" w:themeColor="text1"/>
          <w:shd w:val="clear" w:color="auto" w:fill="FFFFFF"/>
        </w:rPr>
        <w:t>Journal of evidence-based complementary &amp; alternative medicine</w:t>
      </w:r>
      <w:r w:rsidRPr="00812710">
        <w:rPr>
          <w:color w:val="000000" w:themeColor="text1"/>
          <w:shd w:val="clear" w:color="auto" w:fill="FFFFFF"/>
        </w:rPr>
        <w:t xml:space="preserve">, 19(4), pp. 271–286. </w:t>
      </w:r>
      <w:r w:rsidRPr="0096371E">
        <w:rPr>
          <w:color w:val="000000" w:themeColor="text1"/>
          <w:shd w:val="clear" w:color="auto" w:fill="FFFFFF"/>
        </w:rPr>
        <w:t>doi:10.1177/2156587214543143.</w:t>
      </w:r>
    </w:p>
    <w:p w14:paraId="22B79368" w14:textId="53B6604B" w:rsidR="00173016" w:rsidRPr="00173016" w:rsidRDefault="00173016" w:rsidP="00173016">
      <w:pPr>
        <w:shd w:val="clear" w:color="auto" w:fill="FFFFFF"/>
        <w:spacing w:line="360" w:lineRule="auto"/>
        <w:rPr>
          <w:color w:val="232323"/>
        </w:rPr>
      </w:pPr>
      <w:r w:rsidRPr="00173016">
        <w:rPr>
          <w:color w:val="232323"/>
        </w:rPr>
        <w:t>Spence Laschinger, H. K. , Finegan, J. , Shamian, J. &amp; Almost, J. (2001) ‘Testing Karasek’s Demands-Control Model in Restructured Healthcare Settings’. </w:t>
      </w:r>
      <w:r w:rsidRPr="00173016">
        <w:rPr>
          <w:rStyle w:val="italicized-text"/>
          <w:i/>
          <w:iCs/>
          <w:color w:val="232323"/>
        </w:rPr>
        <w:t>JONA: The Journal of Nursing Administration, </w:t>
      </w:r>
      <w:r w:rsidRPr="00173016">
        <w:rPr>
          <w:rStyle w:val="italicized-text"/>
          <w:iCs/>
          <w:color w:val="232323"/>
        </w:rPr>
        <w:t>31 </w:t>
      </w:r>
      <w:r w:rsidRPr="00173016">
        <w:rPr>
          <w:color w:val="232323"/>
        </w:rPr>
        <w:t>(5), pp. 233-243.</w:t>
      </w:r>
    </w:p>
    <w:p w14:paraId="1ACDBD38" w14:textId="77777777" w:rsidR="0096371E" w:rsidRPr="0096371E" w:rsidRDefault="0096371E" w:rsidP="0096371E">
      <w:pPr>
        <w:spacing w:before="120" w:line="360" w:lineRule="auto"/>
        <w:rPr>
          <w:color w:val="000000" w:themeColor="text1"/>
          <w:shd w:val="clear" w:color="auto" w:fill="FFFFFF"/>
        </w:rPr>
      </w:pPr>
      <w:r w:rsidRPr="0096371E">
        <w:rPr>
          <w:color w:val="000000" w:themeColor="text1"/>
          <w:shd w:val="clear" w:color="auto" w:fill="FFFFFF"/>
        </w:rPr>
        <w:t>Warner, A.G. (2010) </w:t>
      </w:r>
      <w:r w:rsidRPr="0096371E">
        <w:rPr>
          <w:i/>
          <w:iCs/>
          <w:color w:val="000000" w:themeColor="text1"/>
          <w:shd w:val="clear" w:color="auto" w:fill="FFFFFF"/>
        </w:rPr>
        <w:t>Strategic analysis and choice : a structured approach </w:t>
      </w:r>
      <w:r w:rsidRPr="0096371E">
        <w:rPr>
          <w:color w:val="000000" w:themeColor="text1"/>
          <w:shd w:val="clear" w:color="auto" w:fill="FFFFFF"/>
        </w:rPr>
        <w:t>(1</w:t>
      </w:r>
      <w:r w:rsidRPr="0096371E">
        <w:rPr>
          <w:color w:val="000000" w:themeColor="text1"/>
          <w:shd w:val="clear" w:color="auto" w:fill="FFFFFF"/>
          <w:vertAlign w:val="superscript"/>
        </w:rPr>
        <w:t>st</w:t>
      </w:r>
      <w:r w:rsidRPr="0096371E">
        <w:rPr>
          <w:color w:val="000000" w:themeColor="text1"/>
          <w:shd w:val="clear" w:color="auto" w:fill="FFFFFF"/>
        </w:rPr>
        <w:t xml:space="preserve"> edition). New York, N.Y: Business Expert Press.</w:t>
      </w:r>
    </w:p>
    <w:sectPr w:rsidR="0096371E" w:rsidRPr="0096371E"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D45789" w14:textId="77777777" w:rsidR="006D6F9F" w:rsidRDefault="006D6F9F" w:rsidP="00D76CAB">
      <w:r>
        <w:separator/>
      </w:r>
    </w:p>
  </w:endnote>
  <w:endnote w:type="continuationSeparator" w:id="0">
    <w:p w14:paraId="7B923EDC" w14:textId="77777777" w:rsidR="006D6F9F" w:rsidRDefault="006D6F9F" w:rsidP="00D76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1021B4" w14:paraId="3812AA94" w14:textId="77777777">
      <w:trPr>
        <w:jc w:val="right"/>
      </w:trPr>
      <w:tc>
        <w:tcPr>
          <w:tcW w:w="4795" w:type="dxa"/>
          <w:vAlign w:val="center"/>
        </w:tcPr>
        <w:sdt>
          <w:sdtPr>
            <w:rPr>
              <w:rFonts w:ascii="Times New Roman" w:hAnsi="Times New Roman"/>
              <w:caps/>
              <w:color w:val="000000" w:themeColor="text1"/>
              <w:sz w:val="22"/>
              <w:szCs w:val="22"/>
            </w:rPr>
            <w:alias w:val="Author"/>
            <w:tag w:val=""/>
            <w:id w:val="-1183043046"/>
            <w:placeholder>
              <w:docPart w:val="3A42A0EA75704B6288C2F9E9B0D7C7F1"/>
            </w:placeholder>
            <w:dataBinding w:prefixMappings="xmlns:ns0='http://purl.org/dc/elements/1.1/' xmlns:ns1='http://schemas.openxmlformats.org/package/2006/metadata/core-properties' " w:xpath="/ns1:coreProperties[1]/ns0:creator[1]" w:storeItemID="{6C3C8BC8-F283-45AE-878A-BAB7291924A1}"/>
            <w:text/>
          </w:sdtPr>
          <w:sdtContent>
            <w:p w14:paraId="1D778D7C" w14:textId="171F5F3A" w:rsidR="001021B4" w:rsidRPr="00851971" w:rsidRDefault="001021B4" w:rsidP="00241774">
              <w:pPr>
                <w:pStyle w:val="Header"/>
                <w:ind w:left="720"/>
                <w:jc w:val="right"/>
                <w:rPr>
                  <w:rFonts w:ascii="Times New Roman" w:hAnsi="Times New Roman"/>
                  <w:caps/>
                  <w:color w:val="000000" w:themeColor="text1"/>
                  <w:sz w:val="22"/>
                  <w:szCs w:val="22"/>
                </w:rPr>
              </w:pPr>
              <w:r w:rsidRPr="00851971">
                <w:rPr>
                  <w:rFonts w:ascii="Times New Roman" w:hAnsi="Times New Roman"/>
                  <w:caps/>
                  <w:color w:val="000000" w:themeColor="text1"/>
                  <w:sz w:val="22"/>
                  <w:szCs w:val="22"/>
                </w:rPr>
                <w:t>1815745</w:t>
              </w:r>
            </w:p>
          </w:sdtContent>
        </w:sdt>
      </w:tc>
      <w:tc>
        <w:tcPr>
          <w:tcW w:w="250" w:type="pct"/>
          <w:shd w:val="clear" w:color="auto" w:fill="ED7D31" w:themeFill="accent2"/>
          <w:vAlign w:val="center"/>
        </w:tcPr>
        <w:p w14:paraId="0E7BA26B" w14:textId="77777777" w:rsidR="001021B4" w:rsidRPr="00851971" w:rsidRDefault="001021B4">
          <w:pPr>
            <w:pStyle w:val="Footer"/>
            <w:jc w:val="center"/>
            <w:rPr>
              <w:color w:val="FFFFFF" w:themeColor="background1"/>
              <w:sz w:val="22"/>
              <w:szCs w:val="22"/>
            </w:rPr>
          </w:pPr>
          <w:r w:rsidRPr="00851971">
            <w:rPr>
              <w:color w:val="FFFFFF" w:themeColor="background1"/>
              <w:sz w:val="22"/>
              <w:szCs w:val="22"/>
            </w:rPr>
            <w:fldChar w:fldCharType="begin"/>
          </w:r>
          <w:r w:rsidRPr="00851971">
            <w:rPr>
              <w:color w:val="FFFFFF" w:themeColor="background1"/>
              <w:sz w:val="22"/>
              <w:szCs w:val="22"/>
            </w:rPr>
            <w:instrText xml:space="preserve"> PAGE   \* MERGEFORMAT </w:instrText>
          </w:r>
          <w:r w:rsidRPr="00851971">
            <w:rPr>
              <w:color w:val="FFFFFF" w:themeColor="background1"/>
              <w:sz w:val="22"/>
              <w:szCs w:val="22"/>
            </w:rPr>
            <w:fldChar w:fldCharType="separate"/>
          </w:r>
          <w:r w:rsidR="00760F1D">
            <w:rPr>
              <w:noProof/>
              <w:color w:val="FFFFFF" w:themeColor="background1"/>
              <w:sz w:val="22"/>
              <w:szCs w:val="22"/>
            </w:rPr>
            <w:t>14</w:t>
          </w:r>
          <w:r w:rsidRPr="00851971">
            <w:rPr>
              <w:noProof/>
              <w:color w:val="FFFFFF" w:themeColor="background1"/>
              <w:sz w:val="22"/>
              <w:szCs w:val="22"/>
            </w:rPr>
            <w:fldChar w:fldCharType="end"/>
          </w:r>
        </w:p>
      </w:tc>
    </w:tr>
  </w:tbl>
  <w:p w14:paraId="0A5E9BC1" w14:textId="421E3F84" w:rsidR="001021B4" w:rsidRDefault="001021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AB1329" w14:textId="77777777" w:rsidR="006D6F9F" w:rsidRDefault="006D6F9F" w:rsidP="00D76CAB">
      <w:r>
        <w:separator/>
      </w:r>
    </w:p>
  </w:footnote>
  <w:footnote w:type="continuationSeparator" w:id="0">
    <w:p w14:paraId="259D069F" w14:textId="77777777" w:rsidR="006D6F9F" w:rsidRDefault="006D6F9F" w:rsidP="00D76CA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BEF038" w14:textId="68E7C633" w:rsidR="001021B4" w:rsidRPr="00DA2411" w:rsidRDefault="001021B4">
    <w:pPr>
      <w:pStyle w:val="Header"/>
      <w:rPr>
        <w:rFonts w:ascii="Times New Roman" w:hAnsi="Times New Roman"/>
      </w:rPr>
    </w:pPr>
    <w:r w:rsidRPr="00DA2411">
      <w:rPr>
        <w:rFonts w:ascii="Times New Roman" w:hAnsi="Times New Roman"/>
      </w:rPr>
      <w:t>Prob</w:t>
    </w:r>
    <w:r>
      <w:rPr>
        <w:rFonts w:ascii="Times New Roman" w:hAnsi="Times New Roman"/>
      </w:rPr>
      <w:t>lem Solving and Decision Making</w:t>
    </w:r>
  </w:p>
  <w:p w14:paraId="26923880" w14:textId="77777777" w:rsidR="001021B4" w:rsidRDefault="001021B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C63F56"/>
    <w:multiLevelType w:val="hybridMultilevel"/>
    <w:tmpl w:val="99A86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A4A6761"/>
    <w:multiLevelType w:val="hybridMultilevel"/>
    <w:tmpl w:val="8556BAA0"/>
    <w:lvl w:ilvl="0" w:tplc="1BA2874E">
      <w:start w:val="1"/>
      <w:numFmt w:val="bullet"/>
      <w:lvlText w:val="•"/>
      <w:lvlJc w:val="left"/>
      <w:pPr>
        <w:tabs>
          <w:tab w:val="num" w:pos="720"/>
        </w:tabs>
        <w:ind w:left="720" w:hanging="360"/>
      </w:pPr>
      <w:rPr>
        <w:rFonts w:ascii="Times New Roman" w:hAnsi="Times New Roman" w:hint="default"/>
      </w:rPr>
    </w:lvl>
    <w:lvl w:ilvl="1" w:tplc="46C42E08" w:tentative="1">
      <w:start w:val="1"/>
      <w:numFmt w:val="bullet"/>
      <w:lvlText w:val="•"/>
      <w:lvlJc w:val="left"/>
      <w:pPr>
        <w:tabs>
          <w:tab w:val="num" w:pos="1440"/>
        </w:tabs>
        <w:ind w:left="1440" w:hanging="360"/>
      </w:pPr>
      <w:rPr>
        <w:rFonts w:ascii="Times New Roman" w:hAnsi="Times New Roman" w:hint="default"/>
      </w:rPr>
    </w:lvl>
    <w:lvl w:ilvl="2" w:tplc="2ECCBAC0" w:tentative="1">
      <w:start w:val="1"/>
      <w:numFmt w:val="bullet"/>
      <w:lvlText w:val="•"/>
      <w:lvlJc w:val="left"/>
      <w:pPr>
        <w:tabs>
          <w:tab w:val="num" w:pos="2160"/>
        </w:tabs>
        <w:ind w:left="2160" w:hanging="360"/>
      </w:pPr>
      <w:rPr>
        <w:rFonts w:ascii="Times New Roman" w:hAnsi="Times New Roman" w:hint="default"/>
      </w:rPr>
    </w:lvl>
    <w:lvl w:ilvl="3" w:tplc="0B9E1F90" w:tentative="1">
      <w:start w:val="1"/>
      <w:numFmt w:val="bullet"/>
      <w:lvlText w:val="•"/>
      <w:lvlJc w:val="left"/>
      <w:pPr>
        <w:tabs>
          <w:tab w:val="num" w:pos="2880"/>
        </w:tabs>
        <w:ind w:left="2880" w:hanging="360"/>
      </w:pPr>
      <w:rPr>
        <w:rFonts w:ascii="Times New Roman" w:hAnsi="Times New Roman" w:hint="default"/>
      </w:rPr>
    </w:lvl>
    <w:lvl w:ilvl="4" w:tplc="36F6EEBE" w:tentative="1">
      <w:start w:val="1"/>
      <w:numFmt w:val="bullet"/>
      <w:lvlText w:val="•"/>
      <w:lvlJc w:val="left"/>
      <w:pPr>
        <w:tabs>
          <w:tab w:val="num" w:pos="3600"/>
        </w:tabs>
        <w:ind w:left="3600" w:hanging="360"/>
      </w:pPr>
      <w:rPr>
        <w:rFonts w:ascii="Times New Roman" w:hAnsi="Times New Roman" w:hint="default"/>
      </w:rPr>
    </w:lvl>
    <w:lvl w:ilvl="5" w:tplc="9972418C" w:tentative="1">
      <w:start w:val="1"/>
      <w:numFmt w:val="bullet"/>
      <w:lvlText w:val="•"/>
      <w:lvlJc w:val="left"/>
      <w:pPr>
        <w:tabs>
          <w:tab w:val="num" w:pos="4320"/>
        </w:tabs>
        <w:ind w:left="4320" w:hanging="360"/>
      </w:pPr>
      <w:rPr>
        <w:rFonts w:ascii="Times New Roman" w:hAnsi="Times New Roman" w:hint="default"/>
      </w:rPr>
    </w:lvl>
    <w:lvl w:ilvl="6" w:tplc="17AC5EB4" w:tentative="1">
      <w:start w:val="1"/>
      <w:numFmt w:val="bullet"/>
      <w:lvlText w:val="•"/>
      <w:lvlJc w:val="left"/>
      <w:pPr>
        <w:tabs>
          <w:tab w:val="num" w:pos="5040"/>
        </w:tabs>
        <w:ind w:left="5040" w:hanging="360"/>
      </w:pPr>
      <w:rPr>
        <w:rFonts w:ascii="Times New Roman" w:hAnsi="Times New Roman" w:hint="default"/>
      </w:rPr>
    </w:lvl>
    <w:lvl w:ilvl="7" w:tplc="BA201778" w:tentative="1">
      <w:start w:val="1"/>
      <w:numFmt w:val="bullet"/>
      <w:lvlText w:val="•"/>
      <w:lvlJc w:val="left"/>
      <w:pPr>
        <w:tabs>
          <w:tab w:val="num" w:pos="5760"/>
        </w:tabs>
        <w:ind w:left="5760" w:hanging="360"/>
      </w:pPr>
      <w:rPr>
        <w:rFonts w:ascii="Times New Roman" w:hAnsi="Times New Roman" w:hint="default"/>
      </w:rPr>
    </w:lvl>
    <w:lvl w:ilvl="8" w:tplc="B1685866" w:tentative="1">
      <w:start w:val="1"/>
      <w:numFmt w:val="bullet"/>
      <w:lvlText w:val="•"/>
      <w:lvlJc w:val="left"/>
      <w:pPr>
        <w:tabs>
          <w:tab w:val="num" w:pos="6480"/>
        </w:tabs>
        <w:ind w:left="6480" w:hanging="360"/>
      </w:pPr>
      <w:rPr>
        <w:rFonts w:ascii="Times New Roman" w:hAnsi="Times New Roman" w:hint="default"/>
      </w:rPr>
    </w:lvl>
  </w:abstractNum>
  <w:abstractNum w:abstractNumId="3">
    <w:nsid w:val="0C8C1612"/>
    <w:multiLevelType w:val="hybridMultilevel"/>
    <w:tmpl w:val="ECB6B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nsid w:val="134153F6"/>
    <w:multiLevelType w:val="hybridMultilevel"/>
    <w:tmpl w:val="9568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7153535"/>
    <w:multiLevelType w:val="hybridMultilevel"/>
    <w:tmpl w:val="EC32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7AF3F68"/>
    <w:multiLevelType w:val="hybridMultilevel"/>
    <w:tmpl w:val="91027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AF8584C"/>
    <w:multiLevelType w:val="hybridMultilevel"/>
    <w:tmpl w:val="278A1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14D4C36"/>
    <w:multiLevelType w:val="hybridMultilevel"/>
    <w:tmpl w:val="D4369E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23093A16"/>
    <w:multiLevelType w:val="hybridMultilevel"/>
    <w:tmpl w:val="4FE44CBA"/>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nsid w:val="2F56408F"/>
    <w:multiLevelType w:val="hybridMultilevel"/>
    <w:tmpl w:val="FC2CE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74F145B"/>
    <w:multiLevelType w:val="multilevel"/>
    <w:tmpl w:val="10BE8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9896D6D"/>
    <w:multiLevelType w:val="hybridMultilevel"/>
    <w:tmpl w:val="786A0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nsid w:val="49417949"/>
    <w:multiLevelType w:val="hybridMultilevel"/>
    <w:tmpl w:val="80AE1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B0A0374"/>
    <w:multiLevelType w:val="hybridMultilevel"/>
    <w:tmpl w:val="472CB41C"/>
    <w:lvl w:ilvl="0" w:tplc="17A220D0">
      <w:start w:val="1"/>
      <w:numFmt w:val="bullet"/>
      <w:lvlText w:val="•"/>
      <w:lvlJc w:val="left"/>
      <w:pPr>
        <w:tabs>
          <w:tab w:val="num" w:pos="720"/>
        </w:tabs>
        <w:ind w:left="720" w:hanging="360"/>
      </w:pPr>
      <w:rPr>
        <w:rFonts w:ascii="Times New Roman" w:hAnsi="Times New Roman" w:hint="default"/>
      </w:rPr>
    </w:lvl>
    <w:lvl w:ilvl="1" w:tplc="468E0CBC" w:tentative="1">
      <w:start w:val="1"/>
      <w:numFmt w:val="bullet"/>
      <w:lvlText w:val="•"/>
      <w:lvlJc w:val="left"/>
      <w:pPr>
        <w:tabs>
          <w:tab w:val="num" w:pos="1440"/>
        </w:tabs>
        <w:ind w:left="1440" w:hanging="360"/>
      </w:pPr>
      <w:rPr>
        <w:rFonts w:ascii="Times New Roman" w:hAnsi="Times New Roman" w:hint="default"/>
      </w:rPr>
    </w:lvl>
    <w:lvl w:ilvl="2" w:tplc="F19ED06C" w:tentative="1">
      <w:start w:val="1"/>
      <w:numFmt w:val="bullet"/>
      <w:lvlText w:val="•"/>
      <w:lvlJc w:val="left"/>
      <w:pPr>
        <w:tabs>
          <w:tab w:val="num" w:pos="2160"/>
        </w:tabs>
        <w:ind w:left="2160" w:hanging="360"/>
      </w:pPr>
      <w:rPr>
        <w:rFonts w:ascii="Times New Roman" w:hAnsi="Times New Roman" w:hint="default"/>
      </w:rPr>
    </w:lvl>
    <w:lvl w:ilvl="3" w:tplc="51C0C9CA" w:tentative="1">
      <w:start w:val="1"/>
      <w:numFmt w:val="bullet"/>
      <w:lvlText w:val="•"/>
      <w:lvlJc w:val="left"/>
      <w:pPr>
        <w:tabs>
          <w:tab w:val="num" w:pos="2880"/>
        </w:tabs>
        <w:ind w:left="2880" w:hanging="360"/>
      </w:pPr>
      <w:rPr>
        <w:rFonts w:ascii="Times New Roman" w:hAnsi="Times New Roman" w:hint="default"/>
      </w:rPr>
    </w:lvl>
    <w:lvl w:ilvl="4" w:tplc="FDCC1290" w:tentative="1">
      <w:start w:val="1"/>
      <w:numFmt w:val="bullet"/>
      <w:lvlText w:val="•"/>
      <w:lvlJc w:val="left"/>
      <w:pPr>
        <w:tabs>
          <w:tab w:val="num" w:pos="3600"/>
        </w:tabs>
        <w:ind w:left="3600" w:hanging="360"/>
      </w:pPr>
      <w:rPr>
        <w:rFonts w:ascii="Times New Roman" w:hAnsi="Times New Roman" w:hint="default"/>
      </w:rPr>
    </w:lvl>
    <w:lvl w:ilvl="5" w:tplc="645EED0E" w:tentative="1">
      <w:start w:val="1"/>
      <w:numFmt w:val="bullet"/>
      <w:lvlText w:val="•"/>
      <w:lvlJc w:val="left"/>
      <w:pPr>
        <w:tabs>
          <w:tab w:val="num" w:pos="4320"/>
        </w:tabs>
        <w:ind w:left="4320" w:hanging="360"/>
      </w:pPr>
      <w:rPr>
        <w:rFonts w:ascii="Times New Roman" w:hAnsi="Times New Roman" w:hint="default"/>
      </w:rPr>
    </w:lvl>
    <w:lvl w:ilvl="6" w:tplc="FA24C8D0" w:tentative="1">
      <w:start w:val="1"/>
      <w:numFmt w:val="bullet"/>
      <w:lvlText w:val="•"/>
      <w:lvlJc w:val="left"/>
      <w:pPr>
        <w:tabs>
          <w:tab w:val="num" w:pos="5040"/>
        </w:tabs>
        <w:ind w:left="5040" w:hanging="360"/>
      </w:pPr>
      <w:rPr>
        <w:rFonts w:ascii="Times New Roman" w:hAnsi="Times New Roman" w:hint="default"/>
      </w:rPr>
    </w:lvl>
    <w:lvl w:ilvl="7" w:tplc="9078D880" w:tentative="1">
      <w:start w:val="1"/>
      <w:numFmt w:val="bullet"/>
      <w:lvlText w:val="•"/>
      <w:lvlJc w:val="left"/>
      <w:pPr>
        <w:tabs>
          <w:tab w:val="num" w:pos="5760"/>
        </w:tabs>
        <w:ind w:left="5760" w:hanging="360"/>
      </w:pPr>
      <w:rPr>
        <w:rFonts w:ascii="Times New Roman" w:hAnsi="Times New Roman" w:hint="default"/>
      </w:rPr>
    </w:lvl>
    <w:lvl w:ilvl="8" w:tplc="1EA62052" w:tentative="1">
      <w:start w:val="1"/>
      <w:numFmt w:val="bullet"/>
      <w:lvlText w:val="•"/>
      <w:lvlJc w:val="left"/>
      <w:pPr>
        <w:tabs>
          <w:tab w:val="num" w:pos="6480"/>
        </w:tabs>
        <w:ind w:left="6480" w:hanging="360"/>
      </w:pPr>
      <w:rPr>
        <w:rFonts w:ascii="Times New Roman" w:hAnsi="Times New Roman" w:hint="default"/>
      </w:rPr>
    </w:lvl>
  </w:abstractNum>
  <w:abstractNum w:abstractNumId="21">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nsid w:val="4E4862EF"/>
    <w:multiLevelType w:val="hybridMultilevel"/>
    <w:tmpl w:val="805EFB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nsid w:val="555C7BD1"/>
    <w:multiLevelType w:val="hybridMultilevel"/>
    <w:tmpl w:val="C73019A2"/>
    <w:lvl w:ilvl="0" w:tplc="B9EE60B0">
      <w:start w:val="1"/>
      <w:numFmt w:val="bullet"/>
      <w:lvlText w:val="•"/>
      <w:lvlJc w:val="left"/>
      <w:pPr>
        <w:tabs>
          <w:tab w:val="num" w:pos="720"/>
        </w:tabs>
        <w:ind w:left="720" w:hanging="360"/>
      </w:pPr>
      <w:rPr>
        <w:rFonts w:ascii="Times New Roman" w:hAnsi="Times New Roman" w:hint="default"/>
      </w:rPr>
    </w:lvl>
    <w:lvl w:ilvl="1" w:tplc="CCB4D126" w:tentative="1">
      <w:start w:val="1"/>
      <w:numFmt w:val="bullet"/>
      <w:lvlText w:val="•"/>
      <w:lvlJc w:val="left"/>
      <w:pPr>
        <w:tabs>
          <w:tab w:val="num" w:pos="1440"/>
        </w:tabs>
        <w:ind w:left="1440" w:hanging="360"/>
      </w:pPr>
      <w:rPr>
        <w:rFonts w:ascii="Times New Roman" w:hAnsi="Times New Roman" w:hint="default"/>
      </w:rPr>
    </w:lvl>
    <w:lvl w:ilvl="2" w:tplc="22C8B1A6" w:tentative="1">
      <w:start w:val="1"/>
      <w:numFmt w:val="bullet"/>
      <w:lvlText w:val="•"/>
      <w:lvlJc w:val="left"/>
      <w:pPr>
        <w:tabs>
          <w:tab w:val="num" w:pos="2160"/>
        </w:tabs>
        <w:ind w:left="2160" w:hanging="360"/>
      </w:pPr>
      <w:rPr>
        <w:rFonts w:ascii="Times New Roman" w:hAnsi="Times New Roman" w:hint="default"/>
      </w:rPr>
    </w:lvl>
    <w:lvl w:ilvl="3" w:tplc="DDE2E34E" w:tentative="1">
      <w:start w:val="1"/>
      <w:numFmt w:val="bullet"/>
      <w:lvlText w:val="•"/>
      <w:lvlJc w:val="left"/>
      <w:pPr>
        <w:tabs>
          <w:tab w:val="num" w:pos="2880"/>
        </w:tabs>
        <w:ind w:left="2880" w:hanging="360"/>
      </w:pPr>
      <w:rPr>
        <w:rFonts w:ascii="Times New Roman" w:hAnsi="Times New Roman" w:hint="default"/>
      </w:rPr>
    </w:lvl>
    <w:lvl w:ilvl="4" w:tplc="D3C4C1E8" w:tentative="1">
      <w:start w:val="1"/>
      <w:numFmt w:val="bullet"/>
      <w:lvlText w:val="•"/>
      <w:lvlJc w:val="left"/>
      <w:pPr>
        <w:tabs>
          <w:tab w:val="num" w:pos="3600"/>
        </w:tabs>
        <w:ind w:left="3600" w:hanging="360"/>
      </w:pPr>
      <w:rPr>
        <w:rFonts w:ascii="Times New Roman" w:hAnsi="Times New Roman" w:hint="default"/>
      </w:rPr>
    </w:lvl>
    <w:lvl w:ilvl="5" w:tplc="987666DC" w:tentative="1">
      <w:start w:val="1"/>
      <w:numFmt w:val="bullet"/>
      <w:lvlText w:val="•"/>
      <w:lvlJc w:val="left"/>
      <w:pPr>
        <w:tabs>
          <w:tab w:val="num" w:pos="4320"/>
        </w:tabs>
        <w:ind w:left="4320" w:hanging="360"/>
      </w:pPr>
      <w:rPr>
        <w:rFonts w:ascii="Times New Roman" w:hAnsi="Times New Roman" w:hint="default"/>
      </w:rPr>
    </w:lvl>
    <w:lvl w:ilvl="6" w:tplc="969EC9EA" w:tentative="1">
      <w:start w:val="1"/>
      <w:numFmt w:val="bullet"/>
      <w:lvlText w:val="•"/>
      <w:lvlJc w:val="left"/>
      <w:pPr>
        <w:tabs>
          <w:tab w:val="num" w:pos="5040"/>
        </w:tabs>
        <w:ind w:left="5040" w:hanging="360"/>
      </w:pPr>
      <w:rPr>
        <w:rFonts w:ascii="Times New Roman" w:hAnsi="Times New Roman" w:hint="default"/>
      </w:rPr>
    </w:lvl>
    <w:lvl w:ilvl="7" w:tplc="BEF8BAB4" w:tentative="1">
      <w:start w:val="1"/>
      <w:numFmt w:val="bullet"/>
      <w:lvlText w:val="•"/>
      <w:lvlJc w:val="left"/>
      <w:pPr>
        <w:tabs>
          <w:tab w:val="num" w:pos="5760"/>
        </w:tabs>
        <w:ind w:left="5760" w:hanging="360"/>
      </w:pPr>
      <w:rPr>
        <w:rFonts w:ascii="Times New Roman" w:hAnsi="Times New Roman" w:hint="default"/>
      </w:rPr>
    </w:lvl>
    <w:lvl w:ilvl="8" w:tplc="FB4C5FEC" w:tentative="1">
      <w:start w:val="1"/>
      <w:numFmt w:val="bullet"/>
      <w:lvlText w:val="•"/>
      <w:lvlJc w:val="left"/>
      <w:pPr>
        <w:tabs>
          <w:tab w:val="num" w:pos="6480"/>
        </w:tabs>
        <w:ind w:left="6480" w:hanging="360"/>
      </w:pPr>
      <w:rPr>
        <w:rFonts w:ascii="Times New Roman" w:hAnsi="Times New Roman" w:hint="default"/>
      </w:rPr>
    </w:lvl>
  </w:abstractNum>
  <w:abstractNum w:abstractNumId="24">
    <w:nsid w:val="56D0375C"/>
    <w:multiLevelType w:val="hybridMultilevel"/>
    <w:tmpl w:val="00F4FE30"/>
    <w:lvl w:ilvl="0" w:tplc="FE8E1C08">
      <w:start w:val="1"/>
      <w:numFmt w:val="bullet"/>
      <w:lvlText w:val="•"/>
      <w:lvlJc w:val="left"/>
      <w:pPr>
        <w:tabs>
          <w:tab w:val="num" w:pos="720"/>
        </w:tabs>
        <w:ind w:left="720" w:hanging="360"/>
      </w:pPr>
      <w:rPr>
        <w:rFonts w:ascii="Times New Roman" w:hAnsi="Times New Roman" w:hint="default"/>
      </w:rPr>
    </w:lvl>
    <w:lvl w:ilvl="1" w:tplc="B9604048" w:tentative="1">
      <w:start w:val="1"/>
      <w:numFmt w:val="bullet"/>
      <w:lvlText w:val="•"/>
      <w:lvlJc w:val="left"/>
      <w:pPr>
        <w:tabs>
          <w:tab w:val="num" w:pos="1440"/>
        </w:tabs>
        <w:ind w:left="1440" w:hanging="360"/>
      </w:pPr>
      <w:rPr>
        <w:rFonts w:ascii="Times New Roman" w:hAnsi="Times New Roman" w:hint="default"/>
      </w:rPr>
    </w:lvl>
    <w:lvl w:ilvl="2" w:tplc="55FE4AC6" w:tentative="1">
      <w:start w:val="1"/>
      <w:numFmt w:val="bullet"/>
      <w:lvlText w:val="•"/>
      <w:lvlJc w:val="left"/>
      <w:pPr>
        <w:tabs>
          <w:tab w:val="num" w:pos="2160"/>
        </w:tabs>
        <w:ind w:left="2160" w:hanging="360"/>
      </w:pPr>
      <w:rPr>
        <w:rFonts w:ascii="Times New Roman" w:hAnsi="Times New Roman" w:hint="default"/>
      </w:rPr>
    </w:lvl>
    <w:lvl w:ilvl="3" w:tplc="F1DE657C" w:tentative="1">
      <w:start w:val="1"/>
      <w:numFmt w:val="bullet"/>
      <w:lvlText w:val="•"/>
      <w:lvlJc w:val="left"/>
      <w:pPr>
        <w:tabs>
          <w:tab w:val="num" w:pos="2880"/>
        </w:tabs>
        <w:ind w:left="2880" w:hanging="360"/>
      </w:pPr>
      <w:rPr>
        <w:rFonts w:ascii="Times New Roman" w:hAnsi="Times New Roman" w:hint="default"/>
      </w:rPr>
    </w:lvl>
    <w:lvl w:ilvl="4" w:tplc="E2EAE250" w:tentative="1">
      <w:start w:val="1"/>
      <w:numFmt w:val="bullet"/>
      <w:lvlText w:val="•"/>
      <w:lvlJc w:val="left"/>
      <w:pPr>
        <w:tabs>
          <w:tab w:val="num" w:pos="3600"/>
        </w:tabs>
        <w:ind w:left="3600" w:hanging="360"/>
      </w:pPr>
      <w:rPr>
        <w:rFonts w:ascii="Times New Roman" w:hAnsi="Times New Roman" w:hint="default"/>
      </w:rPr>
    </w:lvl>
    <w:lvl w:ilvl="5" w:tplc="971C94EE" w:tentative="1">
      <w:start w:val="1"/>
      <w:numFmt w:val="bullet"/>
      <w:lvlText w:val="•"/>
      <w:lvlJc w:val="left"/>
      <w:pPr>
        <w:tabs>
          <w:tab w:val="num" w:pos="4320"/>
        </w:tabs>
        <w:ind w:left="4320" w:hanging="360"/>
      </w:pPr>
      <w:rPr>
        <w:rFonts w:ascii="Times New Roman" w:hAnsi="Times New Roman" w:hint="default"/>
      </w:rPr>
    </w:lvl>
    <w:lvl w:ilvl="6" w:tplc="DC9A95DE" w:tentative="1">
      <w:start w:val="1"/>
      <w:numFmt w:val="bullet"/>
      <w:lvlText w:val="•"/>
      <w:lvlJc w:val="left"/>
      <w:pPr>
        <w:tabs>
          <w:tab w:val="num" w:pos="5040"/>
        </w:tabs>
        <w:ind w:left="5040" w:hanging="360"/>
      </w:pPr>
      <w:rPr>
        <w:rFonts w:ascii="Times New Roman" w:hAnsi="Times New Roman" w:hint="default"/>
      </w:rPr>
    </w:lvl>
    <w:lvl w:ilvl="7" w:tplc="1032A3CC" w:tentative="1">
      <w:start w:val="1"/>
      <w:numFmt w:val="bullet"/>
      <w:lvlText w:val="•"/>
      <w:lvlJc w:val="left"/>
      <w:pPr>
        <w:tabs>
          <w:tab w:val="num" w:pos="5760"/>
        </w:tabs>
        <w:ind w:left="5760" w:hanging="360"/>
      </w:pPr>
      <w:rPr>
        <w:rFonts w:ascii="Times New Roman" w:hAnsi="Times New Roman" w:hint="default"/>
      </w:rPr>
    </w:lvl>
    <w:lvl w:ilvl="8" w:tplc="5AC01276" w:tentative="1">
      <w:start w:val="1"/>
      <w:numFmt w:val="bullet"/>
      <w:lvlText w:val="•"/>
      <w:lvlJc w:val="left"/>
      <w:pPr>
        <w:tabs>
          <w:tab w:val="num" w:pos="6480"/>
        </w:tabs>
        <w:ind w:left="6480" w:hanging="360"/>
      </w:pPr>
      <w:rPr>
        <w:rFonts w:ascii="Times New Roman" w:hAnsi="Times New Roman" w:hint="default"/>
      </w:rPr>
    </w:lvl>
  </w:abstractNum>
  <w:abstractNum w:abstractNumId="25">
    <w:nsid w:val="597E027D"/>
    <w:multiLevelType w:val="hybridMultilevel"/>
    <w:tmpl w:val="6B760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nsid w:val="5C585360"/>
    <w:multiLevelType w:val="hybridMultilevel"/>
    <w:tmpl w:val="B2760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EB0521C"/>
    <w:multiLevelType w:val="hybridMultilevel"/>
    <w:tmpl w:val="7F22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EF22DE5"/>
    <w:multiLevelType w:val="hybridMultilevel"/>
    <w:tmpl w:val="B4466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7353C05"/>
    <w:multiLevelType w:val="hybridMultilevel"/>
    <w:tmpl w:val="B5120DBA"/>
    <w:lvl w:ilvl="0" w:tplc="E190E460">
      <w:start w:val="1"/>
      <w:numFmt w:val="bullet"/>
      <w:lvlText w:val="•"/>
      <w:lvlJc w:val="left"/>
      <w:pPr>
        <w:tabs>
          <w:tab w:val="num" w:pos="720"/>
        </w:tabs>
        <w:ind w:left="720" w:hanging="360"/>
      </w:pPr>
      <w:rPr>
        <w:rFonts w:ascii="Times New Roman" w:hAnsi="Times New Roman" w:hint="default"/>
      </w:rPr>
    </w:lvl>
    <w:lvl w:ilvl="1" w:tplc="DB70DB44" w:tentative="1">
      <w:start w:val="1"/>
      <w:numFmt w:val="bullet"/>
      <w:lvlText w:val="•"/>
      <w:lvlJc w:val="left"/>
      <w:pPr>
        <w:tabs>
          <w:tab w:val="num" w:pos="1440"/>
        </w:tabs>
        <w:ind w:left="1440" w:hanging="360"/>
      </w:pPr>
      <w:rPr>
        <w:rFonts w:ascii="Times New Roman" w:hAnsi="Times New Roman" w:hint="default"/>
      </w:rPr>
    </w:lvl>
    <w:lvl w:ilvl="2" w:tplc="443E66BA" w:tentative="1">
      <w:start w:val="1"/>
      <w:numFmt w:val="bullet"/>
      <w:lvlText w:val="•"/>
      <w:lvlJc w:val="left"/>
      <w:pPr>
        <w:tabs>
          <w:tab w:val="num" w:pos="2160"/>
        </w:tabs>
        <w:ind w:left="2160" w:hanging="360"/>
      </w:pPr>
      <w:rPr>
        <w:rFonts w:ascii="Times New Roman" w:hAnsi="Times New Roman" w:hint="default"/>
      </w:rPr>
    </w:lvl>
    <w:lvl w:ilvl="3" w:tplc="49800C6C" w:tentative="1">
      <w:start w:val="1"/>
      <w:numFmt w:val="bullet"/>
      <w:lvlText w:val="•"/>
      <w:lvlJc w:val="left"/>
      <w:pPr>
        <w:tabs>
          <w:tab w:val="num" w:pos="2880"/>
        </w:tabs>
        <w:ind w:left="2880" w:hanging="360"/>
      </w:pPr>
      <w:rPr>
        <w:rFonts w:ascii="Times New Roman" w:hAnsi="Times New Roman" w:hint="default"/>
      </w:rPr>
    </w:lvl>
    <w:lvl w:ilvl="4" w:tplc="F5E4F52C" w:tentative="1">
      <w:start w:val="1"/>
      <w:numFmt w:val="bullet"/>
      <w:lvlText w:val="•"/>
      <w:lvlJc w:val="left"/>
      <w:pPr>
        <w:tabs>
          <w:tab w:val="num" w:pos="3600"/>
        </w:tabs>
        <w:ind w:left="3600" w:hanging="360"/>
      </w:pPr>
      <w:rPr>
        <w:rFonts w:ascii="Times New Roman" w:hAnsi="Times New Roman" w:hint="default"/>
      </w:rPr>
    </w:lvl>
    <w:lvl w:ilvl="5" w:tplc="3AE0F4AC" w:tentative="1">
      <w:start w:val="1"/>
      <w:numFmt w:val="bullet"/>
      <w:lvlText w:val="•"/>
      <w:lvlJc w:val="left"/>
      <w:pPr>
        <w:tabs>
          <w:tab w:val="num" w:pos="4320"/>
        </w:tabs>
        <w:ind w:left="4320" w:hanging="360"/>
      </w:pPr>
      <w:rPr>
        <w:rFonts w:ascii="Times New Roman" w:hAnsi="Times New Roman" w:hint="default"/>
      </w:rPr>
    </w:lvl>
    <w:lvl w:ilvl="6" w:tplc="35B60F30" w:tentative="1">
      <w:start w:val="1"/>
      <w:numFmt w:val="bullet"/>
      <w:lvlText w:val="•"/>
      <w:lvlJc w:val="left"/>
      <w:pPr>
        <w:tabs>
          <w:tab w:val="num" w:pos="5040"/>
        </w:tabs>
        <w:ind w:left="5040" w:hanging="360"/>
      </w:pPr>
      <w:rPr>
        <w:rFonts w:ascii="Times New Roman" w:hAnsi="Times New Roman" w:hint="default"/>
      </w:rPr>
    </w:lvl>
    <w:lvl w:ilvl="7" w:tplc="0840FD96" w:tentative="1">
      <w:start w:val="1"/>
      <w:numFmt w:val="bullet"/>
      <w:lvlText w:val="•"/>
      <w:lvlJc w:val="left"/>
      <w:pPr>
        <w:tabs>
          <w:tab w:val="num" w:pos="5760"/>
        </w:tabs>
        <w:ind w:left="5760" w:hanging="360"/>
      </w:pPr>
      <w:rPr>
        <w:rFonts w:ascii="Times New Roman" w:hAnsi="Times New Roman" w:hint="default"/>
      </w:rPr>
    </w:lvl>
    <w:lvl w:ilvl="8" w:tplc="FE6AAE8E" w:tentative="1">
      <w:start w:val="1"/>
      <w:numFmt w:val="bullet"/>
      <w:lvlText w:val="•"/>
      <w:lvlJc w:val="left"/>
      <w:pPr>
        <w:tabs>
          <w:tab w:val="num" w:pos="6480"/>
        </w:tabs>
        <w:ind w:left="6480" w:hanging="360"/>
      </w:pPr>
      <w:rPr>
        <w:rFonts w:ascii="Times New Roman" w:hAnsi="Times New Roman" w:hint="default"/>
      </w:rPr>
    </w:lvl>
  </w:abstractNum>
  <w:abstractNum w:abstractNumId="31">
    <w:nsid w:val="69924ED4"/>
    <w:multiLevelType w:val="hybridMultilevel"/>
    <w:tmpl w:val="D6FAE016"/>
    <w:lvl w:ilvl="0" w:tplc="54B2852E">
      <w:start w:val="1"/>
      <w:numFmt w:val="decimal"/>
      <w:lvlText w:val="%1."/>
      <w:lvlJc w:val="left"/>
      <w:pPr>
        <w:ind w:left="580" w:hanging="360"/>
      </w:pPr>
      <w:rPr>
        <w:rFonts w:eastAsiaTheme="minorHAnsi"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2">
    <w:nsid w:val="70AD6C8A"/>
    <w:multiLevelType w:val="hybridMultilevel"/>
    <w:tmpl w:val="5F2A5F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nsid w:val="7198232D"/>
    <w:multiLevelType w:val="hybridMultilevel"/>
    <w:tmpl w:val="3A6C9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nsid w:val="741B72CA"/>
    <w:multiLevelType w:val="hybridMultilevel"/>
    <w:tmpl w:val="1322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5342623"/>
    <w:multiLevelType w:val="hybridMultilevel"/>
    <w:tmpl w:val="77D213F0"/>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37">
    <w:nsid w:val="754D6C83"/>
    <w:multiLevelType w:val="hybridMultilevel"/>
    <w:tmpl w:val="13D2A6A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nsid w:val="75D8401D"/>
    <w:multiLevelType w:val="multilevel"/>
    <w:tmpl w:val="B7B08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77F24D62"/>
    <w:multiLevelType w:val="hybridMultilevel"/>
    <w:tmpl w:val="DA7C47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nsid w:val="7BCA3537"/>
    <w:multiLevelType w:val="hybridMultilevel"/>
    <w:tmpl w:val="781424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4"/>
  </w:num>
  <w:num w:numId="3">
    <w:abstractNumId w:val="10"/>
  </w:num>
  <w:num w:numId="4">
    <w:abstractNumId w:val="21"/>
  </w:num>
  <w:num w:numId="5">
    <w:abstractNumId w:val="4"/>
  </w:num>
  <w:num w:numId="6">
    <w:abstractNumId w:val="13"/>
  </w:num>
  <w:num w:numId="7">
    <w:abstractNumId w:val="1"/>
  </w:num>
  <w:num w:numId="8">
    <w:abstractNumId w:val="41"/>
  </w:num>
  <w:num w:numId="9">
    <w:abstractNumId w:val="18"/>
  </w:num>
  <w:num w:numId="10">
    <w:abstractNumId w:val="38"/>
  </w:num>
  <w:num w:numId="11">
    <w:abstractNumId w:val="26"/>
  </w:num>
  <w:num w:numId="12">
    <w:abstractNumId w:val="8"/>
  </w:num>
  <w:num w:numId="13">
    <w:abstractNumId w:val="31"/>
  </w:num>
  <w:num w:numId="14">
    <w:abstractNumId w:val="37"/>
  </w:num>
  <w:num w:numId="15">
    <w:abstractNumId w:val="29"/>
  </w:num>
  <w:num w:numId="16">
    <w:abstractNumId w:val="39"/>
  </w:num>
  <w:num w:numId="17">
    <w:abstractNumId w:val="9"/>
  </w:num>
  <w:num w:numId="18">
    <w:abstractNumId w:val="3"/>
  </w:num>
  <w:num w:numId="19">
    <w:abstractNumId w:val="0"/>
  </w:num>
  <w:num w:numId="20">
    <w:abstractNumId w:val="11"/>
  </w:num>
  <w:num w:numId="21">
    <w:abstractNumId w:val="7"/>
  </w:num>
  <w:num w:numId="22">
    <w:abstractNumId w:val="25"/>
  </w:num>
  <w:num w:numId="23">
    <w:abstractNumId w:val="22"/>
  </w:num>
  <w:num w:numId="24">
    <w:abstractNumId w:val="5"/>
  </w:num>
  <w:num w:numId="25">
    <w:abstractNumId w:val="6"/>
  </w:num>
  <w:num w:numId="26">
    <w:abstractNumId w:val="27"/>
  </w:num>
  <w:num w:numId="27">
    <w:abstractNumId w:val="40"/>
  </w:num>
  <w:num w:numId="28">
    <w:abstractNumId w:val="14"/>
  </w:num>
  <w:num w:numId="29">
    <w:abstractNumId w:val="17"/>
  </w:num>
  <w:num w:numId="30">
    <w:abstractNumId w:val="24"/>
  </w:num>
  <w:num w:numId="31">
    <w:abstractNumId w:val="28"/>
  </w:num>
  <w:num w:numId="32">
    <w:abstractNumId w:val="32"/>
  </w:num>
  <w:num w:numId="33">
    <w:abstractNumId w:val="35"/>
  </w:num>
  <w:num w:numId="34">
    <w:abstractNumId w:val="19"/>
  </w:num>
  <w:num w:numId="35">
    <w:abstractNumId w:val="2"/>
  </w:num>
  <w:num w:numId="36">
    <w:abstractNumId w:val="20"/>
  </w:num>
  <w:num w:numId="37">
    <w:abstractNumId w:val="23"/>
  </w:num>
  <w:num w:numId="38">
    <w:abstractNumId w:val="30"/>
  </w:num>
  <w:num w:numId="39">
    <w:abstractNumId w:val="12"/>
  </w:num>
  <w:num w:numId="40">
    <w:abstractNumId w:val="16"/>
  </w:num>
  <w:num w:numId="41">
    <w:abstractNumId w:val="42"/>
  </w:num>
  <w:num w:numId="42">
    <w:abstractNumId w:val="33"/>
  </w:num>
  <w:num w:numId="43">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6554"/>
    <w:rsid w:val="00006C82"/>
    <w:rsid w:val="00007431"/>
    <w:rsid w:val="00007956"/>
    <w:rsid w:val="00007CDF"/>
    <w:rsid w:val="00010E41"/>
    <w:rsid w:val="00013216"/>
    <w:rsid w:val="0001528C"/>
    <w:rsid w:val="00016992"/>
    <w:rsid w:val="000178FF"/>
    <w:rsid w:val="00020EB6"/>
    <w:rsid w:val="00022EDE"/>
    <w:rsid w:val="000232E6"/>
    <w:rsid w:val="000265CD"/>
    <w:rsid w:val="00033BF7"/>
    <w:rsid w:val="00033D9F"/>
    <w:rsid w:val="000351E4"/>
    <w:rsid w:val="0003534C"/>
    <w:rsid w:val="0003637A"/>
    <w:rsid w:val="00036BEA"/>
    <w:rsid w:val="000376FF"/>
    <w:rsid w:val="00040EB4"/>
    <w:rsid w:val="00042F5C"/>
    <w:rsid w:val="00045C47"/>
    <w:rsid w:val="000500F4"/>
    <w:rsid w:val="00051390"/>
    <w:rsid w:val="0005167C"/>
    <w:rsid w:val="0005554F"/>
    <w:rsid w:val="0005678E"/>
    <w:rsid w:val="000578CE"/>
    <w:rsid w:val="0006008A"/>
    <w:rsid w:val="00070ADF"/>
    <w:rsid w:val="00070C13"/>
    <w:rsid w:val="00076866"/>
    <w:rsid w:val="00080370"/>
    <w:rsid w:val="00080728"/>
    <w:rsid w:val="00080AC1"/>
    <w:rsid w:val="00084691"/>
    <w:rsid w:val="00090DE4"/>
    <w:rsid w:val="00093654"/>
    <w:rsid w:val="00094EF0"/>
    <w:rsid w:val="00096692"/>
    <w:rsid w:val="000A39F6"/>
    <w:rsid w:val="000A3F37"/>
    <w:rsid w:val="000A454F"/>
    <w:rsid w:val="000A61C9"/>
    <w:rsid w:val="000A6B14"/>
    <w:rsid w:val="000A7407"/>
    <w:rsid w:val="000B21A3"/>
    <w:rsid w:val="000B2B81"/>
    <w:rsid w:val="000B5BCA"/>
    <w:rsid w:val="000B5CF9"/>
    <w:rsid w:val="000B74E5"/>
    <w:rsid w:val="000C0394"/>
    <w:rsid w:val="000C216E"/>
    <w:rsid w:val="000C5E1B"/>
    <w:rsid w:val="000D0EEF"/>
    <w:rsid w:val="000D1DA9"/>
    <w:rsid w:val="000D4067"/>
    <w:rsid w:val="000D56C5"/>
    <w:rsid w:val="000D5F4D"/>
    <w:rsid w:val="000D646D"/>
    <w:rsid w:val="000E1796"/>
    <w:rsid w:val="000E31B6"/>
    <w:rsid w:val="000E44C0"/>
    <w:rsid w:val="000E57B5"/>
    <w:rsid w:val="000E58D2"/>
    <w:rsid w:val="000E651A"/>
    <w:rsid w:val="000E7094"/>
    <w:rsid w:val="000E7C64"/>
    <w:rsid w:val="000F2B37"/>
    <w:rsid w:val="000F2F19"/>
    <w:rsid w:val="001021B4"/>
    <w:rsid w:val="001024DC"/>
    <w:rsid w:val="001042BD"/>
    <w:rsid w:val="001067D2"/>
    <w:rsid w:val="001074F7"/>
    <w:rsid w:val="00111608"/>
    <w:rsid w:val="001130F2"/>
    <w:rsid w:val="0011433D"/>
    <w:rsid w:val="00115214"/>
    <w:rsid w:val="00115844"/>
    <w:rsid w:val="00120B4E"/>
    <w:rsid w:val="001277E8"/>
    <w:rsid w:val="001278EE"/>
    <w:rsid w:val="00134617"/>
    <w:rsid w:val="0015027C"/>
    <w:rsid w:val="0015128B"/>
    <w:rsid w:val="001635AA"/>
    <w:rsid w:val="00164D2C"/>
    <w:rsid w:val="00171F6F"/>
    <w:rsid w:val="00172BEB"/>
    <w:rsid w:val="00173016"/>
    <w:rsid w:val="00173F96"/>
    <w:rsid w:val="001767FD"/>
    <w:rsid w:val="00180A35"/>
    <w:rsid w:val="001817DE"/>
    <w:rsid w:val="001828EE"/>
    <w:rsid w:val="00182926"/>
    <w:rsid w:val="001836B1"/>
    <w:rsid w:val="001869ED"/>
    <w:rsid w:val="001878BB"/>
    <w:rsid w:val="00187DF4"/>
    <w:rsid w:val="00196397"/>
    <w:rsid w:val="001A0F60"/>
    <w:rsid w:val="001A3388"/>
    <w:rsid w:val="001A3DE5"/>
    <w:rsid w:val="001A458B"/>
    <w:rsid w:val="001A5590"/>
    <w:rsid w:val="001A5A32"/>
    <w:rsid w:val="001A7C86"/>
    <w:rsid w:val="001B05E9"/>
    <w:rsid w:val="001B2D93"/>
    <w:rsid w:val="001B7D44"/>
    <w:rsid w:val="001B7DA7"/>
    <w:rsid w:val="001C010C"/>
    <w:rsid w:val="001C3D3A"/>
    <w:rsid w:val="001C5139"/>
    <w:rsid w:val="001D1FAA"/>
    <w:rsid w:val="001D302C"/>
    <w:rsid w:val="001D3977"/>
    <w:rsid w:val="001D417A"/>
    <w:rsid w:val="001D4347"/>
    <w:rsid w:val="001D5CF3"/>
    <w:rsid w:val="001D7325"/>
    <w:rsid w:val="001E0FF9"/>
    <w:rsid w:val="001F11C3"/>
    <w:rsid w:val="001F1E55"/>
    <w:rsid w:val="001F2830"/>
    <w:rsid w:val="001F294D"/>
    <w:rsid w:val="001F2BF4"/>
    <w:rsid w:val="001F2E06"/>
    <w:rsid w:val="001F418B"/>
    <w:rsid w:val="001F5437"/>
    <w:rsid w:val="001F559C"/>
    <w:rsid w:val="002002A4"/>
    <w:rsid w:val="00201EC8"/>
    <w:rsid w:val="00202A37"/>
    <w:rsid w:val="00202ABA"/>
    <w:rsid w:val="002049FE"/>
    <w:rsid w:val="0020543D"/>
    <w:rsid w:val="00211763"/>
    <w:rsid w:val="002130A6"/>
    <w:rsid w:val="0021380A"/>
    <w:rsid w:val="002160B7"/>
    <w:rsid w:val="00216EFE"/>
    <w:rsid w:val="00220892"/>
    <w:rsid w:val="00223D58"/>
    <w:rsid w:val="00226C59"/>
    <w:rsid w:val="0022762D"/>
    <w:rsid w:val="00232C69"/>
    <w:rsid w:val="002330C8"/>
    <w:rsid w:val="00233438"/>
    <w:rsid w:val="00233770"/>
    <w:rsid w:val="00234326"/>
    <w:rsid w:val="00237E99"/>
    <w:rsid w:val="00240FC9"/>
    <w:rsid w:val="00241774"/>
    <w:rsid w:val="0024334B"/>
    <w:rsid w:val="002519E4"/>
    <w:rsid w:val="00251C23"/>
    <w:rsid w:val="00251F6A"/>
    <w:rsid w:val="00252686"/>
    <w:rsid w:val="00252E68"/>
    <w:rsid w:val="00254B37"/>
    <w:rsid w:val="00255FC4"/>
    <w:rsid w:val="00261C4F"/>
    <w:rsid w:val="00261FEC"/>
    <w:rsid w:val="002651F1"/>
    <w:rsid w:val="00267217"/>
    <w:rsid w:val="002679FE"/>
    <w:rsid w:val="0027187C"/>
    <w:rsid w:val="00275F5C"/>
    <w:rsid w:val="00276A31"/>
    <w:rsid w:val="002779B2"/>
    <w:rsid w:val="00284720"/>
    <w:rsid w:val="00285721"/>
    <w:rsid w:val="00285D09"/>
    <w:rsid w:val="00287E87"/>
    <w:rsid w:val="00291266"/>
    <w:rsid w:val="00291486"/>
    <w:rsid w:val="00291766"/>
    <w:rsid w:val="00291869"/>
    <w:rsid w:val="00295F6D"/>
    <w:rsid w:val="00296616"/>
    <w:rsid w:val="00296E6C"/>
    <w:rsid w:val="00296FAF"/>
    <w:rsid w:val="002A1DC8"/>
    <w:rsid w:val="002B0835"/>
    <w:rsid w:val="002B2490"/>
    <w:rsid w:val="002B298B"/>
    <w:rsid w:val="002B5333"/>
    <w:rsid w:val="002B65A9"/>
    <w:rsid w:val="002B7E9A"/>
    <w:rsid w:val="002C4CAC"/>
    <w:rsid w:val="002C4EB6"/>
    <w:rsid w:val="002D1F81"/>
    <w:rsid w:val="002D2D5D"/>
    <w:rsid w:val="002D3E0D"/>
    <w:rsid w:val="002D64DB"/>
    <w:rsid w:val="002E04CE"/>
    <w:rsid w:val="002E2EDF"/>
    <w:rsid w:val="002E7B0B"/>
    <w:rsid w:val="002F0B80"/>
    <w:rsid w:val="002F2418"/>
    <w:rsid w:val="002F2A25"/>
    <w:rsid w:val="002F59B4"/>
    <w:rsid w:val="002F7469"/>
    <w:rsid w:val="0030022C"/>
    <w:rsid w:val="0030173B"/>
    <w:rsid w:val="0030202B"/>
    <w:rsid w:val="00305B80"/>
    <w:rsid w:val="00305CB8"/>
    <w:rsid w:val="00311466"/>
    <w:rsid w:val="00311883"/>
    <w:rsid w:val="003169DA"/>
    <w:rsid w:val="00320A19"/>
    <w:rsid w:val="003210D1"/>
    <w:rsid w:val="00321190"/>
    <w:rsid w:val="00321FF0"/>
    <w:rsid w:val="00322177"/>
    <w:rsid w:val="00322C2E"/>
    <w:rsid w:val="00331290"/>
    <w:rsid w:val="00331B7F"/>
    <w:rsid w:val="003323E5"/>
    <w:rsid w:val="00337162"/>
    <w:rsid w:val="00337521"/>
    <w:rsid w:val="00341AD8"/>
    <w:rsid w:val="0034378D"/>
    <w:rsid w:val="00343F3F"/>
    <w:rsid w:val="00345186"/>
    <w:rsid w:val="00353B22"/>
    <w:rsid w:val="003579DA"/>
    <w:rsid w:val="00365048"/>
    <w:rsid w:val="0036512F"/>
    <w:rsid w:val="0036545E"/>
    <w:rsid w:val="003657E3"/>
    <w:rsid w:val="00374EA2"/>
    <w:rsid w:val="00381331"/>
    <w:rsid w:val="0038299E"/>
    <w:rsid w:val="0038464A"/>
    <w:rsid w:val="00385F3A"/>
    <w:rsid w:val="003860FB"/>
    <w:rsid w:val="003862C2"/>
    <w:rsid w:val="00387C75"/>
    <w:rsid w:val="00391011"/>
    <w:rsid w:val="00391A78"/>
    <w:rsid w:val="00391F05"/>
    <w:rsid w:val="00393820"/>
    <w:rsid w:val="0039605B"/>
    <w:rsid w:val="003A3514"/>
    <w:rsid w:val="003A3583"/>
    <w:rsid w:val="003A5080"/>
    <w:rsid w:val="003A7AEE"/>
    <w:rsid w:val="003B1A48"/>
    <w:rsid w:val="003B602D"/>
    <w:rsid w:val="003B7241"/>
    <w:rsid w:val="003C03DD"/>
    <w:rsid w:val="003C1896"/>
    <w:rsid w:val="003C19A1"/>
    <w:rsid w:val="003C2DE9"/>
    <w:rsid w:val="003C3B33"/>
    <w:rsid w:val="003C3EA7"/>
    <w:rsid w:val="003C4A80"/>
    <w:rsid w:val="003C629B"/>
    <w:rsid w:val="003D17BC"/>
    <w:rsid w:val="003D1D87"/>
    <w:rsid w:val="003D34E8"/>
    <w:rsid w:val="003D40D5"/>
    <w:rsid w:val="003D49F0"/>
    <w:rsid w:val="003D5661"/>
    <w:rsid w:val="003E2B22"/>
    <w:rsid w:val="003E32FA"/>
    <w:rsid w:val="003E36A8"/>
    <w:rsid w:val="003E5204"/>
    <w:rsid w:val="003E6852"/>
    <w:rsid w:val="003F207D"/>
    <w:rsid w:val="003F3B8A"/>
    <w:rsid w:val="003F4466"/>
    <w:rsid w:val="003F46AA"/>
    <w:rsid w:val="003F4E02"/>
    <w:rsid w:val="003F64EA"/>
    <w:rsid w:val="003F69D6"/>
    <w:rsid w:val="00400616"/>
    <w:rsid w:val="00400FA5"/>
    <w:rsid w:val="0040529A"/>
    <w:rsid w:val="004056FD"/>
    <w:rsid w:val="004060DB"/>
    <w:rsid w:val="00406472"/>
    <w:rsid w:val="0040786F"/>
    <w:rsid w:val="00413ECF"/>
    <w:rsid w:val="004157FB"/>
    <w:rsid w:val="00417AB4"/>
    <w:rsid w:val="0042292F"/>
    <w:rsid w:val="00424F9A"/>
    <w:rsid w:val="00435497"/>
    <w:rsid w:val="0043605C"/>
    <w:rsid w:val="0044284E"/>
    <w:rsid w:val="00442C6D"/>
    <w:rsid w:val="0044323A"/>
    <w:rsid w:val="004435E8"/>
    <w:rsid w:val="004437A6"/>
    <w:rsid w:val="004439ED"/>
    <w:rsid w:val="00444FCB"/>
    <w:rsid w:val="00447227"/>
    <w:rsid w:val="004509B8"/>
    <w:rsid w:val="00452D36"/>
    <w:rsid w:val="00455472"/>
    <w:rsid w:val="00460181"/>
    <w:rsid w:val="004606BE"/>
    <w:rsid w:val="0046229B"/>
    <w:rsid w:val="00462403"/>
    <w:rsid w:val="00470E36"/>
    <w:rsid w:val="004762CC"/>
    <w:rsid w:val="00476F20"/>
    <w:rsid w:val="00481CB5"/>
    <w:rsid w:val="004873F8"/>
    <w:rsid w:val="004904D6"/>
    <w:rsid w:val="00492BF6"/>
    <w:rsid w:val="00493EA8"/>
    <w:rsid w:val="0049435B"/>
    <w:rsid w:val="00494B34"/>
    <w:rsid w:val="00496257"/>
    <w:rsid w:val="004A0127"/>
    <w:rsid w:val="004A09A2"/>
    <w:rsid w:val="004A29FE"/>
    <w:rsid w:val="004A3C82"/>
    <w:rsid w:val="004A47B3"/>
    <w:rsid w:val="004A50F4"/>
    <w:rsid w:val="004B03A2"/>
    <w:rsid w:val="004B1A5A"/>
    <w:rsid w:val="004B2C75"/>
    <w:rsid w:val="004C0FEC"/>
    <w:rsid w:val="004C101A"/>
    <w:rsid w:val="004C3798"/>
    <w:rsid w:val="004C488A"/>
    <w:rsid w:val="004D0B57"/>
    <w:rsid w:val="004D10AC"/>
    <w:rsid w:val="004D1C16"/>
    <w:rsid w:val="004D2DF6"/>
    <w:rsid w:val="004D3EA4"/>
    <w:rsid w:val="004D531D"/>
    <w:rsid w:val="004D6BE3"/>
    <w:rsid w:val="004E6085"/>
    <w:rsid w:val="004F01F9"/>
    <w:rsid w:val="004F03CD"/>
    <w:rsid w:val="004F03EB"/>
    <w:rsid w:val="004F31D8"/>
    <w:rsid w:val="004F610E"/>
    <w:rsid w:val="00500553"/>
    <w:rsid w:val="0050244D"/>
    <w:rsid w:val="00506149"/>
    <w:rsid w:val="0051013F"/>
    <w:rsid w:val="005112A2"/>
    <w:rsid w:val="00513050"/>
    <w:rsid w:val="00513D13"/>
    <w:rsid w:val="005146DF"/>
    <w:rsid w:val="005159CA"/>
    <w:rsid w:val="005221B7"/>
    <w:rsid w:val="005225BF"/>
    <w:rsid w:val="00524C5F"/>
    <w:rsid w:val="00525123"/>
    <w:rsid w:val="0052640C"/>
    <w:rsid w:val="00526847"/>
    <w:rsid w:val="00530533"/>
    <w:rsid w:val="0053185E"/>
    <w:rsid w:val="00533259"/>
    <w:rsid w:val="005337C9"/>
    <w:rsid w:val="0053666D"/>
    <w:rsid w:val="00536A80"/>
    <w:rsid w:val="00536FDC"/>
    <w:rsid w:val="0054142C"/>
    <w:rsid w:val="0054143F"/>
    <w:rsid w:val="00546B41"/>
    <w:rsid w:val="00546DEF"/>
    <w:rsid w:val="0055066C"/>
    <w:rsid w:val="00552071"/>
    <w:rsid w:val="00552F5B"/>
    <w:rsid w:val="00554236"/>
    <w:rsid w:val="0055592D"/>
    <w:rsid w:val="005575D4"/>
    <w:rsid w:val="00557997"/>
    <w:rsid w:val="00560D6A"/>
    <w:rsid w:val="005622F6"/>
    <w:rsid w:val="00562CED"/>
    <w:rsid w:val="00563A1B"/>
    <w:rsid w:val="00567C95"/>
    <w:rsid w:val="00574E29"/>
    <w:rsid w:val="00576DC6"/>
    <w:rsid w:val="00577606"/>
    <w:rsid w:val="00577EA6"/>
    <w:rsid w:val="00577EA9"/>
    <w:rsid w:val="00581C6F"/>
    <w:rsid w:val="00583684"/>
    <w:rsid w:val="00586056"/>
    <w:rsid w:val="00587F36"/>
    <w:rsid w:val="0059027E"/>
    <w:rsid w:val="005920AE"/>
    <w:rsid w:val="0059562E"/>
    <w:rsid w:val="00595FB3"/>
    <w:rsid w:val="00597BBD"/>
    <w:rsid w:val="005B1F18"/>
    <w:rsid w:val="005B302E"/>
    <w:rsid w:val="005B39F7"/>
    <w:rsid w:val="005B3A8E"/>
    <w:rsid w:val="005B47D0"/>
    <w:rsid w:val="005B5280"/>
    <w:rsid w:val="005B5D14"/>
    <w:rsid w:val="005B623A"/>
    <w:rsid w:val="005C0F94"/>
    <w:rsid w:val="005C31EC"/>
    <w:rsid w:val="005C48EE"/>
    <w:rsid w:val="005C4F9A"/>
    <w:rsid w:val="005C51DC"/>
    <w:rsid w:val="005C53D7"/>
    <w:rsid w:val="005D15A9"/>
    <w:rsid w:val="005E051E"/>
    <w:rsid w:val="005E0574"/>
    <w:rsid w:val="005E0889"/>
    <w:rsid w:val="005E0BDE"/>
    <w:rsid w:val="005E2F4E"/>
    <w:rsid w:val="005E47C8"/>
    <w:rsid w:val="005E4F8A"/>
    <w:rsid w:val="005E75BD"/>
    <w:rsid w:val="005F20CB"/>
    <w:rsid w:val="005F3B3A"/>
    <w:rsid w:val="005F5941"/>
    <w:rsid w:val="005F5C31"/>
    <w:rsid w:val="005F7244"/>
    <w:rsid w:val="005F77B5"/>
    <w:rsid w:val="00602D7A"/>
    <w:rsid w:val="00605055"/>
    <w:rsid w:val="00606AF9"/>
    <w:rsid w:val="00610FDE"/>
    <w:rsid w:val="00611EAC"/>
    <w:rsid w:val="00613CD1"/>
    <w:rsid w:val="00614286"/>
    <w:rsid w:val="00615EB0"/>
    <w:rsid w:val="00616A45"/>
    <w:rsid w:val="00617CBF"/>
    <w:rsid w:val="006224D1"/>
    <w:rsid w:val="00622756"/>
    <w:rsid w:val="006256B9"/>
    <w:rsid w:val="0062657F"/>
    <w:rsid w:val="00626747"/>
    <w:rsid w:val="0062758C"/>
    <w:rsid w:val="00627DAD"/>
    <w:rsid w:val="006320E5"/>
    <w:rsid w:val="00632AFF"/>
    <w:rsid w:val="00634AE8"/>
    <w:rsid w:val="00634AF5"/>
    <w:rsid w:val="0064107C"/>
    <w:rsid w:val="0065425F"/>
    <w:rsid w:val="00656243"/>
    <w:rsid w:val="00663AAC"/>
    <w:rsid w:val="00665A72"/>
    <w:rsid w:val="00665CA2"/>
    <w:rsid w:val="006672DB"/>
    <w:rsid w:val="00670D2E"/>
    <w:rsid w:val="00671415"/>
    <w:rsid w:val="00671CBC"/>
    <w:rsid w:val="00672519"/>
    <w:rsid w:val="006738D7"/>
    <w:rsid w:val="00674E7D"/>
    <w:rsid w:val="00676035"/>
    <w:rsid w:val="00676564"/>
    <w:rsid w:val="00681FD3"/>
    <w:rsid w:val="00684128"/>
    <w:rsid w:val="00686DA5"/>
    <w:rsid w:val="00692821"/>
    <w:rsid w:val="006956A9"/>
    <w:rsid w:val="006A7105"/>
    <w:rsid w:val="006A7E1A"/>
    <w:rsid w:val="006B1590"/>
    <w:rsid w:val="006B2157"/>
    <w:rsid w:val="006B27B5"/>
    <w:rsid w:val="006B62A8"/>
    <w:rsid w:val="006B74D2"/>
    <w:rsid w:val="006C5E6D"/>
    <w:rsid w:val="006C6762"/>
    <w:rsid w:val="006D3C75"/>
    <w:rsid w:val="006D4B91"/>
    <w:rsid w:val="006D6F9F"/>
    <w:rsid w:val="006E1A11"/>
    <w:rsid w:val="006E4371"/>
    <w:rsid w:val="006F158D"/>
    <w:rsid w:val="006F42B9"/>
    <w:rsid w:val="006F59A0"/>
    <w:rsid w:val="00700F9C"/>
    <w:rsid w:val="00711804"/>
    <w:rsid w:val="00715A8B"/>
    <w:rsid w:val="00720493"/>
    <w:rsid w:val="007248C4"/>
    <w:rsid w:val="0072705E"/>
    <w:rsid w:val="00727824"/>
    <w:rsid w:val="007278D1"/>
    <w:rsid w:val="00731D13"/>
    <w:rsid w:val="00732CCB"/>
    <w:rsid w:val="007330BA"/>
    <w:rsid w:val="0073397C"/>
    <w:rsid w:val="0073595C"/>
    <w:rsid w:val="007361CC"/>
    <w:rsid w:val="00744590"/>
    <w:rsid w:val="00747808"/>
    <w:rsid w:val="00750694"/>
    <w:rsid w:val="0075131B"/>
    <w:rsid w:val="00754CBC"/>
    <w:rsid w:val="00755704"/>
    <w:rsid w:val="00755F64"/>
    <w:rsid w:val="0075610B"/>
    <w:rsid w:val="00757C66"/>
    <w:rsid w:val="00760F1D"/>
    <w:rsid w:val="0076123A"/>
    <w:rsid w:val="00762E4F"/>
    <w:rsid w:val="00764DD6"/>
    <w:rsid w:val="00766D9D"/>
    <w:rsid w:val="00780322"/>
    <w:rsid w:val="00782DBF"/>
    <w:rsid w:val="0078596A"/>
    <w:rsid w:val="007862B4"/>
    <w:rsid w:val="007902D1"/>
    <w:rsid w:val="0079129F"/>
    <w:rsid w:val="00792DF0"/>
    <w:rsid w:val="0079303C"/>
    <w:rsid w:val="007944DD"/>
    <w:rsid w:val="007946A1"/>
    <w:rsid w:val="007A0F0B"/>
    <w:rsid w:val="007A457E"/>
    <w:rsid w:val="007B3E63"/>
    <w:rsid w:val="007B53C6"/>
    <w:rsid w:val="007C3182"/>
    <w:rsid w:val="007C57A5"/>
    <w:rsid w:val="007C79BF"/>
    <w:rsid w:val="007C7F8B"/>
    <w:rsid w:val="007D01C7"/>
    <w:rsid w:val="007D4F69"/>
    <w:rsid w:val="007E08FA"/>
    <w:rsid w:val="007E0DDF"/>
    <w:rsid w:val="007E3EE9"/>
    <w:rsid w:val="007E5070"/>
    <w:rsid w:val="007E59FC"/>
    <w:rsid w:val="007E734B"/>
    <w:rsid w:val="007F0E5C"/>
    <w:rsid w:val="007F13A6"/>
    <w:rsid w:val="007F142E"/>
    <w:rsid w:val="007F292B"/>
    <w:rsid w:val="007F4A1F"/>
    <w:rsid w:val="007F50D6"/>
    <w:rsid w:val="007F5451"/>
    <w:rsid w:val="007F6D91"/>
    <w:rsid w:val="00804B34"/>
    <w:rsid w:val="00812710"/>
    <w:rsid w:val="00812B3D"/>
    <w:rsid w:val="008138EC"/>
    <w:rsid w:val="0081650B"/>
    <w:rsid w:val="00817BBD"/>
    <w:rsid w:val="00817C28"/>
    <w:rsid w:val="008200F2"/>
    <w:rsid w:val="008214EC"/>
    <w:rsid w:val="00827CF7"/>
    <w:rsid w:val="008343A1"/>
    <w:rsid w:val="008346D5"/>
    <w:rsid w:val="00834D5D"/>
    <w:rsid w:val="0083794C"/>
    <w:rsid w:val="008412D1"/>
    <w:rsid w:val="00846463"/>
    <w:rsid w:val="00850037"/>
    <w:rsid w:val="00851971"/>
    <w:rsid w:val="00852876"/>
    <w:rsid w:val="00857722"/>
    <w:rsid w:val="008609E8"/>
    <w:rsid w:val="00860D9C"/>
    <w:rsid w:val="00862664"/>
    <w:rsid w:val="00862ECF"/>
    <w:rsid w:val="0086674D"/>
    <w:rsid w:val="008669D0"/>
    <w:rsid w:val="0086713A"/>
    <w:rsid w:val="00870709"/>
    <w:rsid w:val="00870972"/>
    <w:rsid w:val="00872CEB"/>
    <w:rsid w:val="008744DC"/>
    <w:rsid w:val="00874B91"/>
    <w:rsid w:val="00876E60"/>
    <w:rsid w:val="00877F9A"/>
    <w:rsid w:val="00884B3E"/>
    <w:rsid w:val="00885114"/>
    <w:rsid w:val="008919FB"/>
    <w:rsid w:val="00891E90"/>
    <w:rsid w:val="00894EDC"/>
    <w:rsid w:val="0089577A"/>
    <w:rsid w:val="00897D48"/>
    <w:rsid w:val="008A0278"/>
    <w:rsid w:val="008A1155"/>
    <w:rsid w:val="008A3763"/>
    <w:rsid w:val="008A462B"/>
    <w:rsid w:val="008A6B91"/>
    <w:rsid w:val="008B3017"/>
    <w:rsid w:val="008B498D"/>
    <w:rsid w:val="008B6ECC"/>
    <w:rsid w:val="008C0573"/>
    <w:rsid w:val="008C2930"/>
    <w:rsid w:val="008D1106"/>
    <w:rsid w:val="008D6BAC"/>
    <w:rsid w:val="008E0842"/>
    <w:rsid w:val="008E10DE"/>
    <w:rsid w:val="008E29F3"/>
    <w:rsid w:val="008E4806"/>
    <w:rsid w:val="008E649D"/>
    <w:rsid w:val="008F0759"/>
    <w:rsid w:val="008F2B5B"/>
    <w:rsid w:val="008F362A"/>
    <w:rsid w:val="008F75E7"/>
    <w:rsid w:val="008F7ACB"/>
    <w:rsid w:val="0090315E"/>
    <w:rsid w:val="009067BA"/>
    <w:rsid w:val="009111E2"/>
    <w:rsid w:val="00912DB5"/>
    <w:rsid w:val="009216E7"/>
    <w:rsid w:val="00921F7F"/>
    <w:rsid w:val="0092259C"/>
    <w:rsid w:val="0092726B"/>
    <w:rsid w:val="009304C8"/>
    <w:rsid w:val="00932C88"/>
    <w:rsid w:val="00934ECB"/>
    <w:rsid w:val="00935389"/>
    <w:rsid w:val="0093692B"/>
    <w:rsid w:val="009376D9"/>
    <w:rsid w:val="00942D95"/>
    <w:rsid w:val="00947B76"/>
    <w:rsid w:val="00950E03"/>
    <w:rsid w:val="00954ABA"/>
    <w:rsid w:val="009556EE"/>
    <w:rsid w:val="00962F99"/>
    <w:rsid w:val="0096371E"/>
    <w:rsid w:val="00964538"/>
    <w:rsid w:val="00965A59"/>
    <w:rsid w:val="00970263"/>
    <w:rsid w:val="009703BB"/>
    <w:rsid w:val="00971781"/>
    <w:rsid w:val="00974A8D"/>
    <w:rsid w:val="00976010"/>
    <w:rsid w:val="009764F1"/>
    <w:rsid w:val="00981669"/>
    <w:rsid w:val="00985A1C"/>
    <w:rsid w:val="00987254"/>
    <w:rsid w:val="00987269"/>
    <w:rsid w:val="00993596"/>
    <w:rsid w:val="00996012"/>
    <w:rsid w:val="009A1981"/>
    <w:rsid w:val="009A1BE6"/>
    <w:rsid w:val="009A2447"/>
    <w:rsid w:val="009A3825"/>
    <w:rsid w:val="009A5BBD"/>
    <w:rsid w:val="009A7019"/>
    <w:rsid w:val="009A7239"/>
    <w:rsid w:val="009B036F"/>
    <w:rsid w:val="009B325E"/>
    <w:rsid w:val="009B43C4"/>
    <w:rsid w:val="009B4653"/>
    <w:rsid w:val="009B726A"/>
    <w:rsid w:val="009C1916"/>
    <w:rsid w:val="009C2023"/>
    <w:rsid w:val="009C51AA"/>
    <w:rsid w:val="009C5B4C"/>
    <w:rsid w:val="009C632F"/>
    <w:rsid w:val="009D0524"/>
    <w:rsid w:val="009D2129"/>
    <w:rsid w:val="009D39B2"/>
    <w:rsid w:val="009D4914"/>
    <w:rsid w:val="009D5B85"/>
    <w:rsid w:val="009D652A"/>
    <w:rsid w:val="009D6864"/>
    <w:rsid w:val="009D6E8F"/>
    <w:rsid w:val="009E0F67"/>
    <w:rsid w:val="009E195F"/>
    <w:rsid w:val="009E1C26"/>
    <w:rsid w:val="009E351C"/>
    <w:rsid w:val="009E3808"/>
    <w:rsid w:val="009E3D11"/>
    <w:rsid w:val="009E4C97"/>
    <w:rsid w:val="009E5EFC"/>
    <w:rsid w:val="009F0BDF"/>
    <w:rsid w:val="009F3B13"/>
    <w:rsid w:val="009F65BB"/>
    <w:rsid w:val="00A00BC8"/>
    <w:rsid w:val="00A02765"/>
    <w:rsid w:val="00A041D2"/>
    <w:rsid w:val="00A10381"/>
    <w:rsid w:val="00A13223"/>
    <w:rsid w:val="00A24D74"/>
    <w:rsid w:val="00A2541A"/>
    <w:rsid w:val="00A25910"/>
    <w:rsid w:val="00A2661B"/>
    <w:rsid w:val="00A3409C"/>
    <w:rsid w:val="00A3471E"/>
    <w:rsid w:val="00A3649A"/>
    <w:rsid w:val="00A36624"/>
    <w:rsid w:val="00A40D34"/>
    <w:rsid w:val="00A41A6D"/>
    <w:rsid w:val="00A42A33"/>
    <w:rsid w:val="00A42A8A"/>
    <w:rsid w:val="00A4397C"/>
    <w:rsid w:val="00A44B7F"/>
    <w:rsid w:val="00A47D26"/>
    <w:rsid w:val="00A50504"/>
    <w:rsid w:val="00A51F56"/>
    <w:rsid w:val="00A54D52"/>
    <w:rsid w:val="00A54FF1"/>
    <w:rsid w:val="00A61278"/>
    <w:rsid w:val="00A6309C"/>
    <w:rsid w:val="00A75BD6"/>
    <w:rsid w:val="00A83837"/>
    <w:rsid w:val="00A86A1B"/>
    <w:rsid w:val="00A86F95"/>
    <w:rsid w:val="00A907E1"/>
    <w:rsid w:val="00A90A1F"/>
    <w:rsid w:val="00A91384"/>
    <w:rsid w:val="00A92570"/>
    <w:rsid w:val="00A930CB"/>
    <w:rsid w:val="00A958DC"/>
    <w:rsid w:val="00A95A30"/>
    <w:rsid w:val="00A96681"/>
    <w:rsid w:val="00A976D8"/>
    <w:rsid w:val="00AA00CB"/>
    <w:rsid w:val="00AA04BA"/>
    <w:rsid w:val="00AA4CB4"/>
    <w:rsid w:val="00AA5743"/>
    <w:rsid w:val="00AA6759"/>
    <w:rsid w:val="00AB4149"/>
    <w:rsid w:val="00AC06C2"/>
    <w:rsid w:val="00AC107A"/>
    <w:rsid w:val="00AC1FAE"/>
    <w:rsid w:val="00AC3650"/>
    <w:rsid w:val="00AC5CD7"/>
    <w:rsid w:val="00AC70A7"/>
    <w:rsid w:val="00AD09AD"/>
    <w:rsid w:val="00AD29D0"/>
    <w:rsid w:val="00AD36D7"/>
    <w:rsid w:val="00AE0192"/>
    <w:rsid w:val="00AE05EB"/>
    <w:rsid w:val="00AE137F"/>
    <w:rsid w:val="00AE79EE"/>
    <w:rsid w:val="00AF2408"/>
    <w:rsid w:val="00AF78FB"/>
    <w:rsid w:val="00B02818"/>
    <w:rsid w:val="00B037FF"/>
    <w:rsid w:val="00B07EA2"/>
    <w:rsid w:val="00B12DDA"/>
    <w:rsid w:val="00B13744"/>
    <w:rsid w:val="00B14E4F"/>
    <w:rsid w:val="00B16954"/>
    <w:rsid w:val="00B206A2"/>
    <w:rsid w:val="00B2191C"/>
    <w:rsid w:val="00B21BE4"/>
    <w:rsid w:val="00B22BE6"/>
    <w:rsid w:val="00B253EA"/>
    <w:rsid w:val="00B26C7E"/>
    <w:rsid w:val="00B35B19"/>
    <w:rsid w:val="00B42A8E"/>
    <w:rsid w:val="00B44BA6"/>
    <w:rsid w:val="00B4740D"/>
    <w:rsid w:val="00B56725"/>
    <w:rsid w:val="00B606A0"/>
    <w:rsid w:val="00B6450B"/>
    <w:rsid w:val="00B6475F"/>
    <w:rsid w:val="00B677FC"/>
    <w:rsid w:val="00B706BA"/>
    <w:rsid w:val="00B755A1"/>
    <w:rsid w:val="00B87CC4"/>
    <w:rsid w:val="00B929D9"/>
    <w:rsid w:val="00B92C70"/>
    <w:rsid w:val="00B95859"/>
    <w:rsid w:val="00B9781B"/>
    <w:rsid w:val="00B97D26"/>
    <w:rsid w:val="00BA232C"/>
    <w:rsid w:val="00BA3A4D"/>
    <w:rsid w:val="00BB07BE"/>
    <w:rsid w:val="00BB0F03"/>
    <w:rsid w:val="00BB1041"/>
    <w:rsid w:val="00BB1D0A"/>
    <w:rsid w:val="00BB1F4C"/>
    <w:rsid w:val="00BB32E9"/>
    <w:rsid w:val="00BB4684"/>
    <w:rsid w:val="00BB6BC0"/>
    <w:rsid w:val="00BC2D22"/>
    <w:rsid w:val="00BC31D4"/>
    <w:rsid w:val="00BC430E"/>
    <w:rsid w:val="00BC67FB"/>
    <w:rsid w:val="00BC7963"/>
    <w:rsid w:val="00BD2224"/>
    <w:rsid w:val="00BD30FA"/>
    <w:rsid w:val="00BD3AA5"/>
    <w:rsid w:val="00BD7F12"/>
    <w:rsid w:val="00BE1838"/>
    <w:rsid w:val="00BE22D8"/>
    <w:rsid w:val="00BE2E1A"/>
    <w:rsid w:val="00BE3E78"/>
    <w:rsid w:val="00BE45AA"/>
    <w:rsid w:val="00BE50E7"/>
    <w:rsid w:val="00BE6C7B"/>
    <w:rsid w:val="00BE715A"/>
    <w:rsid w:val="00BF16AC"/>
    <w:rsid w:val="00BF2C08"/>
    <w:rsid w:val="00BF373E"/>
    <w:rsid w:val="00BF55E6"/>
    <w:rsid w:val="00BF651C"/>
    <w:rsid w:val="00BF7774"/>
    <w:rsid w:val="00C0030C"/>
    <w:rsid w:val="00C008D8"/>
    <w:rsid w:val="00C020E4"/>
    <w:rsid w:val="00C043D4"/>
    <w:rsid w:val="00C044F1"/>
    <w:rsid w:val="00C11942"/>
    <w:rsid w:val="00C13A56"/>
    <w:rsid w:val="00C14BCD"/>
    <w:rsid w:val="00C15FF9"/>
    <w:rsid w:val="00C16EEC"/>
    <w:rsid w:val="00C20A26"/>
    <w:rsid w:val="00C20DFD"/>
    <w:rsid w:val="00C21712"/>
    <w:rsid w:val="00C21B56"/>
    <w:rsid w:val="00C24EDD"/>
    <w:rsid w:val="00C26F86"/>
    <w:rsid w:val="00C329A6"/>
    <w:rsid w:val="00C33416"/>
    <w:rsid w:val="00C34953"/>
    <w:rsid w:val="00C357D8"/>
    <w:rsid w:val="00C367D4"/>
    <w:rsid w:val="00C36CE6"/>
    <w:rsid w:val="00C37ED6"/>
    <w:rsid w:val="00C40748"/>
    <w:rsid w:val="00C42635"/>
    <w:rsid w:val="00C42B13"/>
    <w:rsid w:val="00C43FB7"/>
    <w:rsid w:val="00C44499"/>
    <w:rsid w:val="00C46883"/>
    <w:rsid w:val="00C50A04"/>
    <w:rsid w:val="00C53B1A"/>
    <w:rsid w:val="00C5558D"/>
    <w:rsid w:val="00C6085E"/>
    <w:rsid w:val="00C61DE9"/>
    <w:rsid w:val="00C64A07"/>
    <w:rsid w:val="00C72EF3"/>
    <w:rsid w:val="00C74193"/>
    <w:rsid w:val="00C743BC"/>
    <w:rsid w:val="00C74EB7"/>
    <w:rsid w:val="00C76DC0"/>
    <w:rsid w:val="00C80AF8"/>
    <w:rsid w:val="00C81369"/>
    <w:rsid w:val="00C84AA4"/>
    <w:rsid w:val="00C851A2"/>
    <w:rsid w:val="00C87C77"/>
    <w:rsid w:val="00C9061E"/>
    <w:rsid w:val="00C92C3B"/>
    <w:rsid w:val="00C95368"/>
    <w:rsid w:val="00C96EA9"/>
    <w:rsid w:val="00CA2B26"/>
    <w:rsid w:val="00CA3665"/>
    <w:rsid w:val="00CA3938"/>
    <w:rsid w:val="00CA5F91"/>
    <w:rsid w:val="00CB0FC2"/>
    <w:rsid w:val="00CB5A41"/>
    <w:rsid w:val="00CC271D"/>
    <w:rsid w:val="00CC3716"/>
    <w:rsid w:val="00CC5BB5"/>
    <w:rsid w:val="00CC6853"/>
    <w:rsid w:val="00CC6920"/>
    <w:rsid w:val="00CC7718"/>
    <w:rsid w:val="00CD1971"/>
    <w:rsid w:val="00CE051D"/>
    <w:rsid w:val="00CE27EA"/>
    <w:rsid w:val="00CE79A3"/>
    <w:rsid w:val="00CF0B30"/>
    <w:rsid w:val="00CF49B7"/>
    <w:rsid w:val="00CF5AD0"/>
    <w:rsid w:val="00CF644C"/>
    <w:rsid w:val="00CF6A07"/>
    <w:rsid w:val="00D019AA"/>
    <w:rsid w:val="00D01B7E"/>
    <w:rsid w:val="00D01FF9"/>
    <w:rsid w:val="00D02E0F"/>
    <w:rsid w:val="00D0346E"/>
    <w:rsid w:val="00D05A1F"/>
    <w:rsid w:val="00D07B06"/>
    <w:rsid w:val="00D11B9E"/>
    <w:rsid w:val="00D13D9B"/>
    <w:rsid w:val="00D14F4C"/>
    <w:rsid w:val="00D158A0"/>
    <w:rsid w:val="00D15FF5"/>
    <w:rsid w:val="00D17F53"/>
    <w:rsid w:val="00D213BB"/>
    <w:rsid w:val="00D2291D"/>
    <w:rsid w:val="00D2507C"/>
    <w:rsid w:val="00D2700F"/>
    <w:rsid w:val="00D276A6"/>
    <w:rsid w:val="00D305D8"/>
    <w:rsid w:val="00D30C91"/>
    <w:rsid w:val="00D319AF"/>
    <w:rsid w:val="00D31DFF"/>
    <w:rsid w:val="00D40721"/>
    <w:rsid w:val="00D40B02"/>
    <w:rsid w:val="00D42619"/>
    <w:rsid w:val="00D42841"/>
    <w:rsid w:val="00D432E0"/>
    <w:rsid w:val="00D44E9B"/>
    <w:rsid w:val="00D450BB"/>
    <w:rsid w:val="00D475EE"/>
    <w:rsid w:val="00D526DC"/>
    <w:rsid w:val="00D54E37"/>
    <w:rsid w:val="00D57F4F"/>
    <w:rsid w:val="00D62A66"/>
    <w:rsid w:val="00D62B28"/>
    <w:rsid w:val="00D65A6D"/>
    <w:rsid w:val="00D67E1F"/>
    <w:rsid w:val="00D73DCA"/>
    <w:rsid w:val="00D76AD1"/>
    <w:rsid w:val="00D76CAB"/>
    <w:rsid w:val="00D76CEA"/>
    <w:rsid w:val="00D7776A"/>
    <w:rsid w:val="00D80D33"/>
    <w:rsid w:val="00D842A1"/>
    <w:rsid w:val="00D94825"/>
    <w:rsid w:val="00D94CC0"/>
    <w:rsid w:val="00DA1CE6"/>
    <w:rsid w:val="00DA2411"/>
    <w:rsid w:val="00DA3853"/>
    <w:rsid w:val="00DA43AC"/>
    <w:rsid w:val="00DA6D68"/>
    <w:rsid w:val="00DB14E4"/>
    <w:rsid w:val="00DB3AA2"/>
    <w:rsid w:val="00DB53BF"/>
    <w:rsid w:val="00DB61CC"/>
    <w:rsid w:val="00DC5773"/>
    <w:rsid w:val="00DC6180"/>
    <w:rsid w:val="00DC7288"/>
    <w:rsid w:val="00DD0414"/>
    <w:rsid w:val="00DD1FDA"/>
    <w:rsid w:val="00DD3304"/>
    <w:rsid w:val="00DD7456"/>
    <w:rsid w:val="00DE1A4E"/>
    <w:rsid w:val="00DE31A0"/>
    <w:rsid w:val="00DE74BC"/>
    <w:rsid w:val="00DE75F2"/>
    <w:rsid w:val="00DF21D0"/>
    <w:rsid w:val="00DF3E0E"/>
    <w:rsid w:val="00E02514"/>
    <w:rsid w:val="00E03727"/>
    <w:rsid w:val="00E03BA7"/>
    <w:rsid w:val="00E03C84"/>
    <w:rsid w:val="00E10AC1"/>
    <w:rsid w:val="00E1487F"/>
    <w:rsid w:val="00E16466"/>
    <w:rsid w:val="00E174B3"/>
    <w:rsid w:val="00E17BD8"/>
    <w:rsid w:val="00E24560"/>
    <w:rsid w:val="00E25195"/>
    <w:rsid w:val="00E26ECD"/>
    <w:rsid w:val="00E27761"/>
    <w:rsid w:val="00E27BB3"/>
    <w:rsid w:val="00E27C52"/>
    <w:rsid w:val="00E30463"/>
    <w:rsid w:val="00E3088D"/>
    <w:rsid w:val="00E32558"/>
    <w:rsid w:val="00E33382"/>
    <w:rsid w:val="00E3444B"/>
    <w:rsid w:val="00E37915"/>
    <w:rsid w:val="00E42054"/>
    <w:rsid w:val="00E426BA"/>
    <w:rsid w:val="00E43388"/>
    <w:rsid w:val="00E433FC"/>
    <w:rsid w:val="00E460CC"/>
    <w:rsid w:val="00E475EB"/>
    <w:rsid w:val="00E502BD"/>
    <w:rsid w:val="00E5053E"/>
    <w:rsid w:val="00E50F48"/>
    <w:rsid w:val="00E57866"/>
    <w:rsid w:val="00E642D3"/>
    <w:rsid w:val="00E728D9"/>
    <w:rsid w:val="00E72B92"/>
    <w:rsid w:val="00E74BB5"/>
    <w:rsid w:val="00E74E04"/>
    <w:rsid w:val="00E74F9A"/>
    <w:rsid w:val="00E750E6"/>
    <w:rsid w:val="00E77F33"/>
    <w:rsid w:val="00E77F8C"/>
    <w:rsid w:val="00E82EAC"/>
    <w:rsid w:val="00E8423E"/>
    <w:rsid w:val="00E859A3"/>
    <w:rsid w:val="00E86540"/>
    <w:rsid w:val="00E93316"/>
    <w:rsid w:val="00E93600"/>
    <w:rsid w:val="00E9394F"/>
    <w:rsid w:val="00E95C88"/>
    <w:rsid w:val="00E9616A"/>
    <w:rsid w:val="00E977CB"/>
    <w:rsid w:val="00E97B89"/>
    <w:rsid w:val="00EA145E"/>
    <w:rsid w:val="00EA2181"/>
    <w:rsid w:val="00EA27CF"/>
    <w:rsid w:val="00EA698B"/>
    <w:rsid w:val="00EA7AD4"/>
    <w:rsid w:val="00EB13F7"/>
    <w:rsid w:val="00EB1FDF"/>
    <w:rsid w:val="00EB3B92"/>
    <w:rsid w:val="00EB3C83"/>
    <w:rsid w:val="00EB6753"/>
    <w:rsid w:val="00EC157B"/>
    <w:rsid w:val="00EC273D"/>
    <w:rsid w:val="00EC32B2"/>
    <w:rsid w:val="00EC4252"/>
    <w:rsid w:val="00EC64A7"/>
    <w:rsid w:val="00EC674C"/>
    <w:rsid w:val="00EC7706"/>
    <w:rsid w:val="00EE09CF"/>
    <w:rsid w:val="00EE16D1"/>
    <w:rsid w:val="00EE1B9A"/>
    <w:rsid w:val="00EE42DF"/>
    <w:rsid w:val="00EE4F43"/>
    <w:rsid w:val="00EE6133"/>
    <w:rsid w:val="00EE7E8A"/>
    <w:rsid w:val="00EF3ED4"/>
    <w:rsid w:val="00EF4FAB"/>
    <w:rsid w:val="00EF50E8"/>
    <w:rsid w:val="00F03DD1"/>
    <w:rsid w:val="00F05326"/>
    <w:rsid w:val="00F05EAB"/>
    <w:rsid w:val="00F06F88"/>
    <w:rsid w:val="00F07C8E"/>
    <w:rsid w:val="00F07E4D"/>
    <w:rsid w:val="00F1037C"/>
    <w:rsid w:val="00F123DE"/>
    <w:rsid w:val="00F13636"/>
    <w:rsid w:val="00F14FDD"/>
    <w:rsid w:val="00F20FB0"/>
    <w:rsid w:val="00F253C4"/>
    <w:rsid w:val="00F2753F"/>
    <w:rsid w:val="00F315D2"/>
    <w:rsid w:val="00F32E8E"/>
    <w:rsid w:val="00F334D8"/>
    <w:rsid w:val="00F33DC6"/>
    <w:rsid w:val="00F43090"/>
    <w:rsid w:val="00F440EA"/>
    <w:rsid w:val="00F44F62"/>
    <w:rsid w:val="00F45B4A"/>
    <w:rsid w:val="00F46070"/>
    <w:rsid w:val="00F46531"/>
    <w:rsid w:val="00F46948"/>
    <w:rsid w:val="00F47D61"/>
    <w:rsid w:val="00F53EF8"/>
    <w:rsid w:val="00F60864"/>
    <w:rsid w:val="00F6149A"/>
    <w:rsid w:val="00F6619D"/>
    <w:rsid w:val="00F665A8"/>
    <w:rsid w:val="00F71FB1"/>
    <w:rsid w:val="00F72882"/>
    <w:rsid w:val="00F735C9"/>
    <w:rsid w:val="00F75149"/>
    <w:rsid w:val="00F75D71"/>
    <w:rsid w:val="00F777FC"/>
    <w:rsid w:val="00F80981"/>
    <w:rsid w:val="00F817F6"/>
    <w:rsid w:val="00F84726"/>
    <w:rsid w:val="00F8571E"/>
    <w:rsid w:val="00F86470"/>
    <w:rsid w:val="00F86CAF"/>
    <w:rsid w:val="00F87E12"/>
    <w:rsid w:val="00F956F4"/>
    <w:rsid w:val="00F95DC3"/>
    <w:rsid w:val="00F9613E"/>
    <w:rsid w:val="00F97318"/>
    <w:rsid w:val="00F97B57"/>
    <w:rsid w:val="00FA1AD9"/>
    <w:rsid w:val="00FA21E8"/>
    <w:rsid w:val="00FA247A"/>
    <w:rsid w:val="00FA33F9"/>
    <w:rsid w:val="00FA3559"/>
    <w:rsid w:val="00FA3A95"/>
    <w:rsid w:val="00FA3DD1"/>
    <w:rsid w:val="00FA3F78"/>
    <w:rsid w:val="00FA3FD1"/>
    <w:rsid w:val="00FA504B"/>
    <w:rsid w:val="00FB0EBD"/>
    <w:rsid w:val="00FB42C7"/>
    <w:rsid w:val="00FB51FB"/>
    <w:rsid w:val="00FC1739"/>
    <w:rsid w:val="00FC3476"/>
    <w:rsid w:val="00FC37DC"/>
    <w:rsid w:val="00FC4F27"/>
    <w:rsid w:val="00FC4F38"/>
    <w:rsid w:val="00FD00B9"/>
    <w:rsid w:val="00FD13C0"/>
    <w:rsid w:val="00FD21EE"/>
    <w:rsid w:val="00FD2F06"/>
    <w:rsid w:val="00FD31E6"/>
    <w:rsid w:val="00FD5096"/>
    <w:rsid w:val="00FD56BD"/>
    <w:rsid w:val="00FD7429"/>
    <w:rsid w:val="00FE1645"/>
    <w:rsid w:val="00FE2D3F"/>
    <w:rsid w:val="00FE43FB"/>
    <w:rsid w:val="00FE61F2"/>
    <w:rsid w:val="00FE6F0A"/>
    <w:rsid w:val="00FE7E76"/>
    <w:rsid w:val="00FF0611"/>
    <w:rsid w:val="00FF3F1E"/>
    <w:rsid w:val="00FF6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74E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3C75"/>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3B724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036BEA"/>
    <w:pPr>
      <w:spacing w:line="360" w:lineRule="auto"/>
    </w:pPr>
    <w:rPr>
      <w:b/>
      <w:sz w:val="28"/>
      <w:szCs w:val="28"/>
    </w:rPr>
  </w:style>
  <w:style w:type="character" w:customStyle="1" w:styleId="Heading3Char">
    <w:name w:val="Heading 3 Char"/>
    <w:basedOn w:val="DefaultParagraphFont"/>
    <w:link w:val="Heading3"/>
    <w:uiPriority w:val="9"/>
    <w:rsid w:val="006D3C75"/>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BF373E"/>
  </w:style>
  <w:style w:type="paragraph" w:styleId="NormalWeb">
    <w:name w:val="Normal (Web)"/>
    <w:basedOn w:val="Normal"/>
    <w:uiPriority w:val="99"/>
    <w:semiHidden/>
    <w:unhideWhenUsed/>
    <w:rsid w:val="00732CCB"/>
    <w:pPr>
      <w:spacing w:before="100" w:beforeAutospacing="1" w:after="100" w:afterAutospacing="1"/>
    </w:pPr>
  </w:style>
  <w:style w:type="character" w:customStyle="1" w:styleId="hvr">
    <w:name w:val="hvr"/>
    <w:basedOn w:val="DefaultParagraphFont"/>
    <w:rsid w:val="00D526DC"/>
  </w:style>
  <w:style w:type="character" w:customStyle="1" w:styleId="Heading4Char">
    <w:name w:val="Heading 4 Char"/>
    <w:basedOn w:val="DefaultParagraphFont"/>
    <w:link w:val="Heading4"/>
    <w:uiPriority w:val="9"/>
    <w:rsid w:val="003B7241"/>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9D6E8F"/>
  </w:style>
  <w:style w:type="paragraph" w:styleId="Caption">
    <w:name w:val="caption"/>
    <w:basedOn w:val="Normal"/>
    <w:next w:val="Normal"/>
    <w:uiPriority w:val="35"/>
    <w:unhideWhenUsed/>
    <w:qFormat/>
    <w:rsid w:val="009D6E8F"/>
    <w:pPr>
      <w:spacing w:after="200"/>
    </w:pPr>
    <w:rPr>
      <w:i/>
      <w:iCs/>
      <w:color w:val="44546A" w:themeColor="text2"/>
      <w:sz w:val="18"/>
      <w:szCs w:val="18"/>
    </w:rPr>
  </w:style>
  <w:style w:type="character" w:customStyle="1" w:styleId="ej-keyword">
    <w:name w:val="ej-keyword"/>
    <w:basedOn w:val="DefaultParagraphFont"/>
    <w:rsid w:val="00FA247A"/>
  </w:style>
  <w:style w:type="character" w:customStyle="1" w:styleId="abstract-section-header">
    <w:name w:val="abstract-section-header"/>
    <w:basedOn w:val="DefaultParagraphFont"/>
    <w:rsid w:val="00FA247A"/>
  </w:style>
  <w:style w:type="paragraph" w:styleId="Footer">
    <w:name w:val="footer"/>
    <w:basedOn w:val="Normal"/>
    <w:link w:val="FooterChar"/>
    <w:uiPriority w:val="99"/>
    <w:unhideWhenUsed/>
    <w:rsid w:val="00D76CAB"/>
    <w:pPr>
      <w:tabs>
        <w:tab w:val="center" w:pos="4513"/>
        <w:tab w:val="right" w:pos="9026"/>
      </w:tabs>
    </w:pPr>
  </w:style>
  <w:style w:type="character" w:customStyle="1" w:styleId="FooterChar">
    <w:name w:val="Footer Char"/>
    <w:basedOn w:val="DefaultParagraphFont"/>
    <w:link w:val="Footer"/>
    <w:uiPriority w:val="99"/>
    <w:rsid w:val="00D76CAB"/>
  </w:style>
  <w:style w:type="character" w:styleId="Strong">
    <w:name w:val="Strong"/>
    <w:basedOn w:val="DefaultParagraphFont"/>
    <w:uiPriority w:val="22"/>
    <w:qFormat/>
    <w:rsid w:val="00305CB8"/>
    <w:rPr>
      <w:b/>
      <w:bCs/>
    </w:rPr>
  </w:style>
  <w:style w:type="character" w:customStyle="1" w:styleId="selectable">
    <w:name w:val="selectable"/>
    <w:basedOn w:val="DefaultParagraphFont"/>
    <w:rsid w:val="00305CB8"/>
  </w:style>
  <w:style w:type="character" w:customStyle="1" w:styleId="articlecitationpages">
    <w:name w:val="articlecitation_pages"/>
    <w:basedOn w:val="DefaultParagraphFont"/>
    <w:rsid w:val="001F2BF4"/>
  </w:style>
  <w:style w:type="paragraph" w:styleId="NoSpacing">
    <w:name w:val="No Spacing"/>
    <w:link w:val="NoSpacingChar"/>
    <w:uiPriority w:val="1"/>
    <w:qFormat/>
    <w:rsid w:val="000555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554F"/>
    <w:rPr>
      <w:rFonts w:eastAsiaTheme="minorEastAsia"/>
      <w:lang w:val="en-US"/>
    </w:rPr>
  </w:style>
  <w:style w:type="paragraph" w:styleId="TOC1">
    <w:name w:val="toc 1"/>
    <w:basedOn w:val="Normal"/>
    <w:next w:val="Normal"/>
    <w:autoRedefine/>
    <w:uiPriority w:val="39"/>
    <w:unhideWhenUsed/>
    <w:rsid w:val="00036BEA"/>
    <w:pPr>
      <w:spacing w:line="360" w:lineRule="auto"/>
    </w:pPr>
    <w:rPr>
      <w:rFonts w:eastAsiaTheme="minorEastAsia"/>
      <w:b/>
      <w:bCs/>
      <w:sz w:val="28"/>
      <w:szCs w:val="28"/>
      <w:lang w:val="en-US"/>
    </w:rPr>
  </w:style>
  <w:style w:type="paragraph" w:styleId="TOC3">
    <w:name w:val="toc 3"/>
    <w:basedOn w:val="Normal"/>
    <w:next w:val="Normal"/>
    <w:autoRedefine/>
    <w:uiPriority w:val="39"/>
    <w:unhideWhenUsed/>
    <w:rsid w:val="00DA2411"/>
    <w:pPr>
      <w:spacing w:after="100" w:line="360" w:lineRule="auto"/>
    </w:pPr>
    <w:rPr>
      <w:rFonts w:eastAsiaTheme="minorEastAsia"/>
      <w:b/>
      <w:sz w:val="32"/>
      <w:szCs w:val="32"/>
      <w:lang w:val="en-US"/>
    </w:rPr>
  </w:style>
  <w:style w:type="character" w:styleId="HTMLCite">
    <w:name w:val="HTML Cite"/>
    <w:basedOn w:val="DefaultParagraphFont"/>
    <w:uiPriority w:val="99"/>
    <w:semiHidden/>
    <w:unhideWhenUsed/>
    <w:rsid w:val="00C008D8"/>
    <w:rPr>
      <w:i/>
      <w:iCs/>
    </w:rPr>
  </w:style>
  <w:style w:type="table" w:styleId="PlainTable2">
    <w:name w:val="Plain Table 2"/>
    <w:basedOn w:val="TableNormal"/>
    <w:uiPriority w:val="42"/>
    <w:rsid w:val="00A47D26"/>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47D26"/>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F55E6"/>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BF55E6"/>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80728"/>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080728"/>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
    <w:name w:val="Grid Table 1 Light"/>
    <w:basedOn w:val="TableNormal"/>
    <w:uiPriority w:val="46"/>
    <w:rsid w:val="00080728"/>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al-author-name-more">
    <w:name w:val="al-author-name-more"/>
    <w:basedOn w:val="DefaultParagraphFont"/>
    <w:rsid w:val="00A41A6D"/>
  </w:style>
  <w:style w:type="character" w:customStyle="1" w:styleId="delimiter">
    <w:name w:val="delimiter"/>
    <w:basedOn w:val="DefaultParagraphFont"/>
    <w:rsid w:val="00A41A6D"/>
  </w:style>
  <w:style w:type="character" w:styleId="Emphasis">
    <w:name w:val="Emphasis"/>
    <w:basedOn w:val="DefaultParagraphFont"/>
    <w:uiPriority w:val="20"/>
    <w:qFormat/>
    <w:rsid w:val="00A41A6D"/>
    <w:rPr>
      <w:i/>
      <w:iCs/>
    </w:rPr>
  </w:style>
  <w:style w:type="paragraph" w:styleId="ListBullet2">
    <w:name w:val="List Bullet 2"/>
    <w:basedOn w:val="Normal"/>
    <w:next w:val="Normal"/>
    <w:uiPriority w:val="99"/>
    <w:rsid w:val="009376D9"/>
    <w:pPr>
      <w:autoSpaceDE w:val="0"/>
      <w:autoSpaceDN w:val="0"/>
      <w:adjustRightInd w:val="0"/>
    </w:pPr>
  </w:style>
  <w:style w:type="paragraph" w:customStyle="1" w:styleId="Default">
    <w:name w:val="Default"/>
    <w:rsid w:val="00E03BA7"/>
    <w:pPr>
      <w:autoSpaceDE w:val="0"/>
      <w:autoSpaceDN w:val="0"/>
      <w:adjustRightInd w:val="0"/>
      <w:spacing w:after="0" w:line="240" w:lineRule="auto"/>
    </w:pPr>
    <w:rPr>
      <w:rFonts w:ascii="Arial" w:hAnsi="Arial" w:cs="Arial"/>
      <w:color w:val="000000"/>
      <w:sz w:val="24"/>
      <w:szCs w:val="24"/>
    </w:rPr>
  </w:style>
  <w:style w:type="table" w:customStyle="1" w:styleId="TableGrid1">
    <w:name w:val="Table Grid1"/>
    <w:basedOn w:val="TableNormal"/>
    <w:next w:val="TableGrid"/>
    <w:uiPriority w:val="39"/>
    <w:rsid w:val="00EE16D1"/>
    <w:pPr>
      <w:spacing w:after="0" w:line="240" w:lineRule="auto"/>
    </w:pPr>
    <w:rPr>
      <w:rFonts w:eastAsiaTheme="minorEastAsi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0B74E5"/>
    <w:rPr>
      <w:color w:val="605E5C"/>
      <w:shd w:val="clear" w:color="auto" w:fill="E1DFDD"/>
    </w:rPr>
  </w:style>
  <w:style w:type="character" w:styleId="FollowedHyperlink">
    <w:name w:val="FollowedHyperlink"/>
    <w:basedOn w:val="DefaultParagraphFont"/>
    <w:uiPriority w:val="99"/>
    <w:semiHidden/>
    <w:unhideWhenUsed/>
    <w:rsid w:val="001C3D3A"/>
    <w:rPr>
      <w:color w:val="954F72" w:themeColor="followedHyperlink"/>
      <w:u w:val="single"/>
    </w:rPr>
  </w:style>
  <w:style w:type="character" w:customStyle="1" w:styleId="italicized-text">
    <w:name w:val="italicized-text"/>
    <w:basedOn w:val="DefaultParagraphFont"/>
    <w:rsid w:val="001730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08664">
      <w:bodyDiv w:val="1"/>
      <w:marLeft w:val="0"/>
      <w:marRight w:val="0"/>
      <w:marTop w:val="0"/>
      <w:marBottom w:val="0"/>
      <w:divBdr>
        <w:top w:val="none" w:sz="0" w:space="0" w:color="auto"/>
        <w:left w:val="none" w:sz="0" w:space="0" w:color="auto"/>
        <w:bottom w:val="none" w:sz="0" w:space="0" w:color="auto"/>
        <w:right w:val="none" w:sz="0" w:space="0" w:color="auto"/>
      </w:divBdr>
    </w:div>
    <w:div w:id="13579982">
      <w:bodyDiv w:val="1"/>
      <w:marLeft w:val="0"/>
      <w:marRight w:val="0"/>
      <w:marTop w:val="0"/>
      <w:marBottom w:val="0"/>
      <w:divBdr>
        <w:top w:val="none" w:sz="0" w:space="0" w:color="auto"/>
        <w:left w:val="none" w:sz="0" w:space="0" w:color="auto"/>
        <w:bottom w:val="none" w:sz="0" w:space="0" w:color="auto"/>
        <w:right w:val="none" w:sz="0" w:space="0" w:color="auto"/>
      </w:divBdr>
    </w:div>
    <w:div w:id="1476908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28613">
      <w:bodyDiv w:val="1"/>
      <w:marLeft w:val="0"/>
      <w:marRight w:val="0"/>
      <w:marTop w:val="0"/>
      <w:marBottom w:val="0"/>
      <w:divBdr>
        <w:top w:val="none" w:sz="0" w:space="0" w:color="auto"/>
        <w:left w:val="none" w:sz="0" w:space="0" w:color="auto"/>
        <w:bottom w:val="none" w:sz="0" w:space="0" w:color="auto"/>
        <w:right w:val="none" w:sz="0" w:space="0" w:color="auto"/>
      </w:divBdr>
    </w:div>
    <w:div w:id="49617445">
      <w:bodyDiv w:val="1"/>
      <w:marLeft w:val="0"/>
      <w:marRight w:val="0"/>
      <w:marTop w:val="0"/>
      <w:marBottom w:val="0"/>
      <w:divBdr>
        <w:top w:val="none" w:sz="0" w:space="0" w:color="auto"/>
        <w:left w:val="none" w:sz="0" w:space="0" w:color="auto"/>
        <w:bottom w:val="none" w:sz="0" w:space="0" w:color="auto"/>
        <w:right w:val="none" w:sz="0" w:space="0" w:color="auto"/>
      </w:divBdr>
      <w:divsChild>
        <w:div w:id="1427338351">
          <w:marLeft w:val="547"/>
          <w:marRight w:val="0"/>
          <w:marTop w:val="0"/>
          <w:marBottom w:val="0"/>
          <w:divBdr>
            <w:top w:val="none" w:sz="0" w:space="0" w:color="auto"/>
            <w:left w:val="none" w:sz="0" w:space="0" w:color="auto"/>
            <w:bottom w:val="none" w:sz="0" w:space="0" w:color="auto"/>
            <w:right w:val="none" w:sz="0" w:space="0" w:color="auto"/>
          </w:divBdr>
        </w:div>
        <w:div w:id="1565992666">
          <w:marLeft w:val="547"/>
          <w:marRight w:val="0"/>
          <w:marTop w:val="0"/>
          <w:marBottom w:val="0"/>
          <w:divBdr>
            <w:top w:val="none" w:sz="0" w:space="0" w:color="auto"/>
            <w:left w:val="none" w:sz="0" w:space="0" w:color="auto"/>
            <w:bottom w:val="none" w:sz="0" w:space="0" w:color="auto"/>
            <w:right w:val="none" w:sz="0" w:space="0" w:color="auto"/>
          </w:divBdr>
        </w:div>
      </w:divsChild>
    </w:div>
    <w:div w:id="62796627">
      <w:bodyDiv w:val="1"/>
      <w:marLeft w:val="0"/>
      <w:marRight w:val="0"/>
      <w:marTop w:val="0"/>
      <w:marBottom w:val="0"/>
      <w:divBdr>
        <w:top w:val="none" w:sz="0" w:space="0" w:color="auto"/>
        <w:left w:val="none" w:sz="0" w:space="0" w:color="auto"/>
        <w:bottom w:val="none" w:sz="0" w:space="0" w:color="auto"/>
        <w:right w:val="none" w:sz="0" w:space="0" w:color="auto"/>
      </w:divBdr>
    </w:div>
    <w:div w:id="83035274">
      <w:bodyDiv w:val="1"/>
      <w:marLeft w:val="0"/>
      <w:marRight w:val="0"/>
      <w:marTop w:val="0"/>
      <w:marBottom w:val="0"/>
      <w:divBdr>
        <w:top w:val="none" w:sz="0" w:space="0" w:color="auto"/>
        <w:left w:val="none" w:sz="0" w:space="0" w:color="auto"/>
        <w:bottom w:val="none" w:sz="0" w:space="0" w:color="auto"/>
        <w:right w:val="none" w:sz="0" w:space="0" w:color="auto"/>
      </w:divBdr>
    </w:div>
    <w:div w:id="220672314">
      <w:bodyDiv w:val="1"/>
      <w:marLeft w:val="0"/>
      <w:marRight w:val="0"/>
      <w:marTop w:val="0"/>
      <w:marBottom w:val="0"/>
      <w:divBdr>
        <w:top w:val="none" w:sz="0" w:space="0" w:color="auto"/>
        <w:left w:val="none" w:sz="0" w:space="0" w:color="auto"/>
        <w:bottom w:val="none" w:sz="0" w:space="0" w:color="auto"/>
        <w:right w:val="none" w:sz="0" w:space="0" w:color="auto"/>
      </w:divBdr>
    </w:div>
    <w:div w:id="351883514">
      <w:bodyDiv w:val="1"/>
      <w:marLeft w:val="0"/>
      <w:marRight w:val="0"/>
      <w:marTop w:val="0"/>
      <w:marBottom w:val="0"/>
      <w:divBdr>
        <w:top w:val="none" w:sz="0" w:space="0" w:color="auto"/>
        <w:left w:val="none" w:sz="0" w:space="0" w:color="auto"/>
        <w:bottom w:val="none" w:sz="0" w:space="0" w:color="auto"/>
        <w:right w:val="none" w:sz="0" w:space="0" w:color="auto"/>
      </w:divBdr>
    </w:div>
    <w:div w:id="388117572">
      <w:bodyDiv w:val="1"/>
      <w:marLeft w:val="0"/>
      <w:marRight w:val="0"/>
      <w:marTop w:val="0"/>
      <w:marBottom w:val="0"/>
      <w:divBdr>
        <w:top w:val="none" w:sz="0" w:space="0" w:color="auto"/>
        <w:left w:val="none" w:sz="0" w:space="0" w:color="auto"/>
        <w:bottom w:val="none" w:sz="0" w:space="0" w:color="auto"/>
        <w:right w:val="none" w:sz="0" w:space="0" w:color="auto"/>
      </w:divBdr>
    </w:div>
    <w:div w:id="625240874">
      <w:bodyDiv w:val="1"/>
      <w:marLeft w:val="0"/>
      <w:marRight w:val="0"/>
      <w:marTop w:val="0"/>
      <w:marBottom w:val="0"/>
      <w:divBdr>
        <w:top w:val="none" w:sz="0" w:space="0" w:color="auto"/>
        <w:left w:val="none" w:sz="0" w:space="0" w:color="auto"/>
        <w:bottom w:val="none" w:sz="0" w:space="0" w:color="auto"/>
        <w:right w:val="none" w:sz="0" w:space="0" w:color="auto"/>
      </w:divBdr>
    </w:div>
    <w:div w:id="633800513">
      <w:bodyDiv w:val="1"/>
      <w:marLeft w:val="0"/>
      <w:marRight w:val="0"/>
      <w:marTop w:val="0"/>
      <w:marBottom w:val="0"/>
      <w:divBdr>
        <w:top w:val="none" w:sz="0" w:space="0" w:color="auto"/>
        <w:left w:val="none" w:sz="0" w:space="0" w:color="auto"/>
        <w:bottom w:val="none" w:sz="0" w:space="0" w:color="auto"/>
        <w:right w:val="none" w:sz="0" w:space="0" w:color="auto"/>
      </w:divBdr>
    </w:div>
    <w:div w:id="661935533">
      <w:bodyDiv w:val="1"/>
      <w:marLeft w:val="0"/>
      <w:marRight w:val="0"/>
      <w:marTop w:val="0"/>
      <w:marBottom w:val="0"/>
      <w:divBdr>
        <w:top w:val="none" w:sz="0" w:space="0" w:color="auto"/>
        <w:left w:val="none" w:sz="0" w:space="0" w:color="auto"/>
        <w:bottom w:val="none" w:sz="0" w:space="0" w:color="auto"/>
        <w:right w:val="none" w:sz="0" w:space="0" w:color="auto"/>
      </w:divBdr>
      <w:divsChild>
        <w:div w:id="706681689">
          <w:marLeft w:val="0"/>
          <w:marRight w:val="0"/>
          <w:marTop w:val="0"/>
          <w:marBottom w:val="0"/>
          <w:divBdr>
            <w:top w:val="none" w:sz="0" w:space="0" w:color="auto"/>
            <w:left w:val="none" w:sz="0" w:space="0" w:color="auto"/>
            <w:bottom w:val="none" w:sz="0" w:space="0" w:color="auto"/>
            <w:right w:val="none" w:sz="0" w:space="0" w:color="auto"/>
          </w:divBdr>
          <w:divsChild>
            <w:div w:id="450513186">
              <w:marLeft w:val="0"/>
              <w:marRight w:val="0"/>
              <w:marTop w:val="0"/>
              <w:marBottom w:val="165"/>
              <w:divBdr>
                <w:top w:val="none" w:sz="0" w:space="0" w:color="auto"/>
                <w:left w:val="none" w:sz="0" w:space="0" w:color="auto"/>
                <w:bottom w:val="none" w:sz="0" w:space="0" w:color="auto"/>
                <w:right w:val="none" w:sz="0" w:space="0" w:color="auto"/>
              </w:divBdr>
            </w:div>
          </w:divsChild>
        </w:div>
        <w:div w:id="850070853">
          <w:marLeft w:val="0"/>
          <w:marRight w:val="0"/>
          <w:marTop w:val="165"/>
          <w:marBottom w:val="165"/>
          <w:divBdr>
            <w:top w:val="none" w:sz="0" w:space="0" w:color="auto"/>
            <w:left w:val="none" w:sz="0" w:space="0" w:color="auto"/>
            <w:bottom w:val="none" w:sz="0" w:space="0" w:color="auto"/>
            <w:right w:val="none" w:sz="0" w:space="0" w:color="auto"/>
          </w:divBdr>
          <w:divsChild>
            <w:div w:id="674767472">
              <w:marLeft w:val="0"/>
              <w:marRight w:val="0"/>
              <w:marTop w:val="0"/>
              <w:marBottom w:val="0"/>
              <w:divBdr>
                <w:top w:val="none" w:sz="0" w:space="0" w:color="auto"/>
                <w:left w:val="none" w:sz="0" w:space="0" w:color="auto"/>
                <w:bottom w:val="none" w:sz="0" w:space="0" w:color="auto"/>
                <w:right w:val="none" w:sz="0" w:space="0" w:color="auto"/>
              </w:divBdr>
              <w:divsChild>
                <w:div w:id="903446494">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716785938">
      <w:bodyDiv w:val="1"/>
      <w:marLeft w:val="0"/>
      <w:marRight w:val="0"/>
      <w:marTop w:val="0"/>
      <w:marBottom w:val="0"/>
      <w:divBdr>
        <w:top w:val="none" w:sz="0" w:space="0" w:color="auto"/>
        <w:left w:val="none" w:sz="0" w:space="0" w:color="auto"/>
        <w:bottom w:val="none" w:sz="0" w:space="0" w:color="auto"/>
        <w:right w:val="none" w:sz="0" w:space="0" w:color="auto"/>
      </w:divBdr>
    </w:div>
    <w:div w:id="808519519">
      <w:bodyDiv w:val="1"/>
      <w:marLeft w:val="0"/>
      <w:marRight w:val="0"/>
      <w:marTop w:val="0"/>
      <w:marBottom w:val="0"/>
      <w:divBdr>
        <w:top w:val="none" w:sz="0" w:space="0" w:color="auto"/>
        <w:left w:val="none" w:sz="0" w:space="0" w:color="auto"/>
        <w:bottom w:val="none" w:sz="0" w:space="0" w:color="auto"/>
        <w:right w:val="none" w:sz="0" w:space="0" w:color="auto"/>
      </w:divBdr>
    </w:div>
    <w:div w:id="815143156">
      <w:bodyDiv w:val="1"/>
      <w:marLeft w:val="0"/>
      <w:marRight w:val="0"/>
      <w:marTop w:val="0"/>
      <w:marBottom w:val="0"/>
      <w:divBdr>
        <w:top w:val="none" w:sz="0" w:space="0" w:color="auto"/>
        <w:left w:val="none" w:sz="0" w:space="0" w:color="auto"/>
        <w:bottom w:val="none" w:sz="0" w:space="0" w:color="auto"/>
        <w:right w:val="none" w:sz="0" w:space="0" w:color="auto"/>
      </w:divBdr>
      <w:divsChild>
        <w:div w:id="1015108653">
          <w:marLeft w:val="0"/>
          <w:marRight w:val="0"/>
          <w:marTop w:val="0"/>
          <w:marBottom w:val="0"/>
          <w:divBdr>
            <w:top w:val="none" w:sz="0" w:space="0" w:color="auto"/>
            <w:left w:val="none" w:sz="0" w:space="0" w:color="auto"/>
            <w:bottom w:val="none" w:sz="0" w:space="0" w:color="auto"/>
            <w:right w:val="none" w:sz="0" w:space="0" w:color="auto"/>
          </w:divBdr>
          <w:divsChild>
            <w:div w:id="1261254705">
              <w:marLeft w:val="0"/>
              <w:marRight w:val="0"/>
              <w:marTop w:val="0"/>
              <w:marBottom w:val="165"/>
              <w:divBdr>
                <w:top w:val="none" w:sz="0" w:space="0" w:color="auto"/>
                <w:left w:val="none" w:sz="0" w:space="0" w:color="auto"/>
                <w:bottom w:val="none" w:sz="0" w:space="0" w:color="auto"/>
                <w:right w:val="none" w:sz="0" w:space="0" w:color="auto"/>
              </w:divBdr>
            </w:div>
          </w:divsChild>
        </w:div>
        <w:div w:id="1230457269">
          <w:marLeft w:val="0"/>
          <w:marRight w:val="0"/>
          <w:marTop w:val="165"/>
          <w:marBottom w:val="165"/>
          <w:divBdr>
            <w:top w:val="none" w:sz="0" w:space="0" w:color="auto"/>
            <w:left w:val="none" w:sz="0" w:space="0" w:color="auto"/>
            <w:bottom w:val="none" w:sz="0" w:space="0" w:color="auto"/>
            <w:right w:val="none" w:sz="0" w:space="0" w:color="auto"/>
          </w:divBdr>
          <w:divsChild>
            <w:div w:id="1537308158">
              <w:marLeft w:val="0"/>
              <w:marRight w:val="0"/>
              <w:marTop w:val="0"/>
              <w:marBottom w:val="0"/>
              <w:divBdr>
                <w:top w:val="none" w:sz="0" w:space="0" w:color="auto"/>
                <w:left w:val="none" w:sz="0" w:space="0" w:color="auto"/>
                <w:bottom w:val="none" w:sz="0" w:space="0" w:color="auto"/>
                <w:right w:val="none" w:sz="0" w:space="0" w:color="auto"/>
              </w:divBdr>
              <w:divsChild>
                <w:div w:id="1552156768">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047753028">
      <w:bodyDiv w:val="1"/>
      <w:marLeft w:val="0"/>
      <w:marRight w:val="0"/>
      <w:marTop w:val="0"/>
      <w:marBottom w:val="0"/>
      <w:divBdr>
        <w:top w:val="none" w:sz="0" w:space="0" w:color="auto"/>
        <w:left w:val="none" w:sz="0" w:space="0" w:color="auto"/>
        <w:bottom w:val="none" w:sz="0" w:space="0" w:color="auto"/>
        <w:right w:val="none" w:sz="0" w:space="0" w:color="auto"/>
      </w:divBdr>
      <w:divsChild>
        <w:div w:id="69159109">
          <w:marLeft w:val="0"/>
          <w:marRight w:val="0"/>
          <w:marTop w:val="0"/>
          <w:marBottom w:val="0"/>
          <w:divBdr>
            <w:top w:val="none" w:sz="0" w:space="0" w:color="auto"/>
            <w:left w:val="none" w:sz="0" w:space="0" w:color="auto"/>
            <w:bottom w:val="none" w:sz="0" w:space="0" w:color="auto"/>
            <w:right w:val="none" w:sz="0" w:space="0" w:color="auto"/>
          </w:divBdr>
          <w:divsChild>
            <w:div w:id="494565338">
              <w:marLeft w:val="0"/>
              <w:marRight w:val="0"/>
              <w:marTop w:val="0"/>
              <w:marBottom w:val="0"/>
              <w:divBdr>
                <w:top w:val="none" w:sz="0" w:space="0" w:color="auto"/>
                <w:left w:val="none" w:sz="0" w:space="0" w:color="auto"/>
                <w:bottom w:val="none" w:sz="0" w:space="0" w:color="auto"/>
                <w:right w:val="none" w:sz="0" w:space="0" w:color="auto"/>
              </w:divBdr>
              <w:divsChild>
                <w:div w:id="913590408">
                  <w:marLeft w:val="0"/>
                  <w:marRight w:val="0"/>
                  <w:marTop w:val="0"/>
                  <w:marBottom w:val="0"/>
                  <w:divBdr>
                    <w:top w:val="none" w:sz="0" w:space="0" w:color="auto"/>
                    <w:left w:val="none" w:sz="0" w:space="0" w:color="auto"/>
                    <w:bottom w:val="none" w:sz="0" w:space="0" w:color="auto"/>
                    <w:right w:val="none" w:sz="0" w:space="0" w:color="auto"/>
                  </w:divBdr>
                  <w:divsChild>
                    <w:div w:id="332337555">
                      <w:marLeft w:val="0"/>
                      <w:marRight w:val="0"/>
                      <w:marTop w:val="0"/>
                      <w:marBottom w:val="150"/>
                      <w:divBdr>
                        <w:top w:val="none" w:sz="0" w:space="0" w:color="auto"/>
                        <w:left w:val="none" w:sz="0" w:space="0" w:color="auto"/>
                        <w:bottom w:val="none" w:sz="0" w:space="0" w:color="auto"/>
                        <w:right w:val="none" w:sz="0" w:space="0" w:color="auto"/>
                      </w:divBdr>
                      <w:divsChild>
                        <w:div w:id="797842801">
                          <w:marLeft w:val="0"/>
                          <w:marRight w:val="0"/>
                          <w:marTop w:val="0"/>
                          <w:marBottom w:val="0"/>
                          <w:divBdr>
                            <w:top w:val="none" w:sz="0" w:space="0" w:color="DEDEDE"/>
                            <w:left w:val="none" w:sz="0" w:space="0" w:color="DEDEDE"/>
                            <w:bottom w:val="single" w:sz="6" w:space="0" w:color="DEDEDE"/>
                            <w:right w:val="none" w:sz="0" w:space="0" w:color="DEDEDE"/>
                          </w:divBdr>
                          <w:divsChild>
                            <w:div w:id="2146311371">
                              <w:marLeft w:val="0"/>
                              <w:marRight w:val="0"/>
                              <w:marTop w:val="0"/>
                              <w:marBottom w:val="0"/>
                              <w:divBdr>
                                <w:top w:val="none" w:sz="0" w:space="0" w:color="auto"/>
                                <w:left w:val="none" w:sz="0" w:space="0" w:color="auto"/>
                                <w:bottom w:val="none" w:sz="0" w:space="0" w:color="auto"/>
                                <w:right w:val="none" w:sz="0" w:space="0" w:color="auto"/>
                              </w:divBdr>
                            </w:div>
                          </w:divsChild>
                        </w:div>
                        <w:div w:id="509947914">
                          <w:marLeft w:val="0"/>
                          <w:marRight w:val="0"/>
                          <w:marTop w:val="0"/>
                          <w:marBottom w:val="0"/>
                          <w:divBdr>
                            <w:top w:val="none" w:sz="0" w:space="0" w:color="auto"/>
                            <w:left w:val="none" w:sz="0" w:space="0" w:color="auto"/>
                            <w:bottom w:val="none" w:sz="0" w:space="0" w:color="auto"/>
                            <w:right w:val="none" w:sz="0" w:space="0" w:color="auto"/>
                          </w:divBdr>
                          <w:divsChild>
                            <w:div w:id="123348345">
                              <w:marLeft w:val="0"/>
                              <w:marRight w:val="0"/>
                              <w:marTop w:val="0"/>
                              <w:marBottom w:val="0"/>
                              <w:divBdr>
                                <w:top w:val="none" w:sz="0" w:space="0" w:color="auto"/>
                                <w:left w:val="none" w:sz="0" w:space="0" w:color="auto"/>
                                <w:bottom w:val="none" w:sz="0" w:space="0" w:color="auto"/>
                                <w:right w:val="none" w:sz="0" w:space="0" w:color="auto"/>
                              </w:divBdr>
                              <w:divsChild>
                                <w:div w:id="983586098">
                                  <w:marLeft w:val="0"/>
                                  <w:marRight w:val="0"/>
                                  <w:marTop w:val="0"/>
                                  <w:marBottom w:val="0"/>
                                  <w:divBdr>
                                    <w:top w:val="none" w:sz="0" w:space="0" w:color="auto"/>
                                    <w:left w:val="none" w:sz="0" w:space="0" w:color="auto"/>
                                    <w:bottom w:val="none" w:sz="0" w:space="0" w:color="auto"/>
                                    <w:right w:val="none" w:sz="0" w:space="0" w:color="auto"/>
                                  </w:divBdr>
                                  <w:divsChild>
                                    <w:div w:id="609897929">
                                      <w:marLeft w:val="0"/>
                                      <w:marRight w:val="0"/>
                                      <w:marTop w:val="0"/>
                                      <w:marBottom w:val="0"/>
                                      <w:divBdr>
                                        <w:top w:val="none" w:sz="0" w:space="0" w:color="auto"/>
                                        <w:left w:val="none" w:sz="0" w:space="0" w:color="auto"/>
                                        <w:bottom w:val="none" w:sz="0" w:space="0" w:color="auto"/>
                                        <w:right w:val="none" w:sz="0" w:space="0" w:color="auto"/>
                                      </w:divBdr>
                                      <w:divsChild>
                                        <w:div w:id="1144934983">
                                          <w:marLeft w:val="0"/>
                                          <w:marRight w:val="0"/>
                                          <w:marTop w:val="0"/>
                                          <w:marBottom w:val="0"/>
                                          <w:divBdr>
                                            <w:top w:val="none" w:sz="0" w:space="0" w:color="auto"/>
                                            <w:left w:val="none" w:sz="0" w:space="0" w:color="auto"/>
                                            <w:bottom w:val="none" w:sz="0" w:space="0" w:color="auto"/>
                                            <w:right w:val="none" w:sz="0" w:space="0" w:color="auto"/>
                                          </w:divBdr>
                                          <w:divsChild>
                                            <w:div w:id="254872841">
                                              <w:marLeft w:val="0"/>
                                              <w:marRight w:val="0"/>
                                              <w:marTop w:val="0"/>
                                              <w:marBottom w:val="0"/>
                                              <w:divBdr>
                                                <w:top w:val="none" w:sz="0" w:space="0" w:color="auto"/>
                                                <w:left w:val="none" w:sz="0" w:space="0" w:color="auto"/>
                                                <w:bottom w:val="none" w:sz="0" w:space="0" w:color="auto"/>
                                                <w:right w:val="none" w:sz="0" w:space="0" w:color="auto"/>
                                              </w:divBdr>
                                            </w:div>
                                            <w:div w:id="645352248">
                                              <w:marLeft w:val="0"/>
                                              <w:marRight w:val="75"/>
                                              <w:marTop w:val="0"/>
                                              <w:marBottom w:val="75"/>
                                              <w:divBdr>
                                                <w:top w:val="none" w:sz="0" w:space="0" w:color="auto"/>
                                                <w:left w:val="none" w:sz="0" w:space="0" w:color="auto"/>
                                                <w:bottom w:val="none" w:sz="0" w:space="0" w:color="auto"/>
                                                <w:right w:val="none" w:sz="0" w:space="0" w:color="auto"/>
                                              </w:divBdr>
                                            </w:div>
                                          </w:divsChild>
                                        </w:div>
                                        <w:div w:id="780414089">
                                          <w:marLeft w:val="0"/>
                                          <w:marRight w:val="0"/>
                                          <w:marTop w:val="0"/>
                                          <w:marBottom w:val="0"/>
                                          <w:divBdr>
                                            <w:top w:val="none" w:sz="0" w:space="0" w:color="auto"/>
                                            <w:left w:val="none" w:sz="0" w:space="0" w:color="auto"/>
                                            <w:bottom w:val="none" w:sz="0" w:space="0" w:color="auto"/>
                                            <w:right w:val="none" w:sz="0" w:space="0" w:color="auto"/>
                                          </w:divBdr>
                                          <w:divsChild>
                                            <w:div w:id="1538472888">
                                              <w:marLeft w:val="0"/>
                                              <w:marRight w:val="0"/>
                                              <w:marTop w:val="0"/>
                                              <w:marBottom w:val="450"/>
                                              <w:divBdr>
                                                <w:top w:val="single" w:sz="18" w:space="0" w:color="5D2FC1"/>
                                                <w:left w:val="none" w:sz="0" w:space="0" w:color="auto"/>
                                                <w:bottom w:val="none" w:sz="0" w:space="0" w:color="auto"/>
                                                <w:right w:val="none" w:sz="0" w:space="0" w:color="auto"/>
                                              </w:divBdr>
                                              <w:divsChild>
                                                <w:div w:id="1764260548">
                                                  <w:marLeft w:val="0"/>
                                                  <w:marRight w:val="0"/>
                                                  <w:marTop w:val="0"/>
                                                  <w:marBottom w:val="0"/>
                                                  <w:divBdr>
                                                    <w:top w:val="none" w:sz="0" w:space="0" w:color="auto"/>
                                                    <w:left w:val="none" w:sz="0" w:space="0" w:color="auto"/>
                                                    <w:bottom w:val="none" w:sz="0" w:space="0" w:color="auto"/>
                                                    <w:right w:val="none" w:sz="0" w:space="0" w:color="auto"/>
                                                  </w:divBdr>
                                                  <w:divsChild>
                                                    <w:div w:id="623662115">
                                                      <w:marLeft w:val="0"/>
                                                      <w:marRight w:val="0"/>
                                                      <w:marTop w:val="0"/>
                                                      <w:marBottom w:val="0"/>
                                                      <w:divBdr>
                                                        <w:top w:val="none" w:sz="0" w:space="0" w:color="auto"/>
                                                        <w:left w:val="none" w:sz="0" w:space="0" w:color="auto"/>
                                                        <w:bottom w:val="none" w:sz="0" w:space="0" w:color="auto"/>
                                                        <w:right w:val="none" w:sz="0" w:space="0" w:color="auto"/>
                                                      </w:divBdr>
                                                      <w:divsChild>
                                                        <w:div w:id="146286332">
                                                          <w:marLeft w:val="0"/>
                                                          <w:marRight w:val="0"/>
                                                          <w:marTop w:val="30"/>
                                                          <w:marBottom w:val="0"/>
                                                          <w:divBdr>
                                                            <w:top w:val="single" w:sz="6" w:space="0" w:color="FEC400"/>
                                                            <w:left w:val="none" w:sz="0" w:space="0" w:color="auto"/>
                                                            <w:bottom w:val="none" w:sz="0" w:space="0" w:color="auto"/>
                                                            <w:right w:val="none" w:sz="0" w:space="0" w:color="auto"/>
                                                          </w:divBdr>
                                                        </w:div>
                                                        <w:div w:id="1349790313">
                                                          <w:marLeft w:val="0"/>
                                                          <w:marRight w:val="0"/>
                                                          <w:marTop w:val="225"/>
                                                          <w:marBottom w:val="300"/>
                                                          <w:divBdr>
                                                            <w:top w:val="none" w:sz="0" w:space="0" w:color="auto"/>
                                                            <w:left w:val="none" w:sz="0" w:space="0" w:color="auto"/>
                                                            <w:bottom w:val="none" w:sz="0" w:space="0" w:color="auto"/>
                                                            <w:right w:val="none" w:sz="0" w:space="0" w:color="auto"/>
                                                          </w:divBdr>
                                                          <w:divsChild>
                                                            <w:div w:id="47529338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85497200">
      <w:bodyDiv w:val="1"/>
      <w:marLeft w:val="0"/>
      <w:marRight w:val="0"/>
      <w:marTop w:val="0"/>
      <w:marBottom w:val="0"/>
      <w:divBdr>
        <w:top w:val="none" w:sz="0" w:space="0" w:color="auto"/>
        <w:left w:val="none" w:sz="0" w:space="0" w:color="auto"/>
        <w:bottom w:val="none" w:sz="0" w:space="0" w:color="auto"/>
        <w:right w:val="none" w:sz="0" w:space="0" w:color="auto"/>
      </w:divBdr>
    </w:div>
    <w:div w:id="1128668349">
      <w:bodyDiv w:val="1"/>
      <w:marLeft w:val="0"/>
      <w:marRight w:val="0"/>
      <w:marTop w:val="0"/>
      <w:marBottom w:val="0"/>
      <w:divBdr>
        <w:top w:val="none" w:sz="0" w:space="0" w:color="auto"/>
        <w:left w:val="none" w:sz="0" w:space="0" w:color="auto"/>
        <w:bottom w:val="none" w:sz="0" w:space="0" w:color="auto"/>
        <w:right w:val="none" w:sz="0" w:space="0" w:color="auto"/>
      </w:divBdr>
    </w:div>
    <w:div w:id="1134446465">
      <w:bodyDiv w:val="1"/>
      <w:marLeft w:val="0"/>
      <w:marRight w:val="0"/>
      <w:marTop w:val="0"/>
      <w:marBottom w:val="0"/>
      <w:divBdr>
        <w:top w:val="none" w:sz="0" w:space="0" w:color="auto"/>
        <w:left w:val="none" w:sz="0" w:space="0" w:color="auto"/>
        <w:bottom w:val="none" w:sz="0" w:space="0" w:color="auto"/>
        <w:right w:val="none" w:sz="0" w:space="0" w:color="auto"/>
      </w:divBdr>
    </w:div>
    <w:div w:id="1153568758">
      <w:bodyDiv w:val="1"/>
      <w:marLeft w:val="0"/>
      <w:marRight w:val="0"/>
      <w:marTop w:val="0"/>
      <w:marBottom w:val="0"/>
      <w:divBdr>
        <w:top w:val="none" w:sz="0" w:space="0" w:color="auto"/>
        <w:left w:val="none" w:sz="0" w:space="0" w:color="auto"/>
        <w:bottom w:val="none" w:sz="0" w:space="0" w:color="auto"/>
        <w:right w:val="none" w:sz="0" w:space="0" w:color="auto"/>
      </w:divBdr>
    </w:div>
    <w:div w:id="1211309892">
      <w:bodyDiv w:val="1"/>
      <w:marLeft w:val="0"/>
      <w:marRight w:val="0"/>
      <w:marTop w:val="0"/>
      <w:marBottom w:val="0"/>
      <w:divBdr>
        <w:top w:val="none" w:sz="0" w:space="0" w:color="auto"/>
        <w:left w:val="none" w:sz="0" w:space="0" w:color="auto"/>
        <w:bottom w:val="none" w:sz="0" w:space="0" w:color="auto"/>
        <w:right w:val="none" w:sz="0" w:space="0" w:color="auto"/>
      </w:divBdr>
    </w:div>
    <w:div w:id="1236470249">
      <w:bodyDiv w:val="1"/>
      <w:marLeft w:val="0"/>
      <w:marRight w:val="0"/>
      <w:marTop w:val="0"/>
      <w:marBottom w:val="0"/>
      <w:divBdr>
        <w:top w:val="none" w:sz="0" w:space="0" w:color="auto"/>
        <w:left w:val="none" w:sz="0" w:space="0" w:color="auto"/>
        <w:bottom w:val="none" w:sz="0" w:space="0" w:color="auto"/>
        <w:right w:val="none" w:sz="0" w:space="0" w:color="auto"/>
      </w:divBdr>
    </w:div>
    <w:div w:id="1306088102">
      <w:bodyDiv w:val="1"/>
      <w:marLeft w:val="0"/>
      <w:marRight w:val="0"/>
      <w:marTop w:val="0"/>
      <w:marBottom w:val="0"/>
      <w:divBdr>
        <w:top w:val="none" w:sz="0" w:space="0" w:color="auto"/>
        <w:left w:val="none" w:sz="0" w:space="0" w:color="auto"/>
        <w:bottom w:val="none" w:sz="0" w:space="0" w:color="auto"/>
        <w:right w:val="none" w:sz="0" w:space="0" w:color="auto"/>
      </w:divBdr>
      <w:divsChild>
        <w:div w:id="1863660825">
          <w:marLeft w:val="547"/>
          <w:marRight w:val="0"/>
          <w:marTop w:val="0"/>
          <w:marBottom w:val="0"/>
          <w:divBdr>
            <w:top w:val="none" w:sz="0" w:space="0" w:color="auto"/>
            <w:left w:val="none" w:sz="0" w:space="0" w:color="auto"/>
            <w:bottom w:val="none" w:sz="0" w:space="0" w:color="auto"/>
            <w:right w:val="none" w:sz="0" w:space="0" w:color="auto"/>
          </w:divBdr>
        </w:div>
        <w:div w:id="1901014948">
          <w:marLeft w:val="547"/>
          <w:marRight w:val="0"/>
          <w:marTop w:val="0"/>
          <w:marBottom w:val="0"/>
          <w:divBdr>
            <w:top w:val="none" w:sz="0" w:space="0" w:color="auto"/>
            <w:left w:val="none" w:sz="0" w:space="0" w:color="auto"/>
            <w:bottom w:val="none" w:sz="0" w:space="0" w:color="auto"/>
            <w:right w:val="none" w:sz="0" w:space="0" w:color="auto"/>
          </w:divBdr>
        </w:div>
      </w:divsChild>
    </w:div>
    <w:div w:id="1375422895">
      <w:bodyDiv w:val="1"/>
      <w:marLeft w:val="0"/>
      <w:marRight w:val="0"/>
      <w:marTop w:val="0"/>
      <w:marBottom w:val="0"/>
      <w:divBdr>
        <w:top w:val="none" w:sz="0" w:space="0" w:color="auto"/>
        <w:left w:val="none" w:sz="0" w:space="0" w:color="auto"/>
        <w:bottom w:val="none" w:sz="0" w:space="0" w:color="auto"/>
        <w:right w:val="none" w:sz="0" w:space="0" w:color="auto"/>
      </w:divBdr>
    </w:div>
    <w:div w:id="1380201559">
      <w:bodyDiv w:val="1"/>
      <w:marLeft w:val="0"/>
      <w:marRight w:val="0"/>
      <w:marTop w:val="0"/>
      <w:marBottom w:val="0"/>
      <w:divBdr>
        <w:top w:val="none" w:sz="0" w:space="0" w:color="auto"/>
        <w:left w:val="none" w:sz="0" w:space="0" w:color="auto"/>
        <w:bottom w:val="none" w:sz="0" w:space="0" w:color="auto"/>
        <w:right w:val="none" w:sz="0" w:space="0" w:color="auto"/>
      </w:divBdr>
    </w:div>
    <w:div w:id="1392314455">
      <w:bodyDiv w:val="1"/>
      <w:marLeft w:val="0"/>
      <w:marRight w:val="0"/>
      <w:marTop w:val="0"/>
      <w:marBottom w:val="0"/>
      <w:divBdr>
        <w:top w:val="none" w:sz="0" w:space="0" w:color="auto"/>
        <w:left w:val="none" w:sz="0" w:space="0" w:color="auto"/>
        <w:bottom w:val="none" w:sz="0" w:space="0" w:color="auto"/>
        <w:right w:val="none" w:sz="0" w:space="0" w:color="auto"/>
      </w:divBdr>
    </w:div>
    <w:div w:id="1454522277">
      <w:bodyDiv w:val="1"/>
      <w:marLeft w:val="0"/>
      <w:marRight w:val="0"/>
      <w:marTop w:val="0"/>
      <w:marBottom w:val="0"/>
      <w:divBdr>
        <w:top w:val="none" w:sz="0" w:space="0" w:color="auto"/>
        <w:left w:val="none" w:sz="0" w:space="0" w:color="auto"/>
        <w:bottom w:val="none" w:sz="0" w:space="0" w:color="auto"/>
        <w:right w:val="none" w:sz="0" w:space="0" w:color="auto"/>
      </w:divBdr>
    </w:div>
    <w:div w:id="1480418216">
      <w:bodyDiv w:val="1"/>
      <w:marLeft w:val="0"/>
      <w:marRight w:val="0"/>
      <w:marTop w:val="0"/>
      <w:marBottom w:val="0"/>
      <w:divBdr>
        <w:top w:val="none" w:sz="0" w:space="0" w:color="auto"/>
        <w:left w:val="none" w:sz="0" w:space="0" w:color="auto"/>
        <w:bottom w:val="none" w:sz="0" w:space="0" w:color="auto"/>
        <w:right w:val="none" w:sz="0" w:space="0" w:color="auto"/>
      </w:divBdr>
    </w:div>
    <w:div w:id="1481654714">
      <w:bodyDiv w:val="1"/>
      <w:marLeft w:val="0"/>
      <w:marRight w:val="0"/>
      <w:marTop w:val="0"/>
      <w:marBottom w:val="0"/>
      <w:divBdr>
        <w:top w:val="none" w:sz="0" w:space="0" w:color="auto"/>
        <w:left w:val="none" w:sz="0" w:space="0" w:color="auto"/>
        <w:bottom w:val="none" w:sz="0" w:space="0" w:color="auto"/>
        <w:right w:val="none" w:sz="0" w:space="0" w:color="auto"/>
      </w:divBdr>
    </w:div>
    <w:div w:id="1575580634">
      <w:bodyDiv w:val="1"/>
      <w:marLeft w:val="0"/>
      <w:marRight w:val="0"/>
      <w:marTop w:val="0"/>
      <w:marBottom w:val="0"/>
      <w:divBdr>
        <w:top w:val="none" w:sz="0" w:space="0" w:color="auto"/>
        <w:left w:val="none" w:sz="0" w:space="0" w:color="auto"/>
        <w:bottom w:val="none" w:sz="0" w:space="0" w:color="auto"/>
        <w:right w:val="none" w:sz="0" w:space="0" w:color="auto"/>
      </w:divBdr>
      <w:divsChild>
        <w:div w:id="969557516">
          <w:marLeft w:val="547"/>
          <w:marRight w:val="0"/>
          <w:marTop w:val="0"/>
          <w:marBottom w:val="0"/>
          <w:divBdr>
            <w:top w:val="none" w:sz="0" w:space="0" w:color="auto"/>
            <w:left w:val="none" w:sz="0" w:space="0" w:color="auto"/>
            <w:bottom w:val="none" w:sz="0" w:space="0" w:color="auto"/>
            <w:right w:val="none" w:sz="0" w:space="0" w:color="auto"/>
          </w:divBdr>
        </w:div>
      </w:divsChild>
    </w:div>
    <w:div w:id="1584803336">
      <w:bodyDiv w:val="1"/>
      <w:marLeft w:val="0"/>
      <w:marRight w:val="0"/>
      <w:marTop w:val="0"/>
      <w:marBottom w:val="0"/>
      <w:divBdr>
        <w:top w:val="none" w:sz="0" w:space="0" w:color="auto"/>
        <w:left w:val="none" w:sz="0" w:space="0" w:color="auto"/>
        <w:bottom w:val="none" w:sz="0" w:space="0" w:color="auto"/>
        <w:right w:val="none" w:sz="0" w:space="0" w:color="auto"/>
      </w:divBdr>
    </w:div>
    <w:div w:id="159201105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1525350">
      <w:bodyDiv w:val="1"/>
      <w:marLeft w:val="0"/>
      <w:marRight w:val="0"/>
      <w:marTop w:val="0"/>
      <w:marBottom w:val="0"/>
      <w:divBdr>
        <w:top w:val="none" w:sz="0" w:space="0" w:color="auto"/>
        <w:left w:val="none" w:sz="0" w:space="0" w:color="auto"/>
        <w:bottom w:val="none" w:sz="0" w:space="0" w:color="auto"/>
        <w:right w:val="none" w:sz="0" w:space="0" w:color="auto"/>
      </w:divBdr>
    </w:div>
    <w:div w:id="1633747296">
      <w:bodyDiv w:val="1"/>
      <w:marLeft w:val="0"/>
      <w:marRight w:val="0"/>
      <w:marTop w:val="0"/>
      <w:marBottom w:val="0"/>
      <w:divBdr>
        <w:top w:val="none" w:sz="0" w:space="0" w:color="auto"/>
        <w:left w:val="none" w:sz="0" w:space="0" w:color="auto"/>
        <w:bottom w:val="none" w:sz="0" w:space="0" w:color="auto"/>
        <w:right w:val="none" w:sz="0" w:space="0" w:color="auto"/>
      </w:divBdr>
    </w:div>
    <w:div w:id="1752845482">
      <w:bodyDiv w:val="1"/>
      <w:marLeft w:val="0"/>
      <w:marRight w:val="0"/>
      <w:marTop w:val="0"/>
      <w:marBottom w:val="0"/>
      <w:divBdr>
        <w:top w:val="none" w:sz="0" w:space="0" w:color="auto"/>
        <w:left w:val="none" w:sz="0" w:space="0" w:color="auto"/>
        <w:bottom w:val="none" w:sz="0" w:space="0" w:color="auto"/>
        <w:right w:val="none" w:sz="0" w:space="0" w:color="auto"/>
      </w:divBdr>
    </w:div>
    <w:div w:id="1769547716">
      <w:bodyDiv w:val="1"/>
      <w:marLeft w:val="0"/>
      <w:marRight w:val="0"/>
      <w:marTop w:val="0"/>
      <w:marBottom w:val="0"/>
      <w:divBdr>
        <w:top w:val="none" w:sz="0" w:space="0" w:color="auto"/>
        <w:left w:val="none" w:sz="0" w:space="0" w:color="auto"/>
        <w:bottom w:val="none" w:sz="0" w:space="0" w:color="auto"/>
        <w:right w:val="none" w:sz="0" w:space="0" w:color="auto"/>
      </w:divBdr>
    </w:div>
    <w:div w:id="1835223556">
      <w:bodyDiv w:val="1"/>
      <w:marLeft w:val="0"/>
      <w:marRight w:val="0"/>
      <w:marTop w:val="0"/>
      <w:marBottom w:val="0"/>
      <w:divBdr>
        <w:top w:val="none" w:sz="0" w:space="0" w:color="auto"/>
        <w:left w:val="none" w:sz="0" w:space="0" w:color="auto"/>
        <w:bottom w:val="none" w:sz="0" w:space="0" w:color="auto"/>
        <w:right w:val="none" w:sz="0" w:space="0" w:color="auto"/>
      </w:divBdr>
      <w:divsChild>
        <w:div w:id="1830711965">
          <w:marLeft w:val="547"/>
          <w:marRight w:val="0"/>
          <w:marTop w:val="0"/>
          <w:marBottom w:val="0"/>
          <w:divBdr>
            <w:top w:val="none" w:sz="0" w:space="0" w:color="auto"/>
            <w:left w:val="none" w:sz="0" w:space="0" w:color="auto"/>
            <w:bottom w:val="none" w:sz="0" w:space="0" w:color="auto"/>
            <w:right w:val="none" w:sz="0" w:space="0" w:color="auto"/>
          </w:divBdr>
        </w:div>
        <w:div w:id="1362702469">
          <w:marLeft w:val="547"/>
          <w:marRight w:val="0"/>
          <w:marTop w:val="0"/>
          <w:marBottom w:val="0"/>
          <w:divBdr>
            <w:top w:val="none" w:sz="0" w:space="0" w:color="auto"/>
            <w:left w:val="none" w:sz="0" w:space="0" w:color="auto"/>
            <w:bottom w:val="none" w:sz="0" w:space="0" w:color="auto"/>
            <w:right w:val="none" w:sz="0" w:space="0" w:color="auto"/>
          </w:divBdr>
        </w:div>
      </w:divsChild>
    </w:div>
    <w:div w:id="1875536781">
      <w:bodyDiv w:val="1"/>
      <w:marLeft w:val="0"/>
      <w:marRight w:val="0"/>
      <w:marTop w:val="0"/>
      <w:marBottom w:val="0"/>
      <w:divBdr>
        <w:top w:val="none" w:sz="0" w:space="0" w:color="auto"/>
        <w:left w:val="none" w:sz="0" w:space="0" w:color="auto"/>
        <w:bottom w:val="none" w:sz="0" w:space="0" w:color="auto"/>
        <w:right w:val="none" w:sz="0" w:space="0" w:color="auto"/>
      </w:divBdr>
      <w:divsChild>
        <w:div w:id="63916107">
          <w:marLeft w:val="0"/>
          <w:marRight w:val="0"/>
          <w:marTop w:val="0"/>
          <w:marBottom w:val="375"/>
          <w:divBdr>
            <w:top w:val="none" w:sz="0" w:space="0" w:color="auto"/>
            <w:left w:val="none" w:sz="0" w:space="0" w:color="auto"/>
            <w:bottom w:val="none" w:sz="0" w:space="0" w:color="auto"/>
            <w:right w:val="none" w:sz="0" w:space="0" w:color="auto"/>
          </w:divBdr>
        </w:div>
      </w:divsChild>
    </w:div>
    <w:div w:id="1917393696">
      <w:bodyDiv w:val="1"/>
      <w:marLeft w:val="0"/>
      <w:marRight w:val="0"/>
      <w:marTop w:val="0"/>
      <w:marBottom w:val="0"/>
      <w:divBdr>
        <w:top w:val="none" w:sz="0" w:space="0" w:color="auto"/>
        <w:left w:val="none" w:sz="0" w:space="0" w:color="auto"/>
        <w:bottom w:val="none" w:sz="0" w:space="0" w:color="auto"/>
        <w:right w:val="none" w:sz="0" w:space="0" w:color="auto"/>
      </w:divBdr>
    </w:div>
    <w:div w:id="1917863117">
      <w:bodyDiv w:val="1"/>
      <w:marLeft w:val="0"/>
      <w:marRight w:val="0"/>
      <w:marTop w:val="0"/>
      <w:marBottom w:val="0"/>
      <w:divBdr>
        <w:top w:val="none" w:sz="0" w:space="0" w:color="auto"/>
        <w:left w:val="none" w:sz="0" w:space="0" w:color="auto"/>
        <w:bottom w:val="none" w:sz="0" w:space="0" w:color="auto"/>
        <w:right w:val="none" w:sz="0" w:space="0" w:color="auto"/>
      </w:divBdr>
    </w:div>
    <w:div w:id="1977055756">
      <w:bodyDiv w:val="1"/>
      <w:marLeft w:val="0"/>
      <w:marRight w:val="0"/>
      <w:marTop w:val="0"/>
      <w:marBottom w:val="0"/>
      <w:divBdr>
        <w:top w:val="none" w:sz="0" w:space="0" w:color="auto"/>
        <w:left w:val="none" w:sz="0" w:space="0" w:color="auto"/>
        <w:bottom w:val="none" w:sz="0" w:space="0" w:color="auto"/>
        <w:right w:val="none" w:sz="0" w:space="0" w:color="auto"/>
      </w:divBdr>
    </w:div>
    <w:div w:id="1983996992">
      <w:bodyDiv w:val="1"/>
      <w:marLeft w:val="0"/>
      <w:marRight w:val="0"/>
      <w:marTop w:val="0"/>
      <w:marBottom w:val="0"/>
      <w:divBdr>
        <w:top w:val="none" w:sz="0" w:space="0" w:color="auto"/>
        <w:left w:val="none" w:sz="0" w:space="0" w:color="auto"/>
        <w:bottom w:val="none" w:sz="0" w:space="0" w:color="auto"/>
        <w:right w:val="none" w:sz="0" w:space="0" w:color="auto"/>
      </w:divBdr>
    </w:div>
    <w:div w:id="2009401766">
      <w:bodyDiv w:val="1"/>
      <w:marLeft w:val="0"/>
      <w:marRight w:val="0"/>
      <w:marTop w:val="0"/>
      <w:marBottom w:val="0"/>
      <w:divBdr>
        <w:top w:val="none" w:sz="0" w:space="0" w:color="auto"/>
        <w:left w:val="none" w:sz="0" w:space="0" w:color="auto"/>
        <w:bottom w:val="none" w:sz="0" w:space="0" w:color="auto"/>
        <w:right w:val="none" w:sz="0" w:space="0" w:color="auto"/>
      </w:divBdr>
    </w:div>
    <w:div w:id="2051494705">
      <w:bodyDiv w:val="1"/>
      <w:marLeft w:val="0"/>
      <w:marRight w:val="0"/>
      <w:marTop w:val="0"/>
      <w:marBottom w:val="0"/>
      <w:divBdr>
        <w:top w:val="none" w:sz="0" w:space="0" w:color="auto"/>
        <w:left w:val="none" w:sz="0" w:space="0" w:color="auto"/>
        <w:bottom w:val="none" w:sz="0" w:space="0" w:color="auto"/>
        <w:right w:val="none" w:sz="0" w:space="0" w:color="auto"/>
      </w:divBdr>
      <w:divsChild>
        <w:div w:id="173540647">
          <w:marLeft w:val="0"/>
          <w:marRight w:val="0"/>
          <w:marTop w:val="0"/>
          <w:marBottom w:val="0"/>
          <w:divBdr>
            <w:top w:val="none" w:sz="0" w:space="0" w:color="auto"/>
            <w:left w:val="none" w:sz="0" w:space="0" w:color="auto"/>
            <w:bottom w:val="none" w:sz="0" w:space="0" w:color="auto"/>
            <w:right w:val="none" w:sz="0" w:space="0" w:color="auto"/>
          </w:divBdr>
        </w:div>
        <w:div w:id="1900628386">
          <w:marLeft w:val="0"/>
          <w:marRight w:val="0"/>
          <w:marTop w:val="0"/>
          <w:marBottom w:val="0"/>
          <w:divBdr>
            <w:top w:val="none" w:sz="0" w:space="0" w:color="auto"/>
            <w:left w:val="none" w:sz="0" w:space="0" w:color="auto"/>
            <w:bottom w:val="none" w:sz="0" w:space="0" w:color="auto"/>
            <w:right w:val="none" w:sz="0" w:space="0" w:color="auto"/>
          </w:divBdr>
        </w:div>
        <w:div w:id="1085608149">
          <w:marLeft w:val="45"/>
          <w:marRight w:val="45"/>
          <w:marTop w:val="15"/>
          <w:marBottom w:val="0"/>
          <w:divBdr>
            <w:top w:val="none" w:sz="0" w:space="0" w:color="auto"/>
            <w:left w:val="none" w:sz="0" w:space="0" w:color="auto"/>
            <w:bottom w:val="none" w:sz="0" w:space="0" w:color="auto"/>
            <w:right w:val="none" w:sz="0" w:space="0" w:color="auto"/>
          </w:divBdr>
          <w:divsChild>
            <w:div w:id="42290944">
              <w:marLeft w:val="0"/>
              <w:marRight w:val="0"/>
              <w:marTop w:val="0"/>
              <w:marBottom w:val="0"/>
              <w:divBdr>
                <w:top w:val="none" w:sz="0" w:space="0" w:color="auto"/>
                <w:left w:val="none" w:sz="0" w:space="0" w:color="auto"/>
                <w:bottom w:val="none" w:sz="0" w:space="0" w:color="auto"/>
                <w:right w:val="none" w:sz="0" w:space="0" w:color="auto"/>
              </w:divBdr>
            </w:div>
          </w:divsChild>
        </w:div>
        <w:div w:id="1938831987">
          <w:marLeft w:val="0"/>
          <w:marRight w:val="0"/>
          <w:marTop w:val="0"/>
          <w:marBottom w:val="0"/>
          <w:divBdr>
            <w:top w:val="none" w:sz="0" w:space="0" w:color="auto"/>
            <w:left w:val="none" w:sz="0" w:space="0" w:color="auto"/>
            <w:bottom w:val="none" w:sz="0" w:space="0" w:color="auto"/>
            <w:right w:val="none" w:sz="0" w:space="0" w:color="auto"/>
          </w:divBdr>
          <w:divsChild>
            <w:div w:id="94276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222364">
      <w:bodyDiv w:val="1"/>
      <w:marLeft w:val="0"/>
      <w:marRight w:val="0"/>
      <w:marTop w:val="0"/>
      <w:marBottom w:val="0"/>
      <w:divBdr>
        <w:top w:val="none" w:sz="0" w:space="0" w:color="auto"/>
        <w:left w:val="none" w:sz="0" w:space="0" w:color="auto"/>
        <w:bottom w:val="none" w:sz="0" w:space="0" w:color="auto"/>
        <w:right w:val="none" w:sz="0" w:space="0" w:color="auto"/>
      </w:divBdr>
    </w:div>
    <w:div w:id="2093382989">
      <w:bodyDiv w:val="1"/>
      <w:marLeft w:val="0"/>
      <w:marRight w:val="0"/>
      <w:marTop w:val="0"/>
      <w:marBottom w:val="0"/>
      <w:divBdr>
        <w:top w:val="none" w:sz="0" w:space="0" w:color="auto"/>
        <w:left w:val="none" w:sz="0" w:space="0" w:color="auto"/>
        <w:bottom w:val="none" w:sz="0" w:space="0" w:color="auto"/>
        <w:right w:val="none" w:sz="0" w:space="0" w:color="auto"/>
      </w:divBdr>
    </w:div>
    <w:div w:id="2130195067">
      <w:bodyDiv w:val="1"/>
      <w:marLeft w:val="0"/>
      <w:marRight w:val="0"/>
      <w:marTop w:val="0"/>
      <w:marBottom w:val="0"/>
      <w:divBdr>
        <w:top w:val="none" w:sz="0" w:space="0" w:color="auto"/>
        <w:left w:val="none" w:sz="0" w:space="0" w:color="auto"/>
        <w:bottom w:val="none" w:sz="0" w:space="0" w:color="auto"/>
        <w:right w:val="none" w:sz="0" w:space="0" w:color="auto"/>
      </w:divBdr>
      <w:divsChild>
        <w:div w:id="1903787140">
          <w:marLeft w:val="547"/>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hyperlink" Target="http://www.free-management-ebooks.com/news/six-step-problem-solving-model/"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asq.org/quality-resources/problem-solving" TargetMode="External"/><Relationship Id="rId2" Type="http://schemas.openxmlformats.org/officeDocument/2006/relationships/customXml" Target="../customXml/item2.xml"/><Relationship Id="rId16" Type="http://schemas.openxmlformats.org/officeDocument/2006/relationships/hyperlink" Target="https://doi.org/10.1007/978-1-4419-1428-6_20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emf"/><Relationship Id="rId10" Type="http://schemas.openxmlformats.org/officeDocument/2006/relationships/footnotes" Target="footnotes.xml"/><Relationship Id="rId19" Type="http://schemas.openxmlformats.org/officeDocument/2006/relationships/hyperlink" Target="http://www.geocities.ws/jdkilp/Creative_Problem_Solving.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A42A0EA75704B6288C2F9E9B0D7C7F1"/>
        <w:category>
          <w:name w:val="General"/>
          <w:gallery w:val="placeholder"/>
        </w:category>
        <w:types>
          <w:type w:val="bbPlcHdr"/>
        </w:types>
        <w:behaviors>
          <w:behavior w:val="content"/>
        </w:behaviors>
        <w:guid w:val="{154AF284-DC69-4CCA-B615-1C8A81966721}"/>
      </w:docPartPr>
      <w:docPartBody>
        <w:p w:rsidR="00EB47E3" w:rsidRDefault="00EB47E3" w:rsidP="00EB47E3">
          <w:pPr>
            <w:pStyle w:val="3A42A0EA75704B6288C2F9E9B0D7C7F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7E3"/>
    <w:rsid w:val="000A5B1A"/>
    <w:rsid w:val="004805D7"/>
    <w:rsid w:val="00502BE7"/>
    <w:rsid w:val="00706AA6"/>
    <w:rsid w:val="007809E1"/>
    <w:rsid w:val="00823F8C"/>
    <w:rsid w:val="00823F8E"/>
    <w:rsid w:val="009143B4"/>
    <w:rsid w:val="00915C93"/>
    <w:rsid w:val="00942806"/>
    <w:rsid w:val="009C2034"/>
    <w:rsid w:val="00A830D8"/>
    <w:rsid w:val="00A872D0"/>
    <w:rsid w:val="00B264F5"/>
    <w:rsid w:val="00B64654"/>
    <w:rsid w:val="00B962D4"/>
    <w:rsid w:val="00BD4A48"/>
    <w:rsid w:val="00C073C4"/>
    <w:rsid w:val="00CC098D"/>
    <w:rsid w:val="00D021D5"/>
    <w:rsid w:val="00E15081"/>
    <w:rsid w:val="00EB47E3"/>
    <w:rsid w:val="00F47260"/>
    <w:rsid w:val="00FA2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42A0EA75704B6288C2F9E9B0D7C7F1">
    <w:name w:val="3A42A0EA75704B6288C2F9E9B0D7C7F1"/>
    <w:rsid w:val="00EB47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2019-03-09T00:00:00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Cam18</b:Tag>
    <b:SourceType>InternetSite</b:SourceType>
    <b:Guid>{0656F513-E6D0-4586-A6C2-4D23F1FF91B3}</b:Guid>
    <b:Title>Cambridge Dictionary</b:Title>
    <b:Year>2018</b:Year>
    <b:YearAccessed>2018</b:YearAccessed>
    <b:MonthAccessed>November</b:MonthAccessed>
    <b:DayAccessed>11</b:DayAccessed>
    <b:URL>https://dictionary.cambridge.org/dictionary/english/information-technology</b:URL>
    <b:RefOrder>4</b:RefOrder>
  </b:Source>
  <b:Source>
    <b:Tag>Sac14</b:Tag>
    <b:SourceType>InternetSite</b:SourceType>
    <b:Guid>{88EA5766-D3CD-45EC-B629-02099A263800}</b:Guid>
    <b:Year>2014</b:Year>
    <b:YearAccessed>2018</b:YearAccessed>
    <b:MonthAccessed>November</b:MonthAccessed>
    <b:DayAccessed>9</b:DayAccessed>
    <b:URL>https://prezi.com/54qzetisorsu/definition-of-medical-technology/</b:URL>
    <b:Author>
      <b:Author>
        <b:NameList>
          <b:Person>
            <b:Last>Gintama</b:Last>
            <b:First>Sacata</b:First>
          </b:Person>
        </b:NameList>
      </b:Author>
    </b:Author>
    <b:RefOrder>5</b:RefOrder>
  </b:Source>
  <b:Source>
    <b:Tag>Sak14</b:Tag>
    <b:SourceType>InternetSite</b:SourceType>
    <b:Guid>{419B0E2B-7238-434C-BCC4-41836F8948CF}</b:Guid>
    <b:Author>
      <b:Author>
        <b:NameList>
          <b:Person>
            <b:Last>Gintama</b:Last>
            <b:First>Sakata</b:First>
          </b:Person>
        </b:NameList>
      </b:Author>
    </b:Author>
    <b:Title>Definition of medical technology</b:Title>
    <b:Year>2014</b:Year>
    <b:YearAccessed>2018</b:YearAccessed>
    <b:MonthAccessed>November</b:MonthAccessed>
    <b:DayAccessed>11</b:DayAccessed>
    <b:URL>https://prezi.com/54qzetisorsu/definition-of-medical-technology/</b:URL>
    <b:RefOrder>6</b:RefOrder>
  </b:Source>
  <b:Source>
    <b:Tag>Med09</b:Tag>
    <b:SourceType>InternetSite</b:SourceType>
    <b:Guid>{BD7B20C5-E6B5-400C-9762-D9B651242660}</b:Guid>
    <b:Title>Medical Dictionary</b:Title>
    <b:Year>2009</b:Year>
    <b:YearAccessed>2018</b:YearAccessed>
    <b:MonthAccessed>November</b:MonthAccessed>
    <b:DayAccessed>11</b:DayAccessed>
    <b:URL>Fett, M. (2000). Technology, health and health care. Canberra: Commonwealth of Australia.</b:URL>
    <b:RefOrder>7</b:RefOrder>
  </b:Source>
  <b:Source>
    <b:Tag>Ami13</b:Tag>
    <b:SourceType>JournalArticle</b:SourceType>
    <b:Guid>{99D1A5F4-8CA4-411E-BE92-A792A62E43A3}</b:Guid>
    <b:Title>A Hospital Healthcare Monitoring System Using Wireless Sensor Networks</b:Title>
    <b:Year>2013</b:Year>
    <b:Author>
      <b:Author>
        <b:NameList>
          <b:Person>
            <b:Last>Aminian</b:Last>
            <b:First>Media</b:First>
          </b:Person>
          <b:Person>
            <b:Last>Naji</b:Last>
            <b:First>Hamid</b:First>
            <b:Middle>Reza</b:Middle>
          </b:Person>
        </b:NameList>
      </b:Author>
    </b:Author>
    <b:JournalName>Journal of Health and Medical Informatics</b:JournalName>
    <b:Pages>1-6</b:Pages>
    <b:Volume>4</b:Volume>
    <b:Issue>2</b:Issue>
    <b:RefOrder>8</b:RefOrder>
  </b:Source>
  <b:Source>
    <b:Tag>Ess18</b:Tag>
    <b:SourceType>JournalArticle</b:SourceType>
    <b:Guid>{BA44C6D6-9EC7-45AE-83AF-F8D6FA8B9A27}</b:Guid>
    <b:Author>
      <b:Author>
        <b:NameList>
          <b:Person>
            <b:Last>Essa</b:Last>
            <b:First>Yussef</b:First>
            <b:Middle>M</b:Middle>
          </b:Person>
          <b:Person>
            <b:Last>Attiya</b:Last>
            <b:First>Gamal</b:First>
          </b:Person>
          <b:Person>
            <b:Last>El-Sayed</b:Last>
            <b:First>Ayman</b:First>
          </b:Person>
          <b:Person>
            <b:Last>ElMahalawy</b:Last>
            <b:First>Ahmed</b:First>
          </b:Person>
        </b:NameList>
      </b:Author>
    </b:Author>
    <b:Title>Data processing platforms for electronic health records</b:Title>
    <b:JournalName>Health and Technology</b:JournalName>
    <b:Year>2018</b:Year>
    <b:Pages>271-280</b:Pages>
    <b:Volume>8</b:Volume>
    <b:RefOrder>9</b:RefOrder>
  </b:Source>
  <b:Source>
    <b:Tag>Bea01</b:Tag>
    <b:SourceType>InternetSite</b:SourceType>
    <b:Guid>{5A011637-603C-4BB8-9967-A1AB688E8B64}</b:Guid>
    <b:Title>Managing your clinical information: the electronic patient/healthcare recors</b:Title>
    <b:Year>2001</b:Year>
    <b:Author>
      <b:Author>
        <b:NameList>
          <b:Person>
            <b:Last>Beaumont</b:Last>
            <b:First>Robert</b:First>
          </b:Person>
        </b:NameList>
      </b:Author>
    </b:Author>
    <b:YearAccessed>2018</b:YearAccessed>
    <b:MonthAccessed>November</b:MonthAccessed>
    <b:DayAccessed>12</b:DayAccessed>
    <b:URL>http://www.floppybunny.org/robin/web/virtualclassroom/chap5/s8/epr1.pdf</b:URL>
    <b:RefOrder>10</b:RefOrder>
  </b:Source>
  <b:Source>
    <b:Tag>Placeholder1</b:Tag>
    <b:SourceType>InternetSite</b:SourceType>
    <b:Guid>{16281024-DA61-4ADD-BBB3-B8DA7AA38C76}</b:Guid>
    <b:RefOrder>11</b:RefOrder>
  </b:Source>
  <b:Source>
    <b:Tag>Des17</b:Tag>
    <b:SourceType>InternetSite</b:SourceType>
    <b:Guid>{FB823281-B2B3-4059-B6E8-EECD716A26FC}</b:Guid>
    <b:Title>Designing an ICT self-management service: suggestions</b:Title>
    <b:Year>2017</b:Year>
    <b:YearAccessed>2018</b:YearAccessed>
    <b:MonthAccessed>November</b:MonthAccessed>
    <b:DayAccessed>10</b:DayAccessed>
    <b:URL>https://link.springer.com/article/10.1007/s12553-016-0176-9</b:URL>
    <b:RefOrder>12</b:RefOrder>
  </b:Source>
  <b:Source>
    <b:Tag>Ber06</b:Tag>
    <b:SourceType>Book</b:SourceType>
    <b:Guid>{4E0C4EE9-CEDC-4A21-952F-796F8EB31D36}</b:Guid>
    <b:Title>Introduction to Laboratory technology</b:Title>
    <b:Year>2006</b:Year>
    <b:Author>
      <b:Author>
        <b:NameList>
          <b:Person>
            <b:Last>Seyoum</b:Last>
            <b:First>Berhanu</b:First>
          </b:Person>
        </b:NameList>
      </b:Author>
    </b:Author>
    <b:City>Haramya</b:City>
    <b:Publisher>Ethiopia Public Health Training Initiative,The Carter Center, the Ethiopia Ministry of Health, and the Ethiopia Ministry of Education</b:Publisher>
    <b:RefOrder>13</b:RefOrder>
  </b:Source>
  <b:Source>
    <b:Tag>Buc09</b:Tag>
    <b:SourceType>Book</b:SourceType>
    <b:Guid>{E1D5B162-C68C-4D73-ACF9-D2A82BEF7C41}</b:Guid>
    <b:Author>
      <b:Author>
        <b:NameList>
          <b:Person>
            <b:Last>Buckley</b:Last>
            <b:First>P.</b:First>
            <b:Middle>T.</b:Middle>
          </b:Person>
        </b:NameList>
      </b:Author>
    </b:Author>
    <b:Title>The Complete Guide to Hospital Marketing</b:Title>
    <b:Year>2009</b:Year>
    <b:City>Marblehead</b:City>
    <b:Publisher>Health Leaders Media</b:Publisher>
    <b:Edition>2nd</b:Edition>
    <b:RefOrder>14</b:RefOrder>
  </b:Source>
  <b:Source>
    <b:Tag>Ama18</b:Tag>
    <b:SourceType>DocumentFromInternetSite</b:SourceType>
    <b:Guid>{0BE37F09-57CC-4197-A7F2-79BED2C518BC}</b:Guid>
    <b:Title>Marketing planning in healthcare industry</b:Title>
    <b:Author>
      <b:Author>
        <b:NameList>
          <b:Person>
            <b:Last>Amaria</b:Last>
            <b:First>R.</b:First>
            <b:Middle>A.</b:Middle>
          </b:Person>
        </b:NameList>
      </b:Author>
    </b:Author>
    <b:YearAccessed>2018</b:YearAccessed>
    <b:MonthAccessed>November</b:MonthAccessed>
    <b:DayAccessed>13</b:DayAccessed>
    <b:URL>https://pdfs.semanticscholar.org/943e/c66ed5eedb8e8f42461a9a211c5a5643a3cb.pdf</b:URL>
    <b:RefOrder>15</b:RefOrder>
  </b:Source>
  <b:Source>
    <b:Tag>DeM</b:Tag>
    <b:SourceType>DocumentFromInternetSite</b:SourceType>
    <b:Guid>{EA978A9F-1F62-4054-AEA7-826EFA42E1AA}</b:Guid>
    <b:Author>
      <b:Author>
        <b:NameList>
          <b:Person>
            <b:Last>De Miranda</b:Last>
            <b:First>Michael</b:First>
            <b:Middle>A.</b:Middle>
          </b:Person>
          <b:Person>
            <b:Last>Doggett</b:Last>
            <b:First>Mark</b:First>
          </b:Person>
          <b:Person>
            <b:Last>Evans</b:Last>
            <b:First>J.</b:First>
            <b:Middle>T.</b:Middle>
          </b:Person>
        </b:NameList>
      </b:Author>
    </b:Author>
    <b:Title>Medical Technology: Contexts and Content in Science and Technology</b:Title>
    <b:RefOrder>16</b:RefOrder>
  </b:Source>
  <b:Source>
    <b:Tag>Placeholder2</b:Tag>
    <b:SourceType>DocumentFromInternetSite</b:SourceType>
    <b:Guid>{B959C932-9A75-48A7-9D7E-EEA28750C164}</b:Guid>
    <b:RefOrder>17</b:RefOrder>
  </b:Source>
  <b:Source>
    <b:Tag>Cas18</b:Tag>
    <b:SourceType>DocumentFromInternetSite</b:SourceType>
    <b:Guid>{BDC20A49-DDE9-42A4-AF47-F4ED7AD77DCD}</b:Guid>
    <b:Author>
      <b:Author>
        <b:NameList>
          <b:Person>
            <b:Last>Castle-Clarke</b:Last>
            <b:First>Sophie</b:First>
          </b:Person>
        </b:NameList>
      </b:Author>
    </b:Author>
    <b:Title>What will new technology mean for the NHS and its patients?</b:Title>
    <b:Year>2018</b:Year>
    <b:YearAccessed>2018</b:YearAccessed>
    <b:MonthAccessed>November</b:MonthAccessed>
    <b:DayAccessed>9</b:DayAccessed>
    <b:URL>https://www.kingsfund.org.uk/sites/default/files/2018-06/NHS_at_70_what_will_new_technology_mean_for_the_NHS_0.pdf</b:URL>
    <b:RefOrder>18</b:RefOrder>
  </b:Source>
  <b:Source>
    <b:Tag>Kha08</b:Tag>
    <b:SourceType>Book</b:SourceType>
    <b:Guid>{8BCFB725-4E5E-4A43-A76B-9D5738353DD0}</b:Guid>
    <b:Title>The wisdom of patients: health care meets online social media</b:Title>
    <b:Year>2008</b:Year>
    <b:Author>
      <b:Author>
        <b:NameList>
          <b:Person>
            <b:Last>Sarashon-Khan</b:Last>
            <b:First>Jane</b:First>
          </b:Person>
        </b:NameList>
      </b:Author>
    </b:Author>
    <b:City>Oakland</b:City>
    <b:Publisher>California HealthCare Foundation</b:Publisher>
    <b:RefOrder>19</b:RefOrder>
  </b:Source>
  <b:Source>
    <b:Tag>Ala08</b:Tag>
    <b:SourceType>Book</b:SourceType>
    <b:Guid>{C9FF2111-26CF-4AFE-B414-D77A4E9F78E5}</b:Guid>
    <b:Author>
      <b:Author>
        <b:NameList>
          <b:Person>
            <b:Last>Liddell</b:Last>
            <b:First>A.</b:First>
          </b:Person>
          <b:Person>
            <b:Last>Adshead</b:Last>
            <b:First>S.</b:First>
          </b:Person>
          <b:Person>
            <b:Last>Burgess</b:Last>
            <b:First>E.</b:First>
          </b:Person>
        </b:NameList>
      </b:Author>
    </b:Author>
    <b:Title>Technology in the NHS: Transforming the patient’s experience of care</b:Title>
    <b:Year>2008</b:Year>
    <b:City>London</b:City>
    <b:Publisher>The King's Fund</b:Publisher>
    <b:RefOrder>20</b:RefOrder>
  </b:Source>
  <b:Source>
    <b:Tag>Kle15</b:Tag>
    <b:SourceType>InternetSite</b:SourceType>
    <b:Guid>{1AAA2E80-BD4F-4519-B66A-90FF290415E3}</b:Guid>
    <b:Title>The State of digital marketing in healthcare in 2015: Industry Perspective: Where We Are, Where We’re Headed</b:Title>
    <b:Year>2015</b:Year>
    <b:Author>
      <b:Author>
        <b:NameList>
          <b:Person>
            <b:Last>Partners</b:Last>
            <b:First>Klein</b:First>
            <b:Middle>&amp;</b:Middle>
          </b:Person>
        </b:NameList>
      </b:Author>
    </b:Author>
    <b:YearAccessed>2018</b:YearAccessed>
    <b:MonthAccessed>November</b:MonthAccessed>
    <b:DayAccessed>9</b:DayAccessed>
    <b:URL>http://ehealthcarestrategy.com/wp-content/uploads/2015/12/the-state-of-digital-marketing-in-healthcare-in-2015.pdf</b:URL>
    <b:RefOrder>21</b:RefOrder>
  </b:Source>
  <b:Source>
    <b:Tag>ZDo11</b:Tag>
    <b:SourceType>Book</b:SourceType>
    <b:Guid>{3487A95F-D06A-4F46-82CD-63A33EFD12D2}</b:Guid>
    <b:Author>
      <b:Author>
        <b:NameList>
          <b:Person>
            <b:Last>Dornyei</b:Last>
            <b:First>Zorney</b:First>
          </b:Person>
          <b:Person>
            <b:Last>Ushioda</b:Last>
            <b:First>Ema</b:First>
          </b:Person>
        </b:NameList>
      </b:Author>
    </b:Author>
    <b:Title>Teaching and researching motivation</b:Title>
    <b:Year>2011</b:Year>
    <b:City>Harlow</b:City>
    <b:Publisher>Pearson Education Limitted</b:Publisher>
    <b:Edition>2nd</b:Edition>
    <b:RefOrder>1</b:RefOrder>
  </b:Source>
  <b:Source>
    <b:Tag>Ama93</b:Tag>
    <b:SourceType>JournalArticle</b:SourceType>
    <b:Guid>{66B3D170-0098-48D0-9BF8-A7D702A50331}</b:Guid>
    <b:Author>
      <b:Author>
        <b:NameList>
          <b:Person>
            <b:Last>Amabile</b:Last>
            <b:First>Teresa</b:First>
            <b:Middle>Maria</b:Middle>
          </b:Person>
        </b:NameList>
      </b:Author>
    </b:Author>
    <b:Title>Motivational synergy: toward new conceptualizations of intrinsic and extrinsic motivations at the worlplace</b:Title>
    <b:Year>1993</b:Year>
    <b:JournalName>Human Resource Management Review</b:JournalName>
    <b:Pages>185-201</b:Pages>
    <b:Volume>3</b:Volume>
    <b:Issue>3</b:Issue>
    <b:RefOrder>3</b:RefOrder>
  </b:Source>
  <b:Source>
    <b:Tag>SJS16</b:Tag>
    <b:SourceType>Book</b:SourceType>
    <b:Guid>{459D29DB-6685-441C-BA45-D4D3523F1291}</b:Guid>
    <b:Title>Fundamentals of Business</b:Title>
    <b:Year>2016</b:Year>
    <b:Author>
      <b:Author>
        <b:NameList>
          <b:Person>
            <b:Last>Skirpark</b:Last>
            <b:First>S.</b:First>
            <b:Middle>J.</b:Middle>
          </b:Person>
        </b:NameList>
      </b:Author>
    </b:Author>
    <b:City>Virginia</b:City>
    <b:Publisher>Pamplin College and Virginia Tech Libraries</b:Publisher>
    <b:Edition>1st</b:Edition>
    <b:RefOrder>22</b:RefOrder>
  </b:Source>
  <b:Source>
    <b:Tag>Res12</b:Tag>
    <b:SourceType>InternetSite</b:SourceType>
    <b:Guid>{63A63C8C-1D8E-464F-A46C-BC1112A5E9D2}</b:Guid>
    <b:Title>Maslov's Hierarchy of needs</b:Title>
    <b:Year>2012</b:Year>
    <b:Author>
      <b:Author>
        <b:NameList>
          <b:Person>
            <b:Last>History</b:Last>
            <b:First>Research</b:First>
          </b:Person>
        </b:NameList>
      </b:Author>
    </b:Author>
    <b:YearAccessed>2019</b:YearAccessed>
    <b:MonthAccessed>April</b:MonthAccessed>
    <b:DayAccessed>2</b:DayAccessed>
    <b:URL>http://www.researchhistory.org/2012/06/16/maslows-hierarchy-of-needs/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5.xml><?xml version="1.0" encoding="utf-8"?>
<ds:datastoreItem xmlns:ds="http://schemas.openxmlformats.org/officeDocument/2006/customXml" ds:itemID="{697B556B-BCB7-47DD-A18B-CDB3698FD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3047</Words>
  <Characters>17369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stress among nhs catering assistants</vt:lpstr>
    </vt:vector>
  </TitlesOfParts>
  <Company>Problem Solving and Decision Making_BMSW4004</Company>
  <LinksUpToDate>false</LinksUpToDate>
  <CharactersWithSpaces>20376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among nhs catering assistants</dc:title>
  <dc:subject/>
  <dc:creator>1815745</dc:creator>
  <cp:keywords/>
  <dc:description/>
  <cp:lastModifiedBy>Microsoft account</cp:lastModifiedBy>
  <cp:revision>2</cp:revision>
  <dcterms:created xsi:type="dcterms:W3CDTF">2022-01-11T22:18:00Z</dcterms:created>
  <dcterms:modified xsi:type="dcterms:W3CDTF">2022-01-11T22:18:00Z</dcterms:modified>
  <cp:category>Lecturer: Charles Oham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