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994E38" w14:textId="77777777" w:rsidR="00C4211F" w:rsidRPr="00346A86" w:rsidRDefault="00C4211F" w:rsidP="00C4211F">
      <w:pPr>
        <w:jc w:val="center"/>
        <w:rPr>
          <w:rFonts w:ascii="Arial" w:hAnsi="Arial" w:cs="Arial"/>
          <w:b/>
          <w:sz w:val="40"/>
        </w:rPr>
      </w:pPr>
      <w:r w:rsidRPr="00346A86">
        <w:rPr>
          <w:rFonts w:ascii="Arial" w:hAnsi="Arial" w:cs="Arial"/>
          <w:b/>
          <w:sz w:val="40"/>
        </w:rPr>
        <w:tab/>
      </w:r>
    </w:p>
    <w:p w14:paraId="456DE935" w14:textId="77777777" w:rsidR="009556D5" w:rsidRDefault="009556D5" w:rsidP="0080602F">
      <w:pPr>
        <w:jc w:val="center"/>
        <w:rPr>
          <w:rFonts w:ascii="Arial" w:hAnsi="Arial" w:cs="Arial"/>
          <w:color w:val="BFBFBF" w:themeColor="background1" w:themeShade="BF"/>
          <w:sz w:val="36"/>
          <w:szCs w:val="52"/>
        </w:rPr>
      </w:pPr>
    </w:p>
    <w:p w14:paraId="0A9EB0E4" w14:textId="33522C3B" w:rsidR="00EE456E" w:rsidRDefault="007D52A0" w:rsidP="00EE456E">
      <w:pPr>
        <w:jc w:val="center"/>
        <w:rPr>
          <w:rFonts w:ascii="Arial" w:hAnsi="Arial" w:cs="Arial"/>
        </w:rPr>
      </w:pPr>
      <w:r>
        <w:rPr>
          <w:rFonts w:ascii="Arial" w:hAnsi="Arial" w:cs="Arial"/>
        </w:rPr>
        <w:t>ADFM5019</w:t>
      </w:r>
    </w:p>
    <w:p w14:paraId="7C6B640E" w14:textId="77777777" w:rsidR="00910975" w:rsidRPr="009556D5" w:rsidRDefault="00910975" w:rsidP="00EE456E">
      <w:pPr>
        <w:jc w:val="center"/>
        <w:rPr>
          <w:rFonts w:ascii="Arial" w:hAnsi="Arial" w:cs="Arial"/>
          <w:color w:val="BFBFBF" w:themeColor="background1" w:themeShade="BF"/>
          <w:sz w:val="36"/>
          <w:szCs w:val="52"/>
        </w:rPr>
      </w:pPr>
    </w:p>
    <w:p w14:paraId="6DE68E63" w14:textId="7315A57C" w:rsidR="00910975" w:rsidRDefault="007D52A0" w:rsidP="00EE456E">
      <w:pPr>
        <w:jc w:val="center"/>
        <w:rPr>
          <w:rFonts w:ascii="Arial" w:hAnsi="Arial" w:cs="Arial"/>
          <w:b/>
          <w:sz w:val="72"/>
          <w:szCs w:val="52"/>
        </w:rPr>
      </w:pPr>
      <w:r>
        <w:rPr>
          <w:rFonts w:ascii="Arial" w:hAnsi="Arial" w:cs="Arial"/>
          <w:b/>
          <w:sz w:val="72"/>
          <w:szCs w:val="52"/>
        </w:rPr>
        <w:t>Matte Painting &amp; Prop Making</w:t>
      </w:r>
    </w:p>
    <w:p w14:paraId="4DCB483A" w14:textId="77777777" w:rsidR="00EE456E" w:rsidRPr="00EE456E" w:rsidRDefault="00EE456E" w:rsidP="00EE456E">
      <w:pPr>
        <w:jc w:val="center"/>
        <w:rPr>
          <w:rFonts w:ascii="Arial" w:hAnsi="Arial" w:cs="Arial"/>
          <w:b/>
          <w:sz w:val="72"/>
          <w:szCs w:val="52"/>
        </w:rPr>
      </w:pPr>
    </w:p>
    <w:p w14:paraId="10C62A82" w14:textId="77777777" w:rsidR="00D90A6F" w:rsidRDefault="00A07CCF" w:rsidP="00D90A6F">
      <w:pPr>
        <w:keepNext/>
        <w:jc w:val="center"/>
      </w:pPr>
      <w:r>
        <w:rPr>
          <w:rFonts w:ascii="Arial" w:hAnsi="Arial" w:cs="Arial"/>
          <w:b/>
          <w:noProof/>
          <w:sz w:val="44"/>
          <w:szCs w:val="52"/>
          <w:lang w:val="en-US"/>
        </w:rPr>
        <w:drawing>
          <wp:inline distT="0" distB="0" distL="0" distR="0" wp14:anchorId="4C4A0275" wp14:editId="48DD339B">
            <wp:extent cx="4567836" cy="3045224"/>
            <wp:effectExtent l="0" t="0" r="444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shes%20of%20the%20Afternoon.jp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67836" cy="3045224"/>
                    </a:xfrm>
                    <a:prstGeom prst="rect">
                      <a:avLst/>
                    </a:prstGeom>
                    <a:noFill/>
                    <a:ln>
                      <a:noFill/>
                    </a:ln>
                  </pic:spPr>
                </pic:pic>
              </a:graphicData>
            </a:graphic>
          </wp:inline>
        </w:drawing>
      </w:r>
    </w:p>
    <w:p w14:paraId="39AC8BE2" w14:textId="151B5002" w:rsidR="001F437D" w:rsidRDefault="001F437D" w:rsidP="00346A86">
      <w:pPr>
        <w:rPr>
          <w:rFonts w:ascii="Arial" w:hAnsi="Arial" w:cs="Arial"/>
          <w:b/>
          <w:sz w:val="40"/>
        </w:rPr>
      </w:pPr>
    </w:p>
    <w:p w14:paraId="26325F39" w14:textId="77777777" w:rsidR="00406FD9" w:rsidRPr="00346A86" w:rsidRDefault="00406FD9" w:rsidP="00346A86">
      <w:pPr>
        <w:rPr>
          <w:rFonts w:ascii="Arial" w:hAnsi="Arial" w:cs="Arial"/>
          <w:b/>
          <w:sz w:val="40"/>
        </w:rPr>
      </w:pPr>
    </w:p>
    <w:p w14:paraId="540FD277" w14:textId="77777777" w:rsidR="00346A86" w:rsidRPr="00346A86" w:rsidRDefault="00346A86" w:rsidP="00346A86">
      <w:pPr>
        <w:jc w:val="center"/>
        <w:rPr>
          <w:rFonts w:ascii="Arial" w:hAnsi="Arial" w:cs="Arial"/>
          <w:b/>
          <w:sz w:val="40"/>
        </w:rPr>
      </w:pPr>
      <w:r w:rsidRPr="00346A86">
        <w:rPr>
          <w:rFonts w:ascii="Arial" w:hAnsi="Arial" w:cs="Arial"/>
          <w:b/>
          <w:sz w:val="40"/>
        </w:rPr>
        <w:t>MODULE HANDBOOK</w:t>
      </w:r>
      <w:r w:rsidRPr="00346A86">
        <w:rPr>
          <w:rFonts w:ascii="Arial" w:hAnsi="Arial" w:cs="Arial"/>
          <w:b/>
          <w:sz w:val="40"/>
        </w:rPr>
        <w:tab/>
      </w:r>
    </w:p>
    <w:p w14:paraId="5C08227C" w14:textId="7F8A9CA9" w:rsidR="00346A86" w:rsidRDefault="00346A86" w:rsidP="00346A86">
      <w:pPr>
        <w:jc w:val="center"/>
        <w:rPr>
          <w:rFonts w:ascii="Arial" w:eastAsia="Lucida Grande" w:hAnsi="Arial" w:cs="Arial"/>
          <w:b/>
          <w:sz w:val="40"/>
        </w:rPr>
      </w:pPr>
      <w:r w:rsidRPr="00346A86">
        <w:rPr>
          <w:rFonts w:ascii="Arial" w:eastAsia="Lucida Grande" w:hAnsi="Arial" w:cs="Arial"/>
          <w:b/>
          <w:sz w:val="40"/>
        </w:rPr>
        <w:t>201</w:t>
      </w:r>
      <w:r w:rsidR="00000AE6">
        <w:rPr>
          <w:rFonts w:ascii="Arial" w:eastAsia="Lucida Grande" w:hAnsi="Arial" w:cs="Arial"/>
          <w:b/>
          <w:sz w:val="40"/>
        </w:rPr>
        <w:t>9</w:t>
      </w:r>
      <w:r w:rsidRPr="00346A86">
        <w:rPr>
          <w:rFonts w:ascii="Arial" w:eastAsia="Lucida Grande" w:hAnsi="Arial" w:cs="Arial"/>
          <w:b/>
          <w:sz w:val="40"/>
        </w:rPr>
        <w:t>-20</w:t>
      </w:r>
      <w:r w:rsidR="00000AE6">
        <w:rPr>
          <w:rFonts w:ascii="Arial" w:eastAsia="Lucida Grande" w:hAnsi="Arial" w:cs="Arial"/>
          <w:b/>
          <w:sz w:val="40"/>
        </w:rPr>
        <w:t>20</w:t>
      </w:r>
    </w:p>
    <w:p w14:paraId="01FDAF15" w14:textId="77777777" w:rsidR="0080602F" w:rsidRDefault="0080602F" w:rsidP="00346A86">
      <w:pPr>
        <w:jc w:val="center"/>
        <w:rPr>
          <w:rFonts w:ascii="Arial" w:eastAsia="Lucida Grande" w:hAnsi="Arial" w:cs="Arial"/>
          <w:b/>
          <w:sz w:val="40"/>
        </w:rPr>
      </w:pPr>
    </w:p>
    <w:p w14:paraId="44FDCDA1" w14:textId="77777777" w:rsidR="00D867CB" w:rsidRPr="00346A86" w:rsidRDefault="00D867CB" w:rsidP="00C4211F">
      <w:pPr>
        <w:tabs>
          <w:tab w:val="left" w:pos="2380"/>
          <w:tab w:val="right" w:pos="9631"/>
          <w:tab w:val="right" w:pos="9895"/>
        </w:tabs>
        <w:rPr>
          <w:rFonts w:ascii="Arial" w:hAnsi="Arial" w:cs="Arial"/>
          <w:b/>
          <w:sz w:val="32"/>
        </w:rPr>
        <w:sectPr w:rsidR="00D867CB" w:rsidRPr="00346A86" w:rsidSect="009556D5">
          <w:headerReference w:type="even" r:id="rId10"/>
          <w:headerReference w:type="default" r:id="rId11"/>
          <w:footerReference w:type="even" r:id="rId12"/>
          <w:headerReference w:type="first" r:id="rId13"/>
          <w:footerReference w:type="first" r:id="rId14"/>
          <w:pgSz w:w="11900" w:h="16820"/>
          <w:pgMar w:top="1304" w:right="1134" w:bottom="1701" w:left="1134" w:header="709" w:footer="510" w:gutter="0"/>
          <w:cols w:space="720"/>
          <w:titlePg/>
        </w:sectPr>
      </w:pPr>
    </w:p>
    <w:p w14:paraId="27C5883B" w14:textId="77777777" w:rsidR="00F50F7B" w:rsidRPr="009D3B70" w:rsidRDefault="00F50F7B" w:rsidP="009D3B70">
      <w:pPr>
        <w:jc w:val="center"/>
        <w:rPr>
          <w:rFonts w:ascii="Arial" w:hAnsi="Arial" w:cs="Arial"/>
          <w:b/>
          <w:sz w:val="28"/>
          <w:szCs w:val="52"/>
        </w:rPr>
      </w:pPr>
    </w:p>
    <w:p w14:paraId="61DBA4D3" w14:textId="7E2B0982" w:rsidR="00D867CB" w:rsidRDefault="00EB134C" w:rsidP="00BC5AFF">
      <w:pPr>
        <w:rPr>
          <w:rFonts w:asciiTheme="majorHAnsi" w:eastAsiaTheme="majorEastAsia" w:hAnsiTheme="majorHAnsi" w:cstheme="majorBidi"/>
          <w:color w:val="auto"/>
          <w:spacing w:val="-10"/>
          <w:kern w:val="28"/>
          <w:sz w:val="44"/>
          <w:szCs w:val="56"/>
        </w:rPr>
      </w:pPr>
      <w:r>
        <w:rPr>
          <w:rFonts w:asciiTheme="majorHAnsi" w:eastAsiaTheme="majorEastAsia" w:hAnsiTheme="majorHAnsi" w:cstheme="majorBidi"/>
          <w:color w:val="auto"/>
          <w:spacing w:val="-10"/>
          <w:kern w:val="28"/>
          <w:sz w:val="44"/>
          <w:szCs w:val="56"/>
        </w:rPr>
        <w:t>Matte Painting &amp; Prop Making</w:t>
      </w:r>
    </w:p>
    <w:p w14:paraId="7050D803" w14:textId="77777777" w:rsidR="00BC5AFF" w:rsidRPr="00346A86" w:rsidRDefault="00BC5AFF" w:rsidP="00BC5AFF">
      <w:pPr>
        <w:rPr>
          <w:rFonts w:ascii="Arial" w:hAnsi="Arial" w:cs="Arial"/>
          <w:b/>
          <w:sz w:val="36"/>
        </w:rPr>
      </w:pPr>
    </w:p>
    <w:p w14:paraId="71705B4A" w14:textId="70E540A3" w:rsidR="009D3B70" w:rsidRDefault="009D3B70" w:rsidP="009D3B70">
      <w:pPr>
        <w:rPr>
          <w:rFonts w:ascii="Arial" w:hAnsi="Arial" w:cs="Arial"/>
          <w:b/>
        </w:rPr>
      </w:pPr>
      <w:r w:rsidRPr="001F437D">
        <w:rPr>
          <w:rFonts w:ascii="Arial" w:hAnsi="Arial" w:cs="Arial"/>
          <w:b/>
        </w:rPr>
        <w:t>Overview</w:t>
      </w:r>
    </w:p>
    <w:p w14:paraId="2ECD8BE8" w14:textId="77777777" w:rsidR="00EB134C" w:rsidRPr="00821527" w:rsidRDefault="00EB134C" w:rsidP="009D3B70">
      <w:pPr>
        <w:rPr>
          <w:rFonts w:ascii="Arial" w:hAnsi="Arial" w:cs="Arial"/>
          <w:b/>
        </w:rPr>
      </w:pPr>
    </w:p>
    <w:p w14:paraId="07CBBAD4" w14:textId="0CAB9DB3" w:rsidR="009D3B70" w:rsidRPr="00EB134C" w:rsidRDefault="00EB134C" w:rsidP="009D3B70">
      <w:pPr>
        <w:rPr>
          <w:rFonts w:ascii="Arial" w:hAnsi="Arial" w:cs="Arial"/>
          <w:sz w:val="22"/>
          <w:szCs w:val="22"/>
        </w:rPr>
      </w:pPr>
      <w:r w:rsidRPr="00EB134C">
        <w:rPr>
          <w:rFonts w:ascii="Arial" w:hAnsi="Arial" w:cs="Arial"/>
          <w:sz w:val="22"/>
          <w:szCs w:val="22"/>
        </w:rPr>
        <w:t>To look at a range of industry practices and experiment with contemporary and traditional approaches</w:t>
      </w:r>
      <w:r w:rsidR="00106E18" w:rsidRPr="00EB134C">
        <w:rPr>
          <w:rFonts w:ascii="Arial" w:hAnsi="Arial" w:cs="Arial"/>
          <w:sz w:val="22"/>
          <w:szCs w:val="22"/>
        </w:rPr>
        <w:t>.</w:t>
      </w:r>
    </w:p>
    <w:p w14:paraId="3282146F" w14:textId="77777777" w:rsidR="008F2680" w:rsidRDefault="008F2680" w:rsidP="009D3B70">
      <w:pPr>
        <w:rPr>
          <w:rFonts w:ascii="Arial" w:hAnsi="Arial" w:cs="Arial"/>
          <w:i/>
          <w:sz w:val="28"/>
        </w:rPr>
      </w:pPr>
    </w:p>
    <w:p w14:paraId="1D9A8991" w14:textId="1F187434" w:rsidR="004646E6" w:rsidRPr="004646E6" w:rsidRDefault="004646E6" w:rsidP="009D3B70">
      <w:pPr>
        <w:rPr>
          <w:rFonts w:ascii="Arial" w:hAnsi="Arial" w:cs="Arial"/>
          <w:b/>
          <w:sz w:val="22"/>
          <w:u w:val="single"/>
        </w:rPr>
      </w:pPr>
      <w:r w:rsidRPr="004646E6">
        <w:rPr>
          <w:rFonts w:ascii="Arial" w:hAnsi="Arial" w:cs="Arial"/>
          <w:b/>
          <w:sz w:val="22"/>
          <w:u w:val="single"/>
        </w:rPr>
        <w:t>Highlights</w:t>
      </w:r>
    </w:p>
    <w:p w14:paraId="4C9C3134" w14:textId="77777777" w:rsidR="004646E6" w:rsidRPr="002C14DE" w:rsidRDefault="004646E6" w:rsidP="009D3B70">
      <w:pPr>
        <w:rPr>
          <w:rFonts w:ascii="Arial" w:hAnsi="Arial" w:cs="Arial"/>
          <w:i/>
          <w:sz w:val="22"/>
          <w:szCs w:val="22"/>
        </w:rPr>
      </w:pPr>
    </w:p>
    <w:p w14:paraId="5E8DFFEB" w14:textId="77777777" w:rsidR="00EB134C" w:rsidRPr="003A70CC" w:rsidRDefault="00EB134C" w:rsidP="00EB134C">
      <w:pPr>
        <w:pStyle w:val="ListParagraph"/>
        <w:numPr>
          <w:ilvl w:val="0"/>
          <w:numId w:val="37"/>
        </w:numPr>
        <w:contextualSpacing/>
        <w:jc w:val="both"/>
        <w:rPr>
          <w:rFonts w:ascii="Arial" w:hAnsi="Arial" w:cs="Arial"/>
        </w:rPr>
      </w:pPr>
      <w:r w:rsidRPr="003A70CC">
        <w:rPr>
          <w:rFonts w:ascii="Arial" w:hAnsi="Arial" w:cs="Arial"/>
        </w:rPr>
        <w:t>Concept sketches and composition.</w:t>
      </w:r>
    </w:p>
    <w:p w14:paraId="76A555AD" w14:textId="77777777" w:rsidR="00EB134C" w:rsidRPr="003A70CC" w:rsidRDefault="00EB134C" w:rsidP="00EB134C">
      <w:pPr>
        <w:pStyle w:val="ListParagraph"/>
        <w:numPr>
          <w:ilvl w:val="0"/>
          <w:numId w:val="37"/>
        </w:numPr>
        <w:contextualSpacing/>
        <w:jc w:val="both"/>
        <w:rPr>
          <w:rFonts w:ascii="Arial" w:hAnsi="Arial" w:cs="Arial"/>
        </w:rPr>
      </w:pPr>
      <w:r w:rsidRPr="003A70CC">
        <w:rPr>
          <w:rFonts w:ascii="Arial" w:hAnsi="Arial" w:cs="Arial"/>
        </w:rPr>
        <w:t>Working with reference photos.</w:t>
      </w:r>
    </w:p>
    <w:p w14:paraId="60C6A7EB" w14:textId="77777777" w:rsidR="00EB134C" w:rsidRPr="003A70CC" w:rsidRDefault="00EB134C" w:rsidP="00EB134C">
      <w:pPr>
        <w:pStyle w:val="ListParagraph"/>
        <w:numPr>
          <w:ilvl w:val="0"/>
          <w:numId w:val="37"/>
        </w:numPr>
        <w:contextualSpacing/>
        <w:jc w:val="both"/>
        <w:rPr>
          <w:rFonts w:ascii="Arial" w:hAnsi="Arial" w:cs="Arial"/>
        </w:rPr>
      </w:pPr>
      <w:r w:rsidRPr="003A70CC">
        <w:rPr>
          <w:rFonts w:ascii="Arial" w:hAnsi="Arial" w:cs="Arial"/>
        </w:rPr>
        <w:t>Surface treatments and effects.</w:t>
      </w:r>
    </w:p>
    <w:p w14:paraId="5E4C3EA8" w14:textId="77777777" w:rsidR="00EB134C" w:rsidRPr="003A70CC" w:rsidRDefault="00EB134C" w:rsidP="00EB134C">
      <w:pPr>
        <w:pStyle w:val="ListParagraph"/>
        <w:numPr>
          <w:ilvl w:val="0"/>
          <w:numId w:val="37"/>
        </w:numPr>
        <w:contextualSpacing/>
        <w:jc w:val="both"/>
        <w:rPr>
          <w:rFonts w:ascii="Arial" w:hAnsi="Arial" w:cs="Arial"/>
        </w:rPr>
      </w:pPr>
      <w:r w:rsidRPr="003A70CC">
        <w:rPr>
          <w:rFonts w:ascii="Arial" w:hAnsi="Arial" w:cs="Arial"/>
        </w:rPr>
        <w:t>Modeling, extrusion and casting.</w:t>
      </w:r>
    </w:p>
    <w:p w14:paraId="0F4BC99C" w14:textId="77777777" w:rsidR="00346A86" w:rsidRDefault="00346A86" w:rsidP="00346A86">
      <w:pPr>
        <w:rPr>
          <w:rFonts w:ascii="Arial" w:hAnsi="Arial" w:cs="Arial"/>
          <w:b/>
        </w:rPr>
      </w:pPr>
    </w:p>
    <w:p w14:paraId="7CD1D917" w14:textId="58674295" w:rsidR="00BC5AFF" w:rsidRPr="00F3188A" w:rsidRDefault="00BC5AFF" w:rsidP="00BC5AFF">
      <w:pPr>
        <w:jc w:val="both"/>
        <w:rPr>
          <w:rFonts w:ascii="Arial" w:hAnsi="Arial" w:cs="Arial"/>
          <w:b/>
        </w:rPr>
      </w:pPr>
      <w:r>
        <w:rPr>
          <w:rFonts w:ascii="Arial" w:hAnsi="Arial" w:cs="Arial"/>
          <w:b/>
        </w:rPr>
        <w:t xml:space="preserve">Level </w:t>
      </w:r>
      <w:r w:rsidR="007F1B2D">
        <w:rPr>
          <w:rFonts w:ascii="Arial" w:hAnsi="Arial" w:cs="Arial"/>
          <w:b/>
        </w:rPr>
        <w:t>5</w:t>
      </w:r>
      <w:r w:rsidRPr="00F3188A">
        <w:rPr>
          <w:rFonts w:ascii="Arial" w:hAnsi="Arial" w:cs="Arial"/>
          <w:b/>
        </w:rPr>
        <w:t xml:space="preserve"> – </w:t>
      </w:r>
      <w:r w:rsidR="0018695E">
        <w:rPr>
          <w:rFonts w:ascii="Arial" w:hAnsi="Arial" w:cs="Arial"/>
          <w:b/>
        </w:rPr>
        <w:t>2</w:t>
      </w:r>
      <w:r>
        <w:rPr>
          <w:rFonts w:ascii="Arial" w:hAnsi="Arial" w:cs="Arial"/>
          <w:b/>
        </w:rPr>
        <w:t>0</w:t>
      </w:r>
      <w:r w:rsidRPr="00F3188A">
        <w:rPr>
          <w:rFonts w:ascii="Arial" w:hAnsi="Arial" w:cs="Arial"/>
          <w:b/>
        </w:rPr>
        <w:t xml:space="preserve"> credits</w:t>
      </w:r>
    </w:p>
    <w:p w14:paraId="19824038" w14:textId="77777777" w:rsidR="00BC5AFF" w:rsidRPr="0066136C" w:rsidRDefault="00BC5AFF" w:rsidP="00BC5AFF">
      <w:pPr>
        <w:jc w:val="both"/>
        <w:rPr>
          <w:rFonts w:ascii="Arial" w:hAnsi="Arial" w:cs="Arial"/>
          <w:b/>
          <w:sz w:val="21"/>
        </w:rPr>
      </w:pPr>
    </w:p>
    <w:p w14:paraId="34E6575F" w14:textId="450131AD" w:rsidR="00BC5AFF" w:rsidRPr="0066136C" w:rsidRDefault="00BC5AFF" w:rsidP="00BC5AFF">
      <w:pPr>
        <w:jc w:val="both"/>
        <w:rPr>
          <w:rFonts w:ascii="Arial" w:hAnsi="Arial" w:cs="Arial"/>
          <w:b/>
          <w:sz w:val="21"/>
        </w:rPr>
      </w:pPr>
      <w:r>
        <w:rPr>
          <w:rFonts w:ascii="Arial" w:hAnsi="Arial" w:cs="Arial"/>
          <w:b/>
          <w:sz w:val="21"/>
        </w:rPr>
        <w:t xml:space="preserve">Assessment – </w:t>
      </w:r>
      <w:r w:rsidR="007F1B2D">
        <w:rPr>
          <w:rFonts w:ascii="Arial" w:hAnsi="Arial" w:cs="Arial"/>
          <w:b/>
          <w:sz w:val="21"/>
        </w:rPr>
        <w:t>50</w:t>
      </w:r>
      <w:r w:rsidR="00106E18">
        <w:rPr>
          <w:rFonts w:ascii="Arial" w:hAnsi="Arial" w:cs="Arial"/>
          <w:b/>
          <w:sz w:val="21"/>
        </w:rPr>
        <w:t>% practical</w:t>
      </w:r>
      <w:r w:rsidR="007F1B2D">
        <w:rPr>
          <w:rFonts w:ascii="Arial" w:hAnsi="Arial" w:cs="Arial"/>
          <w:b/>
          <w:sz w:val="21"/>
        </w:rPr>
        <w:t>,</w:t>
      </w:r>
      <w:r w:rsidRPr="0066136C">
        <w:rPr>
          <w:rFonts w:ascii="Arial" w:hAnsi="Arial" w:cs="Arial"/>
          <w:b/>
          <w:sz w:val="21"/>
        </w:rPr>
        <w:tab/>
      </w:r>
      <w:r w:rsidR="007F1B2D">
        <w:rPr>
          <w:rFonts w:ascii="Arial" w:hAnsi="Arial" w:cs="Arial"/>
          <w:b/>
          <w:sz w:val="21"/>
        </w:rPr>
        <w:t>50% Coursework</w:t>
      </w:r>
    </w:p>
    <w:p w14:paraId="03B2A5BE" w14:textId="77777777" w:rsidR="00BC5AFF" w:rsidRPr="0066136C" w:rsidRDefault="00BC5AFF" w:rsidP="00BC5AFF">
      <w:pPr>
        <w:jc w:val="both"/>
        <w:rPr>
          <w:rFonts w:ascii="Arial" w:hAnsi="Arial" w:cs="Arial"/>
          <w:sz w:val="21"/>
        </w:rPr>
      </w:pPr>
    </w:p>
    <w:p w14:paraId="778D0F69" w14:textId="77777777" w:rsidR="00BC5AFF" w:rsidRPr="0066136C" w:rsidRDefault="00BC5AFF" w:rsidP="00BC5AFF">
      <w:pPr>
        <w:tabs>
          <w:tab w:val="right" w:pos="8647"/>
        </w:tabs>
        <w:jc w:val="both"/>
        <w:rPr>
          <w:rFonts w:ascii="Arial" w:hAnsi="Arial" w:cs="Arial"/>
          <w:sz w:val="21"/>
        </w:rPr>
      </w:pPr>
      <w:r w:rsidRPr="0066136C">
        <w:rPr>
          <w:rFonts w:ascii="Arial" w:hAnsi="Arial" w:cs="Arial"/>
          <w:sz w:val="21"/>
        </w:rPr>
        <w:t>Teaching is by lecture</w:t>
      </w:r>
      <w:r>
        <w:rPr>
          <w:rFonts w:ascii="Arial" w:hAnsi="Arial" w:cs="Arial"/>
          <w:sz w:val="21"/>
        </w:rPr>
        <w:t xml:space="preserve">, seminar and </w:t>
      </w:r>
      <w:r w:rsidRPr="0066136C">
        <w:rPr>
          <w:rFonts w:ascii="Arial" w:hAnsi="Arial" w:cs="Arial"/>
          <w:sz w:val="21"/>
        </w:rPr>
        <w:t>hands-on workshop.</w:t>
      </w:r>
    </w:p>
    <w:p w14:paraId="7995217B" w14:textId="77777777" w:rsidR="00BC5AFF" w:rsidRPr="0066136C" w:rsidRDefault="00BC5AFF" w:rsidP="00BC5AFF">
      <w:pPr>
        <w:tabs>
          <w:tab w:val="left" w:pos="3119"/>
          <w:tab w:val="left" w:pos="3261"/>
        </w:tabs>
        <w:jc w:val="both"/>
        <w:rPr>
          <w:rFonts w:ascii="Arial" w:hAnsi="Arial" w:cs="Arial"/>
          <w:sz w:val="21"/>
        </w:rPr>
      </w:pPr>
    </w:p>
    <w:p w14:paraId="69327314" w14:textId="77777777" w:rsidR="00BC5AFF" w:rsidRPr="0066136C" w:rsidRDefault="00BC5AFF" w:rsidP="00BC5AFF">
      <w:pPr>
        <w:jc w:val="both"/>
        <w:rPr>
          <w:rFonts w:ascii="Arial" w:hAnsi="Arial" w:cs="Arial"/>
          <w:sz w:val="21"/>
          <w:u w:val="single"/>
        </w:rPr>
      </w:pPr>
    </w:p>
    <w:p w14:paraId="4F75A8CC" w14:textId="40615CF5" w:rsidR="00BC5AFF" w:rsidRDefault="00BC5AFF" w:rsidP="00BC5AFF">
      <w:pPr>
        <w:jc w:val="both"/>
        <w:rPr>
          <w:rFonts w:ascii="Arial" w:hAnsi="Arial" w:cs="Arial"/>
          <w:b/>
          <w:sz w:val="21"/>
        </w:rPr>
      </w:pPr>
      <w:r w:rsidRPr="0066136C">
        <w:rPr>
          <w:rFonts w:ascii="Arial" w:hAnsi="Arial" w:cs="Arial"/>
          <w:b/>
          <w:sz w:val="21"/>
        </w:rPr>
        <w:t>Module Tutor</w:t>
      </w:r>
      <w:r w:rsidR="007F1B2D">
        <w:rPr>
          <w:rFonts w:ascii="Arial" w:hAnsi="Arial" w:cs="Arial"/>
          <w:b/>
          <w:sz w:val="21"/>
        </w:rPr>
        <w:t>s</w:t>
      </w:r>
    </w:p>
    <w:p w14:paraId="7237EE87" w14:textId="77777777" w:rsidR="007F1B2D" w:rsidRPr="0066136C" w:rsidRDefault="007F1B2D" w:rsidP="00BC5AFF">
      <w:pPr>
        <w:jc w:val="both"/>
        <w:rPr>
          <w:rFonts w:ascii="Arial" w:hAnsi="Arial" w:cs="Arial"/>
          <w:b/>
          <w:sz w:val="21"/>
        </w:rPr>
      </w:pPr>
    </w:p>
    <w:p w14:paraId="3383D14D" w14:textId="77777777" w:rsidR="007F1B2D" w:rsidRDefault="007F1B2D" w:rsidP="00BC5AFF">
      <w:pPr>
        <w:jc w:val="both"/>
        <w:rPr>
          <w:rFonts w:ascii="Arial" w:hAnsi="Arial" w:cs="Arial"/>
          <w:b/>
          <w:sz w:val="21"/>
        </w:rPr>
      </w:pPr>
      <w:r>
        <w:rPr>
          <w:rFonts w:ascii="Arial" w:hAnsi="Arial" w:cs="Arial"/>
          <w:b/>
          <w:sz w:val="21"/>
        </w:rPr>
        <w:t>Nikki Joseph</w:t>
      </w:r>
    </w:p>
    <w:p w14:paraId="25C592AF" w14:textId="63013529" w:rsidR="007F1B2D" w:rsidRDefault="00BC5AFF" w:rsidP="00BC5AFF">
      <w:pPr>
        <w:jc w:val="both"/>
        <w:rPr>
          <w:rStyle w:val="Hyperlink"/>
          <w:rFonts w:ascii="Arial" w:hAnsi="Arial" w:cs="Arial"/>
          <w:b/>
          <w:sz w:val="21"/>
        </w:rPr>
      </w:pPr>
      <w:r>
        <w:rPr>
          <w:rFonts w:ascii="Arial" w:hAnsi="Arial" w:cs="Arial"/>
          <w:b/>
          <w:sz w:val="21"/>
        </w:rPr>
        <w:t>John Hill</w:t>
      </w:r>
      <w:r w:rsidRPr="0066136C">
        <w:rPr>
          <w:rFonts w:ascii="Arial" w:hAnsi="Arial" w:cs="Arial"/>
          <w:b/>
          <w:sz w:val="21"/>
        </w:rPr>
        <w:t xml:space="preserve"> </w:t>
      </w:r>
      <w:hyperlink r:id="rId15" w:history="1">
        <w:r w:rsidRPr="0083635A">
          <w:rPr>
            <w:rStyle w:val="Hyperlink"/>
            <w:rFonts w:ascii="Arial" w:hAnsi="Arial" w:cs="Arial"/>
            <w:b/>
            <w:sz w:val="21"/>
          </w:rPr>
          <w:t>john.hill@uwtsd.ac.uk</w:t>
        </w:r>
      </w:hyperlink>
      <w:r w:rsidR="007F1B2D">
        <w:rPr>
          <w:rStyle w:val="Hyperlink"/>
          <w:rFonts w:ascii="Arial" w:hAnsi="Arial" w:cs="Arial"/>
          <w:b/>
          <w:sz w:val="21"/>
        </w:rPr>
        <w:t xml:space="preserve"> </w:t>
      </w:r>
    </w:p>
    <w:p w14:paraId="03702C65" w14:textId="77777777" w:rsidR="00BC5AFF" w:rsidRDefault="00BC5AFF" w:rsidP="00BC5AFF">
      <w:pPr>
        <w:jc w:val="both"/>
        <w:rPr>
          <w:rFonts w:ascii="Arial" w:hAnsi="Arial" w:cs="Arial"/>
          <w:b/>
          <w:sz w:val="21"/>
        </w:rPr>
      </w:pPr>
    </w:p>
    <w:p w14:paraId="0163CBBA" w14:textId="77777777" w:rsidR="00BC5AFF" w:rsidRDefault="00BC5AFF" w:rsidP="00BC5AFF">
      <w:pPr>
        <w:jc w:val="both"/>
        <w:rPr>
          <w:rFonts w:ascii="Arial" w:hAnsi="Arial" w:cs="Arial"/>
          <w:b/>
          <w:sz w:val="21"/>
        </w:rPr>
      </w:pPr>
    </w:p>
    <w:p w14:paraId="6C8B586A" w14:textId="77777777" w:rsidR="00BC5AFF" w:rsidRPr="009D3B70" w:rsidRDefault="00BC5AFF" w:rsidP="00BC5AFF">
      <w:pPr>
        <w:jc w:val="both"/>
        <w:rPr>
          <w:rFonts w:ascii="Arial" w:hAnsi="Arial" w:cs="Arial"/>
          <w:b/>
          <w:bCs/>
          <w:sz w:val="21"/>
          <w:szCs w:val="20"/>
          <w:lang w:val="en-US"/>
        </w:rPr>
      </w:pPr>
      <w:r w:rsidRPr="009D3B70">
        <w:rPr>
          <w:rFonts w:ascii="Arial" w:eastAsia="Arial" w:hAnsi="Arial" w:cs="Arial"/>
          <w:b/>
          <w:sz w:val="21"/>
          <w:lang w:val="en-US"/>
        </w:rPr>
        <w:t xml:space="preserve">Tech Dem Artist </w:t>
      </w:r>
    </w:p>
    <w:p w14:paraId="38CBBD0A" w14:textId="26DAF72C" w:rsidR="00BC5AFF" w:rsidRDefault="00106E18" w:rsidP="00BC5AFF">
      <w:pPr>
        <w:jc w:val="both"/>
        <w:rPr>
          <w:rFonts w:ascii="Arial" w:hAnsi="Arial" w:cs="Arial"/>
          <w:b/>
          <w:sz w:val="21"/>
        </w:rPr>
      </w:pPr>
      <w:r>
        <w:rPr>
          <w:rFonts w:ascii="Arial" w:eastAsia="Arial" w:hAnsi="Arial" w:cs="Arial"/>
          <w:b/>
          <w:bCs/>
          <w:sz w:val="21"/>
          <w:lang w:val="en-US"/>
        </w:rPr>
        <w:t>Oliver Jenner</w:t>
      </w:r>
      <w:r w:rsidR="00BC5AFF">
        <w:rPr>
          <w:rFonts w:ascii="Arial" w:eastAsia="Arial" w:hAnsi="Arial" w:cs="Arial"/>
          <w:b/>
          <w:bCs/>
          <w:sz w:val="21"/>
          <w:lang w:val="en-US"/>
        </w:rPr>
        <w:t xml:space="preserve"> </w:t>
      </w:r>
      <w:hyperlink r:id="rId16" w:history="1">
        <w:r w:rsidRPr="0083635A">
          <w:rPr>
            <w:rStyle w:val="Hyperlink"/>
            <w:rFonts w:ascii="Arial" w:hAnsi="Arial" w:cs="Arial"/>
            <w:b/>
            <w:sz w:val="21"/>
          </w:rPr>
          <w:t>oliver.jenner@uwtsd.ac.uk</w:t>
        </w:r>
      </w:hyperlink>
    </w:p>
    <w:p w14:paraId="1D2D63F0" w14:textId="32B1DD3E" w:rsidR="009D3B70" w:rsidRDefault="0018695E" w:rsidP="0066136C">
      <w:pPr>
        <w:jc w:val="both"/>
        <w:rPr>
          <w:rFonts w:ascii="Arial" w:hAnsi="Arial" w:cs="Arial"/>
          <w:b/>
          <w:sz w:val="21"/>
        </w:rPr>
      </w:pPr>
      <w:r>
        <w:rPr>
          <w:rFonts w:ascii="Arial" w:hAnsi="Arial" w:cs="Arial"/>
          <w:b/>
          <w:sz w:val="21"/>
        </w:rPr>
        <w:t xml:space="preserve">Stuart Kneath </w:t>
      </w:r>
      <w:hyperlink r:id="rId17" w:history="1">
        <w:r w:rsidRPr="00893585">
          <w:rPr>
            <w:rStyle w:val="Hyperlink"/>
            <w:rFonts w:ascii="Arial" w:hAnsi="Arial" w:cs="Arial"/>
            <w:b/>
            <w:sz w:val="21"/>
          </w:rPr>
          <w:t>stuart.kneath@uwtsd.ac.uk</w:t>
        </w:r>
      </w:hyperlink>
    </w:p>
    <w:p w14:paraId="16A1B958" w14:textId="77777777" w:rsidR="0018695E" w:rsidRPr="0066136C" w:rsidRDefault="0018695E" w:rsidP="0066136C">
      <w:pPr>
        <w:jc w:val="both"/>
        <w:rPr>
          <w:rFonts w:ascii="Arial" w:hAnsi="Arial" w:cs="Arial"/>
          <w:b/>
          <w:sz w:val="21"/>
        </w:rPr>
      </w:pPr>
    </w:p>
    <w:p w14:paraId="06B0E43D" w14:textId="77777777" w:rsidR="00D867CB" w:rsidRPr="0066136C" w:rsidRDefault="00D867CB" w:rsidP="0066136C">
      <w:pPr>
        <w:jc w:val="both"/>
        <w:rPr>
          <w:rFonts w:ascii="Arial" w:hAnsi="Arial" w:cs="Arial"/>
          <w:sz w:val="21"/>
          <w:u w:val="single"/>
        </w:rPr>
      </w:pPr>
    </w:p>
    <w:p w14:paraId="4B30A21F" w14:textId="77777777" w:rsidR="00D867CB" w:rsidRPr="0066136C" w:rsidRDefault="00D16F3B" w:rsidP="0066136C">
      <w:pPr>
        <w:jc w:val="both"/>
        <w:rPr>
          <w:rFonts w:ascii="Arial" w:hAnsi="Arial" w:cs="Arial"/>
          <w:sz w:val="21"/>
        </w:rPr>
      </w:pPr>
      <w:r w:rsidRPr="0066136C">
        <w:rPr>
          <w:rFonts w:ascii="Arial" w:hAnsi="Arial" w:cs="Arial"/>
          <w:sz w:val="21"/>
        </w:rPr>
        <w:t>Please make an appointment with your tutor for a tutorial</w:t>
      </w:r>
      <w:r w:rsidR="00747639" w:rsidRPr="0066136C">
        <w:rPr>
          <w:rFonts w:ascii="Arial" w:hAnsi="Arial" w:cs="Arial"/>
          <w:sz w:val="21"/>
        </w:rPr>
        <w:t xml:space="preserve"> if you have additional questions not covered in the sessions</w:t>
      </w:r>
      <w:r w:rsidRPr="0066136C">
        <w:rPr>
          <w:rFonts w:ascii="Arial" w:hAnsi="Arial" w:cs="Arial"/>
          <w:sz w:val="21"/>
        </w:rPr>
        <w:t>.</w:t>
      </w:r>
      <w:r w:rsidR="00D867CB" w:rsidRPr="0066136C">
        <w:rPr>
          <w:rFonts w:ascii="Arial" w:hAnsi="Arial" w:cs="Arial"/>
          <w:sz w:val="21"/>
        </w:rPr>
        <w:t xml:space="preserve"> If you need to consult the course team urgently, please email the staff member concerned.</w:t>
      </w:r>
      <w:r w:rsidRPr="0066136C">
        <w:rPr>
          <w:rFonts w:ascii="Arial" w:hAnsi="Arial" w:cs="Arial"/>
          <w:sz w:val="21"/>
        </w:rPr>
        <w:t xml:space="preserve"> Additional support times / production surgery will be indicated on your timetable. The room will be available at this time and there will be a member of staff available for support and to answer questions.</w:t>
      </w:r>
    </w:p>
    <w:p w14:paraId="3E71DD57" w14:textId="0A8658CE" w:rsidR="00A66938" w:rsidRDefault="00A66938">
      <w:pPr>
        <w:rPr>
          <w:rFonts w:ascii="Arial" w:hAnsi="Arial" w:cs="Arial"/>
          <w:b/>
          <w:sz w:val="36"/>
          <w:szCs w:val="36"/>
          <w:u w:val="single"/>
        </w:rPr>
      </w:pPr>
      <w:r>
        <w:rPr>
          <w:rFonts w:ascii="Arial" w:hAnsi="Arial" w:cs="Arial"/>
          <w:b/>
          <w:sz w:val="36"/>
          <w:szCs w:val="36"/>
          <w:u w:val="single"/>
        </w:rPr>
        <w:br w:type="page"/>
      </w:r>
    </w:p>
    <w:p w14:paraId="05EA51DD" w14:textId="7B7123A8" w:rsidR="00EB6FDD" w:rsidRPr="00AF76DA" w:rsidRDefault="00EB6FDD" w:rsidP="0066136C">
      <w:pPr>
        <w:pStyle w:val="heading"/>
        <w:ind w:left="0" w:firstLine="0"/>
        <w:rPr>
          <w:rFonts w:ascii="Arial" w:hAnsi="Arial" w:cs="Arial"/>
          <w:sz w:val="36"/>
          <w:szCs w:val="36"/>
          <w:u w:val="single"/>
        </w:rPr>
      </w:pPr>
      <w:r w:rsidRPr="00AF76DA">
        <w:rPr>
          <w:rFonts w:ascii="Arial" w:hAnsi="Arial" w:cs="Arial"/>
          <w:sz w:val="36"/>
          <w:szCs w:val="36"/>
          <w:u w:val="single"/>
        </w:rPr>
        <w:lastRenderedPageBreak/>
        <w:t>Module Outline</w:t>
      </w:r>
    </w:p>
    <w:p w14:paraId="0650F108" w14:textId="77777777" w:rsidR="00BC5AFF" w:rsidRDefault="00BC5AFF" w:rsidP="00BC5AFF">
      <w:pPr>
        <w:pStyle w:val="bullet"/>
        <w:spacing w:before="0"/>
        <w:ind w:left="0" w:firstLine="0"/>
        <w:rPr>
          <w:rFonts w:ascii="Arial" w:hAnsi="Arial" w:cs="Arial"/>
          <w:b/>
          <w:sz w:val="22"/>
          <w:szCs w:val="22"/>
        </w:rPr>
      </w:pPr>
    </w:p>
    <w:p w14:paraId="79C0D11F" w14:textId="77777777" w:rsidR="0018695E" w:rsidRPr="003A70CC" w:rsidRDefault="0018695E" w:rsidP="0018695E">
      <w:pPr>
        <w:pStyle w:val="bullet"/>
        <w:spacing w:before="0"/>
        <w:ind w:left="0" w:firstLine="0"/>
        <w:rPr>
          <w:rFonts w:ascii="Arial" w:hAnsi="Arial" w:cs="Arial"/>
          <w:b/>
          <w:sz w:val="22"/>
          <w:szCs w:val="22"/>
        </w:rPr>
      </w:pPr>
      <w:r w:rsidRPr="003A70CC">
        <w:rPr>
          <w:rFonts w:ascii="Arial" w:hAnsi="Arial" w:cs="Arial"/>
          <w:b/>
          <w:sz w:val="22"/>
          <w:szCs w:val="22"/>
        </w:rPr>
        <w:t>AIM (S)</w:t>
      </w:r>
    </w:p>
    <w:p w14:paraId="75237E15" w14:textId="77777777" w:rsidR="0018695E" w:rsidRPr="003A70CC" w:rsidRDefault="0018695E" w:rsidP="0018695E">
      <w:pPr>
        <w:pStyle w:val="bullet"/>
        <w:spacing w:before="0"/>
        <w:ind w:left="0" w:firstLine="0"/>
        <w:rPr>
          <w:rFonts w:ascii="Arial" w:hAnsi="Arial" w:cs="Arial"/>
          <w:b/>
          <w:sz w:val="22"/>
          <w:szCs w:val="22"/>
        </w:rPr>
      </w:pPr>
    </w:p>
    <w:p w14:paraId="6AB5CDC9" w14:textId="77777777" w:rsidR="007F1B2D" w:rsidRPr="003A70CC" w:rsidRDefault="007F1B2D" w:rsidP="007F1B2D">
      <w:pPr>
        <w:pStyle w:val="ListParagraph"/>
        <w:numPr>
          <w:ilvl w:val="0"/>
          <w:numId w:val="41"/>
        </w:numPr>
        <w:ind w:left="0" w:firstLine="284"/>
        <w:contextualSpacing/>
        <w:rPr>
          <w:rFonts w:ascii="Arial" w:hAnsi="Arial" w:cs="Arial"/>
        </w:rPr>
      </w:pPr>
      <w:r w:rsidRPr="003A70CC">
        <w:rPr>
          <w:rFonts w:ascii="Arial" w:hAnsi="Arial" w:cs="Arial"/>
        </w:rPr>
        <w:t xml:space="preserve">To appraise a range of industry standard practices, processes and outcomes. </w:t>
      </w:r>
    </w:p>
    <w:p w14:paraId="5BA486FD" w14:textId="77777777" w:rsidR="007F1B2D" w:rsidRPr="003A70CC" w:rsidRDefault="007F1B2D" w:rsidP="007F1B2D">
      <w:pPr>
        <w:ind w:firstLine="284"/>
        <w:rPr>
          <w:rFonts w:ascii="Arial" w:hAnsi="Arial" w:cs="Arial"/>
        </w:rPr>
      </w:pPr>
    </w:p>
    <w:p w14:paraId="6AB603C6" w14:textId="2A0955F3" w:rsidR="007F1B2D" w:rsidRPr="007F1B2D" w:rsidRDefault="007F1B2D" w:rsidP="007F1B2D">
      <w:pPr>
        <w:pStyle w:val="ListParagraph"/>
        <w:numPr>
          <w:ilvl w:val="0"/>
          <w:numId w:val="41"/>
        </w:numPr>
        <w:ind w:left="0" w:firstLine="284"/>
        <w:contextualSpacing/>
        <w:rPr>
          <w:rFonts w:ascii="Arial" w:hAnsi="Arial" w:cs="Arial"/>
        </w:rPr>
      </w:pPr>
      <w:r w:rsidRPr="003A70CC">
        <w:rPr>
          <w:rFonts w:ascii="Arial" w:hAnsi="Arial" w:cs="Arial"/>
        </w:rPr>
        <w:t>To experiment with a broad range o</w:t>
      </w:r>
      <w:r>
        <w:rPr>
          <w:rFonts w:ascii="Arial" w:hAnsi="Arial" w:cs="Arial"/>
        </w:rPr>
        <w:t xml:space="preserve">f traditional and contemporary </w:t>
      </w:r>
      <w:r w:rsidRPr="003A70CC">
        <w:rPr>
          <w:rFonts w:ascii="Arial" w:hAnsi="Arial" w:cs="Arial"/>
        </w:rPr>
        <w:t xml:space="preserve">approaches </w:t>
      </w:r>
      <w:r>
        <w:rPr>
          <w:rFonts w:ascii="Arial" w:hAnsi="Arial" w:cs="Arial"/>
        </w:rPr>
        <w:tab/>
      </w:r>
      <w:r w:rsidRPr="003A70CC">
        <w:rPr>
          <w:rFonts w:ascii="Arial" w:hAnsi="Arial" w:cs="Arial"/>
        </w:rPr>
        <w:t xml:space="preserve">and making </w:t>
      </w:r>
      <w:r w:rsidRPr="007F1B2D">
        <w:rPr>
          <w:rFonts w:ascii="Arial" w:hAnsi="Arial" w:cs="Arial"/>
        </w:rPr>
        <w:t xml:space="preserve">processes. </w:t>
      </w:r>
    </w:p>
    <w:p w14:paraId="2B5D8873" w14:textId="77777777" w:rsidR="0018695E" w:rsidRPr="003A70CC" w:rsidRDefault="0018695E" w:rsidP="0018695E">
      <w:pPr>
        <w:rPr>
          <w:rFonts w:ascii="Arial" w:hAnsi="Arial" w:cs="Arial"/>
        </w:rPr>
      </w:pPr>
    </w:p>
    <w:p w14:paraId="3E487796" w14:textId="77777777" w:rsidR="0018695E" w:rsidRPr="003A70CC" w:rsidRDefault="0018695E" w:rsidP="0018695E">
      <w:pPr>
        <w:pStyle w:val="bullet"/>
        <w:spacing w:before="0"/>
        <w:ind w:left="0" w:firstLine="0"/>
        <w:rPr>
          <w:rFonts w:ascii="Arial" w:hAnsi="Arial" w:cs="Arial"/>
          <w:b/>
          <w:sz w:val="22"/>
          <w:szCs w:val="22"/>
        </w:rPr>
      </w:pPr>
      <w:r w:rsidRPr="003A70CC">
        <w:rPr>
          <w:rFonts w:ascii="Arial" w:hAnsi="Arial" w:cs="Arial"/>
          <w:b/>
          <w:sz w:val="22"/>
          <w:szCs w:val="22"/>
        </w:rPr>
        <w:t>LEARNING OUTCOMES</w:t>
      </w:r>
    </w:p>
    <w:p w14:paraId="7D20827A" w14:textId="77777777" w:rsidR="0018695E" w:rsidRPr="003A70CC" w:rsidRDefault="0018695E" w:rsidP="0018695E">
      <w:pPr>
        <w:pStyle w:val="bullet"/>
        <w:spacing w:before="0"/>
        <w:ind w:left="0" w:firstLine="0"/>
        <w:rPr>
          <w:rFonts w:ascii="Arial" w:hAnsi="Arial" w:cs="Arial"/>
          <w:b/>
          <w:sz w:val="22"/>
          <w:szCs w:val="22"/>
        </w:rPr>
      </w:pPr>
    </w:p>
    <w:p w14:paraId="633A87B1" w14:textId="77777777" w:rsidR="0018695E" w:rsidRPr="003A70CC" w:rsidRDefault="0018695E" w:rsidP="0018695E">
      <w:pPr>
        <w:rPr>
          <w:rFonts w:ascii="Arial" w:hAnsi="Arial" w:cs="Arial"/>
        </w:rPr>
      </w:pPr>
      <w:r w:rsidRPr="003A70CC">
        <w:rPr>
          <w:rFonts w:ascii="Arial" w:hAnsi="Arial" w:cs="Arial"/>
        </w:rPr>
        <w:t>Upon successful completion of this module, a student should be able to demonstrate the ability to:</w:t>
      </w:r>
    </w:p>
    <w:p w14:paraId="5774776D" w14:textId="77777777" w:rsidR="0018695E" w:rsidRPr="003A70CC" w:rsidRDefault="0018695E" w:rsidP="0018695E">
      <w:pPr>
        <w:rPr>
          <w:rFonts w:ascii="Arial" w:hAnsi="Arial" w:cs="Arial"/>
        </w:rPr>
      </w:pPr>
    </w:p>
    <w:p w14:paraId="5AFC0184" w14:textId="5F16247E" w:rsidR="007F1B2D" w:rsidRPr="003A70CC" w:rsidRDefault="007F1B2D" w:rsidP="007F1B2D">
      <w:pPr>
        <w:pStyle w:val="ListParagraph"/>
        <w:numPr>
          <w:ilvl w:val="0"/>
          <w:numId w:val="42"/>
        </w:numPr>
        <w:tabs>
          <w:tab w:val="clear" w:pos="454"/>
          <w:tab w:val="num" w:pos="0"/>
        </w:tabs>
        <w:ind w:left="0" w:firstLine="284"/>
        <w:jc w:val="both"/>
        <w:rPr>
          <w:rFonts w:ascii="Arial" w:hAnsi="Arial" w:cs="Arial"/>
        </w:rPr>
      </w:pPr>
      <w:r w:rsidRPr="003A70CC">
        <w:rPr>
          <w:rFonts w:ascii="Arial" w:hAnsi="Arial" w:cs="Arial"/>
        </w:rPr>
        <w:t>Analyse and test techniques and approaches appropriate to their needs</w:t>
      </w:r>
    </w:p>
    <w:p w14:paraId="10D31367" w14:textId="77777777" w:rsidR="007F1B2D" w:rsidRPr="003A70CC" w:rsidRDefault="007F1B2D" w:rsidP="007F1B2D">
      <w:pPr>
        <w:pStyle w:val="ListParagraph"/>
        <w:ind w:left="284"/>
        <w:jc w:val="both"/>
        <w:rPr>
          <w:rFonts w:ascii="Arial" w:hAnsi="Arial" w:cs="Arial"/>
        </w:rPr>
      </w:pPr>
    </w:p>
    <w:p w14:paraId="0C9BFFDB" w14:textId="62367AE9" w:rsidR="007F1B2D" w:rsidRPr="003A70CC" w:rsidRDefault="007F1B2D" w:rsidP="007F1B2D">
      <w:pPr>
        <w:pStyle w:val="ListParagraph"/>
        <w:numPr>
          <w:ilvl w:val="0"/>
          <w:numId w:val="42"/>
        </w:numPr>
        <w:ind w:left="0" w:firstLine="284"/>
        <w:jc w:val="both"/>
        <w:rPr>
          <w:rFonts w:ascii="Arial" w:hAnsi="Arial" w:cs="Arial"/>
        </w:rPr>
      </w:pPr>
      <w:r w:rsidRPr="003A70CC">
        <w:rPr>
          <w:rFonts w:ascii="Arial" w:hAnsi="Arial" w:cs="Arial"/>
        </w:rPr>
        <w:tab/>
        <w:t xml:space="preserve">Compare and contrast suitable processes for a given design problem. </w:t>
      </w:r>
    </w:p>
    <w:p w14:paraId="76DCBB60" w14:textId="77777777" w:rsidR="003547F2" w:rsidRPr="003547F2" w:rsidRDefault="003547F2" w:rsidP="003547F2">
      <w:pPr>
        <w:spacing w:line="276" w:lineRule="auto"/>
        <w:jc w:val="both"/>
        <w:rPr>
          <w:rFonts w:ascii="Arial" w:hAnsi="Arial" w:cs="Arial"/>
        </w:rPr>
      </w:pPr>
    </w:p>
    <w:p w14:paraId="4AF79D37" w14:textId="77777777" w:rsidR="00D867CB" w:rsidRPr="00346A86" w:rsidRDefault="559A631D" w:rsidP="003547F2">
      <w:pPr>
        <w:pStyle w:val="heading"/>
        <w:ind w:left="0" w:firstLine="0"/>
        <w:jc w:val="both"/>
        <w:rPr>
          <w:rFonts w:ascii="Arial" w:hAnsi="Arial" w:cs="Arial"/>
        </w:rPr>
      </w:pPr>
      <w:r w:rsidRPr="00346A86">
        <w:rPr>
          <w:rFonts w:ascii="Arial" w:eastAsia="Arial" w:hAnsi="Arial" w:cs="Arial"/>
        </w:rPr>
        <w:t>CONTENT</w:t>
      </w:r>
    </w:p>
    <w:p w14:paraId="1B24C47C" w14:textId="0C5F85C8" w:rsidR="0018695E" w:rsidRPr="003A70CC" w:rsidRDefault="007F1B2D" w:rsidP="0018695E">
      <w:pPr>
        <w:pStyle w:val="fixed"/>
        <w:ind w:left="0" w:firstLine="0"/>
        <w:rPr>
          <w:rFonts w:ascii="Arial" w:hAnsi="Arial" w:cs="Arial"/>
          <w:b w:val="0"/>
          <w:sz w:val="22"/>
          <w:szCs w:val="22"/>
        </w:rPr>
      </w:pPr>
      <w:r>
        <w:rPr>
          <w:rFonts w:ascii="Arial" w:hAnsi="Arial" w:cs="Arial"/>
          <w:b w:val="0"/>
          <w:sz w:val="22"/>
          <w:szCs w:val="22"/>
        </w:rPr>
        <w:t>This</w:t>
      </w:r>
      <w:r w:rsidR="0018695E">
        <w:rPr>
          <w:rFonts w:ascii="Arial" w:hAnsi="Arial" w:cs="Arial"/>
          <w:b w:val="0"/>
          <w:sz w:val="22"/>
          <w:szCs w:val="22"/>
        </w:rPr>
        <w:t xml:space="preserve"> module is</w:t>
      </w:r>
      <w:r w:rsidR="0018695E" w:rsidRPr="003A70CC">
        <w:rPr>
          <w:rFonts w:ascii="Arial" w:hAnsi="Arial" w:cs="Arial"/>
          <w:b w:val="0"/>
          <w:sz w:val="22"/>
          <w:szCs w:val="22"/>
        </w:rPr>
        <w:t xml:space="preserve"> comprised of </w:t>
      </w:r>
      <w:r>
        <w:rPr>
          <w:rFonts w:ascii="Arial" w:hAnsi="Arial" w:cs="Arial"/>
          <w:b w:val="0"/>
          <w:sz w:val="22"/>
          <w:szCs w:val="22"/>
        </w:rPr>
        <w:t>two</w:t>
      </w:r>
      <w:r w:rsidR="0018695E" w:rsidRPr="003A70CC">
        <w:rPr>
          <w:rFonts w:ascii="Arial" w:hAnsi="Arial" w:cs="Arial"/>
          <w:b w:val="0"/>
          <w:sz w:val="22"/>
          <w:szCs w:val="22"/>
        </w:rPr>
        <w:t xml:space="preserve"> component</w:t>
      </w:r>
      <w:r>
        <w:rPr>
          <w:rFonts w:ascii="Arial" w:hAnsi="Arial" w:cs="Arial"/>
          <w:b w:val="0"/>
          <w:sz w:val="22"/>
          <w:szCs w:val="22"/>
        </w:rPr>
        <w:t>s</w:t>
      </w:r>
      <w:r w:rsidR="0018695E" w:rsidRPr="003A70CC">
        <w:rPr>
          <w:rFonts w:ascii="Arial" w:hAnsi="Arial" w:cs="Arial"/>
          <w:b w:val="0"/>
          <w:sz w:val="22"/>
          <w:szCs w:val="22"/>
        </w:rPr>
        <w:t>. Each student will compile a</w:t>
      </w:r>
      <w:r>
        <w:rPr>
          <w:rFonts w:ascii="Arial" w:hAnsi="Arial" w:cs="Arial"/>
          <w:b w:val="0"/>
          <w:sz w:val="22"/>
          <w:szCs w:val="22"/>
        </w:rPr>
        <w:t xml:space="preserve"> two part</w:t>
      </w:r>
      <w:r w:rsidR="0018695E" w:rsidRPr="003A70CC">
        <w:rPr>
          <w:rFonts w:ascii="Arial" w:hAnsi="Arial" w:cs="Arial"/>
          <w:b w:val="0"/>
          <w:sz w:val="22"/>
          <w:szCs w:val="22"/>
        </w:rPr>
        <w:t xml:space="preserve"> visual portfolio that details his or her engagement with a range of materials</w:t>
      </w:r>
      <w:r>
        <w:rPr>
          <w:rFonts w:ascii="Arial" w:hAnsi="Arial" w:cs="Arial"/>
          <w:b w:val="0"/>
          <w:sz w:val="22"/>
          <w:szCs w:val="22"/>
        </w:rPr>
        <w:t xml:space="preserve"> and processes</w:t>
      </w:r>
      <w:r w:rsidR="0018695E" w:rsidRPr="003A70CC">
        <w:rPr>
          <w:rFonts w:ascii="Arial" w:hAnsi="Arial" w:cs="Arial"/>
          <w:b w:val="0"/>
          <w:sz w:val="22"/>
          <w:szCs w:val="22"/>
        </w:rPr>
        <w:t>. The student’s engagement with the selection of appropriate materials and the associated outcomes will be</w:t>
      </w:r>
      <w:r>
        <w:rPr>
          <w:rFonts w:ascii="Arial" w:hAnsi="Arial" w:cs="Arial"/>
          <w:b w:val="0"/>
          <w:sz w:val="22"/>
          <w:szCs w:val="22"/>
        </w:rPr>
        <w:t xml:space="preserve"> presented and</w:t>
      </w:r>
      <w:r w:rsidR="0018695E" w:rsidRPr="003A70CC">
        <w:rPr>
          <w:rFonts w:ascii="Arial" w:hAnsi="Arial" w:cs="Arial"/>
          <w:b w:val="0"/>
          <w:sz w:val="22"/>
          <w:szCs w:val="22"/>
        </w:rPr>
        <w:t xml:space="preserve"> discussed in a group critique.</w:t>
      </w:r>
    </w:p>
    <w:p w14:paraId="5F5882A8" w14:textId="77777777" w:rsidR="00201E41" w:rsidRPr="003547F2" w:rsidRDefault="00201E41" w:rsidP="003547F2">
      <w:pPr>
        <w:widowControl w:val="0"/>
        <w:spacing w:after="200" w:line="360" w:lineRule="auto"/>
        <w:contextualSpacing/>
        <w:jc w:val="both"/>
        <w:rPr>
          <w:rFonts w:ascii="Arial" w:hAnsi="Arial" w:cs="Arial"/>
          <w:b/>
          <w:sz w:val="22"/>
        </w:rPr>
      </w:pPr>
    </w:p>
    <w:p w14:paraId="07E07141" w14:textId="47F990E2" w:rsidR="00F320F7" w:rsidRPr="00F320F7" w:rsidRDefault="006A5831" w:rsidP="00F320F7">
      <w:pPr>
        <w:widowControl w:val="0"/>
        <w:spacing w:after="200" w:line="360" w:lineRule="auto"/>
        <w:contextualSpacing/>
        <w:jc w:val="both"/>
        <w:rPr>
          <w:rFonts w:ascii="Arial" w:hAnsi="Arial" w:cs="Arial"/>
          <w:b/>
        </w:rPr>
      </w:pPr>
      <w:r w:rsidRPr="00346A86">
        <w:rPr>
          <w:rFonts w:ascii="Arial" w:hAnsi="Arial" w:cs="Arial"/>
          <w:b/>
        </w:rPr>
        <w:t>Indicative content</w:t>
      </w:r>
    </w:p>
    <w:p w14:paraId="1FBE5F31"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Rear projection and negative mattes.</w:t>
      </w:r>
    </w:p>
    <w:p w14:paraId="6556AD12"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Setting up a workspace.</w:t>
      </w:r>
    </w:p>
    <w:p w14:paraId="493A7650"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Digital processes and techniques.</w:t>
      </w:r>
    </w:p>
    <w:p w14:paraId="62D9AEAE"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Concept sketches and composition.</w:t>
      </w:r>
    </w:p>
    <w:p w14:paraId="540F3E53"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The three types of perspective: linear, colour and atmospheric.</w:t>
      </w:r>
    </w:p>
    <w:p w14:paraId="67D6CC51"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Working with reference photos.</w:t>
      </w:r>
    </w:p>
    <w:p w14:paraId="36693B48"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Modeling, extrusion and casting.</w:t>
      </w:r>
    </w:p>
    <w:p w14:paraId="7E141CA8"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Surface treatments and effects.</w:t>
      </w:r>
    </w:p>
    <w:p w14:paraId="649C61A0" w14:textId="553ED362"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3D modelling, printing and finishing.</w:t>
      </w:r>
    </w:p>
    <w:p w14:paraId="5E5A160F"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Day to night conversions and changing seasons.</w:t>
      </w:r>
    </w:p>
    <w:p w14:paraId="410D1C9C"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Scaling objects in three dimensions.</w:t>
      </w:r>
    </w:p>
    <w:p w14:paraId="2F0F5A60" w14:textId="77777777" w:rsidR="007F1B2D" w:rsidRPr="003A70CC" w:rsidRDefault="007F1B2D" w:rsidP="007F1B2D">
      <w:pPr>
        <w:pStyle w:val="ListParagraph"/>
        <w:numPr>
          <w:ilvl w:val="0"/>
          <w:numId w:val="44"/>
        </w:numPr>
        <w:ind w:left="0" w:firstLine="284"/>
        <w:contextualSpacing/>
        <w:jc w:val="both"/>
        <w:rPr>
          <w:rFonts w:ascii="Arial" w:hAnsi="Arial" w:cs="Arial"/>
        </w:rPr>
      </w:pPr>
      <w:r w:rsidRPr="003A70CC">
        <w:rPr>
          <w:rFonts w:ascii="Arial" w:hAnsi="Arial" w:cs="Arial"/>
        </w:rPr>
        <w:t>Virtual backlots and stages.</w:t>
      </w:r>
    </w:p>
    <w:p w14:paraId="0A85ECA9" w14:textId="77777777" w:rsidR="00F320F7" w:rsidRPr="003A70CC" w:rsidRDefault="00F320F7" w:rsidP="00F320F7">
      <w:pPr>
        <w:pStyle w:val="fixed"/>
        <w:ind w:left="284" w:firstLine="0"/>
        <w:rPr>
          <w:rFonts w:ascii="Arial" w:hAnsi="Arial" w:cs="Arial"/>
          <w:b w:val="0"/>
          <w:sz w:val="22"/>
          <w:szCs w:val="22"/>
        </w:rPr>
      </w:pPr>
    </w:p>
    <w:p w14:paraId="42E28CB0" w14:textId="77777777" w:rsidR="001166E8" w:rsidRPr="00346A86" w:rsidRDefault="001166E8">
      <w:pPr>
        <w:rPr>
          <w:rFonts w:ascii="Arial" w:hAnsi="Arial" w:cs="Arial"/>
        </w:rPr>
      </w:pPr>
    </w:p>
    <w:p w14:paraId="1BE8E85A" w14:textId="3A070847" w:rsidR="00F50F7B" w:rsidRDefault="00F50F7B">
      <w:pPr>
        <w:rPr>
          <w:rFonts w:ascii="Arial" w:hAnsi="Arial" w:cs="Arial"/>
          <w:b/>
        </w:rPr>
      </w:pPr>
      <w:r>
        <w:rPr>
          <w:rFonts w:ascii="Arial" w:hAnsi="Arial" w:cs="Arial"/>
          <w:b/>
        </w:rPr>
        <w:br w:type="page"/>
      </w:r>
    </w:p>
    <w:p w14:paraId="02A23784" w14:textId="7581714D" w:rsidR="00996972" w:rsidRPr="00346A86" w:rsidRDefault="00996972">
      <w:pPr>
        <w:rPr>
          <w:rFonts w:ascii="Arial" w:hAnsi="Arial" w:cs="Arial"/>
          <w:b/>
          <w:u w:val="single"/>
        </w:rPr>
      </w:pPr>
      <w:r w:rsidRPr="00346A86">
        <w:rPr>
          <w:rFonts w:ascii="Arial" w:hAnsi="Arial" w:cs="Arial"/>
          <w:b/>
          <w:u w:val="single"/>
        </w:rPr>
        <w:lastRenderedPageBreak/>
        <w:t>ASSIGNMENT OUTLINE</w:t>
      </w:r>
      <w:r w:rsidR="009C52C6">
        <w:rPr>
          <w:rFonts w:ascii="Arial" w:hAnsi="Arial" w:cs="Arial"/>
          <w:b/>
          <w:u w:val="single"/>
        </w:rPr>
        <w:t xml:space="preserve">                                                                                                                        </w:t>
      </w:r>
    </w:p>
    <w:p w14:paraId="28506161" w14:textId="05230957" w:rsidR="009D3B70" w:rsidRDefault="00467547" w:rsidP="009D3B70">
      <w:pPr>
        <w:rPr>
          <w:rFonts w:ascii="Arial" w:hAnsi="Arial" w:cs="Arial"/>
          <w:sz w:val="20"/>
        </w:rPr>
      </w:pPr>
      <w:r w:rsidRPr="00F50F7B">
        <w:rPr>
          <w:rFonts w:ascii="Arial" w:hAnsi="Arial" w:cs="Arial"/>
          <w:sz w:val="20"/>
        </w:rPr>
        <w:t>[See Assignment Brief for full details]</w:t>
      </w:r>
    </w:p>
    <w:p w14:paraId="56AC7BA5" w14:textId="77777777" w:rsidR="00BE5831" w:rsidRPr="009D3B70" w:rsidRDefault="00BE5831" w:rsidP="009D3B70">
      <w:pPr>
        <w:rPr>
          <w:rFonts w:ascii="Arial" w:hAnsi="Arial" w:cs="Arial"/>
          <w:sz w:val="32"/>
        </w:rPr>
      </w:pPr>
    </w:p>
    <w:p w14:paraId="48EEEF51" w14:textId="77777777" w:rsidR="009F3BB7" w:rsidRDefault="00A04231" w:rsidP="009F3BB7">
      <w:pPr>
        <w:keepNext/>
        <w:spacing w:before="120" w:after="120"/>
        <w:jc w:val="center"/>
      </w:pPr>
      <w:r>
        <w:rPr>
          <w:rFonts w:ascii="Arial" w:hAnsi="Arial" w:cs="Arial"/>
          <w:noProof/>
          <w:lang w:val="en-US"/>
        </w:rPr>
        <w:drawing>
          <wp:inline distT="0" distB="0" distL="0" distR="0" wp14:anchorId="2EDBFBC7" wp14:editId="15975F76">
            <wp:extent cx="3000680" cy="30006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witch-d15342-1-1100.jpg"/>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3000680" cy="3000680"/>
                    </a:xfrm>
                    <a:prstGeom prst="rect">
                      <a:avLst/>
                    </a:prstGeom>
                    <a:noFill/>
                    <a:ln>
                      <a:noFill/>
                    </a:ln>
                  </pic:spPr>
                </pic:pic>
              </a:graphicData>
            </a:graphic>
          </wp:inline>
        </w:drawing>
      </w:r>
    </w:p>
    <w:p w14:paraId="730536BF" w14:textId="77777777" w:rsidR="003D3710" w:rsidRDefault="003D3710" w:rsidP="003F7EED">
      <w:pPr>
        <w:rPr>
          <w:rFonts w:ascii="Arial" w:hAnsi="Arial" w:cs="Arial"/>
          <w:b/>
          <w:szCs w:val="40"/>
          <w:u w:val="single"/>
        </w:rPr>
      </w:pPr>
    </w:p>
    <w:p w14:paraId="2A122BD5" w14:textId="77777777" w:rsidR="003D3710" w:rsidRDefault="003D3710" w:rsidP="003F7EED">
      <w:pPr>
        <w:rPr>
          <w:rFonts w:ascii="Arial" w:hAnsi="Arial" w:cs="Arial"/>
          <w:b/>
          <w:szCs w:val="40"/>
          <w:u w:val="single"/>
        </w:rPr>
      </w:pPr>
    </w:p>
    <w:p w14:paraId="48251DAF" w14:textId="77777777" w:rsidR="007F1B2D" w:rsidRDefault="007F1B2D" w:rsidP="003D3710">
      <w:pPr>
        <w:rPr>
          <w:rFonts w:ascii="Arial" w:hAnsi="Arial" w:cs="Arial"/>
          <w:b/>
          <w:szCs w:val="40"/>
          <w:u w:val="single"/>
        </w:rPr>
      </w:pPr>
      <w:r>
        <w:rPr>
          <w:rFonts w:ascii="Arial" w:hAnsi="Arial" w:cs="Arial"/>
          <w:b/>
          <w:szCs w:val="40"/>
          <w:u w:val="single"/>
        </w:rPr>
        <w:t>ASSESSMENT</w:t>
      </w:r>
    </w:p>
    <w:p w14:paraId="56C43A0D" w14:textId="77777777" w:rsidR="007F1B2D" w:rsidRDefault="007F1B2D" w:rsidP="007F1B2D">
      <w:pPr>
        <w:pStyle w:val="fixed"/>
        <w:ind w:left="0" w:firstLine="0"/>
        <w:rPr>
          <w:rFonts w:ascii="Arial" w:hAnsi="Arial" w:cs="Arial"/>
          <w:b w:val="0"/>
          <w:sz w:val="22"/>
          <w:szCs w:val="22"/>
        </w:rPr>
      </w:pPr>
    </w:p>
    <w:p w14:paraId="0FAF650C" w14:textId="77777777" w:rsidR="007F1B2D" w:rsidRPr="003A70CC" w:rsidRDefault="007F1B2D" w:rsidP="007F1B2D">
      <w:pPr>
        <w:pStyle w:val="fixed"/>
        <w:ind w:left="0" w:firstLine="0"/>
        <w:rPr>
          <w:rFonts w:ascii="Arial" w:hAnsi="Arial" w:cs="Arial"/>
          <w:b w:val="0"/>
          <w:sz w:val="22"/>
          <w:szCs w:val="22"/>
        </w:rPr>
      </w:pPr>
      <w:r w:rsidRPr="003A70CC">
        <w:rPr>
          <w:rFonts w:ascii="Arial" w:hAnsi="Arial" w:cs="Arial"/>
          <w:b w:val="0"/>
          <w:sz w:val="22"/>
          <w:szCs w:val="22"/>
        </w:rPr>
        <w:t xml:space="preserve">Assessment will be comprised of two components. Each student will compile one visual portfolio of matte painting techniques and processes and one visual record of prop making research, design and build. </w:t>
      </w:r>
    </w:p>
    <w:p w14:paraId="75316EB8" w14:textId="77777777" w:rsidR="007F1B2D" w:rsidRDefault="007F1B2D" w:rsidP="003D3710">
      <w:pPr>
        <w:rPr>
          <w:rFonts w:ascii="Arial" w:hAnsi="Arial" w:cs="Arial"/>
          <w:b/>
          <w:szCs w:val="40"/>
          <w:u w:val="single"/>
        </w:rPr>
      </w:pPr>
    </w:p>
    <w:p w14:paraId="04717558" w14:textId="77777777" w:rsidR="007F1B2D" w:rsidRDefault="007F1B2D" w:rsidP="003D3710">
      <w:pPr>
        <w:rPr>
          <w:rFonts w:ascii="Arial" w:hAnsi="Arial" w:cs="Arial"/>
          <w:b/>
          <w:szCs w:val="40"/>
          <w:u w:val="single"/>
        </w:rPr>
      </w:pPr>
    </w:p>
    <w:p w14:paraId="4F95252D" w14:textId="77777777" w:rsidR="007F1B2D" w:rsidRPr="003A70CC" w:rsidRDefault="007F1B2D" w:rsidP="007F1B2D">
      <w:pPr>
        <w:rPr>
          <w:rFonts w:ascii="Arial" w:hAnsi="Arial" w:cs="Arial"/>
          <w:b/>
        </w:rPr>
      </w:pPr>
      <w:r w:rsidRPr="003A70CC">
        <w:rPr>
          <w:rFonts w:ascii="Arial" w:hAnsi="Arial" w:cs="Arial"/>
          <w:b/>
        </w:rPr>
        <w:t>Assessment Component 1 - 50%</w:t>
      </w:r>
    </w:p>
    <w:p w14:paraId="27C01D32" w14:textId="77777777" w:rsidR="007F1B2D" w:rsidRPr="003A70CC" w:rsidRDefault="007F1B2D" w:rsidP="007F1B2D">
      <w:pPr>
        <w:rPr>
          <w:rFonts w:ascii="Arial" w:hAnsi="Arial" w:cs="Arial"/>
        </w:rPr>
      </w:pPr>
    </w:p>
    <w:p w14:paraId="102CC595" w14:textId="77777777" w:rsidR="007F1B2D" w:rsidRPr="003A70CC" w:rsidRDefault="007F1B2D" w:rsidP="007F1B2D">
      <w:pPr>
        <w:rPr>
          <w:rFonts w:ascii="Arial" w:hAnsi="Arial" w:cs="Arial"/>
          <w:i/>
        </w:rPr>
      </w:pPr>
      <w:r w:rsidRPr="003A70CC">
        <w:rPr>
          <w:rFonts w:ascii="Arial" w:hAnsi="Arial" w:cs="Arial"/>
          <w:i/>
        </w:rPr>
        <w:t>Coursework</w:t>
      </w:r>
    </w:p>
    <w:p w14:paraId="20A4A45F" w14:textId="77777777" w:rsidR="007F1B2D" w:rsidRPr="003A70CC" w:rsidRDefault="007F1B2D" w:rsidP="007F1B2D">
      <w:pPr>
        <w:rPr>
          <w:rFonts w:ascii="Arial" w:hAnsi="Arial" w:cs="Arial"/>
          <w:i/>
        </w:rPr>
      </w:pPr>
    </w:p>
    <w:p w14:paraId="67428FAD" w14:textId="77777777" w:rsidR="007F1B2D" w:rsidRPr="003A70CC" w:rsidRDefault="007F1B2D" w:rsidP="007F1B2D">
      <w:pPr>
        <w:rPr>
          <w:rFonts w:ascii="Arial" w:hAnsi="Arial" w:cs="Arial"/>
        </w:rPr>
      </w:pPr>
      <w:r w:rsidRPr="003A70CC">
        <w:rPr>
          <w:rFonts w:ascii="Arial" w:hAnsi="Arial" w:cs="Arial"/>
        </w:rPr>
        <w:t>The first part of the assessment will be an individual visual portfolio, detailing the research, design and realisation stages of the matte painting process. Students will be assessed on their ability to select a range of appropriate methodologies and procedures and how effective the final matte is.</w:t>
      </w:r>
    </w:p>
    <w:p w14:paraId="7F8EBE67" w14:textId="77777777" w:rsidR="007F1B2D" w:rsidRPr="003A70CC" w:rsidRDefault="007F1B2D" w:rsidP="007F1B2D">
      <w:pPr>
        <w:rPr>
          <w:rFonts w:ascii="Arial" w:hAnsi="Arial" w:cs="Arial"/>
        </w:rPr>
      </w:pPr>
    </w:p>
    <w:p w14:paraId="222B7E77" w14:textId="77777777" w:rsidR="007F1B2D" w:rsidRPr="003A70CC" w:rsidRDefault="007F1B2D" w:rsidP="007F1B2D">
      <w:pPr>
        <w:rPr>
          <w:rFonts w:ascii="Arial" w:hAnsi="Arial" w:cs="Arial"/>
          <w:b/>
        </w:rPr>
      </w:pPr>
      <w:r w:rsidRPr="003A70CC">
        <w:rPr>
          <w:rFonts w:ascii="Arial" w:hAnsi="Arial" w:cs="Arial"/>
          <w:b/>
        </w:rPr>
        <w:t>Assessment Component 2 - 50%</w:t>
      </w:r>
    </w:p>
    <w:p w14:paraId="799F573F" w14:textId="77777777" w:rsidR="007F1B2D" w:rsidRPr="003A70CC" w:rsidRDefault="007F1B2D" w:rsidP="007F1B2D">
      <w:pPr>
        <w:rPr>
          <w:rFonts w:ascii="Arial" w:hAnsi="Arial" w:cs="Arial"/>
        </w:rPr>
      </w:pPr>
    </w:p>
    <w:p w14:paraId="70E2F8AE" w14:textId="77777777" w:rsidR="007F1B2D" w:rsidRPr="003A70CC" w:rsidRDefault="007F1B2D" w:rsidP="007F1B2D">
      <w:pPr>
        <w:rPr>
          <w:rFonts w:ascii="Arial" w:hAnsi="Arial" w:cs="Arial"/>
          <w:i/>
        </w:rPr>
      </w:pPr>
      <w:r w:rsidRPr="003A70CC">
        <w:rPr>
          <w:rFonts w:ascii="Arial" w:hAnsi="Arial" w:cs="Arial"/>
          <w:i/>
        </w:rPr>
        <w:t>Practical</w:t>
      </w:r>
    </w:p>
    <w:p w14:paraId="4E6B2186" w14:textId="77777777" w:rsidR="007F1B2D" w:rsidRPr="003A70CC" w:rsidRDefault="007F1B2D" w:rsidP="007F1B2D">
      <w:pPr>
        <w:rPr>
          <w:rFonts w:ascii="Arial" w:hAnsi="Arial" w:cs="Arial"/>
          <w:i/>
        </w:rPr>
      </w:pPr>
    </w:p>
    <w:p w14:paraId="7EF1E452" w14:textId="6EED6979" w:rsidR="007F1B2D" w:rsidRPr="003A70CC" w:rsidRDefault="007F1B2D" w:rsidP="007F1B2D">
      <w:pPr>
        <w:rPr>
          <w:rFonts w:ascii="Arial" w:hAnsi="Arial" w:cs="Arial"/>
        </w:rPr>
      </w:pPr>
      <w:r w:rsidRPr="003A70CC">
        <w:rPr>
          <w:rFonts w:ascii="Arial" w:hAnsi="Arial" w:cs="Arial"/>
        </w:rPr>
        <w:t xml:space="preserve">The second part of the assessment will be a group record of prop making research, design and build for a larger </w:t>
      </w:r>
      <w:r w:rsidR="00D0137A">
        <w:rPr>
          <w:rFonts w:ascii="Arial" w:hAnsi="Arial" w:cs="Arial"/>
        </w:rPr>
        <w:t xml:space="preserve">SCI FI </w:t>
      </w:r>
      <w:r w:rsidRPr="003A70CC">
        <w:rPr>
          <w:rFonts w:ascii="Arial" w:hAnsi="Arial" w:cs="Arial"/>
        </w:rPr>
        <w:t>production piece. Students will be assessed on their ability to select a range of appropriate methodologies and procedures and how effective the final prop selection is.</w:t>
      </w:r>
    </w:p>
    <w:p w14:paraId="727504CE" w14:textId="77777777" w:rsidR="003F7EED" w:rsidRDefault="003F7EED" w:rsidP="0066136C">
      <w:pPr>
        <w:jc w:val="both"/>
        <w:rPr>
          <w:rFonts w:ascii="Arial" w:hAnsi="Arial" w:cs="Arial"/>
          <w:b/>
          <w:sz w:val="28"/>
          <w:szCs w:val="40"/>
          <w:u w:val="single"/>
        </w:rPr>
      </w:pPr>
    </w:p>
    <w:p w14:paraId="3AEC7861" w14:textId="77777777" w:rsidR="003F7EED" w:rsidRDefault="003F7EED">
      <w:pPr>
        <w:rPr>
          <w:rFonts w:ascii="Arial" w:hAnsi="Arial" w:cs="Arial"/>
          <w:b/>
          <w:sz w:val="28"/>
          <w:szCs w:val="40"/>
          <w:u w:val="single"/>
        </w:rPr>
      </w:pPr>
      <w:r>
        <w:rPr>
          <w:rFonts w:ascii="Arial" w:hAnsi="Arial" w:cs="Arial"/>
          <w:b/>
          <w:sz w:val="28"/>
          <w:szCs w:val="40"/>
          <w:u w:val="single"/>
        </w:rPr>
        <w:br w:type="page"/>
      </w:r>
    </w:p>
    <w:p w14:paraId="28292687" w14:textId="0E46530B" w:rsidR="006E0F73" w:rsidRPr="009C0E61" w:rsidRDefault="006E0F73" w:rsidP="0066136C">
      <w:pPr>
        <w:jc w:val="both"/>
        <w:rPr>
          <w:rFonts w:ascii="Arial" w:hAnsi="Arial" w:cs="Arial"/>
          <w:b/>
          <w:sz w:val="21"/>
          <w:u w:val="single"/>
        </w:rPr>
      </w:pPr>
      <w:r w:rsidRPr="009C0E61">
        <w:rPr>
          <w:rFonts w:ascii="Arial" w:hAnsi="Arial" w:cs="Arial"/>
          <w:b/>
          <w:sz w:val="28"/>
          <w:u w:val="single"/>
        </w:rPr>
        <w:lastRenderedPageBreak/>
        <w:t>Feedback</w:t>
      </w:r>
    </w:p>
    <w:p w14:paraId="4DB7C7C2" w14:textId="77777777" w:rsidR="00E85C1F" w:rsidRPr="009C0E61" w:rsidRDefault="00E85C1F" w:rsidP="0066136C">
      <w:pPr>
        <w:jc w:val="both"/>
        <w:rPr>
          <w:rFonts w:ascii="Arial" w:hAnsi="Arial" w:cs="Arial"/>
          <w:b/>
          <w:sz w:val="21"/>
        </w:rPr>
      </w:pPr>
    </w:p>
    <w:p w14:paraId="1E773897" w14:textId="77777777" w:rsidR="00E85C1F" w:rsidRPr="009C0E61" w:rsidRDefault="00E85C1F" w:rsidP="0066136C">
      <w:pPr>
        <w:jc w:val="both"/>
        <w:rPr>
          <w:rFonts w:ascii="Arial" w:hAnsi="Arial" w:cs="Arial"/>
          <w:b/>
          <w:sz w:val="21"/>
        </w:rPr>
      </w:pPr>
      <w:r w:rsidRPr="009C0E61">
        <w:rPr>
          <w:rFonts w:ascii="Arial" w:hAnsi="Arial" w:cs="Arial"/>
          <w:b/>
          <w:sz w:val="21"/>
        </w:rPr>
        <w:t>Feedback Date 20 days after the date of assessment</w:t>
      </w:r>
    </w:p>
    <w:p w14:paraId="5EC2CDE6" w14:textId="77777777" w:rsidR="00D867CB" w:rsidRPr="009C0E61" w:rsidRDefault="00D867CB" w:rsidP="0066136C">
      <w:pPr>
        <w:pStyle w:val="Header1"/>
        <w:tabs>
          <w:tab w:val="clear" w:pos="4320"/>
          <w:tab w:val="clear" w:pos="8640"/>
        </w:tabs>
        <w:jc w:val="both"/>
        <w:rPr>
          <w:rFonts w:ascii="Arial" w:hAnsi="Arial" w:cs="Arial"/>
          <w:sz w:val="21"/>
          <w:szCs w:val="24"/>
        </w:rPr>
      </w:pPr>
    </w:p>
    <w:p w14:paraId="59A08751" w14:textId="729B7B1B" w:rsidR="003301BC" w:rsidRPr="009C0E61" w:rsidRDefault="003301BC" w:rsidP="009C0E61">
      <w:pPr>
        <w:spacing w:line="276" w:lineRule="auto"/>
        <w:jc w:val="both"/>
        <w:rPr>
          <w:rFonts w:ascii="Arial" w:hAnsi="Arial" w:cs="Arial"/>
          <w:sz w:val="22"/>
        </w:rPr>
      </w:pPr>
      <w:r w:rsidRPr="009C0E61">
        <w:rPr>
          <w:rFonts w:ascii="Arial" w:hAnsi="Arial" w:cs="Arial"/>
          <w:sz w:val="22"/>
        </w:rPr>
        <w:t>Feedback is an essential part of all education and training programmes. It helps learners</w:t>
      </w:r>
      <w:r w:rsidR="0066136C" w:rsidRPr="009C0E61">
        <w:rPr>
          <w:rFonts w:ascii="Arial" w:hAnsi="Arial" w:cs="Arial"/>
          <w:sz w:val="22"/>
        </w:rPr>
        <w:t xml:space="preserve"> </w:t>
      </w:r>
      <w:r w:rsidRPr="009C0E61">
        <w:rPr>
          <w:rFonts w:ascii="Arial" w:hAnsi="Arial" w:cs="Arial"/>
          <w:sz w:val="22"/>
        </w:rPr>
        <w:t>to maximise their potential at different stages of training, raise their awareness of strengths</w:t>
      </w:r>
      <w:r w:rsidR="0066136C" w:rsidRPr="009C0E61">
        <w:rPr>
          <w:rFonts w:ascii="Arial" w:hAnsi="Arial" w:cs="Arial"/>
          <w:sz w:val="22"/>
        </w:rPr>
        <w:t xml:space="preserve"> </w:t>
      </w:r>
      <w:r w:rsidRPr="009C0E61">
        <w:rPr>
          <w:rFonts w:ascii="Arial" w:hAnsi="Arial" w:cs="Arial"/>
          <w:sz w:val="22"/>
        </w:rPr>
        <w:t>and areas for improvement, and identify actions to be taken to improve performance.</w:t>
      </w:r>
      <w:r w:rsidR="0066136C" w:rsidRPr="009C0E61">
        <w:rPr>
          <w:rFonts w:ascii="Arial" w:hAnsi="Arial" w:cs="Arial"/>
          <w:sz w:val="22"/>
        </w:rPr>
        <w:t xml:space="preserve"> </w:t>
      </w:r>
      <w:r w:rsidRPr="009C0E61">
        <w:rPr>
          <w:rFonts w:ascii="Arial" w:hAnsi="Arial" w:cs="Arial"/>
          <w:sz w:val="22"/>
        </w:rPr>
        <w:t>Feedback can be seen as informal (for example in day-to-day encounters between</w:t>
      </w:r>
      <w:r w:rsidR="0066136C" w:rsidRPr="009C0E61">
        <w:rPr>
          <w:rFonts w:ascii="Arial" w:hAnsi="Arial" w:cs="Arial"/>
          <w:sz w:val="22"/>
        </w:rPr>
        <w:t xml:space="preserve"> </w:t>
      </w:r>
      <w:r w:rsidRPr="009C0E61">
        <w:rPr>
          <w:rFonts w:ascii="Arial" w:hAnsi="Arial" w:cs="Arial"/>
          <w:sz w:val="22"/>
        </w:rPr>
        <w:t>teachers and students or trainees, between peers or between colleagues) or formal (for</w:t>
      </w:r>
      <w:r w:rsidR="0066136C" w:rsidRPr="009C0E61">
        <w:rPr>
          <w:rFonts w:ascii="Arial" w:hAnsi="Arial" w:cs="Arial"/>
          <w:sz w:val="22"/>
        </w:rPr>
        <w:t xml:space="preserve"> </w:t>
      </w:r>
      <w:r w:rsidRPr="009C0E61">
        <w:rPr>
          <w:rFonts w:ascii="Arial" w:hAnsi="Arial" w:cs="Arial"/>
          <w:sz w:val="22"/>
        </w:rPr>
        <w:t>example as part of written or clinical assessment). However, there is no sharp dividing line</w:t>
      </w:r>
      <w:r w:rsidR="0066136C" w:rsidRPr="009C0E61">
        <w:rPr>
          <w:rFonts w:ascii="Arial" w:hAnsi="Arial" w:cs="Arial"/>
          <w:sz w:val="22"/>
        </w:rPr>
        <w:t xml:space="preserve"> </w:t>
      </w:r>
      <w:r w:rsidRPr="009C0E61">
        <w:rPr>
          <w:rFonts w:ascii="Arial" w:hAnsi="Arial" w:cs="Arial"/>
          <w:sz w:val="22"/>
        </w:rPr>
        <w:t>between assessment and teaching in the area of giving feedback on learning. Feedback is</w:t>
      </w:r>
      <w:r w:rsidR="0066136C" w:rsidRPr="009C0E61">
        <w:rPr>
          <w:rFonts w:ascii="Arial" w:hAnsi="Arial" w:cs="Arial"/>
          <w:sz w:val="22"/>
        </w:rPr>
        <w:t xml:space="preserve"> </w:t>
      </w:r>
      <w:r w:rsidRPr="009C0E61">
        <w:rPr>
          <w:rFonts w:ascii="Arial" w:hAnsi="Arial" w:cs="Arial"/>
          <w:sz w:val="22"/>
        </w:rPr>
        <w:t xml:space="preserve">part of the overall dialogue or interaction between teacher and learner, not a </w:t>
      </w:r>
      <w:r w:rsidR="00BB1ED3" w:rsidRPr="009C0E61">
        <w:rPr>
          <w:rFonts w:ascii="Arial" w:hAnsi="Arial" w:cs="Arial"/>
          <w:sz w:val="22"/>
        </w:rPr>
        <w:t>one-way</w:t>
      </w:r>
      <w:r w:rsidR="0066136C" w:rsidRPr="009C0E61">
        <w:rPr>
          <w:rFonts w:ascii="Arial" w:hAnsi="Arial" w:cs="Arial"/>
          <w:sz w:val="22"/>
        </w:rPr>
        <w:t xml:space="preserve"> </w:t>
      </w:r>
      <w:r w:rsidRPr="009C0E61">
        <w:rPr>
          <w:rFonts w:ascii="Arial" w:hAnsi="Arial" w:cs="Arial"/>
          <w:sz w:val="22"/>
        </w:rPr>
        <w:t>communication.</w:t>
      </w:r>
    </w:p>
    <w:p w14:paraId="40067030" w14:textId="77777777" w:rsidR="0066136C" w:rsidRPr="009C0E61" w:rsidRDefault="0066136C" w:rsidP="0066136C">
      <w:pPr>
        <w:jc w:val="both"/>
        <w:rPr>
          <w:rFonts w:ascii="Arial" w:hAnsi="Arial" w:cs="Arial"/>
        </w:rPr>
      </w:pPr>
    </w:p>
    <w:p w14:paraId="64E82CD4" w14:textId="7D919D38" w:rsidR="003301BC" w:rsidRPr="009C0E61" w:rsidRDefault="003301BC" w:rsidP="0066136C">
      <w:pPr>
        <w:pStyle w:val="Header1"/>
        <w:jc w:val="both"/>
        <w:rPr>
          <w:rFonts w:ascii="Arial" w:hAnsi="Arial" w:cs="Arial"/>
          <w:b/>
          <w:sz w:val="21"/>
          <w:lang w:val="en-US"/>
        </w:rPr>
      </w:pPr>
      <w:r w:rsidRPr="009C0E61">
        <w:rPr>
          <w:rFonts w:ascii="Arial" w:hAnsi="Arial" w:cs="Arial"/>
          <w:b/>
          <w:sz w:val="21"/>
          <w:lang w:val="en-US"/>
        </w:rPr>
        <w:t>During your studies you will therefore receive feedback in many ways, including the</w:t>
      </w:r>
      <w:r w:rsidR="00A22F78" w:rsidRPr="009C0E61">
        <w:rPr>
          <w:rFonts w:ascii="Arial" w:hAnsi="Arial" w:cs="Arial"/>
          <w:b/>
          <w:sz w:val="21"/>
          <w:lang w:val="en-US"/>
        </w:rPr>
        <w:t xml:space="preserve"> </w:t>
      </w:r>
      <w:r w:rsidRPr="009C0E61">
        <w:rPr>
          <w:rFonts w:ascii="Arial" w:hAnsi="Arial" w:cs="Arial"/>
          <w:b/>
          <w:sz w:val="21"/>
          <w:lang w:val="en-US"/>
        </w:rPr>
        <w:t>following:</w:t>
      </w:r>
    </w:p>
    <w:p w14:paraId="3A0CC065" w14:textId="77777777" w:rsidR="003301BC" w:rsidRPr="009C0E61" w:rsidRDefault="003301BC" w:rsidP="0066136C">
      <w:pPr>
        <w:pStyle w:val="Header1"/>
        <w:jc w:val="both"/>
        <w:rPr>
          <w:rFonts w:ascii="Arial" w:hAnsi="Arial" w:cs="Arial"/>
          <w:sz w:val="21"/>
          <w:lang w:val="en-US"/>
        </w:rPr>
      </w:pPr>
    </w:p>
    <w:p w14:paraId="02332947" w14:textId="338C8282"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 xml:space="preserve">Dialogue between </w:t>
      </w:r>
      <w:r w:rsidR="00777388" w:rsidRPr="009C0E61">
        <w:rPr>
          <w:rFonts w:ascii="Arial" w:hAnsi="Arial" w:cs="Arial"/>
          <w:sz w:val="22"/>
        </w:rPr>
        <w:t>lecturers</w:t>
      </w:r>
      <w:r w:rsidRPr="009C0E61">
        <w:rPr>
          <w:rFonts w:ascii="Arial" w:hAnsi="Arial" w:cs="Arial"/>
          <w:sz w:val="22"/>
        </w:rPr>
        <w:t xml:space="preserve"> and students in formal classes.</w:t>
      </w:r>
      <w:r w:rsidR="0066136C" w:rsidRPr="009C0E61">
        <w:rPr>
          <w:rFonts w:ascii="Arial" w:hAnsi="Arial" w:cs="Arial"/>
          <w:sz w:val="22"/>
        </w:rPr>
        <w:t xml:space="preserve"> </w:t>
      </w:r>
    </w:p>
    <w:p w14:paraId="291B2AE7"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Direct questions and responses from teachers inside and outside formal classes.</w:t>
      </w:r>
      <w:r w:rsidR="0066136C" w:rsidRPr="009C0E61">
        <w:rPr>
          <w:rFonts w:ascii="Arial" w:hAnsi="Arial" w:cs="Arial"/>
          <w:sz w:val="22"/>
        </w:rPr>
        <w:t xml:space="preserve"> </w:t>
      </w:r>
    </w:p>
    <w:p w14:paraId="68BB15E0" w14:textId="12499CEA" w:rsidR="003301B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Email correspondence between teachers and students.</w:t>
      </w:r>
    </w:p>
    <w:p w14:paraId="580C24C4" w14:textId="51AB8391"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Interactions between students and teachers using the module message board on</w:t>
      </w:r>
      <w:r w:rsidR="0066136C" w:rsidRPr="009C0E61">
        <w:rPr>
          <w:rFonts w:ascii="Arial" w:hAnsi="Arial" w:cs="Arial"/>
          <w:sz w:val="22"/>
        </w:rPr>
        <w:t xml:space="preserve"> </w:t>
      </w:r>
      <w:r w:rsidRPr="009C0E61">
        <w:rPr>
          <w:rFonts w:ascii="Arial" w:hAnsi="Arial" w:cs="Arial"/>
          <w:sz w:val="22"/>
        </w:rPr>
        <w:t>Moodle.</w:t>
      </w:r>
    </w:p>
    <w:p w14:paraId="5828C2AA" w14:textId="35CBA492"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Informal comments and responses to pitches and presentations in classes.</w:t>
      </w:r>
    </w:p>
    <w:p w14:paraId="02653B17"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Comments and annotations added to written submissions, such as essays and</w:t>
      </w:r>
      <w:r w:rsidR="0066136C" w:rsidRPr="009C0E61">
        <w:rPr>
          <w:rFonts w:ascii="Arial" w:hAnsi="Arial" w:cs="Arial"/>
          <w:sz w:val="22"/>
        </w:rPr>
        <w:t xml:space="preserve"> </w:t>
      </w:r>
      <w:r w:rsidRPr="009C0E61">
        <w:rPr>
          <w:rFonts w:ascii="Arial" w:hAnsi="Arial" w:cs="Arial"/>
          <w:sz w:val="22"/>
        </w:rPr>
        <w:t>reflective journals.</w:t>
      </w:r>
      <w:r w:rsidR="0066136C" w:rsidRPr="009C0E61">
        <w:rPr>
          <w:rFonts w:ascii="Arial" w:hAnsi="Arial" w:cs="Arial"/>
          <w:sz w:val="22"/>
        </w:rPr>
        <w:t xml:space="preserve"> </w:t>
      </w:r>
    </w:p>
    <w:p w14:paraId="6DD5673B"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Formal written feedback in response to assignments recorded on the summative</w:t>
      </w:r>
    </w:p>
    <w:p w14:paraId="4EB2CBF7" w14:textId="6CC3AEBD" w:rsidR="0066136C" w:rsidRPr="009C0E61" w:rsidRDefault="00A04231" w:rsidP="0066136C">
      <w:pPr>
        <w:pStyle w:val="ListParagraph"/>
        <w:numPr>
          <w:ilvl w:val="0"/>
          <w:numId w:val="33"/>
        </w:numPr>
        <w:spacing w:line="360" w:lineRule="auto"/>
        <w:rPr>
          <w:rFonts w:ascii="Arial" w:hAnsi="Arial" w:cs="Arial"/>
          <w:sz w:val="22"/>
        </w:rPr>
      </w:pPr>
      <w:r w:rsidRPr="009C0E61">
        <w:rPr>
          <w:rFonts w:ascii="Arial" w:hAnsi="Arial" w:cs="Arial"/>
          <w:sz w:val="22"/>
        </w:rPr>
        <w:t>A</w:t>
      </w:r>
      <w:r w:rsidR="003301BC" w:rsidRPr="009C0E61">
        <w:rPr>
          <w:rFonts w:ascii="Arial" w:hAnsi="Arial" w:cs="Arial"/>
          <w:sz w:val="22"/>
        </w:rPr>
        <w:t>ssessment module feedback forms.</w:t>
      </w:r>
    </w:p>
    <w:p w14:paraId="0A540D15"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 xml:space="preserve">You will have an opportunity to discuss your feedback with your tutor. </w:t>
      </w:r>
    </w:p>
    <w:p w14:paraId="417B42D4" w14:textId="5586A2AA" w:rsidR="00FF105B"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Feedback will be</w:t>
      </w:r>
      <w:r w:rsidR="0066136C" w:rsidRPr="009C0E61">
        <w:rPr>
          <w:rFonts w:ascii="Arial" w:hAnsi="Arial" w:cs="Arial"/>
          <w:sz w:val="22"/>
        </w:rPr>
        <w:t xml:space="preserve"> </w:t>
      </w:r>
      <w:r w:rsidRPr="009C0E61">
        <w:rPr>
          <w:rFonts w:ascii="Arial" w:hAnsi="Arial" w:cs="Arial"/>
          <w:sz w:val="22"/>
        </w:rPr>
        <w:t xml:space="preserve">returned on assessed work within </w:t>
      </w:r>
      <w:r w:rsidR="006E0F73" w:rsidRPr="009C0E61">
        <w:rPr>
          <w:rFonts w:ascii="Arial" w:hAnsi="Arial" w:cs="Arial"/>
          <w:sz w:val="22"/>
        </w:rPr>
        <w:t>20 working days</w:t>
      </w:r>
      <w:r w:rsidRPr="009C0E61">
        <w:rPr>
          <w:rFonts w:ascii="Arial" w:hAnsi="Arial" w:cs="Arial"/>
          <w:sz w:val="22"/>
        </w:rPr>
        <w:t xml:space="preserve"> of submission</w:t>
      </w:r>
      <w:r w:rsidR="0066136C" w:rsidRPr="009C0E61">
        <w:rPr>
          <w:rFonts w:ascii="Arial" w:hAnsi="Arial" w:cs="Arial"/>
          <w:sz w:val="22"/>
        </w:rPr>
        <w:t xml:space="preserve">. </w:t>
      </w:r>
    </w:p>
    <w:p w14:paraId="30BFA00D" w14:textId="77777777" w:rsidR="00EB6FDD" w:rsidRPr="00346A86" w:rsidRDefault="00EB6FDD" w:rsidP="00EB6FDD">
      <w:pPr>
        <w:rPr>
          <w:rFonts w:ascii="Arial" w:hAnsi="Arial" w:cs="Arial"/>
          <w:b/>
        </w:rPr>
      </w:pPr>
    </w:p>
    <w:p w14:paraId="426BCED1" w14:textId="77777777" w:rsidR="00EB6FDD" w:rsidRPr="00346A86" w:rsidRDefault="00EB6FDD" w:rsidP="00EB6FDD">
      <w:pPr>
        <w:rPr>
          <w:rFonts w:ascii="Arial" w:hAnsi="Arial" w:cs="Arial"/>
          <w:b/>
        </w:rPr>
      </w:pPr>
    </w:p>
    <w:p w14:paraId="3CE9F554" w14:textId="77777777" w:rsidR="00EB6FDD" w:rsidRPr="00346A86" w:rsidRDefault="00EB6FDD" w:rsidP="00EB6FDD">
      <w:pPr>
        <w:rPr>
          <w:rFonts w:ascii="Arial" w:hAnsi="Arial" w:cs="Arial"/>
          <w:b/>
        </w:rPr>
      </w:pPr>
    </w:p>
    <w:p w14:paraId="76756357" w14:textId="029C4276" w:rsidR="00D867CB" w:rsidRPr="00A22F78" w:rsidRDefault="00D867CB" w:rsidP="00A22F78">
      <w:pPr>
        <w:pStyle w:val="Header1"/>
        <w:tabs>
          <w:tab w:val="clear" w:pos="4320"/>
          <w:tab w:val="clear" w:pos="8640"/>
        </w:tabs>
        <w:rPr>
          <w:rFonts w:ascii="Arial" w:hAnsi="Arial" w:cs="Arial"/>
          <w:b/>
          <w:sz w:val="21"/>
          <w:u w:val="single"/>
        </w:rPr>
      </w:pPr>
      <w:r w:rsidRPr="00A22F78">
        <w:rPr>
          <w:rFonts w:ascii="Arial" w:hAnsi="Arial" w:cs="Arial"/>
          <w:b/>
          <w:sz w:val="21"/>
          <w:u w:val="single"/>
        </w:rPr>
        <w:t>MODULE TIMETABLE</w:t>
      </w:r>
    </w:p>
    <w:p w14:paraId="1070F9EB" w14:textId="77777777" w:rsidR="009D695F" w:rsidRPr="00346A86" w:rsidRDefault="009D695F" w:rsidP="00A22F78">
      <w:pPr>
        <w:rPr>
          <w:rFonts w:ascii="Arial" w:hAnsi="Arial" w:cs="Arial"/>
        </w:rPr>
      </w:pPr>
    </w:p>
    <w:p w14:paraId="593062D8" w14:textId="3CFBEE51" w:rsidR="009D695F" w:rsidRPr="009C0E61" w:rsidRDefault="00B93B6B" w:rsidP="009C0E61">
      <w:pPr>
        <w:spacing w:line="276" w:lineRule="auto"/>
        <w:jc w:val="both"/>
        <w:rPr>
          <w:rFonts w:ascii="Arial" w:eastAsia="Arial" w:hAnsi="Arial" w:cs="Arial"/>
          <w:sz w:val="22"/>
        </w:rPr>
      </w:pPr>
      <w:r w:rsidRPr="009C0E61">
        <w:rPr>
          <w:rFonts w:ascii="Arial" w:eastAsia="Arial" w:hAnsi="Arial" w:cs="Arial"/>
          <w:sz w:val="22"/>
        </w:rPr>
        <w:t>**</w:t>
      </w:r>
      <w:r w:rsidR="00A22F78" w:rsidRPr="009C0E61">
        <w:rPr>
          <w:rFonts w:ascii="Arial" w:eastAsia="Arial" w:hAnsi="Arial" w:cs="Arial"/>
          <w:sz w:val="22"/>
        </w:rPr>
        <w:t xml:space="preserve"> </w:t>
      </w:r>
      <w:r w:rsidR="559A631D" w:rsidRPr="009C0E61">
        <w:rPr>
          <w:rFonts w:ascii="Arial" w:eastAsia="Arial" w:hAnsi="Arial" w:cs="Arial"/>
          <w:sz w:val="22"/>
        </w:rPr>
        <w:t xml:space="preserve">You will be expected to conduct non-assessed tasks as part of your development on this module. This </w:t>
      </w:r>
      <w:r w:rsidRPr="009C0E61">
        <w:rPr>
          <w:rFonts w:ascii="Arial" w:eastAsia="Arial" w:hAnsi="Arial" w:cs="Arial"/>
          <w:sz w:val="22"/>
        </w:rPr>
        <w:t>will</w:t>
      </w:r>
      <w:r w:rsidR="559A631D" w:rsidRPr="009C0E61">
        <w:rPr>
          <w:rFonts w:ascii="Arial" w:eastAsia="Arial" w:hAnsi="Arial" w:cs="Arial"/>
          <w:sz w:val="22"/>
        </w:rPr>
        <w:t xml:space="preserve"> include filming outside of the classroom environment.</w:t>
      </w:r>
      <w:r w:rsidR="00A22F78" w:rsidRPr="009C0E61">
        <w:rPr>
          <w:rFonts w:ascii="Arial" w:eastAsia="Arial" w:hAnsi="Arial" w:cs="Arial"/>
          <w:sz w:val="22"/>
        </w:rPr>
        <w:t xml:space="preserve"> </w:t>
      </w:r>
      <w:r w:rsidRPr="009C0E61">
        <w:rPr>
          <w:rFonts w:ascii="Arial" w:eastAsia="Arial" w:hAnsi="Arial" w:cs="Arial"/>
          <w:sz w:val="22"/>
        </w:rPr>
        <w:t>**</w:t>
      </w:r>
    </w:p>
    <w:p w14:paraId="0EC82AF4" w14:textId="77777777" w:rsidR="00B93B6B" w:rsidRPr="00346A86" w:rsidRDefault="00B93B6B" w:rsidP="00A22F78">
      <w:pPr>
        <w:rPr>
          <w:rFonts w:ascii="Arial" w:hAnsi="Arial" w:cs="Arial"/>
          <w:b/>
        </w:rPr>
      </w:pPr>
    </w:p>
    <w:p w14:paraId="4AE0AC2C" w14:textId="77777777" w:rsidR="00821527" w:rsidRPr="0066136C" w:rsidRDefault="00821527" w:rsidP="00A22F78">
      <w:pPr>
        <w:rPr>
          <w:rFonts w:ascii="Arial" w:hAnsi="Arial" w:cs="Arial"/>
          <w:sz w:val="21"/>
          <w:u w:val="single"/>
        </w:rPr>
      </w:pPr>
    </w:p>
    <w:p w14:paraId="283A02F4" w14:textId="061E4069" w:rsidR="00821527" w:rsidRDefault="00A22F78" w:rsidP="00A22F78">
      <w:pPr>
        <w:spacing w:line="276" w:lineRule="auto"/>
        <w:rPr>
          <w:rFonts w:ascii="Arial" w:hAnsi="Arial" w:cs="Arial"/>
          <w:b/>
          <w:u w:val="single"/>
        </w:rPr>
      </w:pPr>
      <w:r w:rsidRPr="00A22F78">
        <w:rPr>
          <w:rFonts w:ascii="Arial" w:hAnsi="Arial" w:cs="Arial"/>
          <w:b/>
          <w:u w:val="single"/>
        </w:rPr>
        <w:t>Module Evaluation</w:t>
      </w:r>
    </w:p>
    <w:p w14:paraId="0A114BC6" w14:textId="77777777" w:rsidR="00A22F78" w:rsidRPr="009C0E61" w:rsidRDefault="00A22F78" w:rsidP="009C0E61">
      <w:pPr>
        <w:spacing w:line="276" w:lineRule="auto"/>
        <w:rPr>
          <w:rFonts w:ascii="Arial" w:hAnsi="Arial" w:cs="Arial"/>
          <w:b/>
          <w:sz w:val="22"/>
          <w:u w:val="single"/>
        </w:rPr>
      </w:pPr>
    </w:p>
    <w:p w14:paraId="38E2B3B6" w14:textId="1594D738" w:rsidR="00821527" w:rsidRPr="009C0E61" w:rsidRDefault="00821527" w:rsidP="009C0E61">
      <w:pPr>
        <w:spacing w:line="276" w:lineRule="auto"/>
        <w:jc w:val="both"/>
        <w:rPr>
          <w:rFonts w:ascii="Arial" w:hAnsi="Arial" w:cs="Arial"/>
          <w:sz w:val="22"/>
        </w:rPr>
      </w:pPr>
      <w:r w:rsidRPr="009C0E61">
        <w:rPr>
          <w:rFonts w:ascii="Arial" w:hAnsi="Arial" w:cs="Arial"/>
          <w:sz w:val="22"/>
        </w:rPr>
        <w:t>At the end of this module, you will be asked to complete a module evaluation form.</w:t>
      </w:r>
      <w:r w:rsidR="00A22F78" w:rsidRPr="009C0E61">
        <w:rPr>
          <w:rFonts w:ascii="Arial" w:hAnsi="Arial" w:cs="Arial"/>
          <w:sz w:val="22"/>
        </w:rPr>
        <w:t xml:space="preserve"> </w:t>
      </w:r>
      <w:r w:rsidRPr="009C0E61">
        <w:rPr>
          <w:rFonts w:ascii="Arial" w:hAnsi="Arial" w:cs="Arial"/>
          <w:sz w:val="22"/>
        </w:rPr>
        <w:t>Please refer to the anticipated learning outcomes when making your evaluation.</w:t>
      </w:r>
    </w:p>
    <w:p w14:paraId="655830B8" w14:textId="3FAE59A5" w:rsidR="0066136C" w:rsidRDefault="0066136C">
      <w:pPr>
        <w:rPr>
          <w:rFonts w:ascii="Arial" w:hAnsi="Arial" w:cs="Arial"/>
          <w:b/>
          <w:sz w:val="44"/>
        </w:rPr>
      </w:pPr>
      <w:r>
        <w:rPr>
          <w:rFonts w:ascii="Arial" w:hAnsi="Arial" w:cs="Arial"/>
          <w:b/>
          <w:sz w:val="44"/>
        </w:rPr>
        <w:br w:type="page"/>
      </w:r>
    </w:p>
    <w:p w14:paraId="1EB1F24D" w14:textId="77777777" w:rsidR="00A50F50" w:rsidRDefault="00A50F50" w:rsidP="00F5122B">
      <w:pPr>
        <w:tabs>
          <w:tab w:val="left" w:pos="2070"/>
        </w:tabs>
        <w:rPr>
          <w:rFonts w:ascii="Arial" w:hAnsi="Arial" w:cs="Arial"/>
          <w:b/>
          <w:sz w:val="44"/>
        </w:rPr>
      </w:pPr>
    </w:p>
    <w:p w14:paraId="6010ECA6" w14:textId="7335480F" w:rsidR="007E4E79" w:rsidRPr="00A04231" w:rsidRDefault="00A50F50" w:rsidP="00A04231">
      <w:pPr>
        <w:jc w:val="center"/>
        <w:rPr>
          <w:rFonts w:ascii="Arial" w:hAnsi="Arial" w:cs="Arial"/>
          <w:b/>
          <w:sz w:val="28"/>
          <w:u w:val="single"/>
        </w:rPr>
      </w:pPr>
      <w:r w:rsidRPr="00A04231">
        <w:rPr>
          <w:rFonts w:ascii="Arial" w:hAnsi="Arial" w:cs="Arial"/>
          <w:b/>
          <w:sz w:val="28"/>
          <w:u w:val="single"/>
        </w:rPr>
        <w:t>SCHEME OF WORK</w:t>
      </w:r>
    </w:p>
    <w:p w14:paraId="5E1A5D76" w14:textId="77777777" w:rsidR="00A50F50" w:rsidRPr="00A50F50" w:rsidRDefault="00A50F50" w:rsidP="007E4E79">
      <w:pPr>
        <w:tabs>
          <w:tab w:val="left" w:pos="2070"/>
        </w:tabs>
        <w:jc w:val="center"/>
        <w:rPr>
          <w:rFonts w:ascii="Arial" w:hAnsi="Arial" w:cs="Arial"/>
          <w:sz w:val="32"/>
          <w:szCs w:val="20"/>
        </w:rPr>
      </w:pPr>
    </w:p>
    <w:p w14:paraId="492A5F66" w14:textId="77777777" w:rsidR="00D867CB" w:rsidRPr="00346A86" w:rsidRDefault="00D867CB">
      <w:pPr>
        <w:pStyle w:val="Header1"/>
        <w:tabs>
          <w:tab w:val="clear" w:pos="4320"/>
          <w:tab w:val="clear" w:pos="8640"/>
          <w:tab w:val="left" w:pos="1560"/>
          <w:tab w:val="left" w:pos="1843"/>
          <w:tab w:val="left" w:pos="3544"/>
        </w:tabs>
        <w:rPr>
          <w:rFonts w:ascii="Arial" w:hAnsi="Arial" w:cs="Arial"/>
          <w:b/>
        </w:rPr>
      </w:pPr>
    </w:p>
    <w:tbl>
      <w:tblPr>
        <w:tblStyle w:val="GridTableLight"/>
        <w:tblW w:w="9180" w:type="dxa"/>
        <w:tblLook w:val="04A0" w:firstRow="1" w:lastRow="0" w:firstColumn="1" w:lastColumn="0" w:noHBand="0" w:noVBand="1"/>
      </w:tblPr>
      <w:tblGrid>
        <w:gridCol w:w="402"/>
        <w:gridCol w:w="5518"/>
        <w:gridCol w:w="1276"/>
        <w:gridCol w:w="1130"/>
        <w:gridCol w:w="854"/>
      </w:tblGrid>
      <w:tr w:rsidR="0018695E" w:rsidRPr="004F539B" w14:paraId="129585B6" w14:textId="77777777" w:rsidTr="0018695E">
        <w:trPr>
          <w:trHeight w:val="757"/>
        </w:trPr>
        <w:tc>
          <w:tcPr>
            <w:tcW w:w="402" w:type="dxa"/>
            <w:shd w:val="clear" w:color="auto" w:fill="auto"/>
            <w:vAlign w:val="center"/>
          </w:tcPr>
          <w:p w14:paraId="32759450" w14:textId="77777777" w:rsidR="0018695E" w:rsidRPr="004F539B" w:rsidRDefault="0018695E" w:rsidP="0018695E">
            <w:pPr>
              <w:rPr>
                <w:rFonts w:ascii="Arial" w:hAnsi="Arial" w:cs="Arial"/>
                <w:b/>
                <w:color w:val="auto"/>
                <w:sz w:val="16"/>
                <w:szCs w:val="16"/>
              </w:rPr>
            </w:pPr>
          </w:p>
        </w:tc>
        <w:tc>
          <w:tcPr>
            <w:tcW w:w="5518" w:type="dxa"/>
            <w:shd w:val="clear" w:color="auto" w:fill="auto"/>
            <w:vAlign w:val="center"/>
          </w:tcPr>
          <w:p w14:paraId="63C79727" w14:textId="77777777" w:rsidR="0018695E" w:rsidRPr="004F539B" w:rsidRDefault="0018695E" w:rsidP="0018695E">
            <w:pPr>
              <w:pStyle w:val="ListParagraph"/>
              <w:ind w:left="360"/>
              <w:contextualSpacing/>
              <w:rPr>
                <w:rFonts w:ascii="Arial" w:hAnsi="Arial" w:cs="Arial"/>
                <w:color w:val="000000" w:themeColor="text1"/>
                <w:sz w:val="16"/>
                <w:szCs w:val="16"/>
                <w:lang w:val="en-US" w:eastAsia="ja-JP"/>
              </w:rPr>
            </w:pPr>
            <w:r w:rsidRPr="004F539B">
              <w:rPr>
                <w:rFonts w:ascii="Arial" w:hAnsi="Arial" w:cs="Arial"/>
                <w:color w:val="000000" w:themeColor="text1"/>
                <w:sz w:val="16"/>
                <w:szCs w:val="16"/>
                <w:lang w:val="en-US" w:eastAsia="ja-JP"/>
              </w:rPr>
              <w:t>Indicative Content</w:t>
            </w:r>
          </w:p>
        </w:tc>
        <w:tc>
          <w:tcPr>
            <w:tcW w:w="1276" w:type="dxa"/>
            <w:shd w:val="clear" w:color="auto" w:fill="auto"/>
            <w:vAlign w:val="center"/>
          </w:tcPr>
          <w:p w14:paraId="7AFEA80E" w14:textId="77777777" w:rsidR="0018695E" w:rsidRPr="004F539B" w:rsidRDefault="0018695E" w:rsidP="0018695E">
            <w:pPr>
              <w:rPr>
                <w:rFonts w:ascii="Arial" w:hAnsi="Arial" w:cs="Arial"/>
                <w:color w:val="auto"/>
                <w:sz w:val="16"/>
                <w:szCs w:val="16"/>
              </w:rPr>
            </w:pPr>
            <w:r w:rsidRPr="004F539B">
              <w:rPr>
                <w:rFonts w:ascii="Arial" w:hAnsi="Arial" w:cs="Arial"/>
                <w:color w:val="auto"/>
                <w:sz w:val="16"/>
                <w:szCs w:val="16"/>
              </w:rPr>
              <w:t>Time</w:t>
            </w:r>
          </w:p>
        </w:tc>
        <w:tc>
          <w:tcPr>
            <w:tcW w:w="1130" w:type="dxa"/>
            <w:shd w:val="clear" w:color="auto" w:fill="auto"/>
            <w:vAlign w:val="center"/>
          </w:tcPr>
          <w:p w14:paraId="168208B7" w14:textId="77777777" w:rsidR="0018695E" w:rsidRPr="004F539B" w:rsidRDefault="0018695E" w:rsidP="0018695E">
            <w:pPr>
              <w:rPr>
                <w:rFonts w:ascii="Arial" w:hAnsi="Arial" w:cs="Arial"/>
                <w:color w:val="auto"/>
                <w:sz w:val="16"/>
                <w:szCs w:val="16"/>
              </w:rPr>
            </w:pPr>
            <w:r w:rsidRPr="004F539B">
              <w:rPr>
                <w:rFonts w:ascii="Arial" w:hAnsi="Arial" w:cs="Arial"/>
                <w:color w:val="auto"/>
                <w:sz w:val="16"/>
                <w:szCs w:val="16"/>
              </w:rPr>
              <w:t>Date</w:t>
            </w:r>
          </w:p>
        </w:tc>
        <w:tc>
          <w:tcPr>
            <w:tcW w:w="854" w:type="dxa"/>
            <w:shd w:val="clear" w:color="auto" w:fill="auto"/>
            <w:vAlign w:val="center"/>
          </w:tcPr>
          <w:p w14:paraId="1595100D" w14:textId="77777777" w:rsidR="0018695E" w:rsidRPr="004F539B" w:rsidRDefault="0018695E" w:rsidP="0018695E">
            <w:pPr>
              <w:rPr>
                <w:rFonts w:ascii="Arial" w:hAnsi="Arial" w:cs="Arial"/>
                <w:color w:val="000000" w:themeColor="text1"/>
                <w:sz w:val="16"/>
                <w:szCs w:val="16"/>
              </w:rPr>
            </w:pPr>
            <w:r w:rsidRPr="004F539B">
              <w:rPr>
                <w:rFonts w:ascii="Arial" w:hAnsi="Arial" w:cs="Arial"/>
                <w:color w:val="000000" w:themeColor="text1"/>
                <w:sz w:val="16"/>
                <w:szCs w:val="16"/>
              </w:rPr>
              <w:t>Room</w:t>
            </w:r>
          </w:p>
        </w:tc>
      </w:tr>
      <w:tr w:rsidR="0018695E" w:rsidRPr="004F539B" w14:paraId="267CFD19" w14:textId="77777777" w:rsidTr="0018695E">
        <w:trPr>
          <w:trHeight w:val="757"/>
        </w:trPr>
        <w:tc>
          <w:tcPr>
            <w:tcW w:w="402" w:type="dxa"/>
            <w:shd w:val="clear" w:color="auto" w:fill="auto"/>
            <w:vAlign w:val="center"/>
          </w:tcPr>
          <w:p w14:paraId="0D37596F" w14:textId="77777777" w:rsidR="0018695E" w:rsidRPr="004F539B" w:rsidRDefault="0018695E" w:rsidP="0018695E">
            <w:pPr>
              <w:rPr>
                <w:rFonts w:ascii="Arial" w:hAnsi="Arial" w:cs="Arial"/>
                <w:b/>
                <w:color w:val="auto"/>
                <w:sz w:val="16"/>
                <w:szCs w:val="16"/>
              </w:rPr>
            </w:pPr>
            <w:r w:rsidRPr="004F539B">
              <w:rPr>
                <w:rFonts w:ascii="Arial" w:hAnsi="Arial" w:cs="Arial"/>
                <w:b/>
                <w:color w:val="auto"/>
                <w:sz w:val="16"/>
                <w:szCs w:val="16"/>
              </w:rPr>
              <w:t>1</w:t>
            </w:r>
          </w:p>
        </w:tc>
        <w:tc>
          <w:tcPr>
            <w:tcW w:w="5518" w:type="dxa"/>
            <w:shd w:val="clear" w:color="auto" w:fill="auto"/>
            <w:vAlign w:val="center"/>
          </w:tcPr>
          <w:p w14:paraId="1F6EA149" w14:textId="77777777" w:rsidR="0018695E" w:rsidRPr="004F539B" w:rsidRDefault="0018695E" w:rsidP="0018695E">
            <w:pPr>
              <w:pStyle w:val="ListParagraph"/>
              <w:numPr>
                <w:ilvl w:val="0"/>
                <w:numId w:val="22"/>
              </w:numPr>
              <w:contextualSpacing/>
              <w:rPr>
                <w:rFonts w:ascii="Arial" w:hAnsi="Arial" w:cs="Arial"/>
                <w:color w:val="000000" w:themeColor="text1"/>
                <w:sz w:val="16"/>
                <w:szCs w:val="16"/>
                <w:lang w:val="en-US" w:eastAsia="ja-JP"/>
              </w:rPr>
            </w:pPr>
            <w:r>
              <w:rPr>
                <w:rFonts w:ascii="Arial" w:hAnsi="Arial" w:cs="Arial"/>
                <w:color w:val="000000" w:themeColor="text1"/>
                <w:sz w:val="16"/>
                <w:szCs w:val="16"/>
                <w:lang w:val="en-US" w:eastAsia="ja-JP"/>
              </w:rPr>
              <w:t>Visual Studies</w:t>
            </w:r>
            <w:r w:rsidRPr="004F539B">
              <w:rPr>
                <w:rFonts w:ascii="Arial" w:hAnsi="Arial" w:cs="Arial"/>
                <w:color w:val="000000" w:themeColor="text1"/>
                <w:sz w:val="16"/>
                <w:szCs w:val="16"/>
                <w:lang w:val="en-US" w:eastAsia="ja-JP"/>
              </w:rPr>
              <w:t xml:space="preserve"> – Overview – Assignment Brief </w:t>
            </w:r>
          </w:p>
          <w:p w14:paraId="598A0BDE" w14:textId="360748B3" w:rsidR="0018695E" w:rsidRDefault="0018695E" w:rsidP="0018695E">
            <w:pPr>
              <w:numPr>
                <w:ilvl w:val="0"/>
                <w:numId w:val="22"/>
              </w:numPr>
              <w:textAlignment w:val="baseline"/>
              <w:rPr>
                <w:rFonts w:ascii="Arial" w:eastAsia="Times New Roman" w:hAnsi="Arial" w:cs="Arial"/>
                <w:sz w:val="16"/>
                <w:szCs w:val="16"/>
              </w:rPr>
            </w:pPr>
            <w:r w:rsidRPr="0018695E">
              <w:rPr>
                <w:rFonts w:ascii="Arial" w:eastAsia="Times New Roman" w:hAnsi="Arial" w:cs="Arial"/>
                <w:sz w:val="16"/>
                <w:szCs w:val="16"/>
              </w:rPr>
              <w:t xml:space="preserve">The difference between natural and man-made </w:t>
            </w:r>
            <w:r w:rsidR="00D0137A">
              <w:rPr>
                <w:rFonts w:ascii="Arial" w:eastAsia="Times New Roman" w:hAnsi="Arial" w:cs="Arial"/>
                <w:sz w:val="16"/>
                <w:szCs w:val="16"/>
              </w:rPr>
              <w:t>surfaces</w:t>
            </w:r>
            <w:r w:rsidRPr="0018695E">
              <w:rPr>
                <w:rFonts w:ascii="Arial" w:eastAsia="Times New Roman" w:hAnsi="Arial" w:cs="Arial"/>
                <w:sz w:val="16"/>
                <w:szCs w:val="16"/>
              </w:rPr>
              <w:t>.</w:t>
            </w:r>
          </w:p>
          <w:p w14:paraId="722E3C91" w14:textId="5FB73D8D" w:rsidR="0018695E" w:rsidRPr="0018695E" w:rsidRDefault="00D0137A" w:rsidP="0018695E">
            <w:pPr>
              <w:numPr>
                <w:ilvl w:val="0"/>
                <w:numId w:val="22"/>
              </w:numPr>
              <w:textAlignment w:val="baseline"/>
              <w:rPr>
                <w:rFonts w:ascii="Arial" w:eastAsia="Times New Roman" w:hAnsi="Arial" w:cs="Arial"/>
                <w:sz w:val="16"/>
                <w:szCs w:val="16"/>
              </w:rPr>
            </w:pPr>
            <w:r>
              <w:rPr>
                <w:rFonts w:ascii="Arial" w:eastAsia="Times New Roman" w:hAnsi="Arial" w:cs="Arial"/>
                <w:sz w:val="16"/>
                <w:szCs w:val="16"/>
              </w:rPr>
              <w:t>Record</w:t>
            </w:r>
            <w:r w:rsidR="0018695E" w:rsidRPr="0018695E">
              <w:rPr>
                <w:rFonts w:ascii="Arial" w:eastAsia="Times New Roman" w:hAnsi="Arial" w:cs="Arial"/>
                <w:sz w:val="16"/>
                <w:szCs w:val="16"/>
              </w:rPr>
              <w:t xml:space="preserve"> three dimensional objects and artefacts.</w:t>
            </w:r>
          </w:p>
        </w:tc>
        <w:tc>
          <w:tcPr>
            <w:tcW w:w="1276" w:type="dxa"/>
            <w:shd w:val="clear" w:color="auto" w:fill="auto"/>
            <w:vAlign w:val="center"/>
          </w:tcPr>
          <w:p w14:paraId="72D678B7" w14:textId="428A9538" w:rsidR="0018695E" w:rsidRPr="004F539B" w:rsidRDefault="00D0137A" w:rsidP="0018695E">
            <w:pPr>
              <w:rPr>
                <w:rFonts w:ascii="Arial" w:hAnsi="Arial" w:cs="Arial"/>
                <w:color w:val="auto"/>
                <w:sz w:val="16"/>
                <w:szCs w:val="16"/>
              </w:rPr>
            </w:pPr>
            <w:r>
              <w:rPr>
                <w:rFonts w:ascii="Arial" w:hAnsi="Arial" w:cs="Arial"/>
                <w:color w:val="auto"/>
                <w:sz w:val="16"/>
                <w:szCs w:val="16"/>
              </w:rPr>
              <w:t>2.00 to 5.00</w:t>
            </w:r>
          </w:p>
        </w:tc>
        <w:tc>
          <w:tcPr>
            <w:tcW w:w="1130" w:type="dxa"/>
            <w:shd w:val="clear" w:color="auto" w:fill="auto"/>
            <w:vAlign w:val="center"/>
          </w:tcPr>
          <w:p w14:paraId="7EC12303" w14:textId="03A8F3C3"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52692353"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035643FC" w14:textId="77777777" w:rsidTr="0018695E">
        <w:trPr>
          <w:trHeight w:val="757"/>
        </w:trPr>
        <w:tc>
          <w:tcPr>
            <w:tcW w:w="402" w:type="dxa"/>
            <w:shd w:val="clear" w:color="auto" w:fill="auto"/>
            <w:vAlign w:val="center"/>
          </w:tcPr>
          <w:p w14:paraId="240668AC" w14:textId="77777777" w:rsidR="0018695E" w:rsidRPr="004F539B" w:rsidRDefault="0018695E" w:rsidP="0018695E">
            <w:pPr>
              <w:rPr>
                <w:rFonts w:ascii="Arial" w:hAnsi="Arial" w:cs="Arial"/>
                <w:b/>
                <w:color w:val="auto"/>
                <w:sz w:val="16"/>
                <w:szCs w:val="16"/>
              </w:rPr>
            </w:pPr>
            <w:r>
              <w:rPr>
                <w:rFonts w:ascii="Arial" w:hAnsi="Arial" w:cs="Arial"/>
                <w:b/>
                <w:color w:val="auto"/>
                <w:sz w:val="16"/>
                <w:szCs w:val="16"/>
              </w:rPr>
              <w:t>2</w:t>
            </w:r>
          </w:p>
        </w:tc>
        <w:tc>
          <w:tcPr>
            <w:tcW w:w="5518" w:type="dxa"/>
            <w:shd w:val="clear" w:color="auto" w:fill="auto"/>
            <w:vAlign w:val="center"/>
          </w:tcPr>
          <w:p w14:paraId="50798E96" w14:textId="77777777" w:rsidR="00460808" w:rsidRDefault="00460808" w:rsidP="00460808">
            <w:pPr>
              <w:numPr>
                <w:ilvl w:val="0"/>
                <w:numId w:val="24"/>
              </w:numPr>
              <w:textAlignment w:val="baseline"/>
              <w:rPr>
                <w:rFonts w:ascii="Arial" w:eastAsia="Times New Roman" w:hAnsi="Arial" w:cs="Arial"/>
                <w:sz w:val="16"/>
                <w:szCs w:val="16"/>
              </w:rPr>
            </w:pPr>
            <w:r w:rsidRPr="00460808">
              <w:rPr>
                <w:rFonts w:ascii="Arial" w:eastAsia="Times New Roman" w:hAnsi="Arial" w:cs="Arial"/>
                <w:sz w:val="16"/>
                <w:szCs w:val="16"/>
              </w:rPr>
              <w:t>Selecting appropriate materials for a particular purpose.</w:t>
            </w:r>
          </w:p>
          <w:p w14:paraId="24EA57FE" w14:textId="08278605" w:rsidR="0018695E" w:rsidRPr="00460808" w:rsidRDefault="00D0137A" w:rsidP="00D0137A">
            <w:pPr>
              <w:numPr>
                <w:ilvl w:val="0"/>
                <w:numId w:val="24"/>
              </w:numPr>
              <w:textAlignment w:val="baseline"/>
              <w:rPr>
                <w:rFonts w:ascii="Arial" w:eastAsia="Times New Roman" w:hAnsi="Arial" w:cs="Arial"/>
                <w:sz w:val="16"/>
                <w:szCs w:val="16"/>
              </w:rPr>
            </w:pPr>
            <w:r>
              <w:rPr>
                <w:rFonts w:ascii="Arial" w:eastAsia="Times New Roman" w:hAnsi="Arial" w:cs="Arial"/>
                <w:sz w:val="16"/>
                <w:szCs w:val="16"/>
              </w:rPr>
              <w:t>Filed trip and painting</w:t>
            </w:r>
            <w:r w:rsidR="00460808" w:rsidRPr="00460808">
              <w:rPr>
                <w:rFonts w:ascii="Arial" w:eastAsia="Times New Roman" w:hAnsi="Arial" w:cs="Arial"/>
                <w:sz w:val="16"/>
                <w:szCs w:val="16"/>
              </w:rPr>
              <w:t xml:space="preserve"> techniques to help solve design and </w:t>
            </w:r>
            <w:r>
              <w:rPr>
                <w:rFonts w:ascii="Arial" w:eastAsia="Times New Roman" w:hAnsi="Arial" w:cs="Arial"/>
                <w:sz w:val="16"/>
                <w:szCs w:val="16"/>
              </w:rPr>
              <w:t xml:space="preserve">spatial </w:t>
            </w:r>
            <w:r w:rsidR="00460808" w:rsidRPr="00460808">
              <w:rPr>
                <w:rFonts w:ascii="Arial" w:eastAsia="Times New Roman" w:hAnsi="Arial" w:cs="Arial"/>
                <w:sz w:val="16"/>
                <w:szCs w:val="16"/>
              </w:rPr>
              <w:t>problems.</w:t>
            </w:r>
          </w:p>
        </w:tc>
        <w:tc>
          <w:tcPr>
            <w:tcW w:w="1276" w:type="dxa"/>
            <w:shd w:val="clear" w:color="auto" w:fill="auto"/>
            <w:vAlign w:val="center"/>
          </w:tcPr>
          <w:p w14:paraId="4D3E6604" w14:textId="27FFCB2C" w:rsidR="0018695E" w:rsidRPr="004F539B" w:rsidRDefault="00D0137A" w:rsidP="0018695E">
            <w:pPr>
              <w:rPr>
                <w:rFonts w:ascii="Arial" w:hAnsi="Arial" w:cs="Arial"/>
                <w:color w:val="auto"/>
                <w:sz w:val="16"/>
                <w:szCs w:val="16"/>
              </w:rPr>
            </w:pPr>
            <w:r>
              <w:rPr>
                <w:rFonts w:ascii="Arial" w:hAnsi="Arial" w:cs="Arial"/>
                <w:color w:val="auto"/>
                <w:sz w:val="16"/>
                <w:szCs w:val="16"/>
              </w:rPr>
              <w:t>2.00 to 5.00</w:t>
            </w:r>
          </w:p>
        </w:tc>
        <w:tc>
          <w:tcPr>
            <w:tcW w:w="1130" w:type="dxa"/>
            <w:shd w:val="clear" w:color="auto" w:fill="auto"/>
            <w:vAlign w:val="center"/>
          </w:tcPr>
          <w:p w14:paraId="41AED105" w14:textId="039C36C4"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6A95792B"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79C10F21" w14:textId="77777777" w:rsidTr="0018695E">
        <w:trPr>
          <w:trHeight w:val="757"/>
        </w:trPr>
        <w:tc>
          <w:tcPr>
            <w:tcW w:w="402" w:type="dxa"/>
            <w:shd w:val="clear" w:color="auto" w:fill="auto"/>
            <w:vAlign w:val="center"/>
          </w:tcPr>
          <w:p w14:paraId="1F7ADA77" w14:textId="77777777" w:rsidR="0018695E" w:rsidRPr="004F539B" w:rsidRDefault="0018695E" w:rsidP="0018695E">
            <w:pPr>
              <w:rPr>
                <w:rFonts w:ascii="Arial" w:hAnsi="Arial" w:cs="Arial"/>
                <w:b/>
                <w:color w:val="auto"/>
                <w:sz w:val="16"/>
                <w:szCs w:val="16"/>
              </w:rPr>
            </w:pPr>
            <w:r>
              <w:rPr>
                <w:rFonts w:ascii="Arial" w:hAnsi="Arial" w:cs="Arial"/>
                <w:b/>
                <w:color w:val="auto"/>
                <w:sz w:val="16"/>
                <w:szCs w:val="16"/>
              </w:rPr>
              <w:t>3</w:t>
            </w:r>
          </w:p>
        </w:tc>
        <w:tc>
          <w:tcPr>
            <w:tcW w:w="5518" w:type="dxa"/>
            <w:shd w:val="clear" w:color="auto" w:fill="auto"/>
            <w:vAlign w:val="center"/>
          </w:tcPr>
          <w:p w14:paraId="00791B8B" w14:textId="7EE31651" w:rsidR="00460808" w:rsidRDefault="00460808" w:rsidP="00460808">
            <w:pPr>
              <w:numPr>
                <w:ilvl w:val="0"/>
                <w:numId w:val="27"/>
              </w:numPr>
              <w:textAlignment w:val="baseline"/>
              <w:rPr>
                <w:rFonts w:ascii="Arial" w:eastAsia="Times New Roman" w:hAnsi="Arial" w:cs="Arial"/>
                <w:sz w:val="16"/>
                <w:szCs w:val="16"/>
              </w:rPr>
            </w:pPr>
            <w:r w:rsidRPr="00460808">
              <w:rPr>
                <w:rFonts w:ascii="Arial" w:eastAsia="Times New Roman" w:hAnsi="Arial" w:cs="Arial"/>
                <w:sz w:val="16"/>
                <w:szCs w:val="16"/>
              </w:rPr>
              <w:t xml:space="preserve">Creating </w:t>
            </w:r>
            <w:r w:rsidR="00D0137A">
              <w:rPr>
                <w:rFonts w:ascii="Arial" w:eastAsia="Times New Roman" w:hAnsi="Arial" w:cs="Arial"/>
                <w:sz w:val="16"/>
                <w:szCs w:val="16"/>
              </w:rPr>
              <w:t>props for sci fi film</w:t>
            </w:r>
            <w:r w:rsidRPr="00460808">
              <w:rPr>
                <w:rFonts w:ascii="Arial" w:eastAsia="Times New Roman" w:hAnsi="Arial" w:cs="Arial"/>
                <w:sz w:val="16"/>
                <w:szCs w:val="16"/>
              </w:rPr>
              <w:t xml:space="preserve">. </w:t>
            </w:r>
          </w:p>
          <w:p w14:paraId="0D7D6770" w14:textId="68DC2393" w:rsidR="0018695E" w:rsidRPr="00460808" w:rsidRDefault="00460808" w:rsidP="00460808">
            <w:pPr>
              <w:numPr>
                <w:ilvl w:val="0"/>
                <w:numId w:val="27"/>
              </w:numPr>
              <w:textAlignment w:val="baseline"/>
              <w:rPr>
                <w:rFonts w:ascii="Arial" w:eastAsia="Times New Roman" w:hAnsi="Arial" w:cs="Arial"/>
                <w:sz w:val="16"/>
                <w:szCs w:val="16"/>
              </w:rPr>
            </w:pPr>
            <w:r w:rsidRPr="00460808">
              <w:rPr>
                <w:rFonts w:ascii="Arial" w:eastAsia="Times New Roman" w:hAnsi="Arial" w:cs="Arial"/>
                <w:sz w:val="16"/>
                <w:szCs w:val="16"/>
              </w:rPr>
              <w:t xml:space="preserve">Creating a range of decorative </w:t>
            </w:r>
            <w:r w:rsidR="00D0137A">
              <w:rPr>
                <w:rFonts w:ascii="Arial" w:eastAsia="Times New Roman" w:hAnsi="Arial" w:cs="Arial"/>
                <w:sz w:val="16"/>
                <w:szCs w:val="16"/>
              </w:rPr>
              <w:t xml:space="preserve">prop </w:t>
            </w:r>
            <w:r w:rsidRPr="00460808">
              <w:rPr>
                <w:rFonts w:ascii="Arial" w:eastAsia="Times New Roman" w:hAnsi="Arial" w:cs="Arial"/>
                <w:sz w:val="16"/>
                <w:szCs w:val="16"/>
              </w:rPr>
              <w:t>finishes.</w:t>
            </w:r>
          </w:p>
        </w:tc>
        <w:tc>
          <w:tcPr>
            <w:tcW w:w="1276" w:type="dxa"/>
            <w:shd w:val="clear" w:color="auto" w:fill="auto"/>
            <w:vAlign w:val="center"/>
          </w:tcPr>
          <w:p w14:paraId="1EF5F361" w14:textId="06ACE360" w:rsidR="0018695E" w:rsidRPr="004F539B" w:rsidRDefault="00D0137A" w:rsidP="0018695E">
            <w:pPr>
              <w:rPr>
                <w:rFonts w:ascii="Arial" w:hAnsi="Arial" w:cs="Arial"/>
                <w:color w:val="auto"/>
                <w:sz w:val="16"/>
                <w:szCs w:val="16"/>
              </w:rPr>
            </w:pPr>
            <w:r>
              <w:rPr>
                <w:rFonts w:ascii="Arial" w:hAnsi="Arial" w:cs="Arial"/>
                <w:color w:val="auto"/>
                <w:sz w:val="16"/>
                <w:szCs w:val="16"/>
              </w:rPr>
              <w:t>2.00 to 5.00</w:t>
            </w:r>
          </w:p>
        </w:tc>
        <w:tc>
          <w:tcPr>
            <w:tcW w:w="1130" w:type="dxa"/>
            <w:shd w:val="clear" w:color="auto" w:fill="auto"/>
            <w:vAlign w:val="center"/>
          </w:tcPr>
          <w:p w14:paraId="31BC7B08" w14:textId="1AEDB627"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26C8A079"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4555AB9D" w14:textId="77777777" w:rsidTr="0018695E">
        <w:trPr>
          <w:trHeight w:val="757"/>
        </w:trPr>
        <w:tc>
          <w:tcPr>
            <w:tcW w:w="402" w:type="dxa"/>
            <w:shd w:val="clear" w:color="auto" w:fill="auto"/>
            <w:vAlign w:val="center"/>
          </w:tcPr>
          <w:p w14:paraId="7E6E68A2" w14:textId="77777777" w:rsidR="0018695E" w:rsidRPr="004F539B" w:rsidRDefault="0018695E" w:rsidP="0018695E">
            <w:pPr>
              <w:rPr>
                <w:rFonts w:ascii="Arial" w:hAnsi="Arial" w:cs="Arial"/>
                <w:b/>
                <w:color w:val="auto"/>
                <w:sz w:val="16"/>
                <w:szCs w:val="16"/>
              </w:rPr>
            </w:pPr>
            <w:r>
              <w:rPr>
                <w:rFonts w:ascii="Arial" w:hAnsi="Arial" w:cs="Arial"/>
                <w:b/>
                <w:color w:val="auto"/>
                <w:sz w:val="16"/>
                <w:szCs w:val="16"/>
              </w:rPr>
              <w:t>4</w:t>
            </w:r>
          </w:p>
        </w:tc>
        <w:tc>
          <w:tcPr>
            <w:tcW w:w="5518" w:type="dxa"/>
            <w:shd w:val="clear" w:color="auto" w:fill="auto"/>
            <w:vAlign w:val="center"/>
          </w:tcPr>
          <w:p w14:paraId="39D2B6A2" w14:textId="77777777" w:rsidR="00460808" w:rsidRPr="00460808" w:rsidRDefault="00460808" w:rsidP="00460808">
            <w:pPr>
              <w:numPr>
                <w:ilvl w:val="0"/>
                <w:numId w:val="29"/>
              </w:numPr>
              <w:textAlignment w:val="baseline"/>
              <w:rPr>
                <w:rFonts w:ascii="Arial" w:eastAsia="Times New Roman" w:hAnsi="Arial" w:cs="Arial"/>
                <w:sz w:val="16"/>
                <w:szCs w:val="16"/>
              </w:rPr>
            </w:pPr>
            <w:r w:rsidRPr="00460808">
              <w:rPr>
                <w:rFonts w:ascii="Arial" w:eastAsia="Times New Roman" w:hAnsi="Arial" w:cs="Arial"/>
                <w:sz w:val="16"/>
                <w:szCs w:val="16"/>
              </w:rPr>
              <w:t>Using all tools safely and appropriately.</w:t>
            </w:r>
          </w:p>
          <w:p w14:paraId="72945FC0" w14:textId="77777777" w:rsidR="00460808" w:rsidRDefault="00460808" w:rsidP="00460808">
            <w:pPr>
              <w:numPr>
                <w:ilvl w:val="0"/>
                <w:numId w:val="29"/>
              </w:numPr>
              <w:textAlignment w:val="baseline"/>
              <w:rPr>
                <w:rFonts w:ascii="Arial" w:eastAsia="Times New Roman" w:hAnsi="Arial" w:cs="Arial"/>
                <w:sz w:val="16"/>
                <w:szCs w:val="16"/>
              </w:rPr>
            </w:pPr>
            <w:r w:rsidRPr="00460808">
              <w:rPr>
                <w:rFonts w:ascii="Arial" w:eastAsia="Times New Roman" w:hAnsi="Arial" w:cs="Arial"/>
                <w:sz w:val="16"/>
                <w:szCs w:val="16"/>
              </w:rPr>
              <w:t>Additive and reductive processes.</w:t>
            </w:r>
          </w:p>
          <w:p w14:paraId="6CB11499" w14:textId="1EC77250" w:rsidR="0018695E" w:rsidRPr="00460808" w:rsidRDefault="00D0137A" w:rsidP="00460808">
            <w:pPr>
              <w:numPr>
                <w:ilvl w:val="0"/>
                <w:numId w:val="29"/>
              </w:numPr>
              <w:textAlignment w:val="baseline"/>
              <w:rPr>
                <w:rFonts w:ascii="Arial" w:eastAsia="Times New Roman" w:hAnsi="Arial" w:cs="Arial"/>
                <w:sz w:val="16"/>
                <w:szCs w:val="16"/>
              </w:rPr>
            </w:pPr>
            <w:r>
              <w:rPr>
                <w:rFonts w:ascii="Arial" w:eastAsia="Times New Roman" w:hAnsi="Arial" w:cs="Arial"/>
                <w:sz w:val="16"/>
                <w:szCs w:val="16"/>
              </w:rPr>
              <w:t>Digital matte painting</w:t>
            </w:r>
            <w:bookmarkStart w:id="0" w:name="_GoBack"/>
            <w:bookmarkEnd w:id="0"/>
            <w:r w:rsidR="00460808" w:rsidRPr="00460808">
              <w:rPr>
                <w:rFonts w:ascii="Arial" w:eastAsia="Times New Roman" w:hAnsi="Arial" w:cs="Arial"/>
                <w:sz w:val="16"/>
                <w:szCs w:val="16"/>
              </w:rPr>
              <w:t>.</w:t>
            </w:r>
          </w:p>
        </w:tc>
        <w:tc>
          <w:tcPr>
            <w:tcW w:w="1276" w:type="dxa"/>
            <w:shd w:val="clear" w:color="auto" w:fill="auto"/>
            <w:vAlign w:val="center"/>
          </w:tcPr>
          <w:p w14:paraId="60701443" w14:textId="381D20C6" w:rsidR="0018695E" w:rsidRPr="004F539B" w:rsidRDefault="00D0137A" w:rsidP="0018695E">
            <w:pPr>
              <w:rPr>
                <w:rFonts w:ascii="Arial" w:hAnsi="Arial" w:cs="Arial"/>
                <w:color w:val="auto"/>
                <w:sz w:val="16"/>
                <w:szCs w:val="16"/>
              </w:rPr>
            </w:pPr>
            <w:r>
              <w:rPr>
                <w:rFonts w:ascii="Arial" w:hAnsi="Arial" w:cs="Arial"/>
                <w:color w:val="auto"/>
                <w:sz w:val="16"/>
                <w:szCs w:val="16"/>
              </w:rPr>
              <w:t>2.00 to 5.00</w:t>
            </w:r>
          </w:p>
        </w:tc>
        <w:tc>
          <w:tcPr>
            <w:tcW w:w="1130" w:type="dxa"/>
            <w:shd w:val="clear" w:color="auto" w:fill="auto"/>
            <w:vAlign w:val="center"/>
          </w:tcPr>
          <w:p w14:paraId="3C47EFA4" w14:textId="2C71AB72"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2EC13687"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231EBAED" w14:textId="77777777" w:rsidTr="0018695E">
        <w:trPr>
          <w:trHeight w:val="757"/>
        </w:trPr>
        <w:tc>
          <w:tcPr>
            <w:tcW w:w="9180" w:type="dxa"/>
            <w:gridSpan w:val="5"/>
            <w:shd w:val="clear" w:color="auto" w:fill="auto"/>
            <w:vAlign w:val="center"/>
          </w:tcPr>
          <w:p w14:paraId="47067DCD" w14:textId="056DAD12" w:rsidR="0018695E" w:rsidRDefault="0018695E" w:rsidP="00000AE6">
            <w:pPr>
              <w:jc w:val="center"/>
              <w:rPr>
                <w:rFonts w:ascii="Arial" w:hAnsi="Arial" w:cs="Arial"/>
                <w:b/>
                <w:color w:val="auto"/>
                <w:sz w:val="16"/>
                <w:szCs w:val="16"/>
                <w:lang w:val="en-US" w:eastAsia="ja-JP"/>
              </w:rPr>
            </w:pPr>
            <w:r w:rsidRPr="004F539B">
              <w:rPr>
                <w:rFonts w:ascii="Arial" w:hAnsi="Arial" w:cs="Arial"/>
                <w:b/>
                <w:color w:val="auto"/>
                <w:sz w:val="16"/>
                <w:szCs w:val="16"/>
                <w:lang w:val="en-US" w:eastAsia="ja-JP"/>
              </w:rPr>
              <w:t>Portfolio Submission Deadline</w:t>
            </w:r>
            <w:r>
              <w:rPr>
                <w:rFonts w:ascii="Arial" w:hAnsi="Arial" w:cs="Arial"/>
                <w:b/>
                <w:color w:val="auto"/>
                <w:sz w:val="16"/>
                <w:szCs w:val="16"/>
                <w:lang w:val="en-US" w:eastAsia="ja-JP"/>
              </w:rPr>
              <w:t xml:space="preserve"> and Presentation</w:t>
            </w:r>
            <w:r w:rsidRPr="004F539B">
              <w:rPr>
                <w:rFonts w:ascii="Arial" w:hAnsi="Arial" w:cs="Arial"/>
                <w:b/>
                <w:color w:val="auto"/>
                <w:sz w:val="16"/>
                <w:szCs w:val="16"/>
                <w:lang w:val="en-US" w:eastAsia="ja-JP"/>
              </w:rPr>
              <w:t xml:space="preserve">: </w:t>
            </w:r>
          </w:p>
          <w:p w14:paraId="77E77483" w14:textId="01DB4765" w:rsidR="00000AE6" w:rsidRDefault="00000AE6" w:rsidP="00000AE6">
            <w:pPr>
              <w:jc w:val="center"/>
              <w:rPr>
                <w:rFonts w:ascii="Arial" w:hAnsi="Arial" w:cs="Arial"/>
                <w:b/>
                <w:color w:val="auto"/>
                <w:sz w:val="16"/>
                <w:szCs w:val="16"/>
                <w:lang w:val="en-US" w:eastAsia="ja-JP"/>
              </w:rPr>
            </w:pPr>
            <w:r>
              <w:rPr>
                <w:rFonts w:ascii="Arial" w:hAnsi="Arial" w:cs="Arial"/>
                <w:b/>
                <w:color w:val="auto"/>
                <w:sz w:val="16"/>
                <w:szCs w:val="16"/>
                <w:lang w:val="en-US" w:eastAsia="ja-JP"/>
              </w:rPr>
              <w:t xml:space="preserve">Monday </w:t>
            </w:r>
            <w:r w:rsidR="00D0137A">
              <w:rPr>
                <w:rFonts w:ascii="Arial" w:hAnsi="Arial" w:cs="Arial"/>
                <w:b/>
                <w:color w:val="auto"/>
                <w:sz w:val="16"/>
                <w:szCs w:val="16"/>
                <w:lang w:val="en-US" w:eastAsia="ja-JP"/>
              </w:rPr>
              <w:t>18th</w:t>
            </w:r>
            <w:r>
              <w:rPr>
                <w:rFonts w:ascii="Arial" w:hAnsi="Arial" w:cs="Arial"/>
                <w:b/>
                <w:color w:val="auto"/>
                <w:sz w:val="16"/>
                <w:szCs w:val="16"/>
                <w:lang w:val="en-US" w:eastAsia="ja-JP"/>
              </w:rPr>
              <w:t xml:space="preserve"> </w:t>
            </w:r>
            <w:r w:rsidR="00D0137A">
              <w:rPr>
                <w:rFonts w:ascii="Arial" w:hAnsi="Arial" w:cs="Arial"/>
                <w:b/>
                <w:color w:val="auto"/>
                <w:sz w:val="16"/>
                <w:szCs w:val="16"/>
                <w:lang w:val="en-US" w:eastAsia="ja-JP"/>
              </w:rPr>
              <w:t>November</w:t>
            </w:r>
            <w:r>
              <w:rPr>
                <w:rFonts w:ascii="Arial" w:hAnsi="Arial" w:cs="Arial"/>
                <w:b/>
                <w:color w:val="auto"/>
                <w:sz w:val="16"/>
                <w:szCs w:val="16"/>
                <w:lang w:val="en-US" w:eastAsia="ja-JP"/>
              </w:rPr>
              <w:t>, 2019</w:t>
            </w:r>
          </w:p>
          <w:p w14:paraId="02A58652" w14:textId="544E9507" w:rsidR="00000AE6" w:rsidRPr="004F539B" w:rsidRDefault="00000AE6" w:rsidP="00000AE6">
            <w:pPr>
              <w:jc w:val="center"/>
              <w:rPr>
                <w:rFonts w:ascii="Arial" w:hAnsi="Arial" w:cs="Arial"/>
                <w:color w:val="auto"/>
                <w:sz w:val="16"/>
                <w:szCs w:val="16"/>
              </w:rPr>
            </w:pPr>
          </w:p>
        </w:tc>
      </w:tr>
      <w:tr w:rsidR="0018695E" w:rsidRPr="004F539B" w14:paraId="1105AA8C" w14:textId="77777777" w:rsidTr="0018695E">
        <w:trPr>
          <w:trHeight w:val="757"/>
        </w:trPr>
        <w:tc>
          <w:tcPr>
            <w:tcW w:w="402" w:type="dxa"/>
            <w:shd w:val="clear" w:color="auto" w:fill="auto"/>
            <w:vAlign w:val="center"/>
          </w:tcPr>
          <w:p w14:paraId="6CF5E659" w14:textId="77777777" w:rsidR="0018695E" w:rsidRPr="004F539B" w:rsidRDefault="0018695E" w:rsidP="0018695E">
            <w:pPr>
              <w:rPr>
                <w:rFonts w:ascii="Arial" w:hAnsi="Arial" w:cs="Arial"/>
                <w:b/>
                <w:color w:val="auto"/>
                <w:sz w:val="16"/>
                <w:szCs w:val="16"/>
              </w:rPr>
            </w:pPr>
            <w:r w:rsidRPr="004F539B">
              <w:rPr>
                <w:rFonts w:ascii="Arial" w:hAnsi="Arial" w:cs="Arial"/>
                <w:b/>
                <w:color w:val="auto"/>
                <w:sz w:val="16"/>
                <w:szCs w:val="16"/>
              </w:rPr>
              <w:t>9</w:t>
            </w:r>
          </w:p>
        </w:tc>
        <w:tc>
          <w:tcPr>
            <w:tcW w:w="5518" w:type="dxa"/>
            <w:shd w:val="clear" w:color="auto" w:fill="auto"/>
            <w:vAlign w:val="center"/>
          </w:tcPr>
          <w:p w14:paraId="3092C36B" w14:textId="77777777" w:rsidR="0018695E" w:rsidRPr="004F539B" w:rsidRDefault="0018695E" w:rsidP="0018695E">
            <w:pPr>
              <w:pStyle w:val="ListParagraph"/>
              <w:numPr>
                <w:ilvl w:val="0"/>
                <w:numId w:val="29"/>
              </w:numPr>
              <w:contextualSpacing/>
              <w:rPr>
                <w:rFonts w:ascii="Arial" w:hAnsi="Arial" w:cs="Arial"/>
                <w:b/>
                <w:color w:val="000000" w:themeColor="text1"/>
                <w:sz w:val="16"/>
                <w:szCs w:val="16"/>
                <w:lang w:val="en-US" w:eastAsia="ja-JP"/>
              </w:rPr>
            </w:pPr>
            <w:r w:rsidRPr="004F539B">
              <w:rPr>
                <w:rFonts w:ascii="Arial" w:hAnsi="Arial" w:cs="Arial"/>
                <w:b/>
                <w:color w:val="000000" w:themeColor="text1"/>
                <w:sz w:val="16"/>
                <w:szCs w:val="16"/>
                <w:lang w:val="en-US" w:eastAsia="ja-JP"/>
              </w:rPr>
              <w:t>Feedback on Portfolio submissions</w:t>
            </w:r>
          </w:p>
        </w:tc>
        <w:tc>
          <w:tcPr>
            <w:tcW w:w="2406" w:type="dxa"/>
            <w:gridSpan w:val="2"/>
            <w:shd w:val="clear" w:color="auto" w:fill="auto"/>
            <w:vAlign w:val="center"/>
          </w:tcPr>
          <w:p w14:paraId="095FA6AF" w14:textId="3138B0E4" w:rsidR="0018695E" w:rsidRPr="004F539B" w:rsidRDefault="0018695E" w:rsidP="00D0137A">
            <w:pPr>
              <w:rPr>
                <w:rFonts w:ascii="Arial" w:hAnsi="Arial" w:cs="Arial"/>
                <w:color w:val="auto"/>
                <w:sz w:val="16"/>
                <w:szCs w:val="16"/>
              </w:rPr>
            </w:pPr>
            <w:r w:rsidRPr="004F539B">
              <w:rPr>
                <w:rFonts w:ascii="Arial" w:hAnsi="Arial" w:cs="Arial"/>
                <w:color w:val="auto"/>
                <w:sz w:val="16"/>
                <w:szCs w:val="16"/>
              </w:rPr>
              <w:t xml:space="preserve">Feedback tutorials commencing </w:t>
            </w:r>
            <w:r w:rsidR="00D0137A">
              <w:rPr>
                <w:rFonts w:ascii="Arial" w:hAnsi="Arial" w:cs="Arial"/>
                <w:color w:val="auto"/>
                <w:sz w:val="16"/>
                <w:szCs w:val="16"/>
              </w:rPr>
              <w:t>22/11/2019</w:t>
            </w:r>
          </w:p>
        </w:tc>
        <w:tc>
          <w:tcPr>
            <w:tcW w:w="854" w:type="dxa"/>
            <w:shd w:val="clear" w:color="auto" w:fill="auto"/>
            <w:vAlign w:val="center"/>
          </w:tcPr>
          <w:p w14:paraId="358A2DA4" w14:textId="77777777" w:rsidR="0018695E" w:rsidRPr="004F539B" w:rsidRDefault="0018695E" w:rsidP="0018695E">
            <w:pPr>
              <w:rPr>
                <w:rFonts w:ascii="Arial" w:hAnsi="Arial" w:cs="Arial"/>
                <w:color w:val="000000" w:themeColor="text1"/>
                <w:sz w:val="16"/>
                <w:szCs w:val="16"/>
              </w:rPr>
            </w:pPr>
          </w:p>
        </w:tc>
      </w:tr>
    </w:tbl>
    <w:p w14:paraId="3A49D8BC" w14:textId="40A3D563" w:rsidR="00A50F50" w:rsidRDefault="00A50F50" w:rsidP="00A04231">
      <w:pPr>
        <w:pStyle w:val="Heading51"/>
        <w:keepNext w:val="0"/>
        <w:widowControl w:val="0"/>
        <w:jc w:val="left"/>
        <w:rPr>
          <w:rFonts w:cs="Arial"/>
          <w:color w:val="000000" w:themeColor="text1"/>
          <w:szCs w:val="28"/>
        </w:rPr>
      </w:pPr>
    </w:p>
    <w:p w14:paraId="3B5FA4EF" w14:textId="78A71CDA" w:rsidR="00A36EBC" w:rsidRPr="00BE6957" w:rsidRDefault="00A04231" w:rsidP="00A36EBC">
      <w:pPr>
        <w:pStyle w:val="Heading51"/>
        <w:keepNext w:val="0"/>
        <w:widowControl w:val="0"/>
        <w:rPr>
          <w:rFonts w:cs="Arial"/>
          <w:b w:val="0"/>
          <w:color w:val="000000" w:themeColor="text1"/>
          <w:sz w:val="32"/>
          <w:szCs w:val="28"/>
        </w:rPr>
      </w:pPr>
      <w:r w:rsidRPr="00BE6957">
        <w:rPr>
          <w:rFonts w:cs="Arial"/>
          <w:b w:val="0"/>
          <w:color w:val="D9D9D9" w:themeColor="background1" w:themeShade="D9"/>
          <w:sz w:val="22"/>
          <w:szCs w:val="28"/>
        </w:rPr>
        <w:t>This s</w:t>
      </w:r>
      <w:r w:rsidR="00A36EBC" w:rsidRPr="00BE6957">
        <w:rPr>
          <w:rFonts w:cs="Arial"/>
          <w:b w:val="0"/>
          <w:color w:val="D9D9D9" w:themeColor="background1" w:themeShade="D9"/>
          <w:sz w:val="22"/>
          <w:szCs w:val="28"/>
        </w:rPr>
        <w:t xml:space="preserve">cheme </w:t>
      </w:r>
      <w:r w:rsidRPr="00BE6957">
        <w:rPr>
          <w:rFonts w:cs="Arial"/>
          <w:b w:val="0"/>
          <w:color w:val="D9D9D9" w:themeColor="background1" w:themeShade="D9"/>
          <w:sz w:val="22"/>
          <w:szCs w:val="28"/>
        </w:rPr>
        <w:t xml:space="preserve">of work </w:t>
      </w:r>
      <w:r w:rsidR="00A36EBC" w:rsidRPr="00BE6957">
        <w:rPr>
          <w:rFonts w:cs="Arial"/>
          <w:b w:val="0"/>
          <w:color w:val="D9D9D9" w:themeColor="background1" w:themeShade="D9"/>
          <w:sz w:val="22"/>
          <w:szCs w:val="28"/>
        </w:rPr>
        <w:t>is indicative and subject to change</w:t>
      </w:r>
    </w:p>
    <w:p w14:paraId="5F474541" w14:textId="77777777" w:rsidR="00582943" w:rsidRPr="00346A86" w:rsidRDefault="00582943" w:rsidP="00582943">
      <w:pPr>
        <w:pStyle w:val="Heading51"/>
        <w:keepNext w:val="0"/>
        <w:widowControl w:val="0"/>
        <w:jc w:val="left"/>
        <w:rPr>
          <w:rFonts w:cs="Arial"/>
          <w:sz w:val="24"/>
        </w:rPr>
      </w:pPr>
    </w:p>
    <w:p w14:paraId="4C38C60C" w14:textId="77777777" w:rsidR="00D22049" w:rsidRPr="00346A86" w:rsidRDefault="00D22049" w:rsidP="00582943">
      <w:pPr>
        <w:pStyle w:val="Heading51"/>
        <w:keepNext w:val="0"/>
        <w:widowControl w:val="0"/>
        <w:rPr>
          <w:rFonts w:cs="Arial"/>
          <w:sz w:val="24"/>
        </w:rPr>
      </w:pPr>
    </w:p>
    <w:p w14:paraId="3912A8BB" w14:textId="77777777" w:rsidR="007E4E79" w:rsidRPr="00346A86" w:rsidRDefault="007E4E79" w:rsidP="00582943">
      <w:pPr>
        <w:pStyle w:val="Heading51"/>
        <w:keepNext w:val="0"/>
        <w:widowControl w:val="0"/>
        <w:rPr>
          <w:rFonts w:cs="Arial"/>
          <w:sz w:val="24"/>
        </w:rPr>
      </w:pPr>
    </w:p>
    <w:p w14:paraId="1BDFD6C4" w14:textId="77777777" w:rsidR="00FB7E74" w:rsidRPr="00346A86" w:rsidRDefault="00FB7E74" w:rsidP="00582943">
      <w:pPr>
        <w:pStyle w:val="Heading51"/>
        <w:keepNext w:val="0"/>
        <w:widowControl w:val="0"/>
        <w:rPr>
          <w:rFonts w:cs="Arial"/>
          <w:sz w:val="24"/>
        </w:rPr>
      </w:pPr>
    </w:p>
    <w:p w14:paraId="0387F854" w14:textId="2BA938E9" w:rsidR="0066136C" w:rsidRDefault="0066136C">
      <w:pPr>
        <w:rPr>
          <w:rFonts w:ascii="Arial" w:hAnsi="Arial" w:cs="Arial"/>
          <w:b/>
          <w:szCs w:val="20"/>
        </w:rPr>
      </w:pPr>
      <w:r>
        <w:rPr>
          <w:rFonts w:cs="Arial"/>
        </w:rPr>
        <w:br w:type="page"/>
      </w:r>
    </w:p>
    <w:p w14:paraId="15F8FA52" w14:textId="77777777" w:rsidR="00723F6A" w:rsidRPr="00346A86" w:rsidRDefault="00723F6A" w:rsidP="004F52A3">
      <w:pPr>
        <w:pStyle w:val="Heading51"/>
        <w:keepNext w:val="0"/>
        <w:widowControl w:val="0"/>
        <w:jc w:val="left"/>
        <w:rPr>
          <w:rFonts w:cs="Arial"/>
          <w:sz w:val="24"/>
        </w:rPr>
      </w:pPr>
    </w:p>
    <w:p w14:paraId="124E6F55" w14:textId="77777777" w:rsidR="00C57919" w:rsidRPr="00346A86" w:rsidRDefault="00C57919" w:rsidP="00582943">
      <w:pPr>
        <w:pStyle w:val="Heading51"/>
        <w:keepNext w:val="0"/>
        <w:widowControl w:val="0"/>
        <w:rPr>
          <w:rFonts w:cs="Arial"/>
          <w:sz w:val="24"/>
        </w:rPr>
      </w:pPr>
      <w:r w:rsidRPr="00346A86">
        <w:rPr>
          <w:rFonts w:cs="Arial"/>
          <w:sz w:val="24"/>
        </w:rPr>
        <w:t>MODULE RESOURCES</w:t>
      </w:r>
    </w:p>
    <w:p w14:paraId="6611C7EC" w14:textId="77777777" w:rsidR="00C57919" w:rsidRPr="00346A86" w:rsidRDefault="00C57919" w:rsidP="00C57919">
      <w:pPr>
        <w:rPr>
          <w:rFonts w:ascii="Arial" w:hAnsi="Arial" w:cs="Arial"/>
          <w:b/>
        </w:rPr>
      </w:pPr>
    </w:p>
    <w:p w14:paraId="532FA3D7" w14:textId="77777777" w:rsidR="00C57919" w:rsidRPr="00A04231" w:rsidRDefault="00C57919" w:rsidP="00C57919">
      <w:pPr>
        <w:rPr>
          <w:rFonts w:ascii="Arial" w:hAnsi="Arial" w:cs="Arial"/>
          <w:sz w:val="22"/>
          <w:szCs w:val="22"/>
          <w:u w:val="single"/>
        </w:rPr>
      </w:pPr>
      <w:r w:rsidRPr="00A04231">
        <w:rPr>
          <w:rFonts w:ascii="Arial" w:hAnsi="Arial" w:cs="Arial"/>
          <w:b/>
          <w:sz w:val="22"/>
          <w:szCs w:val="22"/>
          <w:u w:val="single"/>
        </w:rPr>
        <w:t>Reading List:</w:t>
      </w:r>
    </w:p>
    <w:p w14:paraId="65AD59A7" w14:textId="77777777" w:rsidR="003E57AA" w:rsidRPr="00397558" w:rsidRDefault="003E57AA" w:rsidP="00C57919">
      <w:pPr>
        <w:pStyle w:val="heading"/>
        <w:spacing w:before="12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777"/>
        <w:gridCol w:w="6001"/>
        <w:gridCol w:w="1470"/>
      </w:tblGrid>
      <w:tr w:rsidR="00D0137A" w:rsidRPr="003A70CC" w14:paraId="7C5AB95F" w14:textId="77777777" w:rsidTr="00DF18E7">
        <w:trPr>
          <w:trHeight w:val="318"/>
        </w:trPr>
        <w:tc>
          <w:tcPr>
            <w:tcW w:w="1693" w:type="dxa"/>
            <w:shd w:val="clear" w:color="auto" w:fill="BFBFBF" w:themeFill="background1" w:themeFillShade="BF"/>
          </w:tcPr>
          <w:p w14:paraId="05540642" w14:textId="77777777" w:rsidR="00D0137A" w:rsidRPr="003A70CC" w:rsidRDefault="00D0137A" w:rsidP="00DF18E7">
            <w:pPr>
              <w:tabs>
                <w:tab w:val="num" w:pos="720"/>
                <w:tab w:val="left" w:pos="1440"/>
              </w:tabs>
              <w:jc w:val="both"/>
              <w:rPr>
                <w:rFonts w:ascii="Arial" w:hAnsi="Arial" w:cs="Arial"/>
                <w:b/>
                <w:lang w:val="en-GB"/>
              </w:rPr>
            </w:pPr>
            <w:r w:rsidRPr="003A70CC">
              <w:rPr>
                <w:rFonts w:ascii="Arial" w:hAnsi="Arial" w:cs="Arial"/>
                <w:b/>
                <w:lang w:val="en-GB"/>
              </w:rPr>
              <w:t>Module Code</w:t>
            </w:r>
          </w:p>
        </w:tc>
        <w:tc>
          <w:tcPr>
            <w:tcW w:w="7367" w:type="dxa"/>
            <w:gridSpan w:val="2"/>
          </w:tcPr>
          <w:p w14:paraId="0380B98B" w14:textId="77777777" w:rsidR="00D0137A" w:rsidRPr="003A70CC" w:rsidRDefault="00D0137A" w:rsidP="00DF18E7">
            <w:pPr>
              <w:tabs>
                <w:tab w:val="num" w:pos="720"/>
                <w:tab w:val="left" w:pos="1440"/>
              </w:tabs>
              <w:jc w:val="both"/>
              <w:rPr>
                <w:rFonts w:ascii="Arial" w:hAnsi="Arial" w:cs="Arial"/>
                <w:b/>
                <w:lang w:val="en-GB"/>
              </w:rPr>
            </w:pPr>
            <w:r w:rsidRPr="003A70CC">
              <w:rPr>
                <w:rFonts w:ascii="Arial" w:hAnsi="Arial" w:cs="Arial"/>
                <w:b/>
                <w:lang w:val="en-GB"/>
              </w:rPr>
              <w:t>ADFM5019</w:t>
            </w:r>
          </w:p>
        </w:tc>
      </w:tr>
      <w:tr w:rsidR="00D0137A" w:rsidRPr="003A70CC" w14:paraId="76872A78" w14:textId="77777777" w:rsidTr="00DF18E7">
        <w:tc>
          <w:tcPr>
            <w:tcW w:w="1693" w:type="dxa"/>
            <w:shd w:val="clear" w:color="auto" w:fill="BFBFBF" w:themeFill="background1" w:themeFillShade="BF"/>
          </w:tcPr>
          <w:p w14:paraId="3F867456" w14:textId="77777777" w:rsidR="00D0137A" w:rsidRPr="003A70CC" w:rsidRDefault="00D0137A" w:rsidP="00DF18E7">
            <w:pPr>
              <w:tabs>
                <w:tab w:val="num" w:pos="720"/>
                <w:tab w:val="left" w:pos="1440"/>
              </w:tabs>
              <w:jc w:val="both"/>
              <w:rPr>
                <w:rFonts w:ascii="Arial" w:hAnsi="Arial" w:cs="Arial"/>
                <w:b/>
                <w:lang w:val="en-GB"/>
              </w:rPr>
            </w:pPr>
            <w:r w:rsidRPr="003A70CC">
              <w:rPr>
                <w:rFonts w:ascii="Arial" w:hAnsi="Arial" w:cs="Arial"/>
                <w:b/>
                <w:lang w:val="en-GB"/>
              </w:rPr>
              <w:t>Module Title</w:t>
            </w:r>
          </w:p>
        </w:tc>
        <w:tc>
          <w:tcPr>
            <w:tcW w:w="7367" w:type="dxa"/>
            <w:gridSpan w:val="2"/>
          </w:tcPr>
          <w:p w14:paraId="2429E6C7" w14:textId="77777777" w:rsidR="00D0137A" w:rsidRPr="003A70CC" w:rsidRDefault="00D0137A" w:rsidP="00DF18E7">
            <w:pPr>
              <w:tabs>
                <w:tab w:val="num" w:pos="720"/>
                <w:tab w:val="left" w:pos="1440"/>
              </w:tabs>
              <w:jc w:val="both"/>
              <w:rPr>
                <w:rFonts w:ascii="Arial" w:hAnsi="Arial" w:cs="Arial"/>
                <w:b/>
                <w:lang w:val="en-GB"/>
              </w:rPr>
            </w:pPr>
            <w:r w:rsidRPr="003A70CC">
              <w:rPr>
                <w:rFonts w:ascii="Arial" w:hAnsi="Arial" w:cs="Arial"/>
                <w:b/>
                <w:lang w:val="en-GB"/>
              </w:rPr>
              <w:t>Matte Painting &amp; Prop Making</w:t>
            </w:r>
          </w:p>
        </w:tc>
      </w:tr>
      <w:tr w:rsidR="00D0137A" w:rsidRPr="003A70CC" w14:paraId="5755083A" w14:textId="77777777" w:rsidTr="00DF18E7">
        <w:tc>
          <w:tcPr>
            <w:tcW w:w="1693" w:type="dxa"/>
            <w:shd w:val="clear" w:color="auto" w:fill="BFBFBF" w:themeFill="background1" w:themeFillShade="BF"/>
          </w:tcPr>
          <w:p w14:paraId="3A75370E" w14:textId="77777777" w:rsidR="00D0137A" w:rsidRPr="003A70CC" w:rsidRDefault="00D0137A" w:rsidP="00DF18E7">
            <w:pPr>
              <w:tabs>
                <w:tab w:val="num" w:pos="720"/>
                <w:tab w:val="left" w:pos="1440"/>
              </w:tabs>
              <w:jc w:val="both"/>
              <w:rPr>
                <w:rFonts w:ascii="Arial" w:hAnsi="Arial" w:cs="Arial"/>
                <w:b/>
                <w:lang w:val="en-GB"/>
              </w:rPr>
            </w:pPr>
            <w:r w:rsidRPr="003A70CC">
              <w:rPr>
                <w:rFonts w:ascii="Arial" w:hAnsi="Arial" w:cs="Arial"/>
                <w:b/>
                <w:lang w:val="en-GB"/>
              </w:rPr>
              <w:t>Classification</w:t>
            </w:r>
          </w:p>
        </w:tc>
        <w:tc>
          <w:tcPr>
            <w:tcW w:w="6001" w:type="dxa"/>
            <w:shd w:val="clear" w:color="auto" w:fill="BFBFBF" w:themeFill="background1" w:themeFillShade="BF"/>
          </w:tcPr>
          <w:p w14:paraId="3DCDD87F" w14:textId="77777777" w:rsidR="00D0137A" w:rsidRPr="003A70CC" w:rsidRDefault="00D0137A" w:rsidP="00DF18E7">
            <w:pPr>
              <w:tabs>
                <w:tab w:val="num" w:pos="720"/>
                <w:tab w:val="left" w:pos="1440"/>
              </w:tabs>
              <w:jc w:val="both"/>
              <w:rPr>
                <w:rFonts w:ascii="Arial" w:hAnsi="Arial" w:cs="Arial"/>
                <w:b/>
                <w:lang w:val="en-GB"/>
              </w:rPr>
            </w:pPr>
            <w:r w:rsidRPr="003A70CC">
              <w:rPr>
                <w:rFonts w:ascii="Arial" w:hAnsi="Arial" w:cs="Arial"/>
                <w:b/>
                <w:lang w:val="en-GB"/>
              </w:rPr>
              <w:t>Reading List entry</w:t>
            </w:r>
          </w:p>
        </w:tc>
        <w:tc>
          <w:tcPr>
            <w:tcW w:w="1366" w:type="dxa"/>
            <w:shd w:val="clear" w:color="auto" w:fill="BFBFBF" w:themeFill="background1" w:themeFillShade="BF"/>
          </w:tcPr>
          <w:p w14:paraId="1CF753C2" w14:textId="77777777" w:rsidR="00D0137A" w:rsidRPr="003A70CC" w:rsidRDefault="00D0137A" w:rsidP="00DF18E7">
            <w:pPr>
              <w:tabs>
                <w:tab w:val="num" w:pos="720"/>
                <w:tab w:val="left" w:pos="1440"/>
              </w:tabs>
              <w:jc w:val="both"/>
              <w:rPr>
                <w:rFonts w:ascii="Arial" w:hAnsi="Arial" w:cs="Arial"/>
                <w:b/>
                <w:lang w:val="en-GB"/>
              </w:rPr>
            </w:pPr>
            <w:r w:rsidRPr="003A70CC">
              <w:rPr>
                <w:rFonts w:ascii="Arial" w:hAnsi="Arial" w:cs="Arial"/>
                <w:b/>
                <w:lang w:val="en-GB"/>
              </w:rPr>
              <w:t>Electronic*</w:t>
            </w:r>
          </w:p>
        </w:tc>
      </w:tr>
      <w:tr w:rsidR="00D0137A" w:rsidRPr="003A70CC" w14:paraId="7D350828" w14:textId="77777777" w:rsidTr="00DF18E7">
        <w:tc>
          <w:tcPr>
            <w:tcW w:w="1693" w:type="dxa"/>
          </w:tcPr>
          <w:p w14:paraId="74296F3C" w14:textId="77777777" w:rsidR="00D0137A" w:rsidRPr="003A70CC" w:rsidRDefault="00D0137A" w:rsidP="00DF18E7">
            <w:pPr>
              <w:tabs>
                <w:tab w:val="num" w:pos="720"/>
                <w:tab w:val="left" w:pos="1440"/>
              </w:tabs>
              <w:jc w:val="both"/>
              <w:rPr>
                <w:rFonts w:ascii="Arial" w:hAnsi="Arial" w:cs="Arial"/>
                <w:lang w:val="en-GB"/>
              </w:rPr>
            </w:pPr>
            <w:r w:rsidRPr="003A70CC">
              <w:rPr>
                <w:rFonts w:ascii="Arial" w:hAnsi="Arial" w:cs="Arial"/>
                <w:lang w:val="en-GB"/>
              </w:rPr>
              <w:t>Essential</w:t>
            </w:r>
          </w:p>
        </w:tc>
        <w:tc>
          <w:tcPr>
            <w:tcW w:w="6001" w:type="dxa"/>
          </w:tcPr>
          <w:p w14:paraId="749D4CA7" w14:textId="77777777" w:rsidR="00D0137A" w:rsidRPr="003A70CC" w:rsidRDefault="00D0137A" w:rsidP="00DF18E7">
            <w:pPr>
              <w:pStyle w:val="Bibliography"/>
              <w:spacing w:after="0" w:line="240" w:lineRule="auto"/>
              <w:rPr>
                <w:rFonts w:cs="Arial"/>
                <w:noProof/>
                <w:lang w:val="en-GB"/>
              </w:rPr>
            </w:pPr>
            <w:r w:rsidRPr="003A70CC">
              <w:rPr>
                <w:rFonts w:cs="Arial"/>
                <w:noProof/>
                <w:lang w:val="en-GB"/>
              </w:rPr>
              <w:t xml:space="preserve">Hart, E., 2013. </w:t>
            </w:r>
            <w:r w:rsidRPr="003A70CC">
              <w:rPr>
                <w:rFonts w:cs="Arial"/>
                <w:i/>
                <w:iCs/>
                <w:noProof/>
                <w:lang w:val="en-GB"/>
              </w:rPr>
              <w:t>The Prop Building Guidebook: For Theatre, Film, and TV</w:t>
            </w:r>
            <w:r w:rsidRPr="003A70CC">
              <w:rPr>
                <w:rFonts w:cs="Arial"/>
                <w:noProof/>
                <w:lang w:val="en-GB"/>
              </w:rPr>
              <w:t>. 1st ed. London.</w:t>
            </w:r>
          </w:p>
        </w:tc>
        <w:tc>
          <w:tcPr>
            <w:tcW w:w="1366" w:type="dxa"/>
          </w:tcPr>
          <w:sdt>
            <w:sdtPr>
              <w:rPr>
                <w:rFonts w:ascii="Arial" w:hAnsi="Arial" w:cs="Arial"/>
                <w:lang w:val="en-GB"/>
              </w:rPr>
              <w:id w:val="1800953903"/>
              <w14:checkbox>
                <w14:checked w14:val="0"/>
                <w14:checkedState w14:val="2612" w14:font="ＭＳ ゴシック"/>
                <w14:uncheckedState w14:val="2610" w14:font="ＭＳ ゴシック"/>
              </w14:checkbox>
            </w:sdtPr>
            <w:sdtContent>
              <w:p w14:paraId="5192863F" w14:textId="77777777" w:rsidR="00D0137A" w:rsidRPr="003A70CC" w:rsidRDefault="00D0137A" w:rsidP="00DF18E7">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D0137A" w:rsidRPr="003A70CC" w14:paraId="6256626E" w14:textId="77777777" w:rsidTr="00DF18E7">
        <w:tc>
          <w:tcPr>
            <w:tcW w:w="1693" w:type="dxa"/>
          </w:tcPr>
          <w:p w14:paraId="7686EE99" w14:textId="77777777" w:rsidR="00D0137A" w:rsidRPr="003A70CC" w:rsidRDefault="00D0137A" w:rsidP="00DF18E7">
            <w:pPr>
              <w:tabs>
                <w:tab w:val="num" w:pos="720"/>
                <w:tab w:val="left" w:pos="1440"/>
              </w:tabs>
              <w:jc w:val="both"/>
              <w:rPr>
                <w:rFonts w:ascii="Arial" w:hAnsi="Arial" w:cs="Arial"/>
                <w:lang w:val="en-GB"/>
              </w:rPr>
            </w:pPr>
            <w:r w:rsidRPr="003A70CC">
              <w:rPr>
                <w:rFonts w:ascii="Arial" w:hAnsi="Arial" w:cs="Arial"/>
                <w:lang w:val="en-GB"/>
              </w:rPr>
              <w:t>Essential</w:t>
            </w:r>
          </w:p>
        </w:tc>
        <w:tc>
          <w:tcPr>
            <w:tcW w:w="6001" w:type="dxa"/>
          </w:tcPr>
          <w:p w14:paraId="317C5E64" w14:textId="77777777" w:rsidR="00D0137A" w:rsidRPr="003A70CC" w:rsidRDefault="00D0137A" w:rsidP="00DF18E7">
            <w:pPr>
              <w:pStyle w:val="Bibliography"/>
              <w:spacing w:after="0" w:line="240" w:lineRule="auto"/>
              <w:rPr>
                <w:rFonts w:cs="Arial"/>
                <w:noProof/>
                <w:lang w:val="en-GB"/>
              </w:rPr>
            </w:pPr>
            <w:r w:rsidRPr="003A70CC">
              <w:rPr>
                <w:rFonts w:cs="Arial"/>
                <w:noProof/>
                <w:lang w:val="en-GB"/>
              </w:rPr>
              <w:t xml:space="preserve">Gress, J., 2014. </w:t>
            </w:r>
            <w:r w:rsidRPr="003A70CC">
              <w:rPr>
                <w:rFonts w:cs="Arial"/>
                <w:i/>
                <w:iCs/>
                <w:noProof/>
                <w:lang w:val="en-GB"/>
              </w:rPr>
              <w:t>[Digital] Visual Effects and Compositing</w:t>
            </w:r>
            <w:r w:rsidRPr="003A70CC">
              <w:rPr>
                <w:rFonts w:cs="Arial"/>
                <w:noProof/>
                <w:lang w:val="en-GB"/>
              </w:rPr>
              <w:t>. 1st ed. New Riders.</w:t>
            </w:r>
          </w:p>
        </w:tc>
        <w:tc>
          <w:tcPr>
            <w:tcW w:w="1366" w:type="dxa"/>
          </w:tcPr>
          <w:sdt>
            <w:sdtPr>
              <w:rPr>
                <w:rFonts w:ascii="Arial" w:hAnsi="Arial" w:cs="Arial"/>
                <w:lang w:val="en-GB"/>
              </w:rPr>
              <w:id w:val="1268734324"/>
              <w14:checkbox>
                <w14:checked w14:val="0"/>
                <w14:checkedState w14:val="2612" w14:font="ＭＳ ゴシック"/>
                <w14:uncheckedState w14:val="2610" w14:font="ＭＳ ゴシック"/>
              </w14:checkbox>
            </w:sdtPr>
            <w:sdtContent>
              <w:p w14:paraId="0B3DF115" w14:textId="77777777" w:rsidR="00D0137A" w:rsidRPr="003A70CC" w:rsidRDefault="00D0137A" w:rsidP="00DF18E7">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D0137A" w:rsidRPr="003A70CC" w14:paraId="40094EBC" w14:textId="77777777" w:rsidTr="00DF18E7">
        <w:tc>
          <w:tcPr>
            <w:tcW w:w="1693" w:type="dxa"/>
          </w:tcPr>
          <w:p w14:paraId="270B11D2" w14:textId="77777777" w:rsidR="00D0137A" w:rsidRPr="003A70CC" w:rsidRDefault="00D0137A" w:rsidP="00DF18E7">
            <w:pPr>
              <w:tabs>
                <w:tab w:val="num" w:pos="720"/>
                <w:tab w:val="left" w:pos="1440"/>
              </w:tabs>
              <w:jc w:val="both"/>
              <w:rPr>
                <w:rFonts w:ascii="Arial" w:hAnsi="Arial" w:cs="Arial"/>
                <w:lang w:val="en-GB"/>
              </w:rPr>
            </w:pPr>
            <w:r w:rsidRPr="003A70CC">
              <w:rPr>
                <w:rFonts w:ascii="Arial" w:hAnsi="Arial" w:cs="Arial"/>
                <w:lang w:val="en-GB"/>
              </w:rPr>
              <w:t>Further</w:t>
            </w:r>
          </w:p>
        </w:tc>
        <w:tc>
          <w:tcPr>
            <w:tcW w:w="6001" w:type="dxa"/>
          </w:tcPr>
          <w:p w14:paraId="6EB7626E" w14:textId="77777777" w:rsidR="00D0137A" w:rsidRPr="003A70CC" w:rsidRDefault="00D0137A" w:rsidP="00DF18E7">
            <w:pPr>
              <w:pStyle w:val="Bibliography"/>
              <w:spacing w:after="0" w:line="240" w:lineRule="auto"/>
              <w:rPr>
                <w:rFonts w:cs="Arial"/>
                <w:noProof/>
                <w:lang w:val="en-GB"/>
              </w:rPr>
            </w:pPr>
            <w:r w:rsidRPr="003A70CC">
              <w:rPr>
                <w:rFonts w:cs="Arial"/>
                <w:noProof/>
                <w:lang w:val="en-GB"/>
              </w:rPr>
              <w:t xml:space="preserve">Bryan, B., 2017. </w:t>
            </w:r>
            <w:r w:rsidRPr="003A70CC">
              <w:rPr>
                <w:rFonts w:cs="Arial"/>
                <w:i/>
                <w:iCs/>
                <w:noProof/>
                <w:lang w:val="en-GB"/>
              </w:rPr>
              <w:t>Set Design and Prop Making in Theater (Exploring Theater)</w:t>
            </w:r>
            <w:r w:rsidRPr="003A70CC">
              <w:rPr>
                <w:rFonts w:cs="Arial"/>
                <w:noProof/>
                <w:lang w:val="en-GB"/>
              </w:rPr>
              <w:t>. 1st ed. London: Cavendish Square Publishing.</w:t>
            </w:r>
          </w:p>
        </w:tc>
        <w:tc>
          <w:tcPr>
            <w:tcW w:w="1366" w:type="dxa"/>
          </w:tcPr>
          <w:sdt>
            <w:sdtPr>
              <w:rPr>
                <w:rFonts w:ascii="Arial" w:hAnsi="Arial" w:cs="Arial"/>
                <w:lang w:val="en-GB"/>
              </w:rPr>
              <w:id w:val="531074899"/>
              <w14:checkbox>
                <w14:checked w14:val="0"/>
                <w14:checkedState w14:val="2612" w14:font="ＭＳ ゴシック"/>
                <w14:uncheckedState w14:val="2610" w14:font="ＭＳ ゴシック"/>
              </w14:checkbox>
            </w:sdtPr>
            <w:sdtContent>
              <w:p w14:paraId="0C47F832" w14:textId="77777777" w:rsidR="00D0137A" w:rsidRPr="003A70CC" w:rsidRDefault="00D0137A" w:rsidP="00DF18E7">
                <w:pPr>
                  <w:autoSpaceDE w:val="0"/>
                  <w:autoSpaceDN w:val="0"/>
                  <w:adjustRightInd w:val="0"/>
                  <w:jc w:val="center"/>
                  <w:rPr>
                    <w:rFonts w:ascii="Arial" w:eastAsia="MS Gothic" w:hAnsi="Arial" w:cs="Arial"/>
                    <w:lang w:val="en-GB"/>
                  </w:rPr>
                </w:pPr>
                <w:r w:rsidRPr="003A70CC">
                  <w:rPr>
                    <w:rFonts w:ascii="Segoe UI Symbol" w:eastAsia="MS Gothic" w:hAnsi="Segoe UI Symbol" w:cs="Segoe UI Symbol"/>
                    <w:lang w:val="en-GB"/>
                  </w:rPr>
                  <w:t>☐</w:t>
                </w:r>
              </w:p>
            </w:sdtContent>
          </w:sdt>
        </w:tc>
      </w:tr>
      <w:tr w:rsidR="00D0137A" w:rsidRPr="003A70CC" w14:paraId="4DC39EAE" w14:textId="77777777" w:rsidTr="00DF18E7">
        <w:tc>
          <w:tcPr>
            <w:tcW w:w="1693" w:type="dxa"/>
          </w:tcPr>
          <w:p w14:paraId="401E6175" w14:textId="77777777" w:rsidR="00D0137A" w:rsidRPr="003A70CC" w:rsidRDefault="00D0137A" w:rsidP="00DF18E7">
            <w:pPr>
              <w:tabs>
                <w:tab w:val="num" w:pos="720"/>
                <w:tab w:val="left" w:pos="1440"/>
              </w:tabs>
              <w:jc w:val="both"/>
              <w:rPr>
                <w:rFonts w:ascii="Arial" w:hAnsi="Arial" w:cs="Arial"/>
                <w:lang w:val="en-GB"/>
              </w:rPr>
            </w:pPr>
            <w:r w:rsidRPr="003A70CC">
              <w:rPr>
                <w:rFonts w:ascii="Arial" w:hAnsi="Arial" w:cs="Arial"/>
                <w:lang w:val="en-GB"/>
              </w:rPr>
              <w:t>Further</w:t>
            </w:r>
          </w:p>
        </w:tc>
        <w:tc>
          <w:tcPr>
            <w:tcW w:w="6001" w:type="dxa"/>
          </w:tcPr>
          <w:p w14:paraId="688D9334" w14:textId="77777777" w:rsidR="00D0137A" w:rsidRPr="003A70CC" w:rsidRDefault="00D0137A" w:rsidP="00DF18E7">
            <w:pPr>
              <w:pStyle w:val="Bibliography"/>
              <w:spacing w:after="0" w:line="240" w:lineRule="auto"/>
              <w:rPr>
                <w:rFonts w:cs="Arial"/>
                <w:noProof/>
                <w:lang w:val="en-GB"/>
              </w:rPr>
            </w:pPr>
            <w:r w:rsidRPr="003A70CC">
              <w:rPr>
                <w:rFonts w:cs="Arial"/>
                <w:noProof/>
                <w:lang w:val="en-GB"/>
              </w:rPr>
              <w:t xml:space="preserve">3DTotal, ed., 2012. </w:t>
            </w:r>
            <w:r w:rsidRPr="003A70CC">
              <w:rPr>
                <w:rFonts w:cs="Arial"/>
                <w:i/>
                <w:iCs/>
                <w:noProof/>
                <w:lang w:val="en-GB"/>
              </w:rPr>
              <w:t>Beginner's Guide to Digital Painting in Photoshop</w:t>
            </w:r>
            <w:r w:rsidRPr="003A70CC">
              <w:rPr>
                <w:rFonts w:cs="Arial"/>
                <w:noProof/>
                <w:lang w:val="en-GB"/>
              </w:rPr>
              <w:t>. Slp Edition ed. London.</w:t>
            </w:r>
          </w:p>
        </w:tc>
        <w:tc>
          <w:tcPr>
            <w:tcW w:w="1366" w:type="dxa"/>
          </w:tcPr>
          <w:sdt>
            <w:sdtPr>
              <w:rPr>
                <w:rFonts w:ascii="Arial" w:hAnsi="Arial" w:cs="Arial"/>
                <w:lang w:val="en-GB"/>
              </w:rPr>
              <w:id w:val="-722221568"/>
              <w14:checkbox>
                <w14:checked w14:val="0"/>
                <w14:checkedState w14:val="2612" w14:font="ＭＳ ゴシック"/>
                <w14:uncheckedState w14:val="2610" w14:font="ＭＳ ゴシック"/>
              </w14:checkbox>
            </w:sdtPr>
            <w:sdtContent>
              <w:p w14:paraId="1A551998" w14:textId="77777777" w:rsidR="00D0137A" w:rsidRPr="003A70CC" w:rsidRDefault="00D0137A" w:rsidP="00DF18E7">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bl>
    <w:p w14:paraId="0F6C2E52" w14:textId="77777777" w:rsidR="00CC6F26" w:rsidRDefault="00CC6F26" w:rsidP="00594EDA">
      <w:pPr>
        <w:pStyle w:val="heading"/>
        <w:spacing w:before="120" w:line="276" w:lineRule="auto"/>
        <w:ind w:left="0" w:firstLine="0"/>
        <w:rPr>
          <w:rFonts w:ascii="Arial" w:hAnsi="Arial" w:cs="Arial"/>
          <w:b w:val="0"/>
          <w:sz w:val="20"/>
        </w:rPr>
      </w:pPr>
    </w:p>
    <w:p w14:paraId="6D0E7FAC" w14:textId="77777777" w:rsidR="00AD0FAC" w:rsidRPr="00AD0FAC" w:rsidRDefault="00AD0FAC" w:rsidP="00AD0FAC">
      <w:pPr>
        <w:pStyle w:val="heading"/>
        <w:spacing w:before="120"/>
        <w:ind w:left="0" w:firstLine="0"/>
        <w:rPr>
          <w:rFonts w:ascii="Arial" w:hAnsi="Arial" w:cs="Arial"/>
          <w:b w:val="0"/>
          <w:sz w:val="20"/>
        </w:rPr>
      </w:pPr>
    </w:p>
    <w:p w14:paraId="6E495AD4" w14:textId="77777777" w:rsidR="00AD0FAC" w:rsidRDefault="00AD0FAC" w:rsidP="00AD0FAC">
      <w:pPr>
        <w:pStyle w:val="heading"/>
        <w:spacing w:before="120"/>
        <w:ind w:left="0" w:firstLine="0"/>
        <w:rPr>
          <w:rFonts w:ascii="Arial" w:hAnsi="Arial" w:cs="Arial"/>
          <w:sz w:val="20"/>
        </w:rPr>
      </w:pPr>
    </w:p>
    <w:p w14:paraId="0F2E5D4C" w14:textId="77777777" w:rsidR="00AD0FAC" w:rsidRPr="00346A86" w:rsidRDefault="00AD0FAC" w:rsidP="00C57919">
      <w:pPr>
        <w:pStyle w:val="heading"/>
        <w:spacing w:before="120"/>
        <w:rPr>
          <w:rFonts w:ascii="Arial" w:hAnsi="Arial" w:cs="Arial"/>
          <w:b w:val="0"/>
          <w:color w:val="auto"/>
        </w:rPr>
      </w:pPr>
    </w:p>
    <w:p w14:paraId="2BF03869" w14:textId="6E48CEAA" w:rsidR="00F5122B" w:rsidRPr="00A04231" w:rsidRDefault="00A04231" w:rsidP="00980D98">
      <w:pPr>
        <w:pStyle w:val="heading"/>
        <w:spacing w:before="120" w:after="0"/>
        <w:ind w:left="0" w:firstLine="0"/>
        <w:jc w:val="both"/>
        <w:rPr>
          <w:rFonts w:ascii="Arial" w:eastAsia="Arial" w:hAnsi="Arial" w:cs="Arial"/>
          <w:b w:val="0"/>
          <w:iCs/>
          <w:sz w:val="20"/>
        </w:rPr>
      </w:pPr>
      <w:r>
        <w:rPr>
          <w:rFonts w:ascii="Arial" w:eastAsia="Arial" w:hAnsi="Arial" w:cs="Arial"/>
          <w:b w:val="0"/>
          <w:iCs/>
          <w:sz w:val="20"/>
        </w:rPr>
        <w:t xml:space="preserve">Note: </w:t>
      </w:r>
      <w:r w:rsidR="559A631D" w:rsidRPr="00A04231">
        <w:rPr>
          <w:rFonts w:ascii="Arial" w:eastAsia="Arial" w:hAnsi="Arial" w:cs="Arial"/>
          <w:b w:val="0"/>
          <w:iCs/>
          <w:sz w:val="20"/>
        </w:rPr>
        <w:t xml:space="preserve">Students will </w:t>
      </w:r>
      <w:r>
        <w:rPr>
          <w:rFonts w:ascii="Arial" w:eastAsia="Arial" w:hAnsi="Arial" w:cs="Arial"/>
          <w:b w:val="0"/>
          <w:iCs/>
          <w:sz w:val="20"/>
        </w:rPr>
        <w:t xml:space="preserve">also </w:t>
      </w:r>
      <w:r w:rsidR="559A631D" w:rsidRPr="00A04231">
        <w:rPr>
          <w:rFonts w:ascii="Arial" w:eastAsia="Arial" w:hAnsi="Arial" w:cs="Arial"/>
          <w:b w:val="0"/>
          <w:iCs/>
          <w:sz w:val="20"/>
        </w:rPr>
        <w:t xml:space="preserve">be directed to </w:t>
      </w:r>
      <w:r>
        <w:rPr>
          <w:rFonts w:ascii="Arial" w:eastAsia="Arial" w:hAnsi="Arial" w:cs="Arial"/>
          <w:b w:val="0"/>
          <w:iCs/>
          <w:sz w:val="20"/>
        </w:rPr>
        <w:t>project-specific</w:t>
      </w:r>
      <w:r w:rsidR="559A631D" w:rsidRPr="00A04231">
        <w:rPr>
          <w:rFonts w:ascii="Arial" w:eastAsia="Arial" w:hAnsi="Arial" w:cs="Arial"/>
          <w:b w:val="0"/>
          <w:iCs/>
          <w:sz w:val="20"/>
        </w:rPr>
        <w:t xml:space="preserve"> resource</w:t>
      </w:r>
      <w:r w:rsidR="008F0C2E">
        <w:rPr>
          <w:rFonts w:ascii="Arial" w:eastAsia="Arial" w:hAnsi="Arial" w:cs="Arial"/>
          <w:b w:val="0"/>
          <w:iCs/>
          <w:sz w:val="20"/>
        </w:rPr>
        <w:t>s during</w:t>
      </w:r>
      <w:r w:rsidR="00F5122B" w:rsidRPr="00A04231">
        <w:rPr>
          <w:rFonts w:ascii="Arial" w:eastAsia="Arial" w:hAnsi="Arial" w:cs="Arial"/>
          <w:b w:val="0"/>
          <w:iCs/>
          <w:sz w:val="20"/>
        </w:rPr>
        <w:t xml:space="preserve"> the course of the modul</w:t>
      </w:r>
      <w:r w:rsidRPr="00A04231">
        <w:rPr>
          <w:rFonts w:ascii="Arial" w:eastAsia="Arial" w:hAnsi="Arial" w:cs="Arial"/>
          <w:b w:val="0"/>
          <w:iCs/>
          <w:sz w:val="20"/>
        </w:rPr>
        <w:t>e</w:t>
      </w:r>
      <w:r>
        <w:rPr>
          <w:rFonts w:ascii="Arial" w:eastAsia="Arial" w:hAnsi="Arial" w:cs="Arial"/>
          <w:b w:val="0"/>
          <w:iCs/>
          <w:sz w:val="20"/>
        </w:rPr>
        <w:t xml:space="preserve"> when</w:t>
      </w:r>
      <w:r w:rsidR="008F0C2E">
        <w:rPr>
          <w:rFonts w:ascii="Arial" w:eastAsia="Arial" w:hAnsi="Arial" w:cs="Arial"/>
          <w:b w:val="0"/>
          <w:iCs/>
          <w:sz w:val="20"/>
        </w:rPr>
        <w:t xml:space="preserve"> they are available and appropriate</w:t>
      </w:r>
      <w:r>
        <w:rPr>
          <w:rFonts w:ascii="Arial" w:eastAsia="Arial" w:hAnsi="Arial" w:cs="Arial"/>
          <w:b w:val="0"/>
          <w:iCs/>
          <w:sz w:val="20"/>
        </w:rPr>
        <w:t>.</w:t>
      </w:r>
    </w:p>
    <w:p w14:paraId="51961FF8" w14:textId="77777777" w:rsidR="00C57919" w:rsidRDefault="00C57919" w:rsidP="00F5122B">
      <w:pPr>
        <w:rPr>
          <w:rFonts w:ascii="Arial" w:hAnsi="Arial" w:cs="Arial"/>
          <w:b/>
        </w:rPr>
      </w:pPr>
    </w:p>
    <w:sectPr w:rsidR="00C57919" w:rsidSect="002C43CE">
      <w:headerReference w:type="even" r:id="rId19"/>
      <w:headerReference w:type="default" r:id="rId20"/>
      <w:footerReference w:type="even" r:id="rId21"/>
      <w:footerReference w:type="default" r:id="rId22"/>
      <w:pgSz w:w="11900" w:h="16840"/>
      <w:pgMar w:top="709" w:right="1552" w:bottom="992" w:left="1134" w:header="709" w:footer="247"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E841BB" w14:textId="77777777" w:rsidR="007F1B2D" w:rsidRDefault="007F1B2D">
      <w:r>
        <w:separator/>
      </w:r>
    </w:p>
  </w:endnote>
  <w:endnote w:type="continuationSeparator" w:id="0">
    <w:p w14:paraId="54760C21" w14:textId="77777777" w:rsidR="007F1B2D" w:rsidRDefault="007F1B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Lucida Grande">
    <w:panose1 w:val="020B0600040502020204"/>
    <w:charset w:val="00"/>
    <w:family w:val="auto"/>
    <w:pitch w:val="variable"/>
    <w:sig w:usb0="E1000AEF" w:usb1="5000A1FF" w:usb2="00000000" w:usb3="00000000" w:csb0="000001BF" w:csb1="00000000"/>
  </w:font>
  <w:font w:name="ヒラギノ角ゴ Pro W3">
    <w:charset w:val="4E"/>
    <w:family w:val="auto"/>
    <w:pitch w:val="variable"/>
    <w:sig w:usb0="00000001" w:usb1="08070000" w:usb2="00000010" w:usb3="00000000" w:csb0="00020000" w:csb1="00000000"/>
  </w:font>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altName w:val="Times Roman"/>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Segoe UI Symbol">
    <w:altName w:val="Athelas Bold Italic"/>
    <w:charset w:val="00"/>
    <w:family w:val="swiss"/>
    <w:pitch w:val="variable"/>
    <w:sig w:usb0="8000006F" w:usb1="1200FBEF" w:usb2="0064C000" w:usb3="00000000" w:csb0="00000001" w:csb1="00000000"/>
  </w:font>
  <w:font w:name="MS Gothic">
    <w:altName w:val="ＭＳ ゴシック"/>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5A03C5" w14:textId="77777777" w:rsidR="007F1B2D" w:rsidRDefault="007F1B2D" w:rsidP="00C57919">
    <w:pPr>
      <w:pStyle w:val="Footer"/>
      <w:jc w:val="right"/>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EB597B" w14:textId="77777777" w:rsidR="007F1B2D" w:rsidRDefault="007F1B2D" w:rsidP="00346A86">
    <w:pPr>
      <w:pStyle w:val="Header1"/>
      <w:tabs>
        <w:tab w:val="clear" w:pos="4320"/>
        <w:tab w:val="clear" w:pos="8640"/>
        <w:tab w:val="right" w:pos="9631"/>
        <w:tab w:val="right" w:pos="9895"/>
      </w:tabs>
      <w:rPr>
        <w:rFonts w:ascii="Arial" w:hAnsi="Arial" w:cs="Arial"/>
        <w:b/>
        <w:bCs/>
        <w:color w:val="A6A6A6" w:themeColor="background1" w:themeShade="A6"/>
        <w:sz w:val="18"/>
      </w:rPr>
    </w:pPr>
  </w:p>
  <w:p w14:paraId="3D08A2F8" w14:textId="794DFE90" w:rsidR="007F1B2D" w:rsidRPr="006B6745" w:rsidRDefault="007F1B2D" w:rsidP="00346A86">
    <w:pPr>
      <w:pStyle w:val="Header1"/>
      <w:tabs>
        <w:tab w:val="clear" w:pos="4320"/>
        <w:tab w:val="clear" w:pos="8640"/>
        <w:tab w:val="right" w:pos="9631"/>
        <w:tab w:val="right" w:pos="9895"/>
      </w:tabs>
      <w:rPr>
        <w:rFonts w:ascii="Arial" w:eastAsia="Times New Roman" w:hAnsi="Arial" w:cs="Arial"/>
        <w:color w:val="A6A6A6" w:themeColor="background1" w:themeShade="A6"/>
        <w:sz w:val="20"/>
      </w:rPr>
    </w:pPr>
    <w:r>
      <w:rPr>
        <w:rFonts w:ascii="Arial" w:hAnsi="Arial" w:cs="Arial"/>
        <w:bCs/>
        <w:color w:val="A6A6A6" w:themeColor="background1" w:themeShade="A6"/>
        <w:sz w:val="18"/>
      </w:rPr>
      <w:t>Wales Institute of Science &amp; Art</w:t>
    </w:r>
    <w:r w:rsidRPr="006B6745">
      <w:rPr>
        <w:rFonts w:ascii="Arial" w:hAnsi="Arial" w:cs="Arial"/>
        <w:color w:val="A6A6A6" w:themeColor="background1" w:themeShade="A6"/>
        <w:sz w:val="18"/>
      </w:rPr>
      <w:t xml:space="preserve"> </w:t>
    </w:r>
    <w:r w:rsidRPr="006B6745">
      <w:rPr>
        <w:rFonts w:ascii="Arial" w:hAnsi="Arial" w:cs="Arial"/>
        <w:color w:val="A6A6A6" w:themeColor="background1" w:themeShade="A6"/>
        <w:sz w:val="18"/>
      </w:rPr>
      <w:tab/>
      <w:t>University of Wales Trinity Saint David</w:t>
    </w:r>
    <w:r w:rsidRPr="006B6745">
      <w:rPr>
        <w:rFonts w:ascii="Arial" w:hAnsi="Arial" w:cs="Arial"/>
        <w:color w:val="A6A6A6" w:themeColor="background1" w:themeShade="A6"/>
        <w:sz w:val="18"/>
      </w:rPr>
      <w:tab/>
    </w:r>
  </w:p>
  <w:p w14:paraId="0F60CB0E" w14:textId="77777777" w:rsidR="007F1B2D" w:rsidRDefault="007F1B2D" w:rsidP="00A2483C">
    <w:pPr>
      <w:tabs>
        <w:tab w:val="left" w:pos="2380"/>
        <w:tab w:val="right" w:pos="9631"/>
        <w:tab w:val="right" w:pos="9895"/>
      </w:tabs>
      <w:rPr>
        <w:rFonts w:ascii="Lucida Grande" w:hAnsi="Lucida Grande"/>
        <w:sz w:val="32"/>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A23B14" w14:textId="77777777" w:rsidR="007F1B2D" w:rsidRDefault="007F1B2D" w:rsidP="00F320F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C6F57B" w14:textId="77777777" w:rsidR="007F1B2D" w:rsidRDefault="007F1B2D" w:rsidP="004C014C">
    <w:pPr>
      <w:pStyle w:val="Footer1"/>
      <w:tabs>
        <w:tab w:val="clear" w:pos="8640"/>
        <w:tab w:val="right" w:pos="9498"/>
      </w:tabs>
      <w:ind w:right="360"/>
      <w:jc w:val="right"/>
      <w:rPr>
        <w:rFonts w:ascii="Times New Roman" w:eastAsia="Times New Roman" w:hAnsi="Times New Roman"/>
        <w:color w:val="auto"/>
        <w:sz w:val="20"/>
      </w:rPr>
    </w:pPr>
    <w:r>
      <w:rPr>
        <w:rFonts w:ascii="Lucida Grande" w:hAnsi="Lucida Grande"/>
        <w:sz w:val="32"/>
      </w:rPr>
      <w:t>CAMF4003</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1BCDFC" w14:textId="77777777" w:rsidR="007F1B2D" w:rsidRPr="00BE4F4E" w:rsidRDefault="007F1B2D" w:rsidP="00BE4F4E">
    <w:pPr>
      <w:pStyle w:val="Footer"/>
      <w:framePr w:wrap="none" w:vAnchor="text" w:hAnchor="page" w:x="11203" w:y="12"/>
      <w:rPr>
        <w:rStyle w:val="PageNumber"/>
        <w:color w:val="A6A6A6" w:themeColor="background1" w:themeShade="A6"/>
        <w:sz w:val="18"/>
      </w:rPr>
    </w:pPr>
    <w:r w:rsidRPr="00BE4F4E">
      <w:rPr>
        <w:rStyle w:val="PageNumber"/>
        <w:color w:val="A6A6A6" w:themeColor="background1" w:themeShade="A6"/>
        <w:sz w:val="18"/>
      </w:rPr>
      <w:fldChar w:fldCharType="begin"/>
    </w:r>
    <w:r w:rsidRPr="00BE4F4E">
      <w:rPr>
        <w:rStyle w:val="PageNumber"/>
        <w:color w:val="A6A6A6" w:themeColor="background1" w:themeShade="A6"/>
        <w:sz w:val="18"/>
      </w:rPr>
      <w:instrText xml:space="preserve">PAGE  </w:instrText>
    </w:r>
    <w:r w:rsidRPr="00BE4F4E">
      <w:rPr>
        <w:rStyle w:val="PageNumber"/>
        <w:color w:val="A6A6A6" w:themeColor="background1" w:themeShade="A6"/>
        <w:sz w:val="18"/>
      </w:rPr>
      <w:fldChar w:fldCharType="separate"/>
    </w:r>
    <w:r w:rsidR="00D0137A">
      <w:rPr>
        <w:rStyle w:val="PageNumber"/>
        <w:noProof/>
        <w:color w:val="A6A6A6" w:themeColor="background1" w:themeShade="A6"/>
        <w:sz w:val="18"/>
      </w:rPr>
      <w:t>6</w:t>
    </w:r>
    <w:r w:rsidRPr="00BE4F4E">
      <w:rPr>
        <w:rStyle w:val="PageNumber"/>
        <w:color w:val="A6A6A6" w:themeColor="background1" w:themeShade="A6"/>
        <w:sz w:val="18"/>
      </w:rPr>
      <w:fldChar w:fldCharType="end"/>
    </w:r>
  </w:p>
  <w:p w14:paraId="21795E7D" w14:textId="09E3C2B3" w:rsidR="007F1B2D" w:rsidRPr="00BE4F4E" w:rsidRDefault="007F1B2D" w:rsidP="00BE1AB2">
    <w:pPr>
      <w:pStyle w:val="Header1"/>
      <w:tabs>
        <w:tab w:val="clear" w:pos="4320"/>
        <w:tab w:val="clear" w:pos="8640"/>
        <w:tab w:val="right" w:pos="9631"/>
        <w:tab w:val="right" w:pos="9895"/>
      </w:tabs>
      <w:ind w:right="360"/>
      <w:rPr>
        <w:rFonts w:ascii="Arial" w:eastAsia="Times New Roman" w:hAnsi="Arial" w:cs="Arial"/>
        <w:color w:val="A6A6A6" w:themeColor="background1" w:themeShade="A6"/>
        <w:sz w:val="20"/>
      </w:rPr>
    </w:pPr>
    <w:r>
      <w:rPr>
        <w:rFonts w:ascii="Arial" w:hAnsi="Arial" w:cs="Arial"/>
        <w:bCs/>
        <w:color w:val="A6A6A6" w:themeColor="background1" w:themeShade="A6"/>
        <w:sz w:val="18"/>
      </w:rPr>
      <w:t>Wales Institute of Science &amp; Art</w:t>
    </w:r>
    <w:r w:rsidRPr="00BE4F4E">
      <w:rPr>
        <w:rFonts w:ascii="Arial" w:hAnsi="Arial" w:cs="Arial"/>
        <w:color w:val="A6A6A6" w:themeColor="background1" w:themeShade="A6"/>
        <w:sz w:val="18"/>
      </w:rPr>
      <w:t xml:space="preserve"> </w:t>
    </w:r>
    <w:r w:rsidRPr="00BE4F4E">
      <w:rPr>
        <w:rFonts w:ascii="Arial" w:hAnsi="Arial" w:cs="Arial"/>
        <w:color w:val="A6A6A6" w:themeColor="background1" w:themeShade="A6"/>
        <w:sz w:val="18"/>
      </w:rPr>
      <w:tab/>
      <w:t>University of Wales Trinity Saint David</w:t>
    </w:r>
    <w:r w:rsidRPr="00BE4F4E">
      <w:rPr>
        <w:rFonts w:ascii="Arial" w:hAnsi="Arial" w:cs="Arial"/>
        <w:color w:val="A6A6A6" w:themeColor="background1" w:themeShade="A6"/>
        <w:sz w:val="18"/>
      </w:rPr>
      <w:tab/>
    </w:r>
  </w:p>
  <w:p w14:paraId="482A9808" w14:textId="77777777" w:rsidR="007F1B2D" w:rsidRPr="00BE4F4E" w:rsidRDefault="007F1B2D" w:rsidP="00BE1AB2">
    <w:pPr>
      <w:tabs>
        <w:tab w:val="left" w:pos="2380"/>
        <w:tab w:val="right" w:pos="9631"/>
        <w:tab w:val="right" w:pos="9895"/>
      </w:tabs>
      <w:rPr>
        <w:rFonts w:ascii="Lucida Grande" w:hAnsi="Lucida Grande"/>
        <w:color w:val="A6A6A6" w:themeColor="background1" w:themeShade="A6"/>
        <w:sz w:val="32"/>
      </w:rPr>
    </w:pPr>
  </w:p>
  <w:p w14:paraId="5CE4B4CF" w14:textId="77777777" w:rsidR="007F1B2D" w:rsidRPr="00BE4F4E" w:rsidRDefault="007F1B2D" w:rsidP="004C014C">
    <w:pPr>
      <w:pStyle w:val="Footer1"/>
      <w:tabs>
        <w:tab w:val="clear" w:pos="8640"/>
        <w:tab w:val="right" w:pos="9498"/>
      </w:tabs>
      <w:ind w:right="360"/>
      <w:jc w:val="right"/>
      <w:rPr>
        <w:rFonts w:ascii="Times New Roman" w:eastAsia="Times New Roman" w:hAnsi="Times New Roman"/>
        <w:color w:val="A6A6A6" w:themeColor="background1" w:themeShade="A6"/>
        <w:sz w:val="2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258488" w14:textId="77777777" w:rsidR="007F1B2D" w:rsidRDefault="007F1B2D">
      <w:r>
        <w:separator/>
      </w:r>
    </w:p>
  </w:footnote>
  <w:footnote w:type="continuationSeparator" w:id="0">
    <w:p w14:paraId="16BA7BC9" w14:textId="77777777" w:rsidR="007F1B2D" w:rsidRDefault="007F1B2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933101" w14:textId="77777777" w:rsidR="007F1B2D" w:rsidRDefault="007F1B2D">
    <w:pPr>
      <w:tabs>
        <w:tab w:val="right" w:pos="9895"/>
      </w:tabs>
      <w:rPr>
        <w:rFonts w:ascii="Times New Roman" w:eastAsia="Times New Roman" w:hAnsi="Times New Roman"/>
        <w:color w:val="auto"/>
        <w:sz w:val="20"/>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1E8388" w14:textId="77777777" w:rsidR="007F1B2D" w:rsidRDefault="007F1B2D">
    <w:pPr>
      <w:tabs>
        <w:tab w:val="right" w:pos="9895"/>
      </w:tabs>
      <w:rPr>
        <w:rFonts w:ascii="Times New Roman" w:eastAsia="Times New Roman" w:hAnsi="Times New Roman"/>
        <w:color w:val="auto"/>
        <w:sz w:val="20"/>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4EECAB" w14:textId="135FAC07" w:rsidR="007F1B2D" w:rsidRPr="006B6745" w:rsidRDefault="007F1B2D" w:rsidP="0080602F">
    <w:pPr>
      <w:rPr>
        <w:rFonts w:ascii="Arial" w:hAnsi="Arial" w:cs="Arial"/>
        <w:color w:val="A6A6A6" w:themeColor="background1" w:themeShade="A6"/>
        <w:sz w:val="18"/>
        <w:szCs w:val="18"/>
      </w:rPr>
    </w:pPr>
    <w:r>
      <w:rPr>
        <w:rFonts w:ascii="Arial" w:hAnsi="Arial" w:cs="Arial"/>
        <w:color w:val="A6A6A6" w:themeColor="background1" w:themeShade="A6"/>
        <w:sz w:val="18"/>
        <w:szCs w:val="18"/>
      </w:rPr>
      <w:t>BA (Hons) Set Design</w:t>
    </w:r>
    <w:r>
      <w:rPr>
        <w:rFonts w:ascii="Arial" w:hAnsi="Arial" w:cs="Arial"/>
        <w:color w:val="A6A6A6" w:themeColor="background1" w:themeShade="A6"/>
        <w:sz w:val="18"/>
        <w:szCs w:val="18"/>
      </w:rPr>
      <w:tab/>
    </w:r>
    <w:r w:rsidRPr="006B6745">
      <w:rPr>
        <w:rFonts w:ascii="Arial" w:hAnsi="Arial" w:cs="Arial"/>
        <w:color w:val="A6A6A6" w:themeColor="background1" w:themeShade="A6"/>
        <w:sz w:val="18"/>
        <w:szCs w:val="18"/>
      </w:rPr>
      <w:tab/>
      <w:t xml:space="preserve"> </w:t>
    </w:r>
    <w:r w:rsidRPr="006B6745">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t xml:space="preserve">Level 5 Matte Painting &amp; Prop Making ADFM5019 </w:t>
    </w:r>
  </w:p>
  <w:p w14:paraId="43ECDC9E" w14:textId="70981AF4" w:rsidR="007F1B2D" w:rsidRPr="006B6745" w:rsidRDefault="007F1B2D" w:rsidP="00346A86">
    <w:pPr>
      <w:pStyle w:val="Header"/>
      <w:rPr>
        <w:color w:val="A6A6A6" w:themeColor="background1" w:themeShade="A6"/>
        <w:sz w:val="22"/>
      </w:rP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4CB764" w14:textId="77777777" w:rsidR="007F1B2D" w:rsidRDefault="007F1B2D">
    <w:pPr>
      <w:pStyle w:val="Header1"/>
      <w:rPr>
        <w:rFonts w:ascii="Times New Roman" w:eastAsia="Times New Roman" w:hAnsi="Times New Roman"/>
        <w:color w:val="auto"/>
        <w:sz w:val="20"/>
      </w:rPr>
    </w:pPr>
    <w:r>
      <w:br/>
    </w:r>
    <w:r>
      <w:rPr>
        <w:noProof/>
        <w:lang w:val="en-US"/>
      </w:rPr>
      <mc:AlternateContent>
        <mc:Choice Requires="wps">
          <w:drawing>
            <wp:anchor distT="0" distB="0" distL="114300" distR="114300" simplePos="0" relativeHeight="251659264" behindDoc="1" locked="0" layoutInCell="1" allowOverlap="1" wp14:anchorId="6F27B4D6" wp14:editId="615176EB">
              <wp:simplePos x="0" y="0"/>
              <wp:positionH relativeFrom="page">
                <wp:posOffset>3778250</wp:posOffset>
              </wp:positionH>
              <wp:positionV relativeFrom="page">
                <wp:posOffset>10013950</wp:posOffset>
              </wp:positionV>
              <wp:extent cx="283210" cy="177800"/>
              <wp:effectExtent l="0" t="0" r="2540" b="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3D05043" w14:textId="77777777" w:rsidR="007F1B2D" w:rsidRDefault="007F1B2D">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" stroked="f" strokeweight="1pt">
              <v:path arrowok="t"/>
              <v:textbox inset="0,0,0,0">
                <w:txbxContent>
                  <w:p w14:paraId="03D05043" w14:textId="77777777" w:rsidR="007F1B2D" w:rsidRDefault="007F1B2D">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DA2DE1" w14:textId="2E355283" w:rsidR="007F1B2D" w:rsidRPr="006B6745" w:rsidRDefault="007F1B2D" w:rsidP="00371DDA">
    <w:pPr>
      <w:rPr>
        <w:rFonts w:ascii="Arial" w:hAnsi="Arial" w:cs="Arial"/>
        <w:color w:val="A6A6A6" w:themeColor="background1" w:themeShade="A6"/>
        <w:sz w:val="18"/>
        <w:szCs w:val="18"/>
      </w:rPr>
    </w:pPr>
    <w:r>
      <w:rPr>
        <w:rFonts w:ascii="Arial" w:hAnsi="Arial" w:cs="Arial"/>
        <w:color w:val="A6A6A6" w:themeColor="background1" w:themeShade="A6"/>
        <w:sz w:val="18"/>
        <w:szCs w:val="18"/>
      </w:rPr>
      <w:t>BA (Hons) Set Design</w:t>
    </w:r>
    <w:r>
      <w:rPr>
        <w:rFonts w:ascii="Arial" w:hAnsi="Arial" w:cs="Arial"/>
        <w:color w:val="A6A6A6" w:themeColor="background1" w:themeShade="A6"/>
        <w:sz w:val="18"/>
        <w:szCs w:val="18"/>
      </w:rPr>
      <w:tab/>
    </w:r>
    <w:r w:rsidRPr="006B6745">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t xml:space="preserve"> Level 5 Matte Painting &amp; Prop Making ADFM5019</w:t>
    </w:r>
  </w:p>
  <w:p w14:paraId="319905D7" w14:textId="77777777" w:rsidR="007F1B2D" w:rsidRPr="006B6745" w:rsidRDefault="007F1B2D" w:rsidP="006B6745">
    <w:pPr>
      <w:pStyle w:val="Header"/>
      <w:rPr>
        <w:color w:val="A6A6A6" w:themeColor="background1" w:themeShade="A6"/>
      </w:rPr>
    </w:pPr>
  </w:p>
  <w:p w14:paraId="3FC1900D" w14:textId="0C6EDCB5" w:rsidR="007F1B2D" w:rsidRDefault="007F1B2D">
    <w:pPr>
      <w:pStyle w:val="Header1"/>
      <w:rPr>
        <w:rFonts w:ascii="Times New Roman" w:eastAsia="Times New Roman" w:hAnsi="Times New Roman"/>
        <w:color w:val="auto"/>
        <w:sz w:val="2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0000001"/>
    <w:multiLevelType w:val="multilevel"/>
    <w:tmpl w:val="894EE873"/>
    <w:lvl w:ilvl="0">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2">
    <w:nsid w:val="00000002"/>
    <w:multiLevelType w:val="multilevel"/>
    <w:tmpl w:val="894EE874"/>
    <w:lvl w:ilvl="0">
      <w:start w:val="1"/>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3">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nsid w:val="00000004"/>
    <w:multiLevelType w:val="multilevel"/>
    <w:tmpl w:val="894EE876"/>
    <w:lvl w:ilvl="0">
      <w:start w:val="1"/>
      <w:numFmt w:val="bullet"/>
      <w:lvlText w:val="·"/>
      <w:lvlJc w:val="left"/>
      <w:pPr>
        <w:tabs>
          <w:tab w:val="num" w:pos="426"/>
        </w:tabs>
        <w:ind w:left="426" w:firstLine="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08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180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52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24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396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468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40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120"/>
      </w:pPr>
      <w:rPr>
        <w:rFonts w:ascii="Wingdings" w:eastAsia="ヒラギノ角ゴ Pro W3" w:hAnsi="Wingdings" w:hint="default"/>
        <w:color w:val="000000"/>
        <w:position w:val="0"/>
        <w:sz w:val="24"/>
      </w:rPr>
    </w:lvl>
  </w:abstractNum>
  <w:abstractNum w:abstractNumId="5">
    <w:nsid w:val="02122B59"/>
    <w:multiLevelType w:val="singleLevel"/>
    <w:tmpl w:val="FFFFFFFF"/>
    <w:lvl w:ilvl="0">
      <w:numFmt w:val="decimal"/>
      <w:lvlText w:val="*"/>
      <w:lvlJc w:val="left"/>
    </w:lvl>
  </w:abstractNum>
  <w:abstractNum w:abstractNumId="6">
    <w:nsid w:val="04D347E0"/>
    <w:multiLevelType w:val="singleLevel"/>
    <w:tmpl w:val="FFFFFFFF"/>
    <w:lvl w:ilvl="0">
      <w:numFmt w:val="decimal"/>
      <w:lvlText w:val="*"/>
      <w:lvlJc w:val="left"/>
    </w:lvl>
  </w:abstractNum>
  <w:abstractNum w:abstractNumId="7">
    <w:nsid w:val="05B35D3A"/>
    <w:multiLevelType w:val="hybridMultilevel"/>
    <w:tmpl w:val="72C0C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097C1482"/>
    <w:multiLevelType w:val="hybridMultilevel"/>
    <w:tmpl w:val="E9EEF3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0ED70D4D"/>
    <w:multiLevelType w:val="hybridMultilevel"/>
    <w:tmpl w:val="CDF47F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1667138D"/>
    <w:multiLevelType w:val="hybridMultilevel"/>
    <w:tmpl w:val="557CEF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17037E26"/>
    <w:multiLevelType w:val="hybridMultilevel"/>
    <w:tmpl w:val="B7CEF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AC35334"/>
    <w:multiLevelType w:val="hybridMultilevel"/>
    <w:tmpl w:val="224077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1E9D28A1"/>
    <w:multiLevelType w:val="hybridMultilevel"/>
    <w:tmpl w:val="DD76AC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1F45588E"/>
    <w:multiLevelType w:val="hybridMultilevel"/>
    <w:tmpl w:val="24926E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1F843AB2"/>
    <w:multiLevelType w:val="hybridMultilevel"/>
    <w:tmpl w:val="0472C4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nsid w:val="2092424B"/>
    <w:multiLevelType w:val="hybridMultilevel"/>
    <w:tmpl w:val="EB9ECB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21296897"/>
    <w:multiLevelType w:val="hybridMultilevel"/>
    <w:tmpl w:val="83003A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255F738A"/>
    <w:multiLevelType w:val="hybridMultilevel"/>
    <w:tmpl w:val="780CD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E4B21A3"/>
    <w:multiLevelType w:val="singleLevel"/>
    <w:tmpl w:val="FFFFFFFF"/>
    <w:lvl w:ilvl="0">
      <w:numFmt w:val="decimal"/>
      <w:lvlText w:val="*"/>
      <w:lvlJc w:val="left"/>
    </w:lvl>
  </w:abstractNum>
  <w:abstractNum w:abstractNumId="20">
    <w:nsid w:val="308E03EC"/>
    <w:multiLevelType w:val="hybridMultilevel"/>
    <w:tmpl w:val="6DE66A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31A11C0F"/>
    <w:multiLevelType w:val="hybridMultilevel"/>
    <w:tmpl w:val="68FC0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4CD5780"/>
    <w:multiLevelType w:val="hybridMultilevel"/>
    <w:tmpl w:val="0298D0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765371B"/>
    <w:multiLevelType w:val="hybridMultilevel"/>
    <w:tmpl w:val="A2225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EE02FA8"/>
    <w:multiLevelType w:val="hybridMultilevel"/>
    <w:tmpl w:val="DB3C34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50213960"/>
    <w:multiLevelType w:val="singleLevel"/>
    <w:tmpl w:val="FFFFFFFF"/>
    <w:lvl w:ilvl="0">
      <w:numFmt w:val="decimal"/>
      <w:lvlText w:val="*"/>
      <w:lvlJc w:val="left"/>
    </w:lvl>
  </w:abstractNum>
  <w:abstractNum w:abstractNumId="27">
    <w:nsid w:val="50685B3D"/>
    <w:multiLevelType w:val="singleLevel"/>
    <w:tmpl w:val="FFFFFFFF"/>
    <w:lvl w:ilvl="0">
      <w:numFmt w:val="decimal"/>
      <w:lvlText w:val="*"/>
      <w:lvlJc w:val="left"/>
    </w:lvl>
  </w:abstractNum>
  <w:abstractNum w:abstractNumId="28">
    <w:nsid w:val="52AB3917"/>
    <w:multiLevelType w:val="hybridMultilevel"/>
    <w:tmpl w:val="E6F87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6E12C3B"/>
    <w:multiLevelType w:val="hybridMultilevel"/>
    <w:tmpl w:val="0182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772777F"/>
    <w:multiLevelType w:val="hybridMultilevel"/>
    <w:tmpl w:val="103C4B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ADE47E9"/>
    <w:multiLevelType w:val="hybridMultilevel"/>
    <w:tmpl w:val="F87E92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5C8516C6"/>
    <w:multiLevelType w:val="hybridMultilevel"/>
    <w:tmpl w:val="36329A06"/>
    <w:lvl w:ilvl="0" w:tplc="D8BC5A5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5D443ACE"/>
    <w:multiLevelType w:val="hybridMultilevel"/>
    <w:tmpl w:val="673CE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EFD6D14"/>
    <w:multiLevelType w:val="hybridMultilevel"/>
    <w:tmpl w:val="E07A55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6">
    <w:nsid w:val="5F6162B9"/>
    <w:multiLevelType w:val="hybridMultilevel"/>
    <w:tmpl w:val="39D4DF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566410D"/>
    <w:multiLevelType w:val="hybridMultilevel"/>
    <w:tmpl w:val="B1C422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nsid w:val="695771B4"/>
    <w:multiLevelType w:val="hybridMultilevel"/>
    <w:tmpl w:val="B8402746"/>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6AE94247"/>
    <w:multiLevelType w:val="hybridMultilevel"/>
    <w:tmpl w:val="CD32A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2863E52"/>
    <w:multiLevelType w:val="hybridMultilevel"/>
    <w:tmpl w:val="1EEA45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nsid w:val="737102D3"/>
    <w:multiLevelType w:val="hybridMultilevel"/>
    <w:tmpl w:val="F12E3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73A019C4"/>
    <w:multiLevelType w:val="hybridMultilevel"/>
    <w:tmpl w:val="A83E0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97F5E95"/>
    <w:multiLevelType w:val="hybridMultilevel"/>
    <w:tmpl w:val="AC3648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6">
    <w:abstractNumId w:val="5"/>
  </w:num>
  <w:num w:numId="7">
    <w:abstractNumId w:val="20"/>
  </w:num>
  <w:num w:numId="8">
    <w:abstractNumId w:val="17"/>
  </w:num>
  <w:num w:numId="9">
    <w:abstractNumId w:val="6"/>
  </w:num>
  <w:num w:numId="10">
    <w:abstractNumId w:val="26"/>
  </w:num>
  <w:num w:numId="11">
    <w:abstractNumId w:val="27"/>
  </w:num>
  <w:num w:numId="12">
    <w:abstractNumId w:val="19"/>
  </w:num>
  <w:num w:numId="13">
    <w:abstractNumId w:val="21"/>
  </w:num>
  <w:num w:numId="14">
    <w:abstractNumId w:val="25"/>
  </w:num>
  <w:num w:numId="15">
    <w:abstractNumId w:val="11"/>
  </w:num>
  <w:num w:numId="16">
    <w:abstractNumId w:val="30"/>
  </w:num>
  <w:num w:numId="17">
    <w:abstractNumId w:val="33"/>
  </w:num>
  <w:num w:numId="18">
    <w:abstractNumId w:val="24"/>
  </w:num>
  <w:num w:numId="19">
    <w:abstractNumId w:val="16"/>
  </w:num>
  <w:num w:numId="20">
    <w:abstractNumId w:val="39"/>
  </w:num>
  <w:num w:numId="21">
    <w:abstractNumId w:val="28"/>
  </w:num>
  <w:num w:numId="22">
    <w:abstractNumId w:val="40"/>
  </w:num>
  <w:num w:numId="23">
    <w:abstractNumId w:val="13"/>
  </w:num>
  <w:num w:numId="24">
    <w:abstractNumId w:val="34"/>
  </w:num>
  <w:num w:numId="25">
    <w:abstractNumId w:val="9"/>
  </w:num>
  <w:num w:numId="26">
    <w:abstractNumId w:val="8"/>
  </w:num>
  <w:num w:numId="27">
    <w:abstractNumId w:val="15"/>
  </w:num>
  <w:num w:numId="28">
    <w:abstractNumId w:val="36"/>
  </w:num>
  <w:num w:numId="29">
    <w:abstractNumId w:val="7"/>
  </w:num>
  <w:num w:numId="30">
    <w:abstractNumId w:val="43"/>
  </w:num>
  <w:num w:numId="31">
    <w:abstractNumId w:val="22"/>
  </w:num>
  <w:num w:numId="32">
    <w:abstractNumId w:val="12"/>
  </w:num>
  <w:num w:numId="33">
    <w:abstractNumId w:val="31"/>
  </w:num>
  <w:num w:numId="34">
    <w:abstractNumId w:val="29"/>
  </w:num>
  <w:num w:numId="35">
    <w:abstractNumId w:val="42"/>
  </w:num>
  <w:num w:numId="36">
    <w:abstractNumId w:val="32"/>
  </w:num>
  <w:num w:numId="37">
    <w:abstractNumId w:val="10"/>
  </w:num>
  <w:num w:numId="38">
    <w:abstractNumId w:val="37"/>
  </w:num>
  <w:num w:numId="39">
    <w:abstractNumId w:val="18"/>
  </w:num>
  <w:num w:numId="40">
    <w:abstractNumId w:val="14"/>
  </w:num>
  <w:num w:numId="41">
    <w:abstractNumId w:val="35"/>
  </w:num>
  <w:num w:numId="42">
    <w:abstractNumId w:val="23"/>
  </w:num>
  <w:num w:numId="43">
    <w:abstractNumId w:val="38"/>
  </w:num>
  <w:num w:numId="44">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4"/>
  <w:embedSystemFonts/>
  <w:bordersDoNotSurroundHeader/>
  <w:bordersDoNotSurroundFooter/>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4A14"/>
    <w:rsid w:val="00000AE6"/>
    <w:rsid w:val="000113FC"/>
    <w:rsid w:val="00011BDB"/>
    <w:rsid w:val="00020D7D"/>
    <w:rsid w:val="00024AA7"/>
    <w:rsid w:val="0002533E"/>
    <w:rsid w:val="00025B2B"/>
    <w:rsid w:val="00026D83"/>
    <w:rsid w:val="00030409"/>
    <w:rsid w:val="00035671"/>
    <w:rsid w:val="00040BFC"/>
    <w:rsid w:val="00041E92"/>
    <w:rsid w:val="00055315"/>
    <w:rsid w:val="00063831"/>
    <w:rsid w:val="000705D1"/>
    <w:rsid w:val="0008315D"/>
    <w:rsid w:val="00087A5F"/>
    <w:rsid w:val="000B7323"/>
    <w:rsid w:val="000C4008"/>
    <w:rsid w:val="000D6672"/>
    <w:rsid w:val="000E295F"/>
    <w:rsid w:val="000E2F83"/>
    <w:rsid w:val="000F0C36"/>
    <w:rsid w:val="000F12F4"/>
    <w:rsid w:val="000F1F73"/>
    <w:rsid w:val="000F71F8"/>
    <w:rsid w:val="00106E18"/>
    <w:rsid w:val="001166E8"/>
    <w:rsid w:val="00120AB7"/>
    <w:rsid w:val="00122F5E"/>
    <w:rsid w:val="00135C64"/>
    <w:rsid w:val="001441AF"/>
    <w:rsid w:val="00155856"/>
    <w:rsid w:val="00167DC2"/>
    <w:rsid w:val="001756C5"/>
    <w:rsid w:val="00176727"/>
    <w:rsid w:val="00182149"/>
    <w:rsid w:val="0018365D"/>
    <w:rsid w:val="0018695E"/>
    <w:rsid w:val="00196F6D"/>
    <w:rsid w:val="001A281D"/>
    <w:rsid w:val="001C2ABD"/>
    <w:rsid w:val="001C4638"/>
    <w:rsid w:val="001E19BD"/>
    <w:rsid w:val="001F437D"/>
    <w:rsid w:val="00201E41"/>
    <w:rsid w:val="0021670C"/>
    <w:rsid w:val="0021765D"/>
    <w:rsid w:val="00235BF1"/>
    <w:rsid w:val="002448F6"/>
    <w:rsid w:val="002450D6"/>
    <w:rsid w:val="00245201"/>
    <w:rsid w:val="00251CAF"/>
    <w:rsid w:val="00252702"/>
    <w:rsid w:val="00274A20"/>
    <w:rsid w:val="00281484"/>
    <w:rsid w:val="002A168F"/>
    <w:rsid w:val="002B6C31"/>
    <w:rsid w:val="002B7B2E"/>
    <w:rsid w:val="002C14DE"/>
    <w:rsid w:val="002C43CE"/>
    <w:rsid w:val="002C5689"/>
    <w:rsid w:val="002D7CE8"/>
    <w:rsid w:val="002E4559"/>
    <w:rsid w:val="00300407"/>
    <w:rsid w:val="00303E59"/>
    <w:rsid w:val="0031369F"/>
    <w:rsid w:val="00317A4B"/>
    <w:rsid w:val="00321726"/>
    <w:rsid w:val="003227FE"/>
    <w:rsid w:val="00325AA6"/>
    <w:rsid w:val="003301BC"/>
    <w:rsid w:val="003346E5"/>
    <w:rsid w:val="0033638C"/>
    <w:rsid w:val="00341AF7"/>
    <w:rsid w:val="0034488F"/>
    <w:rsid w:val="00344A14"/>
    <w:rsid w:val="00346A86"/>
    <w:rsid w:val="003547F2"/>
    <w:rsid w:val="003625B4"/>
    <w:rsid w:val="0037005B"/>
    <w:rsid w:val="00371DDA"/>
    <w:rsid w:val="00375649"/>
    <w:rsid w:val="003805BD"/>
    <w:rsid w:val="00381908"/>
    <w:rsid w:val="00387331"/>
    <w:rsid w:val="00397558"/>
    <w:rsid w:val="003A0AA4"/>
    <w:rsid w:val="003A2FEC"/>
    <w:rsid w:val="003A3F09"/>
    <w:rsid w:val="003A41EC"/>
    <w:rsid w:val="003B0481"/>
    <w:rsid w:val="003D3710"/>
    <w:rsid w:val="003E57AA"/>
    <w:rsid w:val="003E6202"/>
    <w:rsid w:val="003F1B69"/>
    <w:rsid w:val="003F3E68"/>
    <w:rsid w:val="003F7EED"/>
    <w:rsid w:val="0040181B"/>
    <w:rsid w:val="00403DA7"/>
    <w:rsid w:val="00406FD9"/>
    <w:rsid w:val="004106FD"/>
    <w:rsid w:val="00416B0D"/>
    <w:rsid w:val="004305A6"/>
    <w:rsid w:val="00442AF1"/>
    <w:rsid w:val="00442C17"/>
    <w:rsid w:val="0044767A"/>
    <w:rsid w:val="00447F59"/>
    <w:rsid w:val="004564E0"/>
    <w:rsid w:val="004570A5"/>
    <w:rsid w:val="00460808"/>
    <w:rsid w:val="004630EC"/>
    <w:rsid w:val="004646E6"/>
    <w:rsid w:val="00467547"/>
    <w:rsid w:val="004712D0"/>
    <w:rsid w:val="00477852"/>
    <w:rsid w:val="004B1E51"/>
    <w:rsid w:val="004C014C"/>
    <w:rsid w:val="004D317E"/>
    <w:rsid w:val="004D620B"/>
    <w:rsid w:val="004E0A09"/>
    <w:rsid w:val="004F52A3"/>
    <w:rsid w:val="00502BF6"/>
    <w:rsid w:val="005103AA"/>
    <w:rsid w:val="00510D10"/>
    <w:rsid w:val="005110E4"/>
    <w:rsid w:val="005120AE"/>
    <w:rsid w:val="00512C01"/>
    <w:rsid w:val="0055026C"/>
    <w:rsid w:val="00550E60"/>
    <w:rsid w:val="00552066"/>
    <w:rsid w:val="00556971"/>
    <w:rsid w:val="00565D87"/>
    <w:rsid w:val="00570DC0"/>
    <w:rsid w:val="0057126C"/>
    <w:rsid w:val="00582943"/>
    <w:rsid w:val="00586000"/>
    <w:rsid w:val="00594EDA"/>
    <w:rsid w:val="005A7629"/>
    <w:rsid w:val="005D00D9"/>
    <w:rsid w:val="005D0F0C"/>
    <w:rsid w:val="005D41C9"/>
    <w:rsid w:val="005E2756"/>
    <w:rsid w:val="00607409"/>
    <w:rsid w:val="006160F2"/>
    <w:rsid w:val="00626AF7"/>
    <w:rsid w:val="00637F83"/>
    <w:rsid w:val="00641BFB"/>
    <w:rsid w:val="006472B0"/>
    <w:rsid w:val="00656D57"/>
    <w:rsid w:val="0066136C"/>
    <w:rsid w:val="00664D41"/>
    <w:rsid w:val="0066530D"/>
    <w:rsid w:val="00685DBA"/>
    <w:rsid w:val="006873E2"/>
    <w:rsid w:val="006877D2"/>
    <w:rsid w:val="00696A82"/>
    <w:rsid w:val="00697DA2"/>
    <w:rsid w:val="006A0190"/>
    <w:rsid w:val="006A5831"/>
    <w:rsid w:val="006A5D05"/>
    <w:rsid w:val="006B6745"/>
    <w:rsid w:val="006C488F"/>
    <w:rsid w:val="006E0F73"/>
    <w:rsid w:val="006F1691"/>
    <w:rsid w:val="00723F6A"/>
    <w:rsid w:val="00730AE4"/>
    <w:rsid w:val="00733860"/>
    <w:rsid w:val="00734521"/>
    <w:rsid w:val="00744B8E"/>
    <w:rsid w:val="00745AA3"/>
    <w:rsid w:val="00747639"/>
    <w:rsid w:val="00777388"/>
    <w:rsid w:val="007A2311"/>
    <w:rsid w:val="007B4B6C"/>
    <w:rsid w:val="007B5C3F"/>
    <w:rsid w:val="007D30F2"/>
    <w:rsid w:val="007D52A0"/>
    <w:rsid w:val="007E4E79"/>
    <w:rsid w:val="007E5B58"/>
    <w:rsid w:val="007E76DD"/>
    <w:rsid w:val="007E7A68"/>
    <w:rsid w:val="007F1B2D"/>
    <w:rsid w:val="00802854"/>
    <w:rsid w:val="008037E2"/>
    <w:rsid w:val="0080602F"/>
    <w:rsid w:val="00811799"/>
    <w:rsid w:val="00812479"/>
    <w:rsid w:val="00820A13"/>
    <w:rsid w:val="00821527"/>
    <w:rsid w:val="00821E6B"/>
    <w:rsid w:val="00850D57"/>
    <w:rsid w:val="008532D7"/>
    <w:rsid w:val="008615CA"/>
    <w:rsid w:val="00870754"/>
    <w:rsid w:val="008715F9"/>
    <w:rsid w:val="00887935"/>
    <w:rsid w:val="008A213B"/>
    <w:rsid w:val="008B2C0B"/>
    <w:rsid w:val="008C36A5"/>
    <w:rsid w:val="008D6A3B"/>
    <w:rsid w:val="008D6ADE"/>
    <w:rsid w:val="008E5991"/>
    <w:rsid w:val="008F0C2E"/>
    <w:rsid w:val="008F2680"/>
    <w:rsid w:val="008F3BBF"/>
    <w:rsid w:val="00901BF7"/>
    <w:rsid w:val="00910975"/>
    <w:rsid w:val="00912592"/>
    <w:rsid w:val="00913DA8"/>
    <w:rsid w:val="00925D5B"/>
    <w:rsid w:val="00926BA5"/>
    <w:rsid w:val="009314CB"/>
    <w:rsid w:val="00932139"/>
    <w:rsid w:val="00936191"/>
    <w:rsid w:val="00954B85"/>
    <w:rsid w:val="009556D5"/>
    <w:rsid w:val="009622D2"/>
    <w:rsid w:val="00967134"/>
    <w:rsid w:val="00980D98"/>
    <w:rsid w:val="0098198E"/>
    <w:rsid w:val="00994519"/>
    <w:rsid w:val="00996972"/>
    <w:rsid w:val="009A02C5"/>
    <w:rsid w:val="009A4049"/>
    <w:rsid w:val="009B2865"/>
    <w:rsid w:val="009C0E61"/>
    <w:rsid w:val="009C3C34"/>
    <w:rsid w:val="009C52C6"/>
    <w:rsid w:val="009C64BF"/>
    <w:rsid w:val="009D3B70"/>
    <w:rsid w:val="009D695F"/>
    <w:rsid w:val="009E1D2B"/>
    <w:rsid w:val="009F3BB7"/>
    <w:rsid w:val="00A02446"/>
    <w:rsid w:val="00A04231"/>
    <w:rsid w:val="00A07CCF"/>
    <w:rsid w:val="00A20BEC"/>
    <w:rsid w:val="00A22F78"/>
    <w:rsid w:val="00A2483C"/>
    <w:rsid w:val="00A270A4"/>
    <w:rsid w:val="00A33965"/>
    <w:rsid w:val="00A36EBC"/>
    <w:rsid w:val="00A37617"/>
    <w:rsid w:val="00A50F50"/>
    <w:rsid w:val="00A5682C"/>
    <w:rsid w:val="00A60E79"/>
    <w:rsid w:val="00A62956"/>
    <w:rsid w:val="00A64E62"/>
    <w:rsid w:val="00A659C0"/>
    <w:rsid w:val="00A66938"/>
    <w:rsid w:val="00A7047C"/>
    <w:rsid w:val="00A75397"/>
    <w:rsid w:val="00A75CBD"/>
    <w:rsid w:val="00A7746B"/>
    <w:rsid w:val="00AA439C"/>
    <w:rsid w:val="00AB07F3"/>
    <w:rsid w:val="00AB14D8"/>
    <w:rsid w:val="00AB53F0"/>
    <w:rsid w:val="00AB5756"/>
    <w:rsid w:val="00AD0FAC"/>
    <w:rsid w:val="00AD50D1"/>
    <w:rsid w:val="00AD7642"/>
    <w:rsid w:val="00AE06D5"/>
    <w:rsid w:val="00AE0FB9"/>
    <w:rsid w:val="00AF76DA"/>
    <w:rsid w:val="00B07E73"/>
    <w:rsid w:val="00B10720"/>
    <w:rsid w:val="00B54957"/>
    <w:rsid w:val="00B66274"/>
    <w:rsid w:val="00B81C70"/>
    <w:rsid w:val="00B8258D"/>
    <w:rsid w:val="00B93B6B"/>
    <w:rsid w:val="00B96540"/>
    <w:rsid w:val="00BA3BC3"/>
    <w:rsid w:val="00BA5C28"/>
    <w:rsid w:val="00BA7446"/>
    <w:rsid w:val="00BB0231"/>
    <w:rsid w:val="00BB1ED3"/>
    <w:rsid w:val="00BC437F"/>
    <w:rsid w:val="00BC5AFF"/>
    <w:rsid w:val="00BC7899"/>
    <w:rsid w:val="00BD4DAA"/>
    <w:rsid w:val="00BE0FEC"/>
    <w:rsid w:val="00BE1AB2"/>
    <w:rsid w:val="00BE4F4E"/>
    <w:rsid w:val="00BE5831"/>
    <w:rsid w:val="00BE6957"/>
    <w:rsid w:val="00BF62D1"/>
    <w:rsid w:val="00C1536C"/>
    <w:rsid w:val="00C20E44"/>
    <w:rsid w:val="00C4211F"/>
    <w:rsid w:val="00C57919"/>
    <w:rsid w:val="00C66337"/>
    <w:rsid w:val="00C92425"/>
    <w:rsid w:val="00C95FEA"/>
    <w:rsid w:val="00CB7F04"/>
    <w:rsid w:val="00CC2256"/>
    <w:rsid w:val="00CC6F26"/>
    <w:rsid w:val="00CD4B62"/>
    <w:rsid w:val="00CE235A"/>
    <w:rsid w:val="00CF7F8B"/>
    <w:rsid w:val="00D0137A"/>
    <w:rsid w:val="00D16F3B"/>
    <w:rsid w:val="00D17328"/>
    <w:rsid w:val="00D22049"/>
    <w:rsid w:val="00D250DD"/>
    <w:rsid w:val="00D27B08"/>
    <w:rsid w:val="00D54FE1"/>
    <w:rsid w:val="00D62B12"/>
    <w:rsid w:val="00D77BC0"/>
    <w:rsid w:val="00D83C08"/>
    <w:rsid w:val="00D867CB"/>
    <w:rsid w:val="00D90A6F"/>
    <w:rsid w:val="00D950EC"/>
    <w:rsid w:val="00D95593"/>
    <w:rsid w:val="00D96AB5"/>
    <w:rsid w:val="00DA2B14"/>
    <w:rsid w:val="00DB423B"/>
    <w:rsid w:val="00DC4854"/>
    <w:rsid w:val="00DD456D"/>
    <w:rsid w:val="00DD5B81"/>
    <w:rsid w:val="00DE0F93"/>
    <w:rsid w:val="00E14ADF"/>
    <w:rsid w:val="00E25CA3"/>
    <w:rsid w:val="00E4383D"/>
    <w:rsid w:val="00E43996"/>
    <w:rsid w:val="00E6063D"/>
    <w:rsid w:val="00E71ED8"/>
    <w:rsid w:val="00E83C47"/>
    <w:rsid w:val="00E85C1F"/>
    <w:rsid w:val="00E8769C"/>
    <w:rsid w:val="00E91CFF"/>
    <w:rsid w:val="00EB134C"/>
    <w:rsid w:val="00EB57AC"/>
    <w:rsid w:val="00EB6488"/>
    <w:rsid w:val="00EB6FDD"/>
    <w:rsid w:val="00EC097A"/>
    <w:rsid w:val="00EC7585"/>
    <w:rsid w:val="00ED589B"/>
    <w:rsid w:val="00EE0EEF"/>
    <w:rsid w:val="00EE456E"/>
    <w:rsid w:val="00EE5262"/>
    <w:rsid w:val="00F2370D"/>
    <w:rsid w:val="00F3188A"/>
    <w:rsid w:val="00F320F7"/>
    <w:rsid w:val="00F43826"/>
    <w:rsid w:val="00F50F7B"/>
    <w:rsid w:val="00F5122B"/>
    <w:rsid w:val="00F84729"/>
    <w:rsid w:val="00F92EAC"/>
    <w:rsid w:val="00FA06BF"/>
    <w:rsid w:val="00FA7598"/>
    <w:rsid w:val="00FB7E74"/>
    <w:rsid w:val="00FD03D4"/>
    <w:rsid w:val="00FF105B"/>
    <w:rsid w:val="0CA30753"/>
    <w:rsid w:val="559A631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oNotEmbedSmartTags/>
  <w:decimalSymbol w:val="."/>
  <w:listSeparator w:val=","/>
  <w14:docId w14:val="2532E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1"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Subtitle" w:semiHidden="0" w:uiPriority="2" w:unhideWhenUsed="0" w:qFormat="1"/>
    <w:lsdException w:name="Body Text Indent 3" w:semiHidden="0" w:unhideWhenUsed="0"/>
    <w:lsdException w:name="Block Text" w:semiHidden="0" w:unhideWhenUsed="0"/>
    <w:lsdException w:name="Hyperlink" w:semiHidden="0" w:unhideWhenUsed="0"/>
    <w:lsdException w:name="FollowedHyperlink" w:semiHidden="0" w:unhideWhenUsed="0"/>
    <w:lsdException w:name="Strong" w:semiHidden="0" w:unhideWhenUsed="0" w:qFormat="1"/>
    <w:lsdException w:name="Emphasis" w:semiHidden="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locked="0" w:uiPriority="99" w:unhideWhenUsed="0"/>
    <w:lsdException w:name="No Spacing" w:locked="0" w:semiHidden="0" w:uiPriority="1" w:unhideWhenUsed="0" w:qFormat="1"/>
    <w:lsdException w:name="Light Shading" w:locked="0" w:semiHidden="0" w:uiPriority="60" w:unhideWhenUsed="0"/>
    <w:lsdException w:name="Light List" w:locked="0" w:semiHidden="0" w:uiPriority="61" w:unhideWhenUsed="0"/>
    <w:lsdException w:name="Light Grid" w:locked="0" w:semiHidden="0" w:uiPriority="62" w:unhideWhenUsed="0"/>
    <w:lsdException w:name="Medium Shading 1" w:locked="0" w:semiHidden="0" w:uiPriority="63" w:unhideWhenUsed="0"/>
    <w:lsdException w:name="Medium Shading 2" w:locked="0" w:semiHidden="0" w:uiPriority="64" w:unhideWhenUsed="0"/>
    <w:lsdException w:name="Medium List 1" w:locked="0" w:semiHidden="0" w:uiPriority="65" w:unhideWhenUsed="0"/>
    <w:lsdException w:name="Medium List 2" w:locked="0" w:semiHidden="0" w:uiPriority="66" w:unhideWhenUsed="0"/>
    <w:lsdException w:name="Medium Grid 1" w:locked="0" w:semiHidden="0" w:uiPriority="67" w:unhideWhenUsed="0"/>
    <w:lsdException w:name="Medium Grid 2" w:locked="0" w:semiHidden="0" w:uiPriority="68" w:unhideWhenUsed="0"/>
    <w:lsdException w:name="Medium Grid 3" w:locked="0" w:semiHidden="0" w:uiPriority="69" w:unhideWhenUsed="0"/>
    <w:lsdException w:name="Dark List" w:locked="0" w:semiHidden="0" w:uiPriority="70" w:unhideWhenUsed="0"/>
    <w:lsdException w:name="Colorful Shading" w:locked="0" w:semiHidden="0" w:uiPriority="71" w:unhideWhenUsed="0"/>
    <w:lsdException w:name="Colorful List" w:locked="0" w:semiHidden="0" w:uiPriority="72" w:unhideWhenUsed="0"/>
    <w:lsdException w:name="Colorful Grid" w:locked="0" w:semiHidden="0" w:uiPriority="73" w:unhideWhenUsed="0"/>
    <w:lsdException w:name="Light Shading Accent 1" w:locked="0" w:semiHidden="0" w:uiPriority="60" w:unhideWhenUsed="0"/>
    <w:lsdException w:name="Light List Accent 1" w:locked="0" w:semiHidden="0" w:uiPriority="61" w:unhideWhenUsed="0"/>
    <w:lsdException w:name="Light Grid Accent 1" w:locked="0" w:semiHidden="0" w:uiPriority="62" w:unhideWhenUsed="0"/>
    <w:lsdException w:name="Medium Shading 1 Accent 1" w:locked="0" w:semiHidden="0" w:uiPriority="63" w:unhideWhenUsed="0"/>
    <w:lsdException w:name="Medium Shading 2 Accent 1" w:locked="0" w:semiHidden="0" w:uiPriority="64" w:unhideWhenUsed="0"/>
    <w:lsdException w:name="Medium List 1 Accent 1" w:locked="0" w:semiHidden="0" w:uiPriority="65" w:unhideWhenUsed="0"/>
    <w:lsdException w:name="Revision" w:locked="0" w:uiPriority="99" w:unhideWhenUsed="0"/>
    <w:lsdException w:name="List Paragraph" w:locked="0" w:semiHidden="0" w:uiPriority="34" w:unhideWhenUsed="0" w:qFormat="1"/>
    <w:lsdException w:name="Quote" w:locked="0" w:semiHidden="0" w:uiPriority="29" w:unhideWhenUsed="0" w:qFormat="1"/>
    <w:lsdException w:name="Intense Quote" w:locked="0" w:semiHidden="0" w:uiPriority="30" w:unhideWhenUsed="0" w:qFormat="1"/>
    <w:lsdException w:name="Medium List 2 Accent 1" w:locked="0" w:semiHidden="0" w:uiPriority="66" w:unhideWhenUsed="0"/>
    <w:lsdException w:name="Medium Grid 1 Accent 1" w:locked="0" w:semiHidden="0" w:uiPriority="67" w:unhideWhenUsed="0"/>
    <w:lsdException w:name="Medium Grid 2 Accent 1" w:locked="0" w:semiHidden="0" w:uiPriority="68" w:unhideWhenUsed="0"/>
    <w:lsdException w:name="Medium Grid 3 Accent 1" w:locked="0" w:semiHidden="0" w:uiPriority="69" w:unhideWhenUsed="0"/>
    <w:lsdException w:name="Dark List Accent 1" w:locked="0" w:semiHidden="0" w:uiPriority="70" w:unhideWhenUsed="0"/>
    <w:lsdException w:name="Colorful Shading Accent 1" w:locked="0" w:semiHidden="0" w:uiPriority="71" w:unhideWhenUsed="0"/>
    <w:lsdException w:name="Colorful List Accent 1" w:locked="0" w:semiHidden="0" w:uiPriority="72" w:unhideWhenUsed="0"/>
    <w:lsdException w:name="Colorful Grid Accent 1" w:locked="0" w:semiHidden="0" w:uiPriority="73" w:unhideWhenUsed="0"/>
    <w:lsdException w:name="Light Shading Accent 2" w:locked="0" w:semiHidden="0" w:uiPriority="60" w:unhideWhenUsed="0"/>
    <w:lsdException w:name="Light List Accent 2" w:locked="0" w:semiHidden="0" w:uiPriority="61" w:unhideWhenUsed="0"/>
    <w:lsdException w:name="Light Grid Accent 2" w:locked="0" w:semiHidden="0" w:uiPriority="62" w:unhideWhenUsed="0"/>
    <w:lsdException w:name="Medium Shading 1 Accent 2" w:locked="0" w:semiHidden="0" w:uiPriority="63" w:unhideWhenUsed="0"/>
    <w:lsdException w:name="Medium Shading 2 Accent 2" w:locked="0" w:semiHidden="0" w:uiPriority="64" w:unhideWhenUsed="0"/>
    <w:lsdException w:name="Medium List 1 Accent 2" w:locked="0" w:semiHidden="0" w:uiPriority="65" w:unhideWhenUsed="0"/>
    <w:lsdException w:name="Medium List 2 Accent 2" w:locked="0" w:semiHidden="0" w:uiPriority="66" w:unhideWhenUsed="0"/>
    <w:lsdException w:name="Medium Grid 1 Accent 2" w:locked="0" w:semiHidden="0" w:uiPriority="67" w:unhideWhenUsed="0"/>
    <w:lsdException w:name="Medium Grid 2 Accent 2" w:locked="0" w:semiHidden="0" w:uiPriority="68" w:unhideWhenUsed="0"/>
    <w:lsdException w:name="Medium Grid 3 Accent 2" w:locked="0" w:semiHidden="0" w:uiPriority="69" w:unhideWhenUsed="0"/>
    <w:lsdException w:name="Dark List Accent 2" w:locked="0" w:semiHidden="0" w:uiPriority="70" w:unhideWhenUsed="0"/>
    <w:lsdException w:name="Colorful Shading Accent 2" w:locked="0" w:semiHidden="0" w:uiPriority="71" w:unhideWhenUsed="0"/>
    <w:lsdException w:name="Colorful List Accent 2" w:locked="0" w:semiHidden="0" w:uiPriority="72" w:unhideWhenUsed="0"/>
    <w:lsdException w:name="Colorful Grid Accent 2" w:locked="0" w:semiHidden="0" w:uiPriority="73" w:unhideWhenUsed="0"/>
    <w:lsdException w:name="Light Shading Accent 3" w:locked="0" w:semiHidden="0" w:uiPriority="60" w:unhideWhenUsed="0"/>
    <w:lsdException w:name="Light List Accent 3" w:locked="0" w:semiHidden="0" w:uiPriority="61" w:unhideWhenUsed="0"/>
    <w:lsdException w:name="Light Grid Accent 3" w:locked="0" w:semiHidden="0" w:uiPriority="62" w:unhideWhenUsed="0"/>
    <w:lsdException w:name="Medium Shading 1 Accent 3" w:locked="0" w:semiHidden="0" w:uiPriority="63" w:unhideWhenUsed="0"/>
    <w:lsdException w:name="Medium Shading 2 Accent 3" w:locked="0" w:semiHidden="0" w:uiPriority="64" w:unhideWhenUsed="0"/>
    <w:lsdException w:name="Medium List 1 Accent 3" w:locked="0" w:semiHidden="0" w:uiPriority="65" w:unhideWhenUsed="0"/>
    <w:lsdException w:name="Medium List 2 Accent 3" w:locked="0" w:semiHidden="0" w:uiPriority="66" w:unhideWhenUsed="0"/>
    <w:lsdException w:name="Medium Grid 1 Accent 3" w:locked="0" w:semiHidden="0" w:uiPriority="67" w:unhideWhenUsed="0"/>
    <w:lsdException w:name="Medium Grid 2 Accent 3" w:locked="0" w:semiHidden="0" w:uiPriority="68" w:unhideWhenUsed="0"/>
    <w:lsdException w:name="Medium Grid 3 Accent 3" w:locked="0" w:semiHidden="0" w:uiPriority="69" w:unhideWhenUsed="0"/>
    <w:lsdException w:name="Dark List Accent 3" w:locked="0" w:semiHidden="0" w:uiPriority="70" w:unhideWhenUsed="0"/>
    <w:lsdException w:name="Colorful Shading Accent 3" w:locked="0" w:semiHidden="0" w:uiPriority="71" w:unhideWhenUsed="0"/>
    <w:lsdException w:name="Colorful List Accent 3" w:locked="0" w:semiHidden="0" w:uiPriority="72" w:unhideWhenUsed="0"/>
    <w:lsdException w:name="Colorful Grid Accent 3" w:locked="0" w:semiHidden="0" w:uiPriority="73" w:unhideWhenUsed="0"/>
    <w:lsdException w:name="Light Shading Accent 4" w:locked="0" w:semiHidden="0" w:uiPriority="60" w:unhideWhenUsed="0"/>
    <w:lsdException w:name="Light List Accent 4" w:locked="0" w:semiHidden="0" w:uiPriority="61" w:unhideWhenUsed="0"/>
    <w:lsdException w:name="Light Grid Accent 4" w:locked="0" w:semiHidden="0" w:uiPriority="62" w:unhideWhenUsed="0"/>
    <w:lsdException w:name="Medium Shading 1 Accent 4" w:locked="0" w:semiHidden="0" w:uiPriority="63" w:unhideWhenUsed="0"/>
    <w:lsdException w:name="Medium Shading 2 Accent 4" w:locked="0" w:semiHidden="0" w:uiPriority="64" w:unhideWhenUsed="0"/>
    <w:lsdException w:name="Medium List 1 Accent 4" w:locked="0" w:semiHidden="0" w:uiPriority="65" w:unhideWhenUsed="0"/>
    <w:lsdException w:name="Medium List 2 Accent 4" w:locked="0" w:semiHidden="0" w:uiPriority="66" w:unhideWhenUsed="0"/>
    <w:lsdException w:name="Medium Grid 1 Accent 4" w:locked="0" w:semiHidden="0" w:uiPriority="67" w:unhideWhenUsed="0"/>
    <w:lsdException w:name="Medium Grid 2 Accent 4" w:locked="0" w:semiHidden="0" w:uiPriority="68" w:unhideWhenUsed="0"/>
    <w:lsdException w:name="Medium Grid 3 Accent 4" w:locked="0" w:semiHidden="0" w:uiPriority="69" w:unhideWhenUsed="0"/>
    <w:lsdException w:name="Dark List Accent 4" w:locked="0" w:semiHidden="0" w:uiPriority="70" w:unhideWhenUsed="0"/>
    <w:lsdException w:name="Colorful Shading Accent 4" w:locked="0" w:semiHidden="0" w:uiPriority="71" w:unhideWhenUsed="0"/>
    <w:lsdException w:name="Colorful List Accent 4" w:locked="0" w:semiHidden="0" w:uiPriority="72" w:unhideWhenUsed="0"/>
    <w:lsdException w:name="Colorful Grid Accent 4" w:locked="0" w:semiHidden="0" w:uiPriority="73" w:unhideWhenUsed="0"/>
    <w:lsdException w:name="Light Shading Accent 5" w:locked="0" w:semiHidden="0" w:uiPriority="60" w:unhideWhenUsed="0"/>
    <w:lsdException w:name="Light List Accent 5" w:locked="0" w:semiHidden="0" w:uiPriority="61" w:unhideWhenUsed="0"/>
    <w:lsdException w:name="Light Grid Accent 5" w:locked="0" w:semiHidden="0" w:uiPriority="62" w:unhideWhenUsed="0"/>
    <w:lsdException w:name="Medium Shading 1 Accent 5" w:locked="0" w:semiHidden="0" w:uiPriority="63" w:unhideWhenUsed="0"/>
    <w:lsdException w:name="Medium Shading 2 Accent 5" w:locked="0" w:semiHidden="0" w:uiPriority="64" w:unhideWhenUsed="0"/>
    <w:lsdException w:name="Medium List 1 Accent 5" w:locked="0" w:semiHidden="0" w:uiPriority="65" w:unhideWhenUsed="0"/>
    <w:lsdException w:name="Medium List 2 Accent 5" w:locked="0" w:semiHidden="0" w:uiPriority="66" w:unhideWhenUsed="0"/>
    <w:lsdException w:name="Medium Grid 1 Accent 5" w:locked="0" w:semiHidden="0" w:uiPriority="67" w:unhideWhenUsed="0"/>
    <w:lsdException w:name="Medium Grid 2 Accent 5" w:locked="0" w:semiHidden="0" w:uiPriority="68" w:unhideWhenUsed="0"/>
    <w:lsdException w:name="Medium Grid 3 Accent 5" w:locked="0" w:semiHidden="0" w:uiPriority="69" w:unhideWhenUsed="0"/>
    <w:lsdException w:name="Dark List Accent 5" w:locked="0" w:semiHidden="0" w:uiPriority="70" w:unhideWhenUsed="0"/>
    <w:lsdException w:name="Colorful Shading Accent 5" w:locked="0" w:semiHidden="0" w:uiPriority="71" w:unhideWhenUsed="0"/>
    <w:lsdException w:name="Colorful List Accent 5" w:locked="0" w:semiHidden="0" w:uiPriority="72" w:unhideWhenUsed="0"/>
    <w:lsdException w:name="Colorful Grid Accent 5" w:locked="0" w:semiHidden="0" w:uiPriority="73" w:unhideWhenUsed="0"/>
    <w:lsdException w:name="Light Shading Accent 6" w:locked="0" w:semiHidden="0" w:uiPriority="60" w:unhideWhenUsed="0"/>
    <w:lsdException w:name="Light List Accent 6" w:locked="0" w:semiHidden="0" w:uiPriority="61" w:unhideWhenUsed="0"/>
    <w:lsdException w:name="Light Grid Accent 6" w:locked="0" w:semiHidden="0" w:uiPriority="62" w:unhideWhenUsed="0"/>
    <w:lsdException w:name="Medium Shading 1 Accent 6" w:locked="0" w:semiHidden="0" w:uiPriority="63" w:unhideWhenUsed="0"/>
    <w:lsdException w:name="Medium Shading 2 Accent 6" w:locked="0" w:semiHidden="0" w:uiPriority="64" w:unhideWhenUsed="0"/>
    <w:lsdException w:name="Medium List 1 Accent 6" w:locked="0" w:semiHidden="0" w:uiPriority="65" w:unhideWhenUsed="0"/>
    <w:lsdException w:name="Medium List 2 Accent 6" w:locked="0" w:semiHidden="0" w:uiPriority="66" w:unhideWhenUsed="0"/>
    <w:lsdException w:name="Medium Grid 1 Accent 6" w:locked="0" w:semiHidden="0" w:uiPriority="67" w:unhideWhenUsed="0"/>
    <w:lsdException w:name="Medium Grid 2 Accent 6" w:locked="0" w:semiHidden="0" w:uiPriority="68" w:unhideWhenUsed="0"/>
    <w:lsdException w:name="Medium Grid 3 Accent 6" w:locked="0" w:semiHidden="0" w:uiPriority="69" w:unhideWhenUsed="0"/>
    <w:lsdException w:name="Dark List Accent 6" w:locked="0" w:semiHidden="0" w:uiPriority="70" w:unhideWhenUsed="0"/>
    <w:lsdException w:name="Colorful Shading Accent 6" w:locked="0" w:semiHidden="0" w:uiPriority="71" w:unhideWhenUsed="0"/>
    <w:lsdException w:name="Colorful List Accent 6" w:locked="0" w:semiHidden="0" w:uiPriority="72" w:unhideWhenUsed="0"/>
    <w:lsdException w:name="Colorful Grid Accent 6" w:locked="0" w:semiHidden="0" w:uiPriority="73" w:unhideWhenUsed="0"/>
    <w:lsdException w:name="Subtle Emphasis" w:locked="0" w:semiHidden="0" w:uiPriority="19" w:unhideWhenUsed="0" w:qFormat="1"/>
    <w:lsdException w:name="Intense Emphasis" w:locked="0" w:semiHidden="0" w:uiPriority="21" w:unhideWhenUsed="0" w:qFormat="1"/>
    <w:lsdException w:name="Subtle Reference" w:locked="0" w:semiHidden="0" w:uiPriority="31" w:unhideWhenUsed="0" w:qFormat="1"/>
    <w:lsdException w:name="Intense Reference" w:locked="0" w:semiHidden="0" w:uiPriority="32" w:unhideWhenUsed="0" w:qFormat="1"/>
    <w:lsdException w:name="Book Title" w:locked="0" w:semiHidden="0" w:uiPriority="33" w:unhideWhenUsed="0" w:qFormat="1"/>
    <w:lsdException w:name="Bibliography" w:locked="0" w:uiPriority="37"/>
    <w:lsdException w:name="TOC Heading" w:locked="0" w:uiPriority="39" w:qFormat="1"/>
  </w:latentStyles>
  <w:style w:type="paragraph" w:default="1" w:styleId="Normal">
    <w:name w:val="Normal"/>
    <w:qFormat/>
    <w:rPr>
      <w:rFonts w:ascii="Times" w:eastAsia="ヒラギノ角ゴ Pro W3" w:hAnsi="Times"/>
      <w:color w:val="000000"/>
      <w:sz w:val="24"/>
      <w:szCs w:val="24"/>
    </w:rPr>
  </w:style>
  <w:style w:type="paragraph" w:styleId="Heading4">
    <w:name w:val="heading 4"/>
    <w:basedOn w:val="Normal"/>
    <w:next w:val="Normal"/>
    <w:link w:val="Heading4Char"/>
    <w:qFormat/>
    <w:locked/>
    <w:rsid w:val="007E4E79"/>
    <w:pPr>
      <w:keepNext/>
      <w:spacing w:before="120" w:after="120"/>
      <w:jc w:val="center"/>
      <w:outlineLvl w:val="3"/>
    </w:pPr>
    <w:rPr>
      <w:rFonts w:ascii="Times New Roman" w:eastAsia="Times New Roman" w:hAnsi="Times New Roman"/>
      <w:color w:val="auto"/>
      <w:sz w:val="40"/>
      <w:szCs w:val="20"/>
    </w:rPr>
  </w:style>
  <w:style w:type="paragraph" w:styleId="Heading6">
    <w:name w:val="heading 6"/>
    <w:basedOn w:val="Normal"/>
    <w:next w:val="Normal"/>
    <w:link w:val="Heading6Char"/>
    <w:qFormat/>
    <w:locked/>
    <w:rsid w:val="007E4E79"/>
    <w:pPr>
      <w:keepNext/>
      <w:tabs>
        <w:tab w:val="left" w:pos="2070"/>
      </w:tabs>
      <w:jc w:val="center"/>
      <w:outlineLvl w:val="5"/>
    </w:pPr>
    <w:rPr>
      <w:rFonts w:ascii="Times New Roman" w:eastAsia="Times New Roman" w:hAnsi="Times New Roman"/>
      <w:color w:val="auto"/>
      <w:szCs w:val="20"/>
    </w:rPr>
  </w:style>
  <w:style w:type="paragraph" w:styleId="Heading7">
    <w:name w:val="heading 7"/>
    <w:basedOn w:val="Normal"/>
    <w:next w:val="Normal"/>
    <w:link w:val="Heading7Char"/>
    <w:qFormat/>
    <w:locked/>
    <w:rsid w:val="007E4E79"/>
    <w:pPr>
      <w:keepNext/>
      <w:tabs>
        <w:tab w:val="left" w:pos="2070"/>
      </w:tabs>
      <w:jc w:val="center"/>
      <w:outlineLvl w:val="6"/>
    </w:pPr>
    <w:rPr>
      <w:rFonts w:ascii="Times New Roman" w:eastAsia="Times New Roman" w:hAnsi="Times New Roman"/>
      <w:b/>
      <w:color w:val="auto"/>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745AA3"/>
    <w:rPr>
      <w:color w:val="0000FF"/>
      <w:u w:val="single"/>
    </w:rPr>
  </w:style>
  <w:style w:type="paragraph" w:styleId="Footer">
    <w:name w:val="footer"/>
    <w:basedOn w:val="Normal"/>
    <w:link w:val="FooterChar"/>
    <w:locked/>
    <w:rsid w:val="00C57919"/>
    <w:pPr>
      <w:tabs>
        <w:tab w:val="center" w:pos="4320"/>
        <w:tab w:val="right" w:pos="8640"/>
      </w:tabs>
    </w:pPr>
  </w:style>
  <w:style w:type="character" w:customStyle="1" w:styleId="FooterChar">
    <w:name w:val="Footer Char"/>
    <w:link w:val="Footer"/>
    <w:rsid w:val="00C57919"/>
    <w:rPr>
      <w:rFonts w:ascii="Times" w:eastAsia="ヒラギノ角ゴ Pro W3" w:hAnsi="Times"/>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customStyle="1" w:styleId="DocumentMapChar">
    <w:name w:val="Document Map Char"/>
    <w:link w:val="DocumentMap"/>
    <w:rsid w:val="00C66337"/>
    <w:rPr>
      <w:rFonts w:ascii="Lucida Grande" w:eastAsia="ヒラギノ角ゴ Pro W3" w:hAnsi="Lucida Grande"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customStyle="1" w:styleId="BalloonTextChar">
    <w:name w:val="Balloon Text Char"/>
    <w:basedOn w:val="DefaultParagraphFont"/>
    <w:link w:val="BalloonText"/>
    <w:rsid w:val="008C36A5"/>
    <w:rPr>
      <w:rFonts w:ascii="Lucida Grande" w:eastAsia="ヒラギノ角ゴ Pro W3" w:hAnsi="Lucida Grande" w:cs="Lucida Grande"/>
      <w:color w:val="000000"/>
      <w:sz w:val="18"/>
      <w:szCs w:val="18"/>
    </w:rPr>
  </w:style>
  <w:style w:type="paragraph" w:customStyle="1" w:styleId="Default">
    <w:name w:val="Default"/>
    <w:rsid w:val="006A5831"/>
    <w:pPr>
      <w:widowControl w:val="0"/>
      <w:autoSpaceDE w:val="0"/>
      <w:autoSpaceDN w:val="0"/>
      <w:adjustRightInd w:val="0"/>
    </w:pPr>
    <w:rPr>
      <w:color w:val="000000"/>
      <w:sz w:val="24"/>
      <w:szCs w:val="24"/>
      <w:lang w:val="en-US" w:eastAsia="en-GB"/>
    </w:rPr>
  </w:style>
  <w:style w:type="paragraph" w:styleId="Bibliography">
    <w:name w:val="Bibliography"/>
    <w:basedOn w:val="Normal"/>
    <w:next w:val="Normal"/>
    <w:uiPriority w:val="37"/>
    <w:unhideWhenUsed/>
    <w:rsid w:val="00D22049"/>
    <w:pPr>
      <w:spacing w:after="200" w:line="276" w:lineRule="auto"/>
      <w:jc w:val="both"/>
    </w:pPr>
    <w:rPr>
      <w:rFonts w:ascii="Arial" w:eastAsia="Calibri" w:hAnsi="Arial"/>
      <w:color w:val="auto"/>
      <w:sz w:val="22"/>
      <w:szCs w:val="22"/>
      <w:lang w:val="en-US"/>
    </w:rPr>
  </w:style>
  <w:style w:type="character" w:customStyle="1" w:styleId="Heading4Char">
    <w:name w:val="Heading 4 Char"/>
    <w:basedOn w:val="DefaultParagraphFont"/>
    <w:link w:val="Heading4"/>
    <w:rsid w:val="007E4E79"/>
    <w:rPr>
      <w:sz w:val="40"/>
    </w:rPr>
  </w:style>
  <w:style w:type="character" w:customStyle="1" w:styleId="Heading6Char">
    <w:name w:val="Heading 6 Char"/>
    <w:basedOn w:val="DefaultParagraphFont"/>
    <w:link w:val="Heading6"/>
    <w:rsid w:val="007E4E79"/>
    <w:rPr>
      <w:sz w:val="24"/>
    </w:rPr>
  </w:style>
  <w:style w:type="character" w:customStyle="1" w:styleId="Heading7Char">
    <w:name w:val="Heading 7 Char"/>
    <w:basedOn w:val="DefaultParagraphFont"/>
    <w:link w:val="Heading7"/>
    <w:rsid w:val="007E4E79"/>
    <w:rPr>
      <w:b/>
      <w:sz w:val="32"/>
    </w:rPr>
  </w:style>
  <w:style w:type="table" w:styleId="TableGrid">
    <w:name w:val="Table Grid"/>
    <w:basedOn w:val="TableNormal"/>
    <w:uiPriority w:val="59"/>
    <w:locked/>
    <w:rsid w:val="00245201"/>
    <w:rPr>
      <w:rFonts w:asciiTheme="minorHAnsi" w:eastAsiaTheme="minorEastAsia" w:hAnsiTheme="minorHAnsi" w:cstheme="minorBidi"/>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uiPriority w:val="2"/>
    <w:qFormat/>
    <w:locked/>
    <w:rsid w:val="008A213B"/>
    <w:pPr>
      <w:numPr>
        <w:ilvl w:val="1"/>
      </w:numPr>
      <w:contextualSpacing/>
    </w:pPr>
    <w:rPr>
      <w:rFonts w:asciiTheme="minorHAnsi" w:eastAsiaTheme="minorEastAsia" w:hAnsiTheme="minorHAnsi" w:cstheme="minorBidi"/>
      <w:i/>
      <w:color w:val="1F497D" w:themeColor="text2"/>
      <w:sz w:val="48"/>
      <w:szCs w:val="26"/>
      <w:lang w:eastAsia="ja-JP"/>
    </w:rPr>
  </w:style>
  <w:style w:type="character" w:customStyle="1" w:styleId="SubtitleChar">
    <w:name w:val="Subtitle Char"/>
    <w:basedOn w:val="DefaultParagraphFont"/>
    <w:link w:val="Subtitle"/>
    <w:uiPriority w:val="2"/>
    <w:rsid w:val="008A213B"/>
    <w:rPr>
      <w:rFonts w:asciiTheme="minorHAnsi" w:eastAsiaTheme="minorEastAsia" w:hAnsiTheme="minorHAnsi" w:cstheme="minorBidi"/>
      <w:i/>
      <w:color w:val="1F497D" w:themeColor="text2"/>
      <w:sz w:val="48"/>
      <w:szCs w:val="26"/>
      <w:lang w:eastAsia="ja-JP"/>
    </w:rPr>
  </w:style>
  <w:style w:type="paragraph" w:styleId="Header">
    <w:name w:val="header"/>
    <w:basedOn w:val="Normal"/>
    <w:link w:val="HeaderChar"/>
    <w:semiHidden/>
    <w:unhideWhenUsed/>
    <w:locked/>
    <w:rsid w:val="00346A86"/>
    <w:pPr>
      <w:tabs>
        <w:tab w:val="center" w:pos="4513"/>
        <w:tab w:val="right" w:pos="9026"/>
      </w:tabs>
    </w:pPr>
  </w:style>
  <w:style w:type="character" w:customStyle="1" w:styleId="HeaderChar">
    <w:name w:val="Header Char"/>
    <w:basedOn w:val="DefaultParagraphFont"/>
    <w:link w:val="Header"/>
    <w:semiHidden/>
    <w:rsid w:val="00346A86"/>
    <w:rPr>
      <w:rFonts w:ascii="Times" w:eastAsia="ヒラギノ角ゴ Pro W3" w:hAnsi="Times"/>
      <w:color w:val="000000"/>
      <w:sz w:val="24"/>
      <w:szCs w:val="24"/>
    </w:rPr>
  </w:style>
  <w:style w:type="table" w:customStyle="1" w:styleId="GridTableLight">
    <w:name w:val="Grid Table Light"/>
    <w:basedOn w:val="TableNormal"/>
    <w:uiPriority w:val="40"/>
    <w:rsid w:val="0039755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itle">
    <w:name w:val="Title"/>
    <w:basedOn w:val="Normal"/>
    <w:next w:val="Normal"/>
    <w:link w:val="TitleChar"/>
    <w:qFormat/>
    <w:locked/>
    <w:rsid w:val="009D3B70"/>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rsid w:val="009D3B70"/>
    <w:rPr>
      <w:rFonts w:asciiTheme="majorHAnsi" w:eastAsiaTheme="majorEastAsia" w:hAnsiTheme="majorHAnsi" w:cstheme="majorBidi"/>
      <w:spacing w:val="-10"/>
      <w:kern w:val="28"/>
      <w:sz w:val="56"/>
      <w:szCs w:val="56"/>
    </w:rPr>
  </w:style>
  <w:style w:type="character" w:styleId="PageNumber">
    <w:name w:val="page number"/>
    <w:basedOn w:val="DefaultParagraphFont"/>
    <w:semiHidden/>
    <w:unhideWhenUsed/>
    <w:locked/>
    <w:rsid w:val="00BE1AB2"/>
  </w:style>
  <w:style w:type="paragraph" w:styleId="Caption">
    <w:name w:val="caption"/>
    <w:basedOn w:val="Normal"/>
    <w:next w:val="Normal"/>
    <w:unhideWhenUsed/>
    <w:qFormat/>
    <w:locked/>
    <w:rsid w:val="00D90A6F"/>
    <w:pPr>
      <w:spacing w:after="200"/>
    </w:pPr>
    <w:rPr>
      <w:i/>
      <w:iCs/>
      <w:color w:val="1F497D" w:themeColor="text2"/>
      <w:sz w:val="18"/>
      <w:szCs w:val="18"/>
    </w:rPr>
  </w:style>
  <w:style w:type="character" w:customStyle="1" w:styleId="ListParagraphChar">
    <w:name w:val="List Paragraph Char"/>
    <w:link w:val="ListParagraph"/>
    <w:uiPriority w:val="34"/>
    <w:locked/>
    <w:rsid w:val="00F320F7"/>
    <w:rPr>
      <w:rFonts w:ascii="Times" w:eastAsia="ヒラギノ角ゴ Pro W3" w:hAnsi="Times"/>
      <w:color w:val="000000"/>
      <w:sz w:val="24"/>
    </w:rPr>
  </w:style>
  <w:style w:type="paragraph" w:customStyle="1" w:styleId="fixed">
    <w:name w:val="fixed"/>
    <w:link w:val="fixedChar"/>
    <w:rsid w:val="00F320F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320F7"/>
    <w:rPr>
      <w:b/>
      <w:sz w:val="24"/>
      <w:lang w:eastAsia="en-GB"/>
    </w:rPr>
  </w:style>
  <w:style w:type="character" w:customStyle="1" w:styleId="bulletChar">
    <w:name w:val="bullet Char"/>
    <w:link w:val="bullet"/>
    <w:rsid w:val="00BC5AFF"/>
    <w:rPr>
      <w:rFonts w:eastAsia="ヒラギノ角ゴ Pro W3"/>
      <w:color w:val="000000"/>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1"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Subtitle" w:semiHidden="0" w:uiPriority="2" w:unhideWhenUsed="0" w:qFormat="1"/>
    <w:lsdException w:name="Body Text Indent 3" w:semiHidden="0" w:unhideWhenUsed="0"/>
    <w:lsdException w:name="Block Text" w:semiHidden="0" w:unhideWhenUsed="0"/>
    <w:lsdException w:name="Hyperlink" w:semiHidden="0" w:unhideWhenUsed="0"/>
    <w:lsdException w:name="FollowedHyperlink" w:semiHidden="0" w:unhideWhenUsed="0"/>
    <w:lsdException w:name="Strong" w:semiHidden="0" w:unhideWhenUsed="0" w:qFormat="1"/>
    <w:lsdException w:name="Emphasis" w:semiHidden="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locked="0" w:uiPriority="99" w:unhideWhenUsed="0"/>
    <w:lsdException w:name="No Spacing" w:locked="0" w:semiHidden="0" w:uiPriority="1" w:unhideWhenUsed="0" w:qFormat="1"/>
    <w:lsdException w:name="Light Shading" w:locked="0" w:semiHidden="0" w:uiPriority="60" w:unhideWhenUsed="0"/>
    <w:lsdException w:name="Light List" w:locked="0" w:semiHidden="0" w:uiPriority="61" w:unhideWhenUsed="0"/>
    <w:lsdException w:name="Light Grid" w:locked="0" w:semiHidden="0" w:uiPriority="62" w:unhideWhenUsed="0"/>
    <w:lsdException w:name="Medium Shading 1" w:locked="0" w:semiHidden="0" w:uiPriority="63" w:unhideWhenUsed="0"/>
    <w:lsdException w:name="Medium Shading 2" w:locked="0" w:semiHidden="0" w:uiPriority="64" w:unhideWhenUsed="0"/>
    <w:lsdException w:name="Medium List 1" w:locked="0" w:semiHidden="0" w:uiPriority="65" w:unhideWhenUsed="0"/>
    <w:lsdException w:name="Medium List 2" w:locked="0" w:semiHidden="0" w:uiPriority="66" w:unhideWhenUsed="0"/>
    <w:lsdException w:name="Medium Grid 1" w:locked="0" w:semiHidden="0" w:uiPriority="67" w:unhideWhenUsed="0"/>
    <w:lsdException w:name="Medium Grid 2" w:locked="0" w:semiHidden="0" w:uiPriority="68" w:unhideWhenUsed="0"/>
    <w:lsdException w:name="Medium Grid 3" w:locked="0" w:semiHidden="0" w:uiPriority="69" w:unhideWhenUsed="0"/>
    <w:lsdException w:name="Dark List" w:locked="0" w:semiHidden="0" w:uiPriority="70" w:unhideWhenUsed="0"/>
    <w:lsdException w:name="Colorful Shading" w:locked="0" w:semiHidden="0" w:uiPriority="71" w:unhideWhenUsed="0"/>
    <w:lsdException w:name="Colorful List" w:locked="0" w:semiHidden="0" w:uiPriority="72" w:unhideWhenUsed="0"/>
    <w:lsdException w:name="Colorful Grid" w:locked="0" w:semiHidden="0" w:uiPriority="73" w:unhideWhenUsed="0"/>
    <w:lsdException w:name="Light Shading Accent 1" w:locked="0" w:semiHidden="0" w:uiPriority="60" w:unhideWhenUsed="0"/>
    <w:lsdException w:name="Light List Accent 1" w:locked="0" w:semiHidden="0" w:uiPriority="61" w:unhideWhenUsed="0"/>
    <w:lsdException w:name="Light Grid Accent 1" w:locked="0" w:semiHidden="0" w:uiPriority="62" w:unhideWhenUsed="0"/>
    <w:lsdException w:name="Medium Shading 1 Accent 1" w:locked="0" w:semiHidden="0" w:uiPriority="63" w:unhideWhenUsed="0"/>
    <w:lsdException w:name="Medium Shading 2 Accent 1" w:locked="0" w:semiHidden="0" w:uiPriority="64" w:unhideWhenUsed="0"/>
    <w:lsdException w:name="Medium List 1 Accent 1" w:locked="0" w:semiHidden="0" w:uiPriority="65" w:unhideWhenUsed="0"/>
    <w:lsdException w:name="Revision" w:locked="0" w:uiPriority="99" w:unhideWhenUsed="0"/>
    <w:lsdException w:name="List Paragraph" w:locked="0" w:semiHidden="0" w:uiPriority="34" w:unhideWhenUsed="0" w:qFormat="1"/>
    <w:lsdException w:name="Quote" w:locked="0" w:semiHidden="0" w:uiPriority="29" w:unhideWhenUsed="0" w:qFormat="1"/>
    <w:lsdException w:name="Intense Quote" w:locked="0" w:semiHidden="0" w:uiPriority="30" w:unhideWhenUsed="0" w:qFormat="1"/>
    <w:lsdException w:name="Medium List 2 Accent 1" w:locked="0" w:semiHidden="0" w:uiPriority="66" w:unhideWhenUsed="0"/>
    <w:lsdException w:name="Medium Grid 1 Accent 1" w:locked="0" w:semiHidden="0" w:uiPriority="67" w:unhideWhenUsed="0"/>
    <w:lsdException w:name="Medium Grid 2 Accent 1" w:locked="0" w:semiHidden="0" w:uiPriority="68" w:unhideWhenUsed="0"/>
    <w:lsdException w:name="Medium Grid 3 Accent 1" w:locked="0" w:semiHidden="0" w:uiPriority="69" w:unhideWhenUsed="0"/>
    <w:lsdException w:name="Dark List Accent 1" w:locked="0" w:semiHidden="0" w:uiPriority="70" w:unhideWhenUsed="0"/>
    <w:lsdException w:name="Colorful Shading Accent 1" w:locked="0" w:semiHidden="0" w:uiPriority="71" w:unhideWhenUsed="0"/>
    <w:lsdException w:name="Colorful List Accent 1" w:locked="0" w:semiHidden="0" w:uiPriority="72" w:unhideWhenUsed="0"/>
    <w:lsdException w:name="Colorful Grid Accent 1" w:locked="0" w:semiHidden="0" w:uiPriority="73" w:unhideWhenUsed="0"/>
    <w:lsdException w:name="Light Shading Accent 2" w:locked="0" w:semiHidden="0" w:uiPriority="60" w:unhideWhenUsed="0"/>
    <w:lsdException w:name="Light List Accent 2" w:locked="0" w:semiHidden="0" w:uiPriority="61" w:unhideWhenUsed="0"/>
    <w:lsdException w:name="Light Grid Accent 2" w:locked="0" w:semiHidden="0" w:uiPriority="62" w:unhideWhenUsed="0"/>
    <w:lsdException w:name="Medium Shading 1 Accent 2" w:locked="0" w:semiHidden="0" w:uiPriority="63" w:unhideWhenUsed="0"/>
    <w:lsdException w:name="Medium Shading 2 Accent 2" w:locked="0" w:semiHidden="0" w:uiPriority="64" w:unhideWhenUsed="0"/>
    <w:lsdException w:name="Medium List 1 Accent 2" w:locked="0" w:semiHidden="0" w:uiPriority="65" w:unhideWhenUsed="0"/>
    <w:lsdException w:name="Medium List 2 Accent 2" w:locked="0" w:semiHidden="0" w:uiPriority="66" w:unhideWhenUsed="0"/>
    <w:lsdException w:name="Medium Grid 1 Accent 2" w:locked="0" w:semiHidden="0" w:uiPriority="67" w:unhideWhenUsed="0"/>
    <w:lsdException w:name="Medium Grid 2 Accent 2" w:locked="0" w:semiHidden="0" w:uiPriority="68" w:unhideWhenUsed="0"/>
    <w:lsdException w:name="Medium Grid 3 Accent 2" w:locked="0" w:semiHidden="0" w:uiPriority="69" w:unhideWhenUsed="0"/>
    <w:lsdException w:name="Dark List Accent 2" w:locked="0" w:semiHidden="0" w:uiPriority="70" w:unhideWhenUsed="0"/>
    <w:lsdException w:name="Colorful Shading Accent 2" w:locked="0" w:semiHidden="0" w:uiPriority="71" w:unhideWhenUsed="0"/>
    <w:lsdException w:name="Colorful List Accent 2" w:locked="0" w:semiHidden="0" w:uiPriority="72" w:unhideWhenUsed="0"/>
    <w:lsdException w:name="Colorful Grid Accent 2" w:locked="0" w:semiHidden="0" w:uiPriority="73" w:unhideWhenUsed="0"/>
    <w:lsdException w:name="Light Shading Accent 3" w:locked="0" w:semiHidden="0" w:uiPriority="60" w:unhideWhenUsed="0"/>
    <w:lsdException w:name="Light List Accent 3" w:locked="0" w:semiHidden="0" w:uiPriority="61" w:unhideWhenUsed="0"/>
    <w:lsdException w:name="Light Grid Accent 3" w:locked="0" w:semiHidden="0" w:uiPriority="62" w:unhideWhenUsed="0"/>
    <w:lsdException w:name="Medium Shading 1 Accent 3" w:locked="0" w:semiHidden="0" w:uiPriority="63" w:unhideWhenUsed="0"/>
    <w:lsdException w:name="Medium Shading 2 Accent 3" w:locked="0" w:semiHidden="0" w:uiPriority="64" w:unhideWhenUsed="0"/>
    <w:lsdException w:name="Medium List 1 Accent 3" w:locked="0" w:semiHidden="0" w:uiPriority="65" w:unhideWhenUsed="0"/>
    <w:lsdException w:name="Medium List 2 Accent 3" w:locked="0" w:semiHidden="0" w:uiPriority="66" w:unhideWhenUsed="0"/>
    <w:lsdException w:name="Medium Grid 1 Accent 3" w:locked="0" w:semiHidden="0" w:uiPriority="67" w:unhideWhenUsed="0"/>
    <w:lsdException w:name="Medium Grid 2 Accent 3" w:locked="0" w:semiHidden="0" w:uiPriority="68" w:unhideWhenUsed="0"/>
    <w:lsdException w:name="Medium Grid 3 Accent 3" w:locked="0" w:semiHidden="0" w:uiPriority="69" w:unhideWhenUsed="0"/>
    <w:lsdException w:name="Dark List Accent 3" w:locked="0" w:semiHidden="0" w:uiPriority="70" w:unhideWhenUsed="0"/>
    <w:lsdException w:name="Colorful Shading Accent 3" w:locked="0" w:semiHidden="0" w:uiPriority="71" w:unhideWhenUsed="0"/>
    <w:lsdException w:name="Colorful List Accent 3" w:locked="0" w:semiHidden="0" w:uiPriority="72" w:unhideWhenUsed="0"/>
    <w:lsdException w:name="Colorful Grid Accent 3" w:locked="0" w:semiHidden="0" w:uiPriority="73" w:unhideWhenUsed="0"/>
    <w:lsdException w:name="Light Shading Accent 4" w:locked="0" w:semiHidden="0" w:uiPriority="60" w:unhideWhenUsed="0"/>
    <w:lsdException w:name="Light List Accent 4" w:locked="0" w:semiHidden="0" w:uiPriority="61" w:unhideWhenUsed="0"/>
    <w:lsdException w:name="Light Grid Accent 4" w:locked="0" w:semiHidden="0" w:uiPriority="62" w:unhideWhenUsed="0"/>
    <w:lsdException w:name="Medium Shading 1 Accent 4" w:locked="0" w:semiHidden="0" w:uiPriority="63" w:unhideWhenUsed="0"/>
    <w:lsdException w:name="Medium Shading 2 Accent 4" w:locked="0" w:semiHidden="0" w:uiPriority="64" w:unhideWhenUsed="0"/>
    <w:lsdException w:name="Medium List 1 Accent 4" w:locked="0" w:semiHidden="0" w:uiPriority="65" w:unhideWhenUsed="0"/>
    <w:lsdException w:name="Medium List 2 Accent 4" w:locked="0" w:semiHidden="0" w:uiPriority="66" w:unhideWhenUsed="0"/>
    <w:lsdException w:name="Medium Grid 1 Accent 4" w:locked="0" w:semiHidden="0" w:uiPriority="67" w:unhideWhenUsed="0"/>
    <w:lsdException w:name="Medium Grid 2 Accent 4" w:locked="0" w:semiHidden="0" w:uiPriority="68" w:unhideWhenUsed="0"/>
    <w:lsdException w:name="Medium Grid 3 Accent 4" w:locked="0" w:semiHidden="0" w:uiPriority="69" w:unhideWhenUsed="0"/>
    <w:lsdException w:name="Dark List Accent 4" w:locked="0" w:semiHidden="0" w:uiPriority="70" w:unhideWhenUsed="0"/>
    <w:lsdException w:name="Colorful Shading Accent 4" w:locked="0" w:semiHidden="0" w:uiPriority="71" w:unhideWhenUsed="0"/>
    <w:lsdException w:name="Colorful List Accent 4" w:locked="0" w:semiHidden="0" w:uiPriority="72" w:unhideWhenUsed="0"/>
    <w:lsdException w:name="Colorful Grid Accent 4" w:locked="0" w:semiHidden="0" w:uiPriority="73" w:unhideWhenUsed="0"/>
    <w:lsdException w:name="Light Shading Accent 5" w:locked="0" w:semiHidden="0" w:uiPriority="60" w:unhideWhenUsed="0"/>
    <w:lsdException w:name="Light List Accent 5" w:locked="0" w:semiHidden="0" w:uiPriority="61" w:unhideWhenUsed="0"/>
    <w:lsdException w:name="Light Grid Accent 5" w:locked="0" w:semiHidden="0" w:uiPriority="62" w:unhideWhenUsed="0"/>
    <w:lsdException w:name="Medium Shading 1 Accent 5" w:locked="0" w:semiHidden="0" w:uiPriority="63" w:unhideWhenUsed="0"/>
    <w:lsdException w:name="Medium Shading 2 Accent 5" w:locked="0" w:semiHidden="0" w:uiPriority="64" w:unhideWhenUsed="0"/>
    <w:lsdException w:name="Medium List 1 Accent 5" w:locked="0" w:semiHidden="0" w:uiPriority="65" w:unhideWhenUsed="0"/>
    <w:lsdException w:name="Medium List 2 Accent 5" w:locked="0" w:semiHidden="0" w:uiPriority="66" w:unhideWhenUsed="0"/>
    <w:lsdException w:name="Medium Grid 1 Accent 5" w:locked="0" w:semiHidden="0" w:uiPriority="67" w:unhideWhenUsed="0"/>
    <w:lsdException w:name="Medium Grid 2 Accent 5" w:locked="0" w:semiHidden="0" w:uiPriority="68" w:unhideWhenUsed="0"/>
    <w:lsdException w:name="Medium Grid 3 Accent 5" w:locked="0" w:semiHidden="0" w:uiPriority="69" w:unhideWhenUsed="0"/>
    <w:lsdException w:name="Dark List Accent 5" w:locked="0" w:semiHidden="0" w:uiPriority="70" w:unhideWhenUsed="0"/>
    <w:lsdException w:name="Colorful Shading Accent 5" w:locked="0" w:semiHidden="0" w:uiPriority="71" w:unhideWhenUsed="0"/>
    <w:lsdException w:name="Colorful List Accent 5" w:locked="0" w:semiHidden="0" w:uiPriority="72" w:unhideWhenUsed="0"/>
    <w:lsdException w:name="Colorful Grid Accent 5" w:locked="0" w:semiHidden="0" w:uiPriority="73" w:unhideWhenUsed="0"/>
    <w:lsdException w:name="Light Shading Accent 6" w:locked="0" w:semiHidden="0" w:uiPriority="60" w:unhideWhenUsed="0"/>
    <w:lsdException w:name="Light List Accent 6" w:locked="0" w:semiHidden="0" w:uiPriority="61" w:unhideWhenUsed="0"/>
    <w:lsdException w:name="Light Grid Accent 6" w:locked="0" w:semiHidden="0" w:uiPriority="62" w:unhideWhenUsed="0"/>
    <w:lsdException w:name="Medium Shading 1 Accent 6" w:locked="0" w:semiHidden="0" w:uiPriority="63" w:unhideWhenUsed="0"/>
    <w:lsdException w:name="Medium Shading 2 Accent 6" w:locked="0" w:semiHidden="0" w:uiPriority="64" w:unhideWhenUsed="0"/>
    <w:lsdException w:name="Medium List 1 Accent 6" w:locked="0" w:semiHidden="0" w:uiPriority="65" w:unhideWhenUsed="0"/>
    <w:lsdException w:name="Medium List 2 Accent 6" w:locked="0" w:semiHidden="0" w:uiPriority="66" w:unhideWhenUsed="0"/>
    <w:lsdException w:name="Medium Grid 1 Accent 6" w:locked="0" w:semiHidden="0" w:uiPriority="67" w:unhideWhenUsed="0"/>
    <w:lsdException w:name="Medium Grid 2 Accent 6" w:locked="0" w:semiHidden="0" w:uiPriority="68" w:unhideWhenUsed="0"/>
    <w:lsdException w:name="Medium Grid 3 Accent 6" w:locked="0" w:semiHidden="0" w:uiPriority="69" w:unhideWhenUsed="0"/>
    <w:lsdException w:name="Dark List Accent 6" w:locked="0" w:semiHidden="0" w:uiPriority="70" w:unhideWhenUsed="0"/>
    <w:lsdException w:name="Colorful Shading Accent 6" w:locked="0" w:semiHidden="0" w:uiPriority="71" w:unhideWhenUsed="0"/>
    <w:lsdException w:name="Colorful List Accent 6" w:locked="0" w:semiHidden="0" w:uiPriority="72" w:unhideWhenUsed="0"/>
    <w:lsdException w:name="Colorful Grid Accent 6" w:locked="0" w:semiHidden="0" w:uiPriority="73" w:unhideWhenUsed="0"/>
    <w:lsdException w:name="Subtle Emphasis" w:locked="0" w:semiHidden="0" w:uiPriority="19" w:unhideWhenUsed="0" w:qFormat="1"/>
    <w:lsdException w:name="Intense Emphasis" w:locked="0" w:semiHidden="0" w:uiPriority="21" w:unhideWhenUsed="0" w:qFormat="1"/>
    <w:lsdException w:name="Subtle Reference" w:locked="0" w:semiHidden="0" w:uiPriority="31" w:unhideWhenUsed="0" w:qFormat="1"/>
    <w:lsdException w:name="Intense Reference" w:locked="0" w:semiHidden="0" w:uiPriority="32" w:unhideWhenUsed="0" w:qFormat="1"/>
    <w:lsdException w:name="Book Title" w:locked="0" w:semiHidden="0" w:uiPriority="33" w:unhideWhenUsed="0" w:qFormat="1"/>
    <w:lsdException w:name="Bibliography" w:locked="0" w:uiPriority="37"/>
    <w:lsdException w:name="TOC Heading" w:locked="0" w:uiPriority="39" w:qFormat="1"/>
  </w:latentStyles>
  <w:style w:type="paragraph" w:default="1" w:styleId="Normal">
    <w:name w:val="Normal"/>
    <w:qFormat/>
    <w:rPr>
      <w:rFonts w:ascii="Times" w:eastAsia="ヒラギノ角ゴ Pro W3" w:hAnsi="Times"/>
      <w:color w:val="000000"/>
      <w:sz w:val="24"/>
      <w:szCs w:val="24"/>
    </w:rPr>
  </w:style>
  <w:style w:type="paragraph" w:styleId="Heading4">
    <w:name w:val="heading 4"/>
    <w:basedOn w:val="Normal"/>
    <w:next w:val="Normal"/>
    <w:link w:val="Heading4Char"/>
    <w:qFormat/>
    <w:locked/>
    <w:rsid w:val="007E4E79"/>
    <w:pPr>
      <w:keepNext/>
      <w:spacing w:before="120" w:after="120"/>
      <w:jc w:val="center"/>
      <w:outlineLvl w:val="3"/>
    </w:pPr>
    <w:rPr>
      <w:rFonts w:ascii="Times New Roman" w:eastAsia="Times New Roman" w:hAnsi="Times New Roman"/>
      <w:color w:val="auto"/>
      <w:sz w:val="40"/>
      <w:szCs w:val="20"/>
    </w:rPr>
  </w:style>
  <w:style w:type="paragraph" w:styleId="Heading6">
    <w:name w:val="heading 6"/>
    <w:basedOn w:val="Normal"/>
    <w:next w:val="Normal"/>
    <w:link w:val="Heading6Char"/>
    <w:qFormat/>
    <w:locked/>
    <w:rsid w:val="007E4E79"/>
    <w:pPr>
      <w:keepNext/>
      <w:tabs>
        <w:tab w:val="left" w:pos="2070"/>
      </w:tabs>
      <w:jc w:val="center"/>
      <w:outlineLvl w:val="5"/>
    </w:pPr>
    <w:rPr>
      <w:rFonts w:ascii="Times New Roman" w:eastAsia="Times New Roman" w:hAnsi="Times New Roman"/>
      <w:color w:val="auto"/>
      <w:szCs w:val="20"/>
    </w:rPr>
  </w:style>
  <w:style w:type="paragraph" w:styleId="Heading7">
    <w:name w:val="heading 7"/>
    <w:basedOn w:val="Normal"/>
    <w:next w:val="Normal"/>
    <w:link w:val="Heading7Char"/>
    <w:qFormat/>
    <w:locked/>
    <w:rsid w:val="007E4E79"/>
    <w:pPr>
      <w:keepNext/>
      <w:tabs>
        <w:tab w:val="left" w:pos="2070"/>
      </w:tabs>
      <w:jc w:val="center"/>
      <w:outlineLvl w:val="6"/>
    </w:pPr>
    <w:rPr>
      <w:rFonts w:ascii="Times New Roman" w:eastAsia="Times New Roman" w:hAnsi="Times New Roman"/>
      <w:b/>
      <w:color w:val="auto"/>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745AA3"/>
    <w:rPr>
      <w:color w:val="0000FF"/>
      <w:u w:val="single"/>
    </w:rPr>
  </w:style>
  <w:style w:type="paragraph" w:styleId="Footer">
    <w:name w:val="footer"/>
    <w:basedOn w:val="Normal"/>
    <w:link w:val="FooterChar"/>
    <w:locked/>
    <w:rsid w:val="00C57919"/>
    <w:pPr>
      <w:tabs>
        <w:tab w:val="center" w:pos="4320"/>
        <w:tab w:val="right" w:pos="8640"/>
      </w:tabs>
    </w:pPr>
  </w:style>
  <w:style w:type="character" w:customStyle="1" w:styleId="FooterChar">
    <w:name w:val="Footer Char"/>
    <w:link w:val="Footer"/>
    <w:rsid w:val="00C57919"/>
    <w:rPr>
      <w:rFonts w:ascii="Times" w:eastAsia="ヒラギノ角ゴ Pro W3" w:hAnsi="Times"/>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customStyle="1" w:styleId="DocumentMapChar">
    <w:name w:val="Document Map Char"/>
    <w:link w:val="DocumentMap"/>
    <w:rsid w:val="00C66337"/>
    <w:rPr>
      <w:rFonts w:ascii="Lucida Grande" w:eastAsia="ヒラギノ角ゴ Pro W3" w:hAnsi="Lucida Grande"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customStyle="1" w:styleId="BalloonTextChar">
    <w:name w:val="Balloon Text Char"/>
    <w:basedOn w:val="DefaultParagraphFont"/>
    <w:link w:val="BalloonText"/>
    <w:rsid w:val="008C36A5"/>
    <w:rPr>
      <w:rFonts w:ascii="Lucida Grande" w:eastAsia="ヒラギノ角ゴ Pro W3" w:hAnsi="Lucida Grande" w:cs="Lucida Grande"/>
      <w:color w:val="000000"/>
      <w:sz w:val="18"/>
      <w:szCs w:val="18"/>
    </w:rPr>
  </w:style>
  <w:style w:type="paragraph" w:customStyle="1" w:styleId="Default">
    <w:name w:val="Default"/>
    <w:rsid w:val="006A5831"/>
    <w:pPr>
      <w:widowControl w:val="0"/>
      <w:autoSpaceDE w:val="0"/>
      <w:autoSpaceDN w:val="0"/>
      <w:adjustRightInd w:val="0"/>
    </w:pPr>
    <w:rPr>
      <w:color w:val="000000"/>
      <w:sz w:val="24"/>
      <w:szCs w:val="24"/>
      <w:lang w:val="en-US" w:eastAsia="en-GB"/>
    </w:rPr>
  </w:style>
  <w:style w:type="paragraph" w:styleId="Bibliography">
    <w:name w:val="Bibliography"/>
    <w:basedOn w:val="Normal"/>
    <w:next w:val="Normal"/>
    <w:uiPriority w:val="37"/>
    <w:unhideWhenUsed/>
    <w:rsid w:val="00D22049"/>
    <w:pPr>
      <w:spacing w:after="200" w:line="276" w:lineRule="auto"/>
      <w:jc w:val="both"/>
    </w:pPr>
    <w:rPr>
      <w:rFonts w:ascii="Arial" w:eastAsia="Calibri" w:hAnsi="Arial"/>
      <w:color w:val="auto"/>
      <w:sz w:val="22"/>
      <w:szCs w:val="22"/>
      <w:lang w:val="en-US"/>
    </w:rPr>
  </w:style>
  <w:style w:type="character" w:customStyle="1" w:styleId="Heading4Char">
    <w:name w:val="Heading 4 Char"/>
    <w:basedOn w:val="DefaultParagraphFont"/>
    <w:link w:val="Heading4"/>
    <w:rsid w:val="007E4E79"/>
    <w:rPr>
      <w:sz w:val="40"/>
    </w:rPr>
  </w:style>
  <w:style w:type="character" w:customStyle="1" w:styleId="Heading6Char">
    <w:name w:val="Heading 6 Char"/>
    <w:basedOn w:val="DefaultParagraphFont"/>
    <w:link w:val="Heading6"/>
    <w:rsid w:val="007E4E79"/>
    <w:rPr>
      <w:sz w:val="24"/>
    </w:rPr>
  </w:style>
  <w:style w:type="character" w:customStyle="1" w:styleId="Heading7Char">
    <w:name w:val="Heading 7 Char"/>
    <w:basedOn w:val="DefaultParagraphFont"/>
    <w:link w:val="Heading7"/>
    <w:rsid w:val="007E4E79"/>
    <w:rPr>
      <w:b/>
      <w:sz w:val="32"/>
    </w:rPr>
  </w:style>
  <w:style w:type="table" w:styleId="TableGrid">
    <w:name w:val="Table Grid"/>
    <w:basedOn w:val="TableNormal"/>
    <w:uiPriority w:val="59"/>
    <w:locked/>
    <w:rsid w:val="00245201"/>
    <w:rPr>
      <w:rFonts w:asciiTheme="minorHAnsi" w:eastAsiaTheme="minorEastAsia" w:hAnsiTheme="minorHAnsi" w:cstheme="minorBidi"/>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uiPriority w:val="2"/>
    <w:qFormat/>
    <w:locked/>
    <w:rsid w:val="008A213B"/>
    <w:pPr>
      <w:numPr>
        <w:ilvl w:val="1"/>
      </w:numPr>
      <w:contextualSpacing/>
    </w:pPr>
    <w:rPr>
      <w:rFonts w:asciiTheme="minorHAnsi" w:eastAsiaTheme="minorEastAsia" w:hAnsiTheme="minorHAnsi" w:cstheme="minorBidi"/>
      <w:i/>
      <w:color w:val="1F497D" w:themeColor="text2"/>
      <w:sz w:val="48"/>
      <w:szCs w:val="26"/>
      <w:lang w:eastAsia="ja-JP"/>
    </w:rPr>
  </w:style>
  <w:style w:type="character" w:customStyle="1" w:styleId="SubtitleChar">
    <w:name w:val="Subtitle Char"/>
    <w:basedOn w:val="DefaultParagraphFont"/>
    <w:link w:val="Subtitle"/>
    <w:uiPriority w:val="2"/>
    <w:rsid w:val="008A213B"/>
    <w:rPr>
      <w:rFonts w:asciiTheme="minorHAnsi" w:eastAsiaTheme="minorEastAsia" w:hAnsiTheme="minorHAnsi" w:cstheme="minorBidi"/>
      <w:i/>
      <w:color w:val="1F497D" w:themeColor="text2"/>
      <w:sz w:val="48"/>
      <w:szCs w:val="26"/>
      <w:lang w:eastAsia="ja-JP"/>
    </w:rPr>
  </w:style>
  <w:style w:type="paragraph" w:styleId="Header">
    <w:name w:val="header"/>
    <w:basedOn w:val="Normal"/>
    <w:link w:val="HeaderChar"/>
    <w:semiHidden/>
    <w:unhideWhenUsed/>
    <w:locked/>
    <w:rsid w:val="00346A86"/>
    <w:pPr>
      <w:tabs>
        <w:tab w:val="center" w:pos="4513"/>
        <w:tab w:val="right" w:pos="9026"/>
      </w:tabs>
    </w:pPr>
  </w:style>
  <w:style w:type="character" w:customStyle="1" w:styleId="HeaderChar">
    <w:name w:val="Header Char"/>
    <w:basedOn w:val="DefaultParagraphFont"/>
    <w:link w:val="Header"/>
    <w:semiHidden/>
    <w:rsid w:val="00346A86"/>
    <w:rPr>
      <w:rFonts w:ascii="Times" w:eastAsia="ヒラギノ角ゴ Pro W3" w:hAnsi="Times"/>
      <w:color w:val="000000"/>
      <w:sz w:val="24"/>
      <w:szCs w:val="24"/>
    </w:rPr>
  </w:style>
  <w:style w:type="table" w:customStyle="1" w:styleId="GridTableLight">
    <w:name w:val="Grid Table Light"/>
    <w:basedOn w:val="TableNormal"/>
    <w:uiPriority w:val="40"/>
    <w:rsid w:val="0039755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itle">
    <w:name w:val="Title"/>
    <w:basedOn w:val="Normal"/>
    <w:next w:val="Normal"/>
    <w:link w:val="TitleChar"/>
    <w:qFormat/>
    <w:locked/>
    <w:rsid w:val="009D3B70"/>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rsid w:val="009D3B70"/>
    <w:rPr>
      <w:rFonts w:asciiTheme="majorHAnsi" w:eastAsiaTheme="majorEastAsia" w:hAnsiTheme="majorHAnsi" w:cstheme="majorBidi"/>
      <w:spacing w:val="-10"/>
      <w:kern w:val="28"/>
      <w:sz w:val="56"/>
      <w:szCs w:val="56"/>
    </w:rPr>
  </w:style>
  <w:style w:type="character" w:styleId="PageNumber">
    <w:name w:val="page number"/>
    <w:basedOn w:val="DefaultParagraphFont"/>
    <w:semiHidden/>
    <w:unhideWhenUsed/>
    <w:locked/>
    <w:rsid w:val="00BE1AB2"/>
  </w:style>
  <w:style w:type="paragraph" w:styleId="Caption">
    <w:name w:val="caption"/>
    <w:basedOn w:val="Normal"/>
    <w:next w:val="Normal"/>
    <w:unhideWhenUsed/>
    <w:qFormat/>
    <w:locked/>
    <w:rsid w:val="00D90A6F"/>
    <w:pPr>
      <w:spacing w:after="200"/>
    </w:pPr>
    <w:rPr>
      <w:i/>
      <w:iCs/>
      <w:color w:val="1F497D" w:themeColor="text2"/>
      <w:sz w:val="18"/>
      <w:szCs w:val="18"/>
    </w:rPr>
  </w:style>
  <w:style w:type="character" w:customStyle="1" w:styleId="ListParagraphChar">
    <w:name w:val="List Paragraph Char"/>
    <w:link w:val="ListParagraph"/>
    <w:uiPriority w:val="34"/>
    <w:locked/>
    <w:rsid w:val="00F320F7"/>
    <w:rPr>
      <w:rFonts w:ascii="Times" w:eastAsia="ヒラギノ角ゴ Pro W3" w:hAnsi="Times"/>
      <w:color w:val="000000"/>
      <w:sz w:val="24"/>
    </w:rPr>
  </w:style>
  <w:style w:type="paragraph" w:customStyle="1" w:styleId="fixed">
    <w:name w:val="fixed"/>
    <w:link w:val="fixedChar"/>
    <w:rsid w:val="00F320F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320F7"/>
    <w:rPr>
      <w:b/>
      <w:sz w:val="24"/>
      <w:lang w:eastAsia="en-GB"/>
    </w:rPr>
  </w:style>
  <w:style w:type="character" w:customStyle="1" w:styleId="bulletChar">
    <w:name w:val="bullet Char"/>
    <w:link w:val="bullet"/>
    <w:rsid w:val="00BC5AFF"/>
    <w:rPr>
      <w:rFonts w:eastAsia="ヒラギノ角ゴ Pro W3"/>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751828">
      <w:bodyDiv w:val="1"/>
      <w:marLeft w:val="0"/>
      <w:marRight w:val="0"/>
      <w:marTop w:val="0"/>
      <w:marBottom w:val="0"/>
      <w:divBdr>
        <w:top w:val="none" w:sz="0" w:space="0" w:color="auto"/>
        <w:left w:val="none" w:sz="0" w:space="0" w:color="auto"/>
        <w:bottom w:val="none" w:sz="0" w:space="0" w:color="auto"/>
        <w:right w:val="none" w:sz="0" w:space="0" w:color="auto"/>
      </w:divBdr>
    </w:div>
    <w:div w:id="321203057">
      <w:bodyDiv w:val="1"/>
      <w:marLeft w:val="0"/>
      <w:marRight w:val="0"/>
      <w:marTop w:val="0"/>
      <w:marBottom w:val="0"/>
      <w:divBdr>
        <w:top w:val="none" w:sz="0" w:space="0" w:color="auto"/>
        <w:left w:val="none" w:sz="0" w:space="0" w:color="auto"/>
        <w:bottom w:val="none" w:sz="0" w:space="0" w:color="auto"/>
        <w:right w:val="none" w:sz="0" w:space="0" w:color="auto"/>
      </w:divBdr>
    </w:div>
    <w:div w:id="429130203">
      <w:bodyDiv w:val="1"/>
      <w:marLeft w:val="0"/>
      <w:marRight w:val="0"/>
      <w:marTop w:val="0"/>
      <w:marBottom w:val="0"/>
      <w:divBdr>
        <w:top w:val="none" w:sz="0" w:space="0" w:color="auto"/>
        <w:left w:val="none" w:sz="0" w:space="0" w:color="auto"/>
        <w:bottom w:val="none" w:sz="0" w:space="0" w:color="auto"/>
        <w:right w:val="none" w:sz="0" w:space="0" w:color="auto"/>
      </w:divBdr>
    </w:div>
    <w:div w:id="488324437">
      <w:bodyDiv w:val="1"/>
      <w:marLeft w:val="0"/>
      <w:marRight w:val="0"/>
      <w:marTop w:val="0"/>
      <w:marBottom w:val="0"/>
      <w:divBdr>
        <w:top w:val="none" w:sz="0" w:space="0" w:color="auto"/>
        <w:left w:val="none" w:sz="0" w:space="0" w:color="auto"/>
        <w:bottom w:val="none" w:sz="0" w:space="0" w:color="auto"/>
        <w:right w:val="none" w:sz="0" w:space="0" w:color="auto"/>
      </w:divBdr>
    </w:div>
    <w:div w:id="568154759">
      <w:bodyDiv w:val="1"/>
      <w:marLeft w:val="0"/>
      <w:marRight w:val="0"/>
      <w:marTop w:val="0"/>
      <w:marBottom w:val="0"/>
      <w:divBdr>
        <w:top w:val="none" w:sz="0" w:space="0" w:color="auto"/>
        <w:left w:val="none" w:sz="0" w:space="0" w:color="auto"/>
        <w:bottom w:val="none" w:sz="0" w:space="0" w:color="auto"/>
        <w:right w:val="none" w:sz="0" w:space="0" w:color="auto"/>
      </w:divBdr>
    </w:div>
    <w:div w:id="904224500">
      <w:bodyDiv w:val="1"/>
      <w:marLeft w:val="0"/>
      <w:marRight w:val="0"/>
      <w:marTop w:val="0"/>
      <w:marBottom w:val="0"/>
      <w:divBdr>
        <w:top w:val="none" w:sz="0" w:space="0" w:color="auto"/>
        <w:left w:val="none" w:sz="0" w:space="0" w:color="auto"/>
        <w:bottom w:val="none" w:sz="0" w:space="0" w:color="auto"/>
        <w:right w:val="none" w:sz="0" w:space="0" w:color="auto"/>
      </w:divBdr>
    </w:div>
    <w:div w:id="1188367936">
      <w:bodyDiv w:val="1"/>
      <w:marLeft w:val="0"/>
      <w:marRight w:val="0"/>
      <w:marTop w:val="0"/>
      <w:marBottom w:val="0"/>
      <w:divBdr>
        <w:top w:val="none" w:sz="0" w:space="0" w:color="auto"/>
        <w:left w:val="none" w:sz="0" w:space="0" w:color="auto"/>
        <w:bottom w:val="none" w:sz="0" w:space="0" w:color="auto"/>
        <w:right w:val="none" w:sz="0" w:space="0" w:color="auto"/>
      </w:divBdr>
    </w:div>
    <w:div w:id="1311907425">
      <w:bodyDiv w:val="1"/>
      <w:marLeft w:val="0"/>
      <w:marRight w:val="0"/>
      <w:marTop w:val="0"/>
      <w:marBottom w:val="0"/>
      <w:divBdr>
        <w:top w:val="none" w:sz="0" w:space="0" w:color="auto"/>
        <w:left w:val="none" w:sz="0" w:space="0" w:color="auto"/>
        <w:bottom w:val="none" w:sz="0" w:space="0" w:color="auto"/>
        <w:right w:val="none" w:sz="0" w:space="0" w:color="auto"/>
      </w:divBdr>
    </w:div>
    <w:div w:id="1423525378">
      <w:bodyDiv w:val="1"/>
      <w:marLeft w:val="0"/>
      <w:marRight w:val="0"/>
      <w:marTop w:val="0"/>
      <w:marBottom w:val="0"/>
      <w:divBdr>
        <w:top w:val="none" w:sz="0" w:space="0" w:color="auto"/>
        <w:left w:val="none" w:sz="0" w:space="0" w:color="auto"/>
        <w:bottom w:val="none" w:sz="0" w:space="0" w:color="auto"/>
        <w:right w:val="none" w:sz="0" w:space="0" w:color="auto"/>
      </w:divBdr>
    </w:div>
    <w:div w:id="1428771741">
      <w:bodyDiv w:val="1"/>
      <w:marLeft w:val="0"/>
      <w:marRight w:val="0"/>
      <w:marTop w:val="0"/>
      <w:marBottom w:val="0"/>
      <w:divBdr>
        <w:top w:val="none" w:sz="0" w:space="0" w:color="auto"/>
        <w:left w:val="none" w:sz="0" w:space="0" w:color="auto"/>
        <w:bottom w:val="none" w:sz="0" w:space="0" w:color="auto"/>
        <w:right w:val="none" w:sz="0" w:space="0" w:color="auto"/>
      </w:divBdr>
    </w:div>
    <w:div w:id="1585609401">
      <w:bodyDiv w:val="1"/>
      <w:marLeft w:val="0"/>
      <w:marRight w:val="0"/>
      <w:marTop w:val="0"/>
      <w:marBottom w:val="0"/>
      <w:divBdr>
        <w:top w:val="none" w:sz="0" w:space="0" w:color="auto"/>
        <w:left w:val="none" w:sz="0" w:space="0" w:color="auto"/>
        <w:bottom w:val="none" w:sz="0" w:space="0" w:color="auto"/>
        <w:right w:val="none" w:sz="0" w:space="0" w:color="auto"/>
      </w:divBdr>
    </w:div>
    <w:div w:id="1783838536">
      <w:bodyDiv w:val="1"/>
      <w:marLeft w:val="0"/>
      <w:marRight w:val="0"/>
      <w:marTop w:val="0"/>
      <w:marBottom w:val="0"/>
      <w:divBdr>
        <w:top w:val="none" w:sz="0" w:space="0" w:color="auto"/>
        <w:left w:val="none" w:sz="0" w:space="0" w:color="auto"/>
        <w:bottom w:val="none" w:sz="0" w:space="0" w:color="auto"/>
        <w:right w:val="none" w:sz="0" w:space="0" w:color="auto"/>
      </w:divBdr>
    </w:div>
    <w:div w:id="18924194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header" Target="header5.xml"/><Relationship Id="rId21" Type="http://schemas.openxmlformats.org/officeDocument/2006/relationships/footer" Target="footer3.xml"/><Relationship Id="rId22" Type="http://schemas.openxmlformats.org/officeDocument/2006/relationships/footer" Target="footer4.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header" Target="header3.xml"/><Relationship Id="rId14" Type="http://schemas.openxmlformats.org/officeDocument/2006/relationships/footer" Target="footer2.xml"/><Relationship Id="rId15" Type="http://schemas.openxmlformats.org/officeDocument/2006/relationships/hyperlink" Target="mailto:john.hill@uwtsd.ac.uk" TargetMode="External"/><Relationship Id="rId16" Type="http://schemas.openxmlformats.org/officeDocument/2006/relationships/hyperlink" Target="mailto:oliver.jenner@uwtsd.ac.uk" TargetMode="External"/><Relationship Id="rId17" Type="http://schemas.openxmlformats.org/officeDocument/2006/relationships/hyperlink" Target="mailto:stuart.kneath@uwtsd.ac.uk" TargetMode="External"/><Relationship Id="rId18" Type="http://schemas.openxmlformats.org/officeDocument/2006/relationships/image" Target="media/image2.jpg"/><Relationship Id="rId19" Type="http://schemas.openxmlformats.org/officeDocument/2006/relationships/header" Target="head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7F505E-9C54-F542-B779-CF262D95B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7</Pages>
  <Words>1055</Words>
  <Characters>6018</Characters>
  <Application>Microsoft Macintosh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7059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creator>Centre for Film and Media</dc:creator>
  <cp:lastModifiedBy>John Hill</cp:lastModifiedBy>
  <cp:revision>4</cp:revision>
  <cp:lastPrinted>2018-09-22T23:08:00Z</cp:lastPrinted>
  <dcterms:created xsi:type="dcterms:W3CDTF">2019-10-09T09:19:00Z</dcterms:created>
  <dcterms:modified xsi:type="dcterms:W3CDTF">2019-10-09T09:42:00Z</dcterms:modified>
</cp:coreProperties>
</file>