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18C61" w14:textId="0E667CF0" w:rsidR="00772D04" w:rsidRPr="00772D04" w:rsidRDefault="00772D04" w:rsidP="00772D04">
      <w:pPr>
        <w:jc w:val="center"/>
      </w:pPr>
      <w:r w:rsidRPr="00772D04">
        <w:rPr>
          <w:b/>
          <w:bCs/>
          <w:sz w:val="28"/>
          <w:szCs w:val="28"/>
          <w:u w:val="single"/>
        </w:rPr>
        <w:t xml:space="preserve">Journal </w:t>
      </w:r>
      <w:r w:rsidRPr="00772D04">
        <w:rPr>
          <w:b/>
          <w:bCs/>
          <w:sz w:val="28"/>
          <w:szCs w:val="28"/>
          <w:u w:val="single"/>
        </w:rPr>
        <w:t>Submission guidelines - Journal of Business and Management</w:t>
      </w:r>
    </w:p>
    <w:p w14:paraId="3EE5353E" w14:textId="189A122D" w:rsidR="00772D04" w:rsidRPr="00772D04" w:rsidRDefault="00772D04" w:rsidP="00772D04">
      <w:r w:rsidRPr="00772D04">
        <w:t xml:space="preserve">Business and management journal submissions require original, unpublished work (often 4,000–4000+ words) formatted in </w:t>
      </w:r>
      <w:r>
        <w:t xml:space="preserve">Harvard Referencing or </w:t>
      </w:r>
      <w:r w:rsidRPr="00772D04">
        <w:t>APA style, adhering strictly to specific journal scope. Key requirements include double-anonymous review, ethical approval for human research, high-quality figures, and, often, a cover letter with suggested reviewers. </w:t>
      </w:r>
    </w:p>
    <w:p w14:paraId="5EF1C556" w14:textId="77777777" w:rsidR="00772D04" w:rsidRPr="00772D04" w:rsidRDefault="00772D04" w:rsidP="00772D04">
      <w:r w:rsidRPr="00772D04">
        <w:rPr>
          <w:b/>
          <w:bCs/>
        </w:rPr>
        <w:t>Common Submission Requirements</w:t>
      </w:r>
    </w:p>
    <w:p w14:paraId="7C2C67DA" w14:textId="77777777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Originality:</w:t>
      </w:r>
      <w:r w:rsidRPr="00772D04">
        <w:t> Manuscripts must not be published, in press, or under consideration elsewhere.</w:t>
      </w:r>
    </w:p>
    <w:p w14:paraId="4E9920D0" w14:textId="77777777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Structure:</w:t>
      </w:r>
      <w:r w:rsidRPr="00772D04">
        <w:t> Typically includes a structured abstract (approx. 200-300 words), introduction, literature review, methodology, results, discussion, and conclusion.</w:t>
      </w:r>
    </w:p>
    <w:p w14:paraId="638CA6E6" w14:textId="63BCB0AA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Formatting:</w:t>
      </w:r>
      <w:r w:rsidRPr="00772D04">
        <w:t> </w:t>
      </w:r>
      <w:r w:rsidRPr="00772D04">
        <w:t>Generally,</w:t>
      </w:r>
      <w:r w:rsidRPr="00772D04">
        <w:t xml:space="preserve"> use Times New Roman or Arial, 10–12 pt font, 1.5 or double-spaced, with 1-inch margins.</w:t>
      </w:r>
    </w:p>
    <w:p w14:paraId="25EBAF81" w14:textId="77777777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Double-Anonymous Review:</w:t>
      </w:r>
      <w:r w:rsidRPr="00772D04">
        <w:t> Remove author names, affiliations, and identifying acknowledgments from the manuscript file to ensure anonymity.</w:t>
      </w:r>
    </w:p>
    <w:p w14:paraId="5DB8BB8F" w14:textId="77777777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Title Page:</w:t>
      </w:r>
      <w:r w:rsidRPr="00772D04">
        <w:t> A separate file containing the title, all author names, affiliations, and ORCID IDs.</w:t>
      </w:r>
    </w:p>
    <w:p w14:paraId="130032AC" w14:textId="77777777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Declarations:</w:t>
      </w:r>
      <w:r w:rsidRPr="00772D04">
        <w:t> Explicit statements regarding conflicts of interest, funding sources, and ethical approval (especially for human participants) are mandatory.</w:t>
      </w:r>
    </w:p>
    <w:p w14:paraId="09A49C2C" w14:textId="18409E82" w:rsidR="00772D04" w:rsidRPr="00772D04" w:rsidRDefault="00772D04" w:rsidP="00772D04">
      <w:pPr>
        <w:numPr>
          <w:ilvl w:val="0"/>
          <w:numId w:val="1"/>
        </w:numPr>
      </w:pPr>
      <w:r w:rsidRPr="00772D04">
        <w:rPr>
          <w:b/>
          <w:bCs/>
        </w:rPr>
        <w:t>File Formats:</w:t>
      </w:r>
      <w:r w:rsidRPr="00772D04">
        <w:t xml:space="preserve"> Primarily Microsoft Word </w:t>
      </w:r>
      <w:proofErr w:type="gramStart"/>
      <w:r w:rsidRPr="00772D04">
        <w:t>(.doc.docx</w:t>
      </w:r>
      <w:proofErr w:type="gramEnd"/>
      <w:r w:rsidRPr="00772D04">
        <w:t>). </w:t>
      </w:r>
    </w:p>
    <w:p w14:paraId="4B14E265" w14:textId="77777777" w:rsidR="00772D04" w:rsidRPr="00772D04" w:rsidRDefault="00772D04" w:rsidP="00772D04">
      <w:r w:rsidRPr="00772D04">
        <w:rPr>
          <w:b/>
          <w:bCs/>
        </w:rPr>
        <w:t>Key Considerations</w:t>
      </w:r>
    </w:p>
    <w:p w14:paraId="7B3E0A50" w14:textId="77777777" w:rsidR="00772D04" w:rsidRPr="00772D04" w:rsidRDefault="00772D04" w:rsidP="00772D04">
      <w:pPr>
        <w:numPr>
          <w:ilvl w:val="0"/>
          <w:numId w:val="2"/>
        </w:numPr>
      </w:pPr>
      <w:r w:rsidRPr="00772D04">
        <w:rPr>
          <w:b/>
          <w:bCs/>
        </w:rPr>
        <w:t>Scope and Aims:</w:t>
      </w:r>
      <w:r w:rsidRPr="00772D04">
        <w:t xml:space="preserve"> Ensure the research </w:t>
      </w:r>
      <w:proofErr w:type="gramStart"/>
      <w:r w:rsidRPr="00772D04">
        <w:t>fits</w:t>
      </w:r>
      <w:proofErr w:type="gramEnd"/>
      <w:r w:rsidRPr="00772D04">
        <w:t xml:space="preserve"> the specific journal's focus to avoid immediate rejection.</w:t>
      </w:r>
    </w:p>
    <w:p w14:paraId="161EA629" w14:textId="77777777" w:rsidR="00772D04" w:rsidRPr="00772D04" w:rsidRDefault="00772D04" w:rsidP="00772D04">
      <w:pPr>
        <w:numPr>
          <w:ilvl w:val="0"/>
          <w:numId w:val="2"/>
        </w:numPr>
      </w:pPr>
      <w:r w:rsidRPr="00772D04">
        <w:rPr>
          <w:b/>
          <w:bCs/>
        </w:rPr>
        <w:t>Methodology:</w:t>
      </w:r>
      <w:r w:rsidRPr="00772D04">
        <w:t> Clear, detailed descriptions of data collection and analysis (e.g., SEM model fit indices for quantitative, thematic analysis for qualitative) are crucial.</w:t>
      </w:r>
    </w:p>
    <w:p w14:paraId="30D9398E" w14:textId="77777777" w:rsidR="00772D04" w:rsidRPr="00772D04" w:rsidRDefault="00772D04" w:rsidP="00772D04">
      <w:pPr>
        <w:numPr>
          <w:ilvl w:val="0"/>
          <w:numId w:val="2"/>
        </w:numPr>
      </w:pPr>
      <w:r w:rsidRPr="00772D04">
        <w:rPr>
          <w:b/>
          <w:bCs/>
        </w:rPr>
        <w:t>Contribution:</w:t>
      </w:r>
      <w:r w:rsidRPr="00772D04">
        <w:t> Clearly define the theoretical and practical contributions of the work.</w:t>
      </w:r>
    </w:p>
    <w:p w14:paraId="1881BB14" w14:textId="49C96BD3" w:rsidR="00772D04" w:rsidRPr="00772D04" w:rsidRDefault="00772D04" w:rsidP="00772D04">
      <w:pPr>
        <w:numPr>
          <w:ilvl w:val="0"/>
          <w:numId w:val="2"/>
        </w:numPr>
      </w:pPr>
      <w:r w:rsidRPr="00772D04">
        <w:rPr>
          <w:b/>
          <w:bCs/>
        </w:rPr>
        <w:t>References:</w:t>
      </w:r>
      <w:r w:rsidRPr="00772D04">
        <w:t xml:space="preserve"> Most business journals use </w:t>
      </w:r>
      <w:r>
        <w:t xml:space="preserve">Harvard Referencing or </w:t>
      </w:r>
      <w:r w:rsidRPr="00772D04">
        <w:t>American Psychological Association (APA) style. </w:t>
      </w:r>
    </w:p>
    <w:p w14:paraId="2CCCE2CD" w14:textId="1005AC82" w:rsidR="00181E17" w:rsidRDefault="00772D04">
      <w:r w:rsidRPr="00772D04">
        <w:rPr>
          <w:b/>
          <w:bCs/>
        </w:rPr>
        <w:t>Important</w:t>
      </w:r>
      <w:r w:rsidR="00DA6094">
        <w:rPr>
          <w:b/>
          <w:bCs/>
        </w:rPr>
        <w:t xml:space="preserve"> -</w:t>
      </w:r>
      <w:r w:rsidRPr="00772D04">
        <w:t> Always consult the specific "Instructions for Authors" on the journal’s website (</w:t>
      </w:r>
      <w:proofErr w:type="spellStart"/>
      <w:r w:rsidRPr="00772D04">
        <w:t>e.g.</w:t>
      </w:r>
      <w:hyperlink r:id="rId5" w:tgtFrame="_blank" w:history="1">
        <w:r w:rsidRPr="00772D04">
          <w:rPr>
            <w:rStyle w:val="Hyperlink"/>
          </w:rPr>
          <w:t>Sage</w:t>
        </w:r>
        <w:proofErr w:type="spellEnd"/>
        <w:r w:rsidRPr="00772D04">
          <w:rPr>
            <w:rStyle w:val="Hyperlink"/>
          </w:rPr>
          <w:t xml:space="preserve"> </w:t>
        </w:r>
        <w:proofErr w:type="spellStart"/>
        <w:r w:rsidRPr="00772D04">
          <w:rPr>
            <w:rStyle w:val="Hyperlink"/>
          </w:rPr>
          <w:t>Journals</w:t>
        </w:r>
      </w:hyperlink>
      <w:hyperlink r:id="rId6" w:tgtFrame="_blank" w:history="1">
        <w:r w:rsidRPr="00772D04">
          <w:rPr>
            <w:rStyle w:val="Hyperlink"/>
          </w:rPr>
          <w:t>Springer</w:t>
        </w:r>
        <w:proofErr w:type="spellEnd"/>
        <w:r w:rsidRPr="00772D04">
          <w:rPr>
            <w:rStyle w:val="Hyperlink"/>
          </w:rPr>
          <w:t xml:space="preserve"> Nature </w:t>
        </w:r>
        <w:proofErr w:type="spellStart"/>
        <w:r w:rsidRPr="00772D04">
          <w:rPr>
            <w:rStyle w:val="Hyperlink"/>
          </w:rPr>
          <w:t>Link</w:t>
        </w:r>
      </w:hyperlink>
      <w:hyperlink r:id="rId7" w:tgtFrame="_blank" w:history="1">
        <w:r w:rsidRPr="00772D04">
          <w:rPr>
            <w:rStyle w:val="Hyperlink"/>
          </w:rPr>
          <w:t>Emerald</w:t>
        </w:r>
        <w:proofErr w:type="spellEnd"/>
        <w:r w:rsidRPr="00772D04">
          <w:rPr>
            <w:rStyle w:val="Hyperlink"/>
          </w:rPr>
          <w:t xml:space="preserve"> Publishing</w:t>
        </w:r>
      </w:hyperlink>
      <w:r w:rsidRPr="00772D04">
        <w:t>) for exact guidelines</w:t>
      </w:r>
    </w:p>
    <w:sectPr w:rsidR="00181E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095385"/>
    <w:multiLevelType w:val="multilevel"/>
    <w:tmpl w:val="A1A83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1015E3"/>
    <w:multiLevelType w:val="multilevel"/>
    <w:tmpl w:val="B6182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6062632">
    <w:abstractNumId w:val="0"/>
  </w:num>
  <w:num w:numId="2" w16cid:durableId="8876923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D04"/>
    <w:rsid w:val="00181E17"/>
    <w:rsid w:val="0060797B"/>
    <w:rsid w:val="00623708"/>
    <w:rsid w:val="00772D04"/>
    <w:rsid w:val="00794427"/>
    <w:rsid w:val="00DA6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DCC22"/>
  <w15:chartTrackingRefBased/>
  <w15:docId w15:val="{16F01811-9AE0-4721-BC7D-48AD1475F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2D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2D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2D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2D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2D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2D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2D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2D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2D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2D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2D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72D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2D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2D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2D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2D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2D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2D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2D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2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2D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2D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2D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2D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2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2D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2D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2D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2D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2D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D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emeraldgrouppublishing.com/journal/bpmj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nk.springer.com/journal/41267/submission-guidelines" TargetMode="External"/><Relationship Id="rId5" Type="http://schemas.openxmlformats.org/officeDocument/2006/relationships/hyperlink" Target="https://journals.sagepub.com/author-instructions/bpr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262</Words>
  <Characters>1907</Characters>
  <Application>Microsoft Office Word</Application>
  <DocSecurity>0</DocSecurity>
  <Lines>136</Lines>
  <Paragraphs>38</Paragraphs>
  <ScaleCrop>false</ScaleCrop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 Maycock</dc:creator>
  <cp:keywords/>
  <dc:description/>
  <cp:lastModifiedBy>Eno Maycock</cp:lastModifiedBy>
  <cp:revision>2</cp:revision>
  <dcterms:created xsi:type="dcterms:W3CDTF">2026-03-01T16:25:00Z</dcterms:created>
  <dcterms:modified xsi:type="dcterms:W3CDTF">2026-03-01T16:28:00Z</dcterms:modified>
</cp:coreProperties>
</file>