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212" w:line="278.00000000000006" w:lineRule="auto"/>
        <w:jc w:val="both"/>
        <w:rPr>
          <w:b w:val="1"/>
          <w:bCs w:val="1"/>
          <w:sz w:val="24"/>
          <w:szCs w:val="24"/>
          <w:u w:val="single"/>
        </w:rPr>
      </w:pPr>
      <w:r w:rsidDel="00000000" w:rsidR="00000000" w:rsidRPr="00000000">
        <w:rPr>
          <w:b w:val="1"/>
          <w:bCs w:val="1"/>
          <w:sz w:val="24"/>
          <w:szCs w:val="24"/>
          <w:u w:val="single"/>
        </w:rPr>
        <w:drawing>
          <wp:inline distB="0" distT="0" distL="0" distR="0">
            <wp:extent cx="2998772" cy="1195431"/>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before="212" w:line="278.00000000000006" w:lineRule="auto"/>
        <w:rPr>
          <w:sz w:val="32"/>
          <w:szCs w:val="32"/>
        </w:rPr>
      </w:pPr>
      <w:r w:rsidDel="00000000" w:rsidR="00000000" w:rsidRPr="00000000">
        <w:rPr>
          <w:b w:val="1"/>
          <w:bCs w:val="1"/>
          <w:sz w:val="48"/>
          <w:szCs w:val="48"/>
          <w:rtl w:val="0"/>
        </w:rPr>
        <w:t xml:space="preserve">Module Name: </w:t>
      </w:r>
      <w:r w:rsidDel="00000000" w:rsidR="00000000" w:rsidRPr="00000000">
        <w:rPr>
          <w:sz w:val="32"/>
          <w:szCs w:val="32"/>
          <w:rtl w:val="0"/>
        </w:rPr>
        <w:t xml:space="preserve">The Changing Business Environment</w:t>
        <w:tab/>
      </w:r>
    </w:p>
    <w:p w:rsidR="00000000" w:rsidDel="00000000" w:rsidP="00000000" w:rsidRDefault="00000000" w:rsidRPr="00000000" w14:paraId="00000003">
      <w:pPr>
        <w:spacing w:after="160" w:before="212" w:line="278.00000000000006" w:lineRule="auto"/>
        <w:rPr>
          <w:b w:val="1"/>
          <w:bCs w:val="1"/>
          <w:sz w:val="48"/>
          <w:szCs w:val="48"/>
        </w:rPr>
      </w:pPr>
      <w:r w:rsidDel="00000000" w:rsidR="00000000" w:rsidRPr="00000000">
        <w:rPr>
          <w:b w:val="1"/>
          <w:bCs w:val="1"/>
          <w:sz w:val="48"/>
          <w:szCs w:val="48"/>
          <w:rtl w:val="0"/>
        </w:rPr>
        <w:t xml:space="preserve">Module Code: </w:t>
      </w:r>
      <w:r w:rsidDel="00000000" w:rsidR="00000000" w:rsidRPr="00000000">
        <w:rPr>
          <w:sz w:val="32"/>
          <w:szCs w:val="32"/>
          <w:rtl w:val="0"/>
        </w:rPr>
        <w:t xml:space="preserve">BMBM4010</w:t>
      </w:r>
      <w:r w:rsidDel="00000000" w:rsidR="00000000" w:rsidRPr="00000000">
        <w:rPr>
          <w:b w:val="1"/>
          <w:bCs w:val="1"/>
          <w:sz w:val="48"/>
          <w:szCs w:val="48"/>
          <w:rtl w:val="0"/>
        </w:rPr>
        <w:t xml:space="preserve"> </w:t>
      </w:r>
    </w:p>
    <w:p w:rsidR="00000000" w:rsidDel="00000000" w:rsidP="00000000" w:rsidRDefault="00000000" w:rsidRPr="00000000" w14:paraId="00000004">
      <w:pPr>
        <w:spacing w:after="160" w:before="212" w:line="278.00000000000006" w:lineRule="auto"/>
        <w:rPr>
          <w:sz w:val="32"/>
          <w:szCs w:val="32"/>
        </w:rPr>
      </w:pPr>
      <w:r w:rsidDel="00000000" w:rsidR="00000000" w:rsidRPr="00000000">
        <w:rPr>
          <w:b w:val="1"/>
          <w:bCs w:val="1"/>
          <w:sz w:val="48"/>
          <w:szCs w:val="48"/>
          <w:rtl w:val="0"/>
        </w:rPr>
        <w:t xml:space="preserve">Assignment Name: </w:t>
      </w:r>
      <w:r w:rsidDel="00000000" w:rsidR="00000000" w:rsidRPr="00000000">
        <w:rPr>
          <w:sz w:val="32"/>
          <w:szCs w:val="32"/>
          <w:rtl w:val="0"/>
        </w:rPr>
        <w:t xml:space="preserve">Adapting to Change: A business Environment Analysis of Amazon</w:t>
      </w:r>
    </w:p>
    <w:p w:rsidR="00000000" w:rsidDel="00000000" w:rsidP="00000000" w:rsidRDefault="00000000" w:rsidRPr="00000000" w14:paraId="00000005">
      <w:pPr>
        <w:spacing w:after="160" w:before="212" w:line="278.00000000000006" w:lineRule="auto"/>
        <w:rPr>
          <w:sz w:val="32"/>
          <w:szCs w:val="32"/>
        </w:rPr>
      </w:pPr>
      <w:r w:rsidDel="00000000" w:rsidR="00000000" w:rsidRPr="00000000">
        <w:rPr>
          <w:b w:val="1"/>
          <w:bCs w:val="1"/>
          <w:sz w:val="48"/>
          <w:szCs w:val="48"/>
          <w:rtl w:val="0"/>
        </w:rPr>
        <w:t xml:space="preserve">Topic: </w:t>
      </w:r>
      <w:r w:rsidDel="00000000" w:rsidR="00000000" w:rsidRPr="00000000">
        <w:rPr>
          <w:sz w:val="32"/>
          <w:szCs w:val="32"/>
          <w:rtl w:val="0"/>
        </w:rPr>
        <w:t xml:space="preserve">Challenges faced by an expanding business in the current economic environment</w:t>
      </w:r>
    </w:p>
    <w:p w:rsidR="00000000" w:rsidDel="00000000" w:rsidP="00000000" w:rsidRDefault="00000000" w:rsidRPr="00000000" w14:paraId="00000006">
      <w:pPr>
        <w:spacing w:after="160" w:before="3" w:line="278.00000000000006" w:lineRule="auto"/>
        <w:rPr>
          <w:sz w:val="32"/>
          <w:szCs w:val="32"/>
        </w:rPr>
      </w:pPr>
      <w:r w:rsidDel="00000000" w:rsidR="00000000" w:rsidRPr="00000000">
        <w:rPr>
          <w:b w:val="1"/>
          <w:bCs w:val="1"/>
          <w:sz w:val="48"/>
          <w:szCs w:val="48"/>
          <w:rtl w:val="0"/>
        </w:rPr>
        <w:t xml:space="preserve">Student Name: </w:t>
      </w:r>
      <w:r w:rsidDel="00000000" w:rsidR="00000000" w:rsidRPr="00000000">
        <w:rPr>
          <w:sz w:val="32"/>
          <w:szCs w:val="32"/>
          <w:rtl w:val="0"/>
        </w:rPr>
        <w:t xml:space="preserve">Dylan Thomas</w:t>
      </w:r>
    </w:p>
    <w:p w:rsidR="00000000" w:rsidDel="00000000" w:rsidP="00000000" w:rsidRDefault="00000000" w:rsidRPr="00000000" w14:paraId="00000007">
      <w:pPr>
        <w:spacing w:after="160" w:before="3" w:line="278.00000000000006" w:lineRule="auto"/>
        <w:rPr>
          <w:sz w:val="32"/>
          <w:szCs w:val="32"/>
        </w:rPr>
      </w:pPr>
      <w:r w:rsidDel="00000000" w:rsidR="00000000" w:rsidRPr="00000000">
        <w:rPr>
          <w:b w:val="1"/>
          <w:bCs w:val="1"/>
          <w:sz w:val="48"/>
          <w:szCs w:val="48"/>
          <w:rtl w:val="0"/>
        </w:rPr>
        <w:t xml:space="preserve">Student Number: </w:t>
      </w:r>
      <w:r w:rsidDel="00000000" w:rsidR="00000000" w:rsidRPr="00000000">
        <w:rPr>
          <w:sz w:val="32"/>
          <w:szCs w:val="32"/>
          <w:rtl w:val="0"/>
        </w:rPr>
        <w:t xml:space="preserve">2513722</w:t>
      </w:r>
    </w:p>
    <w:p w:rsidR="00000000" w:rsidDel="00000000" w:rsidP="00000000" w:rsidRDefault="00000000" w:rsidRPr="00000000" w14:paraId="00000008">
      <w:pPr>
        <w:spacing w:after="160" w:line="278.00000000000006" w:lineRule="auto"/>
        <w:rPr>
          <w:sz w:val="32"/>
          <w:szCs w:val="32"/>
        </w:rPr>
      </w:pPr>
      <w:r w:rsidDel="00000000" w:rsidR="00000000" w:rsidRPr="00000000">
        <w:rPr>
          <w:b w:val="1"/>
          <w:bCs w:val="1"/>
          <w:sz w:val="48"/>
          <w:szCs w:val="48"/>
          <w:rtl w:val="0"/>
        </w:rPr>
        <w:t xml:space="preserve">Lecturer:</w:t>
      </w:r>
      <w:r w:rsidDel="00000000" w:rsidR="00000000" w:rsidRPr="00000000">
        <w:rPr>
          <w:sz w:val="32"/>
          <w:szCs w:val="32"/>
          <w:rtl w:val="0"/>
        </w:rPr>
        <w:t xml:space="preserve"> Zoe Williams</w:t>
      </w:r>
      <w:r w:rsidDel="00000000" w:rsidR="00000000" w:rsidRPr="00000000">
        <w:rPr>
          <w:b w:val="1"/>
          <w:bCs w:val="1"/>
          <w:sz w:val="48"/>
          <w:szCs w:val="48"/>
          <w:rtl w:val="0"/>
        </w:rPr>
        <w:br w:type="textWrapping"/>
        <w:t xml:space="preserve">Deadline: </w:t>
      </w:r>
      <w:r w:rsidDel="00000000" w:rsidR="00000000" w:rsidRPr="00000000">
        <w:rPr>
          <w:sz w:val="32"/>
          <w:szCs w:val="32"/>
          <w:rtl w:val="0"/>
        </w:rPr>
        <w:t xml:space="preserve">Friday, 3rd of April 2026- 23:59</w:t>
      </w:r>
    </w:p>
    <w:p w:rsidR="00000000" w:rsidDel="00000000" w:rsidP="00000000" w:rsidRDefault="00000000" w:rsidRPr="00000000" w14:paraId="00000009">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A">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B">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C">
      <w:pPr>
        <w:spacing w:after="160" w:line="278.00000000000006" w:lineRule="auto"/>
        <w:rPr>
          <w:sz w:val="32"/>
          <w:szCs w:val="32"/>
        </w:rPr>
      </w:pPr>
      <w:r w:rsidDel="00000000" w:rsidR="00000000" w:rsidRPr="00000000">
        <w:rPr>
          <w:rtl w:val="0"/>
        </w:rPr>
      </w:r>
    </w:p>
    <w:p w:rsidR="00000000" w:rsidDel="00000000" w:rsidP="00000000" w:rsidRDefault="00000000" w:rsidRPr="00000000" w14:paraId="0000000D">
      <w:pPr>
        <w:spacing w:after="160" w:line="278.00000000000006" w:lineRule="auto"/>
        <w:rPr>
          <w:sz w:val="32"/>
          <w:szCs w:val="32"/>
        </w:rPr>
      </w:pPr>
      <w:r w:rsidDel="00000000" w:rsidR="00000000" w:rsidRPr="00000000">
        <w:rPr>
          <w:b w:val="1"/>
          <w:bCs w:val="1"/>
          <w:sz w:val="32"/>
          <w:szCs w:val="32"/>
          <w:u w:val="single"/>
          <w:rtl w:val="0"/>
        </w:rPr>
        <w:t xml:space="preserve">Word Count</w:t>
      </w:r>
      <w:r w:rsidDel="00000000" w:rsidR="00000000" w:rsidRPr="00000000">
        <w:rPr>
          <w:b w:val="1"/>
          <w:bCs w:val="1"/>
          <w:sz w:val="32"/>
          <w:szCs w:val="32"/>
          <w:rtl w:val="0"/>
        </w:rPr>
        <w:t xml:space="preserve">: </w:t>
      </w:r>
      <w:r w:rsidDel="00000000" w:rsidR="00000000" w:rsidRPr="00000000">
        <w:rPr>
          <w:sz w:val="32"/>
          <w:szCs w:val="32"/>
          <w:rtl w:val="0"/>
        </w:rPr>
        <w:t xml:space="preserve">3,112</w:t>
      </w:r>
    </w:p>
    <w:p w:rsidR="00000000" w:rsidDel="00000000" w:rsidP="00000000" w:rsidRDefault="00000000" w:rsidRPr="00000000" w14:paraId="0000000E">
      <w:pPr>
        <w:spacing w:after="160" w:line="278.00000000000006" w:lineRule="auto"/>
        <w:rPr>
          <w:sz w:val="24"/>
          <w:szCs w:val="24"/>
        </w:rPr>
      </w:pPr>
      <w:r w:rsidDel="00000000" w:rsidR="00000000" w:rsidRPr="00000000">
        <w:rPr>
          <w:rtl w:val="0"/>
        </w:rPr>
      </w:r>
    </w:p>
    <w:p w:rsidR="00000000" w:rsidDel="00000000" w:rsidP="00000000" w:rsidRDefault="00000000" w:rsidRPr="00000000" w14:paraId="0000000F">
      <w:pPr>
        <w:spacing w:after="160" w:before="212" w:line="278.00000000000006" w:lineRule="auto"/>
        <w:rPr>
          <w:b w:val="1"/>
          <w:bCs w:val="1"/>
          <w:sz w:val="28"/>
          <w:szCs w:val="28"/>
          <w:u w:val="single"/>
        </w:rPr>
      </w:pPr>
      <w:r w:rsidDel="00000000" w:rsidR="00000000" w:rsidRPr="00000000">
        <w:rPr>
          <w:b w:val="1"/>
          <w:bCs w:val="1"/>
          <w:sz w:val="28"/>
          <w:szCs w:val="28"/>
          <w:rtl w:val="0"/>
        </w:rPr>
        <w:t xml:space="preserve">  </w:t>
      </w:r>
      <w:r w:rsidDel="00000000" w:rsidR="00000000" w:rsidRPr="00000000">
        <w:rPr>
          <w:b w:val="1"/>
          <w:bCs w:val="1"/>
          <w:sz w:val="28"/>
          <w:szCs w:val="28"/>
          <w:u w:val="single"/>
          <w:rtl w:val="0"/>
        </w:rPr>
        <w:t xml:space="preserve">Adapting to Change: A business Environment Analysis of Amazon</w:t>
      </w:r>
    </w:p>
    <w:p w:rsidR="00000000" w:rsidDel="00000000" w:rsidP="00000000" w:rsidRDefault="00000000" w:rsidRPr="00000000" w14:paraId="00000010">
      <w:pPr>
        <w:spacing w:after="160" w:before="212" w:line="278.00000000000006" w:lineRule="auto"/>
        <w:rPr>
          <w:b w:val="1"/>
          <w:bCs w:val="1"/>
          <w:sz w:val="28"/>
          <w:szCs w:val="28"/>
          <w:u w:val="single"/>
        </w:rPr>
      </w:pPr>
      <w:r w:rsidDel="00000000" w:rsidR="00000000" w:rsidRPr="00000000">
        <w:rPr>
          <w:rtl w:val="0"/>
        </w:rPr>
      </w:r>
    </w:p>
    <w:p w:rsidR="00000000" w:rsidDel="00000000" w:rsidP="00000000" w:rsidRDefault="00000000" w:rsidRPr="00000000" w14:paraId="00000011">
      <w:pPr>
        <w:spacing w:after="160" w:before="212" w:line="360" w:lineRule="auto"/>
        <w:jc w:val="both"/>
        <w:rPr>
          <w:sz w:val="24"/>
          <w:szCs w:val="24"/>
        </w:rPr>
      </w:pPr>
      <w:r w:rsidDel="00000000" w:rsidR="00000000" w:rsidRPr="00000000">
        <w:rPr>
          <w:sz w:val="24"/>
          <w:szCs w:val="24"/>
          <w:rtl w:val="0"/>
        </w:rPr>
        <w:t xml:space="preserve">My chosen organisation to discuss the adaptations made in business due to change is Amazon. As of 2026, Amazon has now overtaken Walmart to become the world's largest company by revenue, ending their 13 year period holding this title and is proving that the online retail market is ever growing and will eventually surpass physical retailers. Poole et al (2021), explains companies are beginning to rely on technology for production, and the digital market for sales more than ever and Amazon is a prime example of this. This is supported by Croucher et al (2023), when discussing the effects caused by global pandemics, or in this case covid-19, as during this time period, online retailers’ sales increased dramatically, causing technology and online retailers to become the most secure products and market available. The online market has continued to grow since the pandemic as technology has developed substantially and Reynolds (2020), demonstrates the impact technology/web development has had as it’s provided numerous different possibilities for shoppers all around the world. </w:t>
      </w:r>
    </w:p>
    <w:p w:rsidR="00000000" w:rsidDel="00000000" w:rsidP="00000000" w:rsidRDefault="00000000" w:rsidRPr="00000000" w14:paraId="00000012">
      <w:pPr>
        <w:spacing w:after="160" w:before="212" w:line="360" w:lineRule="auto"/>
        <w:jc w:val="both"/>
        <w:rPr>
          <w:sz w:val="24"/>
          <w:szCs w:val="24"/>
        </w:rPr>
      </w:pPr>
      <w:r w:rsidDel="00000000" w:rsidR="00000000" w:rsidRPr="00000000">
        <w:rPr>
          <w:sz w:val="24"/>
          <w:szCs w:val="24"/>
          <w:rtl w:val="0"/>
        </w:rPr>
        <w:t xml:space="preserve">These changes have created a prolonged increase in online activity over recent years and has been one of the main causes that has resulted in Amazon making extensive changes and adaptations in its organisation in order to continue to keep up with customer demands, and has enabled the organisation to thrive in this ever growing online retail industry.  During covid-19, there was a consistent decline in growth in numerous industries globally, for example service industries, production industries and the construction industry and Beckett (2021), provides the reader with the statistics and figures that proves the decline of these services in England, similarly to the global statistics from February 2020 to August 2021, during the period of the pandemic. In contrast to this, ITA (2024) provides us with the figures for the rise of ecommerce sales worldwide during this time period, growing by 8% during the beginning of the pandemic which quadrupled its regular growth, and this means of global retail sales has continued its growth since. </w:t>
      </w:r>
    </w:p>
    <w:p w:rsidR="00000000" w:rsidDel="00000000" w:rsidP="00000000" w:rsidRDefault="00000000" w:rsidRPr="00000000" w14:paraId="00000013">
      <w:pPr>
        <w:spacing w:after="160" w:before="212" w:line="360" w:lineRule="auto"/>
        <w:jc w:val="both"/>
        <w:rPr>
          <w:sz w:val="24"/>
          <w:szCs w:val="24"/>
        </w:rPr>
      </w:pPr>
      <w:r w:rsidDel="00000000" w:rsidR="00000000" w:rsidRPr="00000000">
        <w:rPr>
          <w:sz w:val="24"/>
          <w:szCs w:val="24"/>
          <w:rtl w:val="0"/>
        </w:rPr>
        <w:t xml:space="preserve">I’ve chosen to analyse the adaptation of change by Amazon due to internal, external and unpredictable factors such as the pandemic creating a need for Amazon to implement substantial changes within its organisation in order to continue with its success, supported by Lyons (2023), when explaining organisations need to account for all external factors that can change consumer behaviour in order to remain successful. I will further discuss the political, economic, technological and social factors that have caused change in this organisation and how Amazon has implemented these changes in order to develop into the world’s current largest organisation.</w:t>
      </w:r>
    </w:p>
    <w:p w:rsidR="00000000" w:rsidDel="00000000" w:rsidP="00000000" w:rsidRDefault="00000000" w:rsidRPr="00000000" w14:paraId="00000014">
      <w:pPr>
        <w:spacing w:after="160" w:before="212" w:line="360" w:lineRule="auto"/>
        <w:jc w:val="both"/>
        <w:rPr>
          <w:sz w:val="24"/>
          <w:szCs w:val="24"/>
        </w:rPr>
      </w:pPr>
      <w:r w:rsidDel="00000000" w:rsidR="00000000" w:rsidRPr="00000000">
        <w:rPr>
          <w:sz w:val="24"/>
          <w:szCs w:val="24"/>
          <w:rtl w:val="0"/>
        </w:rPr>
        <w:t xml:space="preserve">The variety of internal and external factors that influence production, operations, performance and management is an organisational business environment. As explained by Gupta (2021), the business environment is one of, if not the most important factor for organisational success due to the fact that a company’s long-term success relies on its ability to adapt to these internal and external factors, which make up the business environment. Yenireddy (2024), supports this and states that  if an organisation fails to prepare and adapt to these factors, it risks obsolescence and allows its competitors the possibility to improve products, customer experiences and services, and can further achieve market demands rendering the unadapted organisation completely unprepared for organisational competition which can lead to unsuccessful long-term stability. As online retailers have become more popular over recent years due to unpredictable circumstances and technological development, with many retailers switching to online shopping for customer convenience, Amazon has adapted to its market through using stand out features in order to </w:t>
      </w:r>
      <w:r w:rsidDel="00000000" w:rsidR="00000000" w:rsidRPr="00000000">
        <w:rPr>
          <w:sz w:val="24"/>
          <w:szCs w:val="24"/>
          <w:rtl w:val="0"/>
        </w:rPr>
        <w:t xml:space="preserve">capitalise</w:t>
      </w:r>
      <w:r w:rsidDel="00000000" w:rsidR="00000000" w:rsidRPr="00000000">
        <w:rPr>
          <w:sz w:val="24"/>
          <w:szCs w:val="24"/>
          <w:rtl w:val="0"/>
        </w:rPr>
        <w:t xml:space="preserve"> on its customer segments. </w:t>
      </w:r>
    </w:p>
    <w:p w:rsidR="00000000" w:rsidDel="00000000" w:rsidP="00000000" w:rsidRDefault="00000000" w:rsidRPr="00000000" w14:paraId="00000015">
      <w:pPr>
        <w:spacing w:after="160" w:before="212" w:line="360" w:lineRule="auto"/>
        <w:jc w:val="both"/>
        <w:rPr>
          <w:sz w:val="24"/>
          <w:szCs w:val="24"/>
        </w:rPr>
      </w:pPr>
      <w:r w:rsidDel="00000000" w:rsidR="00000000" w:rsidRPr="00000000">
        <w:rPr>
          <w:sz w:val="24"/>
          <w:szCs w:val="24"/>
          <w:rtl w:val="0"/>
        </w:rPr>
        <w:t xml:space="preserve">Okhrem (2026), provides details on organisational adaptations by Amazon and explains that Amazon’s success is partially due to its unmatched customer focused approach, its exceptional customer service and the unique features implemented, such as Amazon Prime in the 2000’s which has adapted to the current market through its use of personalised offers to customers in order to attract new and existing customers to further use the platform. The rising concern for global sustainability has meant that countless organisations have implemented new organisational goals by pursuing sustainable practices within the business to capitalise on customer trust, purchase behaviour, and brand reputation.  Due to the major rise of organisations adopting sustainability focused goals, Amazon have created new aims and goals for organisational sustainability in order to meet customer demands and SellerEngine (2025), shows the length the organisation has gone to achieve this by providing the reader with details on Amazon’s newly adopted sustainable practices. </w:t>
      </w:r>
    </w:p>
    <w:p w:rsidR="00000000" w:rsidDel="00000000" w:rsidP="00000000" w:rsidRDefault="00000000" w:rsidRPr="00000000" w14:paraId="00000016">
      <w:pPr>
        <w:spacing w:after="160" w:before="212" w:line="360" w:lineRule="auto"/>
        <w:jc w:val="both"/>
        <w:rPr>
          <w:sz w:val="24"/>
          <w:szCs w:val="24"/>
        </w:rPr>
      </w:pPr>
      <w:r w:rsidDel="00000000" w:rsidR="00000000" w:rsidRPr="00000000">
        <w:rPr>
          <w:sz w:val="24"/>
          <w:szCs w:val="24"/>
          <w:rtl w:val="0"/>
        </w:rPr>
        <w:t xml:space="preserve">The social, technological, economic and environmental external factors that have caused the need for Amazon’s organisational adaptability have been major influences in its success over recent years and have crucial importance to Amazon’s long-term success. As previously stated, analysing external factors is a vital part of organisational success as it can allow product, service and organisational development, it can ensure loyalty from existing customers and it can develop new product/service to customer relationships. External factor analysis has crucial importance and can lead to detrimental effects on an organisation if not considered and Patel (2025), believes that without adaptation there is no long-term success and the lack of preparation can impose countless threats and eventually lead to the failure of an organisation.</w:t>
      </w:r>
    </w:p>
    <w:p w:rsidR="00000000" w:rsidDel="00000000" w:rsidP="00000000" w:rsidRDefault="00000000" w:rsidRPr="00000000" w14:paraId="00000017">
      <w:pPr>
        <w:spacing w:after="160" w:before="212" w:line="360" w:lineRule="auto"/>
        <w:jc w:val="both"/>
        <w:rPr>
          <w:sz w:val="24"/>
          <w:szCs w:val="24"/>
        </w:rPr>
      </w:pPr>
      <w:r w:rsidDel="00000000" w:rsidR="00000000" w:rsidRPr="00000000">
        <w:rPr>
          <w:sz w:val="24"/>
          <w:szCs w:val="24"/>
          <w:rtl w:val="0"/>
        </w:rPr>
        <w:t xml:space="preserve">The use of different theoretical models to analyse the change and adaptation of an organisation can show where the changes have been imposed and how an organisation has achieved success from preparation of adaptation and change. Rainer et al (2023), breaks down the business environment in order to show the importance of reacting to PESTLE factors as a large organisation, therefore In this case, PESTLE analysis suits the organisational analysis of Amazon, as in order to continue with their success at the magnitude currently achieved, they must adapt to all current political, environmental, technological, Legal, and economic adaptations which leads to the majority of their organisational adaptation. Porter’s five forces is also an effective model to use as the online retail market is more popular than ever and Petersen (2020), explains that organisational success can be attained from this model as it can give a competitive edge to a company over their competitors.</w:t>
      </w:r>
    </w:p>
    <w:p w:rsidR="00000000" w:rsidDel="00000000" w:rsidP="00000000" w:rsidRDefault="00000000" w:rsidRPr="00000000" w14:paraId="00000018">
      <w:pPr>
        <w:spacing w:after="160" w:before="212" w:line="360" w:lineRule="auto"/>
        <w:jc w:val="both"/>
        <w:rPr>
          <w:sz w:val="24"/>
          <w:szCs w:val="24"/>
        </w:rPr>
      </w:pPr>
      <w:r w:rsidDel="00000000" w:rsidR="00000000" w:rsidRPr="00000000">
        <w:rPr>
          <w:sz w:val="24"/>
          <w:szCs w:val="24"/>
          <w:rtl w:val="0"/>
        </w:rPr>
        <w:t xml:space="preserve">Over the period of Amazon’s growth, they’ve faced many challenges which has caused a need for organisational change and adaptation. As recently as 2025, Amazon required organisational change due to political and economic factors through Donald Trump’s tariff negotiations which caused rumours of Amazon planning to adapt to the changes by displaying tariffs separate to product charges in order to explain the rise in product costs to their customers. Sherman (2025), explains that this created a cause for concern in The White House and the decision to act upon the rumours was made by contacting Jeff Bezos through Donald Trump. Bezos denied the claims of the tariff display on his products and the company decided not to go ahead with the displays after this concerning political scrutiny. Although Amazon was put under heat by the White House regarding the created cause for concern and were unable to pursue their supposed idea to display the added charges, it’s clear Amazon were prepared for this economical change and have now imposed other organisational changes to counteract the price increase. So, Amazon still had to make changes due to the tariff charges as the rising import tax meant a big potential change for the organisation’s profit and product price. </w:t>
      </w:r>
    </w:p>
    <w:p w:rsidR="00000000" w:rsidDel="00000000" w:rsidP="00000000" w:rsidRDefault="00000000" w:rsidRPr="00000000" w14:paraId="00000019">
      <w:pPr>
        <w:spacing w:after="160" w:before="212" w:line="360" w:lineRule="auto"/>
        <w:jc w:val="both"/>
        <w:rPr>
          <w:sz w:val="24"/>
          <w:szCs w:val="24"/>
        </w:rPr>
      </w:pPr>
      <w:r w:rsidDel="00000000" w:rsidR="00000000" w:rsidRPr="00000000">
        <w:rPr>
          <w:sz w:val="24"/>
          <w:szCs w:val="24"/>
          <w:rtl w:val="0"/>
        </w:rPr>
        <w:t xml:space="preserve">Amazon’s biggest producer and seller of goods is China, and Altindex (2025), provides statistics of production details of Amazon which shows that China makes up more than 70% of products produced and sold for the organisation. The new rise in import tax meant that a large amount of the products sold had a price increase, as supported by Palmer (2025), and 25% of the charges came from sellers based in China. Palmer further explains that the Amazon annual stock share in 2025 was down by 15%, and that the import tax price rises were a big factor of the decline in stock share value. Although the tariff changes affected many people, in May 2025, a temporary 90 day tariff was implemented which reduced the increase in Chinese import tax.</w:t>
      </w:r>
    </w:p>
    <w:p w:rsidR="00000000" w:rsidDel="00000000" w:rsidP="00000000" w:rsidRDefault="00000000" w:rsidRPr="00000000" w14:paraId="0000001A">
      <w:pPr>
        <w:spacing w:after="160" w:before="212" w:line="360" w:lineRule="auto"/>
        <w:jc w:val="both"/>
        <w:rPr>
          <w:sz w:val="24"/>
          <w:szCs w:val="24"/>
        </w:rPr>
      </w:pPr>
      <w:r w:rsidDel="00000000" w:rsidR="00000000" w:rsidRPr="00000000">
        <w:rPr>
          <w:sz w:val="24"/>
          <w:szCs w:val="24"/>
          <w:rtl w:val="0"/>
        </w:rPr>
        <w:t xml:space="preserve">A positive result of this was selling prices being able to moderately increase over this time, lessening the impact on customer purchase intent, and it opened up opportunities for sellers to create new relationships with suppliers from various countries which allowed decreased prices and market expansion, which aided in Amazon’s stock share price regaining its value when increasing by 8%, and 11% total in early 2025. Stillman (2026), spoke with Amazon’s CEO, Andy Jassy, who explained following the tariff rises, many sellers will “absorb the shock” of the increase in order to drive demand and slowly implement changes in between, proving that through preparation, the adaptation to economical factors made by Amazon were highly effective in maintaining its stock share value and customer purchase intent, and the company could continue with its success.</w:t>
      </w:r>
    </w:p>
    <w:p w:rsidR="00000000" w:rsidDel="00000000" w:rsidP="00000000" w:rsidRDefault="00000000" w:rsidRPr="00000000" w14:paraId="0000001B">
      <w:pPr>
        <w:spacing w:after="160" w:before="212" w:line="360" w:lineRule="auto"/>
        <w:jc w:val="both"/>
        <w:rPr>
          <w:sz w:val="24"/>
          <w:szCs w:val="24"/>
        </w:rPr>
      </w:pPr>
      <w:r w:rsidDel="00000000" w:rsidR="00000000" w:rsidRPr="00000000">
        <w:rPr>
          <w:sz w:val="24"/>
          <w:szCs w:val="24"/>
          <w:rtl w:val="0"/>
        </w:rPr>
        <w:t xml:space="preserve">As previously discussed, the pandemic created the need for major change in Amazon due to the surge in customer demand and this has affected Amazon through numerous factors. The pandemic was a global, economic disaster with many countries being negatively affected and unemployment numbers peaking during this time period. ONS (2021), presents statistics which show the unemployment numbers rise and a significant decrease in household spending which had a severe negative impact on the economy. Although it had a detrimental effect on the economy, it has also created a social impact through customers opting to change to online rather than physical retailers due to the  speed, convenience, accessibility and most importantly reliability, as availability was at a low during the pandemic and specific online retailers have a wider choice of products in one location, as supported by Karras (2023), who states that this results in a  wider customer segment for an organisation. Ou (2026), shows that Amazon “holds roughly 12 percent of global e-commerce GMV”, and so the rise in ecommerce sales meant they had to make major changes.  </w:t>
      </w:r>
    </w:p>
    <w:p w:rsidR="00000000" w:rsidDel="00000000" w:rsidP="00000000" w:rsidRDefault="00000000" w:rsidRPr="00000000" w14:paraId="0000001C">
      <w:pPr>
        <w:spacing w:after="160" w:before="212" w:line="360" w:lineRule="auto"/>
        <w:jc w:val="both"/>
        <w:rPr>
          <w:sz w:val="24"/>
          <w:szCs w:val="24"/>
        </w:rPr>
      </w:pPr>
      <w:r w:rsidDel="00000000" w:rsidR="00000000" w:rsidRPr="00000000">
        <w:rPr>
          <w:sz w:val="24"/>
          <w:szCs w:val="24"/>
          <w:rtl w:val="0"/>
        </w:rPr>
        <w:t xml:space="preserve">AmazonNews (2020), created an article written by Amazon employees that claim the corporate giant adapted to the rise in ecommerce sales by initially creating 100,000 full/part time roles to “keep as many people as possible employed during the pandemic”. By April 13th, 2020, the positions had been filled and the organisation decided to further hire 75,000 more employees to assist with customer services. The article also explains Amazon raised employee wages, extended double time pay in the U.S and Canada, and were expected to invest $4 billion dollars on “COVID-related expenses” showing the giant was more than prepared for the change and effectively adapted to continue its organisational success. Amazon managed to thrive through the economic and social factors which caused change for the organisation, but the rapid development in technological tools such as AI has meant the previous changes and adaptations implemented had created a need for further change.</w:t>
      </w:r>
    </w:p>
    <w:p w:rsidR="00000000" w:rsidDel="00000000" w:rsidP="00000000" w:rsidRDefault="00000000" w:rsidRPr="00000000" w14:paraId="0000001D">
      <w:pPr>
        <w:spacing w:after="160" w:before="212" w:line="360" w:lineRule="auto"/>
        <w:jc w:val="both"/>
        <w:rPr>
          <w:sz w:val="24"/>
          <w:szCs w:val="24"/>
        </w:rPr>
      </w:pPr>
      <w:r w:rsidDel="00000000" w:rsidR="00000000" w:rsidRPr="00000000">
        <w:rPr>
          <w:sz w:val="24"/>
          <w:szCs w:val="24"/>
          <w:rtl w:val="0"/>
        </w:rPr>
        <w:t xml:space="preserve">Amazon has implemented AI into the company substantially in recent years and the organisation has been investing copious amounts of money into it recently due to its rapid development and the possibility of profit, and competitive edge it provides. Due to the vast increase in employee hiring during the company’s adaptive reaction to the pandemic, in order to be fully prepared for the further development of AI, McMahon (2025), provides details of the intended job cuts Amazon plan to make by making further cuts of “approximately 14,000 roles” from the previous 27,000 cuts made in 2022 following the end of the pandemic in order to make the organisation “even stronger” by cutting out employees working unneeded roles. The rise of AI has also meant an increase in organisational competition between Amazon and other corporate giants, such as Google and Microsoft, due to their ‘cloud’ service which has meant Amazon have needed to adapt by giving themselves an edge over their competitors.</w:t>
      </w:r>
    </w:p>
    <w:p w:rsidR="00000000" w:rsidDel="00000000" w:rsidP="00000000" w:rsidRDefault="00000000" w:rsidRPr="00000000" w14:paraId="0000001E">
      <w:pPr>
        <w:spacing w:after="160" w:before="212" w:line="360" w:lineRule="auto"/>
        <w:jc w:val="both"/>
        <w:rPr>
          <w:sz w:val="24"/>
          <w:szCs w:val="24"/>
        </w:rPr>
      </w:pPr>
      <w:r w:rsidDel="00000000" w:rsidR="00000000" w:rsidRPr="00000000">
        <w:rPr>
          <w:sz w:val="24"/>
          <w:szCs w:val="24"/>
          <w:rtl w:val="0"/>
        </w:rPr>
        <w:t xml:space="preserve">PYMNTS (2026), states that the CEO of Amazon, Andy Jassy, announced that “Amazon’s capital expenditure will reach $200 Billion dollars for 2025”, focused on computing infrastructure due to fears of losing out on corporate artificial intelligence contracts. Although a former senior AWS employee explains “we were not fully prepared for how fast things would unfold”, it’s evident Amazon itself was fully prepared for the technological factors through the increase of ecommerce sales and AI development by increasing and decreasing the organisation’s workforce and was ready to invest billions into new software to ensure a competitive lead against other tech giants. The most significant legal issue faced by Amazon during its organisational rise to success is the allegations of unfair labour practices. </w:t>
      </w:r>
    </w:p>
    <w:p w:rsidR="00000000" w:rsidDel="00000000" w:rsidP="00000000" w:rsidRDefault="00000000" w:rsidRPr="00000000" w14:paraId="0000001F">
      <w:pPr>
        <w:spacing w:after="160" w:before="212" w:line="360" w:lineRule="auto"/>
        <w:jc w:val="both"/>
        <w:rPr>
          <w:sz w:val="24"/>
          <w:szCs w:val="24"/>
        </w:rPr>
      </w:pPr>
      <w:r w:rsidDel="00000000" w:rsidR="00000000" w:rsidRPr="00000000">
        <w:rPr>
          <w:sz w:val="24"/>
          <w:szCs w:val="24"/>
          <w:rtl w:val="0"/>
        </w:rPr>
        <w:t xml:space="preserve">Amazon has had its fair share of legal issues regarding workforce labour over the years with documentaries being produced dating back to the 2000’s. Although 2 years apart from one another, reports from Oxfam (2024), Mulugeta (2022) and BBCNews (2020), all agree that Amazon provides a workplace with risk of ‘physical exhaustion, work-related injuries, and mental health concerns’. Amazon has had reports of similar issues globally with issues ranging from ‘excessive monitoring’ in France in which Mayne (2024), says amazon were fined €32 million euros, to sexual harassment and racism in America as Day et al (2021), explains 5 women were suing the company for discrimination and harrassment for various offences. In order to combat the allegations and improve employee satisfaction, Amazon has begun to make major changes in its standards in order to improve the health and safety of its workforce in the workplace.</w:t>
      </w:r>
    </w:p>
    <w:p w:rsidR="00000000" w:rsidDel="00000000" w:rsidP="00000000" w:rsidRDefault="00000000" w:rsidRPr="00000000" w14:paraId="00000020">
      <w:pPr>
        <w:spacing w:after="160" w:before="212" w:line="360" w:lineRule="auto"/>
        <w:jc w:val="both"/>
        <w:rPr>
          <w:sz w:val="24"/>
          <w:szCs w:val="24"/>
        </w:rPr>
      </w:pPr>
      <w:r w:rsidDel="00000000" w:rsidR="00000000" w:rsidRPr="00000000">
        <w:rPr>
          <w:sz w:val="24"/>
          <w:szCs w:val="24"/>
          <w:rtl w:val="0"/>
        </w:rPr>
        <w:t xml:space="preserve">In order to resolve the issues faced with their labour practices and conditions in Saudi Arabia, according to Palmer (2024), Amazon paid out ‘$1.9 million to more than 700 contract migrant workers’ due to claims of exploitative labour conditions and upon the end of employment contracts, the workers would be moved to accommodation of a better standard. Amazon’s VP of global workplace health &amp; safety, Rhoads (2025), explains the organisation has “expanded and implemented an effective strategy” focused on improving health and safety standards in the workplace. As a result of this, the percentage of Amazon’s workplace injuries which require more than basic first aid has improved by 34%, from 2020-2025, and the percentage of injuries that require time off work has improved by 65%, from 2020-2025, showing a significant improvement and effective adaptation by Amazon to overcome the poor health and safety standards shown over the past 2 decades. Evidently, these external factors have imposed a significant threat to Amazon’s long-term success, but due to preparation and careful  consideration, the organisation has adapted effectively to major legal factors throughout its years of success in order to ensure customer satisfaction is met and long-term success is achieved.</w:t>
      </w:r>
    </w:p>
    <w:p w:rsidR="00000000" w:rsidDel="00000000" w:rsidP="00000000" w:rsidRDefault="00000000" w:rsidRPr="00000000" w14:paraId="00000021">
      <w:pPr>
        <w:spacing w:after="160" w:before="212" w:line="360" w:lineRule="auto"/>
        <w:jc w:val="both"/>
        <w:rPr>
          <w:sz w:val="24"/>
          <w:szCs w:val="24"/>
        </w:rPr>
      </w:pPr>
      <w:r w:rsidDel="00000000" w:rsidR="00000000" w:rsidRPr="00000000">
        <w:rPr>
          <w:sz w:val="24"/>
          <w:szCs w:val="24"/>
          <w:rtl w:val="0"/>
        </w:rPr>
        <w:t xml:space="preserve">Amazon’s internal factors have been a major influence on its success. By driving for an achievable goal to its workforce through focusing on customer satisfaction and innovation rather than profit, it has achieved monumental success due to the culture within the workplace. Brem et al (2019), believes “customer orientation and innovativeness” of an organisation forms a positive workplace relationship which leads to a more innovative workforce, meaning the customer focused culture of Amazon creates its sought after innovative workforce capability, which has been a major factor of its success. Although Amazon’s culture has been a main factor of its success, it’s faced scrutiny over many years for its nature and Wick (2015), claims it can be seen as a toxic culture due to its competitive nature between staff, as supported by Goldberg (2026), when explaining it can lead to decreased collaboration, talent drain and stagnated innovation. The high performance environment can cause an uneven work-life balance and Seifi et al (2023), states it can lead to customer dissatisfaction and decreased productivity in the workplace. Although it can been seen as toxic, it's evident the workplace culture adopted by Amazon has worked out in their favour and not much adaptation has needed to be implemented due to the nature of its success.</w:t>
      </w:r>
    </w:p>
    <w:p w:rsidR="00000000" w:rsidDel="00000000" w:rsidP="00000000" w:rsidRDefault="00000000" w:rsidRPr="00000000" w14:paraId="00000022">
      <w:pPr>
        <w:spacing w:after="160" w:before="212" w:line="360" w:lineRule="auto"/>
        <w:jc w:val="both"/>
        <w:rPr>
          <w:sz w:val="24"/>
          <w:szCs w:val="24"/>
        </w:rPr>
      </w:pPr>
      <w:r w:rsidDel="00000000" w:rsidR="00000000" w:rsidRPr="00000000">
        <w:rPr>
          <w:sz w:val="24"/>
          <w:szCs w:val="24"/>
          <w:rtl w:val="0"/>
        </w:rPr>
        <w:t xml:space="preserve">Originally, Amazon ran under a ‘lean and flat’ organisational structure in order to allow faster communication and more innovation amongst employees. Over time, Amazon has adapted to its growth through changing to a hierarchical structure which has helped the organisation of the business due to the massive increase in staff and departments. Springer (2023), agrees on the beneficial nature of the management style adaptation made by Amazon and states that Amazon has now gained “clearer communication and accountability”, specific target focus, quick market adaptation response and have been able to form its “ customer-centric culture” which has helped its success. </w:t>
      </w:r>
    </w:p>
    <w:p w:rsidR="00000000" w:rsidDel="00000000" w:rsidP="00000000" w:rsidRDefault="00000000" w:rsidRPr="00000000" w14:paraId="00000023">
      <w:pPr>
        <w:spacing w:after="160" w:before="212" w:line="360" w:lineRule="auto"/>
        <w:jc w:val="both"/>
        <w:rPr>
          <w:sz w:val="24"/>
          <w:szCs w:val="24"/>
        </w:rPr>
      </w:pPr>
      <w:r w:rsidDel="00000000" w:rsidR="00000000" w:rsidRPr="00000000">
        <w:rPr>
          <w:sz w:val="24"/>
          <w:szCs w:val="24"/>
          <w:rtl w:val="0"/>
        </w:rPr>
        <w:t xml:space="preserve">Zieba (2021), supports hierarchical structure’s use in larger organisations like Amazon as organisations with many specialised units/departments are able to gain consistent focus on specific departments and it can enable skill development, a clear understanding of roles and responsibilities and increase staff collaboration. On the other hand, Imbrogiano (2022), does agree on some benefits of the hierarchical structure, but claims it complicates the chain of command, it causes delays in communication, it disconnects employees from senior management and that collaboration outside of departments is too challenging. Once again, Amazon’s adaptation of management style has been proven effective due to its organisational success and the rapid adaptations made to counter imposed external factors, showing the organisation’s willingness and readiness to change has been a strong factor that’s led to their long-term success.</w:t>
      </w:r>
    </w:p>
    <w:p w:rsidR="00000000" w:rsidDel="00000000" w:rsidP="00000000" w:rsidRDefault="00000000" w:rsidRPr="00000000" w14:paraId="00000024">
      <w:pPr>
        <w:spacing w:after="160" w:before="212" w:line="360" w:lineRule="auto"/>
        <w:jc w:val="both"/>
        <w:rPr>
          <w:sz w:val="24"/>
          <w:szCs w:val="24"/>
        </w:rPr>
      </w:pPr>
      <w:r w:rsidDel="00000000" w:rsidR="00000000" w:rsidRPr="00000000">
        <w:rPr>
          <w:sz w:val="24"/>
          <w:szCs w:val="24"/>
          <w:rtl w:val="0"/>
        </w:rPr>
        <w:t xml:space="preserve">Evidently, the internal and external factors that have affected Amazon’s business environment have imposed a large threat to its long-term success, with some of the environmental factors proving to be a benefit more than anything. Although they’ve managed to adapt to the majority of challenges faced, their response in dealing with the labour issues should’ve been dealt with in a more timely manner, and labour issue resolution should be focused further down the line. The company’s response to the tariff changes also caused a substantial negative effect for its stock share value and the lack of preparation for The White House’s response to their tariff display plans meant they were ill prepared for the change. Amazon could benefit in cost focused departments that analyse their product and services’ costs in order to ensure price reduction in their higher profit items, to lower the increased products’ price, to ensure customer satisfaction and retain their stock shares’ high value. But, Amazon have made clear and effective adaptations throughout their organisational growth in order to keep customer satisfaction at a high, by analysing all internal and external factors that need change and improvement and have continued to focus on their organisational goal of customer focus, whilst continuing to be the world’s biggest and most successful company.</w:t>
      </w:r>
    </w:p>
    <w:p w:rsidR="00000000" w:rsidDel="00000000" w:rsidP="00000000" w:rsidRDefault="00000000" w:rsidRPr="00000000" w14:paraId="00000025">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6">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7">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8">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9">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A">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B">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C">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D">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E">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2F">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30">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31">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32">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33">
      <w:pPr>
        <w:spacing w:after="160" w:before="212" w:line="360" w:lineRule="auto"/>
        <w:jc w:val="both"/>
        <w:rPr>
          <w:b w:val="1"/>
          <w:bCs w:val="1"/>
          <w:sz w:val="28"/>
          <w:szCs w:val="28"/>
          <w:u w:val="single"/>
        </w:rPr>
      </w:pPr>
      <w:r w:rsidDel="00000000" w:rsidR="00000000" w:rsidRPr="00000000">
        <w:rPr>
          <w:b w:val="1"/>
          <w:bCs w:val="1"/>
          <w:sz w:val="28"/>
          <w:szCs w:val="28"/>
          <w:u w:val="single"/>
          <w:rtl w:val="0"/>
        </w:rPr>
        <w:t xml:space="preserve">Reference List</w:t>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Altindex (2025) More than 70% of products sold on Amazon are made in China, Altindex, URL:</w:t>
      </w:r>
      <w:hyperlink r:id="rId7">
        <w:r w:rsidDel="00000000" w:rsidR="00000000" w:rsidRPr="00000000">
          <w:rPr>
            <w:color w:val="1155cc"/>
            <w:sz w:val="24"/>
            <w:szCs w:val="24"/>
            <w:u w:val="single"/>
            <w:rtl w:val="0"/>
          </w:rPr>
          <w:t xml:space="preserve">https://altindex.com/news/chinese-products-on-amazon</w:t>
        </w:r>
      </w:hyperlink>
      <w:r w:rsidDel="00000000" w:rsidR="00000000" w:rsidRPr="00000000">
        <w:rPr>
          <w:rtl w:val="0"/>
        </w:rPr>
      </w:r>
    </w:p>
    <w:p w:rsidR="00000000" w:rsidDel="00000000" w:rsidP="00000000" w:rsidRDefault="00000000" w:rsidRPr="00000000" w14:paraId="00000035">
      <w:pPr>
        <w:spacing w:line="360" w:lineRule="auto"/>
        <w:jc w:val="both"/>
        <w:rPr>
          <w:sz w:val="24"/>
          <w:szCs w:val="24"/>
        </w:rPr>
      </w:pPr>
      <w:r w:rsidDel="00000000" w:rsidR="00000000" w:rsidRPr="00000000">
        <w:rPr>
          <w:rtl w:val="0"/>
        </w:rPr>
      </w:r>
    </w:p>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AmazonNews (2020) Amazon has hired 175000+ additional People, AmazonNews, URL: </w:t>
      </w:r>
      <w:hyperlink r:id="rId8">
        <w:r w:rsidDel="00000000" w:rsidR="00000000" w:rsidRPr="00000000">
          <w:rPr>
            <w:color w:val="1155cc"/>
            <w:sz w:val="24"/>
            <w:szCs w:val="24"/>
            <w:u w:val="single"/>
            <w:rtl w:val="0"/>
          </w:rPr>
          <w:t xml:space="preserve">https://www.aboutamazon.com/news/company-news/amazon-has-hired-175-000-additional-people</w:t>
        </w:r>
      </w:hyperlink>
      <w:r w:rsidDel="00000000" w:rsidR="00000000" w:rsidRPr="00000000">
        <w:rPr>
          <w:rtl w:val="0"/>
        </w:rPr>
      </w:r>
    </w:p>
    <w:p w:rsidR="00000000" w:rsidDel="00000000" w:rsidP="00000000" w:rsidRDefault="00000000" w:rsidRPr="00000000" w14:paraId="00000037">
      <w:pPr>
        <w:spacing w:line="360" w:lineRule="auto"/>
        <w:jc w:val="both"/>
        <w:rPr>
          <w:sz w:val="24"/>
          <w:szCs w:val="24"/>
        </w:rPr>
      </w:pPr>
      <w:r w:rsidDel="00000000" w:rsidR="00000000" w:rsidRPr="00000000">
        <w:rPr>
          <w:rtl w:val="0"/>
        </w:rPr>
      </w:r>
    </w:p>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BBCNews (2020) Hundreds of staff injured at Amazon UK warehouse, GMB claims, BBCNews, URL: </w:t>
      </w:r>
      <w:hyperlink r:id="rId9">
        <w:r w:rsidDel="00000000" w:rsidR="00000000" w:rsidRPr="00000000">
          <w:rPr>
            <w:color w:val="1155cc"/>
            <w:sz w:val="24"/>
            <w:szCs w:val="24"/>
            <w:u w:val="single"/>
            <w:rtl w:val="0"/>
          </w:rPr>
          <w:t xml:space="preserve">https://www.bbc.co.uk/news/business-51539329</w:t>
        </w:r>
      </w:hyperlink>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rtl w:val="0"/>
        </w:rPr>
      </w:r>
    </w:p>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Beckett. D (2021) Coronavirus and the impact on output in the UK economy: August 2021, Office for National Statistics,      </w:t>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URL:</w:t>
      </w:r>
    </w:p>
    <w:p w:rsidR="00000000" w:rsidDel="00000000" w:rsidP="00000000" w:rsidRDefault="00000000" w:rsidRPr="00000000" w14:paraId="0000003C">
      <w:pPr>
        <w:spacing w:line="360" w:lineRule="auto"/>
        <w:jc w:val="both"/>
        <w:rPr>
          <w:sz w:val="24"/>
          <w:szCs w:val="24"/>
        </w:rPr>
      </w:pPr>
      <w:hyperlink r:id="rId10">
        <w:r w:rsidDel="00000000" w:rsidR="00000000" w:rsidRPr="00000000">
          <w:rPr>
            <w:color w:val="1155cc"/>
            <w:sz w:val="24"/>
            <w:szCs w:val="24"/>
            <w:u w:val="single"/>
            <w:rtl w:val="0"/>
          </w:rPr>
          <w:t xml:space="preserve">https://www.ons.gov.uk/economy/grossdomesticproductgdp/articles/coronavirusandtheimpactonoutputintheukeconomy/august2021</w:t>
        </w:r>
      </w:hyperlink>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rtl w:val="0"/>
        </w:rPr>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Brem. A et al (2019) Managing Innovation: What Do We Know About Innovation Success Factors?, World Scientific Publishing Company.</w:t>
      </w:r>
    </w:p>
    <w:p w:rsidR="00000000" w:rsidDel="00000000" w:rsidP="00000000" w:rsidRDefault="00000000" w:rsidRPr="00000000" w14:paraId="0000003F">
      <w:pPr>
        <w:spacing w:line="360" w:lineRule="auto"/>
        <w:jc w:val="both"/>
        <w:rPr>
          <w:sz w:val="24"/>
          <w:szCs w:val="24"/>
        </w:rPr>
      </w:pP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sz w:val="24"/>
          <w:szCs w:val="24"/>
          <w:rtl w:val="0"/>
        </w:rPr>
        <w:t xml:space="preserve">Croucher. S et al (2023) Pandemic Communication, Taylor &amp; Francis.</w:t>
      </w:r>
    </w:p>
    <w:p w:rsidR="00000000" w:rsidDel="00000000" w:rsidP="00000000" w:rsidRDefault="00000000" w:rsidRPr="00000000" w14:paraId="00000041">
      <w:pPr>
        <w:spacing w:line="360" w:lineRule="auto"/>
        <w:jc w:val="both"/>
        <w:rPr>
          <w:sz w:val="24"/>
          <w:szCs w:val="24"/>
        </w:rPr>
      </w:pPr>
      <w:r w:rsidDel="00000000" w:rsidR="00000000" w:rsidRPr="00000000">
        <w:rPr>
          <w:rtl w:val="0"/>
        </w:rPr>
      </w:r>
    </w:p>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Day. M (2021) Amazon Sued by Five Women Alleging Discrimination, Retaliation, Bloomberg, URL:</w:t>
      </w:r>
    </w:p>
    <w:p w:rsidR="00000000" w:rsidDel="00000000" w:rsidP="00000000" w:rsidRDefault="00000000" w:rsidRPr="00000000" w14:paraId="00000043">
      <w:pPr>
        <w:spacing w:line="360" w:lineRule="auto"/>
        <w:jc w:val="both"/>
        <w:rPr>
          <w:sz w:val="24"/>
          <w:szCs w:val="24"/>
        </w:rPr>
      </w:pPr>
      <w:hyperlink r:id="rId11">
        <w:r w:rsidDel="00000000" w:rsidR="00000000" w:rsidRPr="00000000">
          <w:rPr>
            <w:color w:val="1155cc"/>
            <w:sz w:val="24"/>
            <w:szCs w:val="24"/>
            <w:u w:val="single"/>
            <w:rtl w:val="0"/>
          </w:rPr>
          <w:t xml:space="preserve">https://www.bloomberg.com/news/articles/2021-05-19/amazon-sued-by-five-women-alleging-discrimination-retaliation</w:t>
        </w:r>
      </w:hyperlink>
      <w:r w:rsidDel="00000000" w:rsidR="00000000" w:rsidRPr="00000000">
        <w:rPr>
          <w:rtl w:val="0"/>
        </w:rPr>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Goldberg et al (2026) Performance Enablement: A New Model for Driving Organisational Performance, Oxford University Press.</w:t>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Gupta. S (2021) Business Organisation and Management, SBPD Publications.</w:t>
      </w:r>
    </w:p>
    <w:p w:rsidR="00000000" w:rsidDel="00000000" w:rsidP="00000000" w:rsidRDefault="00000000" w:rsidRPr="00000000" w14:paraId="00000048">
      <w:pPr>
        <w:spacing w:line="360" w:lineRule="auto"/>
        <w:jc w:val="both"/>
        <w:rPr>
          <w:sz w:val="24"/>
          <w:szCs w:val="24"/>
        </w:rPr>
      </w:pPr>
      <w:r w:rsidDel="00000000" w:rsidR="00000000" w:rsidRPr="00000000">
        <w:rPr>
          <w:rtl w:val="0"/>
        </w:rPr>
      </w:r>
    </w:p>
    <w:p w:rsidR="00000000" w:rsidDel="00000000" w:rsidP="00000000" w:rsidRDefault="00000000" w:rsidRPr="00000000" w14:paraId="00000049">
      <w:pPr>
        <w:spacing w:line="360" w:lineRule="auto"/>
        <w:jc w:val="both"/>
        <w:rPr>
          <w:sz w:val="24"/>
          <w:szCs w:val="24"/>
        </w:rPr>
      </w:pPr>
      <w:r w:rsidDel="00000000" w:rsidR="00000000" w:rsidRPr="00000000">
        <w:rPr>
          <w:sz w:val="24"/>
          <w:szCs w:val="24"/>
          <w:rtl w:val="0"/>
        </w:rPr>
        <w:t xml:space="preserve">Imbrogiano. J (2022) Understanding Sustainability Performance in Business Organizations: Implications for the Sustainability Service Industry, Taylor &amp; Francis. </w:t>
      </w:r>
    </w:p>
    <w:p w:rsidR="00000000" w:rsidDel="00000000" w:rsidP="00000000" w:rsidRDefault="00000000" w:rsidRPr="00000000" w14:paraId="0000004A">
      <w:pPr>
        <w:spacing w:line="360" w:lineRule="auto"/>
        <w:jc w:val="both"/>
        <w:rPr>
          <w:sz w:val="24"/>
          <w:szCs w:val="24"/>
        </w:rPr>
      </w:pPr>
      <w:r w:rsidDel="00000000" w:rsidR="00000000" w:rsidRPr="00000000">
        <w:rPr>
          <w:rtl w:val="0"/>
        </w:rPr>
      </w:r>
    </w:p>
    <w:p w:rsidR="00000000" w:rsidDel="00000000" w:rsidP="00000000" w:rsidRDefault="00000000" w:rsidRPr="00000000" w14:paraId="0000004B">
      <w:pPr>
        <w:spacing w:line="360" w:lineRule="auto"/>
        <w:jc w:val="both"/>
        <w:rPr>
          <w:sz w:val="24"/>
          <w:szCs w:val="24"/>
        </w:rPr>
      </w:pPr>
      <w:r w:rsidDel="00000000" w:rsidR="00000000" w:rsidRPr="00000000">
        <w:rPr>
          <w:sz w:val="24"/>
          <w:szCs w:val="24"/>
          <w:rtl w:val="0"/>
        </w:rPr>
        <w:t xml:space="preserve">ITA (2024) Impact of COVID pandemic on ecommerce, International Trade Administration,</w:t>
      </w:r>
    </w:p>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tl w:val="0"/>
        </w:rPr>
        <w:t xml:space="preserve">URL: </w:t>
      </w:r>
      <w:hyperlink r:id="rId12">
        <w:r w:rsidDel="00000000" w:rsidR="00000000" w:rsidRPr="00000000">
          <w:rPr>
            <w:color w:val="1155cc"/>
            <w:sz w:val="24"/>
            <w:szCs w:val="24"/>
            <w:u w:val="single"/>
            <w:rtl w:val="0"/>
          </w:rPr>
          <w:t xml:space="preserve">https://www.trade.gov/impact-covid-pandemic-ecommerce</w:t>
        </w:r>
      </w:hyperlink>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sz w:val="24"/>
          <w:szCs w:val="24"/>
          <w:rtl w:val="0"/>
        </w:rPr>
        <w:t xml:space="preserve">Karras. D (2023) Interdisciplinary Perspectives on Sustainable Development: Achieving the SDGs Through Education, Wellbeing and Innovation, CRC Press.</w:t>
      </w:r>
    </w:p>
    <w:p w:rsidR="00000000" w:rsidDel="00000000" w:rsidP="00000000" w:rsidRDefault="00000000" w:rsidRPr="00000000" w14:paraId="0000004F">
      <w:pPr>
        <w:spacing w:line="360" w:lineRule="auto"/>
        <w:jc w:val="both"/>
        <w:rPr>
          <w:sz w:val="24"/>
          <w:szCs w:val="24"/>
        </w:rPr>
      </w:pPr>
      <w:r w:rsidDel="00000000" w:rsidR="00000000" w:rsidRPr="00000000">
        <w:rPr>
          <w:rtl w:val="0"/>
        </w:rPr>
      </w:r>
    </w:p>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Lyons. P (2023) Developing a Successful Subsidiary Strategy: A Step-by-Step toolkit for Managers, Taylor &amp; Francis.</w:t>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Mayne. M (2024) Amazon fined €32m for ‘excessive’ employee monitoring: what are the rights and wrongs of checking up on staff?, People Management, URL: </w:t>
      </w:r>
      <w:hyperlink r:id="rId13">
        <w:r w:rsidDel="00000000" w:rsidR="00000000" w:rsidRPr="00000000">
          <w:rPr>
            <w:color w:val="1155cc"/>
            <w:sz w:val="24"/>
            <w:szCs w:val="24"/>
            <w:u w:val="single"/>
            <w:rtl w:val="0"/>
          </w:rPr>
          <w:t xml:space="preserve">https://www.peoplemanagement.co.uk/article/1859274/amazon-fined-%E2%82%AC32m-excessive-employee-monitoring-rights-wrongs-checking-staff</w:t>
        </w:r>
      </w:hyperlink>
      <w:r w:rsidDel="00000000" w:rsidR="00000000" w:rsidRPr="00000000">
        <w:rPr>
          <w:rtl w:val="0"/>
        </w:rPr>
      </w:r>
    </w:p>
    <w:p w:rsidR="00000000" w:rsidDel="00000000" w:rsidP="00000000" w:rsidRDefault="00000000" w:rsidRPr="00000000" w14:paraId="00000052">
      <w:pPr>
        <w:spacing w:line="360" w:lineRule="auto"/>
        <w:jc w:val="both"/>
        <w:rPr>
          <w:sz w:val="24"/>
          <w:szCs w:val="24"/>
        </w:rPr>
      </w:pPr>
      <w:r w:rsidDel="00000000" w:rsidR="00000000" w:rsidRPr="00000000">
        <w:rPr>
          <w:rtl w:val="0"/>
        </w:rPr>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McMahon. L (2025) Amazon confirms 14,000 job losses in corporate division, BBC News, URL: </w:t>
      </w:r>
      <w:hyperlink r:id="rId14">
        <w:r w:rsidDel="00000000" w:rsidR="00000000" w:rsidRPr="00000000">
          <w:rPr>
            <w:color w:val="1155cc"/>
            <w:sz w:val="24"/>
            <w:szCs w:val="24"/>
            <w:u w:val="single"/>
            <w:rtl w:val="0"/>
          </w:rPr>
          <w:t xml:space="preserve">https://www.bbc.co.uk/news/articles/c1m3zm9jnl1o</w:t>
        </w:r>
      </w:hyperlink>
      <w:r w:rsidDel="00000000" w:rsidR="00000000" w:rsidRPr="00000000">
        <w:rPr>
          <w:rtl w:val="0"/>
        </w:rPr>
      </w:r>
    </w:p>
    <w:p w:rsidR="00000000" w:rsidDel="00000000" w:rsidP="00000000" w:rsidRDefault="00000000" w:rsidRPr="00000000" w14:paraId="00000054">
      <w:pPr>
        <w:spacing w:line="360" w:lineRule="auto"/>
        <w:jc w:val="both"/>
        <w:rPr>
          <w:sz w:val="24"/>
          <w:szCs w:val="24"/>
        </w:rPr>
      </w:pPr>
      <w:r w:rsidDel="00000000" w:rsidR="00000000" w:rsidRPr="00000000">
        <w:rPr>
          <w:rtl w:val="0"/>
        </w:rPr>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Mulugeta (2022) Human rights issues at Amazon Corporation, Research Gate, URL: </w:t>
      </w:r>
      <w:hyperlink r:id="rId15">
        <w:r w:rsidDel="00000000" w:rsidR="00000000" w:rsidRPr="00000000">
          <w:rPr>
            <w:color w:val="1155cc"/>
            <w:sz w:val="24"/>
            <w:szCs w:val="24"/>
            <w:u w:val="single"/>
            <w:rtl w:val="0"/>
          </w:rPr>
          <w:t xml:space="preserve">https://www.researchgate.net/publication/367333627_Human_Rights_Issues_at_Amazon_Corporation</w:t>
        </w:r>
      </w:hyperlink>
      <w:r w:rsidDel="00000000" w:rsidR="00000000" w:rsidRPr="00000000">
        <w:rPr>
          <w:rtl w:val="0"/>
        </w:rPr>
      </w:r>
    </w:p>
    <w:p w:rsidR="00000000" w:rsidDel="00000000" w:rsidP="00000000" w:rsidRDefault="00000000" w:rsidRPr="00000000" w14:paraId="00000056">
      <w:pPr>
        <w:spacing w:line="360" w:lineRule="auto"/>
        <w:jc w:val="both"/>
        <w:rPr>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Okhrem. P (2026) Leader in Ecommerce: 7 reasons why Amazon is so successful, Elogic commerce, URL: </w:t>
      </w:r>
      <w:hyperlink r:id="rId16">
        <w:r w:rsidDel="00000000" w:rsidR="00000000" w:rsidRPr="00000000">
          <w:rPr>
            <w:color w:val="1155cc"/>
            <w:sz w:val="24"/>
            <w:szCs w:val="24"/>
            <w:u w:val="single"/>
            <w:rtl w:val="0"/>
          </w:rPr>
          <w:t xml:space="preserve">https://elogic.co/blog/amazon-how-to-become-a-leader-in-ecommerce/</w:t>
        </w:r>
      </w:hyperlink>
      <w:r w:rsidDel="00000000" w:rsidR="00000000" w:rsidRPr="00000000">
        <w:rPr>
          <w:rtl w:val="0"/>
        </w:rPr>
      </w:r>
    </w:p>
    <w:p w:rsidR="00000000" w:rsidDel="00000000" w:rsidP="00000000" w:rsidRDefault="00000000" w:rsidRPr="00000000" w14:paraId="00000058">
      <w:pPr>
        <w:spacing w:line="360" w:lineRule="auto"/>
        <w:jc w:val="both"/>
        <w:rPr>
          <w:sz w:val="24"/>
          <w:szCs w:val="24"/>
        </w:rPr>
      </w:pPr>
      <w:r w:rsidDel="00000000" w:rsidR="00000000" w:rsidRPr="00000000">
        <w:rPr>
          <w:rtl w:val="0"/>
        </w:rPr>
      </w:r>
    </w:p>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tl w:val="0"/>
        </w:rPr>
        <w:t xml:space="preserve">ONS (2021) GDP and Events in History: how the COVID-19 Pandemic shocked the UK economy, Office for National Statistics, URL: </w:t>
      </w:r>
      <w:hyperlink r:id="rId17">
        <w:r w:rsidDel="00000000" w:rsidR="00000000" w:rsidRPr="00000000">
          <w:rPr>
            <w:color w:val="1155cc"/>
            <w:sz w:val="24"/>
            <w:szCs w:val="24"/>
            <w:u w:val="single"/>
            <w:rtl w:val="0"/>
          </w:rPr>
          <w:t xml:space="preserve">https://www.ons.gov.uk/economy/grossdomesticproductgdp/articles/gdpandeventsinhistoryhowthecovid19pandemicshockedtheukeconomy/2022-05-24</w:t>
        </w:r>
      </w:hyperlink>
      <w:r w:rsidDel="00000000" w:rsidR="00000000" w:rsidRPr="00000000">
        <w:rPr>
          <w:rtl w:val="0"/>
        </w:rPr>
      </w:r>
    </w:p>
    <w:p w:rsidR="00000000" w:rsidDel="00000000" w:rsidP="00000000" w:rsidRDefault="00000000" w:rsidRPr="00000000" w14:paraId="0000005A">
      <w:pPr>
        <w:spacing w:line="360" w:lineRule="auto"/>
        <w:jc w:val="both"/>
        <w:rPr>
          <w:sz w:val="24"/>
          <w:szCs w:val="24"/>
        </w:rPr>
      </w:pPr>
      <w:r w:rsidDel="00000000" w:rsidR="00000000" w:rsidRPr="00000000">
        <w:rPr>
          <w:rtl w:val="0"/>
        </w:rPr>
      </w:r>
    </w:p>
    <w:p w:rsidR="00000000" w:rsidDel="00000000" w:rsidP="00000000" w:rsidRDefault="00000000" w:rsidRPr="00000000" w14:paraId="0000005B">
      <w:pPr>
        <w:spacing w:line="360" w:lineRule="auto"/>
        <w:jc w:val="both"/>
        <w:rPr>
          <w:sz w:val="24"/>
          <w:szCs w:val="24"/>
        </w:rPr>
      </w:pPr>
      <w:r w:rsidDel="00000000" w:rsidR="00000000" w:rsidRPr="00000000">
        <w:rPr>
          <w:sz w:val="24"/>
          <w:szCs w:val="24"/>
          <w:rtl w:val="0"/>
        </w:rPr>
        <w:t xml:space="preserve">Ou. X (2026) Amazon- Statistics &amp; Facts, Statista, URL: </w:t>
      </w:r>
      <w:hyperlink r:id="rId18">
        <w:r w:rsidDel="00000000" w:rsidR="00000000" w:rsidRPr="00000000">
          <w:rPr>
            <w:color w:val="1155cc"/>
            <w:sz w:val="24"/>
            <w:szCs w:val="24"/>
            <w:u w:val="single"/>
            <w:rtl w:val="0"/>
          </w:rPr>
          <w:t xml:space="preserve">https://www.statista.com/topics/846/amazon/?srsltid=AfmBOorymk3qUmsBQZcWN3f3Q7o0W4b8odnoG1sK2AsXFseYH-mhBxWy#topicOverview</w:t>
        </w:r>
      </w:hyperlink>
      <w:r w:rsidDel="00000000" w:rsidR="00000000" w:rsidRPr="00000000">
        <w:rPr>
          <w:rtl w:val="0"/>
        </w:rPr>
      </w:r>
    </w:p>
    <w:p w:rsidR="00000000" w:rsidDel="00000000" w:rsidP="00000000" w:rsidRDefault="00000000" w:rsidRPr="00000000" w14:paraId="0000005C">
      <w:pPr>
        <w:spacing w:line="360" w:lineRule="auto"/>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Oxfam (2024) Is Amazon a good place to work?, Oxfam, URL: </w:t>
      </w:r>
      <w:hyperlink r:id="rId19">
        <w:r w:rsidDel="00000000" w:rsidR="00000000" w:rsidRPr="00000000">
          <w:rPr>
            <w:color w:val="1155cc"/>
            <w:sz w:val="24"/>
            <w:szCs w:val="24"/>
            <w:u w:val="single"/>
            <w:rtl w:val="0"/>
          </w:rPr>
          <w:t xml:space="preserve">https://www.oxfamamerica.org/explore/stories/is-amazon-a-good-place-to-work/</w:t>
        </w:r>
      </w:hyperlink>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rtl w:val="0"/>
        </w:rPr>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Palmer. A (2025) Amazon sellers raise prices after Trump’s China tariff: “It’s unsustainable”, CNBC, URL: </w:t>
      </w:r>
      <w:hyperlink r:id="rId20">
        <w:r w:rsidDel="00000000" w:rsidR="00000000" w:rsidRPr="00000000">
          <w:rPr>
            <w:color w:val="1155cc"/>
            <w:sz w:val="24"/>
            <w:szCs w:val="24"/>
            <w:u w:val="single"/>
            <w:rtl w:val="0"/>
          </w:rPr>
          <w:t xml:space="preserve">https://www.cnbc.com/2025/04/25/amazon-sellers-hike-prices-of-goods-after-trumps-china-tariffs.html</w:t>
        </w:r>
      </w:hyperlink>
      <w:r w:rsidDel="00000000" w:rsidR="00000000" w:rsidRPr="00000000">
        <w:rPr>
          <w:rtl w:val="0"/>
        </w:rPr>
      </w:r>
    </w:p>
    <w:p w:rsidR="00000000" w:rsidDel="00000000" w:rsidP="00000000" w:rsidRDefault="00000000" w:rsidRPr="00000000" w14:paraId="00000060">
      <w:pPr>
        <w:spacing w:line="360" w:lineRule="auto"/>
        <w:jc w:val="both"/>
        <w:rPr>
          <w:sz w:val="24"/>
          <w:szCs w:val="24"/>
        </w:rPr>
      </w:pPr>
      <w:r w:rsidDel="00000000" w:rsidR="00000000" w:rsidRPr="00000000">
        <w:rPr>
          <w:rtl w:val="0"/>
        </w:rPr>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Palmer. A (2024) Amazon to pay $1.9 million to migrant contract workers to settle claims of human rights abuses, CNBC, URL: </w:t>
      </w:r>
      <w:hyperlink r:id="rId21">
        <w:r w:rsidDel="00000000" w:rsidR="00000000" w:rsidRPr="00000000">
          <w:rPr>
            <w:color w:val="1155cc"/>
            <w:sz w:val="24"/>
            <w:szCs w:val="24"/>
            <w:u w:val="single"/>
            <w:rtl w:val="0"/>
          </w:rPr>
          <w:t xml:space="preserve">https://www.cnbc.com/2024/02/23/amazon-to-pay-1point9-million-in-contract-worker-exploitation-settlement.html#:~:text=Amazon,labor%20contracts%20in%20Saudi%20Arabia</w:t>
        </w:r>
      </w:hyperlink>
      <w:r w:rsidDel="00000000" w:rsidR="00000000" w:rsidRPr="00000000">
        <w:rPr>
          <w:sz w:val="24"/>
          <w:szCs w:val="24"/>
          <w:rtl w:val="0"/>
        </w:rPr>
        <w:t xml:space="preserve">.</w:t>
      </w:r>
    </w:p>
    <w:p w:rsidR="00000000" w:rsidDel="00000000" w:rsidP="00000000" w:rsidRDefault="00000000" w:rsidRPr="00000000" w14:paraId="00000062">
      <w:pPr>
        <w:spacing w:line="360" w:lineRule="auto"/>
        <w:jc w:val="both"/>
        <w:rPr>
          <w:sz w:val="24"/>
          <w:szCs w:val="24"/>
        </w:rPr>
      </w:pPr>
      <w:r w:rsidDel="00000000" w:rsidR="00000000" w:rsidRPr="00000000">
        <w:rPr>
          <w:rtl w:val="0"/>
        </w:rPr>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Patel. E (2025) Adapt or Fail, Publifye AS.</w:t>
      </w:r>
    </w:p>
    <w:p w:rsidR="00000000" w:rsidDel="00000000" w:rsidP="00000000" w:rsidRDefault="00000000" w:rsidRPr="00000000" w14:paraId="00000064">
      <w:pPr>
        <w:spacing w:line="360" w:lineRule="auto"/>
        <w:jc w:val="both"/>
        <w:rPr>
          <w:sz w:val="24"/>
          <w:szCs w:val="24"/>
        </w:rPr>
      </w:pPr>
      <w:r w:rsidDel="00000000" w:rsidR="00000000" w:rsidRPr="00000000">
        <w:rPr>
          <w:rtl w:val="0"/>
        </w:rPr>
      </w:r>
    </w:p>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tl w:val="0"/>
        </w:rPr>
        <w:t xml:space="preserve">Petersen. L (2020) Suitability and Further Development of Porter’s Five Forces Model Against the Background of Digital Transformation, GRIN Verlag.</w:t>
      </w:r>
    </w:p>
    <w:p w:rsidR="00000000" w:rsidDel="00000000" w:rsidP="00000000" w:rsidRDefault="00000000" w:rsidRPr="00000000" w14:paraId="00000066">
      <w:pPr>
        <w:spacing w:line="360" w:lineRule="auto"/>
        <w:jc w:val="both"/>
        <w:rPr>
          <w:sz w:val="24"/>
          <w:szCs w:val="24"/>
        </w:rPr>
      </w:pPr>
      <w:r w:rsidDel="00000000" w:rsidR="00000000" w:rsidRPr="00000000">
        <w:rPr>
          <w:rtl w:val="0"/>
        </w:rPr>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Poole. M et al (2021) The Oxford Handbook of Organisational Change and Innovation, OUP Oxford, 2nd edition.</w:t>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PYMNTS (2026) Amazon spends $200 Billion on AI Amid Cloud Competition, PYMNTS, URL: </w:t>
      </w:r>
      <w:hyperlink r:id="rId22">
        <w:r w:rsidDel="00000000" w:rsidR="00000000" w:rsidRPr="00000000">
          <w:rPr>
            <w:color w:val="1155cc"/>
            <w:sz w:val="24"/>
            <w:szCs w:val="24"/>
            <w:u w:val="single"/>
            <w:rtl w:val="0"/>
          </w:rPr>
          <w:t xml:space="preserve">https://www.pymnts.com/amazon/2026/amazon-spends-200-billion-on-ai-amid-cloud-competition/</w:t>
        </w:r>
      </w:hyperlink>
      <w:r w:rsidDel="00000000" w:rsidR="00000000" w:rsidRPr="00000000">
        <w:rPr>
          <w:rtl w:val="0"/>
        </w:rPr>
      </w:r>
    </w:p>
    <w:p w:rsidR="00000000" w:rsidDel="00000000" w:rsidP="00000000" w:rsidRDefault="00000000" w:rsidRPr="00000000" w14:paraId="00000069">
      <w:pPr>
        <w:spacing w:line="360" w:lineRule="auto"/>
        <w:jc w:val="both"/>
        <w:rPr>
          <w:sz w:val="24"/>
          <w:szCs w:val="24"/>
        </w:rPr>
      </w:pPr>
      <w:r w:rsidDel="00000000" w:rsidR="00000000" w:rsidRPr="00000000">
        <w:rPr>
          <w:rtl w:val="0"/>
        </w:rPr>
      </w:r>
    </w:p>
    <w:p w:rsidR="00000000" w:rsidDel="00000000" w:rsidP="00000000" w:rsidRDefault="00000000" w:rsidRPr="00000000" w14:paraId="0000006A">
      <w:pPr>
        <w:spacing w:line="360" w:lineRule="auto"/>
        <w:jc w:val="both"/>
        <w:rPr>
          <w:sz w:val="24"/>
          <w:szCs w:val="24"/>
        </w:rPr>
      </w:pPr>
      <w:r w:rsidDel="00000000" w:rsidR="00000000" w:rsidRPr="00000000">
        <w:rPr>
          <w:sz w:val="24"/>
          <w:szCs w:val="24"/>
          <w:rtl w:val="0"/>
        </w:rPr>
        <w:t xml:space="preserve">Rainer et al (2023) Introduction to information systems, Wiley, 6th edition.</w:t>
      </w:r>
    </w:p>
    <w:p w:rsidR="00000000" w:rsidDel="00000000" w:rsidP="00000000" w:rsidRDefault="00000000" w:rsidRPr="00000000" w14:paraId="0000006B">
      <w:pPr>
        <w:spacing w:line="360" w:lineRule="auto"/>
        <w:jc w:val="both"/>
        <w:rPr>
          <w:sz w:val="24"/>
          <w:szCs w:val="24"/>
        </w:rPr>
      </w:pPr>
      <w:r w:rsidDel="00000000" w:rsidR="00000000" w:rsidRPr="00000000">
        <w:rPr>
          <w:rtl w:val="0"/>
        </w:rPr>
      </w:r>
    </w:p>
    <w:p w:rsidR="00000000" w:rsidDel="00000000" w:rsidP="00000000" w:rsidRDefault="00000000" w:rsidRPr="00000000" w14:paraId="0000006C">
      <w:pPr>
        <w:spacing w:line="360" w:lineRule="auto"/>
        <w:jc w:val="both"/>
        <w:rPr>
          <w:sz w:val="24"/>
          <w:szCs w:val="24"/>
        </w:rPr>
      </w:pPr>
      <w:r w:rsidDel="00000000" w:rsidR="00000000" w:rsidRPr="00000000">
        <w:rPr>
          <w:sz w:val="24"/>
          <w:szCs w:val="24"/>
          <w:rtl w:val="0"/>
        </w:rPr>
        <w:t xml:space="preserve">Reynolds. J (2020) Navigating the New Retail Landscape: A Guide for Business Leaders, OUP Oxford.</w:t>
      </w:r>
    </w:p>
    <w:p w:rsidR="00000000" w:rsidDel="00000000" w:rsidP="00000000" w:rsidRDefault="00000000" w:rsidRPr="00000000" w14:paraId="0000006D">
      <w:pPr>
        <w:spacing w:line="360" w:lineRule="auto"/>
        <w:jc w:val="both"/>
        <w:rPr>
          <w:sz w:val="24"/>
          <w:szCs w:val="24"/>
        </w:rPr>
      </w:pPr>
      <w:r w:rsidDel="00000000" w:rsidR="00000000" w:rsidRPr="00000000">
        <w:rPr>
          <w:rtl w:val="0"/>
        </w:rPr>
      </w:r>
    </w:p>
    <w:p w:rsidR="00000000" w:rsidDel="00000000" w:rsidP="00000000" w:rsidRDefault="00000000" w:rsidRPr="00000000" w14:paraId="0000006E">
      <w:pPr>
        <w:spacing w:line="360" w:lineRule="auto"/>
        <w:jc w:val="both"/>
        <w:rPr>
          <w:sz w:val="24"/>
          <w:szCs w:val="24"/>
        </w:rPr>
      </w:pPr>
      <w:r w:rsidDel="00000000" w:rsidR="00000000" w:rsidRPr="00000000">
        <w:rPr>
          <w:sz w:val="24"/>
          <w:szCs w:val="24"/>
          <w:rtl w:val="0"/>
        </w:rPr>
        <w:t xml:space="preserve">Rhoads. S (2025) Amazon’s safety performance continues to improve year over year, AmazonNews, URL: </w:t>
      </w:r>
      <w:hyperlink r:id="rId23">
        <w:r w:rsidDel="00000000" w:rsidR="00000000" w:rsidRPr="00000000">
          <w:rPr>
            <w:color w:val="1155cc"/>
            <w:sz w:val="24"/>
            <w:szCs w:val="24"/>
            <w:u w:val="single"/>
            <w:rtl w:val="0"/>
          </w:rPr>
          <w:t xml:space="preserve">https://www.aboutamazon.com/news/workplace/amazon-workplace-safety-performance-2024</w:t>
        </w:r>
      </w:hyperlink>
      <w:r w:rsidDel="00000000" w:rsidR="00000000" w:rsidRPr="00000000">
        <w:rPr>
          <w:rtl w:val="0"/>
        </w:rPr>
      </w:r>
    </w:p>
    <w:p w:rsidR="00000000" w:rsidDel="00000000" w:rsidP="00000000" w:rsidRDefault="00000000" w:rsidRPr="00000000" w14:paraId="0000006F">
      <w:pPr>
        <w:spacing w:line="360" w:lineRule="auto"/>
        <w:jc w:val="both"/>
        <w:rPr>
          <w:sz w:val="24"/>
          <w:szCs w:val="24"/>
        </w:rPr>
      </w:pPr>
      <w:r w:rsidDel="00000000" w:rsidR="00000000" w:rsidRPr="00000000">
        <w:rPr>
          <w:rtl w:val="0"/>
        </w:rPr>
      </w:r>
    </w:p>
    <w:p w:rsidR="00000000" w:rsidDel="00000000" w:rsidP="00000000" w:rsidRDefault="00000000" w:rsidRPr="00000000" w14:paraId="00000070">
      <w:pPr>
        <w:spacing w:line="360" w:lineRule="auto"/>
        <w:jc w:val="both"/>
        <w:rPr>
          <w:sz w:val="24"/>
          <w:szCs w:val="24"/>
        </w:rPr>
      </w:pPr>
      <w:r w:rsidDel="00000000" w:rsidR="00000000" w:rsidRPr="00000000">
        <w:rPr>
          <w:sz w:val="24"/>
          <w:szCs w:val="24"/>
          <w:rtl w:val="0"/>
        </w:rPr>
        <w:t xml:space="preserve">Seifi et al (2023) The Routledge Companion  to the Future of Management Research, Taylor &amp; Francis.</w:t>
      </w:r>
    </w:p>
    <w:p w:rsidR="00000000" w:rsidDel="00000000" w:rsidP="00000000" w:rsidRDefault="00000000" w:rsidRPr="00000000" w14:paraId="00000071">
      <w:pPr>
        <w:spacing w:line="360" w:lineRule="auto"/>
        <w:jc w:val="both"/>
        <w:rPr>
          <w:sz w:val="24"/>
          <w:szCs w:val="24"/>
        </w:rPr>
      </w:pPr>
      <w:r w:rsidDel="00000000" w:rsidR="00000000" w:rsidRPr="00000000">
        <w:rPr>
          <w:rtl w:val="0"/>
        </w:rPr>
      </w:r>
    </w:p>
    <w:p w:rsidR="00000000" w:rsidDel="00000000" w:rsidP="00000000" w:rsidRDefault="00000000" w:rsidRPr="00000000" w14:paraId="00000072">
      <w:pPr>
        <w:spacing w:line="360" w:lineRule="auto"/>
        <w:jc w:val="both"/>
        <w:rPr>
          <w:sz w:val="24"/>
          <w:szCs w:val="24"/>
        </w:rPr>
      </w:pPr>
      <w:r w:rsidDel="00000000" w:rsidR="00000000" w:rsidRPr="00000000">
        <w:rPr>
          <w:sz w:val="24"/>
          <w:szCs w:val="24"/>
          <w:rtl w:val="0"/>
        </w:rPr>
        <w:t xml:space="preserve">SellerEngine (2025) Sustainability on Amazon: Meeting Consumer Demands in 2025, SellerEngine, URL: </w:t>
      </w:r>
      <w:hyperlink r:id="rId24">
        <w:r w:rsidDel="00000000" w:rsidR="00000000" w:rsidRPr="00000000">
          <w:rPr>
            <w:color w:val="1155cc"/>
            <w:sz w:val="24"/>
            <w:szCs w:val="24"/>
            <w:u w:val="single"/>
            <w:rtl w:val="0"/>
          </w:rPr>
          <w:t xml:space="preserve">https://sellerengine.com/sustainability-on-amazon-meeting-customer-demands/</w:t>
        </w:r>
      </w:hyperlink>
      <w:r w:rsidDel="00000000" w:rsidR="00000000" w:rsidRPr="00000000">
        <w:rPr>
          <w:rtl w:val="0"/>
        </w:rPr>
      </w:r>
    </w:p>
    <w:p w:rsidR="00000000" w:rsidDel="00000000" w:rsidP="00000000" w:rsidRDefault="00000000" w:rsidRPr="00000000" w14:paraId="00000073">
      <w:pPr>
        <w:spacing w:line="360" w:lineRule="auto"/>
        <w:jc w:val="both"/>
        <w:rPr>
          <w:sz w:val="24"/>
          <w:szCs w:val="24"/>
        </w:rPr>
      </w:pPr>
      <w:r w:rsidDel="00000000" w:rsidR="00000000" w:rsidRPr="00000000">
        <w:rPr>
          <w:rtl w:val="0"/>
        </w:rPr>
      </w:r>
    </w:p>
    <w:p w:rsidR="00000000" w:rsidDel="00000000" w:rsidP="00000000" w:rsidRDefault="00000000" w:rsidRPr="00000000" w14:paraId="00000074">
      <w:pPr>
        <w:spacing w:line="360" w:lineRule="auto"/>
        <w:jc w:val="both"/>
        <w:rPr>
          <w:sz w:val="24"/>
          <w:szCs w:val="24"/>
        </w:rPr>
      </w:pPr>
      <w:r w:rsidDel="00000000" w:rsidR="00000000" w:rsidRPr="00000000">
        <w:rPr>
          <w:sz w:val="24"/>
          <w:szCs w:val="24"/>
          <w:rtl w:val="0"/>
        </w:rPr>
        <w:t xml:space="preserve">Sherman. N (2025) Trump calls Bezos as Amazon says no plan to show tariff price rises, BBC News, URL: </w:t>
      </w:r>
      <w:hyperlink r:id="rId25">
        <w:r w:rsidDel="00000000" w:rsidR="00000000" w:rsidRPr="00000000">
          <w:rPr>
            <w:color w:val="1155cc"/>
            <w:sz w:val="24"/>
            <w:szCs w:val="24"/>
            <w:u w:val="single"/>
            <w:rtl w:val="0"/>
          </w:rPr>
          <w:t xml:space="preserve">https://www.bbc.co.uk/news/articles/cdxg7xpr2j0o</w:t>
        </w:r>
      </w:hyperlink>
      <w:r w:rsidDel="00000000" w:rsidR="00000000" w:rsidRPr="00000000">
        <w:rPr>
          <w:rtl w:val="0"/>
        </w:rPr>
      </w:r>
    </w:p>
    <w:p w:rsidR="00000000" w:rsidDel="00000000" w:rsidP="00000000" w:rsidRDefault="00000000" w:rsidRPr="00000000" w14:paraId="00000075">
      <w:pPr>
        <w:spacing w:line="360" w:lineRule="auto"/>
        <w:jc w:val="both"/>
        <w:rPr>
          <w:sz w:val="24"/>
          <w:szCs w:val="24"/>
        </w:rPr>
      </w:pPr>
      <w:r w:rsidDel="00000000" w:rsidR="00000000" w:rsidRPr="00000000">
        <w:rPr>
          <w:rtl w:val="0"/>
        </w:rPr>
      </w:r>
    </w:p>
    <w:p w:rsidR="00000000" w:rsidDel="00000000" w:rsidP="00000000" w:rsidRDefault="00000000" w:rsidRPr="00000000" w14:paraId="00000076">
      <w:pPr>
        <w:spacing w:line="360" w:lineRule="auto"/>
        <w:jc w:val="both"/>
        <w:rPr>
          <w:sz w:val="24"/>
          <w:szCs w:val="24"/>
        </w:rPr>
      </w:pPr>
      <w:r w:rsidDel="00000000" w:rsidR="00000000" w:rsidRPr="00000000">
        <w:rPr>
          <w:sz w:val="24"/>
          <w:szCs w:val="24"/>
          <w:rtl w:val="0"/>
        </w:rPr>
        <w:t xml:space="preserve">Springer. A (2023) Amazon’s Corporate Structure: Exploring Hierarchy and Management Style, Functionly, URL: </w:t>
      </w:r>
      <w:hyperlink r:id="rId26">
        <w:r w:rsidDel="00000000" w:rsidR="00000000" w:rsidRPr="00000000">
          <w:rPr>
            <w:color w:val="1155cc"/>
            <w:sz w:val="24"/>
            <w:szCs w:val="24"/>
            <w:u w:val="single"/>
            <w:rtl w:val="0"/>
          </w:rPr>
          <w:t xml:space="preserve">https://www.functionly.com/orginometry/amazon-corprate-structure</w:t>
        </w:r>
      </w:hyperlink>
      <w:r w:rsidDel="00000000" w:rsidR="00000000" w:rsidRPr="00000000">
        <w:rPr>
          <w:rtl w:val="0"/>
        </w:rPr>
      </w:r>
    </w:p>
    <w:p w:rsidR="00000000" w:rsidDel="00000000" w:rsidP="00000000" w:rsidRDefault="00000000" w:rsidRPr="00000000" w14:paraId="00000077">
      <w:pPr>
        <w:spacing w:line="360" w:lineRule="auto"/>
        <w:jc w:val="both"/>
        <w:rPr>
          <w:sz w:val="24"/>
          <w:szCs w:val="24"/>
        </w:rPr>
      </w:pPr>
      <w:r w:rsidDel="00000000" w:rsidR="00000000" w:rsidRPr="00000000">
        <w:rPr>
          <w:rtl w:val="0"/>
        </w:rPr>
      </w:r>
    </w:p>
    <w:p w:rsidR="00000000" w:rsidDel="00000000" w:rsidP="00000000" w:rsidRDefault="00000000" w:rsidRPr="00000000" w14:paraId="00000078">
      <w:pPr>
        <w:spacing w:line="360" w:lineRule="auto"/>
        <w:jc w:val="both"/>
        <w:rPr>
          <w:sz w:val="24"/>
          <w:szCs w:val="24"/>
        </w:rPr>
      </w:pPr>
      <w:r w:rsidDel="00000000" w:rsidR="00000000" w:rsidRPr="00000000">
        <w:rPr>
          <w:sz w:val="24"/>
          <w:szCs w:val="24"/>
          <w:rtl w:val="0"/>
        </w:rPr>
        <w:t xml:space="preserve">Stillman. J (2026) Amazon’s CEO just made a scary prediction for 2026. Economists worry he’s right, Yahoo!Finance, URL: </w:t>
      </w:r>
      <w:hyperlink r:id="rId27">
        <w:r w:rsidDel="00000000" w:rsidR="00000000" w:rsidRPr="00000000">
          <w:rPr>
            <w:color w:val="1155cc"/>
            <w:sz w:val="24"/>
            <w:szCs w:val="24"/>
            <w:u w:val="single"/>
            <w:rtl w:val="0"/>
          </w:rPr>
          <w:t xml:space="preserve">https://finance.yahoo.com/news/amazon-ceo-just-made-scary-100000373.html?guccounter=1&amp;guce_referrer=aHR0cHM6Ly93d3cuZ29vZ2xlLmNvbS8&amp;guce_referrer_sig=AQAAAEPK7ZLOgVVgHwQG9jVetdDbkE9oQAcByEIdDZlraZOsZirI7316uSXGuqAQEnHiGQwwFAPtHEuPmjTvBP79QDBUTRv8Hk1L4v1yStodwmWDht_Xe9pVg3XH0x8oSd-GEG-3jPHJtT24RAsFNQBg1qF141LzzjKvkHdq2epaRsAV</w:t>
        </w:r>
      </w:hyperlink>
      <w:r w:rsidDel="00000000" w:rsidR="00000000" w:rsidRPr="00000000">
        <w:rPr>
          <w:rtl w:val="0"/>
        </w:rPr>
      </w:r>
    </w:p>
    <w:p w:rsidR="00000000" w:rsidDel="00000000" w:rsidP="00000000" w:rsidRDefault="00000000" w:rsidRPr="00000000" w14:paraId="00000079">
      <w:pPr>
        <w:spacing w:line="360" w:lineRule="auto"/>
        <w:jc w:val="both"/>
        <w:rPr>
          <w:sz w:val="24"/>
          <w:szCs w:val="24"/>
        </w:rPr>
      </w:pPr>
      <w:r w:rsidDel="00000000" w:rsidR="00000000" w:rsidRPr="00000000">
        <w:rPr>
          <w:rtl w:val="0"/>
        </w:rPr>
      </w:r>
    </w:p>
    <w:p w:rsidR="00000000" w:rsidDel="00000000" w:rsidP="00000000" w:rsidRDefault="00000000" w:rsidRPr="00000000" w14:paraId="0000007A">
      <w:pPr>
        <w:spacing w:line="360" w:lineRule="auto"/>
        <w:jc w:val="both"/>
        <w:rPr>
          <w:sz w:val="24"/>
          <w:szCs w:val="24"/>
        </w:rPr>
      </w:pPr>
      <w:r w:rsidDel="00000000" w:rsidR="00000000" w:rsidRPr="00000000">
        <w:rPr>
          <w:sz w:val="24"/>
          <w:szCs w:val="24"/>
          <w:rtl w:val="0"/>
        </w:rPr>
        <w:t xml:space="preserve">Wick. D (2015) Amazon’s culture flaws?, Positioning Systems: Strategic Discipline, URL: </w:t>
      </w:r>
      <w:hyperlink r:id="rId28">
        <w:r w:rsidDel="00000000" w:rsidR="00000000" w:rsidRPr="00000000">
          <w:rPr>
            <w:color w:val="1155cc"/>
            <w:sz w:val="24"/>
            <w:szCs w:val="24"/>
            <w:u w:val="single"/>
            <w:rtl w:val="0"/>
          </w:rPr>
          <w:t xml:space="preserve">https://strategicdiscipline.positioningsystems.com/blog-0/amazons-culture-flaws</w:t>
        </w:r>
      </w:hyperlink>
      <w:r w:rsidDel="00000000" w:rsidR="00000000" w:rsidRPr="00000000">
        <w:rPr>
          <w:rtl w:val="0"/>
        </w:rPr>
      </w:r>
    </w:p>
    <w:p w:rsidR="00000000" w:rsidDel="00000000" w:rsidP="00000000" w:rsidRDefault="00000000" w:rsidRPr="00000000" w14:paraId="0000007B">
      <w:pPr>
        <w:spacing w:line="360" w:lineRule="auto"/>
        <w:jc w:val="both"/>
        <w:rPr>
          <w:sz w:val="24"/>
          <w:szCs w:val="24"/>
        </w:rPr>
      </w:pPr>
      <w:r w:rsidDel="00000000" w:rsidR="00000000" w:rsidRPr="00000000">
        <w:rPr>
          <w:rtl w:val="0"/>
        </w:rPr>
      </w:r>
    </w:p>
    <w:p w:rsidR="00000000" w:rsidDel="00000000" w:rsidP="00000000" w:rsidRDefault="00000000" w:rsidRPr="00000000" w14:paraId="0000007C">
      <w:pPr>
        <w:spacing w:line="360" w:lineRule="auto"/>
        <w:jc w:val="both"/>
        <w:rPr>
          <w:sz w:val="24"/>
          <w:szCs w:val="24"/>
        </w:rPr>
      </w:pPr>
      <w:r w:rsidDel="00000000" w:rsidR="00000000" w:rsidRPr="00000000">
        <w:rPr>
          <w:sz w:val="24"/>
          <w:szCs w:val="24"/>
          <w:rtl w:val="0"/>
        </w:rPr>
        <w:t xml:space="preserve">Yenireddy. A (2024) Business Environment, RK Publication.</w:t>
      </w:r>
    </w:p>
    <w:p w:rsidR="00000000" w:rsidDel="00000000" w:rsidP="00000000" w:rsidRDefault="00000000" w:rsidRPr="00000000" w14:paraId="0000007D">
      <w:pPr>
        <w:spacing w:line="360" w:lineRule="auto"/>
        <w:jc w:val="both"/>
        <w:rPr>
          <w:sz w:val="24"/>
          <w:szCs w:val="24"/>
        </w:rPr>
      </w:pPr>
      <w:r w:rsidDel="00000000" w:rsidR="00000000" w:rsidRPr="00000000">
        <w:rPr>
          <w:rtl w:val="0"/>
        </w:rPr>
      </w:r>
    </w:p>
    <w:p w:rsidR="00000000" w:rsidDel="00000000" w:rsidP="00000000" w:rsidRDefault="00000000" w:rsidRPr="00000000" w14:paraId="0000007E">
      <w:pPr>
        <w:spacing w:line="360" w:lineRule="auto"/>
        <w:jc w:val="both"/>
        <w:rPr>
          <w:sz w:val="24"/>
          <w:szCs w:val="24"/>
        </w:rPr>
      </w:pPr>
      <w:r w:rsidDel="00000000" w:rsidR="00000000" w:rsidRPr="00000000">
        <w:rPr>
          <w:sz w:val="24"/>
          <w:szCs w:val="24"/>
          <w:rtl w:val="0"/>
        </w:rPr>
        <w:t xml:space="preserve">Zieba. M (2021) Understanding Knowledge-Intensive Business Services: Identification, Systemization, and characterization of Knowledge Flows, Springer International Publishing.</w:t>
      </w:r>
    </w:p>
    <w:p w:rsidR="00000000" w:rsidDel="00000000" w:rsidP="00000000" w:rsidRDefault="00000000" w:rsidRPr="00000000" w14:paraId="0000007F">
      <w:pPr>
        <w:jc w:val="both"/>
        <w:rPr>
          <w:sz w:val="24"/>
          <w:szCs w:val="24"/>
        </w:rPr>
      </w:pPr>
      <w:r w:rsidDel="00000000" w:rsidR="00000000" w:rsidRPr="00000000">
        <w:rPr>
          <w:rtl w:val="0"/>
        </w:rPr>
      </w:r>
    </w:p>
    <w:p w:rsidR="00000000" w:rsidDel="00000000" w:rsidP="00000000" w:rsidRDefault="00000000" w:rsidRPr="00000000" w14:paraId="00000080">
      <w:pPr>
        <w:jc w:val="both"/>
        <w:rPr>
          <w:sz w:val="24"/>
          <w:szCs w:val="24"/>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spacing w:after="160" w:before="212" w:line="360" w:lineRule="auto"/>
        <w:jc w:val="both"/>
        <w:rPr>
          <w:b w:val="1"/>
          <w:bCs w:val="1"/>
          <w:sz w:val="28"/>
          <w:szCs w:val="28"/>
          <w:u w:val="single"/>
        </w:rPr>
      </w:pPr>
      <w:r w:rsidDel="00000000" w:rsidR="00000000" w:rsidRPr="00000000">
        <w:rPr>
          <w:rtl w:val="0"/>
        </w:rPr>
      </w:r>
    </w:p>
    <w:p w:rsidR="00000000" w:rsidDel="00000000" w:rsidP="00000000" w:rsidRDefault="00000000" w:rsidRPr="00000000" w14:paraId="00000085">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86">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87">
      <w:pPr>
        <w:spacing w:after="160" w:before="212" w:line="360" w:lineRule="auto"/>
        <w:jc w:val="both"/>
        <w:rPr>
          <w:sz w:val="24"/>
          <w:szCs w:val="24"/>
        </w:rPr>
      </w:pPr>
      <w:r w:rsidDel="00000000" w:rsidR="00000000" w:rsidRPr="00000000">
        <w:rPr>
          <w:rtl w:val="0"/>
        </w:rPr>
      </w:r>
    </w:p>
    <w:p w:rsidR="00000000" w:rsidDel="00000000" w:rsidP="00000000" w:rsidRDefault="00000000" w:rsidRPr="00000000" w14:paraId="00000088">
      <w:pPr>
        <w:spacing w:after="160" w:before="212" w:line="278.00000000000006" w:lineRule="auto"/>
        <w:jc w:val="both"/>
        <w:rPr>
          <w:sz w:val="24"/>
          <w:szCs w:val="24"/>
        </w:rPr>
      </w:pPr>
      <w:r w:rsidDel="00000000" w:rsidR="00000000" w:rsidRPr="00000000">
        <w:rPr>
          <w:rtl w:val="0"/>
        </w:rPr>
      </w:r>
    </w:p>
    <w:p w:rsidR="00000000" w:rsidDel="00000000" w:rsidP="00000000" w:rsidRDefault="00000000" w:rsidRPr="00000000" w14:paraId="00000089">
      <w:pPr>
        <w:spacing w:after="160" w:before="212" w:line="278.00000000000006" w:lineRule="auto"/>
        <w:jc w:val="both"/>
        <w:rPr>
          <w:sz w:val="24"/>
          <w:szCs w:val="24"/>
        </w:rPr>
      </w:pPr>
      <w:r w:rsidDel="00000000" w:rsidR="00000000" w:rsidRPr="00000000">
        <w:rPr>
          <w:rtl w:val="0"/>
        </w:rPr>
      </w:r>
    </w:p>
    <w:p w:rsidR="00000000" w:rsidDel="00000000" w:rsidP="00000000" w:rsidRDefault="00000000" w:rsidRPr="00000000" w14:paraId="0000008A">
      <w:pPr>
        <w:spacing w:after="160" w:before="212" w:line="278.00000000000006" w:lineRule="auto"/>
        <w:jc w:val="both"/>
        <w:rPr>
          <w:sz w:val="24"/>
          <w:szCs w:val="24"/>
        </w:rPr>
      </w:pPr>
      <w:r w:rsidDel="00000000" w:rsidR="00000000" w:rsidRPr="00000000">
        <w:rPr>
          <w:rtl w:val="0"/>
        </w:rPr>
      </w:r>
    </w:p>
    <w:p w:rsidR="00000000" w:rsidDel="00000000" w:rsidP="00000000" w:rsidRDefault="00000000" w:rsidRPr="00000000" w14:paraId="0000008B">
      <w:pPr>
        <w:spacing w:after="160" w:before="212" w:line="278.0000000000000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8C">
      <w:pPr>
        <w:spacing w:after="160" w:before="212" w:line="278.00000000000006" w:lineRule="auto"/>
        <w:jc w:val="both"/>
        <w:rPr>
          <w:sz w:val="24"/>
          <w:szCs w:val="24"/>
        </w:rPr>
      </w:pPr>
      <w:r w:rsidDel="00000000" w:rsidR="00000000" w:rsidRPr="00000000">
        <w:rPr>
          <w:rtl w:val="0"/>
        </w:rPr>
      </w:r>
    </w:p>
    <w:p w:rsidR="00000000" w:rsidDel="00000000" w:rsidP="00000000" w:rsidRDefault="00000000" w:rsidRPr="00000000" w14:paraId="0000008D">
      <w:pPr>
        <w:spacing w:after="160" w:before="212" w:line="278.00000000000006" w:lineRule="auto"/>
        <w:jc w:val="both"/>
        <w:rPr>
          <w:sz w:val="24"/>
          <w:szCs w:val="24"/>
        </w:rPr>
      </w:pPr>
      <w:r w:rsidDel="00000000" w:rsidR="00000000" w:rsidRPr="00000000">
        <w:rPr>
          <w:rtl w:val="0"/>
        </w:rPr>
      </w:r>
    </w:p>
    <w:p w:rsidR="00000000" w:rsidDel="00000000" w:rsidP="00000000" w:rsidRDefault="00000000" w:rsidRPr="00000000" w14:paraId="0000008E">
      <w:pPr>
        <w:spacing w:after="160" w:before="212" w:line="278.00000000000006" w:lineRule="auto"/>
        <w:jc w:val="both"/>
        <w:rPr>
          <w:sz w:val="24"/>
          <w:szCs w:val="24"/>
        </w:rPr>
      </w:pPr>
      <w:r w:rsidDel="00000000" w:rsidR="00000000" w:rsidRPr="00000000">
        <w:rPr>
          <w:rtl w:val="0"/>
        </w:rPr>
      </w:r>
    </w:p>
    <w:p w:rsidR="00000000" w:rsidDel="00000000" w:rsidP="00000000" w:rsidRDefault="00000000" w:rsidRPr="00000000" w14:paraId="0000008F">
      <w:pPr>
        <w:spacing w:after="160" w:before="212" w:line="278.00000000000006" w:lineRule="auto"/>
        <w:rPr>
          <w:sz w:val="24"/>
          <w:szCs w:val="24"/>
        </w:rPr>
      </w:pPr>
      <w:r w:rsidDel="00000000" w:rsidR="00000000" w:rsidRPr="00000000">
        <w:rPr>
          <w:rtl w:val="0"/>
        </w:rPr>
      </w:r>
    </w:p>
    <w:p w:rsidR="00000000" w:rsidDel="00000000" w:rsidP="00000000" w:rsidRDefault="00000000" w:rsidRPr="00000000" w14:paraId="00000090">
      <w:pPr>
        <w:spacing w:after="160" w:before="212" w:line="278.00000000000006" w:lineRule="auto"/>
        <w:rPr>
          <w:sz w:val="24"/>
          <w:szCs w:val="24"/>
        </w:rPr>
      </w:pPr>
      <w:r w:rsidDel="00000000" w:rsidR="00000000" w:rsidRPr="00000000">
        <w:rPr>
          <w:rtl w:val="0"/>
        </w:rPr>
      </w:r>
    </w:p>
    <w:p w:rsidR="00000000" w:rsidDel="00000000" w:rsidP="00000000" w:rsidRDefault="00000000" w:rsidRPr="00000000" w14:paraId="00000091">
      <w:pPr>
        <w:spacing w:after="160" w:before="212" w:line="278.00000000000006" w:lineRule="auto"/>
        <w:rPr>
          <w:sz w:val="24"/>
          <w:szCs w:val="24"/>
        </w:rPr>
      </w:pPr>
      <w:r w:rsidDel="00000000" w:rsidR="00000000" w:rsidRPr="00000000">
        <w:rPr>
          <w:rtl w:val="0"/>
        </w:rPr>
      </w:r>
    </w:p>
    <w:p w:rsidR="00000000" w:rsidDel="00000000" w:rsidP="00000000" w:rsidRDefault="00000000" w:rsidRPr="00000000" w14:paraId="00000092">
      <w:pPr>
        <w:spacing w:after="160" w:before="212" w:line="278.00000000000006" w:lineRule="auto"/>
        <w:rPr>
          <w:sz w:val="24"/>
          <w:szCs w:val="24"/>
        </w:rPr>
      </w:pPr>
      <w:r w:rsidDel="00000000" w:rsidR="00000000" w:rsidRPr="00000000">
        <w:rPr>
          <w:rtl w:val="0"/>
        </w:rPr>
      </w:r>
    </w:p>
    <w:p w:rsidR="00000000" w:rsidDel="00000000" w:rsidP="00000000" w:rsidRDefault="00000000" w:rsidRPr="00000000" w14:paraId="00000093">
      <w:pPr>
        <w:spacing w:after="160" w:before="212" w:line="278.00000000000006" w:lineRule="auto"/>
        <w:jc w:val="both"/>
        <w:rPr>
          <w:b w:val="1"/>
          <w:bCs w:val="1"/>
          <w:sz w:val="24"/>
          <w:szCs w:val="24"/>
          <w:u w:val="singl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nbc.com/2025/04/25/amazon-sellers-hike-prices-of-goods-after-trumps-china-tariffs.html" TargetMode="External"/><Relationship Id="rId22" Type="http://schemas.openxmlformats.org/officeDocument/2006/relationships/hyperlink" Target="https://www.pymnts.com/amazon/2026/amazon-spends-200-billion-on-ai-amid-cloud-competition/" TargetMode="External"/><Relationship Id="rId21" Type="http://schemas.openxmlformats.org/officeDocument/2006/relationships/hyperlink" Target="https://www.cnbc.com/2024/02/23/amazon-to-pay-1point9-million-in-contract-worker-exploitation-settlement.html#:~:text=Amazon,labor%20contracts%20in%20Saudi%20Arabia" TargetMode="External"/><Relationship Id="rId24" Type="http://schemas.openxmlformats.org/officeDocument/2006/relationships/hyperlink" Target="https://sellerengine.com/sustainability-on-amazon-meeting-customer-demands/" TargetMode="External"/><Relationship Id="rId23" Type="http://schemas.openxmlformats.org/officeDocument/2006/relationships/hyperlink" Target="https://www.aboutamazon.com/news/workplace/amazon-workplace-safety-performance-20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news/business-51539329" TargetMode="External"/><Relationship Id="rId26" Type="http://schemas.openxmlformats.org/officeDocument/2006/relationships/hyperlink" Target="https://www.functionly.com/orginometry/amazon-corprate-structure" TargetMode="External"/><Relationship Id="rId25" Type="http://schemas.openxmlformats.org/officeDocument/2006/relationships/hyperlink" Target="https://www.bbc.co.uk/news/articles/cdxg7xpr2j0o" TargetMode="External"/><Relationship Id="rId28" Type="http://schemas.openxmlformats.org/officeDocument/2006/relationships/hyperlink" Target="https://strategicdiscipline.positioningsystems.com/blog-0/amazons-culture-flaws" TargetMode="External"/><Relationship Id="rId27" Type="http://schemas.openxmlformats.org/officeDocument/2006/relationships/hyperlink" Target="https://finance.yahoo.com/news/amazon-ceo-just-made-scary-100000373.html?guccounter=1&amp;guce_referrer=aHR0cHM6Ly93d3cuZ29vZ2xlLmNvbS8&amp;guce_referrer_sig=AQAAAEPK7ZLOgVVgHwQG9jVetdDbkE9oQAcByEIdDZlraZOsZirI7316uSXGuqAQEnHiGQwwFAPtHEuPmjTvBP79QDBUTRv8Hk1L4v1yStodwmWDht_Xe9pVg3XH0x8oSd-GEG-3jPHJtT24RAsFNQBg1qF141LzzjKvkHdq2epaRsAV"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altindex.com/news/chinese-products-on-amazon" TargetMode="External"/><Relationship Id="rId8" Type="http://schemas.openxmlformats.org/officeDocument/2006/relationships/hyperlink" Target="https://www.aboutamazon.com/news/company-news/amazon-has-hired-175-000-additional-people" TargetMode="External"/><Relationship Id="rId11" Type="http://schemas.openxmlformats.org/officeDocument/2006/relationships/hyperlink" Target="https://www.bloomberg.com/news/articles/2021-05-19/amazon-sued-by-five-women-alleging-discrimination-retaliation" TargetMode="External"/><Relationship Id="rId10" Type="http://schemas.openxmlformats.org/officeDocument/2006/relationships/hyperlink" Target="https://www.ons.gov.uk/economy/grossdomesticproductgdp/articles/coronavirusandtheimpactonoutputintheukeconomy/august2021" TargetMode="External"/><Relationship Id="rId13" Type="http://schemas.openxmlformats.org/officeDocument/2006/relationships/hyperlink" Target="https://www.peoplemanagement.co.uk/article/1859274/amazon-fined-%E2%82%AC32m-excessive-employee-monitoring-rights-wrongs-checking-staff" TargetMode="External"/><Relationship Id="rId12" Type="http://schemas.openxmlformats.org/officeDocument/2006/relationships/hyperlink" Target="https://www.trade.gov/impact-covid-pandemic-ecommerce" TargetMode="External"/><Relationship Id="rId15" Type="http://schemas.openxmlformats.org/officeDocument/2006/relationships/hyperlink" Target="https://www.researchgate.net/publication/367333627_Human_Rights_Issues_at_Amazon_Corporation" TargetMode="External"/><Relationship Id="rId14" Type="http://schemas.openxmlformats.org/officeDocument/2006/relationships/hyperlink" Target="https://www.bbc.co.uk/news/articles/c1m3zm9jnl1o" TargetMode="External"/><Relationship Id="rId17" Type="http://schemas.openxmlformats.org/officeDocument/2006/relationships/hyperlink" Target="https://www.ons.gov.uk/economy/grossdomesticproductgdp/articles/gdpandeventsinhistoryhowthecovid19pandemicshockedtheukeconomy/2022-05-24" TargetMode="External"/><Relationship Id="rId16" Type="http://schemas.openxmlformats.org/officeDocument/2006/relationships/hyperlink" Target="https://elogic.co/blog/amazon-how-to-become-a-leader-in-ecommerce/" TargetMode="External"/><Relationship Id="rId19" Type="http://schemas.openxmlformats.org/officeDocument/2006/relationships/hyperlink" Target="https://www.oxfamamerica.org/explore/stories/is-amazon-a-good-place-to-work/" TargetMode="External"/><Relationship Id="rId18" Type="http://schemas.openxmlformats.org/officeDocument/2006/relationships/hyperlink" Target="https://www.statista.com/topics/846/amazon/?srsltid=AfmBOorymk3qUmsBQZcWN3f3Q7o0W4b8odnoG1sK2AsXFseYH-mhBxWy#topic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