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CA33C7" w14:textId="6B4CE32E" w:rsidR="00DE4818" w:rsidRPr="007D5F13" w:rsidRDefault="00791C9D" w:rsidP="00236B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5F13">
        <w:rPr>
          <w:rFonts w:ascii="Arial" w:hAnsi="Arial" w:cs="Arial"/>
          <w:b/>
          <w:sz w:val="24"/>
          <w:szCs w:val="24"/>
        </w:rPr>
        <w:t>Adran 1</w:t>
      </w:r>
    </w:p>
    <w:p w14:paraId="482F9252" w14:textId="77777777" w:rsidR="00DE4818" w:rsidRPr="007D5F13" w:rsidRDefault="00DE4818" w:rsidP="00236B2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B69F3A1" w14:textId="473144F7" w:rsidR="00C62F8D" w:rsidRPr="007D5F13" w:rsidRDefault="00DD00E3" w:rsidP="00236B2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5F13">
        <w:rPr>
          <w:rFonts w:ascii="Arial" w:hAnsi="Arial" w:cs="Arial"/>
          <w:sz w:val="24"/>
          <w:szCs w:val="24"/>
        </w:rPr>
        <w:t>“Play is the highest form of research.” – Albert Einstein</w:t>
      </w:r>
    </w:p>
    <w:p w14:paraId="408A2F5A" w14:textId="77777777" w:rsidR="001570DB" w:rsidRPr="007D5F13" w:rsidRDefault="0059029B" w:rsidP="00236B2E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7D5F13">
        <w:rPr>
          <w:rFonts w:ascii="Arial" w:hAnsi="Arial" w:cs="Arial"/>
          <w:sz w:val="24"/>
          <w:szCs w:val="24"/>
          <w:u w:val="single"/>
        </w:rPr>
        <w:t>Hunan-Cyfarwyddwyd chwarae</w:t>
      </w:r>
    </w:p>
    <w:p w14:paraId="5DAA94D4" w14:textId="00333985" w:rsidR="0059029B" w:rsidRPr="007D5F13" w:rsidRDefault="001570DB" w:rsidP="00236B2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5F13">
        <w:rPr>
          <w:rFonts w:ascii="Arial" w:hAnsi="Arial" w:cs="Arial"/>
          <w:sz w:val="24"/>
          <w:szCs w:val="24"/>
        </w:rPr>
        <w:t>Mae</w:t>
      </w:r>
      <w:r w:rsidR="0059029B" w:rsidRPr="007D5F13">
        <w:rPr>
          <w:rFonts w:ascii="Arial" w:hAnsi="Arial" w:cs="Arial"/>
          <w:sz w:val="24"/>
          <w:szCs w:val="24"/>
        </w:rPr>
        <w:t xml:space="preserve"> plant yn cael eu hannog i gymryd rhan yn eu profiadau eu hunain, yn chwarae ar eu cyflymder eu hunain, yn dilyn eu cymhelliant a diddordeb cynhenid. Hunan-drefnu, ac yn aml yn ddigymell mewn natur, y math hwn o chwarae yn, gweithgarwch ymarferol gweithredol bod y rheolaethau plentyn.</w:t>
      </w:r>
    </w:p>
    <w:p w14:paraId="4167443C" w14:textId="70E7665E" w:rsidR="00EE6325" w:rsidRPr="007D5F13" w:rsidRDefault="00EE6325" w:rsidP="00236B2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5F13">
        <w:rPr>
          <w:rFonts w:ascii="Arial" w:hAnsi="Arial" w:cs="Arial"/>
          <w:sz w:val="24"/>
          <w:szCs w:val="24"/>
        </w:rPr>
        <w:t>Mae plant yn ymarfer y ffurf fwyaf sylfaenol o Hunangyfeiriedig Chwarae mewn senario esgus, chwarae gyda deunyddiau adeiladu, a defnyddio nwyddau celf. Wrth i blant aeddfedu ac mae eu sgiliau symud ymlaen, maent yn dysgu sut i hunan-gyfeirio mewn dim ond am unrhyw weithgaredd.</w:t>
      </w:r>
    </w:p>
    <w:p w14:paraId="4066D6D7" w14:textId="360E8077" w:rsidR="00CE42FC" w:rsidRPr="007D5F13" w:rsidRDefault="00CE42FC" w:rsidP="00236B2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5F13">
        <w:rPr>
          <w:rFonts w:ascii="Arial" w:hAnsi="Arial" w:cs="Arial"/>
          <w:sz w:val="24"/>
          <w:szCs w:val="24"/>
        </w:rPr>
        <w:t>Gall y math hwn o chwarae yn cael ei ymarfer ei ben ei hun, mewn grŵp oed cymysg, neu gyda rhiant sydd yn cymryd rhan wrth ddilyn arweiniad y plentyn ac yn cyfoethogi chwarae. Mae'n gofyn am, lle diogel hyblyg a chyfeiriad oedolion minimal neu oruchwyliaeth. Mae angen cynnal a drefnwyd i gadw gweithgareddau hygyrch Mae amgylchedd chwarae optimized. Mae plant yn gofyn am deganau a deunyddiau briodol o ran datblygiad, gan gynnwys lle a chyfarpar ar gyfer chwarae y tu mewn yn ddiogel, yn weithgar yn gorfforol.</w:t>
      </w:r>
    </w:p>
    <w:p w14:paraId="72CE5DBF" w14:textId="71EF6E6E" w:rsidR="001F1A4B" w:rsidRPr="007D5F13" w:rsidRDefault="001F1A4B" w:rsidP="00236B2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09F53EE" w14:textId="77777777" w:rsidR="007D6A48" w:rsidRPr="007D5F13" w:rsidRDefault="007D6A48" w:rsidP="00236B2E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7D5F13">
        <w:rPr>
          <w:rFonts w:ascii="Arial" w:hAnsi="Arial" w:cs="Arial"/>
          <w:sz w:val="24"/>
          <w:szCs w:val="24"/>
          <w:u w:val="single"/>
        </w:rPr>
        <w:t>Nid Hunan-Cyfarwyddwyd</w:t>
      </w:r>
    </w:p>
    <w:p w14:paraId="4C08E8BB" w14:textId="7F50FA4D" w:rsidR="007D6A48" w:rsidRPr="007D5F13" w:rsidRDefault="007D6A48" w:rsidP="00236B2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5F13">
        <w:rPr>
          <w:rFonts w:ascii="Arial" w:hAnsi="Arial" w:cs="Arial"/>
          <w:sz w:val="24"/>
          <w:szCs w:val="24"/>
        </w:rPr>
        <w:t xml:space="preserve"> Mae chwarae yn: Gweithgaredd y mae oedolion yn gwneud yr holl dewisiadau ystyrlon - Mae angen i blant yn cael llawer o gyfleoedd i wneud dewisiadau meddylgar i ddatblygu hyder yn ystod chwarae. gweithgarwch </w:t>
      </w:r>
      <w:proofErr w:type="gramStart"/>
      <w:r w:rsidRPr="007D5F13">
        <w:rPr>
          <w:rFonts w:ascii="Arial" w:hAnsi="Arial" w:cs="Arial"/>
          <w:sz w:val="24"/>
          <w:szCs w:val="24"/>
        </w:rPr>
        <w:t>a</w:t>
      </w:r>
      <w:proofErr w:type="gramEnd"/>
      <w:r w:rsidRPr="007D5F13">
        <w:rPr>
          <w:rFonts w:ascii="Arial" w:hAnsi="Arial" w:cs="Arial"/>
          <w:sz w:val="24"/>
          <w:szCs w:val="24"/>
        </w:rPr>
        <w:t xml:space="preserve"> arweinir gan oedolyn gyda chyfarwyddiadau anelu tuag at ganlyniad neu fersiwn o lwyddiant penodol - Mae'r math hwn o ddysgu yn arf gwych ar gyfer addysgu sgiliau a galluoedd y plant gallant ymarfer yn nes ymlaen eu hunain mewn Hunangyfeiriedig Chwarae. Yr hyn sy'n allweddol yw darparu cydbwysedd da rhwng yr amser a dreuliwyd yn y cyfarwyddyd a'r amser a dreulir yn archwilio, gan mai dyma lle mae'r dysgu dyfnach digwydd.</w:t>
      </w:r>
    </w:p>
    <w:p w14:paraId="44E9A685" w14:textId="77777777" w:rsidR="005178CC" w:rsidRPr="007D5F13" w:rsidRDefault="005178CC" w:rsidP="00236B2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A9D5CBF" w14:textId="6C34E95E" w:rsidR="005E7C02" w:rsidRPr="007D5F13" w:rsidRDefault="005E7C02" w:rsidP="00236B2E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7D5F13">
        <w:rPr>
          <w:rFonts w:ascii="Arial" w:hAnsi="Arial" w:cs="Arial"/>
          <w:i/>
          <w:sz w:val="24"/>
          <w:szCs w:val="24"/>
        </w:rPr>
        <w:lastRenderedPageBreak/>
        <w:t xml:space="preserve">Never help a child with a task at which he feels he can succeed." </w:t>
      </w:r>
    </w:p>
    <w:p w14:paraId="10EC9610" w14:textId="5FB68B9F" w:rsidR="000C01BE" w:rsidRPr="007D5F13" w:rsidRDefault="005E7C02" w:rsidP="00236B2E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7D5F13">
        <w:rPr>
          <w:rFonts w:ascii="Arial" w:hAnsi="Arial" w:cs="Arial"/>
          <w:i/>
          <w:sz w:val="24"/>
          <w:szCs w:val="24"/>
        </w:rPr>
        <w:t xml:space="preserve"> - Maria </w:t>
      </w:r>
      <w:proofErr w:type="gramStart"/>
      <w:r w:rsidRPr="007D5F13">
        <w:rPr>
          <w:rFonts w:ascii="Arial" w:hAnsi="Arial" w:cs="Arial"/>
          <w:i/>
          <w:sz w:val="24"/>
          <w:szCs w:val="24"/>
        </w:rPr>
        <w:t>Montessori(</w:t>
      </w:r>
      <w:proofErr w:type="gramEnd"/>
      <w:r w:rsidRPr="007D5F13">
        <w:rPr>
          <w:rFonts w:ascii="Arial" w:hAnsi="Arial" w:cs="Arial"/>
          <w:i/>
          <w:sz w:val="24"/>
          <w:szCs w:val="24"/>
        </w:rPr>
        <w:t>2019)</w:t>
      </w:r>
    </w:p>
    <w:p w14:paraId="5F45A4D9" w14:textId="386721E8" w:rsidR="000C01BE" w:rsidRPr="007D5F13" w:rsidRDefault="000C01BE" w:rsidP="00236B2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7DD094C" w14:textId="77777777" w:rsidR="007B1BA8" w:rsidRPr="007D5F13" w:rsidRDefault="000C01BE" w:rsidP="00236B2E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7D5F13">
        <w:rPr>
          <w:rFonts w:ascii="Arial" w:hAnsi="Arial" w:cs="Arial"/>
          <w:sz w:val="24"/>
          <w:szCs w:val="24"/>
          <w:u w:val="single"/>
        </w:rPr>
        <w:t xml:space="preserve">Beth mae Hunangyfeiriedig Chwarae yn ei wneud ar gyfer eich plant? </w:t>
      </w:r>
    </w:p>
    <w:p w14:paraId="3B185D58" w14:textId="678C992C" w:rsidR="000C01BE" w:rsidRPr="007D5F13" w:rsidRDefault="000C01BE" w:rsidP="00236B2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5F13">
        <w:rPr>
          <w:rFonts w:ascii="Arial" w:hAnsi="Arial" w:cs="Arial"/>
          <w:sz w:val="24"/>
          <w:szCs w:val="24"/>
        </w:rPr>
        <w:t>Plant yn profi y llawenydd o hunan-ddarganfyddiad, y rhyddid i ddilyn eu syniadau eu hunain heb gael eu cyfyngu gan ganlyniad bennwyd ymlaen llaw neu yn "ffordd iawn" i wneud pethau. Pan fydd plant yn cael eu hannog i chwarae y modd hwn bob dydd, maent yn cael cyfleoedd cyfoethog i dyfu'n gyflym eu profiad a'u gallu. Maent yn naturiol yn datblygu sgiliau datrys problemau yn greadigol ac agweddau cadarnhaol yn wyneb her - dechreuadau o arloesedd. Hunan-Cyfarwyddwyd Chwarae yn annog chwilfrydedd, yn caniatáu ar gyfer digon o arbrofi, a chymhorthion plant i ddatblygu synnwyr brwd o arsylwi. Mae plant yn dysgu at chyfrif pethau drostynt eu hunain, cymryd risgiau iach, ymdopi â methiant a dyfalbarhau mewn chwarae, ymarfer sylfeini angenrheidiol o sgiliau bywyd go iawn. Mae plant yn dysgu i ddiddanu eu hunain, meithrin eu creadigrwydd a datblygu eu dychymyg.</w:t>
      </w:r>
    </w:p>
    <w:p w14:paraId="6B757A19" w14:textId="77777777" w:rsidR="007A6C71" w:rsidRPr="007D5F13" w:rsidRDefault="0077022A" w:rsidP="00236B2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5F13">
        <w:rPr>
          <w:rFonts w:ascii="Arial" w:hAnsi="Arial" w:cs="Arial"/>
          <w:sz w:val="24"/>
          <w:szCs w:val="24"/>
        </w:rPr>
        <w:t>Mae plant yn datblygu gallu i aros yn cymryd rhan mewn tasg neu weithgaredd am gyfnodau hwy o amser, yn dysgu sut i gadw eu hunain yn brysur ac yn dod o hyd i sawl ffordd i wneud hynny, maent yn llai tebygol o gwyno o ddiflastod, ac yn bwysig, maent yn llai tebygol o fod yn or- yn ddibynnol ar m yn wir, mae angen i blant amser a gofod rheolaidd ar eu pen eu hunain i ddysgu eu bod yn wir yn hunan-ddibynnol, ac yn gallu cyflawni llawer o bethau. O bryd i'w gilydd, efallai y bydd ymdrechion oedolyn dros-astud mewn gwirionedd yn tynnu oddi wrth allu eu plentyn i ddysgu galluoedd pwysig hyn. Mae'n rhaid i blant dreulio amser yn chwarae hunangyfeiriedig bob dydd i ddatblygu hyder ac annibyniaeth.</w:t>
      </w:r>
    </w:p>
    <w:p w14:paraId="01965C12" w14:textId="6593A032" w:rsidR="00823CEF" w:rsidRPr="007D5F13" w:rsidRDefault="00823CEF" w:rsidP="00236B2E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7D5F13">
        <w:rPr>
          <w:rFonts w:ascii="Arial" w:hAnsi="Arial" w:cs="Arial"/>
          <w:sz w:val="24"/>
          <w:szCs w:val="24"/>
          <w:u w:val="single"/>
        </w:rPr>
        <w:t xml:space="preserve">Beth yw chwarae rôl? </w:t>
      </w:r>
    </w:p>
    <w:p w14:paraId="6F141C37" w14:textId="22616FFD" w:rsidR="00FE1585" w:rsidRPr="007D5F13" w:rsidRDefault="00823CEF" w:rsidP="00236B2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5F13">
        <w:rPr>
          <w:rFonts w:ascii="Arial" w:hAnsi="Arial" w:cs="Arial"/>
          <w:sz w:val="24"/>
          <w:szCs w:val="24"/>
        </w:rPr>
        <w:t xml:space="preserve">Chwarae rôl yn arf addysgol gwych sy'n helpu myfyrwyr i ddysgu meddwl yn greadigol, cwestiynu rhagdybiaethau, a rhoi cyfle i efelychu materion yn effeithiol datrys problemau iddynt. Mae hyn yn ychwanegu dimensiwn newydd i dasgu syniadau a rhagdybiaethau arwynebol. Pam mae'n bwysig? Gwirionedd a gwybodaeth yn cael llawer o agweddau. myfyrwyr Active sy'n ceisio dysgu rhyngweithiol yn frwdfrydig pan fyddant yn gallu actio ymateb, chwarae-weithredol realiti person arall. Mae chwarae </w:t>
      </w:r>
      <w:r w:rsidRPr="007D5F13">
        <w:rPr>
          <w:rFonts w:ascii="Arial" w:hAnsi="Arial" w:cs="Arial"/>
          <w:sz w:val="24"/>
          <w:szCs w:val="24"/>
        </w:rPr>
        <w:lastRenderedPageBreak/>
        <w:t xml:space="preserve">rôl yn ysgogi'r dychymyg y plant wrth feithrin datblygiad cymdeithasol. Mae'n annog ffurfio cyfeillgarwch a chydweithrediad, gwrando a sgiliau cymdeithasol eraill. Gan fod y myfyrwyr yn dysgu sut i actio rolau gwahanol, mae'n adeiladu eu sgiliau siarad cyhoeddus a datblygu eu hunan-barch a'u hyder. Mae'r rhain yn ifanc plant, argraffadwy yn dysgu agweddau megis empathi, amynedd yn ystod chwarae rôl a dysgu sut i fynegi eu hunain mewn modd parchus. Chwarae rôl hefyd yn rhoi'r cyfle i chwarae allan ddigwyddiadau y maent wedi arsylwi ac yn brofiadol mewn bywyd go iawn, gan eu galluogi i archwilio materion moesol a chymdeithasol yn ddiogel i blant. Wrth wneud hynny, mae'r myfyrwyr yn ehangu eu gwybodaeth a deall y gwahanol ddiwylliannau a chyd-destun </w:t>
      </w:r>
      <w:proofErr w:type="gramStart"/>
      <w:r w:rsidRPr="007D5F13">
        <w:rPr>
          <w:rFonts w:ascii="Arial" w:hAnsi="Arial" w:cs="Arial"/>
          <w:sz w:val="24"/>
          <w:szCs w:val="24"/>
        </w:rPr>
        <w:t>a</w:t>
      </w:r>
      <w:proofErr w:type="gramEnd"/>
      <w:r w:rsidRPr="007D5F13">
        <w:rPr>
          <w:rFonts w:ascii="Arial" w:hAnsi="Arial" w:cs="Arial"/>
          <w:sz w:val="24"/>
          <w:szCs w:val="24"/>
        </w:rPr>
        <w:t xml:space="preserve"> allai fod yn dylanwadu ar ymddygiad pobl eraill. Byddent hefyd yn gallu gwella eu sgiliau iaith a symudiad.</w:t>
      </w:r>
    </w:p>
    <w:p w14:paraId="0F120E6F" w14:textId="42C083C7" w:rsidR="003574CE" w:rsidRPr="007D5F13" w:rsidRDefault="003574CE" w:rsidP="00236B2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51715DE" w14:textId="77777777" w:rsidR="003574CE" w:rsidRPr="007D5F13" w:rsidRDefault="003574CE" w:rsidP="00236B2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5F13">
        <w:rPr>
          <w:rFonts w:ascii="Arial" w:hAnsi="Arial" w:cs="Arial"/>
          <w:sz w:val="24"/>
          <w:szCs w:val="24"/>
          <w:u w:val="single"/>
        </w:rPr>
        <w:t>Chwarae Creadigol yn cefnogi pob maes o ddatblygiad</w:t>
      </w:r>
      <w:r w:rsidRPr="007D5F13">
        <w:rPr>
          <w:rFonts w:ascii="Arial" w:hAnsi="Arial" w:cs="Arial"/>
          <w:sz w:val="24"/>
          <w:szCs w:val="24"/>
        </w:rPr>
        <w:t xml:space="preserve">. </w:t>
      </w:r>
    </w:p>
    <w:p w14:paraId="4C08E392" w14:textId="77777777" w:rsidR="00D532D8" w:rsidRPr="007D5F13" w:rsidRDefault="003574CE" w:rsidP="00236B2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5F13">
        <w:rPr>
          <w:rFonts w:ascii="Arial" w:hAnsi="Arial" w:cs="Arial"/>
          <w:sz w:val="24"/>
          <w:szCs w:val="24"/>
        </w:rPr>
        <w:t xml:space="preserve">Datblygiad Emosiynol: </w:t>
      </w:r>
    </w:p>
    <w:p w14:paraId="1FAF5775" w14:textId="3CEE0270" w:rsidR="00323BB1" w:rsidRPr="007D5F13" w:rsidRDefault="00D532D8" w:rsidP="00236B2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5F13">
        <w:rPr>
          <w:rFonts w:ascii="Arial" w:hAnsi="Arial" w:cs="Arial"/>
          <w:sz w:val="24"/>
          <w:szCs w:val="24"/>
        </w:rPr>
        <w:t>C</w:t>
      </w:r>
      <w:r w:rsidR="003574CE" w:rsidRPr="007D5F13">
        <w:rPr>
          <w:rFonts w:ascii="Arial" w:hAnsi="Arial" w:cs="Arial"/>
          <w:sz w:val="24"/>
          <w:szCs w:val="24"/>
        </w:rPr>
        <w:t xml:space="preserve">hwarae creadigol yn hyrwyddo datblygiad cymdeithasol ac emosiynol trwy integreiddio teimladau gyda thasgau. Mae'r mathau hyn o weithgareddau yn helpu plant, nad ydynt yn gallu dweud, mynegi eu teimladau. Ymhen amser, bydd plant yn dysgu sut i fynegi eu teimladau yn ddiogel ac yn greadigol, gan eu galluogi i integreiddio i mewn i sefyllfaoedd cymdeithasol a rheoleiddio eu hymddygiad yn fwy priodol. </w:t>
      </w:r>
    </w:p>
    <w:p w14:paraId="2F37E876" w14:textId="77777777" w:rsidR="00323BB1" w:rsidRPr="007D5F13" w:rsidRDefault="003574CE" w:rsidP="00236B2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5F13">
        <w:rPr>
          <w:rFonts w:ascii="Arial" w:hAnsi="Arial" w:cs="Arial"/>
          <w:sz w:val="24"/>
          <w:szCs w:val="24"/>
        </w:rPr>
        <w:t xml:space="preserve">Datblygiad Cymdeithasol: </w:t>
      </w:r>
    </w:p>
    <w:p w14:paraId="6ACB2D65" w14:textId="77777777" w:rsidR="00323BB1" w:rsidRPr="007D5F13" w:rsidRDefault="003574CE" w:rsidP="00236B2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5F13">
        <w:rPr>
          <w:rFonts w:ascii="Arial" w:hAnsi="Arial" w:cs="Arial"/>
          <w:sz w:val="24"/>
          <w:szCs w:val="24"/>
        </w:rPr>
        <w:t xml:space="preserve">Gall plant dyfu a chynyddu eu datblygiad cymdeithasol pan roddir cyfle i chwarae a rhyngweithio â chyfoedion. Canu, dawnsio, gwisgo i fyny, a mathau eraill o chwarae dychmygol ychydig o feysydd lle gall plant dyfu a datblygu sgiliau cyfathrebu a rhyngweithio cymdeithasol sylfaenol. </w:t>
      </w:r>
    </w:p>
    <w:p w14:paraId="0B643246" w14:textId="77777777" w:rsidR="00323BB1" w:rsidRPr="007D5F13" w:rsidRDefault="003574CE" w:rsidP="00236B2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5F13">
        <w:rPr>
          <w:rFonts w:ascii="Arial" w:hAnsi="Arial" w:cs="Arial"/>
          <w:sz w:val="24"/>
          <w:szCs w:val="24"/>
        </w:rPr>
        <w:t xml:space="preserve">Datblygiad Deallusol: </w:t>
      </w:r>
    </w:p>
    <w:p w14:paraId="3C64C1F6" w14:textId="77777777" w:rsidR="00FE6AD5" w:rsidRPr="007D5F13" w:rsidRDefault="003574CE" w:rsidP="00236B2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5F13">
        <w:rPr>
          <w:rFonts w:ascii="Arial" w:hAnsi="Arial" w:cs="Arial"/>
          <w:sz w:val="24"/>
          <w:szCs w:val="24"/>
        </w:rPr>
        <w:t xml:space="preserve">Drwy chwarae creadigol, gall plant ddysgu sgiliau datrys problemau yn bwysig. Straeon, er enghraifft, yn rhoi cyfle i fynegi eu dychymyg ac yn archwilio byd y tu allan eu hunain, gan helpu i wella sgiliau deallusol a gwybyddol plant. </w:t>
      </w:r>
    </w:p>
    <w:p w14:paraId="34AF2702" w14:textId="77777777" w:rsidR="00CD6BB7" w:rsidRDefault="00CD6BB7" w:rsidP="00236B2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84BB96C" w14:textId="15929D74" w:rsidR="00FE6AD5" w:rsidRPr="007D5F13" w:rsidRDefault="003574CE" w:rsidP="00236B2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5F13">
        <w:rPr>
          <w:rFonts w:ascii="Arial" w:hAnsi="Arial" w:cs="Arial"/>
          <w:sz w:val="24"/>
          <w:szCs w:val="24"/>
        </w:rPr>
        <w:lastRenderedPageBreak/>
        <w:t>Datblygiad corfforol:</w:t>
      </w:r>
    </w:p>
    <w:p w14:paraId="6E8C3FC2" w14:textId="097511CF" w:rsidR="003574CE" w:rsidRPr="007D5F13" w:rsidRDefault="003574CE" w:rsidP="00236B2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5F13">
        <w:rPr>
          <w:rFonts w:ascii="Arial" w:hAnsi="Arial" w:cs="Arial"/>
          <w:sz w:val="24"/>
          <w:szCs w:val="24"/>
        </w:rPr>
        <w:t xml:space="preserve"> P'un plant yn dawnsio i rythm curiad eu hunain, neu archwilio'r awyr agored, chwarae creadigol yn helpu i dyfu sgiliau echddygol manwl a </w:t>
      </w:r>
      <w:proofErr w:type="gramStart"/>
      <w:r w:rsidRPr="007D5F13">
        <w:rPr>
          <w:rFonts w:ascii="Arial" w:hAnsi="Arial" w:cs="Arial"/>
          <w:sz w:val="24"/>
          <w:szCs w:val="24"/>
        </w:rPr>
        <w:t>bras</w:t>
      </w:r>
      <w:proofErr w:type="gramEnd"/>
      <w:r w:rsidRPr="007D5F13">
        <w:rPr>
          <w:rFonts w:ascii="Arial" w:hAnsi="Arial" w:cs="Arial"/>
          <w:sz w:val="24"/>
          <w:szCs w:val="24"/>
        </w:rPr>
        <w:t>, cydlynu, a rheolaeth. Adeiladu sgiliau echddygol manwl yn gofyn am ymarfer ac yn gosod y llwyfan ar gyfer gwella cydsymud llaw a llygad a chof cyhyrau</w:t>
      </w:r>
      <w:r w:rsidR="00A43DB7" w:rsidRPr="007D5F13">
        <w:rPr>
          <w:rFonts w:ascii="Arial" w:hAnsi="Arial" w:cs="Arial"/>
          <w:sz w:val="24"/>
          <w:szCs w:val="24"/>
        </w:rPr>
        <w:t xml:space="preserve">. </w:t>
      </w:r>
      <w:r w:rsidR="006A3801" w:rsidRPr="007D5F13">
        <w:rPr>
          <w:rFonts w:ascii="Arial" w:hAnsi="Arial" w:cs="Arial"/>
          <w:sz w:val="24"/>
          <w:szCs w:val="24"/>
        </w:rPr>
        <w:t>(</w:t>
      </w:r>
      <w:r w:rsidR="00A43DB7" w:rsidRPr="007D5F13">
        <w:rPr>
          <w:rFonts w:ascii="Arial" w:hAnsi="Arial" w:cs="Arial"/>
          <w:sz w:val="24"/>
          <w:szCs w:val="24"/>
        </w:rPr>
        <w:t>The Little Gym</w:t>
      </w:r>
      <w:r w:rsidR="006A3801" w:rsidRPr="007D5F13">
        <w:rPr>
          <w:rFonts w:ascii="Arial" w:hAnsi="Arial" w:cs="Arial"/>
          <w:sz w:val="24"/>
          <w:szCs w:val="24"/>
        </w:rPr>
        <w:t>, 2019)</w:t>
      </w:r>
    </w:p>
    <w:p w14:paraId="6B38E8E5" w14:textId="014B89F6" w:rsidR="002F7A5B" w:rsidRPr="007D5F13" w:rsidRDefault="002F7A5B" w:rsidP="00236B2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9F86414" w14:textId="3C84D0C7" w:rsidR="002F7A5B" w:rsidRPr="007D5F13" w:rsidRDefault="004337CB" w:rsidP="00236B2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5F13">
        <w:rPr>
          <w:rFonts w:ascii="Arial" w:hAnsi="Arial" w:cs="Arial"/>
          <w:sz w:val="24"/>
          <w:szCs w:val="24"/>
        </w:rPr>
        <w:t xml:space="preserve">             Bhandari.D (2012) </w:t>
      </w:r>
      <w:r w:rsidRPr="007D5F13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59C76F2" wp14:editId="2E8BEDAB">
            <wp:extent cx="3019246" cy="2000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66802" cy="2031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4A34B7" w14:textId="0FD522D4" w:rsidR="00044BD3" w:rsidRPr="007D5F13" w:rsidRDefault="00044BD3" w:rsidP="00236B2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EA5EA64" w14:textId="30D9045D" w:rsidR="00044BD3" w:rsidRPr="007D5F13" w:rsidRDefault="00044BD3" w:rsidP="00236B2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5F13">
        <w:rPr>
          <w:rFonts w:ascii="Arial" w:hAnsi="Arial" w:cs="Arial"/>
          <w:sz w:val="24"/>
          <w:szCs w:val="24"/>
        </w:rPr>
        <w:t>Mae chwarae mor bwysig i ddatblygiad plant. Ar 9 mis oed, ymwybyddiaeth o'r byd yn dechrau ar y chwarae smalio, a gefnogir gan y gallu i ddynwared eraill trwy 15 mis ac yn ehangu gyda mwy o greadigrwydd a dychymyg am 18 mis. Felly, chwarae smalio rhoi cyfle cyfannol i arddangos galluoedd hyn gyda chymorth o arloesiadau o wrthrychau.</w:t>
      </w:r>
    </w:p>
    <w:p w14:paraId="1732DE9B" w14:textId="77777777" w:rsidR="00CD6BB7" w:rsidRDefault="00CD6BB7" w:rsidP="00236B2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DD0C3F1" w14:textId="3BDFE3CC" w:rsidR="00A532BC" w:rsidRPr="007D5F13" w:rsidRDefault="00A532BC" w:rsidP="00236B2E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7D5F13">
        <w:rPr>
          <w:rFonts w:ascii="Arial" w:hAnsi="Arial" w:cs="Arial"/>
          <w:sz w:val="24"/>
          <w:szCs w:val="24"/>
          <w:u w:val="single"/>
        </w:rPr>
        <w:t>Chwarae smalio yn cynnwys tair rhan</w:t>
      </w:r>
    </w:p>
    <w:p w14:paraId="51A1B031" w14:textId="31A4721D" w:rsidR="000A3A09" w:rsidRPr="00236B2E" w:rsidRDefault="000A3A09" w:rsidP="00236B2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36B2E">
        <w:rPr>
          <w:rFonts w:ascii="Arial" w:hAnsi="Arial" w:cs="Arial"/>
          <w:sz w:val="24"/>
          <w:szCs w:val="24"/>
        </w:rPr>
        <w:t>Cynllunio ac adeiladu: mae'r rhain yn darparu rhyddid ar gyfer y plentyn i fod yn greadigol ac i ddychmygu beth mae ef / hi wedi arsylwyd gan droi i mewn i effeithiau gweledol modd pendant. Trwy adeiladu, gall y plentyn wedyn yn datrys y broblem ac yn gwybod beth i'w defnyddio a sut i ddatblygu'r llinell stori. Dyma lle mae'r plentyn yn datblygu hi / ei chwarae rôl.</w:t>
      </w:r>
    </w:p>
    <w:p w14:paraId="00B81904" w14:textId="2A7620C8" w:rsidR="002C5390" w:rsidRPr="00236B2E" w:rsidRDefault="002F19E2" w:rsidP="00236B2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36B2E">
        <w:rPr>
          <w:rFonts w:ascii="Arial" w:hAnsi="Arial" w:cs="Arial"/>
          <w:sz w:val="24"/>
          <w:szCs w:val="24"/>
        </w:rPr>
        <w:t xml:space="preserve">Rhyngweithiad: drwy ryngweithio gyda'r teganau / stori / gydag eraill, mae'r plentyn yn ymarfer yr hyn y mae ef / hi wedi gweld gan eraill. O ymatebion eraill, mae'r plentyn yn dysgu sgiliau newydd neu ddirwy-dôn un sy'n bodoli eisoes. Gyda mwy o </w:t>
      </w:r>
      <w:r w:rsidRPr="00236B2E">
        <w:rPr>
          <w:rFonts w:ascii="Arial" w:hAnsi="Arial" w:cs="Arial"/>
          <w:sz w:val="24"/>
          <w:szCs w:val="24"/>
        </w:rPr>
        <w:lastRenderedPageBreak/>
        <w:t>wybodaeth a sgiliau, mae'r chwarae smalio yn dod yn fwy cymhleth. O fewn y sefyllfa di-straen, gall y plentyn chwarae allan ymatebion gwahanol. chwarae o'r fath hefyd yn cynnwys teimladau a'r emosiynau sy'n gysylltiedig â'r sefyllfa yn cael ei chwarae allan. Dyma lle mae'r plentyn yn datblygu ei g / elfennau socioemotional.</w:t>
      </w:r>
    </w:p>
    <w:p w14:paraId="10D467B5" w14:textId="3EEBA3B2" w:rsidR="002F19E2" w:rsidRPr="004B4CE6" w:rsidRDefault="008614BD" w:rsidP="00236B2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4CE6">
        <w:rPr>
          <w:rFonts w:ascii="Arial" w:hAnsi="Arial" w:cs="Arial"/>
          <w:sz w:val="24"/>
          <w:szCs w:val="24"/>
        </w:rPr>
        <w:t>Canlyniad: Defnyddio hyn y mae'r plentyn wedi dysgu, mae'n darparu'r sylfaen ar gyfer datblygiad yn ogystal â chefnogi meysydd eraill o ddatblygiadau. sefyllfa well, gall y plentyn yn ymateb yn gadarnhaol.</w:t>
      </w:r>
      <w:r w:rsidR="00EA5C04" w:rsidRPr="004B4CE6">
        <w:rPr>
          <w:rFonts w:ascii="Arial" w:hAnsi="Arial" w:cs="Arial"/>
          <w:sz w:val="24"/>
          <w:szCs w:val="24"/>
        </w:rPr>
        <w:t xml:space="preserve"> (Fr</w:t>
      </w:r>
      <w:r w:rsidR="008E2DD9" w:rsidRPr="004B4CE6">
        <w:rPr>
          <w:rFonts w:ascii="Arial" w:hAnsi="Arial" w:cs="Arial"/>
          <w:sz w:val="24"/>
          <w:szCs w:val="24"/>
        </w:rPr>
        <w:t>iso, 2017)</w:t>
      </w:r>
    </w:p>
    <w:p w14:paraId="70F3CA50" w14:textId="5C7622A2" w:rsidR="008A58C8" w:rsidRDefault="008A58C8" w:rsidP="00236B2E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B1B8BA0" w14:textId="18E63CBD" w:rsidR="004B4CE6" w:rsidRPr="00236B2E" w:rsidRDefault="004B4CE6" w:rsidP="00236B2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36B2E">
        <w:rPr>
          <w:rFonts w:ascii="Arial" w:hAnsi="Arial" w:cs="Arial"/>
          <w:sz w:val="24"/>
          <w:szCs w:val="24"/>
        </w:rPr>
        <w:t>Mae dulliau cyfannol o addysgu a dysgu yn cydnabod y cysylltedd meddwl, corff ac ysbryd. Pan mae addysgwyr plentyndod cynnar yn cymryd ymagwedd gyfannol, maent yn talu sylw i lles corfforol, personol, cymdeithasol, emosiynol ac ysbrydol y plant yn ogystal ag agweddau gwybyddol ar ddysgu.  Er y gall addysgwyr cynllun neu asesu gyda ffocws ar ganlyniadau penodol neu elfen o ddysgu, maent yn gweld dysgu plant fel integredig a chydgysylltiedig. Mae'r dull gweithredu cyfannol, integredig i addysgu a dysgu hefyd yn canolbwyntio ar cysylltiadau at y byd naturiol. Mae addysgwyr yn meithrin gallu plant i deall a pharchu'r amgylchedd naturiol a gyd-ddibyniaeth rhwng y bobl, planhigion, anifeiliaid a'r tir. (Archwilio dulliau cyfannol ar gyfer plentyndod cynnar, 2005-2015)</w:t>
      </w:r>
    </w:p>
    <w:p w14:paraId="4A2E3E80" w14:textId="3B6DE871" w:rsidR="00686E41" w:rsidRPr="007D5F13" w:rsidRDefault="00686E41" w:rsidP="00236B2E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27B062E" w14:textId="44A8BEFE" w:rsidR="00686E41" w:rsidRPr="007D5F13" w:rsidRDefault="00686E41" w:rsidP="00236B2E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A6709FC" w14:textId="77777777" w:rsidR="00686E41" w:rsidRPr="00236B2E" w:rsidRDefault="00686E41" w:rsidP="00236B2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36B2E">
        <w:rPr>
          <w:rFonts w:ascii="Arial" w:hAnsi="Arial" w:cs="Arial"/>
          <w:b/>
          <w:sz w:val="24"/>
          <w:szCs w:val="24"/>
        </w:rPr>
        <w:t>Adran 2</w:t>
      </w:r>
    </w:p>
    <w:p w14:paraId="18B3FD88" w14:textId="7DF6BE61" w:rsidR="00686E41" w:rsidRPr="00236B2E" w:rsidRDefault="00686E41" w:rsidP="00236B2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36B2E">
        <w:rPr>
          <w:rFonts w:ascii="Arial" w:hAnsi="Arial" w:cs="Arial"/>
          <w:sz w:val="24"/>
          <w:szCs w:val="24"/>
        </w:rPr>
        <w:t xml:space="preserve"> "Mae'r manteision i blant o gofynion hyn yn cael eu lleihau os gweithwyr proffesiynol gofal plant yn eu defnyddio i gyfyngu ar yr hyn y maent yn ei ddarparu yn y ffordd o amgylcheddau a phrofiadau diddorol a heriol. Gall y dull 'gwlân cotwm' yn arwain at or-cyfyngol cyfyngiadau ar hawl plant i chwarae, arbrofi, archwilio, ac i ymestyn eu hunain o fewn amgylchedd ysgogol, ac eto amgylchedd diogel. "(Khaniaid, 2009)</w:t>
      </w:r>
    </w:p>
    <w:p w14:paraId="198D3283" w14:textId="05D8D73D" w:rsidR="002009B1" w:rsidRPr="007D5F13" w:rsidRDefault="001A1772" w:rsidP="00107D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5F13">
        <w:rPr>
          <w:rFonts w:ascii="Arial" w:hAnsi="Arial" w:cs="Arial"/>
          <w:sz w:val="24"/>
          <w:szCs w:val="24"/>
        </w:rPr>
        <w:t xml:space="preserve">Cymryd risg yn allweddol i ddarparu cyfleoedd sy'n cefnogi twf a datblygiad ac ar yr un pryd yn cadw plant yn ddiogel rhag perygl a niwed afresymol. Mae'n hanfodol i gael cydbwysedd o hyn ar gyfer iechyd a datblygiad plant. Rydym yn dod ar draws risgiau a heriau bob dydd ac mae angen cyfleoedd hyn i blant i helpu i ddatblygu'r sgiliau sydd </w:t>
      </w:r>
      <w:r w:rsidRPr="007D5F13">
        <w:rPr>
          <w:rFonts w:ascii="Arial" w:hAnsi="Arial" w:cs="Arial"/>
          <w:sz w:val="24"/>
          <w:szCs w:val="24"/>
        </w:rPr>
        <w:lastRenderedPageBreak/>
        <w:t>eu hangen i reoli risg ac yn eu cefnogi i wneud penderfyniadau gwybodus o oed ifanc iawn.</w:t>
      </w:r>
    </w:p>
    <w:p w14:paraId="6AC5FC86" w14:textId="2AD40D78" w:rsidR="00875E39" w:rsidRPr="007D5F13" w:rsidRDefault="00875E39" w:rsidP="00107D0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B67F2E3" w14:textId="77777777" w:rsidR="005125EA" w:rsidRPr="007D5F13" w:rsidRDefault="005125EA" w:rsidP="00107D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5F13">
        <w:rPr>
          <w:rFonts w:ascii="Arial" w:hAnsi="Arial" w:cs="Arial"/>
          <w:sz w:val="24"/>
          <w:szCs w:val="24"/>
        </w:rPr>
        <w:t xml:space="preserve">Bydd Chwarae Mentrus yn helpu i ddatblygu sgiliau pwysig mewn bywyd fel; </w:t>
      </w:r>
    </w:p>
    <w:p w14:paraId="24158D89" w14:textId="16F77F42" w:rsidR="005125EA" w:rsidRPr="007D5F13" w:rsidRDefault="005125EA" w:rsidP="00107D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5F13">
        <w:rPr>
          <w:rFonts w:ascii="Arial" w:hAnsi="Arial" w:cs="Arial"/>
          <w:sz w:val="24"/>
          <w:szCs w:val="24"/>
        </w:rPr>
        <w:t>Cydbwyso a chydlynu, Adeiladu gwydnwch a dyfalbarhad, asesu a gwneud dyfarniad ynghylch risg, Gallu trin offer yn ddiogel a chyda phwrpas, Ymwybyddiaeth o alluoedd a therfynau o'u cyrff eu hunain, Dealltwriaeth ganlyniad i'w gweithredu, Ennill hyder ac annibyniaeth, mae gallu i ddatrys problemau, Dyfeisgarwch, Creadigrwydd a dyfeisgarwch, Chwilfrydedd a rhyfeddod, gellir gwneud hyn drwy, chwarae rôl, chwarae creadigol, chwarae gwrthrych i enwi dim ond rhai.</w:t>
      </w:r>
    </w:p>
    <w:p w14:paraId="2FD9CF49" w14:textId="0C6B5B7C" w:rsidR="003110ED" w:rsidRPr="007D5F13" w:rsidRDefault="003110ED" w:rsidP="00107D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5F13">
        <w:rPr>
          <w:rFonts w:ascii="Arial" w:hAnsi="Arial" w:cs="Arial"/>
          <w:sz w:val="24"/>
          <w:szCs w:val="24"/>
        </w:rPr>
        <w:t>Mae pob plentyn yn unigryw yn eu ffordd eu hunain. Felly, bydd lefel y risg a'r her y maent yn ceisio hefyd yn amrywio o blentyn i blentyn, ond bydd y rhan fwyaf yn mynd ati i chwilio am risg mewn chwarae wrth iddynt archwilio'r byd o'u cwmpas. Mae bywyd yn llawn o risg, rydym yn cael eu hamgylchynu gan iddo. Gan oedolion sy'n darparu cyfleoedd i blant gymryd rhan mewn chwarae sydd yn heriol a pheryglus mewn amgylchedd dysgu diogel, gallwn wedyn roi cyfle i ddatblygu sgiliau bywyd pwysig megis datrys problemau, gwneud dewisiadau, yn gweithio eu ffordd yn gymdeithasol ac yn emosiynol mewn sefyllfaoedd grŵp a chymryd risgiau pwyllog. Bydd yr holl sgiliau hyn yn bwysig trwy gydol oes. (Carrigg, 2009)</w:t>
      </w:r>
    </w:p>
    <w:p w14:paraId="0DA149D0" w14:textId="07859A05" w:rsidR="00980860" w:rsidRPr="007D5F13" w:rsidRDefault="0098320F" w:rsidP="00107D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D5F13">
        <w:rPr>
          <w:rFonts w:ascii="Arial" w:hAnsi="Arial" w:cs="Arial"/>
          <w:sz w:val="24"/>
          <w:szCs w:val="24"/>
        </w:rPr>
        <w:t>Ar 3 oed geirfa / lleferydd plentyn yn gwella llawer, Canu, hwiangerddi, siarad â nhw drwy'r amser. Gall y rhain i gyd yn cael eu dwyn i mewn i amser chwarae ac annog. Amser Chwarae yn yr amser perffaith i helpu i ddatblygu sgiliau echddygol plant. Mae plant yn dod yn llawer mwy gweithredol gyda neidio, rhedeg a mynd ar feiciau. Gall plant ifanc fod yn greadigol iawn, a gallwn annog eu dychymyg trwy gelf a chrefft, gwisg ffansi, chwarae rôl. Mae plant yn gallu cymdeithasu yn rhan mor bwysig o'u datblygiad. Bydd hyn yn dangos iddynt sut i rannu, cyfathrebu ac yn gosod nhw i fyny ar gyfer dechrau, meithrinfa, ysgol. Rhaid i ni hefyd annog teganau a gemau gan fod y rhain hefyd yn hanfodol ar gyfer datblygiad. (The Telegraph, 2019)</w:t>
      </w:r>
    </w:p>
    <w:p w14:paraId="78EC9878" w14:textId="77777777" w:rsidR="004C1085" w:rsidRPr="007D5F13" w:rsidRDefault="004C1085" w:rsidP="00107D0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603AC37" w14:textId="77777777" w:rsidR="004F0EC8" w:rsidRDefault="004F0EC8" w:rsidP="00107D0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FD3FFD1" w14:textId="4793A3E7" w:rsidR="00E60EF3" w:rsidRPr="007D5F13" w:rsidRDefault="004C1085" w:rsidP="00107D0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D5F13">
        <w:rPr>
          <w:rFonts w:ascii="Arial" w:hAnsi="Arial" w:cs="Arial"/>
          <w:b/>
          <w:sz w:val="24"/>
          <w:szCs w:val="24"/>
        </w:rPr>
        <w:lastRenderedPageBreak/>
        <w:t>Adran 3</w:t>
      </w:r>
    </w:p>
    <w:p w14:paraId="7EDCE43B" w14:textId="5BC8D046" w:rsidR="00C0532F" w:rsidRPr="005E557F" w:rsidRDefault="00BD3AE7" w:rsidP="00107D0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E557F">
        <w:rPr>
          <w:rFonts w:ascii="Arial" w:hAnsi="Arial" w:cs="Arial"/>
          <w:sz w:val="24"/>
          <w:szCs w:val="24"/>
        </w:rPr>
        <w:t>Asesiad risg</w:t>
      </w:r>
      <w:r w:rsidR="00E46FEE" w:rsidRPr="005E557F">
        <w:t xml:space="preserve"> </w:t>
      </w:r>
      <w:r w:rsidR="00E46FEE" w:rsidRPr="005E557F">
        <w:rPr>
          <w:rFonts w:ascii="Arial" w:hAnsi="Arial" w:cs="Arial"/>
          <w:sz w:val="24"/>
          <w:szCs w:val="24"/>
        </w:rPr>
        <w:t>Mae'r plant yn mynd i fynd am dro o amgylch yr ardal leol. Mae'r daith gerdded hon yn helpu plant i ddod i adnabod yr ardal ac yn eu haddysgu sut i gerdded yn ddiogel a dilyn cyfarwyddiadau. Ein plant i gyd yn abl yn gorfforol i fynd am dro. Hyn yn yr asesiad risg y mae wedi ei baratoi cyn y staff a'r plant yn mynd ar gyfer y daith gerdded. Ceir 4 aelod o staff (un aelod o staff yn berson cymorth cyntaf cymwysedig) ceir plant 14 oed 2 flynedd i 3 oed hen. Bydd holl staff a'r plant yn gwisgo festiau visibilty uchel. Bydd y plant yn cerdded tra'n dal gafael ar Walkadoodle gydag aelod o staff ar flaen a Chefn pob Walkadoodle.</w:t>
      </w:r>
    </w:p>
    <w:p w14:paraId="3FADED5A" w14:textId="77777777" w:rsidR="00E46FEE" w:rsidRPr="007D5F13" w:rsidRDefault="00E46FEE" w:rsidP="00107D04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265BB59A" w14:textId="202B4A50" w:rsidR="00F40DB1" w:rsidRDefault="008722A7" w:rsidP="006742CC">
      <w:pPr>
        <w:jc w:val="both"/>
        <w:rPr>
          <w:rFonts w:ascii="Arial" w:hAnsi="Arial" w:cs="Arial"/>
          <w:sz w:val="24"/>
          <w:szCs w:val="24"/>
        </w:rPr>
      </w:pPr>
      <w:r w:rsidRPr="008722A7">
        <w:rPr>
          <w:noProof/>
        </w:rPr>
        <w:lastRenderedPageBreak/>
        <w:drawing>
          <wp:inline distT="0" distB="0" distL="0" distR="0" wp14:anchorId="2C485A31" wp14:editId="208A21D0">
            <wp:extent cx="5472170" cy="76104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4269" cy="7613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76FD6F" w14:textId="77777777" w:rsidR="000906A6" w:rsidRPr="000906A6" w:rsidRDefault="000906A6" w:rsidP="000906A6">
      <w:pPr>
        <w:jc w:val="both"/>
        <w:rPr>
          <w:rFonts w:ascii="Arial" w:hAnsi="Arial" w:cs="Arial"/>
          <w:sz w:val="18"/>
          <w:szCs w:val="18"/>
        </w:rPr>
      </w:pPr>
      <w:r w:rsidRPr="000906A6">
        <w:rPr>
          <w:rFonts w:ascii="Arial" w:hAnsi="Arial" w:cs="Arial"/>
          <w:sz w:val="18"/>
          <w:szCs w:val="18"/>
        </w:rPr>
        <w:t>First Aid Cover</w:t>
      </w:r>
      <w:r w:rsidRPr="000906A6">
        <w:rPr>
          <w:rFonts w:ascii="Arial" w:hAnsi="Arial" w:cs="Arial"/>
          <w:sz w:val="18"/>
          <w:szCs w:val="18"/>
        </w:rPr>
        <w:tab/>
      </w:r>
      <w:r w:rsidRPr="000906A6">
        <w:rPr>
          <w:rFonts w:ascii="Arial" w:hAnsi="Arial" w:cs="Arial"/>
          <w:sz w:val="18"/>
          <w:szCs w:val="18"/>
        </w:rPr>
        <w:tab/>
        <w:t>Signed   R Smith</w:t>
      </w:r>
      <w:r w:rsidRPr="000906A6">
        <w:rPr>
          <w:rFonts w:ascii="Arial" w:hAnsi="Arial" w:cs="Arial"/>
          <w:sz w:val="18"/>
          <w:szCs w:val="18"/>
        </w:rPr>
        <w:tab/>
      </w:r>
    </w:p>
    <w:p w14:paraId="1D8C2C40" w14:textId="3025F05A" w:rsidR="000906A6" w:rsidRDefault="000906A6" w:rsidP="000906A6">
      <w:pPr>
        <w:jc w:val="both"/>
        <w:rPr>
          <w:rFonts w:ascii="Arial" w:hAnsi="Arial" w:cs="Arial"/>
          <w:sz w:val="18"/>
          <w:szCs w:val="18"/>
        </w:rPr>
      </w:pPr>
      <w:r w:rsidRPr="000906A6">
        <w:rPr>
          <w:rFonts w:ascii="Arial" w:hAnsi="Arial" w:cs="Arial"/>
          <w:sz w:val="18"/>
          <w:szCs w:val="18"/>
        </w:rPr>
        <w:t>Group leader</w:t>
      </w:r>
      <w:r w:rsidRPr="000906A6">
        <w:rPr>
          <w:rFonts w:ascii="Arial" w:hAnsi="Arial" w:cs="Arial"/>
          <w:sz w:val="18"/>
          <w:szCs w:val="18"/>
        </w:rPr>
        <w:tab/>
      </w:r>
      <w:r w:rsidRPr="000906A6">
        <w:rPr>
          <w:rFonts w:ascii="Arial" w:hAnsi="Arial" w:cs="Arial"/>
          <w:sz w:val="18"/>
          <w:szCs w:val="18"/>
        </w:rPr>
        <w:tab/>
        <w:t>Signed   J Thomas</w:t>
      </w:r>
    </w:p>
    <w:p w14:paraId="4EB70CCF" w14:textId="77777777" w:rsidR="00E9222A" w:rsidRDefault="000906A6" w:rsidP="000906A6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Approved by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Signed   R Smith</w:t>
      </w:r>
    </w:p>
    <w:p w14:paraId="4E21ECE9" w14:textId="77777777" w:rsidR="004F0EC8" w:rsidRDefault="004F0EC8" w:rsidP="00576F46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23893B87" w14:textId="77777777" w:rsidR="0077399B" w:rsidRPr="0077399B" w:rsidRDefault="0077399B" w:rsidP="0077399B">
      <w:pPr>
        <w:jc w:val="both"/>
        <w:rPr>
          <w:rFonts w:ascii="Arial" w:hAnsi="Arial" w:cs="Arial"/>
          <w:b/>
          <w:sz w:val="24"/>
          <w:szCs w:val="24"/>
        </w:rPr>
      </w:pPr>
      <w:r w:rsidRPr="0077399B">
        <w:rPr>
          <w:rFonts w:ascii="Arial" w:hAnsi="Arial" w:cs="Arial"/>
          <w:b/>
          <w:sz w:val="24"/>
          <w:szCs w:val="24"/>
        </w:rPr>
        <w:lastRenderedPageBreak/>
        <w:t>Pam rydym yn gwneud asesiadau risg?</w:t>
      </w:r>
    </w:p>
    <w:p w14:paraId="62BD7BCA" w14:textId="77777777" w:rsidR="0077399B" w:rsidRPr="00D80436" w:rsidRDefault="0077399B" w:rsidP="0077399B">
      <w:pPr>
        <w:jc w:val="both"/>
        <w:rPr>
          <w:rFonts w:ascii="Arial" w:hAnsi="Arial" w:cs="Arial"/>
          <w:sz w:val="24"/>
          <w:szCs w:val="24"/>
        </w:rPr>
      </w:pPr>
      <w:r w:rsidRPr="00D80436">
        <w:rPr>
          <w:rFonts w:ascii="Arial" w:hAnsi="Arial" w:cs="Arial"/>
          <w:sz w:val="24"/>
          <w:szCs w:val="24"/>
        </w:rPr>
        <w:t>Asesiad risg iechyd a diogelwch yn ceisio nodi a rheoli'r peryglon a all beri bygythiad i iechyd, diogelwch a lles pobl neu ddarparu gofal plant. Mae'n cynnwys:</w:t>
      </w:r>
    </w:p>
    <w:p w14:paraId="10E84721" w14:textId="77777777" w:rsidR="0077399B" w:rsidRPr="00D80436" w:rsidRDefault="0077399B" w:rsidP="0077399B">
      <w:pPr>
        <w:jc w:val="both"/>
        <w:rPr>
          <w:rFonts w:ascii="Arial" w:hAnsi="Arial" w:cs="Arial"/>
          <w:sz w:val="24"/>
          <w:szCs w:val="24"/>
        </w:rPr>
      </w:pPr>
      <w:r w:rsidRPr="00D80436">
        <w:rPr>
          <w:rFonts w:ascii="Arial" w:hAnsi="Arial" w:cs="Arial"/>
          <w:sz w:val="24"/>
          <w:szCs w:val="24"/>
        </w:rPr>
        <w:t>• asesu tebygolrwydd y bydd y perygl yn berygl</w:t>
      </w:r>
    </w:p>
    <w:p w14:paraId="39FD891E" w14:textId="77777777" w:rsidR="0077399B" w:rsidRPr="00D80436" w:rsidRDefault="0077399B" w:rsidP="0077399B">
      <w:pPr>
        <w:jc w:val="both"/>
        <w:rPr>
          <w:rFonts w:ascii="Arial" w:hAnsi="Arial" w:cs="Arial"/>
          <w:sz w:val="24"/>
          <w:szCs w:val="24"/>
        </w:rPr>
      </w:pPr>
      <w:r w:rsidRPr="00D80436">
        <w:rPr>
          <w:rFonts w:ascii="Arial" w:hAnsi="Arial" w:cs="Arial"/>
          <w:sz w:val="24"/>
          <w:szCs w:val="24"/>
        </w:rPr>
        <w:t>• amcangyfrif difrifoldeb y canlyniadau</w:t>
      </w:r>
    </w:p>
    <w:p w14:paraId="4E820C5B" w14:textId="77777777" w:rsidR="0077399B" w:rsidRPr="00D80436" w:rsidRDefault="0077399B" w:rsidP="0077399B">
      <w:pPr>
        <w:jc w:val="both"/>
        <w:rPr>
          <w:rFonts w:ascii="Arial" w:hAnsi="Arial" w:cs="Arial"/>
          <w:sz w:val="24"/>
          <w:szCs w:val="24"/>
        </w:rPr>
      </w:pPr>
      <w:r w:rsidRPr="00D80436">
        <w:rPr>
          <w:rFonts w:ascii="Arial" w:hAnsi="Arial" w:cs="Arial"/>
          <w:sz w:val="24"/>
          <w:szCs w:val="24"/>
        </w:rPr>
        <w:t>• datblygu cam gweithredu cynllun i gael gwared ar y perygl neu leihau ei effaith drwy</w:t>
      </w:r>
    </w:p>
    <w:p w14:paraId="6E20CB55" w14:textId="77777777" w:rsidR="0077399B" w:rsidRPr="00D80436" w:rsidRDefault="0077399B" w:rsidP="0077399B">
      <w:pPr>
        <w:jc w:val="both"/>
        <w:rPr>
          <w:rFonts w:ascii="Arial" w:hAnsi="Arial" w:cs="Arial"/>
          <w:sz w:val="24"/>
          <w:szCs w:val="24"/>
        </w:rPr>
      </w:pPr>
      <w:r w:rsidRPr="00D80436">
        <w:rPr>
          <w:rFonts w:ascii="Arial" w:hAnsi="Arial" w:cs="Arial"/>
          <w:sz w:val="24"/>
          <w:szCs w:val="24"/>
        </w:rPr>
        <w:t>mesurau rheoli.</w:t>
      </w:r>
    </w:p>
    <w:p w14:paraId="6447E1D2" w14:textId="580FD4C1" w:rsidR="0055799A" w:rsidRPr="00D80436" w:rsidRDefault="0077399B" w:rsidP="000906A6">
      <w:pPr>
        <w:jc w:val="both"/>
        <w:rPr>
          <w:rFonts w:ascii="Arial" w:hAnsi="Arial" w:cs="Arial"/>
          <w:sz w:val="24"/>
          <w:szCs w:val="24"/>
        </w:rPr>
      </w:pPr>
      <w:r w:rsidRPr="00D80436">
        <w:rPr>
          <w:rFonts w:ascii="Arial" w:hAnsi="Arial" w:cs="Arial"/>
          <w:sz w:val="24"/>
          <w:szCs w:val="24"/>
        </w:rPr>
        <w:t xml:space="preserve">Mae'r asesiad risg yn annog rheolwyr a staff allweddol i feddwl beth allai fynd o'i le, fel y gallant reoli sefyllfa cyn damweiniau neu afiechyd y mae'r digwydd. Yn ôl y gyfraith, mae'n rhaid cynnal asesiadau risg ffurfiol ym mhob gweithle. Aseswyr risg fel arfer yn rheolwyr sydd wedi'u hyfforddi'n arbennig, yn gymwys neu oruchwylwyr sy'n gyfarwydd ag y dasg yn cael eu hasesu a rheolaethau diogelwch. Rhaid iddynt hefyd fod â gofynion cyfreithiol perthnasol. (Key Skills in Risk Assessment, </w:t>
      </w:r>
      <w:r w:rsidR="00620416">
        <w:rPr>
          <w:rFonts w:ascii="Arial" w:hAnsi="Arial" w:cs="Arial"/>
          <w:sz w:val="24"/>
          <w:szCs w:val="24"/>
        </w:rPr>
        <w:t>2006</w:t>
      </w:r>
      <w:r w:rsidR="00D80436" w:rsidRPr="00D80436">
        <w:rPr>
          <w:rFonts w:ascii="Arial" w:hAnsi="Arial" w:cs="Arial"/>
          <w:sz w:val="24"/>
          <w:szCs w:val="24"/>
        </w:rPr>
        <w:t>)</w:t>
      </w:r>
    </w:p>
    <w:p w14:paraId="4BFC5006" w14:textId="6EC2805A" w:rsidR="00E9222A" w:rsidRDefault="00E9222A" w:rsidP="000906A6">
      <w:pPr>
        <w:jc w:val="both"/>
        <w:rPr>
          <w:rFonts w:ascii="Arial" w:hAnsi="Arial" w:cs="Arial"/>
          <w:b/>
          <w:sz w:val="24"/>
          <w:szCs w:val="24"/>
        </w:rPr>
      </w:pPr>
    </w:p>
    <w:p w14:paraId="36C2E60C" w14:textId="49A20496" w:rsidR="00590CDE" w:rsidRDefault="00590CDE" w:rsidP="000906A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Adran 4</w:t>
      </w:r>
    </w:p>
    <w:p w14:paraId="6796DCC9" w14:textId="5B7B01D2" w:rsidR="000F3E83" w:rsidRPr="000F3E83" w:rsidRDefault="000F3E83" w:rsidP="000906A6">
      <w:pPr>
        <w:jc w:val="both"/>
        <w:rPr>
          <w:rFonts w:ascii="Arial" w:hAnsi="Arial" w:cs="Arial"/>
          <w:sz w:val="24"/>
          <w:szCs w:val="24"/>
        </w:rPr>
      </w:pPr>
      <w:r w:rsidRPr="000F3E83">
        <w:rPr>
          <w:rFonts w:ascii="Arial" w:hAnsi="Arial" w:cs="Arial"/>
          <w:sz w:val="24"/>
          <w:szCs w:val="24"/>
        </w:rPr>
        <w:t xml:space="preserve">Aeth y gweithgaredd yn dda iawn. Roedd y peryglon wedi'i chynllunio'n gywir </w:t>
      </w:r>
      <w:proofErr w:type="gramStart"/>
      <w:r w:rsidRPr="000F3E83">
        <w:rPr>
          <w:rFonts w:ascii="Arial" w:hAnsi="Arial" w:cs="Arial"/>
          <w:sz w:val="24"/>
          <w:szCs w:val="24"/>
        </w:rPr>
        <w:t>a</w:t>
      </w:r>
      <w:proofErr w:type="gramEnd"/>
      <w:r w:rsidRPr="000F3E83">
        <w:rPr>
          <w:rFonts w:ascii="Arial" w:hAnsi="Arial" w:cs="Arial"/>
          <w:sz w:val="24"/>
          <w:szCs w:val="24"/>
        </w:rPr>
        <w:t xml:space="preserve"> aseswyd risg pob perygl unigol cyn llunio asesiad risg, ochr yn ochr â hwn inni barhaus yn asesu risg yn ystod y gweithgaredd.</w:t>
      </w:r>
    </w:p>
    <w:p w14:paraId="277FD95D" w14:textId="0F809401" w:rsidR="00590CDE" w:rsidRPr="00590CDE" w:rsidRDefault="000A1498" w:rsidP="00DA6050">
      <w:pPr>
        <w:jc w:val="both"/>
        <w:rPr>
          <w:rFonts w:ascii="Arial" w:hAnsi="Arial" w:cs="Arial"/>
          <w:sz w:val="24"/>
          <w:szCs w:val="24"/>
        </w:rPr>
      </w:pPr>
      <w:r w:rsidRPr="000A1498">
        <w:rPr>
          <w:rFonts w:ascii="Arial" w:hAnsi="Arial" w:cs="Arial"/>
          <w:sz w:val="24"/>
          <w:szCs w:val="24"/>
        </w:rPr>
        <w:t xml:space="preserve">Cyflawnwyd chwarae hunangyfeiriedig yn y gweithgaredd hwn, roedd y plant yn hapus a hamddenol iawn, llwyddasom i stopio ac i drafod pethau pan oedd y plant eisiau dweud neu siarad am rywbeth wedi gweld. Y plant yn dangos chwilfrydedd ac arsylwi tra allan yn cerdded. Roedd y plant yn ymwneud â gweithgaredd. Roedd yn hyfryd gweld y mwynhad a'r rhyngweithio </w:t>
      </w:r>
      <w:proofErr w:type="gramStart"/>
      <w:r w:rsidRPr="000A1498">
        <w:rPr>
          <w:rFonts w:ascii="Arial" w:hAnsi="Arial" w:cs="Arial"/>
          <w:sz w:val="24"/>
          <w:szCs w:val="24"/>
        </w:rPr>
        <w:t>a</w:t>
      </w:r>
      <w:proofErr w:type="gramEnd"/>
      <w:r w:rsidRPr="000A1498">
        <w:rPr>
          <w:rFonts w:ascii="Arial" w:hAnsi="Arial" w:cs="Arial"/>
          <w:sz w:val="24"/>
          <w:szCs w:val="24"/>
        </w:rPr>
        <w:t xml:space="preserve"> oedd gan y plant gyda'i gilydd a gyda'r staff. Bod yn gallu mynd allan ac edrych o gwmpas yr ardal yn dda iawn ar gyfer y plant. Byddai cymryd camera ar gyfer y plant i gymryd lluniau wedi bod yn dda iawn, gallai gael wedyn edrych ar y lluniau yn ôl yn y Cylch ac yna yn cael ei adlewyrchu ar y daith gerdded ychydig yn fwy gyda'r plant.</w:t>
      </w:r>
      <w:r w:rsidR="00471FD5">
        <w:rPr>
          <w:rFonts w:ascii="Arial" w:hAnsi="Arial" w:cs="Arial"/>
          <w:sz w:val="24"/>
          <w:szCs w:val="24"/>
        </w:rPr>
        <w:t xml:space="preserve"> </w:t>
      </w:r>
      <w:r w:rsidR="00471FD5" w:rsidRPr="00471FD5">
        <w:rPr>
          <w:rFonts w:ascii="Arial" w:hAnsi="Arial" w:cs="Arial"/>
          <w:sz w:val="24"/>
          <w:szCs w:val="24"/>
        </w:rPr>
        <w:t>Mae plant yn mwynhau edrych ar luniau yn enwedig os ydynt yn hwy.</w:t>
      </w:r>
      <w:r w:rsidR="009168C0">
        <w:rPr>
          <w:rFonts w:ascii="Arial" w:hAnsi="Arial" w:cs="Arial"/>
          <w:sz w:val="24"/>
          <w:szCs w:val="24"/>
        </w:rPr>
        <w:t xml:space="preserve"> </w:t>
      </w:r>
      <w:r w:rsidR="009168C0" w:rsidRPr="009168C0">
        <w:rPr>
          <w:rFonts w:ascii="Arial" w:hAnsi="Arial" w:cs="Arial"/>
          <w:sz w:val="24"/>
          <w:szCs w:val="24"/>
        </w:rPr>
        <w:t>O 'm profiad i, mae'r plant yn mwynhau edrych ar lluniau arbennig os ydynt yn hwy ac yn annog plant i siarad ac ymateb i gwestiynau ac yn eu hannog i roi eu meddwl am y darlun.</w:t>
      </w:r>
    </w:p>
    <w:p w14:paraId="482F180E" w14:textId="1B3AE835" w:rsidR="000906A6" w:rsidRPr="00736DD2" w:rsidRDefault="000906A6" w:rsidP="000906A6">
      <w:pPr>
        <w:jc w:val="both"/>
        <w:rPr>
          <w:rFonts w:ascii="Arial" w:hAnsi="Arial" w:cs="Arial"/>
          <w:b/>
          <w:sz w:val="24"/>
          <w:szCs w:val="24"/>
        </w:rPr>
      </w:pPr>
      <w:r w:rsidRPr="00E9222A">
        <w:rPr>
          <w:rFonts w:ascii="Arial" w:hAnsi="Arial" w:cs="Arial"/>
          <w:b/>
          <w:sz w:val="24"/>
          <w:szCs w:val="24"/>
        </w:rPr>
        <w:tab/>
      </w:r>
      <w:r w:rsidRPr="00E9222A">
        <w:rPr>
          <w:rFonts w:ascii="Arial" w:hAnsi="Arial" w:cs="Arial"/>
          <w:b/>
          <w:sz w:val="24"/>
          <w:szCs w:val="24"/>
        </w:rPr>
        <w:tab/>
      </w:r>
      <w:r w:rsidRPr="00E9222A">
        <w:rPr>
          <w:rFonts w:ascii="Arial" w:hAnsi="Arial" w:cs="Arial"/>
          <w:b/>
          <w:sz w:val="24"/>
          <w:szCs w:val="24"/>
        </w:rPr>
        <w:tab/>
      </w:r>
      <w:r w:rsidR="00D36834" w:rsidRPr="00D36834">
        <w:rPr>
          <w:noProof/>
        </w:rPr>
        <w:drawing>
          <wp:inline distT="0" distB="0" distL="0" distR="0" wp14:anchorId="49DD5A24" wp14:editId="54E2422D">
            <wp:extent cx="2060242" cy="16573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88646" cy="168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36DD2" w:rsidRPr="00736DD2">
        <w:t xml:space="preserve"> </w:t>
      </w:r>
      <w:r w:rsidR="00736DD2" w:rsidRPr="00736DD2">
        <w:rPr>
          <w:rFonts w:ascii="Arial" w:hAnsi="Arial" w:cs="Arial"/>
          <w:sz w:val="18"/>
          <w:szCs w:val="18"/>
        </w:rPr>
        <w:t>The reflective cycle (Gibbs 1988)</w:t>
      </w:r>
    </w:p>
    <w:p w14:paraId="37CE9D8E" w14:textId="6A525CA6" w:rsidR="000906A6" w:rsidRDefault="000906A6" w:rsidP="000906A6">
      <w:pPr>
        <w:jc w:val="both"/>
        <w:rPr>
          <w:rFonts w:ascii="Arial" w:hAnsi="Arial" w:cs="Arial"/>
          <w:sz w:val="18"/>
          <w:szCs w:val="18"/>
        </w:rPr>
      </w:pPr>
    </w:p>
    <w:p w14:paraId="74B92C23" w14:textId="6E699609" w:rsidR="0060644C" w:rsidRDefault="007357BC" w:rsidP="00B43F5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43F5F">
        <w:rPr>
          <w:rFonts w:ascii="Arial" w:hAnsi="Arial" w:cs="Arial"/>
          <w:sz w:val="24"/>
          <w:szCs w:val="24"/>
        </w:rPr>
        <w:lastRenderedPageBreak/>
        <w:t xml:space="preserve">John Dewey (1859-1952) </w:t>
      </w:r>
      <w:r w:rsidR="00AA38E2" w:rsidRPr="00B43F5F">
        <w:rPr>
          <w:rFonts w:ascii="Arial" w:hAnsi="Arial" w:cs="Arial"/>
          <w:sz w:val="24"/>
          <w:szCs w:val="24"/>
        </w:rPr>
        <w:t xml:space="preserve">am blant i'w galluogi i ddatblygu a mwynhau diddordebau newydd, i weithio gyda ffyrdd </w:t>
      </w:r>
      <w:proofErr w:type="gramStart"/>
      <w:r w:rsidR="00AA38E2" w:rsidRPr="00B43F5F">
        <w:rPr>
          <w:rFonts w:ascii="Arial" w:hAnsi="Arial" w:cs="Arial"/>
          <w:sz w:val="24"/>
          <w:szCs w:val="24"/>
        </w:rPr>
        <w:t>a</w:t>
      </w:r>
      <w:proofErr w:type="gramEnd"/>
      <w:r w:rsidR="00AA38E2" w:rsidRPr="00B43F5F">
        <w:rPr>
          <w:rFonts w:ascii="Arial" w:hAnsi="Arial" w:cs="Arial"/>
          <w:sz w:val="24"/>
          <w:szCs w:val="24"/>
        </w:rPr>
        <w:t xml:space="preserve"> oedd yn cyfateb i'w hoedran a'u cam datblygu. Roedd Dewey am plant i'w galluogi i gymryd rhan mewn gweithgareddau i eu bod yn deall ac yn gwerthfawrogi y byd o'u cwmpas. Roedd Dewey hefyd yn credu fod rhyngweithio â'i amgylchedd o amgylch y plant y tu mewn a'r tu allan yn cefnogi eu datblygiad. I allu profiad ddwylo ar bydd hefyd yn helpu a chefnogi datblygu ar gyfer plant i ffynnu</w:t>
      </w:r>
      <w:r w:rsidR="007832CF" w:rsidRPr="00B43F5F">
        <w:rPr>
          <w:rFonts w:ascii="Arial" w:hAnsi="Arial" w:cs="Arial"/>
          <w:sz w:val="24"/>
          <w:szCs w:val="24"/>
        </w:rPr>
        <w:t xml:space="preserve">. </w:t>
      </w:r>
      <w:r w:rsidR="00B43F5F" w:rsidRPr="00B43F5F">
        <w:rPr>
          <w:rFonts w:ascii="Arial" w:hAnsi="Arial" w:cs="Arial"/>
          <w:sz w:val="24"/>
          <w:szCs w:val="24"/>
        </w:rPr>
        <w:t>(</w:t>
      </w:r>
      <w:proofErr w:type="gramStart"/>
      <w:r w:rsidR="00B43F5F" w:rsidRPr="00B43F5F">
        <w:rPr>
          <w:rFonts w:ascii="Arial" w:hAnsi="Arial" w:cs="Arial"/>
          <w:sz w:val="24"/>
          <w:szCs w:val="24"/>
        </w:rPr>
        <w:t>Pound,L.</w:t>
      </w:r>
      <w:proofErr w:type="gramEnd"/>
      <w:r w:rsidR="00B43F5F" w:rsidRPr="00B43F5F">
        <w:rPr>
          <w:rFonts w:ascii="Arial" w:hAnsi="Arial" w:cs="Arial"/>
          <w:sz w:val="24"/>
          <w:szCs w:val="24"/>
        </w:rPr>
        <w:t xml:space="preserve"> 2006)</w:t>
      </w:r>
    </w:p>
    <w:p w14:paraId="63ADD7FF" w14:textId="28573BA9" w:rsidR="0027370B" w:rsidRDefault="00414FAE" w:rsidP="00B43F5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14FAE">
        <w:rPr>
          <w:rFonts w:ascii="Arial" w:hAnsi="Arial" w:cs="Arial"/>
          <w:sz w:val="24"/>
          <w:szCs w:val="24"/>
        </w:rPr>
        <w:t>Friedrich Froebel (1782-1852</w:t>
      </w:r>
      <w:r>
        <w:rPr>
          <w:rFonts w:ascii="Arial" w:hAnsi="Arial" w:cs="Arial"/>
          <w:sz w:val="24"/>
          <w:szCs w:val="24"/>
        </w:rPr>
        <w:t xml:space="preserve">) </w:t>
      </w:r>
      <w:r w:rsidR="00462B91" w:rsidRPr="00462B91">
        <w:rPr>
          <w:rFonts w:ascii="Arial" w:hAnsi="Arial" w:cs="Arial"/>
          <w:sz w:val="24"/>
          <w:szCs w:val="24"/>
        </w:rPr>
        <w:t>yn credu y gall holl ymarferwyr yn creu amgylchedd corfforol dan do ac yn yr awyr agored. Mae'n bwysig i blant ddysgu heb bwysau ychwanegol. Yr Amgylchedd, awyrgylch a phobl yn cyrraedd yr un mor bwysig fel hyn a ddysgwn yn yr amgylchedd dan do. Os yw plentyn sydd â diddordeb mewn rhywbeth fe welwch o arsylwi iddynt y bydd eu mwynhau a dysgu llawer mwy. O hyn, gall ymarferwyr adeiladu ar yr hyn a gwybod plant, mae angen gwybod ac yn deall er mwyn iddynt gymryd rhan lawn yn eu cymuned a'r byd ehangach.</w:t>
      </w:r>
      <w:r w:rsidR="00DA7E7E">
        <w:rPr>
          <w:rFonts w:ascii="Arial" w:hAnsi="Arial" w:cs="Arial"/>
          <w:sz w:val="24"/>
          <w:szCs w:val="24"/>
        </w:rPr>
        <w:t xml:space="preserve"> </w:t>
      </w:r>
      <w:r w:rsidR="00147A15">
        <w:rPr>
          <w:rFonts w:ascii="Arial" w:hAnsi="Arial" w:cs="Arial"/>
          <w:sz w:val="24"/>
          <w:szCs w:val="24"/>
        </w:rPr>
        <w:t>(Early Education, no date)</w:t>
      </w:r>
    </w:p>
    <w:p w14:paraId="5F3250EB" w14:textId="3F899367" w:rsidR="00DA7E7E" w:rsidRPr="00B43F5F" w:rsidRDefault="00DA7E7E" w:rsidP="00DA7E7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A7E7E">
        <w:rPr>
          <w:rFonts w:ascii="Arial" w:hAnsi="Arial" w:cs="Arial"/>
          <w:sz w:val="24"/>
          <w:szCs w:val="24"/>
        </w:rPr>
        <w:t xml:space="preserve">Mae dulliau cyfannol yn cwmpasu, </w:t>
      </w:r>
      <w:bookmarkStart w:id="0" w:name="_GoBack"/>
      <w:bookmarkEnd w:id="0"/>
      <w:r w:rsidRPr="00DA7E7E">
        <w:rPr>
          <w:rFonts w:ascii="Arial" w:hAnsi="Arial" w:cs="Arial"/>
          <w:sz w:val="24"/>
          <w:szCs w:val="24"/>
        </w:rPr>
        <w:t>amrywiaeth eang o addysgu nodau a dyheadau ar gyfer dysgu plant yn ymestyn ymhell y tu hwnt dysgu academaidd yn meysydd lles cymdeithasol ac emosiynol.  Er y gall hyn ddechrau ymddangos yn llethol, gall ymarferwyr ddod o hyd i gyfleoedd bach yn eu hymarfer dydd i ymgorffori ac ymestyn syniadau sy'n hybu cysylltiad, cymunedol a lles.</w:t>
      </w:r>
    </w:p>
    <w:sectPr w:rsidR="00DA7E7E" w:rsidRPr="00B43F5F" w:rsidSect="007E4281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7D642D" w14:textId="77777777" w:rsidR="002324EB" w:rsidRDefault="002324EB" w:rsidP="002324EB">
      <w:pPr>
        <w:spacing w:after="0" w:line="240" w:lineRule="auto"/>
      </w:pPr>
      <w:r>
        <w:separator/>
      </w:r>
    </w:p>
  </w:endnote>
  <w:endnote w:type="continuationSeparator" w:id="0">
    <w:p w14:paraId="5C1392C9" w14:textId="77777777" w:rsidR="002324EB" w:rsidRDefault="002324EB" w:rsidP="00232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3378425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FDE285" w14:textId="6863041F" w:rsidR="00D40DEC" w:rsidRDefault="00D40DE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54EA62E" w14:textId="77777777" w:rsidR="00D40DEC" w:rsidRDefault="00D40D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0353C8" w14:textId="77777777" w:rsidR="002324EB" w:rsidRDefault="002324EB" w:rsidP="002324EB">
      <w:pPr>
        <w:spacing w:after="0" w:line="240" w:lineRule="auto"/>
      </w:pPr>
      <w:r>
        <w:separator/>
      </w:r>
    </w:p>
  </w:footnote>
  <w:footnote w:type="continuationSeparator" w:id="0">
    <w:p w14:paraId="5A452B52" w14:textId="77777777" w:rsidR="002324EB" w:rsidRDefault="002324EB" w:rsidP="002324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3BF8A" w14:textId="6F1CC529" w:rsidR="002324EB" w:rsidRDefault="00D40DEC">
    <w:pPr>
      <w:pStyle w:val="Header"/>
    </w:pPr>
    <w:r>
      <w:t>1807610</w:t>
    </w:r>
    <w:r>
      <w:tab/>
      <w:t>EAEE4004C</w:t>
    </w:r>
    <w:r>
      <w:tab/>
      <w:t>2694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BA6E2C"/>
    <w:multiLevelType w:val="hybridMultilevel"/>
    <w:tmpl w:val="77AA2ADC"/>
    <w:lvl w:ilvl="0" w:tplc="B1884E5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A1119E"/>
    <w:multiLevelType w:val="hybridMultilevel"/>
    <w:tmpl w:val="322C30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329"/>
    <w:rsid w:val="00044BD3"/>
    <w:rsid w:val="00077E2C"/>
    <w:rsid w:val="000906A6"/>
    <w:rsid w:val="000915F4"/>
    <w:rsid w:val="000A1498"/>
    <w:rsid w:val="000A3A09"/>
    <w:rsid w:val="000C01BE"/>
    <w:rsid w:val="000F3E83"/>
    <w:rsid w:val="00107D04"/>
    <w:rsid w:val="00147A15"/>
    <w:rsid w:val="001520ED"/>
    <w:rsid w:val="001570DB"/>
    <w:rsid w:val="001A1772"/>
    <w:rsid w:val="001B2D4B"/>
    <w:rsid w:val="001C2DFD"/>
    <w:rsid w:val="001F1A4B"/>
    <w:rsid w:val="001F280A"/>
    <w:rsid w:val="001F7619"/>
    <w:rsid w:val="002009B1"/>
    <w:rsid w:val="002071BB"/>
    <w:rsid w:val="0023105F"/>
    <w:rsid w:val="002324EB"/>
    <w:rsid w:val="00236B2E"/>
    <w:rsid w:val="00246AD2"/>
    <w:rsid w:val="0027370B"/>
    <w:rsid w:val="002C5390"/>
    <w:rsid w:val="002F19E2"/>
    <w:rsid w:val="002F7A5B"/>
    <w:rsid w:val="00300C67"/>
    <w:rsid w:val="003110ED"/>
    <w:rsid w:val="00315230"/>
    <w:rsid w:val="00315AA2"/>
    <w:rsid w:val="00323BB1"/>
    <w:rsid w:val="00341BB9"/>
    <w:rsid w:val="003574CE"/>
    <w:rsid w:val="003D68EB"/>
    <w:rsid w:val="00414FAE"/>
    <w:rsid w:val="004337CB"/>
    <w:rsid w:val="00462B91"/>
    <w:rsid w:val="00471FD5"/>
    <w:rsid w:val="004B49F8"/>
    <w:rsid w:val="004B4CE6"/>
    <w:rsid w:val="004B6900"/>
    <w:rsid w:val="004C1085"/>
    <w:rsid w:val="004E5C96"/>
    <w:rsid w:val="004F0EC8"/>
    <w:rsid w:val="005125EA"/>
    <w:rsid w:val="005178CC"/>
    <w:rsid w:val="0055799A"/>
    <w:rsid w:val="0056709F"/>
    <w:rsid w:val="0057164B"/>
    <w:rsid w:val="005735A7"/>
    <w:rsid w:val="00576F46"/>
    <w:rsid w:val="0059029B"/>
    <w:rsid w:val="00590CDE"/>
    <w:rsid w:val="005969E9"/>
    <w:rsid w:val="005E557F"/>
    <w:rsid w:val="005E7C02"/>
    <w:rsid w:val="0060644C"/>
    <w:rsid w:val="00611D17"/>
    <w:rsid w:val="00613E6C"/>
    <w:rsid w:val="00620416"/>
    <w:rsid w:val="006742CC"/>
    <w:rsid w:val="00674993"/>
    <w:rsid w:val="00686E41"/>
    <w:rsid w:val="006A3801"/>
    <w:rsid w:val="006B0329"/>
    <w:rsid w:val="006B1888"/>
    <w:rsid w:val="006C1116"/>
    <w:rsid w:val="006E77F0"/>
    <w:rsid w:val="00714FE4"/>
    <w:rsid w:val="007357BC"/>
    <w:rsid w:val="00736DD2"/>
    <w:rsid w:val="007413BE"/>
    <w:rsid w:val="0077022A"/>
    <w:rsid w:val="0077399B"/>
    <w:rsid w:val="007832CF"/>
    <w:rsid w:val="007840EB"/>
    <w:rsid w:val="00791756"/>
    <w:rsid w:val="00791C9D"/>
    <w:rsid w:val="007A6C71"/>
    <w:rsid w:val="007B1BA8"/>
    <w:rsid w:val="007D5F13"/>
    <w:rsid w:val="007D6A48"/>
    <w:rsid w:val="007E2036"/>
    <w:rsid w:val="007E4281"/>
    <w:rsid w:val="00823CEF"/>
    <w:rsid w:val="008614BD"/>
    <w:rsid w:val="008722A7"/>
    <w:rsid w:val="00875E39"/>
    <w:rsid w:val="008760ED"/>
    <w:rsid w:val="008A58C8"/>
    <w:rsid w:val="008B1FD1"/>
    <w:rsid w:val="008D06A8"/>
    <w:rsid w:val="008E2DD9"/>
    <w:rsid w:val="008F3432"/>
    <w:rsid w:val="00915FA3"/>
    <w:rsid w:val="009168C0"/>
    <w:rsid w:val="00917020"/>
    <w:rsid w:val="0093461D"/>
    <w:rsid w:val="00953230"/>
    <w:rsid w:val="00980860"/>
    <w:rsid w:val="0098320F"/>
    <w:rsid w:val="009E79BF"/>
    <w:rsid w:val="00A43DB7"/>
    <w:rsid w:val="00A532BC"/>
    <w:rsid w:val="00AA38E2"/>
    <w:rsid w:val="00AC7DD7"/>
    <w:rsid w:val="00AD192C"/>
    <w:rsid w:val="00AE2F37"/>
    <w:rsid w:val="00B04669"/>
    <w:rsid w:val="00B43F5F"/>
    <w:rsid w:val="00BA0D48"/>
    <w:rsid w:val="00BA1CA9"/>
    <w:rsid w:val="00BD3AE7"/>
    <w:rsid w:val="00C0532F"/>
    <w:rsid w:val="00C242BA"/>
    <w:rsid w:val="00C51148"/>
    <w:rsid w:val="00C55573"/>
    <w:rsid w:val="00C62F8D"/>
    <w:rsid w:val="00CD6BB7"/>
    <w:rsid w:val="00CE3143"/>
    <w:rsid w:val="00CE42FC"/>
    <w:rsid w:val="00CF3DA1"/>
    <w:rsid w:val="00D36834"/>
    <w:rsid w:val="00D40DEC"/>
    <w:rsid w:val="00D44A5A"/>
    <w:rsid w:val="00D532D8"/>
    <w:rsid w:val="00D749AE"/>
    <w:rsid w:val="00D80436"/>
    <w:rsid w:val="00DA6050"/>
    <w:rsid w:val="00DA7E7E"/>
    <w:rsid w:val="00DD00E3"/>
    <w:rsid w:val="00DD0E5E"/>
    <w:rsid w:val="00DE0C13"/>
    <w:rsid w:val="00DE4818"/>
    <w:rsid w:val="00DE63B2"/>
    <w:rsid w:val="00DF0CA0"/>
    <w:rsid w:val="00DF4773"/>
    <w:rsid w:val="00E02579"/>
    <w:rsid w:val="00E1209F"/>
    <w:rsid w:val="00E3605E"/>
    <w:rsid w:val="00E46FEE"/>
    <w:rsid w:val="00E60EF3"/>
    <w:rsid w:val="00E9222A"/>
    <w:rsid w:val="00EA4924"/>
    <w:rsid w:val="00EA5C04"/>
    <w:rsid w:val="00EE5DE9"/>
    <w:rsid w:val="00EE6325"/>
    <w:rsid w:val="00F22536"/>
    <w:rsid w:val="00F40DB1"/>
    <w:rsid w:val="00F46413"/>
    <w:rsid w:val="00F534CC"/>
    <w:rsid w:val="00F87ED3"/>
    <w:rsid w:val="00F966D6"/>
    <w:rsid w:val="00FE1585"/>
    <w:rsid w:val="00FE6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9592E4"/>
  <w15:chartTrackingRefBased/>
  <w15:docId w15:val="{946F8EA5-81C5-46E8-A8FF-E2125E0C5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53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324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24EB"/>
  </w:style>
  <w:style w:type="paragraph" w:styleId="Footer">
    <w:name w:val="footer"/>
    <w:basedOn w:val="Normal"/>
    <w:link w:val="FooterChar"/>
    <w:uiPriority w:val="99"/>
    <w:unhideWhenUsed/>
    <w:rsid w:val="002324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24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B75D1-E2D7-4CD6-B802-FB629F155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2818</TotalTime>
  <Pages>10</Pages>
  <Words>2356</Words>
  <Characters>13435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loynton</dc:creator>
  <cp:keywords/>
  <dc:description/>
  <cp:lastModifiedBy>rhian loynton</cp:lastModifiedBy>
  <cp:revision>120</cp:revision>
  <dcterms:created xsi:type="dcterms:W3CDTF">2019-01-14T13:18:00Z</dcterms:created>
  <dcterms:modified xsi:type="dcterms:W3CDTF">2019-01-20T16:51:00Z</dcterms:modified>
</cp:coreProperties>
</file>