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9185163"/>
        <w:docPartObj>
          <w:docPartGallery w:val="Cover Pages"/>
          <w:docPartUnique/>
        </w:docPartObj>
      </w:sdtPr>
      <w:sdtContent>
        <w:p w:rsidR="00CE50ED" w:rsidRDefault="00CE50ED">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41863" w:rsidRPr="00441863" w:rsidRDefault="00441863">
                                  <w:pPr>
                                    <w:pStyle w:val="NoSpacing"/>
                                    <w:spacing w:before="120"/>
                                    <w:jc w:val="center"/>
                                    <w:rPr>
                                      <w:color w:val="FFFFFF" w:themeColor="background1"/>
                                      <w:sz w:val="24"/>
                                      <w:szCs w:val="24"/>
                                    </w:rPr>
                                  </w:pPr>
                                  <w:sdt>
                                    <w:sdtPr>
                                      <w:rPr>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Pr="00441863">
                                        <w:rPr>
                                          <w:color w:val="FFFFFF" w:themeColor="background1"/>
                                          <w:sz w:val="24"/>
                                          <w:szCs w:val="24"/>
                                        </w:rPr>
                                        <w:t xml:space="preserve">Name: Zuhel Miah | </w:t>
                                      </w:r>
                                    </w:sdtContent>
                                  </w:sdt>
                                  <w:r w:rsidRPr="00441863">
                                    <w:rPr>
                                      <w:color w:val="FFFFFF" w:themeColor="background1"/>
                                      <w:sz w:val="24"/>
                                      <w:szCs w:val="24"/>
                                    </w:rPr>
                                    <w:t>Student number: 1709521</w:t>
                                  </w:r>
                                </w:p>
                                <w:p w:rsidR="00441863" w:rsidRPr="00441863" w:rsidRDefault="00441863">
                                  <w:pPr>
                                    <w:pStyle w:val="NoSpacing"/>
                                    <w:spacing w:before="120"/>
                                    <w:jc w:val="center"/>
                                    <w:rPr>
                                      <w:color w:val="FFFFFF" w:themeColor="background1"/>
                                      <w:sz w:val="24"/>
                                      <w:szCs w:val="24"/>
                                    </w:rPr>
                                  </w:pPr>
                                  <w:sdt>
                                    <w:sdtPr>
                                      <w:rPr>
                                        <w:caps/>
                                        <w:color w:val="FFFFFF" w:themeColor="background1"/>
                                        <w:sz w:val="24"/>
                                        <w:szCs w:val="24"/>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Pr="00441863">
                                        <w:rPr>
                                          <w:caps/>
                                          <w:color w:val="FFFFFF" w:themeColor="background1"/>
                                          <w:sz w:val="24"/>
                                          <w:szCs w:val="24"/>
                                        </w:rPr>
                                        <w:t xml:space="preserve">     </w:t>
                                      </w:r>
                                    </w:sdtContent>
                                  </w:sdt>
                                  <w:r w:rsidRPr="00441863">
                                    <w:rPr>
                                      <w:color w:val="FFFFFF" w:themeColor="background1"/>
                                      <w:sz w:val="24"/>
                                      <w:szCs w:val="24"/>
                                    </w:rPr>
                                    <w:t>  </w:t>
                                  </w:r>
                                  <w:sdt>
                                    <w:sdtPr>
                                      <w:rPr>
                                        <w:color w:val="FFFFFF" w:themeColor="background1"/>
                                        <w:sz w:val="24"/>
                                        <w:szCs w:val="24"/>
                                      </w:rPr>
                                      <w:alias w:val="Address"/>
                                      <w:tag w:val=""/>
                                      <w:id w:val="-253358678"/>
                                      <w:dataBinding w:prefixMappings="xmlns:ns0='http://schemas.microsoft.com/office/2006/coverPageProps' " w:xpath="/ns0:CoverPageProperties[1]/ns0:CompanyAddress[1]" w:storeItemID="{55AF091B-3C7A-41E3-B477-F2FDAA23CFDA}"/>
                                      <w:text/>
                                    </w:sdtPr>
                                    <w:sdtContent>
                                      <w:r w:rsidRPr="00441863">
                                        <w:rPr>
                                          <w:color w:val="FFFFFF" w:themeColor="background1"/>
                                          <w:sz w:val="24"/>
                                          <w:szCs w:val="24"/>
                                        </w:rPr>
                                        <w:t>University of Wales Trinity Saint David | Date of submission: 3rd March 2018</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441863" w:rsidRDefault="00441863">
                                      <w:pPr>
                                        <w:pStyle w:val="NoSpacing"/>
                                        <w:jc w:val="center"/>
                                        <w:rPr>
                                          <w:rFonts w:asciiTheme="majorHAnsi" w:eastAsiaTheme="majorEastAsia" w:hAnsiTheme="majorHAnsi" w:cstheme="majorBidi"/>
                                          <w:caps/>
                                          <w:color w:val="4472C4" w:themeColor="accent1"/>
                                          <w:sz w:val="72"/>
                                          <w:szCs w:val="72"/>
                                        </w:rPr>
                                      </w:pPr>
                                      <w:r w:rsidRPr="00CE50ED">
                                        <w:rPr>
                                          <w:rFonts w:asciiTheme="majorHAnsi" w:eastAsiaTheme="majorEastAsia" w:hAnsiTheme="majorHAnsi" w:cstheme="majorBidi"/>
                                          <w:caps/>
                                          <w:color w:val="4472C4" w:themeColor="accent1"/>
                                          <w:sz w:val="72"/>
                                          <w:szCs w:val="72"/>
                                        </w:rPr>
                                        <w:t>Management report on Employability skills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rsidR="00441863" w:rsidRPr="00441863" w:rsidRDefault="00441863">
                            <w:pPr>
                              <w:pStyle w:val="NoSpacing"/>
                              <w:spacing w:before="120"/>
                              <w:jc w:val="center"/>
                              <w:rPr>
                                <w:color w:val="FFFFFF" w:themeColor="background1"/>
                                <w:sz w:val="24"/>
                                <w:szCs w:val="24"/>
                              </w:rPr>
                            </w:pPr>
                            <w:sdt>
                              <w:sdtPr>
                                <w:rPr>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Pr="00441863">
                                  <w:rPr>
                                    <w:color w:val="FFFFFF" w:themeColor="background1"/>
                                    <w:sz w:val="24"/>
                                    <w:szCs w:val="24"/>
                                  </w:rPr>
                                  <w:t xml:space="preserve">Name: Zuhel Miah | </w:t>
                                </w:r>
                              </w:sdtContent>
                            </w:sdt>
                            <w:r w:rsidRPr="00441863">
                              <w:rPr>
                                <w:color w:val="FFFFFF" w:themeColor="background1"/>
                                <w:sz w:val="24"/>
                                <w:szCs w:val="24"/>
                              </w:rPr>
                              <w:t>Student number: 1709521</w:t>
                            </w:r>
                          </w:p>
                          <w:p w:rsidR="00441863" w:rsidRPr="00441863" w:rsidRDefault="00441863">
                            <w:pPr>
                              <w:pStyle w:val="NoSpacing"/>
                              <w:spacing w:before="120"/>
                              <w:jc w:val="center"/>
                              <w:rPr>
                                <w:color w:val="FFFFFF" w:themeColor="background1"/>
                                <w:sz w:val="24"/>
                                <w:szCs w:val="24"/>
                              </w:rPr>
                            </w:pPr>
                            <w:sdt>
                              <w:sdtPr>
                                <w:rPr>
                                  <w:caps/>
                                  <w:color w:val="FFFFFF" w:themeColor="background1"/>
                                  <w:sz w:val="24"/>
                                  <w:szCs w:val="24"/>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Pr="00441863">
                                  <w:rPr>
                                    <w:caps/>
                                    <w:color w:val="FFFFFF" w:themeColor="background1"/>
                                    <w:sz w:val="24"/>
                                    <w:szCs w:val="24"/>
                                  </w:rPr>
                                  <w:t xml:space="preserve">     </w:t>
                                </w:r>
                              </w:sdtContent>
                            </w:sdt>
                            <w:r w:rsidRPr="00441863">
                              <w:rPr>
                                <w:color w:val="FFFFFF" w:themeColor="background1"/>
                                <w:sz w:val="24"/>
                                <w:szCs w:val="24"/>
                              </w:rPr>
                              <w:t>  </w:t>
                            </w:r>
                            <w:sdt>
                              <w:sdtPr>
                                <w:rPr>
                                  <w:color w:val="FFFFFF" w:themeColor="background1"/>
                                  <w:sz w:val="24"/>
                                  <w:szCs w:val="24"/>
                                </w:rPr>
                                <w:alias w:val="Address"/>
                                <w:tag w:val=""/>
                                <w:id w:val="-253358678"/>
                                <w:dataBinding w:prefixMappings="xmlns:ns0='http://schemas.microsoft.com/office/2006/coverPageProps' " w:xpath="/ns0:CoverPageProperties[1]/ns0:CompanyAddress[1]" w:storeItemID="{55AF091B-3C7A-41E3-B477-F2FDAA23CFDA}"/>
                                <w:text/>
                              </w:sdtPr>
                              <w:sdtContent>
                                <w:r w:rsidRPr="00441863">
                                  <w:rPr>
                                    <w:color w:val="FFFFFF" w:themeColor="background1"/>
                                    <w:sz w:val="24"/>
                                    <w:szCs w:val="24"/>
                                  </w:rPr>
                                  <w:t>University of Wales Trinity Saint David | Date of submission: 3rd March 2018</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441863" w:rsidRDefault="00441863">
                                <w:pPr>
                                  <w:pStyle w:val="NoSpacing"/>
                                  <w:jc w:val="center"/>
                                  <w:rPr>
                                    <w:rFonts w:asciiTheme="majorHAnsi" w:eastAsiaTheme="majorEastAsia" w:hAnsiTheme="majorHAnsi" w:cstheme="majorBidi"/>
                                    <w:caps/>
                                    <w:color w:val="4472C4" w:themeColor="accent1"/>
                                    <w:sz w:val="72"/>
                                    <w:szCs w:val="72"/>
                                  </w:rPr>
                                </w:pPr>
                                <w:r w:rsidRPr="00CE50ED">
                                  <w:rPr>
                                    <w:rFonts w:asciiTheme="majorHAnsi" w:eastAsiaTheme="majorEastAsia" w:hAnsiTheme="majorHAnsi" w:cstheme="majorBidi"/>
                                    <w:caps/>
                                    <w:color w:val="4472C4" w:themeColor="accent1"/>
                                    <w:sz w:val="72"/>
                                    <w:szCs w:val="72"/>
                                  </w:rPr>
                                  <w:t>Management report on Employability skills</w:t>
                                </w:r>
                              </w:p>
                            </w:sdtContent>
                          </w:sdt>
                        </w:txbxContent>
                      </v:textbox>
                    </v:shape>
                    <w10:wrap anchorx="page" anchory="page"/>
                  </v:group>
                </w:pict>
              </mc:Fallback>
            </mc:AlternateContent>
          </w:r>
        </w:p>
        <w:p w:rsidR="00CF3629" w:rsidRPr="00441863" w:rsidRDefault="00CE50ED" w:rsidP="00CF3629">
          <w:r>
            <w:br w:type="page"/>
          </w:r>
        </w:p>
      </w:sdtContent>
    </w:sdt>
    <w:p w:rsidR="00F73003" w:rsidRPr="00441863" w:rsidRDefault="00921AC4" w:rsidP="00441863">
      <w:pPr>
        <w:rPr>
          <w:b/>
          <w:sz w:val="24"/>
          <w:szCs w:val="24"/>
        </w:rPr>
      </w:pPr>
      <w:r w:rsidRPr="00441863">
        <w:rPr>
          <w:b/>
          <w:sz w:val="24"/>
          <w:szCs w:val="24"/>
        </w:rPr>
        <w:lastRenderedPageBreak/>
        <w:t>Executive Summary</w:t>
      </w:r>
    </w:p>
    <w:p w:rsidR="00F671DF" w:rsidRPr="00441863" w:rsidRDefault="007434D8" w:rsidP="00CF3629">
      <w:pPr>
        <w:rPr>
          <w:sz w:val="24"/>
          <w:szCs w:val="24"/>
        </w:rPr>
      </w:pPr>
      <w:r w:rsidRPr="00441863">
        <w:rPr>
          <w:sz w:val="24"/>
          <w:szCs w:val="24"/>
        </w:rPr>
        <w:t xml:space="preserve">The purpose of this report is to discuss the importance of employability skills and how they are vital for the world of work. The report highlights from </w:t>
      </w:r>
      <w:r w:rsidR="009B492F" w:rsidRPr="00441863">
        <w:rPr>
          <w:sz w:val="24"/>
          <w:szCs w:val="24"/>
        </w:rPr>
        <w:t>an employer</w:t>
      </w:r>
      <w:r w:rsidRPr="00441863">
        <w:rPr>
          <w:sz w:val="24"/>
          <w:szCs w:val="24"/>
        </w:rPr>
        <w:t xml:space="preserve"> and </w:t>
      </w:r>
      <w:r w:rsidR="009B492F" w:rsidRPr="00441863">
        <w:rPr>
          <w:sz w:val="24"/>
          <w:szCs w:val="24"/>
        </w:rPr>
        <w:t>employee’s</w:t>
      </w:r>
      <w:r w:rsidRPr="00441863">
        <w:rPr>
          <w:sz w:val="24"/>
          <w:szCs w:val="24"/>
        </w:rPr>
        <w:t xml:space="preserve"> perspective. The </w:t>
      </w:r>
      <w:r w:rsidR="00590A1D" w:rsidRPr="00441863">
        <w:rPr>
          <w:sz w:val="24"/>
          <w:szCs w:val="24"/>
        </w:rPr>
        <w:t xml:space="preserve">skills have been </w:t>
      </w:r>
      <w:r w:rsidR="009B492F" w:rsidRPr="00441863">
        <w:rPr>
          <w:sz w:val="24"/>
          <w:szCs w:val="24"/>
        </w:rPr>
        <w:t>referred</w:t>
      </w:r>
      <w:r w:rsidR="00590A1D" w:rsidRPr="00441863">
        <w:rPr>
          <w:sz w:val="24"/>
          <w:szCs w:val="24"/>
        </w:rPr>
        <w:t xml:space="preserve"> to the role of a Head Teacher. The report allows a deeper understanding of the skills that </w:t>
      </w:r>
      <w:r w:rsidR="003D13E2" w:rsidRPr="00441863">
        <w:rPr>
          <w:sz w:val="24"/>
          <w:szCs w:val="24"/>
        </w:rPr>
        <w:t>are require and necessary for a desired role (Head Teacher). The report identified that there are skills that are transferable which means that it can be used in different areas of work and different industries. The report outlined the 6 main skills that are important in the role of a Head Teacher.</w:t>
      </w:r>
      <w:r w:rsidR="002C0E3A" w:rsidRPr="00441863">
        <w:rPr>
          <w:sz w:val="24"/>
          <w:szCs w:val="24"/>
        </w:rPr>
        <w:t xml:space="preserve"> </w:t>
      </w:r>
      <w:r w:rsidR="00746148" w:rsidRPr="00441863">
        <w:rPr>
          <w:sz w:val="24"/>
          <w:szCs w:val="24"/>
        </w:rPr>
        <w:t xml:space="preserve">It has been identified how a person can work at </w:t>
      </w:r>
      <w:r w:rsidR="009B492F" w:rsidRPr="00441863">
        <w:rPr>
          <w:sz w:val="24"/>
          <w:szCs w:val="24"/>
        </w:rPr>
        <w:t>many</w:t>
      </w:r>
      <w:r w:rsidR="008D5D60" w:rsidRPr="00441863">
        <w:rPr>
          <w:sz w:val="24"/>
          <w:szCs w:val="24"/>
        </w:rPr>
        <w:t xml:space="preserve"> </w:t>
      </w:r>
      <w:r w:rsidR="009B492F" w:rsidRPr="00441863">
        <w:rPr>
          <w:sz w:val="24"/>
          <w:szCs w:val="24"/>
        </w:rPr>
        <w:t>tasks</w:t>
      </w:r>
      <w:r w:rsidR="008D5D60" w:rsidRPr="00441863">
        <w:rPr>
          <w:sz w:val="24"/>
          <w:szCs w:val="24"/>
        </w:rPr>
        <w:t xml:space="preserve"> as a leader to and succeed</w:t>
      </w:r>
      <w:r w:rsidR="002C0E3A" w:rsidRPr="00441863">
        <w:rPr>
          <w:sz w:val="24"/>
          <w:szCs w:val="24"/>
        </w:rPr>
        <w:t>. A</w:t>
      </w:r>
      <w:r w:rsidR="00746148" w:rsidRPr="00441863">
        <w:rPr>
          <w:sz w:val="24"/>
          <w:szCs w:val="24"/>
        </w:rPr>
        <w:t xml:space="preserve"> good and academic</w:t>
      </w:r>
      <w:r w:rsidR="002C0E3A" w:rsidRPr="00441863">
        <w:rPr>
          <w:sz w:val="24"/>
          <w:szCs w:val="24"/>
        </w:rPr>
        <w:t>ally</w:t>
      </w:r>
      <w:r w:rsidR="00746148" w:rsidRPr="00441863">
        <w:rPr>
          <w:sz w:val="24"/>
          <w:szCs w:val="24"/>
        </w:rPr>
        <w:t xml:space="preserve"> </w:t>
      </w:r>
      <w:r w:rsidR="002C0E3A" w:rsidRPr="00441863">
        <w:rPr>
          <w:sz w:val="24"/>
          <w:szCs w:val="24"/>
        </w:rPr>
        <w:t>skilled team is important</w:t>
      </w:r>
      <w:r w:rsidR="008D5D60" w:rsidRPr="00441863">
        <w:rPr>
          <w:sz w:val="24"/>
          <w:szCs w:val="24"/>
        </w:rPr>
        <w:t>.</w:t>
      </w:r>
      <w:r w:rsidR="002C0E3A" w:rsidRPr="00441863">
        <w:rPr>
          <w:sz w:val="24"/>
          <w:szCs w:val="24"/>
        </w:rPr>
        <w:t xml:space="preserve"> </w:t>
      </w:r>
      <w:r w:rsidR="008D5D60" w:rsidRPr="00441863">
        <w:rPr>
          <w:sz w:val="24"/>
          <w:szCs w:val="24"/>
        </w:rPr>
        <w:t>If the establishment</w:t>
      </w:r>
      <w:r w:rsidR="002C0E3A" w:rsidRPr="00441863">
        <w:rPr>
          <w:sz w:val="24"/>
          <w:szCs w:val="24"/>
        </w:rPr>
        <w:t xml:space="preserve"> let the team leader choose their own team, the establishment will look to</w:t>
      </w:r>
      <w:r w:rsidR="008D5D60" w:rsidRPr="00441863">
        <w:rPr>
          <w:sz w:val="24"/>
          <w:szCs w:val="24"/>
        </w:rPr>
        <w:t xml:space="preserve"> create </w:t>
      </w:r>
      <w:r w:rsidR="002C0E3A" w:rsidRPr="00441863">
        <w:rPr>
          <w:sz w:val="24"/>
          <w:szCs w:val="24"/>
        </w:rPr>
        <w:t xml:space="preserve">a </w:t>
      </w:r>
      <w:r w:rsidR="008D5D60" w:rsidRPr="00441863">
        <w:rPr>
          <w:sz w:val="24"/>
          <w:szCs w:val="24"/>
        </w:rPr>
        <w:t xml:space="preserve">happy and warm working </w:t>
      </w:r>
      <w:r w:rsidR="002C0E3A" w:rsidRPr="00441863">
        <w:rPr>
          <w:sz w:val="24"/>
          <w:szCs w:val="24"/>
        </w:rPr>
        <w:t>environment</w:t>
      </w:r>
      <w:r w:rsidR="008D5D60" w:rsidRPr="00441863">
        <w:rPr>
          <w:sz w:val="24"/>
          <w:szCs w:val="24"/>
        </w:rPr>
        <w:t xml:space="preserve"> for the best result. A head teacher must have </w:t>
      </w:r>
      <w:r w:rsidR="00F671DF" w:rsidRPr="00441863">
        <w:rPr>
          <w:sz w:val="24"/>
          <w:szCs w:val="24"/>
        </w:rPr>
        <w:t xml:space="preserve">good background </w:t>
      </w:r>
      <w:r w:rsidR="002C0E3A" w:rsidRPr="00441863">
        <w:rPr>
          <w:sz w:val="24"/>
          <w:szCs w:val="24"/>
        </w:rPr>
        <w:t>experience such as holding a previous</w:t>
      </w:r>
      <w:r w:rsidR="00F671DF" w:rsidRPr="00441863">
        <w:rPr>
          <w:sz w:val="24"/>
          <w:szCs w:val="24"/>
        </w:rPr>
        <w:t xml:space="preserve"> post in the </w:t>
      </w:r>
      <w:r w:rsidR="002C0E3A" w:rsidRPr="00441863">
        <w:rPr>
          <w:sz w:val="24"/>
          <w:szCs w:val="24"/>
        </w:rPr>
        <w:t xml:space="preserve">facility </w:t>
      </w:r>
      <w:r w:rsidR="00F671DF" w:rsidRPr="00441863">
        <w:rPr>
          <w:sz w:val="24"/>
          <w:szCs w:val="24"/>
        </w:rPr>
        <w:t>and has a</w:t>
      </w:r>
      <w:r w:rsidR="002C0E3A" w:rsidRPr="00441863">
        <w:rPr>
          <w:sz w:val="24"/>
          <w:szCs w:val="24"/>
        </w:rPr>
        <w:t>n</w:t>
      </w:r>
      <w:r w:rsidR="00F671DF" w:rsidRPr="00441863">
        <w:rPr>
          <w:sz w:val="24"/>
          <w:szCs w:val="24"/>
        </w:rPr>
        <w:t xml:space="preserve"> </w:t>
      </w:r>
      <w:r w:rsidR="002C0E3A" w:rsidRPr="00441863">
        <w:rPr>
          <w:sz w:val="24"/>
          <w:szCs w:val="24"/>
        </w:rPr>
        <w:t>experience</w:t>
      </w:r>
      <w:r w:rsidR="00F671DF" w:rsidRPr="00441863">
        <w:rPr>
          <w:sz w:val="24"/>
          <w:szCs w:val="24"/>
        </w:rPr>
        <w:t xml:space="preserve"> in other </w:t>
      </w:r>
      <w:r w:rsidR="009B492F" w:rsidRPr="00441863">
        <w:rPr>
          <w:sz w:val="24"/>
          <w:szCs w:val="24"/>
        </w:rPr>
        <w:t>fields within</w:t>
      </w:r>
      <w:r w:rsidR="00F671DF" w:rsidRPr="00441863">
        <w:rPr>
          <w:sz w:val="24"/>
          <w:szCs w:val="24"/>
        </w:rPr>
        <w:t xml:space="preserve"> the school.</w:t>
      </w:r>
      <w:r w:rsidR="002C0E3A" w:rsidRPr="00441863">
        <w:rPr>
          <w:sz w:val="24"/>
          <w:szCs w:val="24"/>
        </w:rPr>
        <w:t xml:space="preserve"> A Head Teacher m</w:t>
      </w:r>
      <w:r w:rsidR="00F671DF" w:rsidRPr="00441863">
        <w:rPr>
          <w:sz w:val="24"/>
          <w:szCs w:val="24"/>
        </w:rPr>
        <w:t xml:space="preserve">ust have a </w:t>
      </w:r>
      <w:r w:rsidR="002C0E3A" w:rsidRPr="00441863">
        <w:rPr>
          <w:sz w:val="24"/>
          <w:szCs w:val="24"/>
        </w:rPr>
        <w:t>knowledge</w:t>
      </w:r>
      <w:r w:rsidR="00F671DF" w:rsidRPr="00441863">
        <w:rPr>
          <w:sz w:val="24"/>
          <w:szCs w:val="24"/>
        </w:rPr>
        <w:t xml:space="preserve"> of </w:t>
      </w:r>
      <w:r w:rsidR="007216B3" w:rsidRPr="00441863">
        <w:rPr>
          <w:sz w:val="24"/>
          <w:szCs w:val="24"/>
        </w:rPr>
        <w:t xml:space="preserve">the subject around the teaching </w:t>
      </w:r>
      <w:r w:rsidR="002C0E3A" w:rsidRPr="00441863">
        <w:rPr>
          <w:sz w:val="24"/>
          <w:szCs w:val="24"/>
        </w:rPr>
        <w:t>curriculum</w:t>
      </w:r>
      <w:r w:rsidR="007216B3" w:rsidRPr="00441863">
        <w:rPr>
          <w:sz w:val="24"/>
          <w:szCs w:val="24"/>
        </w:rPr>
        <w:t xml:space="preserve">. </w:t>
      </w:r>
      <w:r w:rsidR="002C0E3A" w:rsidRPr="00441863">
        <w:rPr>
          <w:sz w:val="24"/>
          <w:szCs w:val="24"/>
        </w:rPr>
        <w:t xml:space="preserve">A person of the calibre </w:t>
      </w:r>
      <w:r w:rsidR="007216B3" w:rsidRPr="00441863">
        <w:rPr>
          <w:sz w:val="24"/>
          <w:szCs w:val="24"/>
        </w:rPr>
        <w:t>need</w:t>
      </w:r>
      <w:r w:rsidR="002C0E3A" w:rsidRPr="00441863">
        <w:rPr>
          <w:sz w:val="24"/>
          <w:szCs w:val="24"/>
        </w:rPr>
        <w:t>s</w:t>
      </w:r>
      <w:r w:rsidR="007216B3" w:rsidRPr="00441863">
        <w:rPr>
          <w:sz w:val="24"/>
          <w:szCs w:val="24"/>
        </w:rPr>
        <w:t xml:space="preserve"> to have good </w:t>
      </w:r>
      <w:r w:rsidR="002C0E3A" w:rsidRPr="00441863">
        <w:rPr>
          <w:sz w:val="24"/>
          <w:szCs w:val="24"/>
        </w:rPr>
        <w:t>experience in problem solving. This can be given as an example such as</w:t>
      </w:r>
      <w:r w:rsidR="007216B3" w:rsidRPr="00441863">
        <w:rPr>
          <w:sz w:val="24"/>
          <w:szCs w:val="24"/>
        </w:rPr>
        <w:t xml:space="preserve"> the children with mental problem, and </w:t>
      </w:r>
      <w:r w:rsidR="002C0E3A" w:rsidRPr="00441863">
        <w:rPr>
          <w:sz w:val="24"/>
          <w:szCs w:val="24"/>
        </w:rPr>
        <w:t>verbal</w:t>
      </w:r>
      <w:r w:rsidR="007216B3" w:rsidRPr="00441863">
        <w:rPr>
          <w:sz w:val="24"/>
          <w:szCs w:val="24"/>
        </w:rPr>
        <w:t xml:space="preserve"> and physical </w:t>
      </w:r>
      <w:r w:rsidR="002C0E3A" w:rsidRPr="00441863">
        <w:rPr>
          <w:sz w:val="24"/>
          <w:szCs w:val="24"/>
        </w:rPr>
        <w:t>disadvantages</w:t>
      </w:r>
      <w:r w:rsidR="007216B3" w:rsidRPr="00441863">
        <w:rPr>
          <w:sz w:val="24"/>
          <w:szCs w:val="24"/>
        </w:rPr>
        <w:t xml:space="preserve">. </w:t>
      </w:r>
    </w:p>
    <w:p w:rsidR="00CF3629" w:rsidRPr="00441863" w:rsidRDefault="00CF3629" w:rsidP="00CF3629">
      <w:pPr>
        <w:rPr>
          <w:sz w:val="24"/>
          <w:szCs w:val="24"/>
        </w:rPr>
      </w:pPr>
    </w:p>
    <w:p w:rsidR="00CF3629" w:rsidRPr="00441863" w:rsidRDefault="00CF3629" w:rsidP="00CF3629">
      <w:pPr>
        <w:rPr>
          <w:sz w:val="24"/>
          <w:szCs w:val="24"/>
        </w:rPr>
      </w:pPr>
    </w:p>
    <w:p w:rsidR="00CF3629" w:rsidRPr="00441863" w:rsidRDefault="00CF3629" w:rsidP="00CF3629">
      <w:pPr>
        <w:rPr>
          <w:sz w:val="24"/>
          <w:szCs w:val="24"/>
        </w:rPr>
      </w:pPr>
    </w:p>
    <w:p w:rsidR="00CF3629" w:rsidRPr="00441863" w:rsidRDefault="00CF3629" w:rsidP="00CF3629">
      <w:pPr>
        <w:rPr>
          <w:sz w:val="24"/>
          <w:szCs w:val="24"/>
        </w:rPr>
      </w:pPr>
    </w:p>
    <w:p w:rsidR="00CF3629" w:rsidRPr="00441863" w:rsidRDefault="00CF3629" w:rsidP="00CF3629">
      <w:pPr>
        <w:rPr>
          <w:sz w:val="24"/>
          <w:szCs w:val="24"/>
        </w:rPr>
      </w:pPr>
    </w:p>
    <w:p w:rsidR="00CF3629" w:rsidRPr="00441863" w:rsidRDefault="00CF3629" w:rsidP="00CF3629">
      <w:pPr>
        <w:rPr>
          <w:sz w:val="24"/>
          <w:szCs w:val="24"/>
        </w:rPr>
      </w:pPr>
    </w:p>
    <w:p w:rsidR="00CF3629" w:rsidRPr="00441863" w:rsidRDefault="00CF3629" w:rsidP="00CF3629">
      <w:pPr>
        <w:rPr>
          <w:sz w:val="24"/>
          <w:szCs w:val="24"/>
        </w:rPr>
      </w:pPr>
    </w:p>
    <w:p w:rsidR="00CF3629" w:rsidRPr="00441863" w:rsidRDefault="00CF3629" w:rsidP="00CF3629">
      <w:pPr>
        <w:rPr>
          <w:sz w:val="24"/>
          <w:szCs w:val="24"/>
        </w:rPr>
      </w:pPr>
    </w:p>
    <w:p w:rsidR="00CF3629" w:rsidRPr="00441863" w:rsidRDefault="00CF3629" w:rsidP="00CF3629">
      <w:pPr>
        <w:rPr>
          <w:sz w:val="24"/>
          <w:szCs w:val="24"/>
        </w:rPr>
      </w:pPr>
    </w:p>
    <w:p w:rsidR="00CF3629" w:rsidRPr="00441863" w:rsidRDefault="00CF3629" w:rsidP="00CF3629">
      <w:pPr>
        <w:rPr>
          <w:sz w:val="24"/>
          <w:szCs w:val="24"/>
        </w:rPr>
      </w:pPr>
    </w:p>
    <w:p w:rsidR="00CF3629" w:rsidRPr="00441863" w:rsidRDefault="00CF3629" w:rsidP="00CF3629">
      <w:pPr>
        <w:rPr>
          <w:sz w:val="24"/>
          <w:szCs w:val="24"/>
        </w:rPr>
      </w:pPr>
    </w:p>
    <w:p w:rsidR="00CF3629" w:rsidRPr="00441863" w:rsidRDefault="00CF3629" w:rsidP="00CF3629">
      <w:pPr>
        <w:rPr>
          <w:sz w:val="24"/>
          <w:szCs w:val="24"/>
        </w:rPr>
      </w:pPr>
    </w:p>
    <w:p w:rsidR="00CF3629" w:rsidRPr="00441863" w:rsidRDefault="00CF3629" w:rsidP="00CF3629">
      <w:pPr>
        <w:rPr>
          <w:sz w:val="24"/>
          <w:szCs w:val="24"/>
        </w:rPr>
      </w:pPr>
    </w:p>
    <w:p w:rsidR="00CF3629" w:rsidRDefault="00CF3629" w:rsidP="00CF3629">
      <w:pPr>
        <w:rPr>
          <w:sz w:val="24"/>
          <w:szCs w:val="24"/>
        </w:rPr>
      </w:pPr>
    </w:p>
    <w:p w:rsidR="00441863" w:rsidRPr="00441863" w:rsidRDefault="00441863" w:rsidP="00CF3629">
      <w:pPr>
        <w:rPr>
          <w:sz w:val="24"/>
          <w:szCs w:val="24"/>
        </w:rPr>
      </w:pPr>
    </w:p>
    <w:p w:rsidR="00CF3629" w:rsidRPr="00441863" w:rsidRDefault="00CF3629" w:rsidP="00CF3629">
      <w:pPr>
        <w:rPr>
          <w:sz w:val="24"/>
          <w:szCs w:val="24"/>
        </w:rPr>
      </w:pPr>
    </w:p>
    <w:p w:rsidR="00CF3629" w:rsidRPr="00441863" w:rsidRDefault="00CF3629" w:rsidP="00CF3629">
      <w:pPr>
        <w:rPr>
          <w:sz w:val="24"/>
          <w:szCs w:val="24"/>
        </w:rPr>
      </w:pPr>
    </w:p>
    <w:tbl>
      <w:tblPr>
        <w:tblStyle w:val="LightList-Accent3"/>
        <w:tblW w:w="8695" w:type="dxa"/>
        <w:tblLook w:val="0620" w:firstRow="1" w:lastRow="0" w:firstColumn="0" w:lastColumn="0" w:noHBand="1" w:noVBand="1"/>
      </w:tblPr>
      <w:tblGrid>
        <w:gridCol w:w="5722"/>
        <w:gridCol w:w="2973"/>
      </w:tblGrid>
      <w:tr w:rsidR="000D54BC" w:rsidRPr="00441863" w:rsidTr="000D54BC">
        <w:trPr>
          <w:cnfStyle w:val="100000000000" w:firstRow="1" w:lastRow="0" w:firstColumn="0" w:lastColumn="0" w:oddVBand="0" w:evenVBand="0" w:oddHBand="0" w:evenHBand="0" w:firstRowFirstColumn="0" w:firstRowLastColumn="0" w:lastRowFirstColumn="0" w:lastRowLastColumn="0"/>
          <w:trHeight w:val="907"/>
        </w:trPr>
        <w:tc>
          <w:tcPr>
            <w:tcW w:w="0" w:type="auto"/>
          </w:tcPr>
          <w:p w:rsidR="000D54BC" w:rsidRPr="00441863" w:rsidRDefault="000D54BC">
            <w:pPr>
              <w:rPr>
                <w:sz w:val="24"/>
                <w:szCs w:val="24"/>
              </w:rPr>
            </w:pPr>
            <w:r w:rsidRPr="00441863">
              <w:rPr>
                <w:sz w:val="24"/>
                <w:szCs w:val="24"/>
              </w:rPr>
              <w:lastRenderedPageBreak/>
              <w:t>Contents Page</w:t>
            </w:r>
          </w:p>
        </w:tc>
        <w:tc>
          <w:tcPr>
            <w:tcW w:w="0" w:type="auto"/>
          </w:tcPr>
          <w:p w:rsidR="000D54BC" w:rsidRPr="00441863" w:rsidRDefault="000D54BC">
            <w:pPr>
              <w:rPr>
                <w:sz w:val="24"/>
                <w:szCs w:val="24"/>
              </w:rPr>
            </w:pPr>
            <w:r w:rsidRPr="00441863">
              <w:rPr>
                <w:sz w:val="24"/>
                <w:szCs w:val="24"/>
              </w:rPr>
              <w:t>Page No.</w:t>
            </w:r>
          </w:p>
        </w:tc>
      </w:tr>
      <w:tr w:rsidR="000D54BC" w:rsidRPr="00441863" w:rsidTr="000D54BC">
        <w:trPr>
          <w:trHeight w:val="907"/>
        </w:trPr>
        <w:tc>
          <w:tcPr>
            <w:tcW w:w="0" w:type="auto"/>
          </w:tcPr>
          <w:p w:rsidR="000D54BC" w:rsidRPr="00441863" w:rsidRDefault="000D54BC">
            <w:pPr>
              <w:rPr>
                <w:sz w:val="24"/>
                <w:szCs w:val="24"/>
              </w:rPr>
            </w:pPr>
            <w:r w:rsidRPr="00441863">
              <w:rPr>
                <w:sz w:val="24"/>
                <w:szCs w:val="24"/>
              </w:rPr>
              <w:t>Terms of Reference</w:t>
            </w:r>
          </w:p>
        </w:tc>
        <w:tc>
          <w:tcPr>
            <w:tcW w:w="0" w:type="auto"/>
          </w:tcPr>
          <w:p w:rsidR="000D54BC" w:rsidRPr="00441863" w:rsidRDefault="00944CF7">
            <w:pPr>
              <w:rPr>
                <w:sz w:val="24"/>
                <w:szCs w:val="24"/>
              </w:rPr>
            </w:pPr>
            <w:r>
              <w:rPr>
                <w:sz w:val="24"/>
                <w:szCs w:val="24"/>
              </w:rPr>
              <w:t>4</w:t>
            </w:r>
          </w:p>
        </w:tc>
      </w:tr>
      <w:tr w:rsidR="000D54BC" w:rsidRPr="00441863" w:rsidTr="000D54BC">
        <w:trPr>
          <w:trHeight w:val="907"/>
        </w:trPr>
        <w:tc>
          <w:tcPr>
            <w:tcW w:w="0" w:type="auto"/>
          </w:tcPr>
          <w:p w:rsidR="000D54BC" w:rsidRPr="00441863" w:rsidRDefault="000D54BC">
            <w:pPr>
              <w:rPr>
                <w:sz w:val="24"/>
                <w:szCs w:val="24"/>
              </w:rPr>
            </w:pPr>
            <w:r w:rsidRPr="00441863">
              <w:rPr>
                <w:sz w:val="24"/>
                <w:szCs w:val="24"/>
              </w:rPr>
              <w:t>Introduction</w:t>
            </w:r>
          </w:p>
        </w:tc>
        <w:tc>
          <w:tcPr>
            <w:tcW w:w="0" w:type="auto"/>
          </w:tcPr>
          <w:p w:rsidR="000D54BC" w:rsidRPr="00441863" w:rsidRDefault="00944CF7">
            <w:pPr>
              <w:rPr>
                <w:sz w:val="24"/>
                <w:szCs w:val="24"/>
              </w:rPr>
            </w:pPr>
            <w:r>
              <w:rPr>
                <w:sz w:val="24"/>
                <w:szCs w:val="24"/>
              </w:rPr>
              <w:t>5</w:t>
            </w:r>
            <w:r w:rsidR="00A6330C" w:rsidRPr="00441863">
              <w:rPr>
                <w:sz w:val="24"/>
                <w:szCs w:val="24"/>
              </w:rPr>
              <w:t xml:space="preserve"> </w:t>
            </w:r>
          </w:p>
        </w:tc>
      </w:tr>
      <w:tr w:rsidR="000D54BC" w:rsidRPr="00441863" w:rsidTr="000D54BC">
        <w:trPr>
          <w:trHeight w:val="907"/>
        </w:trPr>
        <w:tc>
          <w:tcPr>
            <w:tcW w:w="0" w:type="auto"/>
          </w:tcPr>
          <w:p w:rsidR="000D54BC" w:rsidRPr="00441863" w:rsidRDefault="000D54BC">
            <w:pPr>
              <w:rPr>
                <w:sz w:val="24"/>
                <w:szCs w:val="24"/>
              </w:rPr>
            </w:pPr>
            <w:r w:rsidRPr="00441863">
              <w:rPr>
                <w:sz w:val="24"/>
                <w:szCs w:val="24"/>
              </w:rPr>
              <w:t>Findings</w:t>
            </w:r>
          </w:p>
        </w:tc>
        <w:tc>
          <w:tcPr>
            <w:tcW w:w="0" w:type="auto"/>
          </w:tcPr>
          <w:p w:rsidR="000D54BC" w:rsidRPr="00441863" w:rsidRDefault="00944CF7">
            <w:pPr>
              <w:rPr>
                <w:sz w:val="24"/>
                <w:szCs w:val="24"/>
              </w:rPr>
            </w:pPr>
            <w:r>
              <w:rPr>
                <w:sz w:val="24"/>
                <w:szCs w:val="24"/>
              </w:rPr>
              <w:t>5-7</w:t>
            </w:r>
          </w:p>
        </w:tc>
      </w:tr>
      <w:tr w:rsidR="000D54BC" w:rsidRPr="00441863" w:rsidTr="000D54BC">
        <w:trPr>
          <w:trHeight w:val="907"/>
        </w:trPr>
        <w:tc>
          <w:tcPr>
            <w:tcW w:w="0" w:type="auto"/>
          </w:tcPr>
          <w:p w:rsidR="000D54BC" w:rsidRPr="00441863" w:rsidRDefault="00A6330C">
            <w:pPr>
              <w:rPr>
                <w:sz w:val="24"/>
                <w:szCs w:val="24"/>
              </w:rPr>
            </w:pPr>
            <w:r w:rsidRPr="00441863">
              <w:rPr>
                <w:sz w:val="24"/>
                <w:szCs w:val="24"/>
              </w:rPr>
              <w:t>Conclusion</w:t>
            </w:r>
          </w:p>
        </w:tc>
        <w:tc>
          <w:tcPr>
            <w:tcW w:w="0" w:type="auto"/>
          </w:tcPr>
          <w:p w:rsidR="000D54BC" w:rsidRPr="00441863" w:rsidRDefault="00944CF7">
            <w:pPr>
              <w:rPr>
                <w:sz w:val="24"/>
                <w:szCs w:val="24"/>
              </w:rPr>
            </w:pPr>
            <w:r>
              <w:rPr>
                <w:sz w:val="24"/>
                <w:szCs w:val="24"/>
              </w:rPr>
              <w:t>8</w:t>
            </w:r>
          </w:p>
        </w:tc>
      </w:tr>
      <w:tr w:rsidR="000D54BC" w:rsidRPr="00441863" w:rsidTr="000D54BC">
        <w:trPr>
          <w:trHeight w:val="907"/>
        </w:trPr>
        <w:tc>
          <w:tcPr>
            <w:tcW w:w="0" w:type="auto"/>
          </w:tcPr>
          <w:p w:rsidR="000D54BC" w:rsidRPr="00441863" w:rsidRDefault="00944CF7">
            <w:pPr>
              <w:rPr>
                <w:sz w:val="24"/>
                <w:szCs w:val="24"/>
              </w:rPr>
            </w:pPr>
            <w:r>
              <w:rPr>
                <w:sz w:val="24"/>
                <w:szCs w:val="24"/>
              </w:rPr>
              <w:t xml:space="preserve">References </w:t>
            </w:r>
          </w:p>
        </w:tc>
        <w:tc>
          <w:tcPr>
            <w:tcW w:w="0" w:type="auto"/>
          </w:tcPr>
          <w:p w:rsidR="000D54BC" w:rsidRPr="00441863" w:rsidRDefault="00944CF7">
            <w:pPr>
              <w:rPr>
                <w:sz w:val="24"/>
                <w:szCs w:val="24"/>
              </w:rPr>
            </w:pPr>
            <w:r>
              <w:rPr>
                <w:sz w:val="24"/>
                <w:szCs w:val="24"/>
              </w:rPr>
              <w:t>9</w:t>
            </w:r>
          </w:p>
        </w:tc>
      </w:tr>
    </w:tbl>
    <w:p w:rsidR="00CF3629" w:rsidRPr="00441863" w:rsidRDefault="00CF3629" w:rsidP="00CF3629">
      <w:pPr>
        <w:rPr>
          <w:sz w:val="24"/>
          <w:szCs w:val="24"/>
        </w:rPr>
      </w:pPr>
    </w:p>
    <w:p w:rsidR="00CF3629" w:rsidRPr="00441863" w:rsidRDefault="00CF3629" w:rsidP="00CF3629">
      <w:pPr>
        <w:rPr>
          <w:sz w:val="24"/>
          <w:szCs w:val="24"/>
        </w:rPr>
      </w:pPr>
    </w:p>
    <w:p w:rsidR="00CF3629" w:rsidRPr="00441863" w:rsidRDefault="00CF3629" w:rsidP="00CF3629">
      <w:pPr>
        <w:rPr>
          <w:sz w:val="24"/>
          <w:szCs w:val="24"/>
        </w:rPr>
      </w:pPr>
    </w:p>
    <w:p w:rsidR="00CF3629" w:rsidRPr="00441863" w:rsidRDefault="00CF3629" w:rsidP="00CF3629">
      <w:pPr>
        <w:rPr>
          <w:sz w:val="24"/>
          <w:szCs w:val="24"/>
        </w:rPr>
      </w:pPr>
    </w:p>
    <w:p w:rsidR="00CF3629" w:rsidRPr="00441863" w:rsidRDefault="00CF3629" w:rsidP="00CF3629">
      <w:pPr>
        <w:rPr>
          <w:sz w:val="24"/>
          <w:szCs w:val="24"/>
        </w:rPr>
      </w:pPr>
    </w:p>
    <w:p w:rsidR="000D54BC" w:rsidRDefault="000D54BC" w:rsidP="00CF3629">
      <w:pPr>
        <w:rPr>
          <w:sz w:val="24"/>
          <w:szCs w:val="24"/>
        </w:rPr>
      </w:pPr>
    </w:p>
    <w:p w:rsidR="00441863" w:rsidRDefault="00441863" w:rsidP="00CF3629">
      <w:pPr>
        <w:rPr>
          <w:sz w:val="24"/>
          <w:szCs w:val="24"/>
        </w:rPr>
      </w:pPr>
    </w:p>
    <w:p w:rsidR="00441863" w:rsidRDefault="00441863" w:rsidP="00CF3629">
      <w:pPr>
        <w:rPr>
          <w:sz w:val="24"/>
          <w:szCs w:val="24"/>
        </w:rPr>
      </w:pPr>
    </w:p>
    <w:p w:rsidR="00441863" w:rsidRDefault="00441863" w:rsidP="00CF3629">
      <w:pPr>
        <w:rPr>
          <w:sz w:val="24"/>
          <w:szCs w:val="24"/>
        </w:rPr>
      </w:pPr>
    </w:p>
    <w:p w:rsidR="00944CF7" w:rsidRDefault="00944CF7" w:rsidP="00CF3629">
      <w:pPr>
        <w:rPr>
          <w:sz w:val="24"/>
          <w:szCs w:val="24"/>
        </w:rPr>
      </w:pPr>
    </w:p>
    <w:p w:rsidR="00944CF7" w:rsidRDefault="00944CF7" w:rsidP="00CF3629">
      <w:pPr>
        <w:rPr>
          <w:sz w:val="24"/>
          <w:szCs w:val="24"/>
        </w:rPr>
      </w:pPr>
    </w:p>
    <w:p w:rsidR="00944CF7" w:rsidRDefault="00944CF7" w:rsidP="00CF3629">
      <w:pPr>
        <w:rPr>
          <w:sz w:val="24"/>
          <w:szCs w:val="24"/>
        </w:rPr>
      </w:pPr>
    </w:p>
    <w:p w:rsidR="00944CF7" w:rsidRDefault="00944CF7" w:rsidP="00CF3629">
      <w:pPr>
        <w:rPr>
          <w:sz w:val="24"/>
          <w:szCs w:val="24"/>
        </w:rPr>
      </w:pPr>
    </w:p>
    <w:p w:rsidR="00944CF7" w:rsidRDefault="00944CF7" w:rsidP="00CF3629">
      <w:pPr>
        <w:rPr>
          <w:sz w:val="24"/>
          <w:szCs w:val="24"/>
        </w:rPr>
      </w:pPr>
      <w:bookmarkStart w:id="0" w:name="_GoBack"/>
      <w:bookmarkEnd w:id="0"/>
    </w:p>
    <w:p w:rsidR="00944CF7" w:rsidRDefault="00944CF7" w:rsidP="00CF3629">
      <w:pPr>
        <w:rPr>
          <w:sz w:val="24"/>
          <w:szCs w:val="24"/>
        </w:rPr>
      </w:pPr>
    </w:p>
    <w:p w:rsidR="00441863" w:rsidRDefault="00441863" w:rsidP="00CF3629">
      <w:pPr>
        <w:rPr>
          <w:sz w:val="24"/>
          <w:szCs w:val="24"/>
        </w:rPr>
      </w:pPr>
    </w:p>
    <w:p w:rsidR="00441863" w:rsidRDefault="00441863" w:rsidP="00CF3629">
      <w:pPr>
        <w:rPr>
          <w:sz w:val="24"/>
          <w:szCs w:val="24"/>
        </w:rPr>
      </w:pPr>
    </w:p>
    <w:p w:rsidR="00CF3629" w:rsidRPr="00441863" w:rsidRDefault="00CF3629" w:rsidP="00CF3629">
      <w:pPr>
        <w:rPr>
          <w:sz w:val="24"/>
          <w:szCs w:val="24"/>
        </w:rPr>
      </w:pPr>
    </w:p>
    <w:p w:rsidR="00CF3629" w:rsidRPr="00441863" w:rsidRDefault="00921AC4" w:rsidP="003D7380">
      <w:pPr>
        <w:rPr>
          <w:b/>
          <w:sz w:val="24"/>
          <w:szCs w:val="24"/>
        </w:rPr>
      </w:pPr>
      <w:r w:rsidRPr="00441863">
        <w:rPr>
          <w:b/>
          <w:sz w:val="24"/>
          <w:szCs w:val="24"/>
        </w:rPr>
        <w:lastRenderedPageBreak/>
        <w:t>Terms of Reference</w:t>
      </w:r>
    </w:p>
    <w:p w:rsidR="007B0572" w:rsidRPr="00441863" w:rsidRDefault="00CF3629" w:rsidP="007B0572">
      <w:pPr>
        <w:rPr>
          <w:sz w:val="24"/>
          <w:szCs w:val="24"/>
        </w:rPr>
      </w:pPr>
      <w:r w:rsidRPr="00441863">
        <w:rPr>
          <w:sz w:val="24"/>
          <w:szCs w:val="24"/>
        </w:rPr>
        <w:t>The lecturer of University of Wales Trinity Saint David called Maria Pitson has requested a report to be conducted by Zuhel Miah which is to be submitted on 2</w:t>
      </w:r>
      <w:r w:rsidRPr="00441863">
        <w:rPr>
          <w:sz w:val="24"/>
          <w:szCs w:val="24"/>
          <w:vertAlign w:val="superscript"/>
        </w:rPr>
        <w:t>nd</w:t>
      </w:r>
      <w:r w:rsidRPr="00441863">
        <w:rPr>
          <w:sz w:val="24"/>
          <w:szCs w:val="24"/>
        </w:rPr>
        <w:t xml:space="preserve"> March at 15:00. The report will cover the employability skills of a researcher and discuss the needs of the employers</w:t>
      </w:r>
      <w:r w:rsidR="00ED7ABA" w:rsidRPr="00441863">
        <w:rPr>
          <w:sz w:val="24"/>
          <w:szCs w:val="24"/>
        </w:rPr>
        <w:t xml:space="preserve"> (Method123, 2010)</w:t>
      </w:r>
      <w:r w:rsidRPr="00441863">
        <w:rPr>
          <w:sz w:val="24"/>
          <w:szCs w:val="24"/>
        </w:rPr>
        <w:t>. The pur</w:t>
      </w:r>
      <w:r w:rsidR="00ED7ABA" w:rsidRPr="00441863">
        <w:rPr>
          <w:sz w:val="24"/>
          <w:szCs w:val="24"/>
        </w:rPr>
        <w:t xml:space="preserve">pose of the report is to understand the key employability skills that are necessary for work place. Without this </w:t>
      </w:r>
      <w:r w:rsidR="00E42783" w:rsidRPr="00441863">
        <w:rPr>
          <w:sz w:val="24"/>
          <w:szCs w:val="24"/>
        </w:rPr>
        <w:t>knowledge,</w:t>
      </w:r>
      <w:r w:rsidR="00ED7ABA" w:rsidRPr="00441863">
        <w:rPr>
          <w:sz w:val="24"/>
          <w:szCs w:val="24"/>
        </w:rPr>
        <w:t xml:space="preserve"> it would be hard to understand what is needed to get into certain industries and this knowledge allows a person to be </w:t>
      </w:r>
      <w:r w:rsidR="00E42783" w:rsidRPr="00441863">
        <w:rPr>
          <w:sz w:val="24"/>
          <w:szCs w:val="24"/>
        </w:rPr>
        <w:t>readier</w:t>
      </w:r>
      <w:r w:rsidR="00ED7ABA" w:rsidRPr="00441863">
        <w:rPr>
          <w:sz w:val="24"/>
          <w:szCs w:val="24"/>
        </w:rPr>
        <w:t xml:space="preserve"> for the career path t</w:t>
      </w:r>
      <w:r w:rsidR="00765DED" w:rsidRPr="00441863">
        <w:rPr>
          <w:sz w:val="24"/>
          <w:szCs w:val="24"/>
        </w:rPr>
        <w:t>hat they are looking to purs</w:t>
      </w:r>
      <w:r w:rsidR="007434D8" w:rsidRPr="00441863">
        <w:rPr>
          <w:sz w:val="24"/>
          <w:szCs w:val="24"/>
        </w:rPr>
        <w:t>ue. Transferable skills are very important in the world of work and this is something that can stay with someone for the rest of their life if exercised correctly.</w:t>
      </w:r>
    </w:p>
    <w:p w:rsidR="007B0572" w:rsidRPr="00441863" w:rsidRDefault="007B0572" w:rsidP="007B0572">
      <w:pPr>
        <w:rPr>
          <w:sz w:val="24"/>
          <w:szCs w:val="24"/>
        </w:rPr>
      </w:pPr>
    </w:p>
    <w:p w:rsidR="007B0572" w:rsidRPr="00441863" w:rsidRDefault="007B0572" w:rsidP="007B0572">
      <w:pPr>
        <w:rPr>
          <w:sz w:val="24"/>
          <w:szCs w:val="24"/>
        </w:rPr>
      </w:pPr>
    </w:p>
    <w:p w:rsidR="007B0572" w:rsidRPr="00441863" w:rsidRDefault="007B0572" w:rsidP="007B0572">
      <w:pPr>
        <w:rPr>
          <w:sz w:val="24"/>
          <w:szCs w:val="24"/>
        </w:rPr>
      </w:pPr>
    </w:p>
    <w:p w:rsidR="007B0572" w:rsidRPr="00441863" w:rsidRDefault="007B0572" w:rsidP="007B0572">
      <w:pPr>
        <w:rPr>
          <w:sz w:val="24"/>
          <w:szCs w:val="24"/>
        </w:rPr>
      </w:pPr>
    </w:p>
    <w:p w:rsidR="007B0572" w:rsidRPr="00441863" w:rsidRDefault="007B0572" w:rsidP="007B0572">
      <w:pPr>
        <w:rPr>
          <w:sz w:val="24"/>
          <w:szCs w:val="24"/>
        </w:rPr>
      </w:pPr>
    </w:p>
    <w:p w:rsidR="007B0572" w:rsidRPr="00441863" w:rsidRDefault="007B0572" w:rsidP="007B0572">
      <w:pPr>
        <w:rPr>
          <w:sz w:val="24"/>
          <w:szCs w:val="24"/>
        </w:rPr>
      </w:pPr>
    </w:p>
    <w:p w:rsidR="007B0572" w:rsidRPr="00441863" w:rsidRDefault="007B0572" w:rsidP="007B0572">
      <w:pPr>
        <w:rPr>
          <w:sz w:val="24"/>
          <w:szCs w:val="24"/>
        </w:rPr>
      </w:pPr>
    </w:p>
    <w:p w:rsidR="007B0572" w:rsidRPr="00441863" w:rsidRDefault="007B0572" w:rsidP="007B0572">
      <w:pPr>
        <w:rPr>
          <w:sz w:val="24"/>
          <w:szCs w:val="24"/>
        </w:rPr>
      </w:pPr>
    </w:p>
    <w:p w:rsidR="007B0572" w:rsidRPr="00441863" w:rsidRDefault="007B0572" w:rsidP="007B0572">
      <w:pPr>
        <w:rPr>
          <w:sz w:val="24"/>
          <w:szCs w:val="24"/>
        </w:rPr>
      </w:pPr>
    </w:p>
    <w:p w:rsidR="007B0572" w:rsidRPr="00441863" w:rsidRDefault="007B0572" w:rsidP="007B0572">
      <w:pPr>
        <w:rPr>
          <w:sz w:val="24"/>
          <w:szCs w:val="24"/>
        </w:rPr>
      </w:pPr>
    </w:p>
    <w:p w:rsidR="007B0572" w:rsidRPr="00441863" w:rsidRDefault="007B0572" w:rsidP="007B0572">
      <w:pPr>
        <w:rPr>
          <w:sz w:val="24"/>
          <w:szCs w:val="24"/>
        </w:rPr>
      </w:pPr>
    </w:p>
    <w:p w:rsidR="007B0572" w:rsidRPr="00441863" w:rsidRDefault="007B0572" w:rsidP="007B0572">
      <w:pPr>
        <w:rPr>
          <w:sz w:val="24"/>
          <w:szCs w:val="24"/>
        </w:rPr>
      </w:pPr>
    </w:p>
    <w:p w:rsidR="007B0572" w:rsidRPr="00441863" w:rsidRDefault="007B0572" w:rsidP="007B0572">
      <w:pPr>
        <w:rPr>
          <w:sz w:val="24"/>
          <w:szCs w:val="24"/>
        </w:rPr>
      </w:pPr>
    </w:p>
    <w:p w:rsidR="007B0572" w:rsidRPr="00441863" w:rsidRDefault="007B0572" w:rsidP="007B0572">
      <w:pPr>
        <w:rPr>
          <w:sz w:val="24"/>
          <w:szCs w:val="24"/>
        </w:rPr>
      </w:pPr>
    </w:p>
    <w:p w:rsidR="007B0572" w:rsidRPr="00441863" w:rsidRDefault="007B0572" w:rsidP="007B0572">
      <w:pPr>
        <w:rPr>
          <w:sz w:val="24"/>
          <w:szCs w:val="24"/>
        </w:rPr>
      </w:pPr>
    </w:p>
    <w:p w:rsidR="007B0572" w:rsidRPr="00441863" w:rsidRDefault="007B0572" w:rsidP="007B0572">
      <w:pPr>
        <w:rPr>
          <w:sz w:val="24"/>
          <w:szCs w:val="24"/>
        </w:rPr>
      </w:pPr>
    </w:p>
    <w:p w:rsidR="007B0572" w:rsidRDefault="007B0572"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Pr="00441863" w:rsidRDefault="00441863" w:rsidP="007B0572">
      <w:pPr>
        <w:rPr>
          <w:sz w:val="24"/>
          <w:szCs w:val="24"/>
        </w:rPr>
      </w:pPr>
    </w:p>
    <w:p w:rsidR="000D54BC" w:rsidRDefault="000D54BC" w:rsidP="007B0572">
      <w:pPr>
        <w:rPr>
          <w:sz w:val="24"/>
          <w:szCs w:val="24"/>
        </w:rPr>
      </w:pPr>
    </w:p>
    <w:p w:rsidR="00441863" w:rsidRPr="00441863" w:rsidRDefault="00441863" w:rsidP="007B0572">
      <w:pPr>
        <w:rPr>
          <w:sz w:val="24"/>
          <w:szCs w:val="24"/>
        </w:rPr>
      </w:pPr>
    </w:p>
    <w:p w:rsidR="00F73003" w:rsidRPr="00441863" w:rsidRDefault="009E1B93" w:rsidP="009E1B93">
      <w:pPr>
        <w:rPr>
          <w:b/>
          <w:sz w:val="24"/>
          <w:szCs w:val="24"/>
        </w:rPr>
      </w:pPr>
      <w:r w:rsidRPr="00441863">
        <w:rPr>
          <w:b/>
          <w:sz w:val="24"/>
          <w:szCs w:val="24"/>
        </w:rPr>
        <w:lastRenderedPageBreak/>
        <w:t>Introduction</w:t>
      </w:r>
    </w:p>
    <w:p w:rsidR="007B0572" w:rsidRPr="00441863" w:rsidRDefault="007B0572" w:rsidP="007B0572">
      <w:pPr>
        <w:rPr>
          <w:sz w:val="24"/>
          <w:szCs w:val="24"/>
        </w:rPr>
      </w:pPr>
    </w:p>
    <w:p w:rsidR="00456068" w:rsidRPr="00441863" w:rsidRDefault="009E1B93" w:rsidP="007B0572">
      <w:pPr>
        <w:rPr>
          <w:sz w:val="24"/>
          <w:szCs w:val="24"/>
        </w:rPr>
      </w:pPr>
      <w:r w:rsidRPr="00441863">
        <w:rPr>
          <w:sz w:val="24"/>
          <w:szCs w:val="24"/>
        </w:rPr>
        <w:t>Employability</w:t>
      </w:r>
      <w:r w:rsidR="007C5CDD" w:rsidRPr="00441863">
        <w:rPr>
          <w:sz w:val="24"/>
          <w:szCs w:val="24"/>
        </w:rPr>
        <w:t xml:space="preserve"> skills are important when it comes to the field of work as employers usually look for these skills when recruiting. According to The Business Student’s Guide to Study and Employability, ‘Employers typically look for individuals who have </w:t>
      </w:r>
      <w:r w:rsidR="00E42783" w:rsidRPr="00441863">
        <w:rPr>
          <w:sz w:val="24"/>
          <w:szCs w:val="24"/>
        </w:rPr>
        <w:t>many</w:t>
      </w:r>
      <w:r w:rsidR="007C5CDD" w:rsidRPr="00441863">
        <w:rPr>
          <w:sz w:val="24"/>
          <w:szCs w:val="24"/>
        </w:rPr>
        <w:t xml:space="preserve"> qualities’ (Morgan, P. p24, 2017). This shows that skills are needed for the workplace and there are many different skills for different areas of work.  Employability skills are sometimes known as transferable</w:t>
      </w:r>
      <w:r w:rsidR="00456068" w:rsidRPr="00441863">
        <w:rPr>
          <w:sz w:val="24"/>
          <w:szCs w:val="24"/>
        </w:rPr>
        <w:t>/personal</w:t>
      </w:r>
      <w:r w:rsidR="007C5CDD" w:rsidRPr="00441863">
        <w:rPr>
          <w:sz w:val="24"/>
          <w:szCs w:val="24"/>
        </w:rPr>
        <w:t xml:space="preserve"> skills, this means that skills can be transferred from one job to another. </w:t>
      </w:r>
      <w:r w:rsidR="00456068" w:rsidRPr="00441863">
        <w:rPr>
          <w:sz w:val="24"/>
          <w:szCs w:val="24"/>
        </w:rPr>
        <w:t>There are many skills that fall into this category which will be mentioned. The 6 main skills that have been identified are: Team work, Commitment, Decision-Making, Flexibility, Leadership Skills, Communication.</w:t>
      </w:r>
    </w:p>
    <w:p w:rsidR="00B21778" w:rsidRPr="00441863" w:rsidRDefault="00B21778" w:rsidP="007B0572">
      <w:pPr>
        <w:rPr>
          <w:sz w:val="24"/>
          <w:szCs w:val="24"/>
        </w:rPr>
      </w:pPr>
      <w:r w:rsidRPr="00441863">
        <w:rPr>
          <w:sz w:val="24"/>
          <w:szCs w:val="24"/>
        </w:rPr>
        <w:t>Main Finding</w:t>
      </w:r>
      <w:r w:rsidR="008A3F36" w:rsidRPr="00441863">
        <w:rPr>
          <w:sz w:val="24"/>
          <w:szCs w:val="24"/>
        </w:rPr>
        <w:t>s</w:t>
      </w:r>
    </w:p>
    <w:p w:rsidR="00456068" w:rsidRPr="00441863" w:rsidRDefault="00456068" w:rsidP="007B0572">
      <w:pPr>
        <w:rPr>
          <w:sz w:val="24"/>
          <w:szCs w:val="24"/>
        </w:rPr>
      </w:pPr>
      <w:r w:rsidRPr="00441863">
        <w:rPr>
          <w:sz w:val="24"/>
          <w:szCs w:val="24"/>
        </w:rPr>
        <w:t xml:space="preserve">Team </w:t>
      </w:r>
      <w:r w:rsidR="00333F15" w:rsidRPr="00441863">
        <w:rPr>
          <w:sz w:val="24"/>
          <w:szCs w:val="24"/>
        </w:rPr>
        <w:t>work is important in the workplace as this allows people to get along with their peers such as working in a friendly environment. This also allows the workplace to have a healthier relationship with the peers and managers. A concern regarding team work is that there can be personality classes amongst peers as in a group there are many people who may not get along with</w:t>
      </w:r>
      <w:r w:rsidR="00B21778" w:rsidRPr="00441863">
        <w:rPr>
          <w:sz w:val="24"/>
          <w:szCs w:val="24"/>
        </w:rPr>
        <w:t xml:space="preserve"> certain people.</w:t>
      </w:r>
      <w:r w:rsidR="00333F15" w:rsidRPr="00441863">
        <w:rPr>
          <w:sz w:val="24"/>
          <w:szCs w:val="24"/>
        </w:rPr>
        <w:t xml:space="preserve"> </w:t>
      </w:r>
      <w:r w:rsidR="000370B6" w:rsidRPr="00441863">
        <w:rPr>
          <w:sz w:val="24"/>
          <w:szCs w:val="24"/>
        </w:rPr>
        <w:t>Working as a team will allow tasks to be split into smaller portions so it can be accomplished faster (Brighthr.com).</w:t>
      </w:r>
      <w:r w:rsidR="00333F15" w:rsidRPr="00441863">
        <w:rPr>
          <w:sz w:val="24"/>
          <w:szCs w:val="24"/>
        </w:rPr>
        <w:t xml:space="preserve"> From an employer’s</w:t>
      </w:r>
      <w:r w:rsidRPr="00441863">
        <w:rPr>
          <w:sz w:val="24"/>
          <w:szCs w:val="24"/>
        </w:rPr>
        <w:t xml:space="preserve"> </w:t>
      </w:r>
      <w:r w:rsidR="00E42783" w:rsidRPr="00441863">
        <w:rPr>
          <w:sz w:val="24"/>
          <w:szCs w:val="24"/>
        </w:rPr>
        <w:t>perspective,</w:t>
      </w:r>
      <w:r w:rsidRPr="00441863">
        <w:rPr>
          <w:sz w:val="24"/>
          <w:szCs w:val="24"/>
        </w:rPr>
        <w:t xml:space="preserve"> </w:t>
      </w:r>
      <w:r w:rsidR="00333F15" w:rsidRPr="00441863">
        <w:rPr>
          <w:sz w:val="24"/>
          <w:szCs w:val="24"/>
        </w:rPr>
        <w:t>this is important as this allows a friendly environment for the staff to communicate and get the work done. The productivity of the workplace also increases and this is beneficial for the business as this shows that the business is on the right track. From an e</w:t>
      </w:r>
      <w:r w:rsidRPr="00441863">
        <w:rPr>
          <w:sz w:val="24"/>
          <w:szCs w:val="24"/>
        </w:rPr>
        <w:t>mployees</w:t>
      </w:r>
      <w:r w:rsidR="00333F15" w:rsidRPr="00441863">
        <w:rPr>
          <w:sz w:val="24"/>
          <w:szCs w:val="24"/>
        </w:rPr>
        <w:t>’</w:t>
      </w:r>
      <w:r w:rsidRPr="00441863">
        <w:rPr>
          <w:sz w:val="24"/>
          <w:szCs w:val="24"/>
        </w:rPr>
        <w:t xml:space="preserve"> </w:t>
      </w:r>
      <w:r w:rsidR="00E42783" w:rsidRPr="00441863">
        <w:rPr>
          <w:sz w:val="24"/>
          <w:szCs w:val="24"/>
        </w:rPr>
        <w:t>perspective,</w:t>
      </w:r>
      <w:r w:rsidR="00B21778" w:rsidRPr="00441863">
        <w:rPr>
          <w:sz w:val="24"/>
          <w:szCs w:val="24"/>
        </w:rPr>
        <w:t xml:space="preserve"> the work set out can be minimised as working in a group means that there is one goal that is set to be achieved and having ‘multiple perspectives, skillsets, and experiences all at once’ (Brighthr.com) can make this much easier. In the role of a Head Teacher, team work is essential </w:t>
      </w:r>
      <w:r w:rsidR="00BB007A" w:rsidRPr="00441863">
        <w:rPr>
          <w:sz w:val="24"/>
          <w:szCs w:val="24"/>
        </w:rPr>
        <w:t>as having a lot of pressure will require tasks to be delegated to subordinates to carry out.</w:t>
      </w:r>
    </w:p>
    <w:p w:rsidR="00456068" w:rsidRPr="00441863" w:rsidRDefault="00B21778" w:rsidP="007B0572">
      <w:pPr>
        <w:rPr>
          <w:sz w:val="24"/>
          <w:szCs w:val="24"/>
        </w:rPr>
      </w:pPr>
      <w:r w:rsidRPr="00441863">
        <w:rPr>
          <w:sz w:val="24"/>
          <w:szCs w:val="24"/>
        </w:rPr>
        <w:t>Commitment</w:t>
      </w:r>
      <w:r w:rsidR="00BB007A" w:rsidRPr="00441863">
        <w:rPr>
          <w:sz w:val="24"/>
          <w:szCs w:val="24"/>
        </w:rPr>
        <w:t xml:space="preserve"> is another skill which has a sense of importance as this shows loyalty towards the employer and the place of work. Committed attitude also allows a sense of trust between the employer and employee which can result in less supervision for the employees and a higher motivation to work. A concern regarding this is being too friendly with the employees and not having a</w:t>
      </w:r>
      <w:r w:rsidR="007E69F8" w:rsidRPr="00441863">
        <w:rPr>
          <w:sz w:val="24"/>
          <w:szCs w:val="24"/>
        </w:rPr>
        <w:t xml:space="preserve">n employer to </w:t>
      </w:r>
      <w:r w:rsidR="00BB007A" w:rsidRPr="00441863">
        <w:rPr>
          <w:sz w:val="24"/>
          <w:szCs w:val="24"/>
        </w:rPr>
        <w:t xml:space="preserve">employee relationship which is important to have at work. An employer can see this as a great attribute to have </w:t>
      </w:r>
      <w:r w:rsidR="007E69F8" w:rsidRPr="00441863">
        <w:rPr>
          <w:sz w:val="24"/>
          <w:szCs w:val="24"/>
        </w:rPr>
        <w:t xml:space="preserve">as a committed employee will mean that the employee is likely to stay </w:t>
      </w:r>
      <w:r w:rsidR="00F63061" w:rsidRPr="00441863">
        <w:rPr>
          <w:sz w:val="24"/>
          <w:szCs w:val="24"/>
        </w:rPr>
        <w:t xml:space="preserve">with the organisation for </w:t>
      </w:r>
      <w:r w:rsidR="00E42783" w:rsidRPr="00441863">
        <w:rPr>
          <w:sz w:val="24"/>
          <w:szCs w:val="24"/>
        </w:rPr>
        <w:t>a period</w:t>
      </w:r>
      <w:r w:rsidR="00F63061" w:rsidRPr="00441863">
        <w:rPr>
          <w:sz w:val="24"/>
          <w:szCs w:val="24"/>
        </w:rPr>
        <w:t>. An employee who is committed may not be able to get rewarded as much as they would like to as they may be delegated tasks from peers who are not as committed to work</w:t>
      </w:r>
      <w:r w:rsidR="00B56600" w:rsidRPr="00441863">
        <w:rPr>
          <w:sz w:val="24"/>
          <w:szCs w:val="24"/>
        </w:rPr>
        <w:t xml:space="preserve"> (Maund, A. Schriek, M &amp; Tinkler, P, P7 2017).</w:t>
      </w:r>
      <w:r w:rsidR="00F63061" w:rsidRPr="00441863">
        <w:rPr>
          <w:sz w:val="24"/>
          <w:szCs w:val="24"/>
        </w:rPr>
        <w:t xml:space="preserve"> Relating this to desired role of a Head Teacher, commitment is important as this will enable to school to get the best results from their students and staff. </w:t>
      </w:r>
    </w:p>
    <w:p w:rsidR="00B21778" w:rsidRPr="00441863" w:rsidRDefault="00B21778" w:rsidP="007B0572">
      <w:pPr>
        <w:rPr>
          <w:sz w:val="24"/>
          <w:szCs w:val="24"/>
        </w:rPr>
      </w:pPr>
      <w:r w:rsidRPr="00441863">
        <w:rPr>
          <w:sz w:val="24"/>
          <w:szCs w:val="24"/>
        </w:rPr>
        <w:t>Decision Making</w:t>
      </w:r>
      <w:r w:rsidR="000E17F0" w:rsidRPr="00441863">
        <w:rPr>
          <w:sz w:val="24"/>
          <w:szCs w:val="24"/>
        </w:rPr>
        <w:t xml:space="preserve"> is vital in the workplace for both employer and employees as making important decision can expand the business and enhance the profits.  Making the correct decisions shows that the person who is making the decisions is a risk taker. An employer will see this a key skill as this will mean that decisions can be made for the success of the </w:t>
      </w:r>
      <w:r w:rsidR="000E17F0" w:rsidRPr="00441863">
        <w:rPr>
          <w:sz w:val="24"/>
          <w:szCs w:val="24"/>
        </w:rPr>
        <w:lastRenderedPageBreak/>
        <w:t xml:space="preserve">company but also some decisions may not be supported by certain people. An employee able to make certain decisions in their role shows that they are confident in the place of work. </w:t>
      </w:r>
      <w:r w:rsidR="002938D8" w:rsidRPr="00441863">
        <w:rPr>
          <w:sz w:val="24"/>
          <w:szCs w:val="24"/>
        </w:rPr>
        <w:t xml:space="preserve"> A Head Teacher will need to make very important decisions </w:t>
      </w:r>
      <w:r w:rsidR="003E3603" w:rsidRPr="00441863">
        <w:rPr>
          <w:sz w:val="24"/>
          <w:szCs w:val="24"/>
        </w:rPr>
        <w:t xml:space="preserve">as this will have an impact on young children’s future and this is something that is vital to ensure that the children and staff get the correct support that they require. </w:t>
      </w:r>
    </w:p>
    <w:p w:rsidR="00B21778" w:rsidRPr="00441863" w:rsidRDefault="006F7458" w:rsidP="007B0572">
      <w:pPr>
        <w:rPr>
          <w:sz w:val="24"/>
          <w:szCs w:val="24"/>
        </w:rPr>
      </w:pPr>
      <w:r w:rsidRPr="00441863">
        <w:rPr>
          <w:sz w:val="24"/>
          <w:szCs w:val="24"/>
        </w:rPr>
        <w:t>Being flexible allows a person to work in an adaptable way. This skill is a transferable skill which is sometimes hard to perfect as being able to change routine and mindset is hard. For example a person who always does a 9-5 job may find it hard to change to a 12-9</w:t>
      </w:r>
      <w:r w:rsidR="003D0333" w:rsidRPr="00441863">
        <w:rPr>
          <w:sz w:val="24"/>
          <w:szCs w:val="24"/>
        </w:rPr>
        <w:t xml:space="preserve"> shift as this is something that they are not familiar with.  Being flexible means that a person can move with the time such as staying up to date with the newest technology or procedures to make work life </w:t>
      </w:r>
      <w:r w:rsidR="00E42783" w:rsidRPr="00441863">
        <w:rPr>
          <w:sz w:val="24"/>
          <w:szCs w:val="24"/>
        </w:rPr>
        <w:t>easier</w:t>
      </w:r>
      <w:r w:rsidR="000370B6" w:rsidRPr="00441863">
        <w:rPr>
          <w:sz w:val="24"/>
          <w:szCs w:val="24"/>
        </w:rPr>
        <w:t xml:space="preserve"> (Bailey, S</w:t>
      </w:r>
      <w:r w:rsidR="003D0333" w:rsidRPr="00441863">
        <w:rPr>
          <w:sz w:val="24"/>
          <w:szCs w:val="24"/>
        </w:rPr>
        <w:t>.</w:t>
      </w:r>
      <w:r w:rsidR="000370B6" w:rsidRPr="00441863">
        <w:rPr>
          <w:sz w:val="24"/>
          <w:szCs w:val="24"/>
        </w:rPr>
        <w:t xml:space="preserve"> 2014). Flexibility can mean many things such as being creative in the workplace such as exploring different approaches to make certain tasks easier. Being creative can allow new ideas coming on board which may mean a task </w:t>
      </w:r>
      <w:r w:rsidR="00E42783" w:rsidRPr="00441863">
        <w:rPr>
          <w:sz w:val="24"/>
          <w:szCs w:val="24"/>
        </w:rPr>
        <w:t>must</w:t>
      </w:r>
      <w:r w:rsidR="000370B6" w:rsidRPr="00441863">
        <w:rPr>
          <w:sz w:val="24"/>
          <w:szCs w:val="24"/>
        </w:rPr>
        <w:t xml:space="preserve"> be done in a different way but in the long run can be more efficient. </w:t>
      </w:r>
      <w:r w:rsidR="00CB2F22" w:rsidRPr="00441863">
        <w:rPr>
          <w:sz w:val="24"/>
          <w:szCs w:val="24"/>
        </w:rPr>
        <w:t>Another form of flexibility is being able to take on extra shifts at work to complete tasks. An employer</w:t>
      </w:r>
      <w:r w:rsidR="009267D2" w:rsidRPr="00441863">
        <w:rPr>
          <w:sz w:val="24"/>
          <w:szCs w:val="24"/>
        </w:rPr>
        <w:t xml:space="preserve"> will support flexibility and allow for this to happen as having a mindset like this allows the staff to</w:t>
      </w:r>
      <w:r w:rsidR="00EA2D9A" w:rsidRPr="00441863">
        <w:rPr>
          <w:sz w:val="24"/>
          <w:szCs w:val="24"/>
        </w:rPr>
        <w:t xml:space="preserve"> be more innovative which can result in tasks being made easier. An employee</w:t>
      </w:r>
      <w:r w:rsidR="00040C4E" w:rsidRPr="00441863">
        <w:rPr>
          <w:sz w:val="24"/>
          <w:szCs w:val="24"/>
        </w:rPr>
        <w:t xml:space="preserve"> </w:t>
      </w:r>
      <w:r w:rsidR="00D6600B" w:rsidRPr="00441863">
        <w:rPr>
          <w:sz w:val="24"/>
          <w:szCs w:val="24"/>
        </w:rPr>
        <w:t xml:space="preserve">can see this as a good way to think of new ideas as this shows that the employees views are important. As a Head Teacher being able to work on days off may be required as things can happen where the head teacher may be required to speak to a parent or </w:t>
      </w:r>
      <w:r w:rsidR="009B492F" w:rsidRPr="00441863">
        <w:rPr>
          <w:sz w:val="24"/>
          <w:szCs w:val="24"/>
        </w:rPr>
        <w:t>decide</w:t>
      </w:r>
      <w:r w:rsidR="00D6600B" w:rsidRPr="00441863">
        <w:rPr>
          <w:sz w:val="24"/>
          <w:szCs w:val="24"/>
        </w:rPr>
        <w:t xml:space="preserve"> based on a </w:t>
      </w:r>
      <w:r w:rsidR="00E42783" w:rsidRPr="00441863">
        <w:rPr>
          <w:sz w:val="24"/>
          <w:szCs w:val="24"/>
        </w:rPr>
        <w:t>pupil’s</w:t>
      </w:r>
      <w:r w:rsidR="00D6600B" w:rsidRPr="00441863">
        <w:rPr>
          <w:sz w:val="24"/>
          <w:szCs w:val="24"/>
        </w:rPr>
        <w:t xml:space="preserve"> behaviour or decisions based on the school itself.  </w:t>
      </w:r>
    </w:p>
    <w:p w:rsidR="00B21778" w:rsidRPr="00441863" w:rsidRDefault="00B21778" w:rsidP="007B0572">
      <w:pPr>
        <w:rPr>
          <w:sz w:val="24"/>
          <w:szCs w:val="24"/>
        </w:rPr>
      </w:pPr>
      <w:r w:rsidRPr="00441863">
        <w:rPr>
          <w:sz w:val="24"/>
          <w:szCs w:val="24"/>
        </w:rPr>
        <w:t>Leadership Skills</w:t>
      </w:r>
      <w:r w:rsidR="00D953DA" w:rsidRPr="00441863">
        <w:rPr>
          <w:sz w:val="24"/>
          <w:szCs w:val="24"/>
        </w:rPr>
        <w:t xml:space="preserve"> is a skill which</w:t>
      </w:r>
      <w:r w:rsidR="00531688" w:rsidRPr="00441863">
        <w:rPr>
          <w:sz w:val="24"/>
          <w:szCs w:val="24"/>
        </w:rPr>
        <w:t xml:space="preserve"> is most important as this allows people to take control and </w:t>
      </w:r>
      <w:r w:rsidR="009B492F" w:rsidRPr="00441863">
        <w:rPr>
          <w:sz w:val="24"/>
          <w:szCs w:val="24"/>
        </w:rPr>
        <w:t>plan</w:t>
      </w:r>
      <w:r w:rsidR="00531688" w:rsidRPr="00441863">
        <w:rPr>
          <w:sz w:val="24"/>
          <w:szCs w:val="24"/>
        </w:rPr>
        <w:t xml:space="preserve">. Being a leader allows a person to set up targets for colleagues to follow. </w:t>
      </w:r>
      <w:r w:rsidR="00D953DA" w:rsidRPr="00441863">
        <w:rPr>
          <w:sz w:val="24"/>
          <w:szCs w:val="24"/>
        </w:rPr>
        <w:t xml:space="preserve"> </w:t>
      </w:r>
      <w:r w:rsidR="00CA2B91" w:rsidRPr="00441863">
        <w:rPr>
          <w:sz w:val="24"/>
          <w:szCs w:val="24"/>
        </w:rPr>
        <w:t>A leader is a person who has the skills an ability to communicate with people and understand the needs of others and has skills that allow them to stand out from</w:t>
      </w:r>
      <w:r w:rsidR="001D654D" w:rsidRPr="00441863">
        <w:rPr>
          <w:sz w:val="24"/>
          <w:szCs w:val="24"/>
        </w:rPr>
        <w:t xml:space="preserve"> the crowd (</w:t>
      </w:r>
      <w:r w:rsidR="0010577E" w:rsidRPr="00441863">
        <w:rPr>
          <w:sz w:val="24"/>
          <w:szCs w:val="24"/>
        </w:rPr>
        <w:t>Management Study Guide)</w:t>
      </w:r>
      <w:r w:rsidR="001D654D" w:rsidRPr="00441863">
        <w:rPr>
          <w:sz w:val="24"/>
          <w:szCs w:val="24"/>
        </w:rPr>
        <w:t>. A leader will look to motivate others around them</w:t>
      </w:r>
      <w:r w:rsidR="005463FA" w:rsidRPr="00441863">
        <w:rPr>
          <w:sz w:val="24"/>
          <w:szCs w:val="24"/>
        </w:rPr>
        <w:t xml:space="preserve"> and keep them engaged </w:t>
      </w:r>
      <w:r w:rsidR="009B492F" w:rsidRPr="00441863">
        <w:rPr>
          <w:sz w:val="24"/>
          <w:szCs w:val="24"/>
        </w:rPr>
        <w:t>always</w:t>
      </w:r>
      <w:r w:rsidR="005463FA" w:rsidRPr="00441863">
        <w:rPr>
          <w:sz w:val="24"/>
          <w:szCs w:val="24"/>
        </w:rPr>
        <w:t xml:space="preserve">. </w:t>
      </w:r>
      <w:r w:rsidR="00941898" w:rsidRPr="00441863">
        <w:rPr>
          <w:sz w:val="24"/>
          <w:szCs w:val="24"/>
        </w:rPr>
        <w:t xml:space="preserve">A leader does not always have to be a manager as the skills of a leader can be equipped by a person who is comfortable in the field of work. </w:t>
      </w:r>
      <w:r w:rsidR="00A06244" w:rsidRPr="00441863">
        <w:rPr>
          <w:sz w:val="24"/>
          <w:szCs w:val="24"/>
        </w:rPr>
        <w:t xml:space="preserve">The leadership skills will allow a person to be more confident as they have the knowledge and education to provide guidance to colleagues so that they can find it much easier. </w:t>
      </w:r>
      <w:r w:rsidR="0019516E" w:rsidRPr="00441863">
        <w:rPr>
          <w:sz w:val="24"/>
          <w:szCs w:val="24"/>
        </w:rPr>
        <w:t>Leadership skills also increases morale in workplace as engaging others to get the most out of them</w:t>
      </w:r>
      <w:r w:rsidR="00C67FA5" w:rsidRPr="00441863">
        <w:rPr>
          <w:sz w:val="24"/>
          <w:szCs w:val="24"/>
        </w:rPr>
        <w:t xml:space="preserve"> (Management Study Guide)</w:t>
      </w:r>
      <w:r w:rsidR="0019516E" w:rsidRPr="00441863">
        <w:rPr>
          <w:sz w:val="24"/>
          <w:szCs w:val="24"/>
        </w:rPr>
        <w:t>.</w:t>
      </w:r>
      <w:r w:rsidR="00A06244" w:rsidRPr="00441863">
        <w:rPr>
          <w:sz w:val="24"/>
          <w:szCs w:val="24"/>
        </w:rPr>
        <w:t xml:space="preserve"> An employer can use this to their advantage as this </w:t>
      </w:r>
      <w:r w:rsidR="00D4247F" w:rsidRPr="00441863">
        <w:rPr>
          <w:sz w:val="24"/>
          <w:szCs w:val="24"/>
        </w:rPr>
        <w:t xml:space="preserve">will allow them to delegate tasks to their subordinates and can take pressure off them. An employee can use leadership skills to show that they are an expertise in the field of work and </w:t>
      </w:r>
      <w:r w:rsidR="0019516E" w:rsidRPr="00441863">
        <w:rPr>
          <w:sz w:val="24"/>
          <w:szCs w:val="24"/>
        </w:rPr>
        <w:t xml:space="preserve">stand out amongst their colleagues to make the managers more aware that they have knowledge about the work. Leadership skills as a Head Teacher will allow the staff to be motivated </w:t>
      </w:r>
      <w:r w:rsidR="009B492F" w:rsidRPr="00441863">
        <w:rPr>
          <w:sz w:val="24"/>
          <w:szCs w:val="24"/>
        </w:rPr>
        <w:t>always</w:t>
      </w:r>
      <w:r w:rsidR="0019516E" w:rsidRPr="00441863">
        <w:rPr>
          <w:sz w:val="24"/>
          <w:szCs w:val="24"/>
        </w:rPr>
        <w:t xml:space="preserve"> and keep them engaged when they are losing interest.</w:t>
      </w:r>
    </w:p>
    <w:p w:rsidR="00456068" w:rsidRPr="00441863" w:rsidRDefault="00B21778" w:rsidP="007B0572">
      <w:pPr>
        <w:rPr>
          <w:sz w:val="24"/>
          <w:szCs w:val="24"/>
        </w:rPr>
      </w:pPr>
      <w:r w:rsidRPr="00441863">
        <w:rPr>
          <w:sz w:val="24"/>
          <w:szCs w:val="24"/>
        </w:rPr>
        <w:t>Communication</w:t>
      </w:r>
      <w:r w:rsidR="00AC17E8" w:rsidRPr="00441863">
        <w:rPr>
          <w:sz w:val="24"/>
          <w:szCs w:val="24"/>
        </w:rPr>
        <w:t xml:space="preserve"> will allow </w:t>
      </w:r>
      <w:r w:rsidR="00207F2E" w:rsidRPr="00441863">
        <w:rPr>
          <w:sz w:val="24"/>
          <w:szCs w:val="24"/>
        </w:rPr>
        <w:t>a person to build relationsh</w:t>
      </w:r>
      <w:r w:rsidR="00C423D6" w:rsidRPr="00441863">
        <w:rPr>
          <w:sz w:val="24"/>
          <w:szCs w:val="24"/>
        </w:rPr>
        <w:t xml:space="preserve">ips which can be done in various forms such </w:t>
      </w:r>
      <w:r w:rsidR="009B492F" w:rsidRPr="00441863">
        <w:rPr>
          <w:sz w:val="24"/>
          <w:szCs w:val="24"/>
        </w:rPr>
        <w:t>as in</w:t>
      </w:r>
      <w:r w:rsidR="00482E56" w:rsidRPr="00441863">
        <w:rPr>
          <w:sz w:val="24"/>
          <w:szCs w:val="24"/>
        </w:rPr>
        <w:t xml:space="preserve"> writing, physically or verbally. Communication is </w:t>
      </w:r>
      <w:r w:rsidR="009D01B6" w:rsidRPr="00441863">
        <w:rPr>
          <w:sz w:val="24"/>
          <w:szCs w:val="24"/>
        </w:rPr>
        <w:t xml:space="preserve">very important as it allows a sense of trust to be made amongst employees which creates a better morale overall (Page, M. 2016). By having great communication in the workplace this allows the tasks to be set in clearly and ensuring that the objectives are being met. Keeping everyone involved </w:t>
      </w:r>
      <w:r w:rsidR="009D01B6" w:rsidRPr="00441863">
        <w:rPr>
          <w:sz w:val="24"/>
          <w:szCs w:val="24"/>
        </w:rPr>
        <w:lastRenderedPageBreak/>
        <w:t>such as encour</w:t>
      </w:r>
      <w:r w:rsidR="00EF7FDD" w:rsidRPr="00441863">
        <w:rPr>
          <w:sz w:val="24"/>
          <w:szCs w:val="24"/>
        </w:rPr>
        <w:t xml:space="preserve">aging. From an employer’s perspective communication within the workplace is essential as it is a </w:t>
      </w:r>
      <w:r w:rsidR="009B492F" w:rsidRPr="00441863">
        <w:rPr>
          <w:sz w:val="24"/>
          <w:szCs w:val="24"/>
        </w:rPr>
        <w:t>two-way</w:t>
      </w:r>
      <w:r w:rsidR="00EF7FDD" w:rsidRPr="00441863">
        <w:rPr>
          <w:sz w:val="24"/>
          <w:szCs w:val="24"/>
        </w:rPr>
        <w:t xml:space="preserve"> process which involves listening to each other. This will allow issues to be addressed and solutions to those issues. From an employee’s perspective, this encourages socialising with each other which a workplace cannot survive without. </w:t>
      </w:r>
      <w:r w:rsidR="009B492F" w:rsidRPr="00441863">
        <w:rPr>
          <w:sz w:val="24"/>
          <w:szCs w:val="24"/>
        </w:rPr>
        <w:t>Referring</w:t>
      </w:r>
      <w:r w:rsidR="00EF7FDD" w:rsidRPr="00441863">
        <w:rPr>
          <w:sz w:val="24"/>
          <w:szCs w:val="24"/>
        </w:rPr>
        <w:t xml:space="preserve"> to the role of a Head Teacher, communication is the foundation of </w:t>
      </w:r>
      <w:r w:rsidR="009B492F" w:rsidRPr="00441863">
        <w:rPr>
          <w:sz w:val="24"/>
          <w:szCs w:val="24"/>
        </w:rPr>
        <w:t>the role</w:t>
      </w:r>
      <w:r w:rsidR="00EF7FDD" w:rsidRPr="00441863">
        <w:rPr>
          <w:sz w:val="24"/>
          <w:szCs w:val="24"/>
        </w:rPr>
        <w:t xml:space="preserve"> as without communication there will be no progression from staff or pupils.</w:t>
      </w:r>
    </w:p>
    <w:p w:rsidR="007B0572" w:rsidRPr="00441863" w:rsidRDefault="007B0572" w:rsidP="007B0572">
      <w:pPr>
        <w:rPr>
          <w:sz w:val="24"/>
          <w:szCs w:val="24"/>
        </w:rPr>
      </w:pPr>
    </w:p>
    <w:p w:rsidR="008A3F36" w:rsidRPr="00441863" w:rsidRDefault="008A3F36" w:rsidP="007B0572">
      <w:pPr>
        <w:rPr>
          <w:sz w:val="24"/>
          <w:szCs w:val="24"/>
        </w:rPr>
      </w:pPr>
    </w:p>
    <w:p w:rsidR="008A3F36" w:rsidRDefault="008A3F36"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Default="00441863" w:rsidP="007B0572">
      <w:pPr>
        <w:rPr>
          <w:sz w:val="24"/>
          <w:szCs w:val="24"/>
        </w:rPr>
      </w:pPr>
    </w:p>
    <w:p w:rsidR="00441863" w:rsidRPr="00441863" w:rsidRDefault="00441863" w:rsidP="007B0572">
      <w:pPr>
        <w:rPr>
          <w:sz w:val="24"/>
          <w:szCs w:val="24"/>
        </w:rPr>
      </w:pPr>
    </w:p>
    <w:p w:rsidR="00F507BB" w:rsidRPr="00441863" w:rsidRDefault="00F507BB" w:rsidP="007B0572">
      <w:pPr>
        <w:rPr>
          <w:sz w:val="24"/>
          <w:szCs w:val="24"/>
        </w:rPr>
      </w:pPr>
    </w:p>
    <w:p w:rsidR="00F73003" w:rsidRPr="00441863" w:rsidRDefault="00921AC4" w:rsidP="00F507BB">
      <w:pPr>
        <w:rPr>
          <w:b/>
          <w:sz w:val="24"/>
          <w:szCs w:val="24"/>
        </w:rPr>
      </w:pPr>
      <w:r w:rsidRPr="00441863">
        <w:rPr>
          <w:b/>
          <w:sz w:val="24"/>
          <w:szCs w:val="24"/>
        </w:rPr>
        <w:t>Conclusion</w:t>
      </w:r>
    </w:p>
    <w:p w:rsidR="008A7A3A" w:rsidRPr="00441863" w:rsidRDefault="008A7A3A" w:rsidP="00F507BB">
      <w:pPr>
        <w:rPr>
          <w:sz w:val="24"/>
          <w:szCs w:val="24"/>
        </w:rPr>
      </w:pPr>
      <w:r w:rsidRPr="00441863">
        <w:rPr>
          <w:sz w:val="24"/>
          <w:szCs w:val="24"/>
        </w:rPr>
        <w:lastRenderedPageBreak/>
        <w:t xml:space="preserve">To conclude, it can be identified that having transferable skills is very important as it allows employees to stand out from the rest if they have skills that other don’t. This will see them most likely to be chosen for a role over someone who does not have the skills to carry out the duties. However, it has been identified that these skills are transferable skills which means that the skills have been equipped from elsewhere such as a previous employment and adapted in a way which can be used for various industries. </w:t>
      </w:r>
    </w:p>
    <w:p w:rsidR="00A6330C" w:rsidRPr="00441863" w:rsidRDefault="003E0EF0" w:rsidP="00F507BB">
      <w:pPr>
        <w:rPr>
          <w:sz w:val="24"/>
          <w:szCs w:val="24"/>
        </w:rPr>
      </w:pPr>
      <w:r w:rsidRPr="00441863">
        <w:rPr>
          <w:sz w:val="24"/>
          <w:szCs w:val="24"/>
        </w:rPr>
        <w:t xml:space="preserve">Relating to the role of a Head Teacher, all the 6 skills mentioned are vital for the role. The main skill is leadership skills as this has the most impact on peers and the </w:t>
      </w:r>
      <w:r w:rsidR="009B492F" w:rsidRPr="00441863">
        <w:rPr>
          <w:sz w:val="24"/>
          <w:szCs w:val="24"/>
        </w:rPr>
        <w:t>organisation</w:t>
      </w:r>
      <w:r w:rsidRPr="00441863">
        <w:rPr>
          <w:sz w:val="24"/>
          <w:szCs w:val="24"/>
        </w:rPr>
        <w:t xml:space="preserve">. </w:t>
      </w:r>
      <w:r w:rsidR="00A6330C" w:rsidRPr="00441863">
        <w:rPr>
          <w:sz w:val="24"/>
          <w:szCs w:val="24"/>
        </w:rPr>
        <w:t>This is needed for the desired role and will make the role much easier.</w:t>
      </w:r>
    </w:p>
    <w:p w:rsidR="00F507BB" w:rsidRPr="00441863" w:rsidRDefault="00F507BB" w:rsidP="00F507BB">
      <w:pPr>
        <w:ind w:left="720"/>
        <w:rPr>
          <w:sz w:val="24"/>
          <w:szCs w:val="24"/>
        </w:rPr>
      </w:pPr>
    </w:p>
    <w:p w:rsidR="00F507BB" w:rsidRPr="00441863" w:rsidRDefault="00F507BB" w:rsidP="00F507BB">
      <w:pPr>
        <w:ind w:left="720"/>
        <w:rPr>
          <w:sz w:val="24"/>
          <w:szCs w:val="24"/>
        </w:rPr>
      </w:pPr>
    </w:p>
    <w:p w:rsidR="00F507BB" w:rsidRPr="00441863" w:rsidRDefault="00F507BB" w:rsidP="00F507BB">
      <w:pPr>
        <w:ind w:left="720"/>
        <w:rPr>
          <w:sz w:val="24"/>
          <w:szCs w:val="24"/>
        </w:rPr>
      </w:pPr>
    </w:p>
    <w:p w:rsidR="00F507BB" w:rsidRPr="00441863" w:rsidRDefault="00F507BB" w:rsidP="00F507BB">
      <w:pPr>
        <w:ind w:left="720"/>
        <w:rPr>
          <w:sz w:val="24"/>
          <w:szCs w:val="24"/>
        </w:rPr>
      </w:pPr>
    </w:p>
    <w:p w:rsidR="00A6330C" w:rsidRDefault="00A6330C" w:rsidP="00441863">
      <w:pPr>
        <w:rPr>
          <w:sz w:val="24"/>
          <w:szCs w:val="24"/>
        </w:rPr>
      </w:pPr>
    </w:p>
    <w:p w:rsidR="00441863" w:rsidRDefault="00441863" w:rsidP="00441863">
      <w:pPr>
        <w:rPr>
          <w:sz w:val="24"/>
          <w:szCs w:val="24"/>
        </w:rPr>
      </w:pPr>
    </w:p>
    <w:p w:rsidR="00441863" w:rsidRDefault="00441863" w:rsidP="00441863">
      <w:pPr>
        <w:rPr>
          <w:sz w:val="24"/>
          <w:szCs w:val="24"/>
        </w:rPr>
      </w:pPr>
    </w:p>
    <w:p w:rsidR="00441863" w:rsidRDefault="00441863" w:rsidP="00441863">
      <w:pPr>
        <w:rPr>
          <w:sz w:val="24"/>
          <w:szCs w:val="24"/>
        </w:rPr>
      </w:pPr>
    </w:p>
    <w:p w:rsidR="00441863" w:rsidRDefault="00441863" w:rsidP="00441863">
      <w:pPr>
        <w:rPr>
          <w:sz w:val="24"/>
          <w:szCs w:val="24"/>
        </w:rPr>
      </w:pPr>
    </w:p>
    <w:p w:rsidR="00441863" w:rsidRDefault="00441863" w:rsidP="00441863">
      <w:pPr>
        <w:rPr>
          <w:sz w:val="24"/>
          <w:szCs w:val="24"/>
        </w:rPr>
      </w:pPr>
    </w:p>
    <w:p w:rsidR="00441863" w:rsidRDefault="00441863" w:rsidP="00441863">
      <w:pPr>
        <w:rPr>
          <w:sz w:val="24"/>
          <w:szCs w:val="24"/>
        </w:rPr>
      </w:pPr>
    </w:p>
    <w:p w:rsidR="00441863" w:rsidRDefault="00441863" w:rsidP="00441863">
      <w:pPr>
        <w:rPr>
          <w:sz w:val="24"/>
          <w:szCs w:val="24"/>
        </w:rPr>
      </w:pPr>
    </w:p>
    <w:p w:rsidR="00441863" w:rsidRDefault="00441863" w:rsidP="00441863">
      <w:pPr>
        <w:rPr>
          <w:sz w:val="24"/>
          <w:szCs w:val="24"/>
        </w:rPr>
      </w:pPr>
    </w:p>
    <w:p w:rsidR="00441863" w:rsidRDefault="00441863" w:rsidP="00441863">
      <w:pPr>
        <w:rPr>
          <w:sz w:val="24"/>
          <w:szCs w:val="24"/>
        </w:rPr>
      </w:pPr>
    </w:p>
    <w:p w:rsidR="00441863" w:rsidRDefault="00441863" w:rsidP="00441863">
      <w:pPr>
        <w:rPr>
          <w:sz w:val="24"/>
          <w:szCs w:val="24"/>
        </w:rPr>
      </w:pPr>
    </w:p>
    <w:p w:rsidR="00441863" w:rsidRDefault="00441863" w:rsidP="00441863">
      <w:pPr>
        <w:rPr>
          <w:sz w:val="24"/>
          <w:szCs w:val="24"/>
        </w:rPr>
      </w:pPr>
    </w:p>
    <w:p w:rsidR="00441863" w:rsidRDefault="00441863" w:rsidP="00441863">
      <w:pPr>
        <w:rPr>
          <w:sz w:val="24"/>
          <w:szCs w:val="24"/>
        </w:rPr>
      </w:pPr>
    </w:p>
    <w:p w:rsidR="00441863" w:rsidRDefault="00441863" w:rsidP="00441863">
      <w:pPr>
        <w:rPr>
          <w:sz w:val="24"/>
          <w:szCs w:val="24"/>
        </w:rPr>
      </w:pPr>
    </w:p>
    <w:p w:rsidR="00441863" w:rsidRDefault="00441863" w:rsidP="00441863">
      <w:pPr>
        <w:rPr>
          <w:sz w:val="24"/>
          <w:szCs w:val="24"/>
        </w:rPr>
      </w:pPr>
    </w:p>
    <w:p w:rsidR="00441863" w:rsidRDefault="00441863" w:rsidP="00441863">
      <w:pPr>
        <w:rPr>
          <w:sz w:val="24"/>
          <w:szCs w:val="24"/>
        </w:rPr>
      </w:pPr>
    </w:p>
    <w:p w:rsidR="00441863" w:rsidRDefault="00441863" w:rsidP="00441863">
      <w:pPr>
        <w:rPr>
          <w:sz w:val="24"/>
          <w:szCs w:val="24"/>
        </w:rPr>
      </w:pPr>
    </w:p>
    <w:p w:rsidR="00441863" w:rsidRDefault="00441863" w:rsidP="00441863">
      <w:pPr>
        <w:rPr>
          <w:sz w:val="24"/>
          <w:szCs w:val="24"/>
        </w:rPr>
      </w:pPr>
    </w:p>
    <w:p w:rsidR="00441863" w:rsidRPr="00441863" w:rsidRDefault="00441863" w:rsidP="00441863">
      <w:pPr>
        <w:rPr>
          <w:sz w:val="24"/>
          <w:szCs w:val="24"/>
        </w:rPr>
      </w:pPr>
    </w:p>
    <w:p w:rsidR="00A6330C" w:rsidRPr="00441863" w:rsidRDefault="00A6330C" w:rsidP="00A6330C">
      <w:pPr>
        <w:ind w:left="360"/>
        <w:rPr>
          <w:sz w:val="24"/>
          <w:szCs w:val="24"/>
        </w:rPr>
      </w:pPr>
    </w:p>
    <w:p w:rsidR="00A6330C" w:rsidRPr="00441863" w:rsidRDefault="00A6330C" w:rsidP="00A6330C">
      <w:pPr>
        <w:ind w:left="360"/>
        <w:rPr>
          <w:sz w:val="24"/>
          <w:szCs w:val="24"/>
        </w:rPr>
      </w:pPr>
    </w:p>
    <w:p w:rsidR="00F73003" w:rsidRPr="00441863" w:rsidRDefault="00921AC4" w:rsidP="00A6330C">
      <w:pPr>
        <w:ind w:left="360"/>
        <w:rPr>
          <w:b/>
          <w:sz w:val="24"/>
          <w:szCs w:val="24"/>
        </w:rPr>
      </w:pPr>
      <w:r w:rsidRPr="00441863">
        <w:rPr>
          <w:b/>
          <w:sz w:val="24"/>
          <w:szCs w:val="24"/>
        </w:rPr>
        <w:t>Reference</w:t>
      </w:r>
      <w:r w:rsidR="00E263F7" w:rsidRPr="00441863">
        <w:rPr>
          <w:b/>
          <w:sz w:val="24"/>
          <w:szCs w:val="24"/>
        </w:rPr>
        <w:t>s</w:t>
      </w:r>
    </w:p>
    <w:p w:rsidR="00865E7E" w:rsidRPr="00441863" w:rsidRDefault="00865E7E" w:rsidP="00A6330C">
      <w:pPr>
        <w:ind w:left="360"/>
        <w:rPr>
          <w:sz w:val="24"/>
          <w:szCs w:val="24"/>
        </w:rPr>
      </w:pPr>
    </w:p>
    <w:p w:rsidR="00E263F7" w:rsidRPr="00441863" w:rsidRDefault="00E263F7" w:rsidP="00E263F7">
      <w:pPr>
        <w:ind w:left="720"/>
        <w:rPr>
          <w:rStyle w:val="Hyperlink"/>
          <w:color w:val="auto"/>
          <w:sz w:val="24"/>
          <w:szCs w:val="24"/>
          <w:u w:val="none"/>
        </w:rPr>
      </w:pPr>
      <w:r w:rsidRPr="00441863">
        <w:rPr>
          <w:sz w:val="24"/>
          <w:szCs w:val="24"/>
        </w:rPr>
        <w:t xml:space="preserve">BrightHr. The Importance of Teamwork in the Workplace. Available from: </w:t>
      </w:r>
      <w:hyperlink r:id="rId8" w:history="1">
        <w:r w:rsidRPr="00441863">
          <w:rPr>
            <w:rStyle w:val="Hyperlink"/>
            <w:sz w:val="24"/>
            <w:szCs w:val="24"/>
          </w:rPr>
          <w:t>https://ww</w:t>
        </w:r>
        <w:r w:rsidRPr="00441863">
          <w:rPr>
            <w:rStyle w:val="Hyperlink"/>
            <w:sz w:val="24"/>
            <w:szCs w:val="24"/>
          </w:rPr>
          <w:t>w</w:t>
        </w:r>
        <w:r w:rsidRPr="00441863">
          <w:rPr>
            <w:rStyle w:val="Hyperlink"/>
            <w:sz w:val="24"/>
            <w:szCs w:val="24"/>
          </w:rPr>
          <w:t>.brighthr.com/brightbase/topic/culture-and-performance/teamwork/the-importance-of-teamwork-in-the-workplace</w:t>
        </w:r>
      </w:hyperlink>
      <w:r w:rsidRPr="00441863">
        <w:rPr>
          <w:rStyle w:val="Hyperlink"/>
          <w:sz w:val="24"/>
          <w:szCs w:val="24"/>
        </w:rPr>
        <w:t xml:space="preserve">  </w:t>
      </w:r>
      <w:r w:rsidRPr="00441863">
        <w:rPr>
          <w:rStyle w:val="Hyperlink"/>
          <w:color w:val="auto"/>
          <w:sz w:val="24"/>
          <w:szCs w:val="24"/>
          <w:u w:val="none"/>
        </w:rPr>
        <w:t>Accessed on 16/02/2018</w:t>
      </w:r>
    </w:p>
    <w:p w:rsidR="00E263F7" w:rsidRPr="00441863" w:rsidRDefault="00E263F7" w:rsidP="00E263F7">
      <w:pPr>
        <w:ind w:left="720"/>
        <w:rPr>
          <w:sz w:val="24"/>
          <w:szCs w:val="24"/>
        </w:rPr>
      </w:pPr>
      <w:r w:rsidRPr="00441863">
        <w:rPr>
          <w:sz w:val="24"/>
          <w:szCs w:val="24"/>
        </w:rPr>
        <w:t xml:space="preserve">Management Study Guide. Importance of Leadership. Available from: </w:t>
      </w:r>
      <w:hyperlink r:id="rId9" w:history="1">
        <w:r w:rsidRPr="00441863">
          <w:rPr>
            <w:rStyle w:val="Hyperlink"/>
            <w:sz w:val="24"/>
            <w:szCs w:val="24"/>
          </w:rPr>
          <w:t>https://managementstudyg</w:t>
        </w:r>
        <w:r w:rsidRPr="00441863">
          <w:rPr>
            <w:rStyle w:val="Hyperlink"/>
            <w:sz w:val="24"/>
            <w:szCs w:val="24"/>
          </w:rPr>
          <w:t>u</w:t>
        </w:r>
        <w:r w:rsidRPr="00441863">
          <w:rPr>
            <w:rStyle w:val="Hyperlink"/>
            <w:sz w:val="24"/>
            <w:szCs w:val="24"/>
          </w:rPr>
          <w:t>ide.com/importance_of_leadership.htm</w:t>
        </w:r>
      </w:hyperlink>
      <w:r w:rsidRPr="00441863">
        <w:rPr>
          <w:rStyle w:val="Hyperlink"/>
          <w:sz w:val="24"/>
          <w:szCs w:val="24"/>
        </w:rPr>
        <w:t xml:space="preserve"> </w:t>
      </w:r>
      <w:r w:rsidRPr="00441863">
        <w:rPr>
          <w:rStyle w:val="Hyperlink"/>
          <w:color w:val="auto"/>
          <w:sz w:val="24"/>
          <w:szCs w:val="24"/>
          <w:u w:val="none"/>
        </w:rPr>
        <w:t>Accessed on 16/02/2018</w:t>
      </w:r>
    </w:p>
    <w:p w:rsidR="00E263F7" w:rsidRPr="00441863" w:rsidRDefault="00E263F7" w:rsidP="00E263F7">
      <w:pPr>
        <w:ind w:left="720"/>
        <w:rPr>
          <w:sz w:val="24"/>
          <w:szCs w:val="24"/>
        </w:rPr>
      </w:pPr>
      <w:r w:rsidRPr="00441863">
        <w:rPr>
          <w:sz w:val="24"/>
          <w:szCs w:val="24"/>
        </w:rPr>
        <w:t xml:space="preserve">Management Study Guide. Importance of Communication in an Organization. Available from:  </w:t>
      </w:r>
      <w:hyperlink r:id="rId10" w:history="1">
        <w:r w:rsidRPr="00441863">
          <w:rPr>
            <w:rStyle w:val="Hyperlink"/>
            <w:sz w:val="24"/>
            <w:szCs w:val="24"/>
          </w:rPr>
          <w:t>https:</w:t>
        </w:r>
        <w:r w:rsidRPr="00441863">
          <w:rPr>
            <w:rStyle w:val="Hyperlink"/>
            <w:sz w:val="24"/>
            <w:szCs w:val="24"/>
          </w:rPr>
          <w:t>/</w:t>
        </w:r>
        <w:r w:rsidRPr="00441863">
          <w:rPr>
            <w:rStyle w:val="Hyperlink"/>
            <w:sz w:val="24"/>
            <w:szCs w:val="24"/>
          </w:rPr>
          <w:t>/managementstudyguide.com/importance-of-communication.htm</w:t>
        </w:r>
      </w:hyperlink>
      <w:r w:rsidRPr="00441863">
        <w:rPr>
          <w:rStyle w:val="Hyperlink"/>
          <w:sz w:val="24"/>
          <w:szCs w:val="24"/>
        </w:rPr>
        <w:t xml:space="preserve">  </w:t>
      </w:r>
      <w:r w:rsidRPr="00441863">
        <w:rPr>
          <w:rStyle w:val="Hyperlink"/>
          <w:color w:val="auto"/>
          <w:sz w:val="24"/>
          <w:szCs w:val="24"/>
          <w:u w:val="none"/>
        </w:rPr>
        <w:t>Accessed on 16/02/2018</w:t>
      </w:r>
    </w:p>
    <w:p w:rsidR="00ED7ABA" w:rsidRPr="00441863" w:rsidRDefault="00865E7E" w:rsidP="00ED7ABA">
      <w:pPr>
        <w:ind w:left="720"/>
        <w:rPr>
          <w:rStyle w:val="Hyperlink"/>
          <w:color w:val="auto"/>
          <w:sz w:val="24"/>
          <w:szCs w:val="24"/>
          <w:u w:val="none"/>
        </w:rPr>
      </w:pPr>
      <w:r w:rsidRPr="00441863">
        <w:rPr>
          <w:sz w:val="24"/>
          <w:szCs w:val="24"/>
        </w:rPr>
        <w:t xml:space="preserve">Method123. (2010) Understanding the Terms of Reference. Available from: </w:t>
      </w:r>
      <w:hyperlink r:id="rId11" w:anchor="!prettyPhoto" w:history="1">
        <w:r w:rsidR="00ED7ABA" w:rsidRPr="00441863">
          <w:rPr>
            <w:rStyle w:val="Hyperlink"/>
            <w:sz w:val="24"/>
            <w:szCs w:val="24"/>
          </w:rPr>
          <w:t>http://www.metho</w:t>
        </w:r>
        <w:r w:rsidR="00ED7ABA" w:rsidRPr="00441863">
          <w:rPr>
            <w:rStyle w:val="Hyperlink"/>
            <w:sz w:val="24"/>
            <w:szCs w:val="24"/>
          </w:rPr>
          <w:t>d</w:t>
        </w:r>
        <w:r w:rsidR="00ED7ABA" w:rsidRPr="00441863">
          <w:rPr>
            <w:rStyle w:val="Hyperlink"/>
            <w:sz w:val="24"/>
            <w:szCs w:val="24"/>
          </w:rPr>
          <w:t>123.com/template-your-terms-of-reference.php#!prettyPhoto</w:t>
        </w:r>
      </w:hyperlink>
      <w:r w:rsidRPr="00441863">
        <w:rPr>
          <w:rStyle w:val="Hyperlink"/>
          <w:sz w:val="24"/>
          <w:szCs w:val="24"/>
        </w:rPr>
        <w:t xml:space="preserve">  </w:t>
      </w:r>
      <w:r w:rsidRPr="00441863">
        <w:rPr>
          <w:rStyle w:val="Hyperlink"/>
          <w:color w:val="auto"/>
          <w:sz w:val="24"/>
          <w:szCs w:val="24"/>
          <w:u w:val="none"/>
        </w:rPr>
        <w:t>Accessed on 16/02/2018.</w:t>
      </w:r>
    </w:p>
    <w:p w:rsidR="00E263F7" w:rsidRPr="00441863" w:rsidRDefault="00E263F7" w:rsidP="00ED7ABA">
      <w:pPr>
        <w:ind w:left="720"/>
        <w:rPr>
          <w:sz w:val="24"/>
          <w:szCs w:val="24"/>
        </w:rPr>
      </w:pPr>
      <w:r w:rsidRPr="00441863">
        <w:rPr>
          <w:rStyle w:val="Hyperlink"/>
          <w:color w:val="auto"/>
          <w:sz w:val="24"/>
          <w:szCs w:val="24"/>
          <w:u w:val="none"/>
        </w:rPr>
        <w:t>Morgan, P. (2017) The Business Student’s Guide to Study and Employability, UK: SAGE</w:t>
      </w:r>
    </w:p>
    <w:p w:rsidR="00E263F7" w:rsidRPr="00441863" w:rsidRDefault="00E263F7" w:rsidP="00E263F7">
      <w:pPr>
        <w:ind w:left="720"/>
        <w:rPr>
          <w:sz w:val="24"/>
          <w:szCs w:val="24"/>
        </w:rPr>
      </w:pPr>
      <w:r w:rsidRPr="00441863">
        <w:rPr>
          <w:sz w:val="24"/>
          <w:szCs w:val="24"/>
        </w:rPr>
        <w:t xml:space="preserve">Page, M. (2016). The importance of good communication. Available from: </w:t>
      </w:r>
      <w:hyperlink r:id="rId12" w:history="1">
        <w:r w:rsidRPr="00441863">
          <w:rPr>
            <w:rStyle w:val="Hyperlink"/>
            <w:sz w:val="24"/>
            <w:szCs w:val="24"/>
          </w:rPr>
          <w:t>https://www.michaelpage.co.uk/advice/man</w:t>
        </w:r>
        <w:r w:rsidRPr="00441863">
          <w:rPr>
            <w:rStyle w:val="Hyperlink"/>
            <w:sz w:val="24"/>
            <w:szCs w:val="24"/>
          </w:rPr>
          <w:t>a</w:t>
        </w:r>
        <w:r w:rsidRPr="00441863">
          <w:rPr>
            <w:rStyle w:val="Hyperlink"/>
            <w:sz w:val="24"/>
            <w:szCs w:val="24"/>
          </w:rPr>
          <w:t>gement-advice/development-and-retention/importance-good-communication</w:t>
        </w:r>
      </w:hyperlink>
      <w:r w:rsidRPr="00441863">
        <w:rPr>
          <w:b/>
          <w:sz w:val="24"/>
          <w:szCs w:val="24"/>
        </w:rPr>
        <w:t xml:space="preserve"> </w:t>
      </w:r>
      <w:r w:rsidRPr="00441863">
        <w:rPr>
          <w:sz w:val="24"/>
          <w:szCs w:val="24"/>
        </w:rPr>
        <w:t>Accessed on 16/02/2018</w:t>
      </w:r>
    </w:p>
    <w:p w:rsidR="00E263F7" w:rsidRPr="00441863" w:rsidRDefault="00E263F7" w:rsidP="00E263F7">
      <w:pPr>
        <w:ind w:left="720"/>
        <w:rPr>
          <w:sz w:val="24"/>
          <w:szCs w:val="24"/>
        </w:rPr>
      </w:pPr>
      <w:r w:rsidRPr="00441863">
        <w:rPr>
          <w:sz w:val="24"/>
          <w:szCs w:val="24"/>
        </w:rPr>
        <w:t xml:space="preserve">The Business Journals. (2014). 4 tips for being more flexible and adaptable. Available from: </w:t>
      </w:r>
      <w:hyperlink r:id="rId13" w:history="1">
        <w:r w:rsidRPr="00441863">
          <w:rPr>
            <w:rStyle w:val="Hyperlink"/>
            <w:sz w:val="24"/>
            <w:szCs w:val="24"/>
          </w:rPr>
          <w:t>https://www.bizjournals.com</w:t>
        </w:r>
        <w:r w:rsidRPr="00441863">
          <w:rPr>
            <w:rStyle w:val="Hyperlink"/>
            <w:sz w:val="24"/>
            <w:szCs w:val="24"/>
          </w:rPr>
          <w:t>/</w:t>
        </w:r>
        <w:r w:rsidRPr="00441863">
          <w:rPr>
            <w:rStyle w:val="Hyperlink"/>
            <w:sz w:val="24"/>
            <w:szCs w:val="24"/>
          </w:rPr>
          <w:t>bizjournals/how-to/growth-strategies/2014/03/4-tips-for-being-more-fl</w:t>
        </w:r>
        <w:r w:rsidRPr="00441863">
          <w:rPr>
            <w:rStyle w:val="Hyperlink"/>
            <w:sz w:val="24"/>
            <w:szCs w:val="24"/>
          </w:rPr>
          <w:t>e</w:t>
        </w:r>
        <w:r w:rsidRPr="00441863">
          <w:rPr>
            <w:rStyle w:val="Hyperlink"/>
            <w:sz w:val="24"/>
            <w:szCs w:val="24"/>
          </w:rPr>
          <w:t>xible-and-adaptable.html</w:t>
        </w:r>
      </w:hyperlink>
      <w:r w:rsidRPr="00441863">
        <w:rPr>
          <w:sz w:val="24"/>
          <w:szCs w:val="24"/>
        </w:rPr>
        <w:t xml:space="preserve"> Accessed on 16/02/2018</w:t>
      </w:r>
    </w:p>
    <w:p w:rsidR="00544A11" w:rsidRPr="00441863" w:rsidRDefault="00865E7E" w:rsidP="00ED7ABA">
      <w:pPr>
        <w:ind w:left="720"/>
        <w:rPr>
          <w:sz w:val="24"/>
          <w:szCs w:val="24"/>
        </w:rPr>
      </w:pPr>
      <w:r w:rsidRPr="00441863">
        <w:rPr>
          <w:sz w:val="24"/>
          <w:szCs w:val="24"/>
        </w:rPr>
        <w:t>Wright, A. (2014)</w:t>
      </w:r>
      <w:r w:rsidR="001C4254" w:rsidRPr="00441863">
        <w:rPr>
          <w:sz w:val="24"/>
          <w:szCs w:val="24"/>
        </w:rPr>
        <w:t xml:space="preserve">, Why are Employability Skills important? Available from: </w:t>
      </w:r>
      <w:hyperlink r:id="rId14" w:history="1">
        <w:r w:rsidR="007041AF" w:rsidRPr="00441863">
          <w:rPr>
            <w:rStyle w:val="Hyperlink"/>
            <w:sz w:val="24"/>
            <w:szCs w:val="24"/>
          </w:rPr>
          <w:t>http://www.</w:t>
        </w:r>
        <w:r w:rsidR="007041AF" w:rsidRPr="00441863">
          <w:rPr>
            <w:rStyle w:val="Hyperlink"/>
            <w:sz w:val="24"/>
            <w:szCs w:val="24"/>
          </w:rPr>
          <w:t>a</w:t>
        </w:r>
        <w:r w:rsidR="007041AF" w:rsidRPr="00441863">
          <w:rPr>
            <w:rStyle w:val="Hyperlink"/>
            <w:sz w:val="24"/>
            <w:szCs w:val="24"/>
          </w:rPr>
          <w:t>mandawright-rec.co.uk/lates</w:t>
        </w:r>
        <w:r w:rsidR="007041AF" w:rsidRPr="00441863">
          <w:rPr>
            <w:rStyle w:val="Hyperlink"/>
            <w:sz w:val="24"/>
            <w:szCs w:val="24"/>
          </w:rPr>
          <w:t>t</w:t>
        </w:r>
        <w:r w:rsidR="007041AF" w:rsidRPr="00441863">
          <w:rPr>
            <w:rStyle w:val="Hyperlink"/>
            <w:sz w:val="24"/>
            <w:szCs w:val="24"/>
          </w:rPr>
          <w:t>-news/why-are-employability-skills-important/57 Accessed on 16/02/2018</w:t>
        </w:r>
      </w:hyperlink>
      <w:r w:rsidR="001C4254" w:rsidRPr="00441863">
        <w:rPr>
          <w:sz w:val="24"/>
          <w:szCs w:val="24"/>
        </w:rPr>
        <w:t>.</w:t>
      </w:r>
    </w:p>
    <w:p w:rsidR="007041AF" w:rsidRPr="00441863" w:rsidRDefault="007041AF" w:rsidP="00ED7ABA">
      <w:pPr>
        <w:ind w:left="720"/>
        <w:rPr>
          <w:sz w:val="24"/>
          <w:szCs w:val="24"/>
        </w:rPr>
      </w:pPr>
      <w:r w:rsidRPr="00441863">
        <w:rPr>
          <w:sz w:val="24"/>
          <w:szCs w:val="24"/>
        </w:rPr>
        <w:t>Maund, A &amp; Schriek, M &amp; Tinkler P K. Certificate in Higher Education: Skills for the Workplace Student Yearbook, UK: SAGE</w:t>
      </w:r>
    </w:p>
    <w:p w:rsidR="009D01B6" w:rsidRPr="00441863" w:rsidRDefault="009D01B6" w:rsidP="00ED7ABA">
      <w:pPr>
        <w:ind w:left="720"/>
        <w:rPr>
          <w:b/>
          <w:sz w:val="24"/>
          <w:szCs w:val="24"/>
        </w:rPr>
      </w:pPr>
    </w:p>
    <w:p w:rsidR="00921AC4" w:rsidRPr="00441863" w:rsidRDefault="00921AC4" w:rsidP="00ED7ABA">
      <w:pPr>
        <w:ind w:left="720"/>
        <w:rPr>
          <w:b/>
          <w:sz w:val="24"/>
          <w:szCs w:val="24"/>
        </w:rPr>
      </w:pPr>
    </w:p>
    <w:p w:rsidR="00351B93" w:rsidRPr="00441863" w:rsidRDefault="00351B93">
      <w:pPr>
        <w:rPr>
          <w:sz w:val="24"/>
          <w:szCs w:val="24"/>
        </w:rPr>
      </w:pPr>
    </w:p>
    <w:sectPr w:rsidR="00351B93" w:rsidRPr="00441863" w:rsidSect="00CE50ED">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693B" w:rsidRDefault="00D5693B" w:rsidP="000D54BC">
      <w:pPr>
        <w:spacing w:after="0" w:line="240" w:lineRule="auto"/>
      </w:pPr>
      <w:r>
        <w:separator/>
      </w:r>
    </w:p>
  </w:endnote>
  <w:endnote w:type="continuationSeparator" w:id="0">
    <w:p w:rsidR="00D5693B" w:rsidRDefault="00D5693B" w:rsidP="000D54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1903744"/>
      <w:docPartObj>
        <w:docPartGallery w:val="Page Numbers (Bottom of Page)"/>
        <w:docPartUnique/>
      </w:docPartObj>
    </w:sdtPr>
    <w:sdtEndPr>
      <w:rPr>
        <w:noProof/>
      </w:rPr>
    </w:sdtEndPr>
    <w:sdtContent>
      <w:p w:rsidR="00441863" w:rsidRDefault="00441863">
        <w:pPr>
          <w:pStyle w:val="Footer"/>
          <w:jc w:val="center"/>
        </w:pPr>
        <w:r>
          <w:fldChar w:fldCharType="begin"/>
        </w:r>
        <w:r>
          <w:instrText xml:space="preserve"> PAGE   \* MERGEFORMAT </w:instrText>
        </w:r>
        <w:r>
          <w:fldChar w:fldCharType="separate"/>
        </w:r>
        <w:r w:rsidR="009B492F">
          <w:rPr>
            <w:noProof/>
          </w:rPr>
          <w:t>8</w:t>
        </w:r>
        <w:r>
          <w:rPr>
            <w:noProof/>
          </w:rPr>
          <w:fldChar w:fldCharType="end"/>
        </w:r>
      </w:p>
    </w:sdtContent>
  </w:sdt>
  <w:p w:rsidR="00441863" w:rsidRDefault="004418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693B" w:rsidRDefault="00D5693B" w:rsidP="000D54BC">
      <w:pPr>
        <w:spacing w:after="0" w:line="240" w:lineRule="auto"/>
      </w:pPr>
      <w:r>
        <w:separator/>
      </w:r>
    </w:p>
  </w:footnote>
  <w:footnote w:type="continuationSeparator" w:id="0">
    <w:p w:rsidR="00D5693B" w:rsidRDefault="00D5693B" w:rsidP="000D54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D7E55"/>
    <w:multiLevelType w:val="hybridMultilevel"/>
    <w:tmpl w:val="8F040E22"/>
    <w:lvl w:ilvl="0" w:tplc="7E6E9E66">
      <w:start w:val="1"/>
      <w:numFmt w:val="bullet"/>
      <w:lvlText w:val=""/>
      <w:lvlJc w:val="left"/>
      <w:pPr>
        <w:tabs>
          <w:tab w:val="num" w:pos="720"/>
        </w:tabs>
        <w:ind w:left="720" w:hanging="360"/>
      </w:pPr>
      <w:rPr>
        <w:rFonts w:ascii="Wingdings" w:hAnsi="Wingdings" w:hint="default"/>
      </w:rPr>
    </w:lvl>
    <w:lvl w:ilvl="1" w:tplc="4086B8B0" w:tentative="1">
      <w:start w:val="1"/>
      <w:numFmt w:val="bullet"/>
      <w:lvlText w:val=""/>
      <w:lvlJc w:val="left"/>
      <w:pPr>
        <w:tabs>
          <w:tab w:val="num" w:pos="1440"/>
        </w:tabs>
        <w:ind w:left="1440" w:hanging="360"/>
      </w:pPr>
      <w:rPr>
        <w:rFonts w:ascii="Wingdings" w:hAnsi="Wingdings" w:hint="default"/>
      </w:rPr>
    </w:lvl>
    <w:lvl w:ilvl="2" w:tplc="C952C6EE" w:tentative="1">
      <w:start w:val="1"/>
      <w:numFmt w:val="bullet"/>
      <w:lvlText w:val=""/>
      <w:lvlJc w:val="left"/>
      <w:pPr>
        <w:tabs>
          <w:tab w:val="num" w:pos="2160"/>
        </w:tabs>
        <w:ind w:left="2160" w:hanging="360"/>
      </w:pPr>
      <w:rPr>
        <w:rFonts w:ascii="Wingdings" w:hAnsi="Wingdings" w:hint="default"/>
      </w:rPr>
    </w:lvl>
    <w:lvl w:ilvl="3" w:tplc="3F8EBF3E" w:tentative="1">
      <w:start w:val="1"/>
      <w:numFmt w:val="bullet"/>
      <w:lvlText w:val=""/>
      <w:lvlJc w:val="left"/>
      <w:pPr>
        <w:tabs>
          <w:tab w:val="num" w:pos="2880"/>
        </w:tabs>
        <w:ind w:left="2880" w:hanging="360"/>
      </w:pPr>
      <w:rPr>
        <w:rFonts w:ascii="Wingdings" w:hAnsi="Wingdings" w:hint="default"/>
      </w:rPr>
    </w:lvl>
    <w:lvl w:ilvl="4" w:tplc="33721368" w:tentative="1">
      <w:start w:val="1"/>
      <w:numFmt w:val="bullet"/>
      <w:lvlText w:val=""/>
      <w:lvlJc w:val="left"/>
      <w:pPr>
        <w:tabs>
          <w:tab w:val="num" w:pos="3600"/>
        </w:tabs>
        <w:ind w:left="3600" w:hanging="360"/>
      </w:pPr>
      <w:rPr>
        <w:rFonts w:ascii="Wingdings" w:hAnsi="Wingdings" w:hint="default"/>
      </w:rPr>
    </w:lvl>
    <w:lvl w:ilvl="5" w:tplc="0234CB34" w:tentative="1">
      <w:start w:val="1"/>
      <w:numFmt w:val="bullet"/>
      <w:lvlText w:val=""/>
      <w:lvlJc w:val="left"/>
      <w:pPr>
        <w:tabs>
          <w:tab w:val="num" w:pos="4320"/>
        </w:tabs>
        <w:ind w:left="4320" w:hanging="360"/>
      </w:pPr>
      <w:rPr>
        <w:rFonts w:ascii="Wingdings" w:hAnsi="Wingdings" w:hint="default"/>
      </w:rPr>
    </w:lvl>
    <w:lvl w:ilvl="6" w:tplc="26FE692E" w:tentative="1">
      <w:start w:val="1"/>
      <w:numFmt w:val="bullet"/>
      <w:lvlText w:val=""/>
      <w:lvlJc w:val="left"/>
      <w:pPr>
        <w:tabs>
          <w:tab w:val="num" w:pos="5040"/>
        </w:tabs>
        <w:ind w:left="5040" w:hanging="360"/>
      </w:pPr>
      <w:rPr>
        <w:rFonts w:ascii="Wingdings" w:hAnsi="Wingdings" w:hint="default"/>
      </w:rPr>
    </w:lvl>
    <w:lvl w:ilvl="7" w:tplc="946688A6" w:tentative="1">
      <w:start w:val="1"/>
      <w:numFmt w:val="bullet"/>
      <w:lvlText w:val=""/>
      <w:lvlJc w:val="left"/>
      <w:pPr>
        <w:tabs>
          <w:tab w:val="num" w:pos="5760"/>
        </w:tabs>
        <w:ind w:left="5760" w:hanging="360"/>
      </w:pPr>
      <w:rPr>
        <w:rFonts w:ascii="Wingdings" w:hAnsi="Wingdings" w:hint="default"/>
      </w:rPr>
    </w:lvl>
    <w:lvl w:ilvl="8" w:tplc="B3F8CB4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4455F67"/>
    <w:multiLevelType w:val="hybridMultilevel"/>
    <w:tmpl w:val="58ECEB80"/>
    <w:lvl w:ilvl="0" w:tplc="4CD640E6">
      <w:start w:val="1"/>
      <w:numFmt w:val="bullet"/>
      <w:lvlText w:val=""/>
      <w:lvlJc w:val="left"/>
      <w:pPr>
        <w:tabs>
          <w:tab w:val="num" w:pos="720"/>
        </w:tabs>
        <w:ind w:left="720" w:hanging="360"/>
      </w:pPr>
      <w:rPr>
        <w:rFonts w:ascii="Wingdings" w:hAnsi="Wingdings" w:hint="default"/>
      </w:rPr>
    </w:lvl>
    <w:lvl w:ilvl="1" w:tplc="2BE6905A" w:tentative="1">
      <w:start w:val="1"/>
      <w:numFmt w:val="bullet"/>
      <w:lvlText w:val=""/>
      <w:lvlJc w:val="left"/>
      <w:pPr>
        <w:tabs>
          <w:tab w:val="num" w:pos="1440"/>
        </w:tabs>
        <w:ind w:left="1440" w:hanging="360"/>
      </w:pPr>
      <w:rPr>
        <w:rFonts w:ascii="Wingdings" w:hAnsi="Wingdings" w:hint="default"/>
      </w:rPr>
    </w:lvl>
    <w:lvl w:ilvl="2" w:tplc="394A1FB8" w:tentative="1">
      <w:start w:val="1"/>
      <w:numFmt w:val="bullet"/>
      <w:lvlText w:val=""/>
      <w:lvlJc w:val="left"/>
      <w:pPr>
        <w:tabs>
          <w:tab w:val="num" w:pos="2160"/>
        </w:tabs>
        <w:ind w:left="2160" w:hanging="360"/>
      </w:pPr>
      <w:rPr>
        <w:rFonts w:ascii="Wingdings" w:hAnsi="Wingdings" w:hint="default"/>
      </w:rPr>
    </w:lvl>
    <w:lvl w:ilvl="3" w:tplc="326CE46A" w:tentative="1">
      <w:start w:val="1"/>
      <w:numFmt w:val="bullet"/>
      <w:lvlText w:val=""/>
      <w:lvlJc w:val="left"/>
      <w:pPr>
        <w:tabs>
          <w:tab w:val="num" w:pos="2880"/>
        </w:tabs>
        <w:ind w:left="2880" w:hanging="360"/>
      </w:pPr>
      <w:rPr>
        <w:rFonts w:ascii="Wingdings" w:hAnsi="Wingdings" w:hint="default"/>
      </w:rPr>
    </w:lvl>
    <w:lvl w:ilvl="4" w:tplc="501CA15A" w:tentative="1">
      <w:start w:val="1"/>
      <w:numFmt w:val="bullet"/>
      <w:lvlText w:val=""/>
      <w:lvlJc w:val="left"/>
      <w:pPr>
        <w:tabs>
          <w:tab w:val="num" w:pos="3600"/>
        </w:tabs>
        <w:ind w:left="3600" w:hanging="360"/>
      </w:pPr>
      <w:rPr>
        <w:rFonts w:ascii="Wingdings" w:hAnsi="Wingdings" w:hint="default"/>
      </w:rPr>
    </w:lvl>
    <w:lvl w:ilvl="5" w:tplc="928EDCAC" w:tentative="1">
      <w:start w:val="1"/>
      <w:numFmt w:val="bullet"/>
      <w:lvlText w:val=""/>
      <w:lvlJc w:val="left"/>
      <w:pPr>
        <w:tabs>
          <w:tab w:val="num" w:pos="4320"/>
        </w:tabs>
        <w:ind w:left="4320" w:hanging="360"/>
      </w:pPr>
      <w:rPr>
        <w:rFonts w:ascii="Wingdings" w:hAnsi="Wingdings" w:hint="default"/>
      </w:rPr>
    </w:lvl>
    <w:lvl w:ilvl="6" w:tplc="36C8DE26" w:tentative="1">
      <w:start w:val="1"/>
      <w:numFmt w:val="bullet"/>
      <w:lvlText w:val=""/>
      <w:lvlJc w:val="left"/>
      <w:pPr>
        <w:tabs>
          <w:tab w:val="num" w:pos="5040"/>
        </w:tabs>
        <w:ind w:left="5040" w:hanging="360"/>
      </w:pPr>
      <w:rPr>
        <w:rFonts w:ascii="Wingdings" w:hAnsi="Wingdings" w:hint="default"/>
      </w:rPr>
    </w:lvl>
    <w:lvl w:ilvl="7" w:tplc="E3049D72" w:tentative="1">
      <w:start w:val="1"/>
      <w:numFmt w:val="bullet"/>
      <w:lvlText w:val=""/>
      <w:lvlJc w:val="left"/>
      <w:pPr>
        <w:tabs>
          <w:tab w:val="num" w:pos="5760"/>
        </w:tabs>
        <w:ind w:left="5760" w:hanging="360"/>
      </w:pPr>
      <w:rPr>
        <w:rFonts w:ascii="Wingdings" w:hAnsi="Wingdings" w:hint="default"/>
      </w:rPr>
    </w:lvl>
    <w:lvl w:ilvl="8" w:tplc="912EFFB2"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3629"/>
    <w:rsid w:val="000370B6"/>
    <w:rsid w:val="00040C4E"/>
    <w:rsid w:val="000D54BC"/>
    <w:rsid w:val="000E17F0"/>
    <w:rsid w:val="00101510"/>
    <w:rsid w:val="0010577E"/>
    <w:rsid w:val="0019516E"/>
    <w:rsid w:val="001C4254"/>
    <w:rsid w:val="001D654D"/>
    <w:rsid w:val="00207F2E"/>
    <w:rsid w:val="002938D8"/>
    <w:rsid w:val="002C0E3A"/>
    <w:rsid w:val="00333F15"/>
    <w:rsid w:val="00351B93"/>
    <w:rsid w:val="003A5F0E"/>
    <w:rsid w:val="003D0333"/>
    <w:rsid w:val="003D13E2"/>
    <w:rsid w:val="003D7380"/>
    <w:rsid w:val="003E0EF0"/>
    <w:rsid w:val="003E3603"/>
    <w:rsid w:val="00441863"/>
    <w:rsid w:val="00456068"/>
    <w:rsid w:val="00482E56"/>
    <w:rsid w:val="00531688"/>
    <w:rsid w:val="00544A11"/>
    <w:rsid w:val="005463FA"/>
    <w:rsid w:val="00590A1D"/>
    <w:rsid w:val="005F25FD"/>
    <w:rsid w:val="00621C34"/>
    <w:rsid w:val="0064425A"/>
    <w:rsid w:val="006F7458"/>
    <w:rsid w:val="007041AF"/>
    <w:rsid w:val="007216B3"/>
    <w:rsid w:val="007434D8"/>
    <w:rsid w:val="00746148"/>
    <w:rsid w:val="00765DED"/>
    <w:rsid w:val="007B0572"/>
    <w:rsid w:val="007C5CDD"/>
    <w:rsid w:val="007E69F8"/>
    <w:rsid w:val="00865E7E"/>
    <w:rsid w:val="008A3F36"/>
    <w:rsid w:val="008A7A3A"/>
    <w:rsid w:val="008C692F"/>
    <w:rsid w:val="008D5D60"/>
    <w:rsid w:val="00921AC4"/>
    <w:rsid w:val="009267D2"/>
    <w:rsid w:val="00941898"/>
    <w:rsid w:val="00944CF7"/>
    <w:rsid w:val="009B492F"/>
    <w:rsid w:val="009D01B6"/>
    <w:rsid w:val="009E1B93"/>
    <w:rsid w:val="00A06244"/>
    <w:rsid w:val="00A6330C"/>
    <w:rsid w:val="00AB1F47"/>
    <w:rsid w:val="00AC17E8"/>
    <w:rsid w:val="00B21778"/>
    <w:rsid w:val="00B36414"/>
    <w:rsid w:val="00B56600"/>
    <w:rsid w:val="00BB007A"/>
    <w:rsid w:val="00BD6303"/>
    <w:rsid w:val="00C423D6"/>
    <w:rsid w:val="00C67FA5"/>
    <w:rsid w:val="00C822B5"/>
    <w:rsid w:val="00CA2B91"/>
    <w:rsid w:val="00CB2F22"/>
    <w:rsid w:val="00CE50ED"/>
    <w:rsid w:val="00CF3629"/>
    <w:rsid w:val="00D25C3D"/>
    <w:rsid w:val="00D4247F"/>
    <w:rsid w:val="00D5693B"/>
    <w:rsid w:val="00D6600B"/>
    <w:rsid w:val="00D860ED"/>
    <w:rsid w:val="00D953DA"/>
    <w:rsid w:val="00DA50C7"/>
    <w:rsid w:val="00E263F7"/>
    <w:rsid w:val="00E42783"/>
    <w:rsid w:val="00E92B74"/>
    <w:rsid w:val="00EA2D9A"/>
    <w:rsid w:val="00ED7ABA"/>
    <w:rsid w:val="00EF7FDD"/>
    <w:rsid w:val="00F507BB"/>
    <w:rsid w:val="00F515E5"/>
    <w:rsid w:val="00F63061"/>
    <w:rsid w:val="00F671DF"/>
    <w:rsid w:val="00F73003"/>
    <w:rsid w:val="00F80B81"/>
    <w:rsid w:val="00FB048B"/>
    <w:rsid w:val="00FD3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1D20C"/>
  <w15:chartTrackingRefBased/>
  <w15:docId w15:val="{3922E67E-FAE3-40BF-B601-BC8560BA1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7ABA"/>
    <w:rPr>
      <w:color w:val="0563C1" w:themeColor="hyperlink"/>
      <w:u w:val="single"/>
    </w:rPr>
  </w:style>
  <w:style w:type="character" w:styleId="UnresolvedMention">
    <w:name w:val="Unresolved Mention"/>
    <w:basedOn w:val="DefaultParagraphFont"/>
    <w:uiPriority w:val="99"/>
    <w:semiHidden/>
    <w:unhideWhenUsed/>
    <w:rsid w:val="00ED7ABA"/>
    <w:rPr>
      <w:color w:val="808080"/>
      <w:shd w:val="clear" w:color="auto" w:fill="E6E6E6"/>
    </w:rPr>
  </w:style>
  <w:style w:type="paragraph" w:styleId="NoSpacing">
    <w:name w:val="No Spacing"/>
    <w:link w:val="NoSpacingChar"/>
    <w:uiPriority w:val="1"/>
    <w:qFormat/>
    <w:rsid w:val="00CE50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50ED"/>
    <w:rPr>
      <w:rFonts w:eastAsiaTheme="minorEastAsia"/>
      <w:lang w:val="en-US"/>
    </w:rPr>
  </w:style>
  <w:style w:type="character" w:styleId="FollowedHyperlink">
    <w:name w:val="FollowedHyperlink"/>
    <w:basedOn w:val="DefaultParagraphFont"/>
    <w:uiPriority w:val="99"/>
    <w:semiHidden/>
    <w:unhideWhenUsed/>
    <w:rsid w:val="00333F15"/>
    <w:rPr>
      <w:color w:val="954F72" w:themeColor="followedHyperlink"/>
      <w:u w:val="single"/>
    </w:rPr>
  </w:style>
  <w:style w:type="table" w:styleId="LightList-Accent3">
    <w:name w:val="Light List Accent 3"/>
    <w:basedOn w:val="TableNormal"/>
    <w:uiPriority w:val="61"/>
    <w:rsid w:val="000D54BC"/>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paragraph" w:styleId="Header">
    <w:name w:val="header"/>
    <w:basedOn w:val="Normal"/>
    <w:link w:val="HeaderChar"/>
    <w:uiPriority w:val="99"/>
    <w:unhideWhenUsed/>
    <w:rsid w:val="000D54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4BC"/>
  </w:style>
  <w:style w:type="paragraph" w:styleId="Footer">
    <w:name w:val="footer"/>
    <w:basedOn w:val="Normal"/>
    <w:link w:val="FooterChar"/>
    <w:uiPriority w:val="99"/>
    <w:unhideWhenUsed/>
    <w:rsid w:val="000D54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4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1541101">
      <w:bodyDiv w:val="1"/>
      <w:marLeft w:val="0"/>
      <w:marRight w:val="0"/>
      <w:marTop w:val="0"/>
      <w:marBottom w:val="0"/>
      <w:divBdr>
        <w:top w:val="none" w:sz="0" w:space="0" w:color="auto"/>
        <w:left w:val="none" w:sz="0" w:space="0" w:color="auto"/>
        <w:bottom w:val="none" w:sz="0" w:space="0" w:color="auto"/>
        <w:right w:val="none" w:sz="0" w:space="0" w:color="auto"/>
      </w:divBdr>
      <w:divsChild>
        <w:div w:id="332145146">
          <w:marLeft w:val="576"/>
          <w:marRight w:val="0"/>
          <w:marTop w:val="96"/>
          <w:marBottom w:val="0"/>
          <w:divBdr>
            <w:top w:val="none" w:sz="0" w:space="0" w:color="auto"/>
            <w:left w:val="none" w:sz="0" w:space="0" w:color="auto"/>
            <w:bottom w:val="none" w:sz="0" w:space="0" w:color="auto"/>
            <w:right w:val="none" w:sz="0" w:space="0" w:color="auto"/>
          </w:divBdr>
        </w:div>
        <w:div w:id="476848117">
          <w:marLeft w:val="576"/>
          <w:marRight w:val="0"/>
          <w:marTop w:val="96"/>
          <w:marBottom w:val="0"/>
          <w:divBdr>
            <w:top w:val="none" w:sz="0" w:space="0" w:color="auto"/>
            <w:left w:val="none" w:sz="0" w:space="0" w:color="auto"/>
            <w:bottom w:val="none" w:sz="0" w:space="0" w:color="auto"/>
            <w:right w:val="none" w:sz="0" w:space="0" w:color="auto"/>
          </w:divBdr>
        </w:div>
        <w:div w:id="1456951207">
          <w:marLeft w:val="576"/>
          <w:marRight w:val="0"/>
          <w:marTop w:val="96"/>
          <w:marBottom w:val="0"/>
          <w:divBdr>
            <w:top w:val="none" w:sz="0" w:space="0" w:color="auto"/>
            <w:left w:val="none" w:sz="0" w:space="0" w:color="auto"/>
            <w:bottom w:val="none" w:sz="0" w:space="0" w:color="auto"/>
            <w:right w:val="none" w:sz="0" w:space="0" w:color="auto"/>
          </w:divBdr>
        </w:div>
        <w:div w:id="147482115">
          <w:marLeft w:val="576"/>
          <w:marRight w:val="0"/>
          <w:marTop w:val="96"/>
          <w:marBottom w:val="0"/>
          <w:divBdr>
            <w:top w:val="none" w:sz="0" w:space="0" w:color="auto"/>
            <w:left w:val="none" w:sz="0" w:space="0" w:color="auto"/>
            <w:bottom w:val="none" w:sz="0" w:space="0" w:color="auto"/>
            <w:right w:val="none" w:sz="0" w:space="0" w:color="auto"/>
          </w:divBdr>
        </w:div>
        <w:div w:id="41633616">
          <w:marLeft w:val="576"/>
          <w:marRight w:val="0"/>
          <w:marTop w:val="96"/>
          <w:marBottom w:val="0"/>
          <w:divBdr>
            <w:top w:val="none" w:sz="0" w:space="0" w:color="auto"/>
            <w:left w:val="none" w:sz="0" w:space="0" w:color="auto"/>
            <w:bottom w:val="none" w:sz="0" w:space="0" w:color="auto"/>
            <w:right w:val="none" w:sz="0" w:space="0" w:color="auto"/>
          </w:divBdr>
        </w:div>
        <w:div w:id="530535179">
          <w:marLeft w:val="576"/>
          <w:marRight w:val="0"/>
          <w:marTop w:val="96"/>
          <w:marBottom w:val="0"/>
          <w:divBdr>
            <w:top w:val="none" w:sz="0" w:space="0" w:color="auto"/>
            <w:left w:val="none" w:sz="0" w:space="0" w:color="auto"/>
            <w:bottom w:val="none" w:sz="0" w:space="0" w:color="auto"/>
            <w:right w:val="none" w:sz="0" w:space="0" w:color="auto"/>
          </w:divBdr>
        </w:div>
        <w:div w:id="1952128687">
          <w:marLeft w:val="576"/>
          <w:marRight w:val="0"/>
          <w:marTop w:val="96"/>
          <w:marBottom w:val="0"/>
          <w:divBdr>
            <w:top w:val="none" w:sz="0" w:space="0" w:color="auto"/>
            <w:left w:val="none" w:sz="0" w:space="0" w:color="auto"/>
            <w:bottom w:val="none" w:sz="0" w:space="0" w:color="auto"/>
            <w:right w:val="none" w:sz="0" w:space="0" w:color="auto"/>
          </w:divBdr>
        </w:div>
        <w:div w:id="1579630639">
          <w:marLeft w:val="576"/>
          <w:marRight w:val="0"/>
          <w:marTop w:val="96"/>
          <w:marBottom w:val="0"/>
          <w:divBdr>
            <w:top w:val="none" w:sz="0" w:space="0" w:color="auto"/>
            <w:left w:val="none" w:sz="0" w:space="0" w:color="auto"/>
            <w:bottom w:val="none" w:sz="0" w:space="0" w:color="auto"/>
            <w:right w:val="none" w:sz="0" w:space="0" w:color="auto"/>
          </w:divBdr>
        </w:div>
        <w:div w:id="1837187501">
          <w:marLeft w:val="576"/>
          <w:marRight w:val="0"/>
          <w:marTop w:val="96"/>
          <w:marBottom w:val="0"/>
          <w:divBdr>
            <w:top w:val="none" w:sz="0" w:space="0" w:color="auto"/>
            <w:left w:val="none" w:sz="0" w:space="0" w:color="auto"/>
            <w:bottom w:val="none" w:sz="0" w:space="0" w:color="auto"/>
            <w:right w:val="none" w:sz="0" w:space="0" w:color="auto"/>
          </w:divBdr>
        </w:div>
        <w:div w:id="595871312">
          <w:marLeft w:val="576"/>
          <w:marRight w:val="0"/>
          <w:marTop w:val="96"/>
          <w:marBottom w:val="0"/>
          <w:divBdr>
            <w:top w:val="none" w:sz="0" w:space="0" w:color="auto"/>
            <w:left w:val="none" w:sz="0" w:space="0" w:color="auto"/>
            <w:bottom w:val="none" w:sz="0" w:space="0" w:color="auto"/>
            <w:right w:val="none" w:sz="0" w:space="0" w:color="auto"/>
          </w:divBdr>
        </w:div>
        <w:div w:id="184249310">
          <w:marLeft w:val="576"/>
          <w:marRight w:val="0"/>
          <w:marTop w:val="96"/>
          <w:marBottom w:val="0"/>
          <w:divBdr>
            <w:top w:val="none" w:sz="0" w:space="0" w:color="auto"/>
            <w:left w:val="none" w:sz="0" w:space="0" w:color="auto"/>
            <w:bottom w:val="none" w:sz="0" w:space="0" w:color="auto"/>
            <w:right w:val="none" w:sz="0" w:space="0" w:color="auto"/>
          </w:divBdr>
        </w:div>
      </w:divsChild>
    </w:div>
    <w:div w:id="1215702164">
      <w:bodyDiv w:val="1"/>
      <w:marLeft w:val="0"/>
      <w:marRight w:val="0"/>
      <w:marTop w:val="0"/>
      <w:marBottom w:val="0"/>
      <w:divBdr>
        <w:top w:val="none" w:sz="0" w:space="0" w:color="auto"/>
        <w:left w:val="none" w:sz="0" w:space="0" w:color="auto"/>
        <w:bottom w:val="none" w:sz="0" w:space="0" w:color="auto"/>
        <w:right w:val="none" w:sz="0" w:space="0" w:color="auto"/>
      </w:divBdr>
      <w:divsChild>
        <w:div w:id="1907372931">
          <w:marLeft w:val="576"/>
          <w:marRight w:val="0"/>
          <w:marTop w:val="134"/>
          <w:marBottom w:val="0"/>
          <w:divBdr>
            <w:top w:val="none" w:sz="0" w:space="0" w:color="auto"/>
            <w:left w:val="none" w:sz="0" w:space="0" w:color="auto"/>
            <w:bottom w:val="none" w:sz="0" w:space="0" w:color="auto"/>
            <w:right w:val="none" w:sz="0" w:space="0" w:color="auto"/>
          </w:divBdr>
        </w:div>
        <w:div w:id="2131776313">
          <w:marLeft w:val="576"/>
          <w:marRight w:val="0"/>
          <w:marTop w:val="134"/>
          <w:marBottom w:val="0"/>
          <w:divBdr>
            <w:top w:val="none" w:sz="0" w:space="0" w:color="auto"/>
            <w:left w:val="none" w:sz="0" w:space="0" w:color="auto"/>
            <w:bottom w:val="none" w:sz="0" w:space="0" w:color="auto"/>
            <w:right w:val="none" w:sz="0" w:space="0" w:color="auto"/>
          </w:divBdr>
        </w:div>
        <w:div w:id="21368704">
          <w:marLeft w:val="576"/>
          <w:marRight w:val="0"/>
          <w:marTop w:val="134"/>
          <w:marBottom w:val="0"/>
          <w:divBdr>
            <w:top w:val="none" w:sz="0" w:space="0" w:color="auto"/>
            <w:left w:val="none" w:sz="0" w:space="0" w:color="auto"/>
            <w:bottom w:val="none" w:sz="0" w:space="0" w:color="auto"/>
            <w:right w:val="none" w:sz="0" w:space="0" w:color="auto"/>
          </w:divBdr>
        </w:div>
        <w:div w:id="861168760">
          <w:marLeft w:val="576"/>
          <w:marRight w:val="0"/>
          <w:marTop w:val="134"/>
          <w:marBottom w:val="0"/>
          <w:divBdr>
            <w:top w:val="none" w:sz="0" w:space="0" w:color="auto"/>
            <w:left w:val="none" w:sz="0" w:space="0" w:color="auto"/>
            <w:bottom w:val="none" w:sz="0" w:space="0" w:color="auto"/>
            <w:right w:val="none" w:sz="0" w:space="0" w:color="auto"/>
          </w:divBdr>
        </w:div>
        <w:div w:id="446318672">
          <w:marLeft w:val="576"/>
          <w:marRight w:val="0"/>
          <w:marTop w:val="134"/>
          <w:marBottom w:val="0"/>
          <w:divBdr>
            <w:top w:val="none" w:sz="0" w:space="0" w:color="auto"/>
            <w:left w:val="none" w:sz="0" w:space="0" w:color="auto"/>
            <w:bottom w:val="none" w:sz="0" w:space="0" w:color="auto"/>
            <w:right w:val="none" w:sz="0" w:space="0" w:color="auto"/>
          </w:divBdr>
        </w:div>
        <w:div w:id="140658038">
          <w:marLeft w:val="576"/>
          <w:marRight w:val="0"/>
          <w:marTop w:val="134"/>
          <w:marBottom w:val="0"/>
          <w:divBdr>
            <w:top w:val="none" w:sz="0" w:space="0" w:color="auto"/>
            <w:left w:val="none" w:sz="0" w:space="0" w:color="auto"/>
            <w:bottom w:val="none" w:sz="0" w:space="0" w:color="auto"/>
            <w:right w:val="none" w:sz="0" w:space="0" w:color="auto"/>
          </w:divBdr>
        </w:div>
        <w:div w:id="1476944147">
          <w:marLeft w:val="576"/>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ghthr.com/brightbase/topic/culture-and-performance/teamwork/the-importance-of-teamwork-in-the-workplace" TargetMode="External"/><Relationship Id="rId13" Type="http://schemas.openxmlformats.org/officeDocument/2006/relationships/hyperlink" Target="https://www.bizjournals.com/bizjournals/how-to/growth-strategies/2014/03/4-tips-for-being-more-flexible-and-adaptable.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chaelpage.co.uk/advice/management-advice/development-and-retention/importance-good-communicatio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ethod123.com/template-your-terms-of-reference.php"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managementstudyguide.com/importance-of-communication.htm" TargetMode="External"/><Relationship Id="rId4" Type="http://schemas.openxmlformats.org/officeDocument/2006/relationships/settings" Target="settings.xml"/><Relationship Id="rId9" Type="http://schemas.openxmlformats.org/officeDocument/2006/relationships/hyperlink" Target="https://managementstudyguide.com/importance_of_leadership.htm" TargetMode="External"/><Relationship Id="rId14" Type="http://schemas.openxmlformats.org/officeDocument/2006/relationships/hyperlink" Target="http://www.amandawright-rec.co.uk/latest-news/why-are-employability-skills-important/57%20Accessed%20on%2016/02/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University of Wales Trinity Saint David | Date of submission: 3rd March 2018</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653</TotalTime>
  <Pages>9</Pages>
  <Words>1938</Words>
  <Characters>11053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Management report on Employability skills</vt:lpstr>
    </vt:vector>
  </TitlesOfParts>
  <Company/>
  <LinksUpToDate>false</LinksUpToDate>
  <CharactersWithSpaces>12966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 on Employability skills</dc:title>
  <dc:subject/>
  <dc:creator>Name: Zuhel Miah |</dc:creator>
  <cp:keywords/>
  <dc:description/>
  <cp:lastModifiedBy>Miah, Mohammed Habib</cp:lastModifiedBy>
  <cp:revision>44</cp:revision>
  <dcterms:created xsi:type="dcterms:W3CDTF">2018-02-12T15:53:00Z</dcterms:created>
  <dcterms:modified xsi:type="dcterms:W3CDTF">2018-02-16T14:50:00Z</dcterms:modified>
</cp:coreProperties>
</file>