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rsidR="00FE7A42" w:rsidRDefault="00FE7A42">
      <w:pPr>
        <w:pStyle w:val="BodyText"/>
        <w:rPr>
          <w:rFonts w:ascii="Times New Roman"/>
          <w:sz w:val="20"/>
        </w:rPr>
      </w:pPr>
    </w:p>
    <w:p w:rsidR="00FE7A42" w:rsidRDefault="00FE7A42">
      <w:pPr>
        <w:pStyle w:val="BodyText"/>
        <w:rPr>
          <w:rFonts w:ascii="Times New Roman"/>
          <w:sz w:val="20"/>
        </w:rPr>
      </w:pPr>
    </w:p>
    <w:p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" fillcolor="silver" strokeweight=".48pt">
                <v:textbox inset="0,0,0,0">
                  <w:txbxContent>
                    <w:p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rsidTr="00832393">
        <w:trPr>
          <w:trHeight w:val="494"/>
        </w:trPr>
        <w:tc>
          <w:tcPr>
            <w:tcW w:w="2095" w:type="dxa"/>
            <w:shd w:val="clear" w:color="auto" w:fill="D9D9D9"/>
          </w:tcPr>
          <w:p w:rsidR="00FE7A42" w:rsidRDefault="001D5C1A">
            <w:pPr>
              <w:pStyle w:val="TableParagraph"/>
              <w:spacing w:before="115"/>
              <w:rPr>
                <w:b/>
              </w:rPr>
            </w:pPr>
            <w:r>
              <w:rPr>
                <w:b/>
              </w:rPr>
              <w:t>Student name:</w:t>
            </w:r>
          </w:p>
        </w:tc>
        <w:tc>
          <w:tcPr>
            <w:tcW w:w="3294" w:type="dxa"/>
          </w:tcPr>
          <w:p w:rsidR="00FE7A42" w:rsidRDefault="00FE7A42">
            <w:pPr>
              <w:pStyle w:val="TableParagraph"/>
              <w:ind w:left="0"/>
              <w:rPr>
                <w:rFonts w:ascii="Times New Roman"/>
              </w:rPr>
            </w:pPr>
          </w:p>
        </w:tc>
        <w:tc>
          <w:tcPr>
            <w:tcW w:w="2269" w:type="dxa"/>
            <w:shd w:val="clear" w:color="auto" w:fill="D9D9D9"/>
          </w:tcPr>
          <w:p w:rsidR="00FE7A42" w:rsidRDefault="001D5C1A">
            <w:pPr>
              <w:pStyle w:val="TableParagraph"/>
              <w:spacing w:before="115"/>
              <w:rPr>
                <w:b/>
              </w:rPr>
            </w:pPr>
            <w:r>
              <w:rPr>
                <w:b/>
              </w:rPr>
              <w:t>Student ID number:</w:t>
            </w:r>
          </w:p>
        </w:tc>
        <w:tc>
          <w:tcPr>
            <w:tcW w:w="2269" w:type="dxa"/>
            <w:gridSpan w:val="2"/>
          </w:tcPr>
          <w:p w:rsidR="00FE7A42" w:rsidRDefault="00FE7A42">
            <w:pPr>
              <w:pStyle w:val="TableParagraph"/>
              <w:ind w:left="0"/>
              <w:rPr>
                <w:rFonts w:ascii="Times New Roman"/>
              </w:rPr>
            </w:pPr>
          </w:p>
        </w:tc>
      </w:tr>
      <w:tr w:rsidR="00FE7A42" w:rsidTr="00832393">
        <w:trPr>
          <w:trHeight w:val="491"/>
        </w:trPr>
        <w:tc>
          <w:tcPr>
            <w:tcW w:w="2095" w:type="dxa"/>
            <w:shd w:val="clear" w:color="auto" w:fill="D9D9D9"/>
          </w:tcPr>
          <w:p w:rsidR="00FE7A42" w:rsidRDefault="001D5C1A">
            <w:pPr>
              <w:pStyle w:val="TableParagraph"/>
              <w:spacing w:before="115"/>
              <w:rPr>
                <w:b/>
              </w:rPr>
            </w:pPr>
            <w:r>
              <w:rPr>
                <w:b/>
              </w:rPr>
              <w:t>Programme:</w:t>
            </w:r>
          </w:p>
        </w:tc>
        <w:tc>
          <w:tcPr>
            <w:tcW w:w="7832" w:type="dxa"/>
            <w:gridSpan w:val="4"/>
          </w:tcPr>
          <w:p w:rsidR="00FE7A42" w:rsidRDefault="001D5C1A">
            <w:pPr>
              <w:pStyle w:val="TableParagraph"/>
              <w:spacing w:before="115"/>
              <w:ind w:left="106"/>
              <w:rPr>
                <w:b/>
              </w:rPr>
            </w:pPr>
            <w:r>
              <w:rPr>
                <w:b/>
              </w:rPr>
              <w:t>Certificate in Higher Education – Skills for the Workplace</w:t>
            </w:r>
          </w:p>
        </w:tc>
      </w:tr>
      <w:tr w:rsidR="00FE7A42" w:rsidTr="00832393">
        <w:trPr>
          <w:trHeight w:val="494"/>
        </w:trPr>
        <w:tc>
          <w:tcPr>
            <w:tcW w:w="2095" w:type="dxa"/>
            <w:shd w:val="clear" w:color="auto" w:fill="D9D9D9"/>
          </w:tcPr>
          <w:p w:rsidR="00FE7A42" w:rsidRDefault="001D5C1A">
            <w:pPr>
              <w:pStyle w:val="TableParagraph"/>
              <w:spacing w:before="117"/>
              <w:rPr>
                <w:b/>
              </w:rPr>
            </w:pPr>
            <w:r>
              <w:rPr>
                <w:b/>
              </w:rPr>
              <w:t>Module:</w:t>
            </w:r>
          </w:p>
        </w:tc>
        <w:tc>
          <w:tcPr>
            <w:tcW w:w="7832" w:type="dxa"/>
            <w:gridSpan w:val="4"/>
          </w:tcPr>
          <w:p w:rsidR="00FE7A42" w:rsidRDefault="001D5C1A">
            <w:pPr>
              <w:pStyle w:val="TableParagraph"/>
              <w:spacing w:before="117"/>
              <w:ind w:left="106"/>
              <w:rPr>
                <w:b/>
              </w:rPr>
            </w:pPr>
            <w:r>
              <w:rPr>
                <w:b/>
              </w:rPr>
              <w:t>Effective Team-working and Communication</w:t>
            </w:r>
          </w:p>
        </w:tc>
      </w:tr>
      <w:tr w:rsidR="00FE7A42" w:rsidTr="00832393">
        <w:trPr>
          <w:trHeight w:val="758"/>
        </w:trPr>
        <w:tc>
          <w:tcPr>
            <w:tcW w:w="2095" w:type="dxa"/>
            <w:shd w:val="clear" w:color="auto" w:fill="D9D9D9"/>
          </w:tcPr>
          <w:p w:rsidR="00FE7A42" w:rsidRDefault="001D5C1A">
            <w:pPr>
              <w:pStyle w:val="TableParagraph"/>
              <w:spacing w:before="115"/>
              <w:rPr>
                <w:b/>
              </w:rPr>
            </w:pPr>
            <w:r>
              <w:rPr>
                <w:b/>
              </w:rPr>
              <w:t>Module code:</w:t>
            </w:r>
          </w:p>
        </w:tc>
        <w:tc>
          <w:tcPr>
            <w:tcW w:w="3294" w:type="dxa"/>
          </w:tcPr>
          <w:p w:rsidR="00FE7A42" w:rsidRDefault="003B36FD">
            <w:pPr>
              <w:pStyle w:val="TableParagraph"/>
              <w:spacing w:before="115"/>
              <w:ind w:left="106"/>
              <w:rPr>
                <w:b/>
              </w:rPr>
            </w:pPr>
            <w:r>
              <w:rPr>
                <w:b/>
              </w:rPr>
              <w:t>BMSW</w:t>
            </w:r>
            <w:r w:rsidR="001D5C1A">
              <w:rPr>
                <w:b/>
              </w:rPr>
              <w:t>4002</w:t>
            </w:r>
          </w:p>
        </w:tc>
        <w:tc>
          <w:tcPr>
            <w:tcW w:w="2269" w:type="dxa"/>
            <w:shd w:val="clear" w:color="auto" w:fill="D9D9D9"/>
          </w:tcPr>
          <w:p w:rsidR="00FE7A42" w:rsidRDefault="001D5C1A">
            <w:pPr>
              <w:pStyle w:val="TableParagraph"/>
              <w:tabs>
                <w:tab w:val="left" w:pos="1952"/>
              </w:tabs>
              <w:spacing w:line="248" w:lineRule="exact"/>
              <w:rPr>
                <w:b/>
              </w:rPr>
            </w:pPr>
            <w:r>
              <w:rPr>
                <w:b/>
              </w:rPr>
              <w:t>Contribution</w:t>
            </w:r>
            <w:r>
              <w:rPr>
                <w:b/>
              </w:rPr>
              <w:tab/>
              <w:t>to</w:t>
            </w:r>
          </w:p>
          <w:p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rsidR="00FE7A42" w:rsidRDefault="001D5C1A">
            <w:pPr>
              <w:pStyle w:val="TableParagraph"/>
              <w:spacing w:before="115"/>
              <w:rPr>
                <w:b/>
              </w:rPr>
            </w:pPr>
            <w:r>
              <w:rPr>
                <w:b/>
              </w:rPr>
              <w:t>50%</w:t>
            </w:r>
          </w:p>
        </w:tc>
      </w:tr>
      <w:tr w:rsidR="00FE7A42" w:rsidTr="00832393">
        <w:trPr>
          <w:trHeight w:val="494"/>
        </w:trPr>
        <w:tc>
          <w:tcPr>
            <w:tcW w:w="2095" w:type="dxa"/>
            <w:shd w:val="clear" w:color="auto" w:fill="D9D9D9"/>
          </w:tcPr>
          <w:p w:rsidR="00FE7A42" w:rsidRDefault="001D5C1A">
            <w:pPr>
              <w:pStyle w:val="TableParagraph"/>
              <w:spacing w:before="117"/>
              <w:rPr>
                <w:b/>
              </w:rPr>
            </w:pPr>
            <w:r>
              <w:rPr>
                <w:b/>
              </w:rPr>
              <w:t>Lecturer:</w:t>
            </w:r>
          </w:p>
        </w:tc>
        <w:tc>
          <w:tcPr>
            <w:tcW w:w="3294" w:type="dxa"/>
          </w:tcPr>
          <w:p w:rsidR="00FE7A42" w:rsidRDefault="006C64BE">
            <w:pPr>
              <w:pStyle w:val="TableParagraph"/>
              <w:spacing w:before="117"/>
              <w:ind w:left="106"/>
              <w:rPr>
                <w:b/>
              </w:rPr>
            </w:pPr>
            <w:r>
              <w:rPr>
                <w:b/>
              </w:rPr>
              <w:t>Shehla Khan</w:t>
            </w:r>
          </w:p>
        </w:tc>
        <w:tc>
          <w:tcPr>
            <w:tcW w:w="2269" w:type="dxa"/>
            <w:shd w:val="clear" w:color="auto" w:fill="D9D9D9"/>
          </w:tcPr>
          <w:p w:rsidR="00FE7A42" w:rsidRDefault="001D5C1A">
            <w:pPr>
              <w:pStyle w:val="TableParagraph"/>
              <w:spacing w:before="117"/>
              <w:rPr>
                <w:b/>
              </w:rPr>
            </w:pPr>
            <w:r>
              <w:rPr>
                <w:b/>
              </w:rPr>
              <w:t>Internal Verifier:</w:t>
            </w:r>
          </w:p>
        </w:tc>
        <w:tc>
          <w:tcPr>
            <w:tcW w:w="2269" w:type="dxa"/>
            <w:gridSpan w:val="2"/>
          </w:tcPr>
          <w:p w:rsidR="00FE7A42" w:rsidRDefault="006C64BE">
            <w:pPr>
              <w:pStyle w:val="TableParagraph"/>
              <w:spacing w:before="117"/>
              <w:rPr>
                <w:b/>
              </w:rPr>
            </w:pPr>
            <w:r>
              <w:rPr>
                <w:b/>
              </w:rPr>
              <w:t>Melanie Squire</w:t>
            </w:r>
          </w:p>
        </w:tc>
      </w:tr>
      <w:tr w:rsidR="00FE7A42" w:rsidTr="00832393">
        <w:trPr>
          <w:trHeight w:val="745"/>
        </w:trPr>
        <w:tc>
          <w:tcPr>
            <w:tcW w:w="2095" w:type="dxa"/>
            <w:shd w:val="clear" w:color="auto" w:fill="D9D9D9"/>
          </w:tcPr>
          <w:p w:rsidR="00FE7A42" w:rsidRDefault="001D5C1A">
            <w:pPr>
              <w:pStyle w:val="TableParagraph"/>
              <w:spacing w:before="115"/>
              <w:rPr>
                <w:b/>
              </w:rPr>
            </w:pPr>
            <w:r>
              <w:rPr>
                <w:b/>
              </w:rPr>
              <w:t>Assignment Title:</w:t>
            </w:r>
          </w:p>
        </w:tc>
        <w:tc>
          <w:tcPr>
            <w:tcW w:w="3294" w:type="dxa"/>
          </w:tcPr>
          <w:p w:rsidR="00AD6792" w:rsidRDefault="001D5C1A" w:rsidP="00AD6792">
            <w:pPr>
              <w:pStyle w:val="TableParagraph"/>
              <w:spacing w:before="117"/>
              <w:ind w:left="106"/>
              <w:rPr>
                <w:sz w:val="20"/>
              </w:rPr>
            </w:pPr>
            <w:r>
              <w:rPr>
                <w:sz w:val="20"/>
              </w:rPr>
              <w:t>A presentation on team-working.</w:t>
            </w:r>
            <w:r w:rsidR="00AD6792">
              <w:rPr>
                <w:sz w:val="20"/>
              </w:rPr>
              <w:t xml:space="preserve"> </w:t>
            </w:r>
          </w:p>
        </w:tc>
        <w:tc>
          <w:tcPr>
            <w:tcW w:w="2269" w:type="dxa"/>
            <w:shd w:val="clear" w:color="auto" w:fill="D9D9D9"/>
          </w:tcPr>
          <w:p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rsidR="00715C2E" w:rsidRDefault="001D5C1A" w:rsidP="00832393">
            <w:pPr>
              <w:pStyle w:val="TableParagraph"/>
              <w:tabs>
                <w:tab w:val="left" w:pos="738"/>
                <w:tab w:val="left" w:pos="1965"/>
              </w:tabs>
              <w:spacing w:before="115"/>
              <w:ind w:right="94"/>
              <w:rPr>
                <w:b/>
              </w:rPr>
            </w:pPr>
            <w:r>
              <w:rPr>
                <w:b/>
              </w:rPr>
              <w:t>15</w:t>
            </w:r>
            <w:r>
              <w:rPr>
                <w:b/>
              </w:rPr>
              <w:tab/>
              <w:t>minutes</w:t>
            </w:r>
            <w:r>
              <w:rPr>
                <w:b/>
              </w:rPr>
              <w:tab/>
            </w:r>
            <w:r>
              <w:rPr>
                <w:b/>
                <w:spacing w:val="-9"/>
              </w:rPr>
              <w:t xml:space="preserve">in </w:t>
            </w:r>
            <w:r>
              <w:rPr>
                <w:b/>
              </w:rPr>
              <w:t>duration.</w:t>
            </w:r>
          </w:p>
          <w:p w:rsidR="00715C2E" w:rsidRPr="00832393" w:rsidRDefault="00715C2E">
            <w:pPr>
              <w:pStyle w:val="TableParagraph"/>
              <w:tabs>
                <w:tab w:val="left" w:pos="738"/>
                <w:tab w:val="left" w:pos="1965"/>
              </w:tabs>
              <w:spacing w:before="115"/>
              <w:ind w:right="94"/>
              <w:rPr>
                <w:b/>
                <w:sz w:val="20"/>
                <w:szCs w:val="20"/>
              </w:rPr>
            </w:pPr>
            <w:r w:rsidRPr="00832393">
              <w:rPr>
                <w:b/>
                <w:sz w:val="20"/>
                <w:szCs w:val="20"/>
              </w:rPr>
              <w:t xml:space="preserve">Group </w:t>
            </w:r>
            <w:r w:rsidR="00047D43">
              <w:rPr>
                <w:b/>
                <w:sz w:val="20"/>
                <w:szCs w:val="20"/>
              </w:rPr>
              <w:t xml:space="preserve">presentation (three/ four </w:t>
            </w:r>
            <w:r w:rsidRPr="00832393">
              <w:rPr>
                <w:b/>
                <w:sz w:val="20"/>
                <w:szCs w:val="20"/>
              </w:rPr>
              <w:t>per group</w:t>
            </w:r>
            <w:r w:rsidR="009D66AF" w:rsidRPr="00832393">
              <w:rPr>
                <w:b/>
                <w:sz w:val="20"/>
                <w:szCs w:val="20"/>
              </w:rPr>
              <w:t xml:space="preserve"> five minutes each</w:t>
            </w:r>
            <w:r w:rsidRPr="00832393">
              <w:rPr>
                <w:b/>
                <w:sz w:val="20"/>
                <w:szCs w:val="20"/>
              </w:rPr>
              <w:t>)</w:t>
            </w:r>
          </w:p>
        </w:tc>
      </w:tr>
      <w:tr w:rsidR="00FE7A42" w:rsidTr="00832393">
        <w:trPr>
          <w:trHeight w:val="997"/>
        </w:trPr>
        <w:tc>
          <w:tcPr>
            <w:tcW w:w="2095" w:type="dxa"/>
            <w:shd w:val="clear" w:color="auto" w:fill="D9D9D9"/>
          </w:tcPr>
          <w:p w:rsidR="00FE7A42" w:rsidRDefault="001D5C1A">
            <w:pPr>
              <w:pStyle w:val="TableParagraph"/>
              <w:spacing w:before="115"/>
              <w:ind w:right="711"/>
              <w:rPr>
                <w:b/>
              </w:rPr>
            </w:pPr>
            <w:r>
              <w:rPr>
                <w:b/>
              </w:rPr>
              <w:t>Submission deadline:</w:t>
            </w:r>
          </w:p>
        </w:tc>
        <w:tc>
          <w:tcPr>
            <w:tcW w:w="3294" w:type="dxa"/>
          </w:tcPr>
          <w:p w:rsidR="00FE7A42" w:rsidRDefault="006C64BE">
            <w:pPr>
              <w:pStyle w:val="TableParagraph"/>
              <w:spacing w:before="110"/>
              <w:ind w:left="106"/>
              <w:rPr>
                <w:b/>
              </w:rPr>
            </w:pPr>
            <w:r>
              <w:rPr>
                <w:b/>
              </w:rPr>
              <w:t>Week commencing 16</w:t>
            </w:r>
            <w:r w:rsidRPr="006C64BE">
              <w:rPr>
                <w:b/>
                <w:vertAlign w:val="superscript"/>
              </w:rPr>
              <w:t>th</w:t>
            </w:r>
            <w:r>
              <w:rPr>
                <w:b/>
              </w:rPr>
              <w:t xml:space="preserve"> November 20 </w:t>
            </w:r>
          </w:p>
        </w:tc>
        <w:tc>
          <w:tcPr>
            <w:tcW w:w="2269" w:type="dxa"/>
            <w:shd w:val="clear" w:color="auto" w:fill="D9D9D9"/>
          </w:tcPr>
          <w:p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rsidR="00FE7A42" w:rsidRDefault="006C64BE">
            <w:pPr>
              <w:pStyle w:val="TableParagraph"/>
              <w:spacing w:before="110"/>
              <w:rPr>
                <w:b/>
              </w:rPr>
            </w:pPr>
            <w:r>
              <w:rPr>
                <w:b/>
              </w:rPr>
              <w:t>8</w:t>
            </w:r>
            <w:r w:rsidRPr="006C64BE">
              <w:rPr>
                <w:b/>
                <w:vertAlign w:val="superscript"/>
              </w:rPr>
              <w:t>th</w:t>
            </w:r>
            <w:r>
              <w:rPr>
                <w:b/>
              </w:rPr>
              <w:t xml:space="preserve"> January 21</w:t>
            </w:r>
          </w:p>
        </w:tc>
      </w:tr>
      <w:tr w:rsidR="00FE7A42" w:rsidTr="00832393">
        <w:trPr>
          <w:trHeight w:val="2424"/>
        </w:trPr>
        <w:tc>
          <w:tcPr>
            <w:tcW w:w="2095" w:type="dxa"/>
            <w:shd w:val="clear" w:color="auto" w:fill="D9D9D9"/>
          </w:tcPr>
          <w:p w:rsidR="00FE7A42" w:rsidRDefault="001D5C1A">
            <w:pPr>
              <w:pStyle w:val="TableParagraph"/>
              <w:spacing w:before="117"/>
              <w:ind w:right="711"/>
              <w:rPr>
                <w:b/>
              </w:rPr>
            </w:pPr>
            <w:r>
              <w:rPr>
                <w:b/>
              </w:rPr>
              <w:t>Submission method:</w:t>
            </w:r>
          </w:p>
        </w:tc>
        <w:tc>
          <w:tcPr>
            <w:tcW w:w="7832" w:type="dxa"/>
            <w:gridSpan w:val="4"/>
          </w:tcPr>
          <w:p w:rsidR="00FE7A42" w:rsidRDefault="00B61E4B">
            <w:pPr>
              <w:pStyle w:val="TableParagraph"/>
              <w:spacing w:before="212" w:line="276" w:lineRule="auto"/>
              <w:ind w:left="106" w:right="324"/>
            </w:pPr>
            <w:r w:rsidRPr="00B61E4B">
              <w:t>One member of the</w:t>
            </w:r>
            <w:r w:rsidR="001D5C1A">
              <w:t xml:space="preserve"> team is </w:t>
            </w:r>
            <w:r>
              <w:t xml:space="preserve">required to submit a copy of the presentation </w:t>
            </w:r>
            <w:r w:rsidR="000D5DC1">
              <w:t xml:space="preserve">by </w:t>
            </w:r>
            <w:r w:rsidR="00047D43">
              <w:t>3pm</w:t>
            </w:r>
            <w:r w:rsidR="00C16206">
              <w:t xml:space="preserve"> on </w:t>
            </w:r>
            <w:r w:rsidR="006C64BE">
              <w:t>16</w:t>
            </w:r>
            <w:r w:rsidR="006C64BE" w:rsidRPr="006C64BE">
              <w:rPr>
                <w:vertAlign w:val="superscript"/>
              </w:rPr>
              <w:t>th</w:t>
            </w:r>
            <w:r w:rsidR="006C64BE">
              <w:t xml:space="preserve"> November</w:t>
            </w:r>
            <w:r w:rsidRPr="00B61E4B">
              <w:t xml:space="preserve"> </w:t>
            </w:r>
            <w:r>
              <w:t>to Turnitin</w:t>
            </w:r>
            <w:r w:rsidR="006C64BE">
              <w:t>.</w:t>
            </w:r>
            <w:r>
              <w:t xml:space="preserve"> </w:t>
            </w:r>
            <w:r w:rsidR="006C64BE">
              <w:t>Along with e</w:t>
            </w:r>
            <w:r>
              <w:t xml:space="preserve">ach </w:t>
            </w:r>
            <w:r w:rsidR="001D5C1A">
              <w:t>individual speaker</w:t>
            </w:r>
            <w:r w:rsidR="006C64BE">
              <w:t xml:space="preserve"> notes</w:t>
            </w:r>
            <w:r w:rsidR="001D5C1A">
              <w:t xml:space="preserve"> </w:t>
            </w:r>
            <w:r>
              <w:t>in each team to Turnitin   (include references)</w:t>
            </w:r>
            <w:r w:rsidR="001D5C1A">
              <w:t>.</w:t>
            </w:r>
          </w:p>
          <w:p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rsidTr="00832393">
        <w:trPr>
          <w:trHeight w:val="1253"/>
        </w:trPr>
        <w:tc>
          <w:tcPr>
            <w:tcW w:w="2095" w:type="dxa"/>
            <w:shd w:val="clear" w:color="auto" w:fill="D9D9D9"/>
          </w:tcPr>
          <w:p w:rsidR="00FE7A42" w:rsidRDefault="001D5C1A">
            <w:pPr>
              <w:pStyle w:val="TableParagraph"/>
              <w:spacing w:before="115"/>
              <w:ind w:right="686"/>
              <w:rPr>
                <w:b/>
              </w:rPr>
            </w:pPr>
            <w:r>
              <w:rPr>
                <w:b/>
              </w:rPr>
              <w:t>Academic honesty / referencing:</w:t>
            </w:r>
          </w:p>
        </w:tc>
        <w:tc>
          <w:tcPr>
            <w:tcW w:w="7832" w:type="dxa"/>
            <w:gridSpan w:val="4"/>
          </w:tcPr>
          <w:p w:rsidR="00FE7A42" w:rsidRDefault="001D5C1A">
            <w:pPr>
              <w:pStyle w:val="TableParagraph"/>
              <w:spacing w:before="117"/>
              <w:ind w:left="106" w:right="101"/>
              <w:jc w:val="both"/>
            </w:pPr>
            <w:r>
              <w:t>Academic honesty is required. In the main body of your submission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Append to your submission a reference list that indicates the books, articles, etc. that you have used, cited or quoted in order to complete this</w:t>
            </w:r>
            <w:r>
              <w:rPr>
                <w:spacing w:val="-14"/>
              </w:rPr>
              <w:t xml:space="preserve"> </w:t>
            </w:r>
            <w:r>
              <w:t>assessment.</w:t>
            </w:r>
          </w:p>
        </w:tc>
      </w:tr>
      <w:tr w:rsidR="00832393" w:rsidTr="00C03848">
        <w:trPr>
          <w:gridAfter w:val="1"/>
          <w:wAfter w:w="176" w:type="dxa"/>
          <w:trHeight w:val="506"/>
        </w:trPr>
        <w:tc>
          <w:tcPr>
            <w:tcW w:w="9751" w:type="dxa"/>
            <w:gridSpan w:val="4"/>
            <w:shd w:val="clear" w:color="auto" w:fill="E4E4E4"/>
          </w:tcPr>
          <w:p w:rsidR="00832393" w:rsidRDefault="00832393" w:rsidP="00C03848">
            <w:pPr>
              <w:pStyle w:val="TableParagraph"/>
              <w:spacing w:line="242" w:lineRule="exact"/>
              <w:rPr>
                <w:b/>
              </w:rPr>
            </w:pPr>
            <w:r>
              <w:rPr>
                <w:b/>
              </w:rPr>
              <w:t>Module Learning Outcomes</w:t>
            </w:r>
          </w:p>
          <w:p w:rsidR="00832393" w:rsidRDefault="00832393" w:rsidP="00C03848">
            <w:pPr>
              <w:pStyle w:val="TableParagraph"/>
              <w:spacing w:before="1" w:line="243" w:lineRule="exact"/>
              <w:rPr>
                <w:b/>
              </w:rPr>
            </w:pPr>
            <w:r>
              <w:rPr>
                <w:b/>
              </w:rPr>
              <w:t>(from module syllabus)</w:t>
            </w:r>
          </w:p>
        </w:tc>
      </w:tr>
      <w:tr w:rsidR="00832393" w:rsidTr="00C03848">
        <w:trPr>
          <w:gridAfter w:val="1"/>
          <w:wAfter w:w="176" w:type="dxa"/>
          <w:trHeight w:val="2277"/>
        </w:trPr>
        <w:tc>
          <w:tcPr>
            <w:tcW w:w="9751" w:type="dxa"/>
            <w:gridSpan w:val="4"/>
          </w:tcPr>
          <w:p w:rsidR="00832393" w:rsidRDefault="00832393" w:rsidP="00C03848">
            <w:pPr>
              <w:pStyle w:val="TableParagraph"/>
              <w:spacing w:before="4"/>
              <w:ind w:left="0"/>
              <w:rPr>
                <w:rFonts w:ascii="Times New Roman"/>
                <w:sz w:val="21"/>
              </w:rPr>
            </w:pPr>
          </w:p>
          <w:p w:rsidR="00832393" w:rsidRDefault="00832393" w:rsidP="00C03848">
            <w:pPr>
              <w:pStyle w:val="TableParagraph"/>
              <w:ind w:right="478"/>
            </w:pPr>
            <w:r>
              <w:t>Upon the successful completion of this module, the student should be able to demonstrate the ability to:</w:t>
            </w:r>
          </w:p>
          <w:p w:rsidR="00832393" w:rsidRDefault="00832393" w:rsidP="00C03848">
            <w:pPr>
              <w:pStyle w:val="TableParagraph"/>
              <w:spacing w:before="11"/>
              <w:ind w:left="0"/>
              <w:rPr>
                <w:rFonts w:ascii="Times New Roman"/>
                <w:sz w:val="21"/>
              </w:rPr>
            </w:pPr>
          </w:p>
          <w:p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rsidR="00832393" w:rsidRDefault="00832393" w:rsidP="00C03848">
            <w:pPr>
              <w:pStyle w:val="TableParagraph"/>
              <w:numPr>
                <w:ilvl w:val="0"/>
                <w:numId w:val="3"/>
              </w:numPr>
              <w:tabs>
                <w:tab w:val="left" w:pos="828"/>
              </w:tabs>
              <w:ind w:hanging="361"/>
            </w:pPr>
            <w:r>
              <w:t>prepare and deliver a short presentation on team</w:t>
            </w:r>
            <w:r>
              <w:rPr>
                <w:spacing w:val="-9"/>
              </w:rPr>
              <w:t xml:space="preserve"> </w:t>
            </w:r>
            <w:r>
              <w:t>working.</w:t>
            </w:r>
          </w:p>
        </w:tc>
      </w:tr>
    </w:tbl>
    <w:p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rsidR="00832393" w:rsidRDefault="00832393">
      <w:pPr>
        <w:pStyle w:val="BodyText"/>
        <w:rPr>
          <w:rFonts w:ascii="Times New Roman"/>
          <w:sz w:val="20"/>
        </w:rPr>
      </w:pPr>
    </w:p>
    <w:p w:rsidR="00832393" w:rsidRDefault="00832393">
      <w:pPr>
        <w:pStyle w:val="BodyText"/>
        <w:rPr>
          <w:rFonts w:ascii="Times New Roman"/>
          <w:sz w:val="20"/>
        </w:rPr>
      </w:pPr>
    </w:p>
    <w:p w:rsidR="00FE7A42" w:rsidRDefault="00FE7A42">
      <w:pPr>
        <w:pStyle w:val="BodyText"/>
        <w:rPr>
          <w:rFonts w:ascii="Times New Roman"/>
          <w:sz w:val="20"/>
        </w:rPr>
      </w:pPr>
    </w:p>
    <w:p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" fillcolor="silver" strokeweight=".16936mm">
                <v:textbox inset="0,0,0,0">
                  <w:txbxContent>
                    <w:p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rsidR="000D5DC1" w:rsidRDefault="000D5DC1" w:rsidP="000D5DC1">
      <w:pPr>
        <w:pStyle w:val="BodyText"/>
        <w:spacing w:before="93"/>
        <w:ind w:left="647" w:right="215"/>
        <w:jc w:val="both"/>
      </w:pPr>
      <w:r w:rsidRPr="000D5DC1">
        <w:t>To demonstrate effective skills for the workplace it is important to be able to research a subject, communicate your knowledge and understanding in an appropriately academic manner, and apply your knowledge and understanding in a workplace context.</w:t>
      </w:r>
      <w:r>
        <w:t xml:space="preserve"> To demonstrate your abilit</w:t>
      </w:r>
      <w:r w:rsidR="006C64BE">
        <w:t>y to do this as a group of 3/4</w:t>
      </w:r>
      <w:r>
        <w:t xml:space="preserve"> you should prepare a presentation that last 15</w:t>
      </w:r>
      <w:r w:rsidR="006C64BE">
        <w:t>/20</w:t>
      </w:r>
      <w:r>
        <w:t xml:space="preserve"> minutes in total</w:t>
      </w:r>
      <w:r w:rsidRPr="000D5DC1">
        <w:t>, each group’s members will present for five minutes apiece.</w:t>
      </w:r>
    </w:p>
    <w:p w:rsidR="000D5DC1" w:rsidRDefault="000D5DC1" w:rsidP="000D5DC1">
      <w:pPr>
        <w:pStyle w:val="BodyText"/>
        <w:spacing w:before="93"/>
        <w:ind w:left="647" w:right="215"/>
        <w:jc w:val="both"/>
      </w:pPr>
    </w:p>
    <w:p w:rsidR="006C64BE" w:rsidRDefault="000D5DC1" w:rsidP="006C64BE">
      <w:pPr>
        <w:rPr>
          <w:rFonts w:ascii="Times New Roman" w:eastAsia="Times New Roman" w:hAnsi="Times New Roman" w:cs="Times New Roman"/>
          <w:lang w:bidi="ar-SA"/>
        </w:rPr>
      </w:pPr>
      <w:r>
        <w:t xml:space="preserve">The task involves you working as a team to prepare and then deliver a professional </w:t>
      </w:r>
      <w:r w:rsidR="006C64BE">
        <w:t xml:space="preserve">presentation looking at answering the question of </w:t>
      </w:r>
      <w:r>
        <w:t xml:space="preserve"> </w:t>
      </w:r>
      <w:r w:rsidRPr="000D5DC1">
        <w:t>‘How to use teamwork theories to improve the performance of a team in the workplace</w:t>
      </w:r>
      <w:r w:rsidR="006C64BE">
        <w:t xml:space="preserve"> as well as </w:t>
      </w:r>
      <w:r w:rsidR="006C64BE">
        <w:rPr>
          <w:rFonts w:eastAsia="Times New Roman"/>
        </w:rPr>
        <w:t>examining your own team role composition (using the results from Belbin’s SPI).</w:t>
      </w:r>
    </w:p>
    <w:p w:rsidR="006C64BE" w:rsidRDefault="006C64BE" w:rsidP="006C64BE">
      <w:pPr>
        <w:rPr>
          <w:rFonts w:eastAsia="Times New Roman"/>
        </w:rPr>
      </w:pPr>
      <w:r>
        <w:rPr>
          <w:rFonts w:eastAsia="Times New Roman"/>
        </w:rPr>
        <w:t>Sharing your teamwork strengths, challenges and how you propose to overcome these challenges to create a high performing team”. </w:t>
      </w:r>
    </w:p>
    <w:p w:rsidR="000D5DC1" w:rsidRDefault="000D5DC1" w:rsidP="000D5DC1">
      <w:pPr>
        <w:pStyle w:val="BodyText"/>
        <w:spacing w:before="93"/>
        <w:ind w:left="647" w:right="215"/>
        <w:jc w:val="both"/>
      </w:pPr>
      <w:r w:rsidRPr="000D5DC1">
        <w:t>.’</w:t>
      </w:r>
    </w:p>
    <w:p w:rsidR="00EE47CB" w:rsidRDefault="00EE47CB" w:rsidP="00EE47CB">
      <w:pPr>
        <w:pStyle w:val="BodyText"/>
        <w:spacing w:before="93"/>
        <w:ind w:right="215"/>
        <w:jc w:val="both"/>
      </w:pPr>
    </w:p>
    <w:p w:rsidR="00382DCA" w:rsidRDefault="00382DCA" w:rsidP="00AD6792">
      <w:pPr>
        <w:pStyle w:val="BodyText"/>
        <w:spacing w:before="93"/>
        <w:ind w:left="647" w:right="215"/>
        <w:jc w:val="both"/>
      </w:pPr>
      <w:r>
        <w:t>Areas to include</w:t>
      </w:r>
      <w:r w:rsidR="002D677D">
        <w:t>:-</w:t>
      </w:r>
    </w:p>
    <w:p w:rsidR="00FE7A42" w:rsidRDefault="00FE7A42">
      <w:pPr>
        <w:pStyle w:val="BodyText"/>
      </w:pPr>
    </w:p>
    <w:p w:rsidR="00FE7A42" w:rsidRDefault="00965229">
      <w:pPr>
        <w:pStyle w:val="ListParagraph"/>
        <w:numPr>
          <w:ilvl w:val="0"/>
          <w:numId w:val="2"/>
        </w:numPr>
        <w:tabs>
          <w:tab w:val="left" w:pos="1008"/>
        </w:tabs>
        <w:spacing w:line="276" w:lineRule="auto"/>
        <w:ind w:right="425"/>
      </w:pPr>
      <w:r>
        <w:t xml:space="preserve">This presentation </w:t>
      </w:r>
      <w:r w:rsidR="00BB5B70">
        <w:t xml:space="preserve">should also </w:t>
      </w:r>
      <w:r>
        <w:t>demonstrate</w:t>
      </w:r>
      <w:r w:rsidR="001D5C1A">
        <w:t xml:space="preserve"> your knowledge and understanding of the theories and models developed </w:t>
      </w:r>
      <w:r w:rsidR="002B405D">
        <w:t>by Tuckman and Belbin and cover</w:t>
      </w:r>
      <w:r w:rsidR="001D5C1A">
        <w:t xml:space="preserve"> the following: the difference between groups and teams, the characteristics of effective teams, group dynamics, as well as effective conflict handli</w:t>
      </w:r>
      <w:r w:rsidR="00A375FC">
        <w:t xml:space="preserve">ng </w:t>
      </w:r>
      <w:r w:rsidR="0074279F">
        <w:t>and delegation</w:t>
      </w:r>
      <w:r w:rsidR="001D5C1A">
        <w:t xml:space="preserve">. Your presentation </w:t>
      </w:r>
      <w:r w:rsidR="001D5C1A">
        <w:rPr>
          <w:u w:val="single"/>
        </w:rPr>
        <w:t>must</w:t>
      </w:r>
      <w:r w:rsidR="001D5C1A">
        <w:t xml:space="preserve"> include workplace</w:t>
      </w:r>
      <w:r w:rsidR="001D5C1A">
        <w:rPr>
          <w:spacing w:val="-3"/>
        </w:rPr>
        <w:t xml:space="preserve"> </w:t>
      </w:r>
      <w:r w:rsidR="001D5C1A">
        <w:t>examples.</w:t>
      </w:r>
    </w:p>
    <w:p w:rsidR="00EE47CB" w:rsidRDefault="00EE47CB" w:rsidP="00EE47CB">
      <w:pPr>
        <w:ind w:left="647"/>
      </w:pPr>
    </w:p>
    <w:p w:rsidR="00EE47CB" w:rsidRDefault="00EE47CB" w:rsidP="00EE47CB">
      <w:pPr>
        <w:ind w:left="647"/>
      </w:pPr>
    </w:p>
    <w:p w:rsidR="00EE47CB" w:rsidRDefault="00EE47CB" w:rsidP="00EE47CB">
      <w:pPr>
        <w:ind w:left="647"/>
      </w:pPr>
      <w:r w:rsidRPr="00EE47CB">
        <w:t xml:space="preserve">Each team member must upload a copy of their speaker notes </w:t>
      </w:r>
      <w:r w:rsidR="002B405D">
        <w:t xml:space="preserve">in word format </w:t>
      </w:r>
      <w:r>
        <w:t xml:space="preserve">(650 words each) </w:t>
      </w:r>
      <w:r w:rsidRPr="00EE47CB">
        <w:t>plus references to Turni</w:t>
      </w:r>
      <w:r w:rsidR="00047D43">
        <w:t>tin by 3</w:t>
      </w:r>
      <w:bookmarkStart w:id="0" w:name="_GoBack"/>
      <w:bookmarkEnd w:id="0"/>
      <w:r w:rsidR="00C16206">
        <w:t xml:space="preserve">pm on </w:t>
      </w:r>
      <w:r w:rsidR="006C64BE">
        <w:t>16</w:t>
      </w:r>
      <w:r w:rsidR="006C64BE" w:rsidRPr="006C64BE">
        <w:rPr>
          <w:vertAlign w:val="superscript"/>
        </w:rPr>
        <w:t>th</w:t>
      </w:r>
      <w:r w:rsidR="006C64BE">
        <w:t xml:space="preserve"> November 20.</w:t>
      </w:r>
      <w:r>
        <w:t xml:space="preserve"> One member of the team will upload a copy of the presentation to </w:t>
      </w:r>
      <w:r w:rsidR="00C16206">
        <w:t>Turnitin</w:t>
      </w:r>
      <w:r w:rsidRPr="00EE47CB">
        <w:t>.</w:t>
      </w:r>
      <w:r w:rsidR="002B405D">
        <w:t xml:space="preserve"> </w:t>
      </w:r>
    </w:p>
    <w:p w:rsidR="000D5DC1" w:rsidRDefault="000D5DC1" w:rsidP="00EE47CB">
      <w:pPr>
        <w:ind w:left="647"/>
      </w:pPr>
    </w:p>
    <w:p w:rsidR="00AD6792" w:rsidRDefault="00AD6792" w:rsidP="000D5DC1">
      <w:pPr>
        <w:tabs>
          <w:tab w:val="left" w:pos="1008"/>
        </w:tabs>
        <w:spacing w:line="276" w:lineRule="auto"/>
        <w:ind w:right="425"/>
      </w:pPr>
    </w:p>
    <w:p w:rsidR="00FE7A42" w:rsidRDefault="00FE7A42">
      <w:pPr>
        <w:pStyle w:val="BodyText"/>
        <w:spacing w:before="9"/>
        <w:rPr>
          <w:sz w:val="21"/>
        </w:rPr>
      </w:pPr>
    </w:p>
    <w:p w:rsidR="00FE7A42" w:rsidRDefault="00FE7A42">
      <w:pPr>
        <w:sectPr w:rsidR="00FE7A42">
          <w:pgSz w:w="11900" w:h="16840"/>
          <w:pgMar w:top="108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" fillcolor="#d9d9d9" strokeweight=".16936mm">
                <v:textbox inset="0,0,0,0">
                  <w:txbxContent>
                    <w:p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rsidR="00FE7A42" w:rsidRDefault="00FE7A42">
      <w:pPr>
        <w:pStyle w:val="BodyText"/>
        <w:spacing w:before="11"/>
        <w:rPr>
          <w:b/>
          <w:sz w:val="9"/>
        </w:rPr>
      </w:pPr>
    </w:p>
    <w:p w:rsidR="00FE7A42" w:rsidRDefault="001D5C1A">
      <w:pPr>
        <w:spacing w:before="94"/>
        <w:ind w:left="220"/>
        <w:jc w:val="both"/>
        <w:rPr>
          <w:b/>
        </w:rPr>
      </w:pPr>
      <w:r>
        <w:rPr>
          <w:b/>
        </w:rPr>
        <w:t>NOTE: The guidance offered below is linked to the five generic assessment criteria overleaf.</w:t>
      </w:r>
    </w:p>
    <w:p w:rsidR="00FE7A42" w:rsidRDefault="00FE7A42">
      <w:pPr>
        <w:pStyle w:val="BodyText"/>
        <w:rPr>
          <w:b/>
          <w:sz w:val="24"/>
        </w:rPr>
      </w:pPr>
    </w:p>
    <w:p w:rsidR="00FE7A42" w:rsidRDefault="00FE7A42">
      <w:pPr>
        <w:pStyle w:val="BodyText"/>
        <w:spacing w:before="1"/>
        <w:rPr>
          <w:b/>
          <w:sz w:val="20"/>
        </w:rPr>
      </w:pPr>
    </w:p>
    <w:p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governmental and industrial; these sources may include academic journal articles, textbooks, current news articles, organisational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rsidR="00FE7A42" w:rsidRDefault="00FE7A42">
      <w:pPr>
        <w:pStyle w:val="BodyText"/>
        <w:spacing w:before="2"/>
      </w:pPr>
    </w:p>
    <w:p w:rsidR="00FE7A42" w:rsidRDefault="001D5C1A" w:rsidP="00907875">
      <w:pPr>
        <w:pStyle w:val="BodyText"/>
        <w:ind w:left="220" w:right="215"/>
        <w:jc w:val="both"/>
      </w:pPr>
      <w:r>
        <w:rPr>
          <w:b/>
          <w:i/>
        </w:rPr>
        <w:t xml:space="preserve">Guidance specific to this assessment: </w:t>
      </w:r>
      <w:r>
        <w:t xml:space="preserve">You should include at least twelve references. These should be taken from appropriate journals, textbooks and </w:t>
      </w:r>
      <w:r>
        <w:rPr>
          <w:u w:val="single"/>
        </w:rPr>
        <w:t>reliable</w:t>
      </w:r>
      <w:r>
        <w:t xml:space="preserve"> websites. A reference list should be provided using Harvard referencing conventions.</w:t>
      </w:r>
      <w:r w:rsidR="009253B0">
        <w:t xml:space="preserve"> </w:t>
      </w:r>
    </w:p>
    <w:p w:rsidR="00907875" w:rsidRPr="00907875" w:rsidRDefault="00907875" w:rsidP="00907875">
      <w:pPr>
        <w:pStyle w:val="BodyText"/>
        <w:ind w:left="220" w:right="215"/>
        <w:jc w:val="both"/>
      </w:pPr>
    </w:p>
    <w:p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information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rsidR="00FE7A42" w:rsidRDefault="00FE7A42">
      <w:pPr>
        <w:pStyle w:val="BodyText"/>
        <w:spacing w:before="2"/>
      </w:pPr>
    </w:p>
    <w:p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the theories/models that you have studied within the module e.g. Tuckman,</w:t>
      </w:r>
      <w:r>
        <w:rPr>
          <w:spacing w:val="-10"/>
        </w:rPr>
        <w:t xml:space="preserve"> </w:t>
      </w:r>
      <w:r>
        <w:t>Belbin.</w:t>
      </w:r>
    </w:p>
    <w:p w:rsidR="00907875" w:rsidRPr="00907875" w:rsidRDefault="00907875" w:rsidP="00907875">
      <w:pPr>
        <w:ind w:left="220" w:right="212"/>
        <w:jc w:val="both"/>
      </w:pPr>
    </w:p>
    <w:p w:rsidR="00FE7A42" w:rsidRDefault="001D5C1A">
      <w:pPr>
        <w:pStyle w:val="Heading1"/>
        <w:numPr>
          <w:ilvl w:val="0"/>
          <w:numId w:val="1"/>
        </w:numPr>
        <w:tabs>
          <w:tab w:val="left" w:pos="580"/>
        </w:tabs>
        <w:jc w:val="both"/>
      </w:pPr>
      <w:r>
        <w:t>Cognitive and Intellectual</w:t>
      </w:r>
      <w:r>
        <w:rPr>
          <w:spacing w:val="-1"/>
        </w:rPr>
        <w:t xml:space="preserve"> </w:t>
      </w:r>
      <w:r>
        <w:t>Skills</w:t>
      </w:r>
    </w:p>
    <w:p w:rsidR="00FE7A42" w:rsidRDefault="001D5C1A">
      <w:pPr>
        <w:pStyle w:val="BodyText"/>
        <w:spacing w:before="2"/>
        <w:ind w:left="220" w:right="213"/>
        <w:jc w:val="both"/>
      </w:pPr>
      <w: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r>
        <w:t>compare and</w:t>
      </w:r>
      <w:r>
        <w:rPr>
          <w:spacing w:val="-8"/>
        </w:rPr>
        <w:t xml:space="preserve"> </w:t>
      </w:r>
      <w:r>
        <w:t>contrast</w:t>
      </w:r>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rsidR="00FE7A42" w:rsidRDefault="00FE7A42">
      <w:pPr>
        <w:pStyle w:val="BodyText"/>
        <w:spacing w:before="1"/>
      </w:pPr>
    </w:p>
    <w:p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answer</w:t>
      </w:r>
      <w:r>
        <w:rPr>
          <w:spacing w:val="-16"/>
        </w:rPr>
        <w:t xml:space="preserve"> </w:t>
      </w:r>
      <w:r>
        <w:t>questions</w:t>
      </w:r>
      <w:r>
        <w:rPr>
          <w:spacing w:val="-16"/>
        </w:rPr>
        <w:t xml:space="preserve"> </w:t>
      </w:r>
      <w:r>
        <w:t>from</w:t>
      </w:r>
      <w:r>
        <w:rPr>
          <w:spacing w:val="-17"/>
        </w:rPr>
        <w:t xml:space="preserve"> </w:t>
      </w:r>
      <w:r>
        <w:t>your</w:t>
      </w:r>
      <w:r>
        <w:rPr>
          <w:spacing w:val="-14"/>
        </w:rPr>
        <w:t xml:space="preserve"> </w:t>
      </w:r>
      <w:r>
        <w:t>tutor</w:t>
      </w:r>
      <w:r>
        <w:rPr>
          <w:spacing w:val="-17"/>
        </w:rPr>
        <w:t xml:space="preserve"> </w:t>
      </w:r>
      <w:r>
        <w:t>and</w:t>
      </w:r>
      <w:r>
        <w:rPr>
          <w:spacing w:val="-18"/>
        </w:rPr>
        <w:t xml:space="preserve"> </w:t>
      </w:r>
      <w:r>
        <w:t>present logical arguments that are robustly underpinned with academic</w:t>
      </w:r>
      <w:r>
        <w:rPr>
          <w:spacing w:val="-13"/>
        </w:rPr>
        <w:t xml:space="preserve"> </w:t>
      </w:r>
      <w:r>
        <w:t>literature.</w:t>
      </w:r>
    </w:p>
    <w:p w:rsidR="00FE7A42" w:rsidRDefault="00FE7A42">
      <w:pPr>
        <w:jc w:val="both"/>
        <w:sectPr w:rsidR="00FE7A42">
          <w:pgSz w:w="11900" w:h="16840"/>
          <w:pgMar w:top="1520" w:right="500" w:bottom="860" w:left="500" w:header="0" w:footer="662" w:gutter="0"/>
          <w:cols w:space="720"/>
        </w:sectPr>
      </w:pPr>
    </w:p>
    <w:p w:rsidR="00FE7A42" w:rsidRDefault="001D5C1A">
      <w:pPr>
        <w:pStyle w:val="Heading1"/>
        <w:numPr>
          <w:ilvl w:val="0"/>
          <w:numId w:val="1"/>
        </w:numPr>
        <w:tabs>
          <w:tab w:val="left" w:pos="580"/>
        </w:tabs>
        <w:spacing w:before="81"/>
        <w:jc w:val="both"/>
      </w:pPr>
      <w:r>
        <w:lastRenderedPageBreak/>
        <w:t>Practical</w:t>
      </w:r>
      <w:r>
        <w:rPr>
          <w:spacing w:val="1"/>
        </w:rPr>
        <w:t xml:space="preserve"> </w:t>
      </w:r>
      <w:r>
        <w:t>Skills</w:t>
      </w:r>
    </w:p>
    <w:p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w:t>
      </w:r>
      <w:r>
        <w:rPr>
          <w:spacing w:val="-16"/>
        </w:rPr>
        <w:t xml:space="preserve"> </w:t>
      </w:r>
      <w:r>
        <w:t>criteria.</w:t>
      </w:r>
    </w:p>
    <w:p w:rsidR="00FE7A42" w:rsidRDefault="00FE7A42">
      <w:pPr>
        <w:pStyle w:val="BodyText"/>
        <w:spacing w:before="2"/>
      </w:pPr>
    </w:p>
    <w:p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rsidR="00907875" w:rsidRPr="00907875" w:rsidRDefault="00907875" w:rsidP="00907875">
      <w:pPr>
        <w:ind w:left="220" w:right="214"/>
        <w:jc w:val="both"/>
      </w:pPr>
    </w:p>
    <w:p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requiring the exercise of some personal responsibility. This includes demonstrating: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rsidR="00FE7A42" w:rsidRDefault="00FE7A42">
      <w:pPr>
        <w:pStyle w:val="BodyText"/>
        <w:rPr>
          <w:sz w:val="20"/>
        </w:rPr>
      </w:pPr>
    </w:p>
    <w:p w:rsidR="00FE7A42" w:rsidRDefault="001D5C1A">
      <w:pPr>
        <w:pStyle w:val="BodyText"/>
        <w:ind w:left="220" w:right="214"/>
        <w:jc w:val="both"/>
      </w:pPr>
      <w:r>
        <w:rPr>
          <w:b/>
          <w:i/>
        </w:rPr>
        <w:t xml:space="preserve">Guidance specific to this assessment: </w:t>
      </w:r>
      <w:r>
        <w:t>You should demonstrate appropriate presentation skills such as regular eye contact, clear and logical verbal and written communication, and adhering to timescales.</w:t>
      </w:r>
    </w:p>
    <w:p w:rsidR="00FE7A42" w:rsidRDefault="00FE7A42">
      <w:pPr>
        <w:jc w:val="both"/>
      </w:pPr>
    </w:p>
    <w:p w:rsidR="00907875" w:rsidRDefault="00907875">
      <w:pPr>
        <w:jc w:val="both"/>
        <w:sectPr w:rsidR="00907875">
          <w:pgSz w:w="11900" w:h="16840"/>
          <w:pgMar w:top="620" w:right="500" w:bottom="860" w:left="500" w:header="0" w:footer="662" w:gutter="0"/>
          <w:cols w:space="720"/>
        </w:sectPr>
      </w:pPr>
    </w:p>
    <w:p w:rsidR="00FE7A42" w:rsidRDefault="009253B0">
      <w:pPr>
        <w:pStyle w:val="BodyText"/>
        <w:ind w:left="219"/>
        <w:rPr>
          <w:sz w:val="20"/>
        </w:rPr>
      </w:pPr>
      <w:r>
        <w:rPr>
          <w:noProof/>
          <w:sz w:val="20"/>
          <w:lang w:val="en-GB" w:eastAsia="en-GB" w:bidi="ar-SA"/>
        </w:rPr>
        <w:lastRenderedPageBreak/>
        <mc:AlternateContent>
          <mc:Choice Requires="wps">
            <w:drawing>
              <wp:inline distT="0" distB="0" distL="0" distR="0">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" fillcolor="#bebebe" strokeweight=".16936mm">
                <v:textbox inset="0,0,0,0">
                  <w:txbxContent>
                    <w:p w:rsidR="00FE7A42" w:rsidRDefault="001D5C1A">
                      <w:pPr>
                        <w:spacing w:line="459" w:lineRule="exact"/>
                        <w:ind w:left="658"/>
                        <w:rPr>
                          <w:b/>
                          <w:sz w:val="40"/>
                        </w:rPr>
                      </w:pPr>
                      <w:r>
                        <w:rPr>
                          <w:b/>
                          <w:sz w:val="40"/>
                        </w:rPr>
                        <w:t>STUDENT FEEDBACK FORM</w:t>
                      </w:r>
                    </w:p>
                  </w:txbxContent>
                </v:textbox>
                <w10:anchorlock/>
              </v:shape>
            </w:pict>
          </mc:Fallback>
        </mc:AlternateContent>
      </w:r>
    </w:p>
    <w:p w:rsidR="00FE7A42" w:rsidRDefault="00FE7A42">
      <w:pPr>
        <w:pStyle w:val="BodyText"/>
        <w:spacing w:before="10"/>
        <w:rPr>
          <w:sz w:val="7"/>
        </w:rPr>
      </w:pPr>
    </w:p>
    <w:p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trPr>
          <w:trHeight w:val="1002"/>
        </w:trPr>
        <w:tc>
          <w:tcPr>
            <w:tcW w:w="8709" w:type="dxa"/>
            <w:shd w:val="clear" w:color="auto" w:fill="BEBEBE"/>
          </w:tcPr>
          <w:p w:rsidR="00FE7A42" w:rsidRDefault="00FE7A42">
            <w:pPr>
              <w:pStyle w:val="TableParagraph"/>
              <w:spacing w:before="1"/>
              <w:ind w:left="0"/>
              <w:rPr>
                <w:sz w:val="32"/>
              </w:rPr>
            </w:pPr>
          </w:p>
          <w:p w:rsidR="00FE7A42" w:rsidRDefault="001D5C1A">
            <w:pPr>
              <w:pStyle w:val="TableParagraph"/>
              <w:rPr>
                <w:b/>
              </w:rPr>
            </w:pPr>
            <w:r>
              <w:rPr>
                <w:b/>
              </w:rPr>
              <w:t>Generic Assessment Criteria</w:t>
            </w:r>
          </w:p>
        </w:tc>
        <w:tc>
          <w:tcPr>
            <w:tcW w:w="871" w:type="dxa"/>
            <w:shd w:val="clear" w:color="auto" w:fill="BEBEBE"/>
            <w:textDirection w:val="btLr"/>
          </w:tcPr>
          <w:p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rsidR="00FE7A42" w:rsidRDefault="00FE7A42">
            <w:pPr>
              <w:pStyle w:val="TableParagraph"/>
              <w:spacing w:before="2"/>
              <w:ind w:left="0"/>
              <w:rPr>
                <w:sz w:val="19"/>
              </w:rPr>
            </w:pPr>
          </w:p>
          <w:p w:rsidR="00FE7A42" w:rsidRDefault="001D5C1A">
            <w:pPr>
              <w:pStyle w:val="TableParagraph"/>
              <w:spacing w:line="244" w:lineRule="auto"/>
              <w:ind w:left="134" w:right="117" w:firstLine="103"/>
              <w:rPr>
                <w:b/>
                <w:sz w:val="18"/>
              </w:rPr>
            </w:pPr>
            <w:r>
              <w:rPr>
                <w:b/>
                <w:sz w:val="18"/>
              </w:rPr>
              <w:t>Marks awarded</w:t>
            </w: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1. Engagement with Literature Skills</w:t>
            </w:r>
          </w:p>
          <w:p w:rsidR="00FE7A42" w:rsidRDefault="001D5C1A">
            <w:pPr>
              <w:pStyle w:val="TableParagraph"/>
              <w:spacing w:before="4"/>
              <w:rPr>
                <w:sz w:val="14"/>
              </w:rPr>
            </w:pPr>
            <w:r>
              <w:rPr>
                <w:w w:val="99"/>
                <w:sz w:val="14"/>
              </w:rPr>
              <w:t>.</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6"/>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7"/>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rsidR="00FE7A42" w:rsidRDefault="00FE7A42">
            <w:pPr>
              <w:pStyle w:val="TableParagraph"/>
              <w:ind w:left="0"/>
              <w:rPr>
                <w:rFonts w:ascii="Times New Roman"/>
                <w:sz w:val="18"/>
              </w:rPr>
            </w:pPr>
          </w:p>
        </w:tc>
      </w:tr>
      <w:tr w:rsidR="00FE7A42">
        <w:trPr>
          <w:trHeight w:val="1684"/>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r w:rsidR="00FE7A42">
        <w:trPr>
          <w:trHeight w:val="510"/>
        </w:trPr>
        <w:tc>
          <w:tcPr>
            <w:tcW w:w="8709" w:type="dxa"/>
            <w:shd w:val="clear" w:color="auto" w:fill="D9D9D9"/>
          </w:tcPr>
          <w:p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rsidR="00FE7A42" w:rsidRDefault="00FE7A42">
            <w:pPr>
              <w:pStyle w:val="TableParagraph"/>
              <w:ind w:left="0"/>
              <w:rPr>
                <w:rFonts w:ascii="Times New Roman"/>
                <w:sz w:val="18"/>
              </w:rPr>
            </w:pPr>
          </w:p>
        </w:tc>
      </w:tr>
      <w:tr w:rsidR="00FE7A42">
        <w:trPr>
          <w:trHeight w:val="1125"/>
        </w:trPr>
        <w:tc>
          <w:tcPr>
            <w:tcW w:w="8709" w:type="dxa"/>
          </w:tcPr>
          <w:p w:rsidR="00FE7A42" w:rsidRDefault="00FE7A42">
            <w:pPr>
              <w:pStyle w:val="TableParagraph"/>
              <w:ind w:left="0"/>
              <w:rPr>
                <w:rFonts w:ascii="Times New Roman"/>
                <w:sz w:val="18"/>
              </w:rPr>
            </w:pPr>
          </w:p>
        </w:tc>
        <w:tc>
          <w:tcPr>
            <w:tcW w:w="871" w:type="dxa"/>
          </w:tcPr>
          <w:p w:rsidR="00FE7A42" w:rsidRDefault="00FE7A42">
            <w:pPr>
              <w:pStyle w:val="TableParagraph"/>
              <w:ind w:left="0"/>
              <w:rPr>
                <w:rFonts w:ascii="Times New Roman"/>
                <w:sz w:val="18"/>
              </w:rPr>
            </w:pPr>
          </w:p>
        </w:tc>
        <w:tc>
          <w:tcPr>
            <w:tcW w:w="866" w:type="dxa"/>
          </w:tcPr>
          <w:p w:rsidR="00FE7A42" w:rsidRDefault="00FE7A42">
            <w:pPr>
              <w:pStyle w:val="TableParagraph"/>
              <w:ind w:left="0"/>
              <w:rPr>
                <w:rFonts w:ascii="Times New Roman"/>
                <w:sz w:val="18"/>
              </w:rPr>
            </w:pPr>
          </w:p>
        </w:tc>
      </w:tr>
    </w:tbl>
    <w:p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trPr>
          <w:trHeight w:val="366"/>
        </w:trPr>
        <w:tc>
          <w:tcPr>
            <w:tcW w:w="6064" w:type="dxa"/>
            <w:vMerge w:val="restart"/>
            <w:shd w:val="clear" w:color="auto" w:fill="D9D9D9"/>
          </w:tcPr>
          <w:p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rsidR="00FE7A42" w:rsidRDefault="001D5C1A">
            <w:pPr>
              <w:pStyle w:val="TableParagraph"/>
              <w:spacing w:line="178" w:lineRule="exact"/>
              <w:rPr>
                <w:b/>
                <w:sz w:val="16"/>
              </w:rPr>
            </w:pPr>
            <w:r>
              <w:rPr>
                <w:b/>
                <w:sz w:val="16"/>
              </w:rPr>
              <w:t>Late Submission Penalties (tick if</w:t>
            </w:r>
          </w:p>
          <w:p w:rsidR="00FE7A42" w:rsidRDefault="001D5C1A">
            <w:pPr>
              <w:pStyle w:val="TableParagraph"/>
              <w:spacing w:line="168" w:lineRule="exact"/>
              <w:rPr>
                <w:b/>
                <w:sz w:val="16"/>
              </w:rPr>
            </w:pPr>
            <w:r>
              <w:rPr>
                <w:b/>
                <w:sz w:val="16"/>
              </w:rPr>
              <w:t>appropriate)</w:t>
            </w:r>
          </w:p>
        </w:tc>
        <w:tc>
          <w:tcPr>
            <w:tcW w:w="1059" w:type="dxa"/>
            <w:vMerge w:val="restart"/>
          </w:tcPr>
          <w:p w:rsidR="00FE7A42" w:rsidRDefault="00FE7A42">
            <w:pPr>
              <w:pStyle w:val="TableParagraph"/>
              <w:spacing w:before="5"/>
              <w:ind w:left="0"/>
            </w:pPr>
          </w:p>
          <w:p w:rsidR="00FE7A42" w:rsidRDefault="001D5C1A">
            <w:pPr>
              <w:pStyle w:val="TableParagraph"/>
              <w:ind w:left="0" w:right="98"/>
              <w:jc w:val="right"/>
              <w:rPr>
                <w:b/>
                <w:sz w:val="20"/>
              </w:rPr>
            </w:pPr>
            <w:r>
              <w:rPr>
                <w:b/>
                <w:w w:val="99"/>
                <w:sz w:val="20"/>
              </w:rPr>
              <w:t>%</w:t>
            </w: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Up to 1 week late (</w:t>
            </w:r>
            <w:r>
              <w:rPr>
                <w:sz w:val="12"/>
              </w:rPr>
              <w:t>40% Max)</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r w:rsidR="00FE7A42">
        <w:trPr>
          <w:trHeight w:val="184"/>
        </w:trPr>
        <w:tc>
          <w:tcPr>
            <w:tcW w:w="6064" w:type="dxa"/>
            <w:vMerge/>
            <w:tcBorders>
              <w:top w:val="nil"/>
            </w:tcBorders>
            <w:shd w:val="clear" w:color="auto" w:fill="D9D9D9"/>
          </w:tcPr>
          <w:p w:rsidR="00FE7A42" w:rsidRDefault="00FE7A42">
            <w:pPr>
              <w:rPr>
                <w:sz w:val="2"/>
                <w:szCs w:val="2"/>
              </w:rPr>
            </w:pPr>
          </w:p>
        </w:tc>
        <w:tc>
          <w:tcPr>
            <w:tcW w:w="2905" w:type="dxa"/>
          </w:tcPr>
          <w:p w:rsidR="00FE7A42" w:rsidRDefault="001D5C1A">
            <w:pPr>
              <w:pStyle w:val="TableParagraph"/>
              <w:spacing w:line="164" w:lineRule="exact"/>
              <w:rPr>
                <w:sz w:val="12"/>
              </w:rPr>
            </w:pPr>
            <w:r>
              <w:rPr>
                <w:sz w:val="16"/>
              </w:rPr>
              <w:t>Over 1 week late (</w:t>
            </w:r>
            <w:r>
              <w:rPr>
                <w:sz w:val="12"/>
              </w:rPr>
              <w:t>0%)</w:t>
            </w:r>
          </w:p>
        </w:tc>
        <w:tc>
          <w:tcPr>
            <w:tcW w:w="642" w:type="dxa"/>
          </w:tcPr>
          <w:p w:rsidR="00FE7A42" w:rsidRDefault="00FE7A42">
            <w:pPr>
              <w:pStyle w:val="TableParagraph"/>
              <w:ind w:left="0"/>
              <w:rPr>
                <w:rFonts w:ascii="Times New Roman"/>
                <w:sz w:val="12"/>
              </w:rPr>
            </w:pPr>
          </w:p>
        </w:tc>
        <w:tc>
          <w:tcPr>
            <w:tcW w:w="1059" w:type="dxa"/>
            <w:vMerge/>
            <w:tcBorders>
              <w:top w:val="nil"/>
            </w:tcBorders>
          </w:tcPr>
          <w:p w:rsidR="00FE7A42" w:rsidRDefault="00FE7A42">
            <w:pPr>
              <w:rPr>
                <w:sz w:val="2"/>
                <w:szCs w:val="2"/>
              </w:rPr>
            </w:pPr>
          </w:p>
        </w:tc>
      </w:tr>
    </w:tbl>
    <w:p w:rsidR="00FE7A42" w:rsidRDefault="00FE7A42">
      <w:pPr>
        <w:rPr>
          <w:sz w:val="2"/>
          <w:szCs w:val="2"/>
        </w:rPr>
        <w:sectPr w:rsidR="00FE7A42">
          <w:pgSz w:w="11900" w:h="16840"/>
          <w:pgMar w:top="960" w:right="500" w:bottom="860" w:left="500" w:header="0" w:footer="662" w:gutter="0"/>
          <w:cols w:space="720"/>
        </w:sectPr>
      </w:pPr>
    </w:p>
    <w:p w:rsidR="00FE7A42" w:rsidRDefault="00FE7A42">
      <w:pPr>
        <w:pStyle w:val="BodyText"/>
        <w:spacing w:before="1"/>
        <w:rPr>
          <w:rFonts w:ascii="Times New Roman"/>
          <w:sz w:val="5"/>
        </w:rPr>
      </w:pPr>
    </w:p>
    <w:p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" fillcolor="#8db3e1" strokeweight=".48pt">
                <v:textbox inset="0,0,0,0">
                  <w:txbxContent>
                    <w:p w:rsidR="00FE7A42" w:rsidRDefault="001D5C1A">
                      <w:pPr>
                        <w:spacing w:before="92"/>
                        <w:ind w:left="103"/>
                        <w:rPr>
                          <w:b/>
                          <w:sz w:val="16"/>
                        </w:rPr>
                      </w:pPr>
                      <w:r>
                        <w:rPr>
                          <w:b/>
                          <w:color w:val="2F3A44"/>
                          <w:sz w:val="16"/>
                        </w:rPr>
                        <w:t>GENERIC ASSESSMENT CRITERIA</w:t>
                      </w:r>
                    </w:p>
                  </w:txbxContent>
                </v:textbox>
                <w10:anchorlock/>
              </v:shape>
            </w:pict>
          </mc:Fallback>
        </mc:AlternateContent>
      </w:r>
    </w:p>
    <w:p w:rsidR="00FE7A42" w:rsidRDefault="00FE7A42">
      <w:pPr>
        <w:pStyle w:val="BodyText"/>
        <w:rPr>
          <w:rFonts w:ascii="Times New Roman"/>
          <w:sz w:val="20"/>
        </w:rPr>
      </w:pPr>
    </w:p>
    <w:p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trPr>
          <w:trHeight w:val="184"/>
        </w:trPr>
        <w:tc>
          <w:tcPr>
            <w:tcW w:w="13951" w:type="dxa"/>
            <w:shd w:val="clear" w:color="auto" w:fill="8DB3E1"/>
          </w:tcPr>
          <w:p w:rsidR="00FE7A42" w:rsidRDefault="001D5C1A">
            <w:pPr>
              <w:pStyle w:val="TableParagraph"/>
              <w:spacing w:line="164" w:lineRule="exact"/>
              <w:rPr>
                <w:b/>
                <w:sz w:val="16"/>
              </w:rPr>
            </w:pPr>
            <w:r>
              <w:rPr>
                <w:b/>
                <w:sz w:val="16"/>
              </w:rPr>
              <w:t>Level 4</w:t>
            </w:r>
          </w:p>
        </w:tc>
      </w:tr>
      <w:tr w:rsidR="00FE7A42">
        <w:trPr>
          <w:trHeight w:val="1103"/>
        </w:trPr>
        <w:tc>
          <w:tcPr>
            <w:tcW w:w="13951" w:type="dxa"/>
            <w:shd w:val="clear" w:color="auto" w:fill="DAEDF3"/>
          </w:tcPr>
          <w:p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r>
              <w:rPr>
                <w:sz w:val="16"/>
              </w:rPr>
              <w:t xml:space="preserve">in order to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r>
              <w:rPr>
                <w:sz w:val="16"/>
              </w:rPr>
              <w:t>problems,</w:t>
            </w:r>
            <w:r>
              <w:rPr>
                <w:spacing w:val="-7"/>
                <w:sz w:val="16"/>
              </w:rPr>
              <w:t xml:space="preserve"> </w:t>
            </w:r>
            <w:r>
              <w:rPr>
                <w:sz w:val="16"/>
              </w:rPr>
              <w:t>and</w:t>
            </w:r>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trPr>
          <w:trHeight w:val="369"/>
        </w:trPr>
        <w:tc>
          <w:tcPr>
            <w:tcW w:w="1736" w:type="dxa"/>
            <w:shd w:val="clear" w:color="auto" w:fill="8DB3E1"/>
          </w:tcPr>
          <w:p w:rsidR="00FE7A42" w:rsidRDefault="001D5C1A">
            <w:pPr>
              <w:pStyle w:val="TableParagraph"/>
              <w:spacing w:line="178" w:lineRule="exact"/>
              <w:rPr>
                <w:b/>
                <w:sz w:val="16"/>
              </w:rPr>
            </w:pPr>
            <w:r>
              <w:rPr>
                <w:b/>
                <w:sz w:val="16"/>
              </w:rPr>
              <w:t>Level 4</w:t>
            </w:r>
          </w:p>
        </w:tc>
        <w:tc>
          <w:tcPr>
            <w:tcW w:w="1736" w:type="dxa"/>
            <w:shd w:val="clear" w:color="auto" w:fill="8DB3E1"/>
          </w:tcPr>
          <w:p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rsidR="00FE7A42" w:rsidRDefault="001D5C1A">
            <w:pPr>
              <w:pStyle w:val="TableParagraph"/>
              <w:spacing w:line="176" w:lineRule="exact"/>
              <w:ind w:left="222" w:right="219"/>
              <w:jc w:val="center"/>
              <w:rPr>
                <w:b/>
                <w:sz w:val="16"/>
              </w:rPr>
            </w:pPr>
            <w:r>
              <w:rPr>
                <w:b/>
                <w:sz w:val="16"/>
              </w:rPr>
              <w:t>SATISFACTORY</w:t>
            </w:r>
          </w:p>
          <w:p w:rsidR="00FE7A42" w:rsidRDefault="001D5C1A">
            <w:pPr>
              <w:pStyle w:val="TableParagraph"/>
              <w:spacing w:line="173" w:lineRule="exact"/>
              <w:ind w:left="222" w:right="217"/>
              <w:jc w:val="center"/>
              <w:rPr>
                <w:b/>
                <w:sz w:val="16"/>
              </w:rPr>
            </w:pPr>
            <w:r>
              <w:rPr>
                <w:b/>
                <w:sz w:val="16"/>
              </w:rPr>
              <w:t>(3</w:t>
            </w:r>
            <w:r>
              <w:rPr>
                <w:b/>
                <w:position w:val="6"/>
                <w:sz w:val="10"/>
              </w:rPr>
              <w:t xml:space="preserve">rd </w:t>
            </w:r>
            <w:r>
              <w:rPr>
                <w:b/>
                <w:sz w:val="16"/>
              </w:rPr>
              <w:t>/ Pass)</w:t>
            </w:r>
          </w:p>
        </w:tc>
        <w:tc>
          <w:tcPr>
            <w:tcW w:w="1736" w:type="dxa"/>
            <w:shd w:val="clear" w:color="auto" w:fill="8DB3E1"/>
          </w:tcPr>
          <w:p w:rsidR="00FE7A42" w:rsidRDefault="001D5C1A">
            <w:pPr>
              <w:pStyle w:val="TableParagraph"/>
              <w:spacing w:line="178" w:lineRule="exact"/>
              <w:ind w:left="220" w:right="219"/>
              <w:jc w:val="center"/>
              <w:rPr>
                <w:b/>
                <w:sz w:val="16"/>
              </w:rPr>
            </w:pPr>
            <w:r>
              <w:rPr>
                <w:b/>
                <w:sz w:val="16"/>
              </w:rPr>
              <w:t>GOOD</w:t>
            </w:r>
          </w:p>
          <w:p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rsidR="00FE7A42" w:rsidRDefault="001D5C1A">
            <w:pPr>
              <w:pStyle w:val="TableParagraph"/>
              <w:spacing w:line="178" w:lineRule="exact"/>
              <w:ind w:left="378"/>
              <w:rPr>
                <w:b/>
                <w:sz w:val="16"/>
              </w:rPr>
            </w:pPr>
            <w:r>
              <w:rPr>
                <w:b/>
                <w:sz w:val="16"/>
              </w:rPr>
              <w:t>VERY GOOD</w:t>
            </w:r>
          </w:p>
          <w:p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rsidR="00FE7A42" w:rsidRDefault="001D5C1A">
            <w:pPr>
              <w:pStyle w:val="TableParagraph"/>
              <w:spacing w:line="176" w:lineRule="exact"/>
              <w:ind w:left="220" w:right="219"/>
              <w:jc w:val="center"/>
              <w:rPr>
                <w:b/>
                <w:sz w:val="16"/>
              </w:rPr>
            </w:pPr>
            <w:r>
              <w:rPr>
                <w:b/>
                <w:sz w:val="16"/>
              </w:rPr>
              <w:t>EXCELLENT</w:t>
            </w:r>
          </w:p>
          <w:p w:rsidR="00FE7A42" w:rsidRDefault="001D5C1A">
            <w:pPr>
              <w:pStyle w:val="TableParagraph"/>
              <w:spacing w:line="173" w:lineRule="exact"/>
              <w:ind w:left="220" w:right="219"/>
              <w:jc w:val="center"/>
              <w:rPr>
                <w:b/>
                <w:sz w:val="16"/>
              </w:rPr>
            </w:pPr>
            <w:r>
              <w:rPr>
                <w:b/>
                <w:sz w:val="16"/>
              </w:rPr>
              <w:t>(1</w:t>
            </w:r>
            <w:r>
              <w:rPr>
                <w:b/>
                <w:position w:val="6"/>
                <w:sz w:val="10"/>
              </w:rPr>
              <w:t xml:space="preserve">st </w:t>
            </w:r>
            <w:r>
              <w:rPr>
                <w:b/>
                <w:sz w:val="16"/>
              </w:rPr>
              <w:t>/ Distinction)</w:t>
            </w:r>
          </w:p>
        </w:tc>
        <w:tc>
          <w:tcPr>
            <w:tcW w:w="1735" w:type="dxa"/>
            <w:shd w:val="clear" w:color="auto" w:fill="8DB3E1"/>
          </w:tcPr>
          <w:p w:rsidR="00FE7A42" w:rsidRDefault="001D5C1A">
            <w:pPr>
              <w:pStyle w:val="TableParagraph"/>
              <w:spacing w:line="176" w:lineRule="exact"/>
              <w:ind w:left="293"/>
              <w:rPr>
                <w:b/>
                <w:sz w:val="16"/>
              </w:rPr>
            </w:pPr>
            <w:r>
              <w:rPr>
                <w:b/>
                <w:sz w:val="16"/>
              </w:rPr>
              <w:t>EXCEPTIONAL</w:t>
            </w:r>
          </w:p>
          <w:p w:rsidR="00FE7A42" w:rsidRDefault="001D5C1A">
            <w:pPr>
              <w:pStyle w:val="TableParagraph"/>
              <w:spacing w:line="173" w:lineRule="exact"/>
              <w:ind w:left="240"/>
              <w:rPr>
                <w:b/>
                <w:sz w:val="16"/>
              </w:rPr>
            </w:pPr>
            <w:r>
              <w:rPr>
                <w:b/>
                <w:sz w:val="16"/>
              </w:rPr>
              <w:t>(1</w:t>
            </w:r>
            <w:r>
              <w:rPr>
                <w:b/>
                <w:position w:val="6"/>
                <w:sz w:val="10"/>
              </w:rPr>
              <w:t xml:space="preserve">st </w:t>
            </w:r>
            <w:r>
              <w:rPr>
                <w:b/>
                <w:sz w:val="16"/>
              </w:rPr>
              <w:t>/ Distinction)</w:t>
            </w:r>
          </w:p>
        </w:tc>
      </w:tr>
      <w:tr w:rsidR="00FE7A42">
        <w:trPr>
          <w:trHeight w:val="181"/>
        </w:trPr>
        <w:tc>
          <w:tcPr>
            <w:tcW w:w="1736" w:type="dxa"/>
            <w:shd w:val="clear" w:color="auto" w:fill="8DB3E1"/>
          </w:tcPr>
          <w:p w:rsidR="00FE7A42" w:rsidRDefault="001D5C1A">
            <w:pPr>
              <w:pStyle w:val="TableParagraph"/>
              <w:spacing w:line="162" w:lineRule="exact"/>
              <w:ind w:left="278"/>
              <w:rPr>
                <w:b/>
                <w:sz w:val="16"/>
              </w:rPr>
            </w:pPr>
            <w:r>
              <w:rPr>
                <w:b/>
                <w:sz w:val="16"/>
              </w:rPr>
              <w:t>Category</w:t>
            </w:r>
          </w:p>
        </w:tc>
        <w:tc>
          <w:tcPr>
            <w:tcW w:w="1736" w:type="dxa"/>
            <w:shd w:val="clear" w:color="auto" w:fill="8DB3E1"/>
          </w:tcPr>
          <w:p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rsidR="00FE7A42" w:rsidRDefault="001D5C1A">
            <w:pPr>
              <w:pStyle w:val="TableParagraph"/>
              <w:spacing w:line="162" w:lineRule="exact"/>
              <w:ind w:left="543"/>
              <w:rPr>
                <w:b/>
                <w:sz w:val="16"/>
              </w:rPr>
            </w:pPr>
            <w:r>
              <w:rPr>
                <w:b/>
                <w:sz w:val="16"/>
              </w:rPr>
              <w:t>85-100%</w:t>
            </w:r>
          </w:p>
        </w:tc>
      </w:tr>
      <w:tr w:rsidR="00FE7A42">
        <w:trPr>
          <w:trHeight w:val="2762"/>
        </w:trPr>
        <w:tc>
          <w:tcPr>
            <w:tcW w:w="1736" w:type="dxa"/>
            <w:shd w:val="clear" w:color="auto" w:fill="8DB3E1"/>
          </w:tcPr>
          <w:p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rsidR="00FE7A42" w:rsidRDefault="001D5C1A">
            <w:pPr>
              <w:pStyle w:val="TableParagraph"/>
              <w:ind w:right="202"/>
              <w:rPr>
                <w:sz w:val="16"/>
              </w:rPr>
            </w:pPr>
            <w:r>
              <w:rPr>
                <w:sz w:val="16"/>
              </w:rPr>
              <w:t>Views and findings mostly unsupported and non- authoritative.</w:t>
            </w:r>
          </w:p>
          <w:p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rsidR="00FE7A42" w:rsidRDefault="001D5C1A">
            <w:pPr>
              <w:pStyle w:val="TableParagraph"/>
              <w:ind w:left="106" w:right="80"/>
              <w:rPr>
                <w:sz w:val="16"/>
              </w:rPr>
            </w:pPr>
            <w:r>
              <w:rPr>
                <w:sz w:val="16"/>
              </w:rPr>
              <w:t>Poor engagement with essential reading. No evidence of wider reading.</w:t>
            </w:r>
          </w:p>
          <w:p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rsidR="00FE7A42" w:rsidRDefault="001D5C1A">
            <w:pPr>
              <w:pStyle w:val="TableParagraph"/>
              <w:ind w:left="95" w:right="124"/>
              <w:rPr>
                <w:sz w:val="16"/>
              </w:rPr>
            </w:pPr>
            <w:r>
              <w:rPr>
                <w:sz w:val="16"/>
              </w:rPr>
              <w:t>Referencing conventions evident though not always applied accurately or</w:t>
            </w:r>
          </w:p>
          <w:p w:rsidR="00FE7A42" w:rsidRDefault="001D5C1A">
            <w:pPr>
              <w:pStyle w:val="TableParagraph"/>
              <w:spacing w:line="168" w:lineRule="exact"/>
              <w:ind w:left="95"/>
              <w:rPr>
                <w:sz w:val="16"/>
              </w:rPr>
            </w:pPr>
            <w:r>
              <w:rPr>
                <w:sz w:val="16"/>
              </w:rPr>
              <w:t>consistently.</w:t>
            </w:r>
          </w:p>
        </w:tc>
        <w:tc>
          <w:tcPr>
            <w:tcW w:w="1736" w:type="dxa"/>
          </w:tcPr>
          <w:p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rsidR="00FE7A42" w:rsidRDefault="001D5C1A">
            <w:pPr>
              <w:pStyle w:val="TableParagraph"/>
              <w:ind w:left="105" w:right="391"/>
              <w:rPr>
                <w:sz w:val="16"/>
              </w:rPr>
            </w:pPr>
            <w:r>
              <w:rPr>
                <w:sz w:val="16"/>
              </w:rPr>
              <w:t>Referencing may show minor inaccuracies or inconsistencies.</w:t>
            </w:r>
          </w:p>
        </w:tc>
        <w:tc>
          <w:tcPr>
            <w:tcW w:w="1738" w:type="dxa"/>
          </w:tcPr>
          <w:p w:rsidR="00FE7A42" w:rsidRDefault="001D5C1A">
            <w:pPr>
              <w:pStyle w:val="TableParagraph"/>
              <w:ind w:left="104" w:right="234"/>
              <w:rPr>
                <w:sz w:val="16"/>
              </w:rPr>
            </w:pPr>
            <w:r>
              <w:rPr>
                <w:sz w:val="16"/>
              </w:rPr>
              <w:t>Engagement with a wide range of literature, including sources retrieved independently.</w:t>
            </w:r>
          </w:p>
          <w:p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rsidR="00FE7A42" w:rsidRDefault="001D5C1A">
            <w:pPr>
              <w:pStyle w:val="TableParagraph"/>
              <w:ind w:left="104" w:right="116"/>
              <w:rPr>
                <w:sz w:val="16"/>
              </w:rPr>
            </w:pPr>
            <w:r>
              <w:rPr>
                <w:sz w:val="16"/>
              </w:rPr>
              <w:t>Engagement with an extensive range of relevant and credible literature.</w:t>
            </w:r>
          </w:p>
          <w:p w:rsidR="00FE7A42" w:rsidRDefault="001D5C1A">
            <w:pPr>
              <w:pStyle w:val="TableParagraph"/>
              <w:ind w:left="104" w:right="178"/>
              <w:rPr>
                <w:sz w:val="16"/>
              </w:rPr>
            </w:pPr>
            <w:r>
              <w:rPr>
                <w:sz w:val="16"/>
              </w:rPr>
              <w:t>Consistently accurate application of referencing.</w:t>
            </w:r>
          </w:p>
        </w:tc>
        <w:tc>
          <w:tcPr>
            <w:tcW w:w="1735" w:type="dxa"/>
          </w:tcPr>
          <w:p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trPr>
          <w:trHeight w:val="1958"/>
        </w:trPr>
        <w:tc>
          <w:tcPr>
            <w:tcW w:w="1736" w:type="dxa"/>
            <w:shd w:val="clear" w:color="auto" w:fill="8DB3E1"/>
          </w:tcPr>
          <w:p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rsidR="00FE7A42" w:rsidRDefault="001D5C1A">
            <w:pPr>
              <w:pStyle w:val="TableParagraph"/>
              <w:ind w:right="140"/>
              <w:rPr>
                <w:sz w:val="16"/>
              </w:rPr>
            </w:pPr>
            <w:r>
              <w:rPr>
                <w:sz w:val="16"/>
              </w:rPr>
              <w:t>Major gaps in knowledge and understanding of the basic underlying concepts and principles of the subject matter.</w:t>
            </w:r>
          </w:p>
          <w:p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rsidR="00FE7A42" w:rsidRDefault="001D5C1A">
            <w:pPr>
              <w:pStyle w:val="TableParagraph"/>
              <w:ind w:left="103" w:right="125"/>
              <w:rPr>
                <w:sz w:val="16"/>
              </w:rPr>
            </w:pPr>
            <w:r>
              <w:rPr>
                <w:sz w:val="16"/>
              </w:rPr>
              <w:t>Exceptional, detailed knowledge and understanding of the basic underlying concepts and principles</w:t>
            </w:r>
          </w:p>
        </w:tc>
      </w:tr>
      <w:tr w:rsidR="00FE7A42">
        <w:trPr>
          <w:trHeight w:val="2210"/>
        </w:trPr>
        <w:tc>
          <w:tcPr>
            <w:tcW w:w="1736" w:type="dxa"/>
            <w:shd w:val="clear" w:color="auto" w:fill="8DB3E1"/>
          </w:tcPr>
          <w:p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rsidR="00FE7A42" w:rsidRDefault="001D5C1A">
            <w:pPr>
              <w:pStyle w:val="TableParagraph"/>
              <w:spacing w:line="164" w:lineRule="exact"/>
              <w:ind w:left="215"/>
              <w:rPr>
                <w:sz w:val="16"/>
              </w:rPr>
            </w:pPr>
            <w:r>
              <w:rPr>
                <w:sz w:val="16"/>
              </w:rPr>
              <w:t>concepts and</w:t>
            </w:r>
          </w:p>
          <w:p w:rsidR="00FE7A42" w:rsidRDefault="001D5C1A">
            <w:pPr>
              <w:pStyle w:val="TableParagraph"/>
              <w:ind w:left="215" w:right="41"/>
              <w:rPr>
                <w:sz w:val="16"/>
              </w:rPr>
            </w:pPr>
            <w:r>
              <w:rPr>
                <w:sz w:val="16"/>
              </w:rPr>
              <w:t>principles of a subject and interpret qualitative and quantitative data in order to develop lines of argument</w:t>
            </w:r>
          </w:p>
        </w:tc>
        <w:tc>
          <w:tcPr>
            <w:tcW w:w="1736" w:type="dxa"/>
          </w:tcPr>
          <w:p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rsidR="00FE7A42" w:rsidRDefault="001D5C1A">
            <w:pPr>
              <w:pStyle w:val="TableParagraph"/>
              <w:spacing w:line="184" w:lineRule="exact"/>
              <w:ind w:left="106" w:right="108"/>
              <w:rPr>
                <w:sz w:val="16"/>
              </w:rPr>
            </w:pPr>
            <w:r>
              <w:rPr>
                <w:sz w:val="16"/>
              </w:rPr>
              <w:t>Information accepted uncritically, uses generalised</w:t>
            </w:r>
          </w:p>
        </w:tc>
        <w:tc>
          <w:tcPr>
            <w:tcW w:w="1736" w:type="dxa"/>
          </w:tcPr>
          <w:p w:rsidR="00FE7A42" w:rsidRDefault="001D5C1A">
            <w:pPr>
              <w:pStyle w:val="TableParagraph"/>
              <w:ind w:left="105" w:right="177"/>
              <w:rPr>
                <w:sz w:val="16"/>
              </w:rPr>
            </w:pPr>
            <w:r>
              <w:rPr>
                <w:sz w:val="16"/>
              </w:rPr>
              <w:t>Limited attempt at evaluation of the underlying concepts and principles, tending towards description.</w:t>
            </w:r>
          </w:p>
          <w:p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rsidR="00FE7A42" w:rsidRDefault="001D5C1A">
            <w:pPr>
              <w:pStyle w:val="TableParagraph"/>
              <w:ind w:left="105" w:right="240"/>
              <w:rPr>
                <w:sz w:val="16"/>
              </w:rPr>
            </w:pPr>
            <w:r>
              <w:rPr>
                <w:sz w:val="16"/>
              </w:rPr>
              <w:t>An emerging ability to use evidence to support the</w:t>
            </w:r>
          </w:p>
          <w:p w:rsidR="00FE7A42" w:rsidRDefault="001D5C1A">
            <w:pPr>
              <w:pStyle w:val="TableParagraph"/>
              <w:spacing w:line="168" w:lineRule="exact"/>
              <w:ind w:left="105"/>
              <w:rPr>
                <w:sz w:val="16"/>
              </w:rPr>
            </w:pPr>
            <w:r>
              <w:rPr>
                <w:sz w:val="16"/>
              </w:rPr>
              <w:t>argument.</w:t>
            </w:r>
          </w:p>
        </w:tc>
        <w:tc>
          <w:tcPr>
            <w:tcW w:w="1738" w:type="dxa"/>
          </w:tcPr>
          <w:p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rsidR="00FE7A42" w:rsidRDefault="001D5C1A">
            <w:pPr>
              <w:pStyle w:val="TableParagraph"/>
              <w:spacing w:line="180" w:lineRule="atLeast"/>
              <w:ind w:left="104" w:right="109"/>
              <w:rPr>
                <w:sz w:val="16"/>
              </w:rPr>
            </w:pPr>
            <w:r>
              <w:rPr>
                <w:sz w:val="16"/>
              </w:rPr>
              <w:t>appropriate and valid judgements.</w:t>
            </w:r>
          </w:p>
        </w:tc>
        <w:tc>
          <w:tcPr>
            <w:tcW w:w="1736" w:type="dxa"/>
          </w:tcPr>
          <w:p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rsidR="00FE7A42" w:rsidRDefault="001D5C1A">
            <w:pPr>
              <w:pStyle w:val="TableParagraph"/>
              <w:ind w:left="104" w:right="223"/>
              <w:rPr>
                <w:sz w:val="16"/>
              </w:rPr>
            </w:pPr>
            <w:r>
              <w:rPr>
                <w:sz w:val="16"/>
              </w:rPr>
              <w:t>Excellent ability to devise arguments using evidence and</w:t>
            </w:r>
          </w:p>
          <w:p w:rsidR="00FE7A42" w:rsidRDefault="001D5C1A">
            <w:pPr>
              <w:pStyle w:val="TableParagraph"/>
              <w:spacing w:line="168" w:lineRule="exact"/>
              <w:ind w:left="104"/>
              <w:rPr>
                <w:sz w:val="16"/>
              </w:rPr>
            </w:pPr>
            <w:r>
              <w:rPr>
                <w:sz w:val="16"/>
              </w:rPr>
              <w:t>make appropriate</w:t>
            </w:r>
          </w:p>
        </w:tc>
        <w:tc>
          <w:tcPr>
            <w:tcW w:w="1735" w:type="dxa"/>
          </w:tcPr>
          <w:p w:rsidR="00FE7A42" w:rsidRDefault="001D5C1A">
            <w:pPr>
              <w:pStyle w:val="TableParagraph"/>
              <w:ind w:left="103" w:right="134"/>
              <w:rPr>
                <w:sz w:val="16"/>
              </w:rPr>
            </w:pPr>
            <w:r>
              <w:rPr>
                <w:sz w:val="16"/>
              </w:rPr>
              <w:t>Exceptional evaluation of the underlying concepts and principles based evidence.</w:t>
            </w:r>
          </w:p>
          <w:p w:rsidR="00FE7A42" w:rsidRDefault="001D5C1A">
            <w:pPr>
              <w:pStyle w:val="TableParagraph"/>
              <w:ind w:left="103" w:right="143"/>
              <w:rPr>
                <w:sz w:val="16"/>
              </w:rPr>
            </w:pPr>
            <w:r>
              <w:rPr>
                <w:sz w:val="16"/>
              </w:rPr>
              <w:t>Outstanding interpretation of qualitative and quantitative data. Exceptional ability to devise arguments</w:t>
            </w:r>
          </w:p>
          <w:p w:rsidR="00FE7A42" w:rsidRDefault="001D5C1A">
            <w:pPr>
              <w:pStyle w:val="TableParagraph"/>
              <w:spacing w:line="168" w:lineRule="exact"/>
              <w:ind w:left="103"/>
              <w:rPr>
                <w:sz w:val="16"/>
              </w:rPr>
            </w:pPr>
            <w:r>
              <w:rPr>
                <w:sz w:val="16"/>
              </w:rPr>
              <w:t>using evidence and</w:t>
            </w:r>
          </w:p>
        </w:tc>
      </w:tr>
    </w:tbl>
    <w:p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trPr>
          <w:trHeight w:val="366"/>
        </w:trPr>
        <w:tc>
          <w:tcPr>
            <w:tcW w:w="1736" w:type="dxa"/>
            <w:shd w:val="clear" w:color="auto" w:fill="8DB3E1"/>
          </w:tcPr>
          <w:p w:rsidR="00FE7A42" w:rsidRDefault="001D5C1A">
            <w:pPr>
              <w:pStyle w:val="TableParagraph"/>
              <w:spacing w:line="178" w:lineRule="exact"/>
              <w:rPr>
                <w:b/>
                <w:sz w:val="16"/>
              </w:rPr>
            </w:pPr>
            <w:r>
              <w:rPr>
                <w:b/>
                <w:sz w:val="16"/>
              </w:rPr>
              <w:lastRenderedPageBreak/>
              <w:t>Level 4</w:t>
            </w:r>
          </w:p>
        </w:tc>
        <w:tc>
          <w:tcPr>
            <w:tcW w:w="1736" w:type="dxa"/>
            <w:tcBorders>
              <w:right w:val="dotted" w:sz="4" w:space="0" w:color="000000"/>
            </w:tcBorders>
            <w:shd w:val="clear" w:color="auto" w:fill="8DB3E1"/>
          </w:tcPr>
          <w:p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rsidR="00FE7A42" w:rsidRDefault="001D5C1A">
            <w:pPr>
              <w:pStyle w:val="TableParagraph"/>
              <w:spacing w:line="176" w:lineRule="exact"/>
              <w:ind w:left="227" w:right="219"/>
              <w:jc w:val="center"/>
              <w:rPr>
                <w:b/>
                <w:sz w:val="16"/>
              </w:rPr>
            </w:pPr>
            <w:r>
              <w:rPr>
                <w:b/>
                <w:sz w:val="16"/>
              </w:rPr>
              <w:t>SATISFACTORY</w:t>
            </w:r>
          </w:p>
          <w:p w:rsidR="00FE7A42" w:rsidRDefault="001D5C1A">
            <w:pPr>
              <w:pStyle w:val="TableParagraph"/>
              <w:spacing w:line="171" w:lineRule="exact"/>
              <w:ind w:left="227" w:right="217"/>
              <w:jc w:val="center"/>
              <w:rPr>
                <w:b/>
                <w:sz w:val="16"/>
              </w:rPr>
            </w:pPr>
            <w:r>
              <w:rPr>
                <w:b/>
                <w:sz w:val="16"/>
              </w:rPr>
              <w:t>(3</w:t>
            </w:r>
            <w:r>
              <w:rPr>
                <w:b/>
                <w:position w:val="6"/>
                <w:sz w:val="10"/>
              </w:rPr>
              <w:t xml:space="preserve">rd </w:t>
            </w:r>
            <w:r>
              <w:rPr>
                <w:b/>
                <w:sz w:val="16"/>
              </w:rPr>
              <w:t>/ Pass)</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8" w:lineRule="exact"/>
              <w:ind w:left="229" w:right="229"/>
              <w:jc w:val="center"/>
              <w:rPr>
                <w:b/>
                <w:sz w:val="16"/>
              </w:rPr>
            </w:pPr>
            <w:r>
              <w:rPr>
                <w:b/>
                <w:sz w:val="16"/>
              </w:rPr>
              <w:t>GOOD</w:t>
            </w:r>
          </w:p>
          <w:p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78" w:lineRule="exact"/>
              <w:ind w:left="377"/>
              <w:rPr>
                <w:b/>
                <w:sz w:val="16"/>
              </w:rPr>
            </w:pPr>
            <w:r>
              <w:rPr>
                <w:b/>
                <w:sz w:val="16"/>
              </w:rPr>
              <w:t>VERY GOOD</w:t>
            </w:r>
          </w:p>
          <w:p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76" w:lineRule="exact"/>
              <w:ind w:left="227" w:right="230"/>
              <w:jc w:val="center"/>
              <w:rPr>
                <w:b/>
                <w:sz w:val="16"/>
              </w:rPr>
            </w:pPr>
            <w:r>
              <w:rPr>
                <w:b/>
                <w:sz w:val="16"/>
              </w:rPr>
              <w:t>EXCELLENT</w:t>
            </w:r>
          </w:p>
          <w:p w:rsidR="00FE7A42" w:rsidRDefault="001D5C1A">
            <w:pPr>
              <w:pStyle w:val="TableParagraph"/>
              <w:spacing w:line="171" w:lineRule="exact"/>
              <w:ind w:left="229" w:right="230"/>
              <w:jc w:val="center"/>
              <w:rPr>
                <w:b/>
                <w:sz w:val="16"/>
              </w:rPr>
            </w:pPr>
            <w:r>
              <w:rPr>
                <w:b/>
                <w:sz w:val="16"/>
              </w:rPr>
              <w:t>(1</w:t>
            </w:r>
            <w:r>
              <w:rPr>
                <w:b/>
                <w:position w:val="6"/>
                <w:sz w:val="10"/>
              </w:rPr>
              <w:t xml:space="preserve">st </w:t>
            </w:r>
            <w:r>
              <w:rPr>
                <w:b/>
                <w:sz w:val="16"/>
              </w:rPr>
              <w:t>/ Distinction)</w:t>
            </w:r>
          </w:p>
        </w:tc>
        <w:tc>
          <w:tcPr>
            <w:tcW w:w="1736" w:type="dxa"/>
            <w:tcBorders>
              <w:left w:val="dotted" w:sz="4" w:space="0" w:color="000000"/>
            </w:tcBorders>
            <w:shd w:val="clear" w:color="auto" w:fill="8DB3E1"/>
          </w:tcPr>
          <w:p w:rsidR="00FE7A42" w:rsidRDefault="001D5C1A">
            <w:pPr>
              <w:pStyle w:val="TableParagraph"/>
              <w:spacing w:line="176" w:lineRule="exact"/>
              <w:ind w:left="290"/>
              <w:rPr>
                <w:b/>
                <w:sz w:val="16"/>
              </w:rPr>
            </w:pPr>
            <w:r>
              <w:rPr>
                <w:b/>
                <w:sz w:val="16"/>
              </w:rPr>
              <w:t>EXCEPTIONAL</w:t>
            </w:r>
          </w:p>
          <w:p w:rsidR="00FE7A42" w:rsidRDefault="001D5C1A">
            <w:pPr>
              <w:pStyle w:val="TableParagraph"/>
              <w:spacing w:line="171" w:lineRule="exact"/>
              <w:ind w:left="237"/>
              <w:rPr>
                <w:b/>
                <w:sz w:val="16"/>
              </w:rPr>
            </w:pPr>
            <w:r>
              <w:rPr>
                <w:b/>
                <w:sz w:val="16"/>
              </w:rPr>
              <w:t>(1</w:t>
            </w:r>
            <w:r>
              <w:rPr>
                <w:b/>
                <w:position w:val="6"/>
                <w:sz w:val="10"/>
              </w:rPr>
              <w:t xml:space="preserve">st </w:t>
            </w:r>
            <w:r>
              <w:rPr>
                <w:b/>
                <w:sz w:val="16"/>
              </w:rPr>
              <w:t>/ Distinction)</w:t>
            </w:r>
          </w:p>
        </w:tc>
      </w:tr>
      <w:tr w:rsidR="00FE7A42">
        <w:trPr>
          <w:trHeight w:val="184"/>
        </w:trPr>
        <w:tc>
          <w:tcPr>
            <w:tcW w:w="1736" w:type="dxa"/>
            <w:shd w:val="clear" w:color="auto" w:fill="8DB3E1"/>
          </w:tcPr>
          <w:p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rsidR="00FE7A42" w:rsidRDefault="001D5C1A">
            <w:pPr>
              <w:pStyle w:val="TableParagraph"/>
              <w:spacing w:line="165" w:lineRule="exact"/>
              <w:ind w:left="540"/>
              <w:rPr>
                <w:b/>
                <w:sz w:val="16"/>
              </w:rPr>
            </w:pPr>
            <w:r>
              <w:rPr>
                <w:b/>
                <w:sz w:val="16"/>
              </w:rPr>
              <w:t>85-100%</w:t>
            </w:r>
          </w:p>
        </w:tc>
      </w:tr>
      <w:tr w:rsidR="00FE7A42">
        <w:trPr>
          <w:trHeight w:val="1473"/>
        </w:trPr>
        <w:tc>
          <w:tcPr>
            <w:tcW w:w="1736" w:type="dxa"/>
            <w:shd w:val="clear" w:color="auto" w:fill="8DB3E1"/>
          </w:tcPr>
          <w:p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rsidR="00FE7A42" w:rsidRDefault="001D5C1A">
            <w:pPr>
              <w:pStyle w:val="TableParagraph"/>
              <w:ind w:left="100" w:right="111"/>
              <w:rPr>
                <w:sz w:val="16"/>
              </w:rPr>
            </w:pPr>
            <w:r>
              <w:rPr>
                <w:sz w:val="16"/>
              </w:rPr>
              <w:t>make wholly appropriate and valid judgements.</w:t>
            </w:r>
          </w:p>
        </w:tc>
      </w:tr>
      <w:tr w:rsidR="00FE7A42">
        <w:trPr>
          <w:trHeight w:val="3312"/>
        </w:trPr>
        <w:tc>
          <w:tcPr>
            <w:tcW w:w="1736" w:type="dxa"/>
            <w:shd w:val="clear" w:color="auto" w:fill="8DB3E1"/>
          </w:tcPr>
          <w:p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rsidR="00FE7A42" w:rsidRDefault="001D5C1A">
            <w:pPr>
              <w:pStyle w:val="TableParagraph"/>
              <w:spacing w:before="1"/>
              <w:ind w:left="215"/>
              <w:rPr>
                <w:sz w:val="16"/>
              </w:rPr>
            </w:pPr>
            <w:r>
              <w:rPr>
                <w:sz w:val="16"/>
              </w:rPr>
              <w:t>particular</w:t>
            </w:r>
            <w:r>
              <w:rPr>
                <w:spacing w:val="-7"/>
                <w:sz w:val="16"/>
              </w:rPr>
              <w:t xml:space="preserve"> </w:t>
            </w:r>
            <w:r>
              <w:rPr>
                <w:sz w:val="16"/>
              </w:rPr>
              <w:t>contexts.)</w:t>
            </w:r>
          </w:p>
        </w:tc>
        <w:tc>
          <w:tcPr>
            <w:tcW w:w="1736" w:type="dxa"/>
            <w:tcBorders>
              <w:right w:val="dotted" w:sz="4" w:space="0" w:color="000000"/>
            </w:tcBorders>
          </w:tcPr>
          <w:p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rsidR="00FE7A42" w:rsidRDefault="001D5C1A">
            <w:pPr>
              <w:pStyle w:val="TableParagraph"/>
              <w:ind w:right="184"/>
              <w:rPr>
                <w:sz w:val="16"/>
              </w:rPr>
            </w:pPr>
            <w:r>
              <w:rPr>
                <w:sz w:val="16"/>
              </w:rPr>
              <w:t>Very weak evidence of different approaches to problem-solving in particular contexts.</w:t>
            </w:r>
          </w:p>
        </w:tc>
        <w:tc>
          <w:tcPr>
            <w:tcW w:w="1734" w:type="dxa"/>
            <w:tcBorders>
              <w:left w:val="dotted" w:sz="4" w:space="0" w:color="000000"/>
            </w:tcBorders>
          </w:tcPr>
          <w:p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rsidR="00FE7A42" w:rsidRDefault="001D5C1A">
            <w:pPr>
              <w:pStyle w:val="TableParagraph"/>
              <w:ind w:left="106" w:right="121"/>
              <w:rPr>
                <w:sz w:val="16"/>
              </w:rPr>
            </w:pPr>
            <w:r>
              <w:rPr>
                <w:sz w:val="16"/>
              </w:rPr>
              <w:t>Weak evidence of different approaches to problem-solving in particular contexts.</w:t>
            </w:r>
          </w:p>
        </w:tc>
        <w:tc>
          <w:tcPr>
            <w:tcW w:w="1741" w:type="dxa"/>
            <w:tcBorders>
              <w:right w:val="dotted" w:sz="4" w:space="0" w:color="000000"/>
            </w:tcBorders>
          </w:tcPr>
          <w:p w:rsidR="00FE7A42" w:rsidRDefault="001D5C1A">
            <w:pPr>
              <w:pStyle w:val="TableParagraph"/>
              <w:ind w:left="110" w:right="204"/>
              <w:rPr>
                <w:sz w:val="16"/>
              </w:rPr>
            </w:pPr>
            <w:r>
              <w:rPr>
                <w:sz w:val="16"/>
              </w:rPr>
              <w:t>An adequate awareness and mostly appropriate application of basic methods, materials, tools and/or techniques.</w:t>
            </w:r>
          </w:p>
          <w:p w:rsidR="00FE7A42" w:rsidRDefault="001D5C1A">
            <w:pPr>
              <w:pStyle w:val="TableParagraph"/>
              <w:ind w:left="110" w:right="115"/>
              <w:rPr>
                <w:sz w:val="16"/>
              </w:rPr>
            </w:pPr>
            <w:r>
              <w:rPr>
                <w:sz w:val="16"/>
              </w:rPr>
              <w:t>Basic appreciation of the context of the application.</w:t>
            </w:r>
          </w:p>
          <w:p w:rsidR="00FE7A42" w:rsidRDefault="001D5C1A">
            <w:pPr>
              <w:pStyle w:val="TableParagraph"/>
              <w:ind w:left="110" w:right="293"/>
              <w:rPr>
                <w:sz w:val="16"/>
              </w:rPr>
            </w:pPr>
            <w:r>
              <w:rPr>
                <w:sz w:val="16"/>
              </w:rPr>
              <w:t>Can identify problems in particular contexts and propose basic alternative approaches or solutions though</w:t>
            </w:r>
          </w:p>
          <w:p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rsidR="00FE7A42" w:rsidRDefault="001D5C1A">
            <w:pPr>
              <w:pStyle w:val="TableParagraph"/>
              <w:ind w:left="105" w:right="205"/>
              <w:rPr>
                <w:sz w:val="16"/>
              </w:rPr>
            </w:pPr>
            <w:r>
              <w:rPr>
                <w:sz w:val="16"/>
              </w:rPr>
              <w:t>A good and appropriate application of basic methods, materials, tools and/or techniques.</w:t>
            </w:r>
          </w:p>
          <w:p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rsidR="00FE7A42" w:rsidRDefault="001D5C1A">
            <w:pPr>
              <w:pStyle w:val="TableParagraph"/>
              <w:ind w:left="105" w:right="136"/>
              <w:rPr>
                <w:sz w:val="16"/>
              </w:rPr>
            </w:pPr>
            <w:r>
              <w:rPr>
                <w:sz w:val="16"/>
              </w:rPr>
              <w:t>Good evidence of different approaches to problem-solving in particular contexts and proposes mostly appropriate solutions.</w:t>
            </w:r>
          </w:p>
        </w:tc>
        <w:tc>
          <w:tcPr>
            <w:tcW w:w="1739" w:type="dxa"/>
            <w:tcBorders>
              <w:left w:val="dotted" w:sz="4" w:space="0" w:color="000000"/>
              <w:right w:val="dotted" w:sz="4" w:space="0" w:color="000000"/>
            </w:tcBorders>
          </w:tcPr>
          <w:p w:rsidR="00FE7A42" w:rsidRDefault="001D5C1A">
            <w:pPr>
              <w:pStyle w:val="TableParagraph"/>
              <w:ind w:left="103" w:right="209"/>
              <w:rPr>
                <w:sz w:val="16"/>
              </w:rPr>
            </w:pPr>
            <w:r>
              <w:rPr>
                <w:sz w:val="16"/>
              </w:rPr>
              <w:t>A very good application of a range of basic methods, materials, tools and/or techniques.</w:t>
            </w:r>
          </w:p>
          <w:p w:rsidR="00FE7A42" w:rsidRDefault="001D5C1A">
            <w:pPr>
              <w:pStyle w:val="TableParagraph"/>
              <w:ind w:left="103" w:right="140"/>
              <w:rPr>
                <w:sz w:val="16"/>
              </w:rPr>
            </w:pPr>
            <w:r>
              <w:rPr>
                <w:sz w:val="16"/>
              </w:rPr>
              <w:t>Very good consideration of the context of the application. Very good evidence of different approaches to problem-solving in particular contexts and proposes appropriate solutions.</w:t>
            </w:r>
          </w:p>
        </w:tc>
        <w:tc>
          <w:tcPr>
            <w:tcW w:w="1737" w:type="dxa"/>
            <w:tcBorders>
              <w:left w:val="dotted" w:sz="4" w:space="0" w:color="000000"/>
              <w:right w:val="dotted" w:sz="4" w:space="0" w:color="000000"/>
            </w:tcBorders>
          </w:tcPr>
          <w:p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rsidR="00FE7A42" w:rsidRDefault="001D5C1A">
            <w:pPr>
              <w:pStyle w:val="TableParagraph"/>
              <w:ind w:left="102" w:right="110"/>
              <w:rPr>
                <w:sz w:val="16"/>
              </w:rPr>
            </w:pPr>
            <w:r>
              <w:rPr>
                <w:sz w:val="16"/>
              </w:rPr>
              <w:t>Excellent evidence of different approaches to problem-solving in particular contexts and proposes appropriate solutions.</w:t>
            </w:r>
          </w:p>
        </w:tc>
        <w:tc>
          <w:tcPr>
            <w:tcW w:w="1736" w:type="dxa"/>
            <w:tcBorders>
              <w:left w:val="dotted" w:sz="4" w:space="0" w:color="000000"/>
            </w:tcBorders>
          </w:tcPr>
          <w:p w:rsidR="00FE7A42" w:rsidRDefault="001D5C1A">
            <w:pPr>
              <w:pStyle w:val="TableParagraph"/>
              <w:ind w:left="100" w:right="147"/>
              <w:rPr>
                <w:sz w:val="16"/>
              </w:rPr>
            </w:pPr>
            <w:r>
              <w:rPr>
                <w:sz w:val="16"/>
              </w:rPr>
              <w:t>Exceptional levels of application and deployment skills in particular practical contexts.</w:t>
            </w:r>
          </w:p>
          <w:p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trPr>
          <w:trHeight w:val="4601"/>
        </w:trPr>
        <w:tc>
          <w:tcPr>
            <w:tcW w:w="1736" w:type="dxa"/>
            <w:shd w:val="clear" w:color="auto" w:fill="8DB3E1"/>
          </w:tcPr>
          <w:p w:rsidR="00FE7A42" w:rsidRDefault="001D5C1A">
            <w:pPr>
              <w:pStyle w:val="TableParagraph"/>
              <w:spacing w:before="27"/>
              <w:ind w:left="215" w:right="85"/>
              <w:rPr>
                <w:b/>
                <w:sz w:val="16"/>
              </w:rPr>
            </w:pPr>
            <w:r>
              <w:rPr>
                <w:b/>
                <w:sz w:val="16"/>
              </w:rPr>
              <w:t>Transferable skills for life and professional practice</w:t>
            </w:r>
          </w:p>
          <w:p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rsidR="00FE7A42" w:rsidRDefault="001D5C1A">
            <w:pPr>
              <w:pStyle w:val="TableParagraph"/>
              <w:ind w:right="113"/>
              <w:rPr>
                <w:sz w:val="16"/>
              </w:rPr>
            </w:pPr>
            <w:r>
              <w:rPr>
                <w:sz w:val="16"/>
              </w:rPr>
              <w:t xml:space="preserve">Work is poorly structured, disorganised,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rsidR="00FE7A42" w:rsidRDefault="001D5C1A">
            <w:pPr>
              <w:pStyle w:val="TableParagraph"/>
              <w:ind w:left="105" w:right="120"/>
              <w:rPr>
                <w:sz w:val="16"/>
              </w:rPr>
            </w:pPr>
            <w:r>
              <w:rPr>
                <w:sz w:val="16"/>
              </w:rPr>
              <w:t xml:space="preserve">Mostly coherent, organised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rsidR="00FE7A42" w:rsidRDefault="001D5C1A">
            <w:pPr>
              <w:pStyle w:val="TableParagraph"/>
              <w:ind w:left="103" w:right="270"/>
              <w:rPr>
                <w:sz w:val="16"/>
              </w:rPr>
            </w:pPr>
            <w:r>
              <w:rPr>
                <w:sz w:val="16"/>
              </w:rPr>
              <w:t>Work is accurate, coherent, fluent, well-structured and organised.</w:t>
            </w:r>
          </w:p>
          <w:p w:rsidR="00FE7A42" w:rsidRDefault="001D5C1A">
            <w:pPr>
              <w:pStyle w:val="TableParagraph"/>
              <w:ind w:left="103" w:right="111"/>
              <w:rPr>
                <w:sz w:val="16"/>
              </w:rPr>
            </w:pPr>
            <w:r>
              <w:rPr>
                <w:sz w:val="16"/>
              </w:rPr>
              <w:t>Can work effectively independently and/or as part of a team, with very good contribution to group activities.</w:t>
            </w:r>
          </w:p>
          <w:p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DED" w:rsidRDefault="00880DED">
      <w:r>
        <w:separator/>
      </w:r>
    </w:p>
  </w:endnote>
  <w:endnote w:type="continuationSeparator" w:id="0">
    <w:p w:rsidR="00880DED" w:rsidRDefault="00880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047D43">
                            <w:rPr>
                              <w:rFonts w:ascii="Times New Roman"/>
                              <w:b/>
                              <w:noProof/>
                              <w:sz w:val="20"/>
                            </w:rPr>
                            <w:t>4</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" filled="f" stroked="f">
              <v:textbox inset="0,0,0,0">
                <w:txbxContent>
                  <w:p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047D43">
                      <w:rPr>
                        <w:rFonts w:ascii="Times New Roman"/>
                        <w:b/>
                        <w:noProof/>
                        <w:sz w:val="20"/>
                      </w:rPr>
                      <w:t>4</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DED" w:rsidRDefault="00880DED">
      <w:r>
        <w:separator/>
      </w:r>
    </w:p>
  </w:footnote>
  <w:footnote w:type="continuationSeparator" w:id="0">
    <w:p w:rsidR="00880DED" w:rsidRDefault="00880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1"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2"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A42"/>
    <w:rsid w:val="00047D43"/>
    <w:rsid w:val="00062DF8"/>
    <w:rsid w:val="00080090"/>
    <w:rsid w:val="000D5DC1"/>
    <w:rsid w:val="00187F13"/>
    <w:rsid w:val="001B6C49"/>
    <w:rsid w:val="001D5C1A"/>
    <w:rsid w:val="0021633C"/>
    <w:rsid w:val="002A6959"/>
    <w:rsid w:val="002B405D"/>
    <w:rsid w:val="002D677D"/>
    <w:rsid w:val="003650BB"/>
    <w:rsid w:val="003722AF"/>
    <w:rsid w:val="00375B65"/>
    <w:rsid w:val="00382DCA"/>
    <w:rsid w:val="003A77E3"/>
    <w:rsid w:val="003B1C99"/>
    <w:rsid w:val="003B36FD"/>
    <w:rsid w:val="003C65A8"/>
    <w:rsid w:val="003E4304"/>
    <w:rsid w:val="00585611"/>
    <w:rsid w:val="00602B41"/>
    <w:rsid w:val="006C64BE"/>
    <w:rsid w:val="00704633"/>
    <w:rsid w:val="0071053D"/>
    <w:rsid w:val="00713663"/>
    <w:rsid w:val="00715C2E"/>
    <w:rsid w:val="0074279F"/>
    <w:rsid w:val="00832393"/>
    <w:rsid w:val="008734DE"/>
    <w:rsid w:val="00880DED"/>
    <w:rsid w:val="008B6066"/>
    <w:rsid w:val="008F26B2"/>
    <w:rsid w:val="00907875"/>
    <w:rsid w:val="009253B0"/>
    <w:rsid w:val="00965229"/>
    <w:rsid w:val="009D66AF"/>
    <w:rsid w:val="009F432F"/>
    <w:rsid w:val="00A375FC"/>
    <w:rsid w:val="00A8460F"/>
    <w:rsid w:val="00AD6792"/>
    <w:rsid w:val="00B26F34"/>
    <w:rsid w:val="00B61E4B"/>
    <w:rsid w:val="00BB5B70"/>
    <w:rsid w:val="00C16206"/>
    <w:rsid w:val="00D46A33"/>
    <w:rsid w:val="00D77EE3"/>
    <w:rsid w:val="00DF034A"/>
    <w:rsid w:val="00EE47CB"/>
    <w:rsid w:val="00F4345C"/>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DDF837"/>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2979</Words>
  <Characters>16984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Shehla Khan</cp:lastModifiedBy>
  <cp:revision>2</cp:revision>
  <cp:lastPrinted>2020-01-13T10:41:00Z</cp:lastPrinted>
  <dcterms:created xsi:type="dcterms:W3CDTF">2020-09-24T10:58:00Z</dcterms:created>
  <dcterms:modified xsi:type="dcterms:W3CDTF">2020-09-24T10:58:00Z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