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1AB06" w14:textId="77777777" w:rsidR="00D91DDC" w:rsidRDefault="00B2519B">
      <w:pPr>
        <w:rPr>
          <w:rFonts w:ascii="Calibri" w:eastAsia="Calibri" w:hAnsi="Calibri" w:cs="Calibri"/>
        </w:rPr>
      </w:pPr>
      <w:r>
        <w:rPr>
          <w:rFonts w:ascii="Calibri" w:eastAsia="Calibri" w:hAnsi="Calibri" w:cs="Calibri"/>
        </w:rPr>
        <w:t>Zoltan Balog</w:t>
      </w:r>
    </w:p>
    <w:p w14:paraId="1511AB07" w14:textId="77777777" w:rsidR="00D91DDC" w:rsidRDefault="00B2519B">
      <w:pPr>
        <w:rPr>
          <w:rFonts w:ascii="Calibri" w:eastAsia="Calibri" w:hAnsi="Calibri" w:cs="Calibri"/>
        </w:rPr>
      </w:pPr>
      <w:r>
        <w:rPr>
          <w:rFonts w:ascii="Calibri" w:eastAsia="Calibri" w:hAnsi="Calibri" w:cs="Calibri"/>
        </w:rPr>
        <w:t>2028534</w:t>
      </w:r>
    </w:p>
    <w:p w14:paraId="1511AB08" w14:textId="77777777" w:rsidR="00D91DDC" w:rsidRDefault="00B2519B">
      <w:pPr>
        <w:rPr>
          <w:rFonts w:ascii="Calibri" w:eastAsia="Calibri" w:hAnsi="Calibri" w:cs="Calibri"/>
        </w:rPr>
      </w:pPr>
      <w:r>
        <w:rPr>
          <w:rFonts w:ascii="Calibri" w:eastAsia="Calibri" w:hAnsi="Calibri" w:cs="Calibri"/>
        </w:rPr>
        <w:t>Academic and Employability Skills, BMSW4001</w:t>
      </w:r>
    </w:p>
    <w:p w14:paraId="1511AB09" w14:textId="77777777" w:rsidR="00D91DDC" w:rsidRDefault="00B2519B">
      <w:pPr>
        <w:rPr>
          <w:rFonts w:ascii="Calibri" w:eastAsia="Calibri" w:hAnsi="Calibri" w:cs="Calibri"/>
        </w:rPr>
      </w:pPr>
      <w:r>
        <w:rPr>
          <w:rFonts w:ascii="Calibri" w:eastAsia="Calibri" w:hAnsi="Calibri" w:cs="Calibri"/>
        </w:rPr>
        <w:t>Lecturer: Laura James</w:t>
      </w:r>
    </w:p>
    <w:p w14:paraId="1511AB0A" w14:textId="77777777" w:rsidR="00D91DDC" w:rsidRDefault="00B2519B">
      <w:pPr>
        <w:rPr>
          <w:rFonts w:ascii="Calibri" w:eastAsia="Calibri" w:hAnsi="Calibri" w:cs="Calibri"/>
          <w:b/>
          <w:u w:val="single"/>
        </w:rPr>
      </w:pPr>
      <w:r>
        <w:rPr>
          <w:rFonts w:ascii="Calibri" w:eastAsia="Calibri" w:hAnsi="Calibri" w:cs="Calibri"/>
          <w:b/>
          <w:u w:val="single"/>
        </w:rPr>
        <w:t>Component 1: Reflection</w:t>
      </w:r>
    </w:p>
    <w:p w14:paraId="1511AB0B" w14:textId="77777777" w:rsidR="00D91DDC" w:rsidRDefault="00B2519B">
      <w:pPr>
        <w:jc w:val="center"/>
        <w:rPr>
          <w:rFonts w:ascii="Calibri" w:eastAsia="Calibri" w:hAnsi="Calibri" w:cs="Calibri"/>
          <w:b/>
        </w:rPr>
      </w:pPr>
      <w:r>
        <w:rPr>
          <w:rFonts w:ascii="Calibri" w:eastAsia="Calibri" w:hAnsi="Calibri" w:cs="Calibri"/>
          <w:b/>
        </w:rPr>
        <w:t>Reflection on my experience of attending an interview</w:t>
      </w:r>
    </w:p>
    <w:p w14:paraId="28EC6374" w14:textId="77C443ED" w:rsidR="00F1281D" w:rsidRPr="008009F8" w:rsidRDefault="00B2519B" w:rsidP="00D02294">
      <w:pPr>
        <w:rPr>
          <w:rFonts w:ascii="Calibri" w:eastAsia="Calibri" w:hAnsi="Calibri" w:cs="Calibri"/>
        </w:rPr>
      </w:pPr>
      <w:r>
        <w:rPr>
          <w:rFonts w:ascii="Calibri" w:eastAsia="Calibri" w:hAnsi="Calibri" w:cs="Calibri"/>
        </w:rPr>
        <w:t xml:space="preserve">In this reflection I will use Gibbs model (1988) of reflection and present my experience during the Interview at university. Many academies use interviews to choose between applicants who become visible to be similarly qualified on paper, but contenders sometimes break under the struggle of the interview circumstance. Gibbs model is used to explore and analyse situations to have a deeper understanding and find solutions if things went wrong. It is based on six stages each having specific </w:t>
      </w:r>
      <w:r w:rsidR="00175E95">
        <w:rPr>
          <w:rFonts w:ascii="Calibri" w:eastAsia="Calibri" w:hAnsi="Calibri" w:cs="Calibri"/>
        </w:rPr>
        <w:t>subjects. University</w:t>
      </w:r>
      <w:r w:rsidR="00555DF1">
        <w:rPr>
          <w:rFonts w:ascii="Calibri" w:eastAsia="Calibri" w:hAnsi="Calibri" w:cs="Calibri"/>
        </w:rPr>
        <w:t xml:space="preserve"> of Cumbria (2020)</w:t>
      </w:r>
    </w:p>
    <w:p w14:paraId="1511AB0D" w14:textId="77777777" w:rsidR="00D91DDC" w:rsidRDefault="00B2519B">
      <w:pPr>
        <w:rPr>
          <w:rFonts w:ascii="Calibri" w:eastAsia="Calibri" w:hAnsi="Calibri" w:cs="Calibri"/>
          <w:b/>
        </w:rPr>
      </w:pPr>
      <w:r>
        <w:rPr>
          <w:rFonts w:ascii="Calibri" w:eastAsia="Calibri" w:hAnsi="Calibri" w:cs="Calibri"/>
          <w:b/>
        </w:rPr>
        <w:t>Description:</w:t>
      </w:r>
    </w:p>
    <w:p w14:paraId="1511AB0E" w14:textId="171B13A7" w:rsidR="00D91DDC" w:rsidRPr="00273E21" w:rsidRDefault="00B2519B">
      <w:pPr>
        <w:rPr>
          <w:rFonts w:ascii="Calibri" w:eastAsia="Calibri" w:hAnsi="Calibri" w:cs="Calibri"/>
          <w:color w:val="000000" w:themeColor="text1"/>
        </w:rPr>
      </w:pPr>
      <w:r>
        <w:rPr>
          <w:rFonts w:ascii="Calibri" w:eastAsia="Calibri" w:hAnsi="Calibri" w:cs="Calibri"/>
        </w:rPr>
        <w:t>Because I missed the first interview, due to my work commitments, I had to reapply to study</w:t>
      </w:r>
      <w:r w:rsidRPr="00273E21">
        <w:rPr>
          <w:rFonts w:ascii="Calibri" w:eastAsia="Calibri" w:hAnsi="Calibri" w:cs="Calibri"/>
          <w:color w:val="000000" w:themeColor="text1"/>
        </w:rPr>
        <w:t xml:space="preserve"> at</w:t>
      </w:r>
      <w:r>
        <w:rPr>
          <w:rFonts w:ascii="Calibri" w:eastAsia="Calibri" w:hAnsi="Calibri" w:cs="Calibri"/>
          <w:color w:val="FF0000"/>
        </w:rPr>
        <w:t xml:space="preserve"> </w:t>
      </w:r>
      <w:r>
        <w:rPr>
          <w:rFonts w:ascii="Calibri" w:eastAsia="Calibri" w:hAnsi="Calibri" w:cs="Calibri"/>
        </w:rPr>
        <w:t xml:space="preserve">university. The second interview was on 27th October 2021, </w:t>
      </w:r>
      <w:r w:rsidRPr="00273E21">
        <w:rPr>
          <w:rFonts w:ascii="Calibri" w:eastAsia="Calibri" w:hAnsi="Calibri" w:cs="Calibri"/>
          <w:color w:val="000000" w:themeColor="text1"/>
        </w:rPr>
        <w:t>with a university lecturer</w:t>
      </w:r>
      <w:r>
        <w:rPr>
          <w:rFonts w:ascii="Calibri" w:eastAsia="Calibri" w:hAnsi="Calibri" w:cs="Calibri"/>
        </w:rPr>
        <w:t>. The course was about Skills for Workplace Management. Unfortunately, my skillset was not completely up to the standard of the modules. The modules were expecting good communication,</w:t>
      </w:r>
      <w:r w:rsidRPr="00273E21">
        <w:rPr>
          <w:rFonts w:ascii="Calibri" w:eastAsia="Calibri" w:hAnsi="Calibri" w:cs="Calibri"/>
          <w:color w:val="000000" w:themeColor="text1"/>
        </w:rPr>
        <w:t xml:space="preserve"> academic</w:t>
      </w:r>
      <w:r>
        <w:rPr>
          <w:rFonts w:ascii="Calibri" w:eastAsia="Calibri" w:hAnsi="Calibri" w:cs="Calibri"/>
          <w:color w:val="FF0000"/>
        </w:rPr>
        <w:t xml:space="preserve"> </w:t>
      </w:r>
      <w:r>
        <w:rPr>
          <w:rFonts w:ascii="Calibri" w:eastAsia="Calibri" w:hAnsi="Calibri" w:cs="Calibri"/>
        </w:rPr>
        <w:t xml:space="preserve">English writing and digital practise. A teacher from the University held the interview. First, she asked about </w:t>
      </w:r>
      <w:r w:rsidRPr="00273E21">
        <w:rPr>
          <w:rFonts w:ascii="Calibri" w:eastAsia="Calibri" w:hAnsi="Calibri" w:cs="Calibri"/>
          <w:color w:val="000000" w:themeColor="text1"/>
        </w:rPr>
        <w:t xml:space="preserve">my background and what I am doing now, why I </w:t>
      </w:r>
      <w:r w:rsidR="009D22C4" w:rsidRPr="00273E21">
        <w:rPr>
          <w:rFonts w:ascii="Calibri" w:eastAsia="Calibri" w:hAnsi="Calibri" w:cs="Calibri"/>
          <w:color w:val="000000" w:themeColor="text1"/>
        </w:rPr>
        <w:t>cho</w:t>
      </w:r>
      <w:r w:rsidR="009D22C4">
        <w:rPr>
          <w:rFonts w:ascii="Calibri" w:eastAsia="Calibri" w:hAnsi="Calibri" w:cs="Calibri"/>
          <w:color w:val="000000" w:themeColor="text1"/>
        </w:rPr>
        <w:t>o</w:t>
      </w:r>
      <w:r w:rsidR="009D22C4" w:rsidRPr="00273E21">
        <w:rPr>
          <w:rFonts w:ascii="Calibri" w:eastAsia="Calibri" w:hAnsi="Calibri" w:cs="Calibri"/>
          <w:color w:val="000000" w:themeColor="text1"/>
        </w:rPr>
        <w:t>se</w:t>
      </w:r>
      <w:r w:rsidRPr="00273E21">
        <w:rPr>
          <w:rFonts w:ascii="Calibri" w:eastAsia="Calibri" w:hAnsi="Calibri" w:cs="Calibri"/>
          <w:color w:val="000000" w:themeColor="text1"/>
        </w:rPr>
        <w:t xml:space="preserve"> this university, what am I expecting from and after the course. I talked about those things for around 10 to 15 minutes, then she asked me to write down a few sentences about the modules on a piece of paper. She gave me ten minutes to complete the task. After I finished my short essay, the interview was over, and I sat there for </w:t>
      </w:r>
      <w:r w:rsidR="00273E21" w:rsidRPr="00273E21">
        <w:rPr>
          <w:rFonts w:ascii="Calibri" w:eastAsia="Calibri" w:hAnsi="Calibri" w:cs="Calibri"/>
          <w:color w:val="000000" w:themeColor="text1"/>
        </w:rPr>
        <w:t>a little</w:t>
      </w:r>
      <w:r w:rsidRPr="00273E21">
        <w:rPr>
          <w:rFonts w:ascii="Calibri" w:eastAsia="Calibri" w:hAnsi="Calibri" w:cs="Calibri"/>
          <w:color w:val="000000" w:themeColor="text1"/>
        </w:rPr>
        <w:t xml:space="preserve"> while in front of the computer. Thinking back about how useful the Microsoft Team program that we used for the meeting was.</w:t>
      </w:r>
      <w:r w:rsidRPr="00273E21">
        <w:rPr>
          <w:rFonts w:ascii="Roboto" w:eastAsia="Roboto" w:hAnsi="Roboto" w:cs="Roboto"/>
          <w:color w:val="000000" w:themeColor="text1"/>
          <w:sz w:val="23"/>
        </w:rPr>
        <w:t xml:space="preserve"> </w:t>
      </w:r>
    </w:p>
    <w:p w14:paraId="1511AB0F" w14:textId="77777777" w:rsidR="00D91DDC" w:rsidRPr="00273E21" w:rsidRDefault="00B2519B">
      <w:pPr>
        <w:rPr>
          <w:rFonts w:ascii="Calibri" w:eastAsia="Calibri" w:hAnsi="Calibri" w:cs="Calibri"/>
          <w:b/>
          <w:color w:val="000000" w:themeColor="text1"/>
        </w:rPr>
      </w:pPr>
      <w:r>
        <w:rPr>
          <w:rFonts w:ascii="Calibri" w:eastAsia="Calibri" w:hAnsi="Calibri" w:cs="Calibri"/>
          <w:b/>
        </w:rPr>
        <w:t>Feelings:</w:t>
      </w:r>
    </w:p>
    <w:p w14:paraId="1511AB10" w14:textId="4C3E5620" w:rsidR="00D91DDC" w:rsidRDefault="00B2519B" w:rsidP="00367627">
      <w:pPr>
        <w:rPr>
          <w:rFonts w:eastAsia="Calibri"/>
        </w:rPr>
      </w:pPr>
      <w:r w:rsidRPr="00273E21">
        <w:rPr>
          <w:rFonts w:eastAsia="Calibri"/>
        </w:rPr>
        <w:t xml:space="preserve">Before the interview started, I was a bit anxious. I did not know what to expect, as this was the first time, and I hadn’t been in a situation like this for a long time. In this consciousness, I wanted to showcase myself, that I can learn new skills. However, I clearly know my weaknesses in those areas, because I haven’t got experience and enough knowledge. The meeting was </w:t>
      </w:r>
      <w:r w:rsidR="003B74AA" w:rsidRPr="00273E21">
        <w:rPr>
          <w:rFonts w:eastAsia="Calibri"/>
        </w:rPr>
        <w:t>online, which</w:t>
      </w:r>
      <w:r w:rsidRPr="00273E21">
        <w:rPr>
          <w:rFonts w:eastAsia="Calibri"/>
        </w:rPr>
        <w:t xml:space="preserve"> put more pressure on me, because my computer skills are not so </w:t>
      </w:r>
      <w:r w:rsidR="009D1EC9" w:rsidRPr="00273E21">
        <w:rPr>
          <w:rFonts w:eastAsia="Calibri"/>
        </w:rPr>
        <w:t>good</w:t>
      </w:r>
      <w:r w:rsidR="009D1EC9">
        <w:rPr>
          <w:rFonts w:eastAsia="Calibri"/>
        </w:rPr>
        <w:t>.</w:t>
      </w:r>
      <w:r w:rsidR="009D1EC9" w:rsidRPr="00273E21">
        <w:rPr>
          <w:rFonts w:eastAsia="Calibri"/>
        </w:rPr>
        <w:t xml:space="preserve"> I</w:t>
      </w:r>
      <w:r w:rsidRPr="00273E21">
        <w:rPr>
          <w:rFonts w:eastAsia="Calibri"/>
        </w:rPr>
        <w:t xml:space="preserve"> start writing my test and I began to feel </w:t>
      </w:r>
      <w:r w:rsidR="003B74AA" w:rsidRPr="00273E21">
        <w:rPr>
          <w:rFonts w:eastAsia="Calibri"/>
        </w:rPr>
        <w:t>insecure and</w:t>
      </w:r>
      <w:r w:rsidRPr="00273E21">
        <w:rPr>
          <w:rFonts w:eastAsia="Calibri"/>
        </w:rPr>
        <w:t xml:space="preserve"> started panicking and lost focus on the question. I was feeling confused and frustrated </w:t>
      </w:r>
      <w:r w:rsidR="003B74AA" w:rsidRPr="00273E21">
        <w:rPr>
          <w:rFonts w:eastAsia="Calibri"/>
        </w:rPr>
        <w:t>at the</w:t>
      </w:r>
      <w:r w:rsidRPr="00273E21">
        <w:rPr>
          <w:rFonts w:eastAsia="Calibri"/>
        </w:rPr>
        <w:t xml:space="preserve"> same time because I lost control over the situation. I felt </w:t>
      </w:r>
      <w:r w:rsidR="003B74AA" w:rsidRPr="00273E21">
        <w:rPr>
          <w:rFonts w:eastAsia="Calibri"/>
        </w:rPr>
        <w:t>I was</w:t>
      </w:r>
      <w:r w:rsidRPr="00273E21">
        <w:rPr>
          <w:rFonts w:eastAsia="Calibri"/>
        </w:rPr>
        <w:t xml:space="preserve"> not working hard enough on this small essay. Strange sensations began circulating in me after the meeting was over. I was wondering why it didn’t go the way I wanted it to, where I messed it up, and how I could prevent it later if I got into college. I was worried that I am not good enough; I can't speak properly, my English writing is no good and my computer skills are bad as well. I was thinking maybe I chose the wrong course. I know I </w:t>
      </w:r>
      <w:r w:rsidR="00766168" w:rsidRPr="00273E21">
        <w:rPr>
          <w:rFonts w:eastAsia="Calibri"/>
        </w:rPr>
        <w:t>must</w:t>
      </w:r>
      <w:r w:rsidRPr="00273E21">
        <w:rPr>
          <w:rFonts w:eastAsia="Calibri"/>
        </w:rPr>
        <w:t xml:space="preserve"> do more if I want </w:t>
      </w:r>
      <w:r w:rsidR="00AB4553" w:rsidRPr="00273E21">
        <w:rPr>
          <w:rFonts w:eastAsia="Calibri"/>
        </w:rPr>
        <w:t>to be</w:t>
      </w:r>
      <w:r w:rsidRPr="00273E21">
        <w:rPr>
          <w:rFonts w:eastAsia="Calibri"/>
        </w:rPr>
        <w:t xml:space="preserve"> successful with this course. I felt there will be lots of changes coming in my life and I will have to solve it all on my own. I was angry with myself, I felt I hadn’t done enough. Looking back at the situation, I feel glad to have applied to this course, and to have had this experience with the interview. Afterwards, when I started to think about it more deeply, I was proud because I showed myself and my family that I am not too old to study and to learn new skills. </w:t>
      </w:r>
    </w:p>
    <w:p w14:paraId="07CDF4EB" w14:textId="77777777" w:rsidR="00645102" w:rsidRDefault="00E06179" w:rsidP="00645102">
      <w:pPr>
        <w:rPr>
          <w:rFonts w:ascii="Calibri" w:eastAsia="Calibri" w:hAnsi="Calibri" w:cs="Calibri"/>
          <w:b/>
          <w:color w:val="000000" w:themeColor="text1"/>
        </w:rPr>
      </w:pPr>
      <w:r w:rsidRPr="00273E21">
        <w:rPr>
          <w:rFonts w:ascii="Calibri" w:eastAsia="Calibri" w:hAnsi="Calibri" w:cs="Calibri"/>
          <w:b/>
          <w:color w:val="000000" w:themeColor="text1"/>
        </w:rPr>
        <w:lastRenderedPageBreak/>
        <w:t>Analysis:</w:t>
      </w:r>
    </w:p>
    <w:p w14:paraId="2586CA72" w14:textId="08AE7809" w:rsidR="00E06179" w:rsidRPr="00623D96" w:rsidRDefault="00645102" w:rsidP="00645102">
      <w:pPr>
        <w:rPr>
          <w:rFonts w:ascii="Calibri" w:eastAsia="Calibri" w:hAnsi="Calibri" w:cs="Calibri"/>
          <w:b/>
          <w:color w:val="000000" w:themeColor="text1"/>
        </w:rPr>
      </w:pPr>
      <w:r w:rsidRPr="00EB524F">
        <w:rPr>
          <w:rFonts w:ascii="Calibri" w:eastAsia="Calibri" w:hAnsi="Calibri" w:cs="Calibri"/>
          <w:bCs/>
          <w:color w:val="000000" w:themeColor="text1"/>
        </w:rPr>
        <w:t xml:space="preserve"> </w:t>
      </w:r>
      <w:r w:rsidR="00E06179" w:rsidRPr="00EB524F">
        <w:rPr>
          <w:rFonts w:ascii="Calibri" w:eastAsia="Calibri" w:hAnsi="Calibri" w:cs="Calibri"/>
          <w:bCs/>
          <w:color w:val="000000" w:themeColor="text1"/>
        </w:rPr>
        <w:t>The interview</w:t>
      </w:r>
      <w:r w:rsidR="00E06179" w:rsidRPr="00273E21">
        <w:rPr>
          <w:rFonts w:ascii="Calibri" w:eastAsia="Calibri" w:hAnsi="Calibri" w:cs="Calibri"/>
          <w:color w:val="000000" w:themeColor="text1"/>
        </w:rPr>
        <w:t xml:space="preserve"> went well overall, I understood well what to expect from rest of the year and how to prepare myself for the future.  I understood that I need to upgrade and update my knowledge, due to it being a long time since I have been in education. At the beginning the conversation, I think went well, because I am always confident to talk to people. I know I still need to develop myself when I am talking in front of several people.  I started to build up confidence a bit, but when I started the writing test that was the point that I felt with my writing, everything will go in the wrong direction. Writing has never been my strength, I have always preferred speaking, but I am understanding that I must try harder with my writing, spelling and grammar</w:t>
      </w:r>
      <w:r w:rsidR="00E06179">
        <w:rPr>
          <w:rFonts w:ascii="Calibri" w:eastAsia="Calibri" w:hAnsi="Calibri" w:cs="Calibri"/>
          <w:color w:val="000000" w:themeColor="text1"/>
        </w:rPr>
        <w:t>.</w:t>
      </w:r>
      <w:r w:rsidR="00E06179" w:rsidRPr="00273E21">
        <w:rPr>
          <w:rFonts w:ascii="Calibri" w:eastAsia="Calibri" w:hAnsi="Calibri" w:cs="Calibri"/>
          <w:color w:val="000000" w:themeColor="text1"/>
        </w:rPr>
        <w:t xml:space="preserve"> I had to realize that what I've learned so far in my life is completely different from what I am going to study in college. I was challenged enough by the interview, and it gave me the opportunity to feel motivated and try harder to reach my goal. I must approach differently what I have done before and what I am going to do in the future. My knowledge for this school is not enough, but with lots of hard work and studying, I can succeed. </w:t>
      </w:r>
      <w:r w:rsidR="00E06179">
        <w:rPr>
          <w:rFonts w:ascii="Calibri" w:eastAsia="Calibri" w:hAnsi="Calibri" w:cs="Calibri"/>
          <w:color w:val="000000" w:themeColor="text1"/>
        </w:rPr>
        <w:t>Looked at</w:t>
      </w:r>
      <w:r w:rsidR="00E06179" w:rsidRPr="00273E21">
        <w:rPr>
          <w:rFonts w:ascii="Calibri" w:eastAsia="Calibri" w:hAnsi="Calibri" w:cs="Calibri"/>
          <w:color w:val="000000" w:themeColor="text1"/>
        </w:rPr>
        <w:t xml:space="preserve"> back on the interview, I must develop those weak skills.</w:t>
      </w:r>
      <w:r w:rsidR="0044039D" w:rsidRPr="0044039D">
        <w:rPr>
          <w:rFonts w:ascii="Calibri" w:eastAsia="Calibri" w:hAnsi="Calibri" w:cs="Calibri"/>
          <w:bCs/>
          <w:color w:val="000000" w:themeColor="text1"/>
        </w:rPr>
        <w:t xml:space="preserve"> </w:t>
      </w:r>
      <w:r w:rsidR="0044039D" w:rsidRPr="00EB524F">
        <w:rPr>
          <w:rFonts w:ascii="Calibri" w:eastAsia="Calibri" w:hAnsi="Calibri" w:cs="Calibri"/>
          <w:bCs/>
          <w:color w:val="000000" w:themeColor="text1"/>
        </w:rPr>
        <w:t>Plan</w:t>
      </w:r>
      <w:r w:rsidR="0044039D">
        <w:rPr>
          <w:rFonts w:ascii="Calibri" w:eastAsia="Calibri" w:hAnsi="Calibri" w:cs="Calibri"/>
          <w:bCs/>
          <w:color w:val="000000" w:themeColor="text1"/>
        </w:rPr>
        <w:t xml:space="preserve"> </w:t>
      </w:r>
      <w:r w:rsidR="0044039D" w:rsidRPr="00EB524F">
        <w:rPr>
          <w:rFonts w:ascii="Calibri" w:eastAsia="Calibri" w:hAnsi="Calibri" w:cs="Calibri"/>
          <w:bCs/>
          <w:color w:val="000000" w:themeColor="text1"/>
        </w:rPr>
        <w:t>a</w:t>
      </w:r>
      <w:r w:rsidR="0044039D">
        <w:rPr>
          <w:rFonts w:ascii="Calibri" w:eastAsia="Calibri" w:hAnsi="Calibri" w:cs="Calibri"/>
          <w:bCs/>
          <w:color w:val="000000" w:themeColor="text1"/>
        </w:rPr>
        <w:t>dvance</w:t>
      </w:r>
      <w:r w:rsidR="0044039D" w:rsidRPr="00EB524F">
        <w:rPr>
          <w:rFonts w:ascii="Calibri" w:eastAsia="Calibri" w:hAnsi="Calibri" w:cs="Calibri"/>
          <w:bCs/>
          <w:color w:val="000000" w:themeColor="text1"/>
        </w:rPr>
        <w:t xml:space="preserve"> to ensure you have some experience to call on when applying for employment and during job interviews. This could be accomplished by work experience, education, or a combination of the two.</w:t>
      </w:r>
      <w:r w:rsidR="007D2FAA" w:rsidRPr="007D2FAA">
        <w:t xml:space="preserve"> </w:t>
      </w:r>
      <w:r w:rsidR="007D2FAA" w:rsidRPr="007D2FAA">
        <w:rPr>
          <w:rFonts w:ascii="Calibri" w:eastAsia="Calibri" w:hAnsi="Calibri" w:cs="Calibri"/>
          <w:bCs/>
          <w:color w:val="000000" w:themeColor="text1"/>
        </w:rPr>
        <w:t>Develop your ability to deal with a broader range of conditions and situations.</w:t>
      </w:r>
      <w:r w:rsidR="0025647D" w:rsidRPr="0025647D">
        <w:rPr>
          <w:rFonts w:ascii="Source Sans Pro" w:eastAsia="Times New Roman" w:hAnsi="Source Sans Pro" w:cs="Times New Roman"/>
          <w:color w:val="3A3A3A"/>
          <w:sz w:val="23"/>
          <w:szCs w:val="23"/>
        </w:rPr>
        <w:t xml:space="preserve"> </w:t>
      </w:r>
      <w:r w:rsidR="0025647D" w:rsidRPr="004D417C">
        <w:rPr>
          <w:rFonts w:ascii="Source Sans Pro" w:eastAsia="Times New Roman" w:hAnsi="Source Sans Pro" w:cs="Times New Roman"/>
          <w:color w:val="3A3A3A"/>
          <w:sz w:val="23"/>
          <w:szCs w:val="23"/>
        </w:rPr>
        <w:t>Cottrell. (2019). </w:t>
      </w:r>
    </w:p>
    <w:p w14:paraId="49E58372" w14:textId="77777777" w:rsidR="00311786" w:rsidRPr="00273E21" w:rsidRDefault="00311786" w:rsidP="00311786">
      <w:pPr>
        <w:rPr>
          <w:rFonts w:ascii="Calibri" w:eastAsia="Calibri" w:hAnsi="Calibri" w:cs="Calibri"/>
          <w:b/>
          <w:color w:val="000000" w:themeColor="text1"/>
        </w:rPr>
      </w:pPr>
      <w:r w:rsidRPr="00273E21">
        <w:rPr>
          <w:rFonts w:ascii="Calibri" w:eastAsia="Calibri" w:hAnsi="Calibri" w:cs="Calibri"/>
          <w:b/>
          <w:color w:val="000000" w:themeColor="text1"/>
        </w:rPr>
        <w:t>Evaluation:</w:t>
      </w:r>
    </w:p>
    <w:p w14:paraId="3C09789B" w14:textId="625782B5" w:rsidR="00CB7A3D" w:rsidRPr="00090434" w:rsidRDefault="00311786">
      <w:pPr>
        <w:rPr>
          <w:rFonts w:ascii="Calibri" w:eastAsia="Calibri" w:hAnsi="Calibri" w:cs="Calibri"/>
          <w:b/>
          <w:bCs/>
          <w:color w:val="000000" w:themeColor="text1"/>
          <w:sz w:val="20"/>
          <w:szCs w:val="20"/>
        </w:rPr>
      </w:pPr>
      <w:r w:rsidRPr="00273E21">
        <w:rPr>
          <w:rFonts w:ascii="Calibri" w:eastAsia="Calibri" w:hAnsi="Calibri" w:cs="Calibri"/>
          <w:color w:val="000000" w:themeColor="text1"/>
        </w:rPr>
        <w:t>Afterwards I found positive points in the whole interview, which has given me the chance to test myself in a situation like this. I haven't had such a challenge in such a long time, since I was at school over 20 years ago. The things I have opportunity to start university has given me plans. The good thing about it is that I have a lot of ideas to learn about the course subjects and learn from a different environment. The downside of it all is that I had to realize that I don’t have enough experience about the course yet. I am optimistic about my future, so I must take this optimism with me all way along this path. Thinking back, I learned a lot from the meeting. I started looking at things differently afterwards. If I stay focused and keep in mind, what would I like to achieve and pay more attention and learn how to manage my time, everything will be much easier. Things I will learn with this course are an opportunity to stand up for myself, develop my knowledge in the future and help me to be successful in my career and life also</w:t>
      </w:r>
      <w:r w:rsidRPr="00B81F2F">
        <w:rPr>
          <w:rFonts w:ascii="Calibri" w:eastAsia="Calibri" w:hAnsi="Calibri" w:cs="Calibri"/>
          <w:color w:val="000000" w:themeColor="text1"/>
        </w:rPr>
        <w:t>.</w:t>
      </w:r>
      <w:r w:rsidR="008E4116" w:rsidRPr="00B81F2F">
        <w:t xml:space="preserve"> </w:t>
      </w:r>
      <w:r w:rsidR="008E4116" w:rsidRPr="00B81F2F">
        <w:rPr>
          <w:rFonts w:ascii="Calibri" w:eastAsia="Calibri" w:hAnsi="Calibri" w:cs="Calibri"/>
          <w:color w:val="000000" w:themeColor="text1"/>
        </w:rPr>
        <w:t>My interest with the university and the course</w:t>
      </w:r>
      <w:r w:rsidR="002B2BAF">
        <w:rPr>
          <w:rFonts w:ascii="Calibri" w:eastAsia="Calibri" w:hAnsi="Calibri" w:cs="Calibri"/>
          <w:color w:val="000000" w:themeColor="text1"/>
        </w:rPr>
        <w:t xml:space="preserve"> </w:t>
      </w:r>
      <w:r w:rsidR="00F25BF0">
        <w:rPr>
          <w:rFonts w:ascii="Calibri" w:eastAsia="Calibri" w:hAnsi="Calibri" w:cs="Calibri"/>
          <w:color w:val="000000" w:themeColor="text1"/>
        </w:rPr>
        <w:t>is</w:t>
      </w:r>
      <w:r w:rsidR="002B2BAF">
        <w:rPr>
          <w:rFonts w:ascii="Calibri" w:eastAsia="Calibri" w:hAnsi="Calibri" w:cs="Calibri"/>
          <w:color w:val="000000" w:themeColor="text1"/>
        </w:rPr>
        <w:t xml:space="preserve"> re</w:t>
      </w:r>
      <w:r w:rsidR="00F25BF0">
        <w:rPr>
          <w:rFonts w:ascii="Calibri" w:eastAsia="Calibri" w:hAnsi="Calibri" w:cs="Calibri"/>
          <w:color w:val="000000" w:themeColor="text1"/>
        </w:rPr>
        <w:t>ally looking forward,</w:t>
      </w:r>
      <w:r w:rsidR="008E4116" w:rsidRPr="00B81F2F">
        <w:rPr>
          <w:rFonts w:ascii="Calibri" w:eastAsia="Calibri" w:hAnsi="Calibri" w:cs="Calibri"/>
          <w:color w:val="000000" w:themeColor="text1"/>
        </w:rPr>
        <w:t xml:space="preserve"> </w:t>
      </w:r>
      <w:r w:rsidR="00BE5107" w:rsidRPr="00B81F2F">
        <w:rPr>
          <w:rFonts w:ascii="Calibri" w:eastAsia="Calibri" w:hAnsi="Calibri" w:cs="Calibri"/>
          <w:color w:val="000000" w:themeColor="text1"/>
        </w:rPr>
        <w:t>gives</w:t>
      </w:r>
      <w:r w:rsidR="008E4116" w:rsidRPr="00B81F2F">
        <w:rPr>
          <w:rFonts w:ascii="Calibri" w:eastAsia="Calibri" w:hAnsi="Calibri" w:cs="Calibri"/>
          <w:color w:val="000000" w:themeColor="text1"/>
        </w:rPr>
        <w:t xml:space="preserve"> me opportunity to learn new things and improve my knowledge, help me to progress my </w:t>
      </w:r>
      <w:r w:rsidR="00050A3D" w:rsidRPr="00B81F2F">
        <w:rPr>
          <w:rFonts w:ascii="Calibri" w:eastAsia="Calibri" w:hAnsi="Calibri" w:cs="Calibri"/>
          <w:color w:val="000000" w:themeColor="text1"/>
        </w:rPr>
        <w:t>IT, English</w:t>
      </w:r>
      <w:r w:rsidR="008E4116" w:rsidRPr="00B81F2F">
        <w:rPr>
          <w:rFonts w:ascii="Calibri" w:eastAsia="Calibri" w:hAnsi="Calibri" w:cs="Calibri"/>
          <w:color w:val="000000" w:themeColor="text1"/>
        </w:rPr>
        <w:t xml:space="preserve"> writing and speaking.</w:t>
      </w:r>
      <w:r w:rsidR="00282C15" w:rsidRPr="00B81F2F">
        <w:t xml:space="preserve"> </w:t>
      </w:r>
      <w:r w:rsidR="00282C15" w:rsidRPr="00B81F2F">
        <w:rPr>
          <w:rFonts w:ascii="Calibri" w:eastAsia="Calibri" w:hAnsi="Calibri" w:cs="Calibri"/>
          <w:color w:val="000000" w:themeColor="text1"/>
        </w:rPr>
        <w:t xml:space="preserve">the course also </w:t>
      </w:r>
      <w:r w:rsidR="00BE5107" w:rsidRPr="00B81F2F">
        <w:rPr>
          <w:rFonts w:ascii="Calibri" w:eastAsia="Calibri" w:hAnsi="Calibri" w:cs="Calibri"/>
          <w:color w:val="000000" w:themeColor="text1"/>
        </w:rPr>
        <w:t>helps</w:t>
      </w:r>
      <w:r w:rsidR="00282C15" w:rsidRPr="00B81F2F">
        <w:rPr>
          <w:rFonts w:ascii="Calibri" w:eastAsia="Calibri" w:hAnsi="Calibri" w:cs="Calibri"/>
          <w:color w:val="000000" w:themeColor="text1"/>
        </w:rPr>
        <w:t xml:space="preserve"> me to build my confidence</w:t>
      </w:r>
      <w:r w:rsidR="00B9745C">
        <w:rPr>
          <w:rFonts w:ascii="Calibri" w:eastAsia="Calibri" w:hAnsi="Calibri" w:cs="Calibri"/>
          <w:color w:val="000000" w:themeColor="text1"/>
        </w:rPr>
        <w:t>.</w:t>
      </w:r>
      <w:r w:rsidR="00082446" w:rsidRPr="00082446">
        <w:t xml:space="preserve"> </w:t>
      </w:r>
      <w:r w:rsidR="00082446" w:rsidRPr="00082446">
        <w:rPr>
          <w:rFonts w:ascii="Calibri" w:eastAsia="Calibri" w:hAnsi="Calibri" w:cs="Calibri"/>
          <w:color w:val="000000" w:themeColor="text1"/>
        </w:rPr>
        <w:t xml:space="preserve">The downside is that I </w:t>
      </w:r>
      <w:r w:rsidR="00635279" w:rsidRPr="00082446">
        <w:rPr>
          <w:rFonts w:ascii="Calibri" w:eastAsia="Calibri" w:hAnsi="Calibri" w:cs="Calibri"/>
          <w:color w:val="000000" w:themeColor="text1"/>
        </w:rPr>
        <w:t>must</w:t>
      </w:r>
      <w:r w:rsidR="00082446" w:rsidRPr="00082446">
        <w:rPr>
          <w:rFonts w:ascii="Calibri" w:eastAsia="Calibri" w:hAnsi="Calibri" w:cs="Calibri"/>
          <w:color w:val="000000" w:themeColor="text1"/>
        </w:rPr>
        <w:t xml:space="preserve"> learn from different subjects </w:t>
      </w:r>
      <w:r w:rsidR="00440A26">
        <w:rPr>
          <w:rFonts w:ascii="Calibri" w:eastAsia="Calibri" w:hAnsi="Calibri" w:cs="Calibri"/>
          <w:color w:val="000000" w:themeColor="text1"/>
        </w:rPr>
        <w:t xml:space="preserve">which </w:t>
      </w:r>
      <w:r w:rsidR="00C92D59">
        <w:rPr>
          <w:rFonts w:ascii="Calibri" w:eastAsia="Calibri" w:hAnsi="Calibri" w:cs="Calibri"/>
          <w:color w:val="000000" w:themeColor="text1"/>
        </w:rPr>
        <w:t>it’s</w:t>
      </w:r>
      <w:r w:rsidR="00082446" w:rsidRPr="00082446">
        <w:rPr>
          <w:rFonts w:ascii="Calibri" w:eastAsia="Calibri" w:hAnsi="Calibri" w:cs="Calibri"/>
          <w:color w:val="000000" w:themeColor="text1"/>
        </w:rPr>
        <w:t xml:space="preserve"> </w:t>
      </w:r>
      <w:r w:rsidR="00635279" w:rsidRPr="00082446">
        <w:rPr>
          <w:rFonts w:ascii="Calibri" w:eastAsia="Calibri" w:hAnsi="Calibri" w:cs="Calibri"/>
          <w:color w:val="000000" w:themeColor="text1"/>
        </w:rPr>
        <w:t>I</w:t>
      </w:r>
      <w:r w:rsidR="00082446" w:rsidRPr="00082446">
        <w:rPr>
          <w:rFonts w:ascii="Calibri" w:eastAsia="Calibri" w:hAnsi="Calibri" w:cs="Calibri"/>
          <w:color w:val="000000" w:themeColor="text1"/>
        </w:rPr>
        <w:t xml:space="preserve"> don't </w:t>
      </w:r>
      <w:r w:rsidR="00C92D59" w:rsidRPr="00082446">
        <w:rPr>
          <w:rFonts w:ascii="Calibri" w:eastAsia="Calibri" w:hAnsi="Calibri" w:cs="Calibri"/>
          <w:color w:val="000000" w:themeColor="text1"/>
        </w:rPr>
        <w:t>know,</w:t>
      </w:r>
      <w:r w:rsidR="00082446" w:rsidRPr="00082446">
        <w:rPr>
          <w:rFonts w:ascii="Calibri" w:eastAsia="Calibri" w:hAnsi="Calibri" w:cs="Calibri"/>
          <w:color w:val="000000" w:themeColor="text1"/>
        </w:rPr>
        <w:t xml:space="preserve"> and </w:t>
      </w:r>
      <w:r w:rsidR="00C92D59" w:rsidRPr="00082446">
        <w:rPr>
          <w:rFonts w:ascii="Calibri" w:eastAsia="Calibri" w:hAnsi="Calibri" w:cs="Calibri"/>
          <w:color w:val="000000" w:themeColor="text1"/>
        </w:rPr>
        <w:t>I</w:t>
      </w:r>
      <w:r w:rsidR="00082446" w:rsidRPr="00082446">
        <w:rPr>
          <w:rFonts w:ascii="Calibri" w:eastAsia="Calibri" w:hAnsi="Calibri" w:cs="Calibri"/>
          <w:color w:val="000000" w:themeColor="text1"/>
        </w:rPr>
        <w:t xml:space="preserve"> know it will cause me more stress also less free time as well.</w:t>
      </w:r>
    </w:p>
    <w:p w14:paraId="202A86AB" w14:textId="2C11F20C" w:rsidR="00FC115D" w:rsidRPr="00BE5107" w:rsidRDefault="008F623B">
      <w:pPr>
        <w:rPr>
          <w:rFonts w:ascii="Calibri" w:eastAsia="Calibri" w:hAnsi="Calibri" w:cs="Calibri"/>
          <w:b/>
          <w:bCs/>
          <w:color w:val="000000" w:themeColor="text1"/>
        </w:rPr>
      </w:pPr>
      <w:r w:rsidRPr="00BE5107">
        <w:rPr>
          <w:rFonts w:ascii="Calibri" w:eastAsia="Calibri" w:hAnsi="Calibri" w:cs="Calibri"/>
          <w:b/>
          <w:bCs/>
          <w:color w:val="000000" w:themeColor="text1"/>
        </w:rPr>
        <w:t>Conclusion:</w:t>
      </w:r>
      <w:r w:rsidR="00CB7A3D" w:rsidRPr="00BE5107">
        <w:rPr>
          <w:rFonts w:ascii="Calibri" w:eastAsia="Calibri" w:hAnsi="Calibri" w:cs="Calibri"/>
          <w:b/>
          <w:bCs/>
          <w:color w:val="000000" w:themeColor="text1"/>
        </w:rPr>
        <w:t xml:space="preserve">                                                                                </w:t>
      </w:r>
    </w:p>
    <w:p w14:paraId="1511AB16" w14:textId="5B321C8F" w:rsidR="00D91DDC" w:rsidRPr="00C75B85" w:rsidRDefault="00FE7E4E" w:rsidP="00C75B85">
      <w:pPr>
        <w:rPr>
          <w:rFonts w:ascii="Calibri" w:eastAsia="Calibri" w:hAnsi="Calibri" w:cs="Calibri"/>
          <w:bCs/>
          <w:color w:val="000000" w:themeColor="text1"/>
        </w:rPr>
      </w:pPr>
      <w:r w:rsidRPr="00D65629">
        <w:rPr>
          <w:rFonts w:ascii="Calibri" w:eastAsia="Calibri" w:hAnsi="Calibri" w:cs="Calibri"/>
          <w:bCs/>
          <w:color w:val="000000" w:themeColor="text1"/>
        </w:rPr>
        <w:t xml:space="preserve"> </w:t>
      </w:r>
      <w:r w:rsidR="00FC115D" w:rsidRPr="00D65629">
        <w:rPr>
          <w:rFonts w:ascii="Calibri" w:eastAsia="Calibri" w:hAnsi="Calibri" w:cs="Calibri"/>
          <w:bCs/>
          <w:color w:val="000000" w:themeColor="text1"/>
        </w:rPr>
        <w:t xml:space="preserve">Resources to help you keep track of your personal background, experience, talents, and reflections so they're ready to go when you apply for </w:t>
      </w:r>
      <w:r w:rsidR="00C75B85" w:rsidRPr="00D65629">
        <w:rPr>
          <w:rFonts w:ascii="Calibri" w:eastAsia="Calibri" w:hAnsi="Calibri" w:cs="Calibri"/>
          <w:bCs/>
          <w:color w:val="000000" w:themeColor="text1"/>
        </w:rPr>
        <w:t>jobs.</w:t>
      </w:r>
      <w:r w:rsidR="00C75B85">
        <w:rPr>
          <w:rFonts w:ascii="Calibri" w:eastAsia="Calibri" w:hAnsi="Calibri" w:cs="Calibri"/>
          <w:bCs/>
          <w:color w:val="000000" w:themeColor="text1"/>
        </w:rPr>
        <w:t xml:space="preserve"> </w:t>
      </w:r>
      <w:r w:rsidR="009B7169">
        <w:rPr>
          <w:rFonts w:ascii="Calibri" w:eastAsia="Calibri" w:hAnsi="Calibri" w:cs="Calibri"/>
          <w:bCs/>
          <w:color w:val="000000" w:themeColor="text1"/>
        </w:rPr>
        <w:t>Cottrell. (2021)</w:t>
      </w:r>
      <w:r w:rsidR="00E5435F">
        <w:rPr>
          <w:rFonts w:ascii="Calibri" w:eastAsia="Calibri" w:hAnsi="Calibri" w:cs="Calibri"/>
          <w:bCs/>
          <w:color w:val="000000" w:themeColor="text1"/>
        </w:rPr>
        <w:t>.</w:t>
      </w:r>
      <w:r w:rsidR="009B7169" w:rsidRPr="00622C19">
        <w:rPr>
          <w:rFonts w:ascii="Calibri" w:eastAsia="Calibri" w:hAnsi="Calibri" w:cs="Calibri"/>
          <w:color w:val="000000" w:themeColor="text1"/>
        </w:rPr>
        <w:t xml:space="preserve"> I</w:t>
      </w:r>
      <w:r w:rsidR="00B2519B" w:rsidRPr="00622C19">
        <w:rPr>
          <w:rFonts w:ascii="Calibri" w:eastAsia="Calibri" w:hAnsi="Calibri" w:cs="Calibri"/>
          <w:color w:val="000000" w:themeColor="text1"/>
        </w:rPr>
        <w:t xml:space="preserve"> should have prepared more for the interview and done more research about the course. In the future I must do more reading and writing. There is always time to learn more. For the next step I will need to focus on my studying, making sure I have enough time to prepare. I need to deal more with the things I need help with. My knowledge of IT needs to be improved. What I really need to change, is my time management. I need to learn to prioritise between important and less important things. An open-minded preparation is essential for a successful interview. Interview preparation and attitude can decide on my success.  I must be prepared for an interview, which can help me feel more confident and focused. If I want to increase my interview skills and chances of impressing the interviewer, I should research the subjects of the course that I have applied for. I must realize </w:t>
      </w:r>
      <w:r w:rsidR="006F1742" w:rsidRPr="00622C19">
        <w:rPr>
          <w:rFonts w:ascii="Calibri" w:eastAsia="Calibri" w:hAnsi="Calibri" w:cs="Calibri"/>
          <w:color w:val="000000" w:themeColor="text1"/>
        </w:rPr>
        <w:t>earlier if</w:t>
      </w:r>
      <w:r w:rsidR="00B2519B" w:rsidRPr="00622C19">
        <w:rPr>
          <w:rFonts w:ascii="Calibri" w:eastAsia="Calibri" w:hAnsi="Calibri" w:cs="Calibri"/>
          <w:color w:val="000000" w:themeColor="text1"/>
        </w:rPr>
        <w:t xml:space="preserve"> I need more time </w:t>
      </w:r>
      <w:r w:rsidR="00B2519B" w:rsidRPr="00622C19">
        <w:rPr>
          <w:rFonts w:ascii="Calibri" w:eastAsia="Calibri" w:hAnsi="Calibri" w:cs="Calibri"/>
          <w:color w:val="000000" w:themeColor="text1"/>
        </w:rPr>
        <w:lastRenderedPageBreak/>
        <w:t xml:space="preserve">for research about subjects, and I must not leave it till the end. I must try to organise myself better. I need to remember if any time in the future I run into difficulties, I </w:t>
      </w:r>
      <w:r w:rsidR="006F1742" w:rsidRPr="00622C19">
        <w:rPr>
          <w:rFonts w:ascii="Calibri" w:eastAsia="Calibri" w:hAnsi="Calibri" w:cs="Calibri"/>
          <w:color w:val="000000" w:themeColor="text1"/>
        </w:rPr>
        <w:t>should always</w:t>
      </w:r>
      <w:r w:rsidR="00B2519B" w:rsidRPr="00622C19">
        <w:rPr>
          <w:rFonts w:ascii="Calibri" w:eastAsia="Calibri" w:hAnsi="Calibri" w:cs="Calibri"/>
          <w:color w:val="000000" w:themeColor="text1"/>
        </w:rPr>
        <w:t xml:space="preserve"> </w:t>
      </w:r>
      <w:r w:rsidR="003B74AA" w:rsidRPr="00622C19">
        <w:rPr>
          <w:rFonts w:ascii="Calibri" w:eastAsia="Calibri" w:hAnsi="Calibri" w:cs="Calibri"/>
          <w:color w:val="000000" w:themeColor="text1"/>
        </w:rPr>
        <w:t>remain calm</w:t>
      </w:r>
      <w:r w:rsidR="00B2519B" w:rsidRPr="00622C19">
        <w:rPr>
          <w:rFonts w:ascii="Calibri" w:eastAsia="Calibri" w:hAnsi="Calibri" w:cs="Calibri"/>
          <w:color w:val="000000" w:themeColor="text1"/>
        </w:rPr>
        <w:t xml:space="preserve"> and optimistic and think ahead about how I can solve the problem on </w:t>
      </w:r>
      <w:r w:rsidR="0075587F" w:rsidRPr="00622C19">
        <w:rPr>
          <w:rFonts w:ascii="Calibri" w:eastAsia="Calibri" w:hAnsi="Calibri" w:cs="Calibri"/>
          <w:color w:val="000000" w:themeColor="text1"/>
        </w:rPr>
        <w:t>time.</w:t>
      </w:r>
    </w:p>
    <w:p w14:paraId="1511AB18" w14:textId="77777777" w:rsidR="00D91DDC" w:rsidRDefault="00B2519B">
      <w:pPr>
        <w:rPr>
          <w:rFonts w:ascii="Calibri" w:eastAsia="Calibri" w:hAnsi="Calibri" w:cs="Calibri"/>
          <w:b/>
          <w:color w:val="000000" w:themeColor="text1"/>
        </w:rPr>
      </w:pPr>
      <w:r w:rsidRPr="00273E21">
        <w:rPr>
          <w:rFonts w:ascii="Calibri" w:eastAsia="Calibri" w:hAnsi="Calibri" w:cs="Calibri"/>
          <w:b/>
          <w:color w:val="000000" w:themeColor="text1"/>
        </w:rPr>
        <w:t>Action plan:</w:t>
      </w:r>
    </w:p>
    <w:p w14:paraId="1511AB19" w14:textId="7E283ED2" w:rsidR="00D91DDC" w:rsidRPr="00651764" w:rsidRDefault="002428C9">
      <w:pPr>
        <w:rPr>
          <w:rFonts w:ascii="Calibri" w:eastAsia="Calibri" w:hAnsi="Calibri" w:cs="Calibri"/>
          <w:bCs/>
          <w:color w:val="000000" w:themeColor="text1"/>
        </w:rPr>
      </w:pPr>
      <w:r w:rsidRPr="002428C9">
        <w:rPr>
          <w:rFonts w:ascii="Calibri" w:eastAsia="Calibri" w:hAnsi="Calibri" w:cs="Calibri"/>
          <w:bCs/>
          <w:color w:val="000000" w:themeColor="text1"/>
        </w:rPr>
        <w:t xml:space="preserve">Prepare to devote the time necessary to researching, reflecting on, and evaluating yourself, your education, and your </w:t>
      </w:r>
      <w:r w:rsidR="00466FC2" w:rsidRPr="002428C9">
        <w:rPr>
          <w:rFonts w:ascii="Calibri" w:eastAsia="Calibri" w:hAnsi="Calibri" w:cs="Calibri"/>
          <w:bCs/>
          <w:color w:val="000000" w:themeColor="text1"/>
        </w:rPr>
        <w:t>future.</w:t>
      </w:r>
      <w:r w:rsidR="00466FC2" w:rsidRPr="003B0487">
        <w:rPr>
          <w:rFonts w:ascii="Source Sans Pro" w:hAnsi="Source Sans Pro"/>
          <w:color w:val="3A3A3A"/>
          <w:sz w:val="23"/>
          <w:szCs w:val="23"/>
          <w:shd w:val="clear" w:color="auto" w:fill="FFFFFF"/>
        </w:rPr>
        <w:t xml:space="preserve"> </w:t>
      </w:r>
      <w:r w:rsidR="00466FC2">
        <w:rPr>
          <w:rFonts w:ascii="Source Sans Pro" w:hAnsi="Source Sans Pro"/>
          <w:color w:val="3A3A3A"/>
          <w:sz w:val="23"/>
          <w:szCs w:val="23"/>
          <w:shd w:val="clear" w:color="auto" w:fill="FFFFFF"/>
        </w:rPr>
        <w:t>Cottrell. (2010</w:t>
      </w:r>
      <w:r w:rsidR="00651764">
        <w:rPr>
          <w:rFonts w:ascii="Source Sans Pro" w:hAnsi="Source Sans Pro"/>
          <w:color w:val="3A3A3A"/>
          <w:sz w:val="23"/>
          <w:szCs w:val="23"/>
          <w:shd w:val="clear" w:color="auto" w:fill="FFFFFF"/>
        </w:rPr>
        <w:t>)</w:t>
      </w:r>
      <w:r w:rsidR="00651764">
        <w:rPr>
          <w:rFonts w:ascii="Calibri" w:eastAsia="Calibri" w:hAnsi="Calibri" w:cs="Calibri"/>
          <w:bCs/>
          <w:color w:val="000000" w:themeColor="text1"/>
        </w:rPr>
        <w:t>.</w:t>
      </w:r>
      <w:r w:rsidR="00651764" w:rsidRPr="00273E21">
        <w:rPr>
          <w:rFonts w:ascii="Calibri" w:eastAsia="Calibri" w:hAnsi="Calibri" w:cs="Calibri"/>
          <w:color w:val="000000" w:themeColor="text1"/>
        </w:rPr>
        <w:t xml:space="preserve"> I</w:t>
      </w:r>
      <w:r w:rsidR="00B2519B" w:rsidRPr="00273E21">
        <w:rPr>
          <w:rFonts w:ascii="Calibri" w:eastAsia="Calibri" w:hAnsi="Calibri" w:cs="Calibri"/>
          <w:color w:val="000000" w:themeColor="text1"/>
        </w:rPr>
        <w:t xml:space="preserve"> need to start developing my grammar, spelling and writing. Practically I am going to visit the library more often, I must read more and research about the subjects. I will start working more on my computer skills and learn faster. I am starting to make notes and use a </w:t>
      </w:r>
      <w:r w:rsidR="00AB4553" w:rsidRPr="00273E21">
        <w:rPr>
          <w:rFonts w:ascii="Calibri" w:eastAsia="Calibri" w:hAnsi="Calibri" w:cs="Calibri"/>
          <w:color w:val="000000" w:themeColor="text1"/>
        </w:rPr>
        <w:t>calendar, which</w:t>
      </w:r>
      <w:r w:rsidR="00B2519B" w:rsidRPr="00273E21">
        <w:rPr>
          <w:rFonts w:ascii="Calibri" w:eastAsia="Calibri" w:hAnsi="Calibri" w:cs="Calibri"/>
          <w:color w:val="000000" w:themeColor="text1"/>
        </w:rPr>
        <w:t xml:space="preserve"> are things that can help develop my writing, and will also help to keep my time organized.  If something difficult happens in the future I shouldn’t panic, because there is always </w:t>
      </w:r>
      <w:r w:rsidR="00AB4553" w:rsidRPr="00273E21">
        <w:rPr>
          <w:rFonts w:ascii="Calibri" w:eastAsia="Calibri" w:hAnsi="Calibri" w:cs="Calibri"/>
          <w:color w:val="000000" w:themeColor="text1"/>
        </w:rPr>
        <w:t>help</w:t>
      </w:r>
      <w:r w:rsidR="00B2519B" w:rsidRPr="00273E21">
        <w:rPr>
          <w:rFonts w:ascii="Calibri" w:eastAsia="Calibri" w:hAnsi="Calibri" w:cs="Calibri"/>
          <w:color w:val="000000" w:themeColor="text1"/>
        </w:rPr>
        <w:t xml:space="preserve"> there. If I have learned to use these skills, I will be able to use them in my private life, at work, in my studies, and I can help others who do not have this knowledge. I will manage my time better and divide it equally between studying, family, work and leisure.</w:t>
      </w:r>
    </w:p>
    <w:p w14:paraId="1511AB1B" w14:textId="77777777" w:rsidR="00D91DDC" w:rsidRDefault="00B2519B">
      <w:pPr>
        <w:rPr>
          <w:rFonts w:ascii="Calibri" w:eastAsia="Calibri" w:hAnsi="Calibri" w:cs="Calibri"/>
          <w:b/>
          <w:u w:val="single"/>
        </w:rPr>
      </w:pPr>
      <w:r>
        <w:rPr>
          <w:rFonts w:ascii="Calibri" w:eastAsia="Calibri" w:hAnsi="Calibri" w:cs="Calibri"/>
          <w:b/>
          <w:u w:val="single"/>
        </w:rPr>
        <w:t>References:</w:t>
      </w:r>
    </w:p>
    <w:p w14:paraId="24575BB2" w14:textId="77777777" w:rsidR="00A56F42" w:rsidRDefault="00A56F42" w:rsidP="00A56F42">
      <w:pPr>
        <w:shd w:val="clear" w:color="auto" w:fill="FFFFFF"/>
        <w:spacing w:after="0"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Cottrell. (2010). </w:t>
      </w:r>
      <w:r>
        <w:rPr>
          <w:rFonts w:ascii="Source Sans Pro" w:hAnsi="Source Sans Pro"/>
          <w:i/>
          <w:iCs/>
          <w:color w:val="3A3A3A"/>
          <w:sz w:val="23"/>
          <w:szCs w:val="23"/>
          <w:shd w:val="clear" w:color="auto" w:fill="FFFFFF"/>
        </w:rPr>
        <w:t>Skills for success</w:t>
      </w:r>
      <w:r>
        <w:rPr>
          <w:rFonts w:ascii="Arial" w:hAnsi="Arial" w:cs="Arial"/>
          <w:i/>
          <w:iCs/>
          <w:color w:val="3A3A3A"/>
          <w:sz w:val="23"/>
          <w:szCs w:val="23"/>
          <w:shd w:val="clear" w:color="auto" w:fill="FFFFFF"/>
        </w:rPr>
        <w:t>:</w:t>
      </w:r>
      <w:r>
        <w:rPr>
          <w:rFonts w:ascii="Source Sans Pro" w:hAnsi="Source Sans Pro"/>
          <w:i/>
          <w:iCs/>
          <w:color w:val="3A3A3A"/>
          <w:sz w:val="23"/>
          <w:szCs w:val="23"/>
          <w:shd w:val="clear" w:color="auto" w:fill="FFFFFF"/>
        </w:rPr>
        <w:t xml:space="preserve"> the personal development planning handbook</w:t>
      </w:r>
      <w:r>
        <w:rPr>
          <w:rFonts w:ascii="Source Sans Pro" w:hAnsi="Source Sans Pro"/>
          <w:color w:val="3A3A3A"/>
          <w:sz w:val="23"/>
          <w:szCs w:val="23"/>
          <w:shd w:val="clear" w:color="auto" w:fill="FFFFFF"/>
        </w:rPr>
        <w:t> (2nd ed.). Palgrave Macmillan</w:t>
      </w:r>
    </w:p>
    <w:p w14:paraId="2DBFB1F1" w14:textId="77777777" w:rsidR="001343A6" w:rsidRDefault="001343A6" w:rsidP="00A56F42">
      <w:pPr>
        <w:shd w:val="clear" w:color="auto" w:fill="FFFFFF"/>
        <w:spacing w:after="0" w:line="240" w:lineRule="auto"/>
        <w:rPr>
          <w:rFonts w:ascii="Source Sans Pro" w:hAnsi="Source Sans Pro"/>
          <w:color w:val="3A3A3A"/>
          <w:sz w:val="23"/>
          <w:szCs w:val="23"/>
          <w:shd w:val="clear" w:color="auto" w:fill="FFFFFF"/>
        </w:rPr>
      </w:pPr>
    </w:p>
    <w:p w14:paraId="2CA058DE" w14:textId="77777777" w:rsidR="00351989" w:rsidRDefault="004D417C" w:rsidP="00351989">
      <w:pPr>
        <w:shd w:val="clear" w:color="auto" w:fill="FFFFFF"/>
        <w:spacing w:after="0" w:line="480" w:lineRule="auto"/>
        <w:ind w:left="-480"/>
        <w:rPr>
          <w:rFonts w:ascii="Source Sans Pro" w:eastAsia="Times New Roman" w:hAnsi="Source Sans Pro" w:cs="Times New Roman"/>
          <w:color w:val="3A3A3A"/>
          <w:sz w:val="23"/>
          <w:szCs w:val="23"/>
        </w:rPr>
      </w:pPr>
      <w:bookmarkStart w:id="0" w:name="_Hlk95297275"/>
      <w:bookmarkStart w:id="1" w:name="_Hlk95232760"/>
      <w:r w:rsidRPr="004D417C">
        <w:rPr>
          <w:rFonts w:ascii="Source Sans Pro" w:eastAsia="Times New Roman" w:hAnsi="Source Sans Pro" w:cs="Times New Roman"/>
          <w:color w:val="3A3A3A"/>
          <w:sz w:val="23"/>
          <w:szCs w:val="23"/>
        </w:rPr>
        <w:t>Cottrell. (2019). </w:t>
      </w:r>
      <w:bookmarkEnd w:id="0"/>
      <w:r w:rsidRPr="004D417C">
        <w:rPr>
          <w:rFonts w:ascii="Source Sans Pro" w:eastAsia="Times New Roman" w:hAnsi="Source Sans Pro" w:cs="Times New Roman"/>
          <w:i/>
          <w:iCs/>
          <w:color w:val="3A3A3A"/>
          <w:sz w:val="23"/>
          <w:szCs w:val="23"/>
        </w:rPr>
        <w:t>The study skills handbook</w:t>
      </w:r>
      <w:r w:rsidRPr="004D417C">
        <w:rPr>
          <w:rFonts w:ascii="Source Sans Pro" w:eastAsia="Times New Roman" w:hAnsi="Source Sans Pro" w:cs="Times New Roman"/>
          <w:color w:val="3A3A3A"/>
          <w:sz w:val="23"/>
          <w:szCs w:val="23"/>
        </w:rPr>
        <w:t> (Fifth edition.). Macmillan Education UK.</w:t>
      </w:r>
    </w:p>
    <w:bookmarkEnd w:id="1"/>
    <w:p w14:paraId="32765777" w14:textId="5A8A0FB5" w:rsidR="00105098" w:rsidRDefault="0075203F" w:rsidP="00351989">
      <w:pPr>
        <w:shd w:val="clear" w:color="auto" w:fill="FFFFFF"/>
        <w:spacing w:after="0" w:line="480" w:lineRule="auto"/>
        <w:ind w:left="-48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Cottrell. (2021). </w:t>
      </w:r>
      <w:r>
        <w:rPr>
          <w:rFonts w:ascii="Source Sans Pro" w:hAnsi="Source Sans Pro"/>
          <w:i/>
          <w:iCs/>
          <w:color w:val="3A3A3A"/>
          <w:sz w:val="23"/>
          <w:szCs w:val="23"/>
          <w:shd w:val="clear" w:color="auto" w:fill="FFFFFF"/>
        </w:rPr>
        <w:t xml:space="preserve">Skills for </w:t>
      </w:r>
      <w:r w:rsidR="002F3520">
        <w:rPr>
          <w:rFonts w:ascii="Source Sans Pro" w:hAnsi="Source Sans Pro"/>
          <w:i/>
          <w:iCs/>
          <w:color w:val="3A3A3A"/>
          <w:sz w:val="23"/>
          <w:szCs w:val="23"/>
          <w:shd w:val="clear" w:color="auto" w:fill="FFFFFF"/>
        </w:rPr>
        <w:t>success</w:t>
      </w:r>
      <w:r w:rsidR="002F3520">
        <w:rPr>
          <w:rFonts w:ascii="Arial" w:hAnsi="Arial" w:cs="Arial"/>
          <w:i/>
          <w:iCs/>
          <w:color w:val="3A3A3A"/>
          <w:sz w:val="23"/>
          <w:szCs w:val="23"/>
          <w:shd w:val="clear" w:color="auto" w:fill="FFFFFF"/>
        </w:rPr>
        <w:t>:</w:t>
      </w:r>
      <w:r>
        <w:rPr>
          <w:rFonts w:ascii="Source Sans Pro" w:hAnsi="Source Sans Pro"/>
          <w:i/>
          <w:iCs/>
          <w:color w:val="3A3A3A"/>
          <w:sz w:val="23"/>
          <w:szCs w:val="23"/>
          <w:shd w:val="clear" w:color="auto" w:fill="FFFFFF"/>
        </w:rPr>
        <w:t xml:space="preserve"> personal development and employability</w:t>
      </w:r>
      <w:r>
        <w:rPr>
          <w:rFonts w:ascii="Source Sans Pro" w:hAnsi="Source Sans Pro"/>
          <w:color w:val="3A3A3A"/>
          <w:sz w:val="23"/>
          <w:szCs w:val="23"/>
          <w:shd w:val="clear" w:color="auto" w:fill="FFFFFF"/>
        </w:rPr>
        <w:t> (4th edition.). Red</w:t>
      </w:r>
    </w:p>
    <w:p w14:paraId="54D1CB74" w14:textId="4D28D4BE" w:rsidR="000E0437" w:rsidRPr="00105098" w:rsidRDefault="0075203F" w:rsidP="00105098">
      <w:pPr>
        <w:shd w:val="clear" w:color="auto" w:fill="FFFFFF"/>
        <w:spacing w:after="0" w:line="48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Globe Press.</w:t>
      </w:r>
    </w:p>
    <w:p w14:paraId="21C48825" w14:textId="4C66BC90" w:rsidR="00FC24B8" w:rsidRDefault="00FC24B8" w:rsidP="006013BA">
      <w:pPr>
        <w:shd w:val="clear" w:color="auto" w:fill="FFFFFF"/>
        <w:spacing w:after="0" w:line="240" w:lineRule="auto"/>
        <w:rPr>
          <w:rFonts w:ascii="Source Sans Pro" w:hAnsi="Source Sans Pro"/>
          <w:color w:val="3A3A3A"/>
          <w:sz w:val="23"/>
          <w:szCs w:val="23"/>
          <w:shd w:val="clear" w:color="auto" w:fill="FFFFFF"/>
        </w:rPr>
      </w:pPr>
      <w:bookmarkStart w:id="2" w:name="_Hlk95297128"/>
    </w:p>
    <w:bookmarkEnd w:id="2"/>
    <w:p w14:paraId="30DA9E23" w14:textId="77777777" w:rsidR="00651764" w:rsidRDefault="00651764" w:rsidP="006013BA">
      <w:pPr>
        <w:shd w:val="clear" w:color="auto" w:fill="FFFFFF"/>
        <w:spacing w:after="0" w:line="240" w:lineRule="auto"/>
        <w:rPr>
          <w:rFonts w:ascii="Source Sans Pro" w:hAnsi="Source Sans Pro"/>
          <w:color w:val="3A3A3A"/>
          <w:sz w:val="23"/>
          <w:szCs w:val="23"/>
          <w:shd w:val="clear" w:color="auto" w:fill="FFFFFF"/>
        </w:rPr>
      </w:pPr>
    </w:p>
    <w:p w14:paraId="37B2CA5D" w14:textId="77777777" w:rsidR="00651764" w:rsidRPr="006013BA" w:rsidRDefault="00651764" w:rsidP="00651764">
      <w:pPr>
        <w:shd w:val="clear" w:color="auto" w:fill="E3E8EE"/>
        <w:spacing w:after="0" w:line="240" w:lineRule="auto"/>
        <w:rPr>
          <w:rFonts w:ascii="Roboto" w:eastAsia="Times New Roman" w:hAnsi="Roboto" w:cs="Times New Roman"/>
          <w:color w:val="747F8B"/>
          <w:sz w:val="21"/>
          <w:szCs w:val="21"/>
        </w:rPr>
      </w:pPr>
      <w:r w:rsidRPr="006013BA">
        <w:rPr>
          <w:rFonts w:ascii="Roboto" w:eastAsia="Times New Roman" w:hAnsi="Roboto" w:cs="Times New Roman"/>
          <w:color w:val="747F8B"/>
          <w:sz w:val="21"/>
          <w:szCs w:val="21"/>
        </w:rPr>
        <w:br/>
        <w:t>University of Cumbria (2020). </w:t>
      </w:r>
      <w:r w:rsidRPr="006013BA">
        <w:rPr>
          <w:rFonts w:ascii="Roboto" w:eastAsia="Times New Roman" w:hAnsi="Roboto" w:cs="Times New Roman"/>
          <w:i/>
          <w:iCs/>
          <w:color w:val="747F8B"/>
          <w:sz w:val="21"/>
          <w:szCs w:val="21"/>
        </w:rPr>
        <w:t>Gibbs’ reflective cycle</w:t>
      </w:r>
      <w:r w:rsidRPr="006013BA">
        <w:rPr>
          <w:rFonts w:ascii="Roboto" w:eastAsia="Times New Roman" w:hAnsi="Roboto" w:cs="Times New Roman"/>
          <w:color w:val="747F8B"/>
          <w:sz w:val="21"/>
          <w:szCs w:val="21"/>
        </w:rPr>
        <w:t>. [online] </w:t>
      </w:r>
      <w:r w:rsidRPr="006013BA">
        <w:rPr>
          <w:rFonts w:ascii="Roboto" w:eastAsia="Times New Roman" w:hAnsi="Roboto" w:cs="Times New Roman"/>
          <w:i/>
          <w:iCs/>
          <w:color w:val="747F8B"/>
          <w:sz w:val="21"/>
          <w:szCs w:val="21"/>
        </w:rPr>
        <w:t>University of Cumbria</w:t>
      </w:r>
      <w:r w:rsidRPr="006013BA">
        <w:rPr>
          <w:rFonts w:ascii="Roboto" w:eastAsia="Times New Roman" w:hAnsi="Roboto" w:cs="Times New Roman"/>
          <w:color w:val="747F8B"/>
          <w:sz w:val="21"/>
          <w:szCs w:val="21"/>
        </w:rPr>
        <w:t>, University of Cumbria, pp.1–4. Available at: https://my.cumbria.ac.uk/media/mycumbria/documents/ReflectiveCycleGibbs.pdf.</w:t>
      </w:r>
    </w:p>
    <w:p w14:paraId="436E8C52" w14:textId="77777777" w:rsidR="00651764" w:rsidRPr="006013BA" w:rsidRDefault="00651764" w:rsidP="006013BA">
      <w:pPr>
        <w:shd w:val="clear" w:color="auto" w:fill="FFFFFF"/>
        <w:spacing w:after="0" w:line="240" w:lineRule="auto"/>
        <w:rPr>
          <w:rFonts w:ascii="Roboto" w:eastAsia="Times New Roman" w:hAnsi="Roboto" w:cs="Times New Roman"/>
          <w:color w:val="2C3E50"/>
          <w:sz w:val="21"/>
          <w:szCs w:val="21"/>
        </w:rPr>
      </w:pPr>
    </w:p>
    <w:sectPr w:rsidR="00651764" w:rsidRPr="006013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8A54A" w14:textId="77777777" w:rsidR="008C26EF" w:rsidRDefault="008C26EF" w:rsidP="0044039D">
      <w:pPr>
        <w:spacing w:after="0" w:line="240" w:lineRule="auto"/>
      </w:pPr>
      <w:r>
        <w:separator/>
      </w:r>
    </w:p>
  </w:endnote>
  <w:endnote w:type="continuationSeparator" w:id="0">
    <w:p w14:paraId="5363521C" w14:textId="77777777" w:rsidR="008C26EF" w:rsidRDefault="008C26EF" w:rsidP="00440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A54B7" w14:textId="77777777" w:rsidR="008C26EF" w:rsidRDefault="008C26EF" w:rsidP="0044039D">
      <w:pPr>
        <w:spacing w:after="0" w:line="240" w:lineRule="auto"/>
      </w:pPr>
      <w:r>
        <w:separator/>
      </w:r>
    </w:p>
  </w:footnote>
  <w:footnote w:type="continuationSeparator" w:id="0">
    <w:p w14:paraId="18B4B995" w14:textId="77777777" w:rsidR="008C26EF" w:rsidRDefault="008C26EF" w:rsidP="004403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91DDC"/>
    <w:rsid w:val="0000762D"/>
    <w:rsid w:val="00050A3D"/>
    <w:rsid w:val="000517E7"/>
    <w:rsid w:val="00063220"/>
    <w:rsid w:val="00082446"/>
    <w:rsid w:val="00090434"/>
    <w:rsid w:val="000E0437"/>
    <w:rsid w:val="000E3EEE"/>
    <w:rsid w:val="000F4373"/>
    <w:rsid w:val="00105098"/>
    <w:rsid w:val="001343A6"/>
    <w:rsid w:val="00147094"/>
    <w:rsid w:val="00155811"/>
    <w:rsid w:val="00175E95"/>
    <w:rsid w:val="00206736"/>
    <w:rsid w:val="0021665D"/>
    <w:rsid w:val="00224B6F"/>
    <w:rsid w:val="002428C9"/>
    <w:rsid w:val="0025647D"/>
    <w:rsid w:val="00273E21"/>
    <w:rsid w:val="00282C15"/>
    <w:rsid w:val="002B2BAF"/>
    <w:rsid w:val="002C69CD"/>
    <w:rsid w:val="002F2687"/>
    <w:rsid w:val="002F3520"/>
    <w:rsid w:val="00306F8D"/>
    <w:rsid w:val="00311786"/>
    <w:rsid w:val="003178A3"/>
    <w:rsid w:val="00317DA2"/>
    <w:rsid w:val="00351989"/>
    <w:rsid w:val="003629EE"/>
    <w:rsid w:val="00367627"/>
    <w:rsid w:val="003B0487"/>
    <w:rsid w:val="003B0772"/>
    <w:rsid w:val="003B74AA"/>
    <w:rsid w:val="003D704F"/>
    <w:rsid w:val="0044039D"/>
    <w:rsid w:val="00440A26"/>
    <w:rsid w:val="0044152D"/>
    <w:rsid w:val="00466FC2"/>
    <w:rsid w:val="00471071"/>
    <w:rsid w:val="004B5AFA"/>
    <w:rsid w:val="004C6EF0"/>
    <w:rsid w:val="004D417C"/>
    <w:rsid w:val="005061E4"/>
    <w:rsid w:val="005411C2"/>
    <w:rsid w:val="00544E52"/>
    <w:rsid w:val="00555DF1"/>
    <w:rsid w:val="006013BA"/>
    <w:rsid w:val="00612A04"/>
    <w:rsid w:val="00622C19"/>
    <w:rsid w:val="00623D96"/>
    <w:rsid w:val="00635279"/>
    <w:rsid w:val="00645102"/>
    <w:rsid w:val="00651764"/>
    <w:rsid w:val="006A5324"/>
    <w:rsid w:val="006F1742"/>
    <w:rsid w:val="00704332"/>
    <w:rsid w:val="00712F24"/>
    <w:rsid w:val="00742E05"/>
    <w:rsid w:val="00747585"/>
    <w:rsid w:val="0075203F"/>
    <w:rsid w:val="0075587F"/>
    <w:rsid w:val="00766168"/>
    <w:rsid w:val="00791613"/>
    <w:rsid w:val="00796432"/>
    <w:rsid w:val="007A20DE"/>
    <w:rsid w:val="007D2FAA"/>
    <w:rsid w:val="007E1855"/>
    <w:rsid w:val="007F614B"/>
    <w:rsid w:val="008009F8"/>
    <w:rsid w:val="008539CF"/>
    <w:rsid w:val="008601E4"/>
    <w:rsid w:val="008828B8"/>
    <w:rsid w:val="008A0D08"/>
    <w:rsid w:val="008C26EF"/>
    <w:rsid w:val="008D7857"/>
    <w:rsid w:val="008E4116"/>
    <w:rsid w:val="008F623B"/>
    <w:rsid w:val="00920C0B"/>
    <w:rsid w:val="00925DBC"/>
    <w:rsid w:val="00945F53"/>
    <w:rsid w:val="00950BD6"/>
    <w:rsid w:val="009B7169"/>
    <w:rsid w:val="009D1EC9"/>
    <w:rsid w:val="009D22C4"/>
    <w:rsid w:val="009F69A6"/>
    <w:rsid w:val="00A23B14"/>
    <w:rsid w:val="00A56F42"/>
    <w:rsid w:val="00A70AC2"/>
    <w:rsid w:val="00AB4553"/>
    <w:rsid w:val="00AC058F"/>
    <w:rsid w:val="00AE0142"/>
    <w:rsid w:val="00AE07EA"/>
    <w:rsid w:val="00AE23E3"/>
    <w:rsid w:val="00B0241D"/>
    <w:rsid w:val="00B1564A"/>
    <w:rsid w:val="00B2519B"/>
    <w:rsid w:val="00B81F2F"/>
    <w:rsid w:val="00B87273"/>
    <w:rsid w:val="00B9745C"/>
    <w:rsid w:val="00BC5F26"/>
    <w:rsid w:val="00BE5107"/>
    <w:rsid w:val="00BF5773"/>
    <w:rsid w:val="00C164F9"/>
    <w:rsid w:val="00C75B85"/>
    <w:rsid w:val="00C76A62"/>
    <w:rsid w:val="00C92D59"/>
    <w:rsid w:val="00CB7A3D"/>
    <w:rsid w:val="00CE0994"/>
    <w:rsid w:val="00CF4934"/>
    <w:rsid w:val="00D02294"/>
    <w:rsid w:val="00D3225B"/>
    <w:rsid w:val="00D65629"/>
    <w:rsid w:val="00D91DDC"/>
    <w:rsid w:val="00DE6E5B"/>
    <w:rsid w:val="00E00281"/>
    <w:rsid w:val="00E06179"/>
    <w:rsid w:val="00E268F9"/>
    <w:rsid w:val="00E341C3"/>
    <w:rsid w:val="00E50A99"/>
    <w:rsid w:val="00E5346E"/>
    <w:rsid w:val="00E5435F"/>
    <w:rsid w:val="00E82229"/>
    <w:rsid w:val="00EB11E9"/>
    <w:rsid w:val="00EB524F"/>
    <w:rsid w:val="00EC71C3"/>
    <w:rsid w:val="00EE564D"/>
    <w:rsid w:val="00F1281D"/>
    <w:rsid w:val="00F20532"/>
    <w:rsid w:val="00F25BF0"/>
    <w:rsid w:val="00F308BE"/>
    <w:rsid w:val="00F5183F"/>
    <w:rsid w:val="00F66A51"/>
    <w:rsid w:val="00F71FCA"/>
    <w:rsid w:val="00F771BA"/>
    <w:rsid w:val="00FA2CFA"/>
    <w:rsid w:val="00FA3A0B"/>
    <w:rsid w:val="00FC115D"/>
    <w:rsid w:val="00FC24B8"/>
    <w:rsid w:val="00FE7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1AB06"/>
  <w15:docId w15:val="{0FDF037D-13F4-4192-996B-659D5590A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20C0B"/>
    <w:pPr>
      <w:spacing w:after="0" w:line="240" w:lineRule="auto"/>
    </w:pPr>
  </w:style>
  <w:style w:type="paragraph" w:styleId="Header">
    <w:name w:val="header"/>
    <w:basedOn w:val="Normal"/>
    <w:link w:val="HeaderChar"/>
    <w:uiPriority w:val="99"/>
    <w:unhideWhenUsed/>
    <w:rsid w:val="00440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39D"/>
  </w:style>
  <w:style w:type="paragraph" w:styleId="Footer">
    <w:name w:val="footer"/>
    <w:basedOn w:val="Normal"/>
    <w:link w:val="FooterChar"/>
    <w:uiPriority w:val="99"/>
    <w:unhideWhenUsed/>
    <w:rsid w:val="00440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39D"/>
  </w:style>
  <w:style w:type="character" w:customStyle="1" w:styleId="jlqj4b">
    <w:name w:val="jlqj4b"/>
    <w:basedOn w:val="DefaultParagraphFont"/>
    <w:rsid w:val="00F771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153561">
      <w:bodyDiv w:val="1"/>
      <w:marLeft w:val="0"/>
      <w:marRight w:val="0"/>
      <w:marTop w:val="0"/>
      <w:marBottom w:val="0"/>
      <w:divBdr>
        <w:top w:val="none" w:sz="0" w:space="0" w:color="auto"/>
        <w:left w:val="none" w:sz="0" w:space="0" w:color="auto"/>
        <w:bottom w:val="none" w:sz="0" w:space="0" w:color="auto"/>
        <w:right w:val="none" w:sz="0" w:space="0" w:color="auto"/>
      </w:divBdr>
      <w:divsChild>
        <w:div w:id="2133360381">
          <w:marLeft w:val="0"/>
          <w:marRight w:val="0"/>
          <w:marTop w:val="0"/>
          <w:marBottom w:val="0"/>
          <w:divBdr>
            <w:top w:val="none" w:sz="0" w:space="0" w:color="auto"/>
            <w:left w:val="none" w:sz="0" w:space="0" w:color="auto"/>
            <w:bottom w:val="none" w:sz="0" w:space="0" w:color="auto"/>
            <w:right w:val="none" w:sz="0" w:space="0" w:color="auto"/>
          </w:divBdr>
          <w:divsChild>
            <w:div w:id="962004132">
              <w:marLeft w:val="0"/>
              <w:marRight w:val="0"/>
              <w:marTop w:val="0"/>
              <w:marBottom w:val="0"/>
              <w:divBdr>
                <w:top w:val="none" w:sz="0" w:space="0" w:color="auto"/>
                <w:left w:val="none" w:sz="0" w:space="0" w:color="auto"/>
                <w:bottom w:val="none" w:sz="0" w:space="0" w:color="auto"/>
                <w:right w:val="none" w:sz="0" w:space="0" w:color="auto"/>
              </w:divBdr>
              <w:divsChild>
                <w:div w:id="37901903">
                  <w:marLeft w:val="0"/>
                  <w:marRight w:val="0"/>
                  <w:marTop w:val="0"/>
                  <w:marBottom w:val="0"/>
                  <w:divBdr>
                    <w:top w:val="none" w:sz="0" w:space="0" w:color="auto"/>
                    <w:left w:val="none" w:sz="0" w:space="0" w:color="auto"/>
                    <w:bottom w:val="none" w:sz="0" w:space="0" w:color="auto"/>
                    <w:right w:val="none" w:sz="0" w:space="0" w:color="auto"/>
                  </w:divBdr>
                  <w:divsChild>
                    <w:div w:id="1338998556">
                      <w:marLeft w:val="0"/>
                      <w:marRight w:val="0"/>
                      <w:marTop w:val="0"/>
                      <w:marBottom w:val="0"/>
                      <w:divBdr>
                        <w:top w:val="none" w:sz="0" w:space="0" w:color="auto"/>
                        <w:left w:val="none" w:sz="0" w:space="0" w:color="auto"/>
                        <w:bottom w:val="none" w:sz="0" w:space="0" w:color="auto"/>
                        <w:right w:val="none" w:sz="0" w:space="0" w:color="auto"/>
                      </w:divBdr>
                      <w:divsChild>
                        <w:div w:id="1230573542">
                          <w:marLeft w:val="0"/>
                          <w:marRight w:val="0"/>
                          <w:marTop w:val="0"/>
                          <w:marBottom w:val="0"/>
                          <w:divBdr>
                            <w:top w:val="none" w:sz="0" w:space="0" w:color="auto"/>
                            <w:left w:val="none" w:sz="0" w:space="0" w:color="auto"/>
                            <w:bottom w:val="none" w:sz="0" w:space="0" w:color="auto"/>
                            <w:right w:val="none" w:sz="0" w:space="0" w:color="auto"/>
                          </w:divBdr>
                          <w:divsChild>
                            <w:div w:id="1013411289">
                              <w:marLeft w:val="0"/>
                              <w:marRight w:val="0"/>
                              <w:marTop w:val="0"/>
                              <w:marBottom w:val="0"/>
                              <w:divBdr>
                                <w:top w:val="none" w:sz="0" w:space="0" w:color="auto"/>
                                <w:left w:val="none" w:sz="0" w:space="0" w:color="auto"/>
                                <w:bottom w:val="none" w:sz="0" w:space="0" w:color="auto"/>
                                <w:right w:val="none" w:sz="0" w:space="0" w:color="auto"/>
                              </w:divBdr>
                              <w:divsChild>
                                <w:div w:id="119669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7846">
                          <w:marLeft w:val="0"/>
                          <w:marRight w:val="0"/>
                          <w:marTop w:val="0"/>
                          <w:marBottom w:val="0"/>
                          <w:divBdr>
                            <w:top w:val="none" w:sz="0" w:space="0" w:color="auto"/>
                            <w:left w:val="none" w:sz="0" w:space="0" w:color="auto"/>
                            <w:bottom w:val="none" w:sz="0" w:space="0" w:color="auto"/>
                            <w:right w:val="none" w:sz="0" w:space="0" w:color="auto"/>
                          </w:divBdr>
                          <w:divsChild>
                            <w:div w:id="185213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5512213">
      <w:bodyDiv w:val="1"/>
      <w:marLeft w:val="0"/>
      <w:marRight w:val="0"/>
      <w:marTop w:val="0"/>
      <w:marBottom w:val="0"/>
      <w:divBdr>
        <w:top w:val="none" w:sz="0" w:space="0" w:color="auto"/>
        <w:left w:val="none" w:sz="0" w:space="0" w:color="auto"/>
        <w:bottom w:val="none" w:sz="0" w:space="0" w:color="auto"/>
        <w:right w:val="none" w:sz="0" w:space="0" w:color="auto"/>
      </w:divBdr>
      <w:divsChild>
        <w:div w:id="1114402632">
          <w:marLeft w:val="0"/>
          <w:marRight w:val="0"/>
          <w:marTop w:val="0"/>
          <w:marBottom w:val="0"/>
          <w:divBdr>
            <w:top w:val="none" w:sz="0" w:space="0" w:color="auto"/>
            <w:left w:val="none" w:sz="0" w:space="0" w:color="auto"/>
            <w:bottom w:val="none" w:sz="0" w:space="0" w:color="auto"/>
            <w:right w:val="none" w:sz="0" w:space="0" w:color="auto"/>
          </w:divBdr>
          <w:divsChild>
            <w:div w:id="918909815">
              <w:marLeft w:val="0"/>
              <w:marRight w:val="0"/>
              <w:marTop w:val="0"/>
              <w:marBottom w:val="0"/>
              <w:divBdr>
                <w:top w:val="none" w:sz="0" w:space="0" w:color="auto"/>
                <w:left w:val="none" w:sz="0" w:space="0" w:color="auto"/>
                <w:bottom w:val="none" w:sz="0" w:space="0" w:color="auto"/>
                <w:right w:val="none" w:sz="0" w:space="0" w:color="auto"/>
              </w:divBdr>
              <w:divsChild>
                <w:div w:id="76371215">
                  <w:marLeft w:val="480"/>
                  <w:marRight w:val="0"/>
                  <w:marTop w:val="0"/>
                  <w:marBottom w:val="0"/>
                  <w:divBdr>
                    <w:top w:val="none" w:sz="0" w:space="0" w:color="auto"/>
                    <w:left w:val="none" w:sz="0" w:space="0" w:color="auto"/>
                    <w:bottom w:val="none" w:sz="0" w:space="0" w:color="auto"/>
                    <w:right w:val="none" w:sz="0" w:space="0" w:color="auto"/>
                  </w:divBdr>
                  <w:divsChild>
                    <w:div w:id="137365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3</Pages>
  <Words>1381</Words>
  <Characters>7876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Zoltan Balog</cp:lastModifiedBy>
  <cp:revision>137</cp:revision>
  <dcterms:created xsi:type="dcterms:W3CDTF">2022-02-04T19:00:00Z</dcterms:created>
  <dcterms:modified xsi:type="dcterms:W3CDTF">2022-02-09T11:51:00Z</dcterms:modified>
</cp:coreProperties>
</file>