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D4AE7">
        <w:t>EMILY BARNETT</w:t>
      </w:r>
    </w:p>
    <w:p w:rsidR="007E4409" w:rsidRDefault="000D4AE7">
      <w:r>
        <w:t>PC 6763</w:t>
      </w:r>
      <w:r w:rsidR="00E41B08">
        <w:t xml:space="preserve"> - </w:t>
      </w:r>
      <w:r w:rsidR="007E4409">
        <w:t>South Wales Police</w:t>
      </w:r>
    </w:p>
    <w:p w:rsidR="000D4AE7" w:rsidRDefault="007E4409" w:rsidP="000D4AE7">
      <w:r>
        <w:t xml:space="preserve">Student Number: </w:t>
      </w:r>
      <w:r w:rsidR="000D4AE7">
        <w:t>2016226</w:t>
      </w:r>
    </w:p>
    <w:p w:rsidR="001A03B5" w:rsidRDefault="001A03B5"/>
    <w:p w:rsidR="007E4409" w:rsidRDefault="00F643BE">
      <w:r>
        <w:t>Exam 1</w:t>
      </w:r>
      <w:r w:rsidR="00544969">
        <w:t xml:space="preserve"> – </w:t>
      </w:r>
      <w:r w:rsidR="009B6853">
        <w:t>11/12/2020</w:t>
      </w:r>
    </w:p>
    <w:p w:rsidR="00682F3B" w:rsidRDefault="00682F3B"/>
    <w:p w:rsidR="00682F3B" w:rsidRDefault="00682F3B">
      <w:r>
        <w:t>Question 1</w:t>
      </w:r>
    </w:p>
    <w:p w:rsidR="00682F3B" w:rsidRDefault="00A66365">
      <w:r>
        <w:t xml:space="preserve">Burglary </w:t>
      </w:r>
    </w:p>
    <w:p w:rsidR="00A66365" w:rsidRDefault="00A66365">
      <w:r>
        <w:t>A person is guilty of an offence if they enter a building or part of a building as a trespasser with the intention of stealing anything therein, inflicting GBH on anyone therein or causing damage to any property therein.</w:t>
      </w:r>
    </w:p>
    <w:p w:rsidR="00E800B0" w:rsidRDefault="00C02F1A">
      <w:r>
        <w:t>Only part of the body has to enter as stated in R v Brown.</w:t>
      </w:r>
    </w:p>
    <w:p w:rsidR="00682F3B" w:rsidRDefault="00682F3B"/>
    <w:p w:rsidR="00682F3B" w:rsidRDefault="00682F3B">
      <w:r>
        <w:t>Question 2</w:t>
      </w:r>
    </w:p>
    <w:p w:rsidR="00682F3B" w:rsidRDefault="00C02F1A">
      <w:r>
        <w:t>We would assess the scene. We would use our national decision making model to carry out our dynamic risk assessment. Gathering all our information and intelligence. Then making our assessment based on impact factors on offender behaviour.</w:t>
      </w:r>
      <w:r w:rsidR="00125BB8">
        <w:t xml:space="preserve"> The assessment should look at the incident, who is present at the incident, are there any casualties, is there a threat, harm, risk or vulnerable person. We should look at the severity of the risk. For example, is there any weapons on scene or chemicals.</w:t>
      </w:r>
    </w:p>
    <w:p w:rsidR="00C02F1A" w:rsidRDefault="00C02F1A"/>
    <w:p w:rsidR="00C02F1A" w:rsidRDefault="00C02F1A">
      <w:r>
        <w:t>We would then make sure we protect. Our main aim is to preserve life. We would prioritise who needs help and assistance. We also need to protect ourselves and think of the Health and Safety at work Act 1974. We also need to protect evidence. All evidence must be collected and we must remember that the golden hour is significant.</w:t>
      </w:r>
    </w:p>
    <w:p w:rsidR="00C02F1A" w:rsidRDefault="00C02F1A">
      <w:r>
        <w:t>We need to communicate. We should speak to victims and whilst doing this listen actively, empathise, ask questions and create a summary of what they have told us and paraphrase. We should take in to consideration if the victim is intimidated, vulnerable or a repeat victim. An appropriate adult may be</w:t>
      </w:r>
      <w:r w:rsidR="00125BB8">
        <w:t xml:space="preserve"> needed. We can asse</w:t>
      </w:r>
      <w:r>
        <w:t>ss if the victim is vulnerable through their appearance, if they have illness or injury, their ability to communicate, their behaviour and the situation they are in.</w:t>
      </w:r>
      <w:r w:rsidR="00125BB8">
        <w:t xml:space="preserve"> We must also communicate to the control room. For example, code 6 is very important so they can locate where we are. </w:t>
      </w:r>
    </w:p>
    <w:p w:rsidR="00682F3B" w:rsidRDefault="00682F3B" w:rsidP="00682F3B">
      <w:r>
        <w:t>Question 3</w:t>
      </w:r>
    </w:p>
    <w:p w:rsidR="00682F3B" w:rsidRDefault="00E800B0">
      <w:r>
        <w:t>During the golden hour</w:t>
      </w:r>
      <w:r w:rsidR="00125BB8">
        <w:t>,</w:t>
      </w:r>
      <w:r>
        <w:t xml:space="preserve"> we need to gather as much information as possible. </w:t>
      </w:r>
    </w:p>
    <w:p w:rsidR="00125BB8" w:rsidRDefault="00E800B0">
      <w:r>
        <w:t>We need to speak to as many witnesses, victims or offenders as soon as possible as we will then get best evidence</w:t>
      </w:r>
      <w:r w:rsidR="00125BB8">
        <w:t xml:space="preserve"> while it is fresh in the mind and we can act faster. </w:t>
      </w:r>
    </w:p>
    <w:p w:rsidR="00E800B0" w:rsidRDefault="00E800B0">
      <w:r>
        <w:t>We need to preserve all crime scenes and collect evidence.</w:t>
      </w:r>
    </w:p>
    <w:p w:rsidR="00125BB8" w:rsidRDefault="00125BB8">
      <w:r>
        <w:lastRenderedPageBreak/>
        <w:t>Lockard’s theory states that at a scene everyone who enters takes something with them and leaves something behind. Therefore, cross contamination is very important. All precautions should take place when at a crime scene. One route should be used for in and out of crime scene. All people at a crime scene should be logged. People who do not need to enter the scene should not. All irrelevant people should be removed from the scene.</w:t>
      </w:r>
    </w:p>
    <w:p w:rsidR="00125BB8" w:rsidRDefault="00125BB8">
      <w:r>
        <w:t>An example of the golden hour being significant is that if we do not attain evidence as quickly as possible it can lose its value. If we do not attain a mobile phone and put it in a foil bag or switch it to aeroplane mode within the quickest time someone may be able to wipe all of the information off the phone before it can be looked at.</w:t>
      </w:r>
    </w:p>
    <w:p w:rsidR="00E800B0" w:rsidRDefault="00E800B0">
      <w:r>
        <w:t xml:space="preserve">All evidence must be attained, contained and labelled correctly. </w:t>
      </w:r>
    </w:p>
    <w:p w:rsidR="00E800B0" w:rsidRDefault="00E800B0">
      <w:r>
        <w:t>We must assume nothing, believe nothing and challenge everything.</w:t>
      </w:r>
    </w:p>
    <w:p w:rsidR="00E800B0" w:rsidRDefault="00E800B0">
      <w:r>
        <w:t>We must be impartial and collect all statements and evidence that are relevant.</w:t>
      </w:r>
    </w:p>
    <w:p w:rsidR="00682F3B" w:rsidRDefault="00682F3B"/>
    <w:p w:rsidR="00682F3B" w:rsidRDefault="00682F3B" w:rsidP="00682F3B">
      <w:r>
        <w:t>Question 4</w:t>
      </w:r>
    </w:p>
    <w:p w:rsidR="00682F3B" w:rsidRDefault="00E800B0">
      <w:r>
        <w:t xml:space="preserve">Robbery </w:t>
      </w:r>
    </w:p>
    <w:p w:rsidR="00E800B0" w:rsidRDefault="00125BB8">
      <w:r>
        <w:t>A person is guilty of an offence</w:t>
      </w:r>
      <w:r w:rsidR="00E800B0">
        <w:t xml:space="preserve"> </w:t>
      </w:r>
      <w:r>
        <w:t xml:space="preserve">when </w:t>
      </w:r>
      <w:r w:rsidR="00E800B0">
        <w:t>a theft takes place and immediately before doing so or at the time of doing so or in order to so a person uses force or puts or seeks to put a person in fear of being then and there subjected to force.</w:t>
      </w:r>
    </w:p>
    <w:p w:rsidR="00125BB8" w:rsidRDefault="00125BB8"/>
    <w:p w:rsidR="00125BB8" w:rsidRDefault="00125BB8">
      <w:r>
        <w:t>The theft must take place for a robbery to occur.</w:t>
      </w:r>
    </w:p>
    <w:p w:rsidR="00125BB8" w:rsidRDefault="00125BB8">
      <w:r>
        <w:t>You cannot fear for someone else’s safety R v Taylor 1996.</w:t>
      </w:r>
    </w:p>
    <w:p w:rsidR="00125BB8" w:rsidRDefault="00125BB8">
      <w:r>
        <w:t>Force must be voluntary and not be accidental.</w:t>
      </w:r>
    </w:p>
    <w:p w:rsidR="00682F3B" w:rsidRDefault="00682F3B"/>
    <w:p w:rsidR="00682F3B" w:rsidRDefault="00682F3B" w:rsidP="00682F3B">
      <w:r>
        <w:t>Question 5</w:t>
      </w:r>
    </w:p>
    <w:p w:rsidR="003E2A87" w:rsidRDefault="003E2A87" w:rsidP="00682F3B">
      <w:r>
        <w:t xml:space="preserve">In order to use discretion and attempt to not be perceived as using discrimination they should make sure that every decision they make is based on the facts of that specific situation. An officer should also follow the policing principles of fairness, respect, integrity, selflessness, honestly, authority, leadership, objectiveness and openness. An of officer should always be impartial. </w:t>
      </w:r>
    </w:p>
    <w:p w:rsidR="003E2A87" w:rsidRDefault="003E2A87" w:rsidP="00682F3B">
      <w:r>
        <w:t xml:space="preserve">Discretion is an available option for police officer’s in order to be fair with the public and build trust between the police and its community. The use of discretion should only be used where it is appropriate and each and every incident should be assessed. </w:t>
      </w:r>
    </w:p>
    <w:p w:rsidR="00E800B0" w:rsidRDefault="00E800B0"/>
    <w:p w:rsidR="00682F3B" w:rsidRDefault="00682F3B"/>
    <w:p w:rsidR="00682F3B" w:rsidRDefault="00682F3B" w:rsidP="00682F3B">
      <w:r>
        <w:t>Question 6</w:t>
      </w:r>
    </w:p>
    <w:p w:rsidR="00682F3B" w:rsidRDefault="003E2A87">
      <w:r>
        <w:t xml:space="preserve">An officer an arrest under S24 PACE if a statutory offence has been committed. </w:t>
      </w:r>
    </w:p>
    <w:p w:rsidR="003E2A87" w:rsidRDefault="003E2A87">
      <w:r>
        <w:t>They may have also been granted a warrant for someone’s arrest by the court.</w:t>
      </w:r>
    </w:p>
    <w:p w:rsidR="00682F3B" w:rsidRDefault="00682F3B" w:rsidP="00682F3B">
      <w:r>
        <w:lastRenderedPageBreak/>
        <w:t>Question 7</w:t>
      </w:r>
    </w:p>
    <w:p w:rsidR="00682F3B" w:rsidRDefault="003E2A87">
      <w:r>
        <w:t>The arrest must be necessary in order to:</w:t>
      </w:r>
    </w:p>
    <w:p w:rsidR="001A03B5" w:rsidRDefault="001A03B5">
      <w:r>
        <w:t xml:space="preserve">Investigate efficiently and promptly </w:t>
      </w:r>
      <w:r w:rsidR="003E2A87">
        <w:t>for example, they may need to make this arrest to then go on and make a further search</w:t>
      </w:r>
    </w:p>
    <w:p w:rsidR="001A03B5" w:rsidRDefault="001A03B5">
      <w:r>
        <w:t>To prevent the disappearance of a person as this could impact negatively on the investigation</w:t>
      </w:r>
    </w:p>
    <w:p w:rsidR="001A03B5" w:rsidRDefault="001A03B5">
      <w:r>
        <w:t xml:space="preserve">In order to protect a child or vulnerable person </w:t>
      </w:r>
    </w:p>
    <w:p w:rsidR="001A03B5" w:rsidRDefault="001A03B5">
      <w:r>
        <w:t>To stop an obstruction they are causing on the highway</w:t>
      </w:r>
    </w:p>
    <w:p w:rsidR="001A03B5" w:rsidRDefault="001A03B5">
      <w:r>
        <w:t>To make sure public decency is being carried out and prevent public indecency</w:t>
      </w:r>
    </w:p>
    <w:p w:rsidR="001A03B5" w:rsidRDefault="001A03B5">
      <w:r>
        <w:t xml:space="preserve">To prevent physical injury </w:t>
      </w:r>
    </w:p>
    <w:p w:rsidR="001A03B5" w:rsidRDefault="00AC18C5">
      <w:r>
        <w:t xml:space="preserve">To prevent the loss or damage to property </w:t>
      </w:r>
    </w:p>
    <w:p w:rsidR="00AC18C5" w:rsidRDefault="00AC18C5">
      <w:r>
        <w:t xml:space="preserve">To attain a persons name </w:t>
      </w:r>
    </w:p>
    <w:p w:rsidR="00AC18C5" w:rsidRDefault="00AC18C5">
      <w:r>
        <w:t>To attain a persons address</w:t>
      </w:r>
    </w:p>
    <w:p w:rsidR="00682F3B" w:rsidRDefault="00682F3B"/>
    <w:p w:rsidR="00682F3B" w:rsidRDefault="00682F3B" w:rsidP="00682F3B">
      <w:r>
        <w:t>Question 8</w:t>
      </w:r>
    </w:p>
    <w:p w:rsidR="00AC18C5" w:rsidRDefault="00AC18C5" w:rsidP="00682F3B">
      <w:r>
        <w:t xml:space="preserve">S117 use of reasonable force </w:t>
      </w:r>
      <w:r w:rsidR="003E2A87">
        <w:t xml:space="preserve">can be used for safety. </w:t>
      </w:r>
    </w:p>
    <w:p w:rsidR="003E2A87" w:rsidRDefault="003E2A87" w:rsidP="00682F3B">
      <w:r>
        <w:t xml:space="preserve">For example, handcuffs can be used in order to prevent a verbal conflict escalating in to violence. </w:t>
      </w:r>
    </w:p>
    <w:p w:rsidR="003E2A87" w:rsidRDefault="003E2A87" w:rsidP="00682F3B"/>
    <w:p w:rsidR="00682F3B" w:rsidRDefault="00682F3B"/>
    <w:p w:rsidR="00682F3B" w:rsidRDefault="00682F3B"/>
    <w:p w:rsidR="00682F3B" w:rsidRDefault="00682F3B" w:rsidP="00682F3B">
      <w:r>
        <w:t>Question 9</w:t>
      </w:r>
    </w:p>
    <w:p w:rsidR="00AC18C5" w:rsidRDefault="00AC18C5" w:rsidP="00682F3B">
      <w:r>
        <w:t xml:space="preserve">That the person is under arrest </w:t>
      </w:r>
    </w:p>
    <w:p w:rsidR="00AC18C5" w:rsidRDefault="00AC18C5" w:rsidP="00682F3B">
      <w:r>
        <w:t xml:space="preserve">The grounds for the arrest </w:t>
      </w:r>
    </w:p>
    <w:p w:rsidR="00AC18C5" w:rsidRDefault="00AC18C5" w:rsidP="00682F3B">
      <w:r>
        <w:t xml:space="preserve">The caution </w:t>
      </w:r>
    </w:p>
    <w:p w:rsidR="00AC18C5" w:rsidRDefault="00AC18C5" w:rsidP="00682F3B">
      <w:r>
        <w:t>The necessity of the arrest</w:t>
      </w:r>
    </w:p>
    <w:p w:rsidR="00682F3B" w:rsidRDefault="00682F3B"/>
    <w:p w:rsidR="00682F3B" w:rsidRDefault="00682F3B"/>
    <w:p w:rsidR="00682F3B" w:rsidRDefault="00682F3B" w:rsidP="00682F3B">
      <w:r>
        <w:t>Question 10</w:t>
      </w:r>
    </w:p>
    <w:p w:rsidR="009859F0" w:rsidRDefault="00AC18C5" w:rsidP="00AC18C5">
      <w:r>
        <w:t>We follow</w:t>
      </w:r>
      <w:r w:rsidR="003E2A87">
        <w:t xml:space="preserve"> the code of ethics throughout the NDM.</w:t>
      </w:r>
      <w:r w:rsidR="009859F0">
        <w:t xml:space="preserve"> </w:t>
      </w:r>
    </w:p>
    <w:p w:rsidR="00AC18C5" w:rsidRDefault="00AC18C5" w:rsidP="00AC18C5">
      <w:r>
        <w:t xml:space="preserve">We gather all information and intelligence available. </w:t>
      </w:r>
      <w:r w:rsidR="009859F0">
        <w:t>This includes the information which is accessible to us at the time. Such as, information from control about the incident and PNC. Also direct information such as what you can see, hear, acknowledge, conversations, knowledge you have or smell.</w:t>
      </w:r>
    </w:p>
    <w:p w:rsidR="00AC18C5" w:rsidRDefault="00AC18C5" w:rsidP="00AC18C5">
      <w:r>
        <w:lastRenderedPageBreak/>
        <w:t xml:space="preserve">We then assess the incident and look at the impact factors and offender behaviour. </w:t>
      </w:r>
    </w:p>
    <w:p w:rsidR="009859F0" w:rsidRDefault="009859F0" w:rsidP="00AC18C5">
      <w:r>
        <w:t>Impact factors could include who is around. Are you near a school and children are entering or leaving the school. Also, the offender behaviour. For example, they may be polite and compliant or they may be under the influence of alcohol or illegal substances or they may be violent.</w:t>
      </w:r>
    </w:p>
    <w:p w:rsidR="00AC18C5" w:rsidRDefault="00AC18C5" w:rsidP="00AC18C5">
      <w:r>
        <w:t xml:space="preserve">We then assess the powers and policies we can use and follow. For example S117 of PACE if </w:t>
      </w:r>
      <w:r w:rsidR="009859F0">
        <w:t xml:space="preserve">there was reasonable force </w:t>
      </w:r>
      <w:r>
        <w:t xml:space="preserve">necessary. </w:t>
      </w:r>
    </w:p>
    <w:p w:rsidR="00AC18C5" w:rsidRDefault="00AC18C5" w:rsidP="00AC18C5">
      <w:r>
        <w:t xml:space="preserve">We would then look at what tactical options we could use. </w:t>
      </w:r>
    </w:p>
    <w:p w:rsidR="00AC18C5" w:rsidRDefault="00AC18C5" w:rsidP="00AC18C5">
      <w:r>
        <w:t>Such as police presence, tactical communication or being offensive or defensive.</w:t>
      </w:r>
    </w:p>
    <w:p w:rsidR="009859F0" w:rsidRDefault="009859F0" w:rsidP="00AC18C5">
      <w:r>
        <w:t>Police presence can deter crime and can provide assurance to the public.</w:t>
      </w:r>
    </w:p>
    <w:p w:rsidR="009859F0" w:rsidRDefault="00AC18C5" w:rsidP="00AC18C5">
      <w:r>
        <w:t xml:space="preserve">The 5 step appeal is a tactical option which is simple appeal, then give a reason, then personal appeal, then final appeal then you would act. </w:t>
      </w:r>
    </w:p>
    <w:p w:rsidR="00AC18C5" w:rsidRDefault="00AC18C5" w:rsidP="00AC18C5">
      <w:r>
        <w:t>The last step of the decision model is the action you would take and the review.</w:t>
      </w:r>
    </w:p>
    <w:p w:rsidR="009859F0" w:rsidRDefault="009859F0" w:rsidP="00AC18C5">
      <w:r>
        <w:t>Reviewing our actions is always important as it allows us to make the best decisions and allows us to carry out evidence based policing.</w:t>
      </w:r>
    </w:p>
    <w:p w:rsidR="003E2A87" w:rsidRDefault="003E2A87" w:rsidP="00AC18C5">
      <w:r>
        <w:t xml:space="preserve">We can also use the JDM which is the joint decision making model when we work with other emergency services this is part of the Joint Emergency Services Interoperability </w:t>
      </w:r>
      <w:r w:rsidR="009859F0">
        <w:t>Programme.</w:t>
      </w:r>
    </w:p>
    <w:p w:rsidR="00682F3B" w:rsidRDefault="00682F3B"/>
    <w:p w:rsidR="00682F3B" w:rsidRDefault="00682F3B"/>
    <w:p w:rsidR="00682F3B" w:rsidRDefault="00682F3B" w:rsidP="00682F3B">
      <w:r>
        <w:t>Question 11</w:t>
      </w:r>
    </w:p>
    <w:p w:rsidR="00682F3B" w:rsidRDefault="00AC18C5">
      <w:r>
        <w:t>S17 PACE allows stop search and seizure for the pursuit of a criminal, saving life limb or property, executing a warrant, arresting a person for an indictable offence, specified by an act or where a person has escaped from prison or any other lawful custody.</w:t>
      </w:r>
    </w:p>
    <w:p w:rsidR="00682F3B" w:rsidRDefault="00682F3B"/>
    <w:p w:rsidR="00682F3B" w:rsidRDefault="00682F3B" w:rsidP="00682F3B">
      <w:r>
        <w:t>Question 12</w:t>
      </w:r>
    </w:p>
    <w:p w:rsidR="00682F3B" w:rsidRDefault="00AC18C5">
      <w:r>
        <w:t xml:space="preserve">R v Ghosh 1982 </w:t>
      </w:r>
    </w:p>
    <w:p w:rsidR="00AC18C5" w:rsidRDefault="00AC18C5">
      <w:r>
        <w:t>Ivey v Genting Casinos</w:t>
      </w:r>
    </w:p>
    <w:p w:rsidR="00682F3B" w:rsidRDefault="00682F3B"/>
    <w:p w:rsidR="00682F3B" w:rsidRDefault="00682F3B" w:rsidP="00682F3B">
      <w:r>
        <w:t>Question 13</w:t>
      </w:r>
    </w:p>
    <w:p w:rsidR="00682F3B" w:rsidRDefault="00AC18C5">
      <w:r>
        <w:t>THRIVE</w:t>
      </w:r>
    </w:p>
    <w:p w:rsidR="00AC18C5" w:rsidRDefault="00AC18C5">
      <w:r>
        <w:t xml:space="preserve">Threat </w:t>
      </w:r>
      <w:r w:rsidR="009859F0">
        <w:t>– They will look at what threats are in place to the police officer’s, victims or witnesses.</w:t>
      </w:r>
    </w:p>
    <w:p w:rsidR="00AC18C5" w:rsidRDefault="009859F0">
      <w:r>
        <w:t>Harm- The level of harm that has taken place or suspected to take place will be assessed.</w:t>
      </w:r>
    </w:p>
    <w:p w:rsidR="00AC18C5" w:rsidRDefault="009859F0">
      <w:r>
        <w:t>Risk- The amount of risks and the severity of those risks will be assessed.</w:t>
      </w:r>
    </w:p>
    <w:p w:rsidR="00AC18C5" w:rsidRDefault="009859F0">
      <w:r>
        <w:t>Investigation- The investigation is important and what it needs will be taken in to consideration.</w:t>
      </w:r>
    </w:p>
    <w:p w:rsidR="009859F0" w:rsidRDefault="009859F0">
      <w:r>
        <w:t xml:space="preserve">Vulnerability- If a person is vulnerable they are likely to need more urgent assistance. </w:t>
      </w:r>
    </w:p>
    <w:p w:rsidR="00AC18C5" w:rsidRDefault="009859F0">
      <w:r>
        <w:lastRenderedPageBreak/>
        <w:t>Engagement- The engagement will give the call handler a wider perspective of the grading.</w:t>
      </w:r>
    </w:p>
    <w:p w:rsidR="00682F3B" w:rsidRDefault="009859F0">
      <w:r>
        <w:t xml:space="preserve">Grade 1-5 will be decided </w:t>
      </w:r>
    </w:p>
    <w:p w:rsidR="009859F0" w:rsidRDefault="009859F0" w:rsidP="009859F0">
      <w:pPr>
        <w:pStyle w:val="ListParagraph"/>
        <w:numPr>
          <w:ilvl w:val="0"/>
          <w:numId w:val="1"/>
        </w:numPr>
      </w:pPr>
      <w:r>
        <w:t xml:space="preserve">Urgent 15 minutes </w:t>
      </w:r>
    </w:p>
    <w:p w:rsidR="009859F0" w:rsidRDefault="009859F0" w:rsidP="009859F0">
      <w:pPr>
        <w:pStyle w:val="ListParagraph"/>
        <w:numPr>
          <w:ilvl w:val="0"/>
          <w:numId w:val="1"/>
        </w:numPr>
      </w:pPr>
      <w:r>
        <w:t xml:space="preserve">30 minutes </w:t>
      </w:r>
    </w:p>
    <w:p w:rsidR="009859F0" w:rsidRDefault="009859F0" w:rsidP="009859F0">
      <w:pPr>
        <w:pStyle w:val="ListParagraph"/>
        <w:numPr>
          <w:ilvl w:val="0"/>
          <w:numId w:val="1"/>
        </w:numPr>
      </w:pPr>
      <w:r>
        <w:t xml:space="preserve">3 hours </w:t>
      </w:r>
    </w:p>
    <w:p w:rsidR="009859F0" w:rsidRDefault="009859F0" w:rsidP="009859F0">
      <w:pPr>
        <w:pStyle w:val="ListParagraph"/>
        <w:numPr>
          <w:ilvl w:val="0"/>
          <w:numId w:val="1"/>
        </w:numPr>
      </w:pPr>
      <w:r>
        <w:t xml:space="preserve">Make an appointment </w:t>
      </w:r>
    </w:p>
    <w:p w:rsidR="009859F0" w:rsidRDefault="009859F0" w:rsidP="009859F0">
      <w:pPr>
        <w:pStyle w:val="ListParagraph"/>
        <w:numPr>
          <w:ilvl w:val="0"/>
          <w:numId w:val="1"/>
        </w:numPr>
      </w:pPr>
      <w:r>
        <w:t>Not needed</w:t>
      </w:r>
    </w:p>
    <w:p w:rsidR="00682F3B" w:rsidRDefault="00682F3B" w:rsidP="00682F3B">
      <w:r>
        <w:t>Question 14</w:t>
      </w:r>
    </w:p>
    <w:p w:rsidR="00AC18C5" w:rsidRDefault="002E7BF6" w:rsidP="00682F3B">
      <w:r>
        <w:t>Vulnerability occurs</w:t>
      </w:r>
      <w:r w:rsidR="00AC18C5">
        <w:t xml:space="preserve"> when a person due to their situation and circumstance</w:t>
      </w:r>
      <w:r>
        <w:t>s is unable t</w:t>
      </w:r>
      <w:r w:rsidR="00AC18C5">
        <w:t>o take care of themselves or protect their selves or other</w:t>
      </w:r>
      <w:r>
        <w:t>s</w:t>
      </w:r>
      <w:r w:rsidR="00AC18C5">
        <w:t xml:space="preserve"> from harm or exploitation.</w:t>
      </w:r>
      <w:r w:rsidR="00AF3A05">
        <w:t xml:space="preserve"> Operation liberty is the South Wales Police operation for vulnerability.</w:t>
      </w:r>
    </w:p>
    <w:p w:rsidR="002E7BF6" w:rsidRDefault="002E7BF6" w:rsidP="00682F3B">
      <w:r>
        <w:t>Vulnerability can be sue to:</w:t>
      </w:r>
    </w:p>
    <w:p w:rsidR="002E7BF6" w:rsidRDefault="002E7BF6" w:rsidP="00682F3B">
      <w:r>
        <w:t xml:space="preserve">Being a child </w:t>
      </w:r>
    </w:p>
    <w:p w:rsidR="002E7BF6" w:rsidRDefault="002E7BF6" w:rsidP="00682F3B">
      <w:r>
        <w:t xml:space="preserve">Illness/ injury </w:t>
      </w:r>
    </w:p>
    <w:p w:rsidR="002E7BF6" w:rsidRDefault="002E7BF6" w:rsidP="00682F3B">
      <w:r>
        <w:t xml:space="preserve">Mental health problems </w:t>
      </w:r>
    </w:p>
    <w:p w:rsidR="002E7BF6" w:rsidRDefault="002E7BF6" w:rsidP="00682F3B">
      <w:r>
        <w:t>Disability</w:t>
      </w:r>
    </w:p>
    <w:p w:rsidR="002E7BF6" w:rsidRDefault="002E7BF6" w:rsidP="00682F3B">
      <w:r>
        <w:t>Bring part of a minority</w:t>
      </w:r>
    </w:p>
    <w:p w:rsidR="00682F3B" w:rsidRDefault="002E7BF6">
      <w:r>
        <w:t xml:space="preserve"> </w:t>
      </w:r>
    </w:p>
    <w:p w:rsidR="00682F3B" w:rsidRDefault="00682F3B"/>
    <w:p w:rsidR="00682F3B" w:rsidRDefault="00682F3B" w:rsidP="00682F3B">
      <w:r>
        <w:t>Question 15</w:t>
      </w:r>
    </w:p>
    <w:p w:rsidR="00AC18C5" w:rsidRDefault="00AC18C5" w:rsidP="00682F3B">
      <w:r>
        <w:t xml:space="preserve">There is housing-related and non-housing related. </w:t>
      </w:r>
    </w:p>
    <w:p w:rsidR="002E7BF6" w:rsidRDefault="002E7BF6" w:rsidP="00682F3B">
      <w:r>
        <w:t xml:space="preserve">Non-housing </w:t>
      </w:r>
    </w:p>
    <w:p w:rsidR="002E7BF6" w:rsidRDefault="002E7BF6" w:rsidP="00682F3B">
      <w:r>
        <w:t>Being a nuisance and causing disturbance within the community.</w:t>
      </w:r>
    </w:p>
    <w:p w:rsidR="002E7BF6" w:rsidRDefault="002E7BF6" w:rsidP="00682F3B">
      <w:r>
        <w:t xml:space="preserve">Housing </w:t>
      </w:r>
    </w:p>
    <w:p w:rsidR="002E7BF6" w:rsidRDefault="002E7BF6" w:rsidP="00682F3B">
      <w:r>
        <w:t>Causing annoyance in a residential area and causing alarm, distress or harassment to occupants.</w:t>
      </w:r>
    </w:p>
    <w:p w:rsidR="002E7BF6" w:rsidRDefault="002E7BF6" w:rsidP="00682F3B">
      <w:r>
        <w:t xml:space="preserve">Examples of ASB is graffiti, littering, hitting a ball at the side of a person’s house. </w:t>
      </w:r>
    </w:p>
    <w:p w:rsidR="002E7BF6" w:rsidRDefault="002E7BF6" w:rsidP="00682F3B">
      <w:r>
        <w:t>The Youth Offending Service can work with the police in order to decriminalise children and work with them to find a solution.</w:t>
      </w:r>
    </w:p>
    <w:p w:rsidR="002E7BF6" w:rsidRDefault="002E7BF6" w:rsidP="00682F3B">
      <w:r>
        <w:t>PSPO’s can be used preventing specific things happening in an area.</w:t>
      </w:r>
    </w:p>
    <w:p w:rsidR="002E7BF6" w:rsidRDefault="002E7BF6" w:rsidP="00682F3B"/>
    <w:p w:rsidR="00AC18C5" w:rsidRDefault="00AC18C5" w:rsidP="00682F3B"/>
    <w:p w:rsidR="00682F3B" w:rsidRDefault="00682F3B"/>
    <w:p w:rsidR="00682F3B" w:rsidRDefault="00682F3B"/>
    <w:p w:rsidR="00682F3B" w:rsidRDefault="00682F3B" w:rsidP="00682F3B">
      <w:r>
        <w:lastRenderedPageBreak/>
        <w:t>Question 16</w:t>
      </w:r>
    </w:p>
    <w:p w:rsidR="00AC18C5" w:rsidRDefault="00AC18C5" w:rsidP="00682F3B">
      <w:r>
        <w:t xml:space="preserve">A dispersal order can allow you to ask specific people to leave an area. </w:t>
      </w:r>
    </w:p>
    <w:p w:rsidR="00AC18C5" w:rsidRDefault="00AC18C5" w:rsidP="00682F3B">
      <w:r>
        <w:t xml:space="preserve">It can also allow you to confiscate specific things such as alcohol. </w:t>
      </w:r>
    </w:p>
    <w:p w:rsidR="00AC18C5" w:rsidRDefault="00AC18C5" w:rsidP="00682F3B">
      <w:r>
        <w:t>For example, if a group of people were sat on a bench outside somebody’s house drunkand disturbing the occupants  you could ask them to leave the area or confiscate the alcohol.</w:t>
      </w:r>
    </w:p>
    <w:p w:rsidR="00682F3B" w:rsidRDefault="00682F3B"/>
    <w:p w:rsidR="00682F3B" w:rsidRDefault="00682F3B"/>
    <w:p w:rsidR="00682F3B" w:rsidRDefault="00682F3B" w:rsidP="00682F3B">
      <w:r>
        <w:t>Question 17</w:t>
      </w:r>
    </w:p>
    <w:p w:rsidR="00682F3B" w:rsidRDefault="00AC18C5">
      <w:r>
        <w:t xml:space="preserve">Routine activity theory created by Cohen and Felson looks in to environmental criminology. In order to problem solve it looks at the likely offender, the suitable target and the absence of a suitable guardian. </w:t>
      </w:r>
      <w:r w:rsidR="004758F0">
        <w:t>By l</w:t>
      </w:r>
      <w:r w:rsidR="00814383">
        <w:t>ooking at each factor of the problem stated, you can change or remove a trigger of the crime. For example, putting a security guard in place in a store.</w:t>
      </w:r>
    </w:p>
    <w:p w:rsidR="00682F3B" w:rsidRDefault="00682F3B"/>
    <w:p w:rsidR="00682F3B" w:rsidRDefault="00682F3B" w:rsidP="00682F3B">
      <w:r>
        <w:t>Question 18</w:t>
      </w:r>
    </w:p>
    <w:p w:rsidR="002E7BF6" w:rsidRDefault="002E7BF6" w:rsidP="00682F3B">
      <w:r>
        <w:t>Evidence Based Policing is basing our actions as Police Officers and techniques, police’s and procedures that have proven to be positive and effective. In order for EPB to take place we must review our actions.</w:t>
      </w:r>
    </w:p>
    <w:p w:rsidR="002E7BF6" w:rsidRDefault="002E7BF6" w:rsidP="00682F3B">
      <w:r>
        <w:t>The ATLAS model sets out how we can do this.</w:t>
      </w:r>
    </w:p>
    <w:p w:rsidR="00814383" w:rsidRDefault="00814383" w:rsidP="00682F3B">
      <w:r>
        <w:t xml:space="preserve">Ask </w:t>
      </w:r>
    </w:p>
    <w:p w:rsidR="00814383" w:rsidRDefault="00814383" w:rsidP="00682F3B">
      <w:r>
        <w:t xml:space="preserve">Test </w:t>
      </w:r>
    </w:p>
    <w:p w:rsidR="00814383" w:rsidRDefault="00814383" w:rsidP="00682F3B">
      <w:r>
        <w:t xml:space="preserve">Learn </w:t>
      </w:r>
    </w:p>
    <w:p w:rsidR="00814383" w:rsidRDefault="00814383" w:rsidP="00682F3B">
      <w:r>
        <w:t xml:space="preserve">Adapt </w:t>
      </w:r>
    </w:p>
    <w:p w:rsidR="00814383" w:rsidRDefault="00814383" w:rsidP="00682F3B">
      <w:r>
        <w:t>Share</w:t>
      </w:r>
    </w:p>
    <w:p w:rsidR="00814383" w:rsidRDefault="00814383" w:rsidP="00682F3B">
      <w:r>
        <w:t xml:space="preserve">In this process you would find out all the information you need. </w:t>
      </w:r>
    </w:p>
    <w:p w:rsidR="00814383" w:rsidRDefault="00814383" w:rsidP="00682F3B">
      <w:r>
        <w:t xml:space="preserve">You would test out if your response would work. </w:t>
      </w:r>
    </w:p>
    <w:p w:rsidR="00814383" w:rsidRDefault="00814383" w:rsidP="00682F3B">
      <w:r>
        <w:t>You would learn from what went positive or negative from your response.</w:t>
      </w:r>
    </w:p>
    <w:p w:rsidR="00814383" w:rsidRDefault="00814383" w:rsidP="00682F3B">
      <w:r>
        <w:t>You would adapt the response if needed for the best possible outcome.</w:t>
      </w:r>
    </w:p>
    <w:p w:rsidR="00814383" w:rsidRDefault="00814383" w:rsidP="00682F3B">
      <w:r>
        <w:t>You would share your findings. Keep sharing your findings throughout the process.</w:t>
      </w:r>
    </w:p>
    <w:p w:rsidR="00682F3B" w:rsidRDefault="00682F3B"/>
    <w:p w:rsidR="00682F3B" w:rsidRDefault="00682F3B"/>
    <w:p w:rsidR="00682F3B" w:rsidRDefault="00682F3B" w:rsidP="00682F3B">
      <w:r>
        <w:t>Question 19</w:t>
      </w:r>
    </w:p>
    <w:p w:rsidR="00814383" w:rsidRDefault="00814383" w:rsidP="00682F3B">
      <w:r>
        <w:t xml:space="preserve">OSARA- </w:t>
      </w:r>
    </w:p>
    <w:p w:rsidR="00814383" w:rsidRDefault="00814383">
      <w:r>
        <w:t xml:space="preserve">You need to clearly identify your objective. </w:t>
      </w:r>
    </w:p>
    <w:p w:rsidR="00682F3B" w:rsidRDefault="00814383">
      <w:r>
        <w:lastRenderedPageBreak/>
        <w:t>The objective should be smart, measurable, attainable, relevant and timely.</w:t>
      </w:r>
    </w:p>
    <w:p w:rsidR="00814383" w:rsidRDefault="00814383">
      <w:r>
        <w:t>Scanning would then take place. This is where all information and intelligence needs to be attained.</w:t>
      </w:r>
    </w:p>
    <w:p w:rsidR="00814383" w:rsidRDefault="00814383">
      <w:r>
        <w:t>An analysis would then need to take place of what situation we have and what needs to take place.</w:t>
      </w:r>
    </w:p>
    <w:p w:rsidR="00814383" w:rsidRDefault="00814383">
      <w:r>
        <w:t xml:space="preserve">Response is the next step. </w:t>
      </w:r>
    </w:p>
    <w:p w:rsidR="00814383" w:rsidRDefault="00814383">
      <w:r>
        <w:t>Assessment of the response would then take place. This is looking at did the problem get solved or decrease? And also looking at did the solving of the problem or the decrease in the problem take place because of the response?</w:t>
      </w:r>
    </w:p>
    <w:p w:rsidR="002E7BF6" w:rsidRDefault="002E7BF6">
      <w:r>
        <w:t>OSARA sets out clearly what you need to do and how you can review your actions.</w:t>
      </w:r>
    </w:p>
    <w:p w:rsidR="00814383" w:rsidRDefault="00814383">
      <w:r>
        <w:t>Routine Activity Theory looks at the suitable target, the likely offender and absence of a suitable guardian. This was created by Cohen and Felson based on situational criminology in order to problem solve.</w:t>
      </w:r>
      <w:r w:rsidR="002E7BF6">
        <w:t xml:space="preserve"> It looks at how you can change the factors in the theory in order to problem solve and prevent crime. Therefore, it is relevant for proactive and reactive policing. For example, if you add is a capable guardian it may prevent the offending. It can also show why more crimes take place in certain areas. For example, a store with no security may be targeted more for theft.</w:t>
      </w:r>
    </w:p>
    <w:p w:rsidR="00814383" w:rsidRDefault="00814383"/>
    <w:p w:rsidR="00814383" w:rsidRDefault="00814383">
      <w:r>
        <w:t>Problem analysis triangle is looking at the offender, the victim and the location. It tries to solve the problem by finding out why the offender is tar</w:t>
      </w:r>
      <w:r w:rsidR="008A4889">
        <w:t>geting that victim and location. This can also be combined with the Routine Activity Triangle for a wider approach. This would then look at the super controller who oversees the whole process and can have a significant impact on the process. An example of the super controller could be the police or a parent.</w:t>
      </w:r>
    </w:p>
    <w:p w:rsidR="00814383" w:rsidRDefault="00814383">
      <w:r>
        <w:t>Problem orientated policing (POPS) looks at the root cause of crimes.</w:t>
      </w:r>
      <w:r w:rsidR="008A4889">
        <w:t xml:space="preserve"> It looks at working together with partner agencies in order to problem solve.</w:t>
      </w:r>
    </w:p>
    <w:p w:rsidR="00814383" w:rsidRDefault="008A4889">
      <w:r>
        <w:t>Michael Barton a Chief Inspector from Durham Police Force introduced POP on a beer matt</w:t>
      </w:r>
      <w:r w:rsidR="00814383">
        <w:t xml:space="preserve"> who looked in to using more </w:t>
      </w:r>
      <w:r w:rsidR="00AF3A05">
        <w:t>resources in order to decrease the need for more resources later and being proactive. An example of doing this is ‘after dark’.</w:t>
      </w:r>
    </w:p>
    <w:p w:rsidR="008A4889" w:rsidRDefault="008A4889">
      <w:r>
        <w:t>80/20: Pareto principle. This looks at when 80% effort goes in on 20% is used.</w:t>
      </w:r>
    </w:p>
    <w:p w:rsidR="00814383" w:rsidRDefault="00814383">
      <w:r>
        <w:t>Gol</w:t>
      </w:r>
      <w:r w:rsidR="00C72234">
        <w:t>d</w:t>
      </w:r>
      <w:bookmarkStart w:id="0" w:name="_GoBack"/>
      <w:bookmarkEnd w:id="0"/>
      <w:r>
        <w:t xml:space="preserve">stein theory: </w:t>
      </w:r>
      <w:r w:rsidR="008A4889">
        <w:t>This theory looks at targeting specific crimes. It looks at the underlying causes in why crimes take place. Gol</w:t>
      </w:r>
      <w:r w:rsidR="00C72234">
        <w:t>d</w:t>
      </w:r>
      <w:r w:rsidR="008A4889">
        <w:t>stein stat</w:t>
      </w:r>
      <w:r w:rsidR="00C72234">
        <w:t>ed that police deal with the symp</w:t>
      </w:r>
      <w:r w:rsidR="008A4889">
        <w:t>toms of crime rather than the root causes.</w:t>
      </w:r>
    </w:p>
    <w:p w:rsidR="00814383" w:rsidRDefault="00814383"/>
    <w:p w:rsidR="00814383" w:rsidRDefault="00814383"/>
    <w:p w:rsidR="00682F3B" w:rsidRDefault="00682F3B"/>
    <w:p w:rsidR="00682F3B" w:rsidRDefault="00682F3B" w:rsidP="00682F3B">
      <w:r>
        <w:t>Question 20</w:t>
      </w:r>
    </w:p>
    <w:p w:rsidR="00AF3A05" w:rsidRDefault="002F630B" w:rsidP="00682F3B">
      <w:r>
        <w:t>a) A</w:t>
      </w:r>
      <w:r w:rsidR="00AF3A05">
        <w:t xml:space="preserve"> critical incident is an incident that require</w:t>
      </w:r>
      <w:r>
        <w:t xml:space="preserve">s </w:t>
      </w:r>
      <w:r w:rsidR="00654176">
        <w:t>at least one emergency services</w:t>
      </w:r>
      <w:r>
        <w:t xml:space="preserve">. The incident is likely to contain many people. </w:t>
      </w:r>
      <w:r w:rsidR="00654176">
        <w:t>The response of the emergency services is likeluy to have a larm impact on the incident.</w:t>
      </w:r>
    </w:p>
    <w:p w:rsidR="00682F3B" w:rsidRDefault="00654176">
      <w:r>
        <w:t>b) A</w:t>
      </w:r>
      <w:r w:rsidR="00AF3A05">
        <w:t>nyone can bring a critical incident to the attention of the police. However, only a chief constable can declare it a critical incident.</w:t>
      </w:r>
    </w:p>
    <w:p w:rsidR="00682F3B" w:rsidRDefault="00682F3B"/>
    <w:p w:rsidR="00682F3B" w:rsidRDefault="00682F3B" w:rsidP="00682F3B">
      <w:r>
        <w:t>Question 21</w:t>
      </w:r>
    </w:p>
    <w:p w:rsidR="00682F3B" w:rsidRDefault="00AF3A05">
      <w:r>
        <w:t>Stop and search any person a police officer has reasonable grounds to be carrying an offen</w:t>
      </w:r>
      <w:r w:rsidR="002F630B">
        <w:t>sive weapon, firearm or prohibi</w:t>
      </w:r>
      <w:r>
        <w:t>ted fireworks.</w:t>
      </w:r>
    </w:p>
    <w:p w:rsidR="00682F3B" w:rsidRDefault="00682F3B"/>
    <w:p w:rsidR="00682F3B" w:rsidRDefault="00682F3B" w:rsidP="00682F3B">
      <w:r>
        <w:t>Question 22</w:t>
      </w:r>
    </w:p>
    <w:p w:rsidR="00682F3B" w:rsidRDefault="00AF3A05">
      <w:r>
        <w:t xml:space="preserve">Grounds you are searching them under </w:t>
      </w:r>
    </w:p>
    <w:p w:rsidR="00AF3A05" w:rsidRDefault="00AF3A05">
      <w:r>
        <w:t>0bject you are looking for</w:t>
      </w:r>
    </w:p>
    <w:p w:rsidR="00AF3A05" w:rsidRDefault="00AF3A05">
      <w:r>
        <w:t xml:space="preserve">Warrant card if you are not in uniform </w:t>
      </w:r>
    </w:p>
    <w:p w:rsidR="00AF3A05" w:rsidRDefault="00AF3A05">
      <w:r>
        <w:t xml:space="preserve">Identify yourself </w:t>
      </w:r>
    </w:p>
    <w:p w:rsidR="00AF3A05" w:rsidRDefault="00AF3A05">
      <w:r>
        <w:t xml:space="preserve">Station you are based </w:t>
      </w:r>
    </w:p>
    <w:p w:rsidR="00AF3A05" w:rsidRDefault="00AF3A05">
      <w:r>
        <w:t xml:space="preserve">They are entitles a copy of the record of search </w:t>
      </w:r>
    </w:p>
    <w:p w:rsidR="00AF3A05" w:rsidRDefault="00AF3A05">
      <w:r>
        <w:t>The legislation you have stopped them and will search them under for example S1 PACE 1984 or S23 Misuse of Drugs Act 1971</w:t>
      </w:r>
    </w:p>
    <w:p w:rsidR="00AF3A05" w:rsidRDefault="00AF3A05">
      <w:r>
        <w:t>They must know that they are detained for the purpose of a search</w:t>
      </w:r>
    </w:p>
    <w:p w:rsidR="00682F3B" w:rsidRDefault="00682F3B"/>
    <w:p w:rsidR="00682F3B" w:rsidRDefault="00682F3B" w:rsidP="00682F3B">
      <w:r>
        <w:t>Question 23</w:t>
      </w:r>
    </w:p>
    <w:p w:rsidR="00682F3B" w:rsidRDefault="00AF3A05">
      <w:r>
        <w:t xml:space="preserve">The home secretary announced the Best use of Stop and search scheme in </w:t>
      </w:r>
      <w:r w:rsidR="002F630B">
        <w:t xml:space="preserve">April </w:t>
      </w:r>
      <w:r>
        <w:t xml:space="preserve">2014. </w:t>
      </w:r>
    </w:p>
    <w:p w:rsidR="00AF3A05" w:rsidRDefault="00AF3A05" w:rsidP="00AF3A05">
      <w:pPr>
        <w:tabs>
          <w:tab w:val="left" w:pos="2220"/>
        </w:tabs>
      </w:pPr>
      <w:r>
        <w:t>Data Recording- The scheme set out for more searches</w:t>
      </w:r>
      <w:r w:rsidR="002F630B">
        <w:t xml:space="preserve"> and arrests</w:t>
      </w:r>
      <w:r>
        <w:t xml:space="preserve"> to be recorded in order to have a more representative view of the positive outcomes from the searches.</w:t>
      </w:r>
    </w:p>
    <w:p w:rsidR="00AF3A05" w:rsidRDefault="00AF3A05">
      <w:r>
        <w:t>Lay observations- This allows non-police officers from the community to accompany police on a search so they can see how and why they are carried out.</w:t>
      </w:r>
      <w:r w:rsidR="002F630B">
        <w:t xml:space="preserve"> This gives the community an insight in to the grounds a search us based on and how they are carried out. </w:t>
      </w:r>
    </w:p>
    <w:p w:rsidR="00AF3A05" w:rsidRDefault="00AF3A05">
      <w:r>
        <w:t xml:space="preserve">Increased the authorisation to a senior constable for a search under S60 of PACE which is a search without reasonable grounds. </w:t>
      </w:r>
    </w:p>
    <w:p w:rsidR="002F630B" w:rsidRDefault="002F630B">
      <w:r>
        <w:t xml:space="preserve">A police officer should always be impartial and a search should always be based on the facts of the specific situation. </w:t>
      </w:r>
    </w:p>
    <w:p w:rsidR="00682F3B" w:rsidRDefault="00682F3B"/>
    <w:p w:rsidR="00682F3B" w:rsidRDefault="00682F3B" w:rsidP="00682F3B">
      <w:r>
        <w:t>Question 24</w:t>
      </w:r>
    </w:p>
    <w:p w:rsidR="00682F3B" w:rsidRDefault="00AF3A05">
      <w:r>
        <w:t>The NIM starts at the bottom with the Local Intelligence and BCU’s. For this type popof intelligence local intelligence units are used.</w:t>
      </w:r>
    </w:p>
    <w:p w:rsidR="00AF3A05" w:rsidRDefault="00AF3A05">
      <w:r>
        <w:t>The middle section is Force Intelligence and BCU’s.</w:t>
      </w:r>
    </w:p>
    <w:p w:rsidR="00AF3A05" w:rsidRDefault="00AF3A05">
      <w:r>
        <w:t>The top section is national intelligence.</w:t>
      </w:r>
    </w:p>
    <w:p w:rsidR="00AF3A05" w:rsidRDefault="00AF3A05">
      <w:r>
        <w:lastRenderedPageBreak/>
        <w:t>For intelligence in the communities there is a local intelligence officer, a field intelligence officer and a single point of contact.</w:t>
      </w:r>
    </w:p>
    <w:p w:rsidR="00682F3B" w:rsidRDefault="00682F3B"/>
    <w:p w:rsidR="00682F3B" w:rsidRDefault="00682F3B" w:rsidP="00682F3B">
      <w:r>
        <w:t>Question 25</w:t>
      </w:r>
    </w:p>
    <w:p w:rsidR="00682F3B" w:rsidRDefault="00C02F1A" w:rsidP="00682F3B">
      <w:r>
        <w:t>Freedom on Information Act 2000</w:t>
      </w:r>
      <w:r w:rsidR="002F630B">
        <w:t xml:space="preserve">- Can request information from the ICO takes no more than 20 days </w:t>
      </w:r>
    </w:p>
    <w:p w:rsidR="00C02F1A" w:rsidRDefault="00C02F1A" w:rsidP="00682F3B">
      <w:r>
        <w:t>RIPA 2000</w:t>
      </w:r>
      <w:r w:rsidR="002F630B">
        <w:t>- allows surveillance to take place without a person having knowledge of it</w:t>
      </w:r>
    </w:p>
    <w:p w:rsidR="00C02F1A" w:rsidRDefault="00C02F1A" w:rsidP="00682F3B">
      <w:r>
        <w:t>Data Protection Act 1998 GDPR(2018)</w:t>
      </w:r>
    </w:p>
    <w:p w:rsidR="00C02F1A" w:rsidRDefault="00C02F1A" w:rsidP="00682F3B">
      <w:r>
        <w:t>Criminal Procedure and Investigations Act 1996</w:t>
      </w:r>
    </w:p>
    <w:p w:rsidR="00C02F1A" w:rsidRDefault="00C02F1A" w:rsidP="00682F3B">
      <w:r>
        <w:t xml:space="preserve">Human Rights Act </w:t>
      </w:r>
      <w:r w:rsidR="002F630B">
        <w:t>– for example we can undertake surveillance which may go against art 8 of the HRA which is a right to a private family life. But we can do this in order to investigate.</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7BF6" w:rsidRDefault="002E7BF6" w:rsidP="009B6853">
      <w:pPr>
        <w:spacing w:after="0" w:line="240" w:lineRule="auto"/>
      </w:pPr>
      <w:r>
        <w:separator/>
      </w:r>
    </w:p>
  </w:endnote>
  <w:endnote w:type="continuationSeparator" w:id="0">
    <w:p w:rsidR="002E7BF6" w:rsidRDefault="002E7BF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7BF6" w:rsidRDefault="009933C0" w:rsidP="009933C0">
    <w:pPr>
      <w:pStyle w:val="Footer"/>
      <w:rPr>
        <w:color w:val="000000"/>
        <w:sz w:val="17"/>
      </w:rPr>
    </w:pPr>
    <w:bookmarkStart w:id="3" w:name="TITUS1FooterEvenPages"/>
    <w:r>
      <w:rPr>
        <w:color w:val="000000"/>
        <w:sz w:val="17"/>
      </w:rPr>
      <w:t> </w:t>
    </w:r>
  </w:p>
  <w:bookmarkEnd w:id="3"/>
  <w:p w:rsidR="002E7BF6" w:rsidRDefault="002E7BF6" w:rsidP="00A66365">
    <w:pPr>
      <w:pStyle w:val="Footer"/>
    </w:pPr>
  </w:p>
  <w:p w:rsidR="002E7BF6" w:rsidRDefault="002E7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7BF6" w:rsidRDefault="009933C0" w:rsidP="009933C0">
    <w:pPr>
      <w:pStyle w:val="Footer"/>
      <w:rPr>
        <w:color w:val="000000"/>
        <w:sz w:val="17"/>
      </w:rPr>
    </w:pPr>
    <w:bookmarkStart w:id="4" w:name="TITUS1FooterPrimary"/>
    <w:r>
      <w:rPr>
        <w:color w:val="000000"/>
        <w:sz w:val="17"/>
      </w:rPr>
      <w:t> </w:t>
    </w:r>
  </w:p>
  <w:bookmarkEnd w:id="4"/>
  <w:p w:rsidR="002E7BF6" w:rsidRDefault="002E7B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7BF6" w:rsidRDefault="009933C0" w:rsidP="009933C0">
    <w:pPr>
      <w:pStyle w:val="Footer"/>
      <w:rPr>
        <w:color w:val="000000"/>
        <w:sz w:val="17"/>
      </w:rPr>
    </w:pPr>
    <w:bookmarkStart w:id="6" w:name="TITUS1FooterFirstPage"/>
    <w:r>
      <w:rPr>
        <w:color w:val="000000"/>
        <w:sz w:val="17"/>
      </w:rPr>
      <w:t> </w:t>
    </w:r>
  </w:p>
  <w:bookmarkEnd w:id="6"/>
  <w:p w:rsidR="002E7BF6" w:rsidRDefault="002E7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7BF6" w:rsidRDefault="002E7BF6" w:rsidP="009B6853">
      <w:pPr>
        <w:spacing w:after="0" w:line="240" w:lineRule="auto"/>
      </w:pPr>
      <w:r>
        <w:separator/>
      </w:r>
    </w:p>
  </w:footnote>
  <w:footnote w:type="continuationSeparator" w:id="0">
    <w:p w:rsidR="002E7BF6" w:rsidRDefault="002E7BF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7BF6" w:rsidRDefault="009933C0" w:rsidP="009933C0">
    <w:pPr>
      <w:pStyle w:val="Header"/>
      <w:rPr>
        <w:color w:val="000000"/>
        <w:sz w:val="17"/>
      </w:rPr>
    </w:pPr>
    <w:bookmarkStart w:id="1" w:name="TITUS1HeaderEvenPages"/>
    <w:r>
      <w:rPr>
        <w:color w:val="000000"/>
        <w:sz w:val="17"/>
      </w:rPr>
      <w:t> </w:t>
    </w:r>
  </w:p>
  <w:bookmarkEnd w:id="1"/>
  <w:p w:rsidR="002E7BF6" w:rsidRDefault="002E7BF6" w:rsidP="00A66365">
    <w:pPr>
      <w:pStyle w:val="Header"/>
    </w:pPr>
  </w:p>
  <w:p w:rsidR="002E7BF6" w:rsidRDefault="002E7B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7BF6" w:rsidRDefault="009933C0" w:rsidP="009933C0">
    <w:pPr>
      <w:pStyle w:val="Header"/>
      <w:rPr>
        <w:color w:val="000000"/>
        <w:sz w:val="17"/>
      </w:rPr>
    </w:pPr>
    <w:bookmarkStart w:id="2" w:name="TITUS1HeaderPrimary"/>
    <w:r>
      <w:rPr>
        <w:color w:val="000000"/>
        <w:sz w:val="17"/>
      </w:rPr>
      <w:t> </w:t>
    </w:r>
  </w:p>
  <w:bookmarkEnd w:id="2"/>
  <w:p w:rsidR="002E7BF6" w:rsidRDefault="002E7B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7BF6" w:rsidRDefault="009933C0" w:rsidP="009933C0">
    <w:pPr>
      <w:pStyle w:val="Header"/>
      <w:rPr>
        <w:color w:val="000000"/>
        <w:sz w:val="17"/>
      </w:rPr>
    </w:pPr>
    <w:bookmarkStart w:id="5" w:name="TITUS1HeaderFirstPage"/>
    <w:r>
      <w:rPr>
        <w:color w:val="000000"/>
        <w:sz w:val="17"/>
      </w:rPr>
      <w:t> </w:t>
    </w:r>
  </w:p>
  <w:bookmarkEnd w:id="5"/>
  <w:p w:rsidR="002E7BF6" w:rsidRDefault="002E7B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CF382E"/>
    <w:multiLevelType w:val="hybridMultilevel"/>
    <w:tmpl w:val="F1C82F1A"/>
    <w:lvl w:ilvl="0" w:tplc="2B002A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8"/>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4AE7"/>
    <w:rsid w:val="00121DF7"/>
    <w:rsid w:val="00125BB8"/>
    <w:rsid w:val="001A03B5"/>
    <w:rsid w:val="002E7BF6"/>
    <w:rsid w:val="002F630B"/>
    <w:rsid w:val="003E2A87"/>
    <w:rsid w:val="004758F0"/>
    <w:rsid w:val="005209EF"/>
    <w:rsid w:val="00544969"/>
    <w:rsid w:val="005A25BE"/>
    <w:rsid w:val="00654176"/>
    <w:rsid w:val="00682F3B"/>
    <w:rsid w:val="007E4409"/>
    <w:rsid w:val="00814383"/>
    <w:rsid w:val="00877432"/>
    <w:rsid w:val="008A4889"/>
    <w:rsid w:val="008C1D9B"/>
    <w:rsid w:val="009859F0"/>
    <w:rsid w:val="009933C0"/>
    <w:rsid w:val="009B6853"/>
    <w:rsid w:val="00A66365"/>
    <w:rsid w:val="00AC18C5"/>
    <w:rsid w:val="00AF3A05"/>
    <w:rsid w:val="00C02F1A"/>
    <w:rsid w:val="00C72234"/>
    <w:rsid w:val="00E41B08"/>
    <w:rsid w:val="00E800B0"/>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4DECFD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9859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Barnett,Emily swp6763</cp:lastModifiedBy>
  <cp:revision>5</cp:revision>
  <dcterms:created xsi:type="dcterms:W3CDTF">2020-12-11T10:34:00Z</dcterms:created>
  <dcterms:modified xsi:type="dcterms:W3CDTF">2020-12-11T10:40:00Z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