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3220" w:rsidRDefault="00DF24AA" w:rsidP="00DF24AA">
      <w:pPr>
        <w:spacing w:line="360" w:lineRule="auto"/>
      </w:pPr>
      <w:r>
        <w:t>Slide 1</w:t>
      </w:r>
    </w:p>
    <w:p w:rsidR="00DF24AA" w:rsidRDefault="00DF24AA" w:rsidP="00DF24AA">
      <w:pPr>
        <w:spacing w:line="360" w:lineRule="auto"/>
      </w:pPr>
    </w:p>
    <w:p w:rsidR="00DF24AA" w:rsidRDefault="00DF24AA" w:rsidP="00DF24AA">
      <w:pPr>
        <w:spacing w:line="360" w:lineRule="auto"/>
        <w:jc w:val="center"/>
      </w:pPr>
      <w:r>
        <w:object w:dxaOrig="9603"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1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01258100" r:id="rId5"/>
        </w:object>
      </w:r>
    </w:p>
    <w:p w:rsidR="00DF24AA" w:rsidRDefault="00DF24AA" w:rsidP="00DF24AA">
      <w:pPr>
        <w:spacing w:line="360" w:lineRule="auto"/>
        <w:jc w:val="center"/>
      </w:pPr>
    </w:p>
    <w:p w:rsidR="00DF24AA" w:rsidRDefault="00DF24AA" w:rsidP="00DF24AA">
      <w:pPr>
        <w:spacing w:line="360" w:lineRule="auto"/>
      </w:pPr>
    </w:p>
    <w:p w:rsidR="00DF24AA" w:rsidRDefault="00DF24AA">
      <w:r>
        <w:br w:type="page"/>
      </w:r>
    </w:p>
    <w:p w:rsidR="00DF24AA" w:rsidRDefault="00DF24AA" w:rsidP="00DF24AA">
      <w:pPr>
        <w:spacing w:line="360" w:lineRule="auto"/>
      </w:pPr>
      <w:r>
        <w:lastRenderedPageBreak/>
        <w:t>Slide 2</w:t>
      </w:r>
    </w:p>
    <w:p w:rsidR="00DF24AA" w:rsidRDefault="00DF24AA" w:rsidP="00DF24AA">
      <w:pPr>
        <w:spacing w:line="360" w:lineRule="auto"/>
      </w:pPr>
    </w:p>
    <w:p w:rsidR="00DF24AA" w:rsidRDefault="00DF24AA" w:rsidP="00DF24AA">
      <w:pPr>
        <w:spacing w:line="360" w:lineRule="auto"/>
        <w:jc w:val="center"/>
      </w:pPr>
      <w:r>
        <w:object w:dxaOrig="9603" w:dyaOrig="5390">
          <v:shape id="_x0000_i1030" type="#_x0000_t75" style="width:5in;height:202.1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01258101" r:id="rId7"/>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4 Steps of DIKW Hierarchy: Essential Tools for Knowledge Management</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Dikw gives idea how we can use and plan our knowledge. It is a big step how to learn knowledge.</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What is the DIKW hierarchy and why use it?</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If you want to describe dikw you need to know it is huge and need to be processed to data/ become meaningful. Here is some example of we can use dikw:</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 belongs to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 belong to Information</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K belongs to Knowledge</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 belongs to Wisdom</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dikw when it is transforming data to wisdom you can see it from two different angles.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data plans and understanding levels are belong to the past even the last step – wisdom – looks toward the future. (Masterofproject).</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p>
    <w:p w:rsidR="00DF24AA" w:rsidRDefault="00DF24AA">
      <w:r>
        <w:br w:type="page"/>
      </w:r>
    </w:p>
    <w:p w:rsidR="00DF24AA" w:rsidRDefault="00DF24AA" w:rsidP="00DF24AA">
      <w:pPr>
        <w:spacing w:line="360" w:lineRule="auto"/>
      </w:pPr>
      <w:r>
        <w:lastRenderedPageBreak/>
        <w:t>Slide 3</w:t>
      </w:r>
    </w:p>
    <w:p w:rsidR="00DF24AA" w:rsidRDefault="00DF24AA" w:rsidP="00DF24AA">
      <w:pPr>
        <w:spacing w:line="360" w:lineRule="auto"/>
      </w:pPr>
    </w:p>
    <w:p w:rsidR="00DF24AA" w:rsidRDefault="00DF24AA" w:rsidP="00DF24AA">
      <w:pPr>
        <w:spacing w:line="360" w:lineRule="auto"/>
        <w:jc w:val="center"/>
      </w:pPr>
      <w:r>
        <w:object w:dxaOrig="9603" w:dyaOrig="5390">
          <v:shape id="_x0000_i1035" type="#_x0000_t75" style="width:5in;height:202.1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01258102" r:id="rId9"/>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We can describe data as bunch of untidy numbers or characters but if there is no context data means small like: 11011011.whoever if we see it as context of data we can realise easily for example:11</w:t>
      </w:r>
      <w:r>
        <w:rPr>
          <w:rFonts w:ascii="Calibri" w:hAnsi="Calibri" w:cs="Calibri"/>
          <w:kern w:val="24"/>
          <w:sz w:val="24"/>
          <w:szCs w:val="24"/>
          <w:vertAlign w:val="superscript"/>
        </w:rPr>
        <w:t>th</w:t>
      </w:r>
      <w:r>
        <w:rPr>
          <w:rFonts w:ascii="Calibri" w:hAnsi="Calibri" w:cs="Calibri"/>
          <w:kern w:val="24"/>
          <w:sz w:val="24"/>
          <w:szCs w:val="24"/>
        </w:rPr>
        <w:t xml:space="preserve"> of November 2011 just by adding context and value to the number so it will be more meaningful.</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We also can describe data as pace of information and usually formatted and stored in a way that is concordant with a specific purpose. Data can be saved at different place for example: at pace of paper; at electronic devices or at people brain. When people start using electronic devices as data the paper and using of there brain coming less day by day.</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Technically, data is the the plural from singular baseline but in theory data mostly used as a group of nouns for example mud and milk one might say the data proves something to be true in this situation. Data always got lot of different information which is very useful to any valid claim. Also most of writer they don’t accept popular mass noun usage but some of academic and technical editors does </w:t>
      </w:r>
      <w:r>
        <w:rPr>
          <w:rFonts w:ascii="Calibri" w:hAnsi="Calibri" w:cs="Calibri"/>
          <w:kern w:val="24"/>
          <w:sz w:val="24"/>
          <w:szCs w:val="24"/>
          <w:u w:val="single"/>
        </w:rPr>
        <w:t>(Beal</w:t>
      </w:r>
      <w:r>
        <w:rPr>
          <w:rFonts w:ascii="Calibri" w:hAnsi="Calibri" w:cs="Calibri"/>
          <w:kern w:val="24"/>
          <w:sz w:val="24"/>
          <w:szCs w:val="24"/>
        </w:rPr>
        <w:t>, 1996).</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What is Primary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Primary data collecting through searching and knowing source during investigating, interview, practice, etc</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Primary data are mostly getting from those sources, which is data usually gets ready from, and also when it is one of the excellent type of data when it comes to research. The sources for primary data mostly chose and customize specially to check the demands and actual necessary research. Before deciding data getting source, the things like the goals for searching and selected public need to be finding out. There is an example when we do shopping survey the clue for that is very easy first of all you need to know the amount for how many people you need to do shopping. This is call collective survey.</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Examples of Primary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Market Research</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is the main part of business aspect the method it has it’s the procedure of collecting information about selected market and customers. The data collecting during search as it is customizing specially to find out the business require. A good organise company do the searching about new thing coming to market before release they have to getting data for example: obtain power, feature preferences, everyday phone call, etc (Formplus,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What Is Secondary Data? A Complete Guide</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There is lots of way to choose a group for data. A common distinction, for instance, is that between data. For sure the most elementary difference between each types of data are their reference which is call primary and secondary data. Each of these essential data reference supports the data conclusive and process in its own way. At this post we will considerate at secondary data and giving some example and showing the main point which pros and cons.</w:t>
      </w:r>
    </w:p>
    <w:p w:rsidR="00DF24AA" w:rsidRDefault="00DF24AA" w:rsidP="00DF24AA">
      <w:pPr>
        <w:autoSpaceDE w:val="0"/>
        <w:autoSpaceDN w:val="0"/>
        <w:adjustRightInd w:val="0"/>
        <w:spacing w:after="0" w:line="240" w:lineRule="auto"/>
        <w:rPr>
          <w:rFonts w:ascii="Calibri" w:hAnsi="Calibri" w:cs="Calibri"/>
          <w:kern w:val="24"/>
          <w:sz w:val="24"/>
          <w:szCs w:val="24"/>
          <w:u w:val="single"/>
        </w:rPr>
      </w:pPr>
      <w:r>
        <w:rPr>
          <w:rFonts w:ascii="Calibri" w:hAnsi="Calibri" w:cs="Calibri"/>
          <w:kern w:val="24"/>
          <w:sz w:val="24"/>
          <w:szCs w:val="24"/>
          <w:u w:val="single"/>
        </w:rPr>
        <w:t>In a nutshell: What is secondary data?</w:t>
      </w:r>
    </w:p>
    <w:p w:rsidR="00DF24AA" w:rsidRDefault="00DF24AA" w:rsidP="00DF24AA">
      <w:pPr>
        <w:autoSpaceDE w:val="0"/>
        <w:autoSpaceDN w:val="0"/>
        <w:adjustRightInd w:val="0"/>
        <w:spacing w:after="0" w:line="240" w:lineRule="auto"/>
        <w:rPr>
          <w:rFonts w:ascii="Calibri" w:hAnsi="Calibri" w:cs="Calibri"/>
          <w:kern w:val="24"/>
          <w:sz w:val="24"/>
          <w:szCs w:val="24"/>
          <w:u w:val="single"/>
        </w:rPr>
      </w:pPr>
      <w:r>
        <w:rPr>
          <w:rFonts w:ascii="Calibri" w:hAnsi="Calibri" w:cs="Calibri"/>
          <w:kern w:val="24"/>
          <w:sz w:val="24"/>
          <w:szCs w:val="24"/>
          <w:u w:val="single"/>
        </w:rPr>
        <w:t>What’s the difference between primary, secondary, and third-party data?</w:t>
      </w:r>
    </w:p>
    <w:p w:rsidR="00DF24AA" w:rsidRDefault="00DF24AA" w:rsidP="00DF24AA">
      <w:pPr>
        <w:autoSpaceDE w:val="0"/>
        <w:autoSpaceDN w:val="0"/>
        <w:adjustRightInd w:val="0"/>
        <w:spacing w:after="0" w:line="240" w:lineRule="auto"/>
        <w:rPr>
          <w:rFonts w:ascii="Calibri" w:hAnsi="Calibri" w:cs="Calibri"/>
          <w:kern w:val="24"/>
          <w:sz w:val="24"/>
          <w:szCs w:val="24"/>
          <w:u w:val="single"/>
        </w:rPr>
      </w:pPr>
      <w:r>
        <w:rPr>
          <w:rFonts w:ascii="Calibri" w:hAnsi="Calibri" w:cs="Calibri"/>
          <w:kern w:val="24"/>
          <w:sz w:val="24"/>
          <w:szCs w:val="24"/>
          <w:u w:val="single"/>
        </w:rPr>
        <w:t>What are some examples of secondary data?</w:t>
      </w:r>
    </w:p>
    <w:p w:rsidR="00DF24AA" w:rsidRDefault="00DF24AA" w:rsidP="00DF24AA">
      <w:pPr>
        <w:autoSpaceDE w:val="0"/>
        <w:autoSpaceDN w:val="0"/>
        <w:adjustRightInd w:val="0"/>
        <w:spacing w:after="0" w:line="240" w:lineRule="auto"/>
        <w:rPr>
          <w:rFonts w:ascii="Calibri" w:hAnsi="Calibri" w:cs="Calibri"/>
          <w:kern w:val="24"/>
          <w:sz w:val="24"/>
          <w:szCs w:val="24"/>
          <w:u w:val="single"/>
        </w:rPr>
      </w:pPr>
      <w:r>
        <w:rPr>
          <w:rFonts w:ascii="Calibri" w:hAnsi="Calibri" w:cs="Calibri"/>
          <w:kern w:val="24"/>
          <w:sz w:val="24"/>
          <w:szCs w:val="24"/>
          <w:u w:val="single"/>
        </w:rPr>
        <w:t>What are the advantages and disadvantages of using secondary data?</w:t>
      </w:r>
    </w:p>
    <w:p w:rsidR="00DF24AA" w:rsidRDefault="00DF24AA" w:rsidP="00DF24AA">
      <w:pPr>
        <w:autoSpaceDE w:val="0"/>
        <w:autoSpaceDN w:val="0"/>
        <w:adjustRightInd w:val="0"/>
        <w:spacing w:after="0" w:line="240" w:lineRule="auto"/>
        <w:rPr>
          <w:rFonts w:ascii="Calibri" w:hAnsi="Calibri" w:cs="Calibri"/>
          <w:kern w:val="24"/>
          <w:sz w:val="24"/>
          <w:szCs w:val="24"/>
          <w:u w:val="single"/>
        </w:rPr>
      </w:pPr>
      <w:r>
        <w:rPr>
          <w:rFonts w:ascii="Calibri" w:hAnsi="Calibri" w:cs="Calibri"/>
          <w:kern w:val="24"/>
          <w:sz w:val="24"/>
          <w:szCs w:val="24"/>
          <w:u w:val="single"/>
        </w:rPr>
        <w:t>Wrap-up and further reading</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At other way if we want to describe secondary data we can “says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When the data gets save or collected easily from any origin it is call Secondary data. Secondary data is usually cheaper and more useful then primary data even if primary data not available still secondary useful.</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Advantages of Secondary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It is affordable and saves cost and money.</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It can save your time</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Very useful to gets primary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It easier to sort out the problem</w:t>
      </w:r>
    </w:p>
    <w:p w:rsidR="00DF24AA" w:rsidRDefault="00DF24AA" w:rsidP="00DF24AA">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w:t>
      </w:r>
      <w:r>
        <w:rPr>
          <w:rFonts w:ascii="Calibri" w:hAnsi="Calibri" w:cs="Calibri"/>
          <w:kern w:val="24"/>
          <w:sz w:val="24"/>
          <w:szCs w:val="24"/>
          <w:u w:val="single"/>
          <w:lang w:val="en-US"/>
        </w:rPr>
        <w:t>Data-Driven Business</w:t>
      </w:r>
      <w:r>
        <w:rPr>
          <w:rFonts w:ascii="Calibri" w:hAnsi="Calibri" w:cs="Calibri"/>
          <w:kern w:val="24"/>
          <w:sz w:val="24"/>
          <w:szCs w:val="24"/>
          <w:lang w:val="en-US"/>
        </w:rPr>
        <w:t>, 2021).</w:t>
      </w:r>
    </w:p>
    <w:p w:rsidR="00DF24AA" w:rsidRDefault="00DF24AA" w:rsidP="00DF24AA">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What is data quality?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Data quality is an essential part of instructress which is making sure your data fit well for motivation. It indicates to the general advantage of the dataset and it is and you have the capability to the procedure simply and studied for other uses. The demand for data quality is manageable for example: completing, conformity, consistency, accuracy, integrity etc.</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What do I need to do know about data quality?</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Quality data is one of the useful data and it should be compatible and clear. Data quality useable often the direct result of system and integration processes it is belong to data if you want to finish it up or not (Informatica, 2021).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What is Quantitative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The official data is two type one is quality and another one quantity. if we want to describe at simple way, we quantity data is noticeable while quality data is describing figure and words. If you have a plan and working on data and observer or do research </w:t>
      </w:r>
      <w:r>
        <w:rPr>
          <w:rFonts w:ascii="Calibri" w:hAnsi="Calibri" w:cs="Calibri"/>
          <w:b/>
          <w:bCs/>
          <w:kern w:val="24"/>
          <w:sz w:val="24"/>
          <w:szCs w:val="24"/>
        </w:rPr>
        <w:lastRenderedPageBreak/>
        <w:t>data, you need to sort out two of them tighter. In here we are concentrating at quantitative data and you will know what exactly quantity data is, also we going to use some example of it and what type of method you can use. hopefully by end of this text having a good understanding of data quantity and what is it use for.</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Quantitative data is very simply, knowledge that can be quantified. It is countable and measurable.</w:t>
      </w:r>
    </w:p>
    <w:p w:rsidR="00DF24AA" w:rsidRDefault="00DF24AA" w:rsidP="00DF24AA">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What are some examples of quantitative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Some examples of quantitative data include:</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Revenue in dollars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Weight in kilograms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Age in months or years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Length in centimetres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Distance in kilometres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Height in feet or inches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Number of weeks in a year (</w:t>
      </w:r>
      <w:r>
        <w:rPr>
          <w:rFonts w:ascii="Calibri" w:hAnsi="Calibri" w:cs="Calibri"/>
          <w:b/>
          <w:bCs/>
          <w:kern w:val="24"/>
          <w:sz w:val="24"/>
          <w:szCs w:val="24"/>
        </w:rPr>
        <w:t>STEVENS, 2021)</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p>
    <w:p w:rsidR="00DF24AA" w:rsidRDefault="00DF24AA">
      <w:r>
        <w:br w:type="page"/>
      </w:r>
    </w:p>
    <w:p w:rsidR="00DF24AA" w:rsidRDefault="00DF24AA" w:rsidP="00DF24AA">
      <w:pPr>
        <w:spacing w:line="360" w:lineRule="auto"/>
      </w:pPr>
      <w:r>
        <w:lastRenderedPageBreak/>
        <w:t>Slide 4</w:t>
      </w:r>
    </w:p>
    <w:p w:rsidR="00DF24AA" w:rsidRDefault="00DF24AA" w:rsidP="00DF24AA">
      <w:pPr>
        <w:spacing w:line="360" w:lineRule="auto"/>
      </w:pPr>
    </w:p>
    <w:p w:rsidR="00DF24AA" w:rsidRDefault="00DF24AA" w:rsidP="00DF24AA">
      <w:pPr>
        <w:spacing w:line="360" w:lineRule="auto"/>
        <w:jc w:val="center"/>
      </w:pPr>
      <w:r>
        <w:object w:dxaOrig="9603" w:dyaOrig="5390">
          <v:shape id="_x0000_i1040" type="#_x0000_t75" style="width:5in;height:202.1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701258103" r:id="rId11"/>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How was I collected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Collecting data was not easy for me but after practicing many times l learned how to collect data. First, I thought about question what type of question I need then I wrote my question. after writing my question I sent to different account and try to send collect as much as information I can. So at different times and days I receive my respond with different answer.</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p>
    <w:p w:rsidR="00DF24AA" w:rsidRDefault="00DF24AA">
      <w:r>
        <w:br w:type="page"/>
      </w:r>
    </w:p>
    <w:p w:rsidR="00DF24AA" w:rsidRDefault="00DF24AA" w:rsidP="00DF24AA">
      <w:pPr>
        <w:spacing w:line="360" w:lineRule="auto"/>
      </w:pPr>
      <w:r>
        <w:lastRenderedPageBreak/>
        <w:t>Slide 5</w:t>
      </w:r>
    </w:p>
    <w:p w:rsidR="00DF24AA" w:rsidRDefault="00DF24AA" w:rsidP="00DF24AA">
      <w:pPr>
        <w:spacing w:line="360" w:lineRule="auto"/>
      </w:pPr>
    </w:p>
    <w:p w:rsidR="00DF24AA" w:rsidRDefault="00DF24AA" w:rsidP="00DF24AA">
      <w:pPr>
        <w:spacing w:line="360" w:lineRule="auto"/>
        <w:jc w:val="center"/>
      </w:pPr>
      <w:r>
        <w:object w:dxaOrig="9603" w:dyaOrig="5390">
          <v:shape id="_x0000_i1045" type="#_x0000_t75" style="width:5in;height:202.1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701258104" r:id="rId13"/>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How I did Data protection and cleaning?</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So, after receiving my response at different days and different time I try to balance the difference between the answers I was not counting the non-response result. I did delete the response which was open and read it out but not answer the survey.</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p>
    <w:p w:rsidR="00DF24AA" w:rsidRDefault="00DF24AA">
      <w:r>
        <w:br w:type="page"/>
      </w:r>
    </w:p>
    <w:p w:rsidR="00DF24AA" w:rsidRDefault="00DF24AA" w:rsidP="00DF24AA">
      <w:pPr>
        <w:spacing w:line="360" w:lineRule="auto"/>
      </w:pPr>
      <w:r>
        <w:lastRenderedPageBreak/>
        <w:t>Slide 6</w:t>
      </w:r>
    </w:p>
    <w:p w:rsidR="00DF24AA" w:rsidRDefault="00DF24AA" w:rsidP="00DF24AA">
      <w:pPr>
        <w:spacing w:line="360" w:lineRule="auto"/>
      </w:pPr>
    </w:p>
    <w:p w:rsidR="00DF24AA" w:rsidRDefault="00DF24AA" w:rsidP="00DF24AA">
      <w:pPr>
        <w:spacing w:line="360" w:lineRule="auto"/>
        <w:jc w:val="center"/>
      </w:pPr>
      <w:r>
        <w:object w:dxaOrig="9603" w:dyaOrig="5390">
          <v:shape id="_x0000_i1050" type="#_x0000_t75" style="width:5in;height:202.1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701258105" r:id="rId15"/>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After cleaning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After updating my data, the result became less but it was clearer and more accurate. Also, I could figure it out the result clearly.</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p>
    <w:p w:rsidR="00DF24AA" w:rsidRDefault="00DF24AA">
      <w:r>
        <w:br w:type="page"/>
      </w:r>
    </w:p>
    <w:p w:rsidR="00DF24AA" w:rsidRDefault="00DF24AA" w:rsidP="00DF24AA">
      <w:pPr>
        <w:spacing w:line="360" w:lineRule="auto"/>
      </w:pPr>
      <w:r>
        <w:lastRenderedPageBreak/>
        <w:t>Slide 7</w:t>
      </w:r>
    </w:p>
    <w:p w:rsidR="00DF24AA" w:rsidRDefault="00DF24AA" w:rsidP="00DF24AA">
      <w:pPr>
        <w:spacing w:line="360" w:lineRule="auto"/>
      </w:pPr>
    </w:p>
    <w:p w:rsidR="00DF24AA" w:rsidRDefault="00DF24AA" w:rsidP="00DF24AA">
      <w:pPr>
        <w:spacing w:line="360" w:lineRule="auto"/>
        <w:jc w:val="center"/>
      </w:pPr>
      <w:r>
        <w:object w:dxaOrig="9603" w:dyaOrig="5390">
          <v:shape id="_x0000_i1055" type="#_x0000_t75" style="width:5in;height:202.1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701258106" r:id="rId17"/>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Information</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Information is the second step of DIKW Pyramid. This data has been updating of technical problem for further processes at procedure for making it easy to measure. Also, we always can add useful question and good question to date and make it more helpful.</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Information is about adding context to data. The clue of this activity are:</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Changing data into information even when it is tighter</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Controlling information as soon possible and making it easy for those who using and searching in the end.</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Providing details to making it aware (</w:t>
      </w:r>
      <w:r>
        <w:rPr>
          <w:rFonts w:ascii="Calibri" w:hAnsi="Calibri" w:cs="Calibri"/>
          <w:kern w:val="24"/>
          <w:sz w:val="24"/>
          <w:szCs w:val="24"/>
          <w:u w:val="single"/>
        </w:rPr>
        <w:t>ServiceDesk Plus</w:t>
      </w:r>
      <w:r>
        <w:rPr>
          <w:rFonts w:ascii="Calibri" w:hAnsi="Calibri" w:cs="Calibri"/>
          <w:kern w:val="24"/>
          <w:sz w:val="24"/>
          <w:szCs w:val="24"/>
        </w:rPr>
        <w:t>, 2021),</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p>
    <w:p w:rsidR="00DF24AA" w:rsidRDefault="00DF24AA">
      <w:r>
        <w:br w:type="page"/>
      </w:r>
    </w:p>
    <w:p w:rsidR="00DF24AA" w:rsidRDefault="00DF24AA" w:rsidP="00DF24AA">
      <w:pPr>
        <w:spacing w:line="360" w:lineRule="auto"/>
      </w:pPr>
      <w:r>
        <w:lastRenderedPageBreak/>
        <w:t>Slide 8</w:t>
      </w:r>
    </w:p>
    <w:p w:rsidR="00DF24AA" w:rsidRDefault="00DF24AA" w:rsidP="00DF24AA">
      <w:pPr>
        <w:spacing w:line="360" w:lineRule="auto"/>
      </w:pPr>
    </w:p>
    <w:p w:rsidR="00DF24AA" w:rsidRDefault="00DF24AA" w:rsidP="00DF24AA">
      <w:pPr>
        <w:spacing w:line="360" w:lineRule="auto"/>
        <w:jc w:val="center"/>
      </w:pPr>
      <w:r>
        <w:object w:dxaOrig="9603" w:dyaOrig="5390">
          <v:shape id="_x0000_i1060" type="#_x0000_t75" style="width:5in;height:202.1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701258107" r:id="rId19"/>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Knowledge</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If you are thinking of how the details of collected data obtain to our goals and how one pace can belong to other pace and putting more details and value? And the main point is how we can collect more useful detail to get better goal? We don’t need to see the all details as collected fact as well as we need to know how to achieve our goals and we can change it to knowledge. The knowledge usually is the edge of that company get over of their contender. If we secretly express the relationships which is not explicitly stated only as information, we can find deeper details which is going to take us to better up the dikw pyramid.</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When we have the information and learn from it and taking charge of then we know we could archive the conclusion then it is going to be the final step which is wisdom (Ontotext,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Knowledge is the third part in DIKW model, and it known as a collecting and correct data. The aim of this step is to find out the answer how quiz and details is procuring from collecting and how is belong to our goals?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How the small part of details is belonging to each other and it can put more value, impact, meaning.</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We also can find out how can we find knowledge feature to manage our goal. Knowledge is mostly the border of a company which has over of their activity. As we describe the relation correctly and state of details and getting extreme awareness which is going to show the higher dikw model.so when we understand the knowledge gets aware from the details then we can says we reach to final phase which is wisdom the last part of dikw model.</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p>
    <w:p w:rsidR="00DF24AA" w:rsidRDefault="00DF24AA">
      <w:r>
        <w:lastRenderedPageBreak/>
        <w:br w:type="page"/>
      </w:r>
    </w:p>
    <w:p w:rsidR="00DF24AA" w:rsidRDefault="00DF24AA" w:rsidP="00DF24AA">
      <w:pPr>
        <w:spacing w:line="360" w:lineRule="auto"/>
      </w:pPr>
      <w:r>
        <w:lastRenderedPageBreak/>
        <w:t>Slide 9</w:t>
      </w:r>
    </w:p>
    <w:p w:rsidR="00DF24AA" w:rsidRDefault="00DF24AA" w:rsidP="00DF24AA">
      <w:pPr>
        <w:spacing w:line="360" w:lineRule="auto"/>
      </w:pPr>
    </w:p>
    <w:p w:rsidR="00DF24AA" w:rsidRDefault="00DF24AA" w:rsidP="00DF24AA">
      <w:pPr>
        <w:spacing w:line="360" w:lineRule="auto"/>
        <w:jc w:val="center"/>
      </w:pPr>
      <w:r>
        <w:object w:dxaOrig="9603" w:dyaOrig="5390">
          <v:shape id="_x0000_i1065" type="#_x0000_t75" style="width:5in;height:202.1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65" DrawAspect="Content" ObjectID="_1701258108" r:id="rId21"/>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Wisdom:</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The wisdom is the highest level in dikw grading model, and it aim how to answer to question which will be related to “why do something? Same as “what is good?</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At different way if we want to describe wisdom it is the observation in action. Understanding and wisdom are belonging to the moment and future for reaching your goals. Wisdom is the last part of dikw. It is necessary if you want to catch to </w:t>
      </w:r>
      <w:r>
        <w:rPr>
          <w:rFonts w:ascii="Calibri" w:hAnsi="Calibri" w:cs="Calibri"/>
          <w:kern w:val="24"/>
          <w:sz w:val="24"/>
          <w:szCs w:val="24"/>
        </w:rPr>
        <w:t>result</w:t>
      </w:r>
      <w:r>
        <w:rPr>
          <w:rFonts w:ascii="Calibri" w:hAnsi="Calibri" w:cs="Calibri"/>
          <w:b/>
          <w:bCs/>
          <w:kern w:val="24"/>
          <w:sz w:val="24"/>
          <w:szCs w:val="24"/>
        </w:rPr>
        <w:t xml:space="preserve"> by calculating and managing the understanding.</w:t>
      </w:r>
      <w:r>
        <w:rPr>
          <w:rFonts w:ascii="Calibri" w:hAnsi="Calibri" w:cs="Calibri"/>
          <w:kern w:val="24"/>
          <w:sz w:val="24"/>
          <w:szCs w:val="24"/>
        </w:rPr>
        <w:t xml:space="preserve"> It all the output of preceding levels of the DIKW Model and applies it through a special form of human programming (like moral, ethical codes, etc). (Tambralli,2021) </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p>
    <w:p w:rsidR="00DF24AA" w:rsidRDefault="00DF24AA">
      <w:r>
        <w:br w:type="page"/>
      </w:r>
    </w:p>
    <w:p w:rsidR="00DF24AA" w:rsidRDefault="00DF24AA" w:rsidP="00DF24AA">
      <w:pPr>
        <w:spacing w:line="360" w:lineRule="auto"/>
      </w:pPr>
      <w:r>
        <w:lastRenderedPageBreak/>
        <w:t>Slide 10</w:t>
      </w:r>
    </w:p>
    <w:p w:rsidR="00DF24AA" w:rsidRDefault="00DF24AA" w:rsidP="00DF24AA">
      <w:pPr>
        <w:spacing w:line="360" w:lineRule="auto"/>
      </w:pPr>
    </w:p>
    <w:p w:rsidR="00DF24AA" w:rsidRDefault="00DF24AA" w:rsidP="00DF24AA">
      <w:pPr>
        <w:spacing w:line="360" w:lineRule="auto"/>
        <w:jc w:val="center"/>
      </w:pPr>
      <w:r>
        <w:object w:dxaOrig="9603" w:dyaOrig="5390">
          <v:shape id="_x0000_i1070" type="#_x0000_t75" style="width:5in;height:202.1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0" DrawAspect="Content" ObjectID="_1701258109" r:id="rId23"/>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Information</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How did I collect the information? I find the information through my lessons and learnt how to find the information. Also, I find the instruction through my </w:t>
      </w:r>
      <w:r>
        <w:rPr>
          <w:rFonts w:ascii="Calibri" w:hAnsi="Calibri" w:cs="Calibri"/>
          <w:kern w:val="24"/>
          <w:sz w:val="24"/>
          <w:szCs w:val="24"/>
        </w:rPr>
        <w:t xml:space="preserve">assignment </w:t>
      </w:r>
      <w:r>
        <w:rPr>
          <w:rFonts w:ascii="Calibri" w:hAnsi="Calibri" w:cs="Calibri"/>
          <w:kern w:val="24"/>
          <w:sz w:val="24"/>
          <w:szCs w:val="24"/>
          <w:lang w:val="en-US"/>
        </w:rPr>
        <w:t>brief how to collect information and do I need to ask for finding the right information.</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Knowledge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The knowledge I learnt from this subject was different and a new knowledge for me. It was not easy to sort it up, but it was very useful and new experience. Now I know how to do survey about a subject and collect information about the matter need it.</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Wisdom </w:t>
      </w:r>
    </w:p>
    <w:p w:rsidR="00DF24AA" w:rsidRDefault="00DF24AA" w:rsidP="00DF24AA">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 result I got it, I tried to calculate the difference respond. There was some response which it was not accurate, so I did not count those. So wisdom is the main point and useful part.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My grit score was 3.40 I know it wasn’t good but I will try my best for next time.</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p>
    <w:p w:rsidR="00DF24AA" w:rsidRDefault="00DF24AA">
      <w:r>
        <w:br w:type="page"/>
      </w:r>
    </w:p>
    <w:p w:rsidR="00DF24AA" w:rsidRDefault="00DF24AA" w:rsidP="00DF24AA">
      <w:pPr>
        <w:spacing w:line="360" w:lineRule="auto"/>
      </w:pPr>
      <w:r>
        <w:lastRenderedPageBreak/>
        <w:t>Slide 11</w:t>
      </w:r>
    </w:p>
    <w:p w:rsidR="00DF24AA" w:rsidRDefault="00DF24AA" w:rsidP="00DF24AA">
      <w:pPr>
        <w:spacing w:line="360" w:lineRule="auto"/>
      </w:pPr>
    </w:p>
    <w:p w:rsidR="00DF24AA" w:rsidRDefault="00DF24AA" w:rsidP="00DF24AA">
      <w:pPr>
        <w:spacing w:line="360" w:lineRule="auto"/>
        <w:jc w:val="center"/>
      </w:pPr>
      <w:r>
        <w:object w:dxaOrig="9603" w:dyaOrig="5390">
          <v:shape id="_x0000_i1075" type="#_x0000_t75" style="width:5in;height:202.1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75" DrawAspect="Content" ObjectID="_1701258110" r:id="rId25"/>
        </w:object>
      </w:r>
    </w:p>
    <w:p w:rsidR="00DF24AA" w:rsidRDefault="00DF24AA" w:rsidP="00DF24AA">
      <w:pPr>
        <w:spacing w:line="360" w:lineRule="auto"/>
        <w:jc w:val="center"/>
      </w:pP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References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u w:val="single"/>
          <w:lang w:val="en-US"/>
        </w:rPr>
        <w:t>Data-Driven Business</w:t>
      </w:r>
      <w:r>
        <w:rPr>
          <w:rFonts w:ascii="Calibri" w:hAnsi="Calibri" w:cs="Calibri"/>
          <w:kern w:val="24"/>
          <w:sz w:val="24"/>
          <w:szCs w:val="24"/>
          <w:lang w:val="en-US"/>
        </w:rPr>
        <w:t xml:space="preserve">, (2021). </w:t>
      </w:r>
      <w:r>
        <w:rPr>
          <w:rFonts w:ascii="Calibri" w:hAnsi="Calibri" w:cs="Calibri"/>
          <w:kern w:val="24"/>
          <w:sz w:val="24"/>
          <w:szCs w:val="24"/>
        </w:rPr>
        <w:t>Secondary Data: Advantages, Disadvantages, Sources, Types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Available at: </w:t>
      </w:r>
      <w:r>
        <w:rPr>
          <w:rFonts w:ascii="Calibri" w:hAnsi="Calibri" w:cs="Calibri"/>
          <w:kern w:val="24"/>
          <w:sz w:val="24"/>
          <w:szCs w:val="24"/>
          <w:u w:val="single"/>
          <w:lang w:val="en-US"/>
        </w:rPr>
        <w:t xml:space="preserve">https://www.intellspot.com/secondary-data/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(Accessed 13 December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Formplus, (2021) What is Primary Data? + [Examples &amp; Collection Methods]</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Available at:</w:t>
      </w:r>
      <w:r>
        <w:rPr>
          <w:rFonts w:ascii="Calibri" w:hAnsi="Calibri" w:cs="Calibri"/>
          <w:b/>
          <w:bCs/>
          <w:kern w:val="24"/>
          <w:sz w:val="24"/>
          <w:szCs w:val="24"/>
        </w:rPr>
        <w:t xml:space="preserve"> </w:t>
      </w:r>
      <w:r>
        <w:rPr>
          <w:rFonts w:ascii="Calibri" w:hAnsi="Calibri" w:cs="Calibri"/>
          <w:kern w:val="24"/>
          <w:sz w:val="24"/>
          <w:szCs w:val="24"/>
          <w:u w:val="single"/>
        </w:rPr>
        <w:t>https://www.formpl.us/blog/primary-data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(Accessed 16 December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Informatica, (2021) Informatica Empowers the Next-Gen Cloud Data Innovation.</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Available at: </w:t>
      </w:r>
      <w:r>
        <w:rPr>
          <w:rFonts w:ascii="Calibri" w:hAnsi="Calibri" w:cs="Calibri"/>
          <w:kern w:val="24"/>
          <w:sz w:val="24"/>
          <w:szCs w:val="24"/>
          <w:u w:val="single"/>
        </w:rPr>
        <w:t>https://www.informatica.com</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(Accessed 14 December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Masterofproject, 4 Steps Of DIKW Hierarchy: Essential Tools for Knowledge Management Available at:</w:t>
      </w:r>
      <w:r>
        <w:rPr>
          <w:rFonts w:ascii="Calibri" w:hAnsi="Calibri" w:cs="Calibri"/>
          <w:kern w:val="24"/>
          <w:sz w:val="24"/>
          <w:szCs w:val="24"/>
          <w:u w:val="single"/>
        </w:rPr>
        <w:t>https://blog.masterofproject.com/dikw-hierarchy/</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(Accessed 17 December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Ontotext (2021) What is the Data, Information, Knowledge, Wisdom (DIKW) Pyramid? Available at:</w:t>
      </w:r>
      <w:r>
        <w:rPr>
          <w:rFonts w:ascii="Calibri" w:hAnsi="Calibri" w:cs="Calibri"/>
          <w:kern w:val="24"/>
          <w:sz w:val="24"/>
          <w:szCs w:val="24"/>
          <w:u w:val="single"/>
        </w:rPr>
        <w:t>https://www.ontotext.com/knowledgehub/fundamentals/dikw-pyramid/</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(Accessed 13 December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u w:val="single"/>
        </w:rPr>
        <w:t>ServiceDesk Plus</w:t>
      </w:r>
      <w:r>
        <w:rPr>
          <w:rFonts w:ascii="Calibri" w:hAnsi="Calibri" w:cs="Calibri"/>
          <w:b/>
          <w:bCs/>
          <w:kern w:val="24"/>
          <w:sz w:val="24"/>
          <w:szCs w:val="24"/>
        </w:rPr>
        <w:t>, (2021), Information</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Available at: </w:t>
      </w:r>
      <w:r>
        <w:rPr>
          <w:rFonts w:ascii="Calibri" w:hAnsi="Calibri" w:cs="Calibri"/>
          <w:kern w:val="24"/>
          <w:sz w:val="24"/>
          <w:szCs w:val="24"/>
          <w:u w:val="single"/>
        </w:rPr>
        <w:t xml:space="preserve">https://www.manageengine.com/products/service-desk/itil/dikw-model.html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(Accessed 11 December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STEVENS, Y, E (2021) What is Quantitative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Available at: </w:t>
      </w:r>
      <w:r>
        <w:rPr>
          <w:rFonts w:ascii="Calibri" w:hAnsi="Calibri" w:cs="Calibri"/>
          <w:kern w:val="24"/>
          <w:sz w:val="24"/>
          <w:szCs w:val="24"/>
          <w:u w:val="single"/>
        </w:rPr>
        <w:t>https://careerfoundry.com/en/blog/data-analytics/what-is-quantitative-data/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(Accessed 15 December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Tambralli, K(2021) DIKW Model |Data Information Knowledge Wisdom|DIKW Model in ITSM</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Available at: </w:t>
      </w:r>
      <w:r>
        <w:rPr>
          <w:rFonts w:ascii="Calibri" w:hAnsi="Calibri" w:cs="Calibri"/>
          <w:kern w:val="24"/>
          <w:sz w:val="24"/>
          <w:szCs w:val="24"/>
          <w:u w:val="single"/>
        </w:rPr>
        <w:t xml:space="preserve">https://www.itil-docs.com/blogs/itil-concepts/dikw-model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(Accessed 16 December 2021</w:t>
      </w:r>
      <w:r>
        <w:rPr>
          <w:rFonts w:ascii="Calibri" w:hAnsi="Calibri" w:cs="Calibri"/>
          <w:kern w:val="24"/>
          <w:sz w:val="24"/>
          <w:szCs w:val="24"/>
          <w:u w:val="single"/>
        </w:rPr>
        <w:t>)</w:t>
      </w:r>
    </w:p>
    <w:p w:rsidR="00DF24AA" w:rsidRDefault="00DF24AA" w:rsidP="00DF24AA">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u w:val="single"/>
        </w:rPr>
        <w:t>Vangie Beal</w:t>
      </w:r>
      <w:r>
        <w:rPr>
          <w:rFonts w:ascii="Calibri" w:hAnsi="Calibri" w:cs="Calibri"/>
          <w:b/>
          <w:bCs/>
          <w:kern w:val="24"/>
          <w:sz w:val="24"/>
          <w:szCs w:val="24"/>
        </w:rPr>
        <w:t>, v (1996). 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Available at: </w:t>
      </w:r>
      <w:r>
        <w:rPr>
          <w:rFonts w:ascii="Calibri" w:hAnsi="Calibri" w:cs="Calibri"/>
          <w:kern w:val="24"/>
          <w:sz w:val="24"/>
          <w:szCs w:val="24"/>
          <w:u w:val="single"/>
        </w:rPr>
        <w:t>https://www.webopedia.com/definitions/data/</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(Accessed 16 December 2021)</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DF24AA" w:rsidRDefault="00DF24AA" w:rsidP="00DF24A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w:t>
      </w:r>
    </w:p>
    <w:p w:rsidR="00DF24AA" w:rsidRDefault="00DF24AA" w:rsidP="00DF24AA">
      <w:pPr>
        <w:autoSpaceDE w:val="0"/>
        <w:autoSpaceDN w:val="0"/>
        <w:adjustRightInd w:val="0"/>
        <w:spacing w:after="0" w:line="240" w:lineRule="auto"/>
        <w:rPr>
          <w:rFonts w:ascii="Calibri" w:hAnsi="Calibri" w:cs="Calibri"/>
          <w:kern w:val="24"/>
          <w:sz w:val="24"/>
          <w:szCs w:val="24"/>
        </w:rPr>
      </w:pPr>
    </w:p>
    <w:p w:rsidR="00DF24AA" w:rsidRDefault="00DF24AA" w:rsidP="00DF24AA">
      <w:pPr>
        <w:autoSpaceDE w:val="0"/>
        <w:autoSpaceDN w:val="0"/>
        <w:adjustRightInd w:val="0"/>
        <w:spacing w:after="0" w:line="240" w:lineRule="auto"/>
        <w:rPr>
          <w:rFonts w:ascii="Arial" w:hAnsi="Arial" w:cs="Arial"/>
          <w:sz w:val="24"/>
          <w:szCs w:val="24"/>
        </w:rPr>
      </w:pPr>
    </w:p>
    <w:p w:rsidR="00DF24AA" w:rsidRDefault="00DF24AA" w:rsidP="00DF24AA">
      <w:pPr>
        <w:spacing w:line="360" w:lineRule="auto"/>
      </w:pPr>
      <w:bookmarkStart w:id="0" w:name="_GoBack"/>
    </w:p>
    <w:bookmarkEnd w:id="0"/>
    <w:p w:rsidR="00DF24AA" w:rsidRDefault="00DF24AA" w:rsidP="00DF24AA">
      <w:pPr>
        <w:spacing w:line="360" w:lineRule="auto"/>
      </w:pPr>
    </w:p>
    <w:sectPr w:rsidR="00DF2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4AA"/>
    <w:rsid w:val="003E39FF"/>
    <w:rsid w:val="00DF24AA"/>
    <w:rsid w:val="00F72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5877FB-54D1-4DDA-80A6-B5826E6FB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1836</Words>
  <Characters>10468</Characters>
  <Application>Microsoft Office Word</Application>
  <DocSecurity>0</DocSecurity>
  <Lines>87</Lines>
  <Paragraphs>24</Paragraphs>
  <ScaleCrop>false</ScaleCrop>
  <Company/>
  <LinksUpToDate>false</LinksUpToDate>
  <CharactersWithSpaces>12280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Abdullah</dc:creator>
  <cp:keywords/>
  <dc:description/>
  <cp:lastModifiedBy>Shamim Abdullah</cp:lastModifiedBy>
  <cp:revision>1</cp:revision>
  <dcterms:created xsi:type="dcterms:W3CDTF">2021-12-17T14:52:00Z</dcterms:created>
  <dcterms:modified xsi:type="dcterms:W3CDTF">2021-12-17T14:55:00Z</dcterms:modified>
</cp:coreProperties>
</file>