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34B4F" w14:textId="52637EBA" w:rsidR="00512FDD" w:rsidRPr="009B4C9A" w:rsidRDefault="0041366F" w:rsidP="009B4C9A">
      <w:pPr>
        <w:rPr>
          <w:rFonts w:ascii="Arial" w:hAnsi="Arial" w:cs="Arial"/>
          <w:b/>
          <w:bCs/>
        </w:rPr>
      </w:pPr>
      <w:r>
        <w:rPr>
          <w:noProof/>
          <w:lang w:val="en-US"/>
        </w:rPr>
        <w:drawing>
          <wp:inline distT="0" distB="0" distL="0" distR="0" wp14:anchorId="4E018960" wp14:editId="2BFFFF9E">
            <wp:extent cx="3613150" cy="1308100"/>
            <wp:effectExtent l="0" t="0" r="0" b="0"/>
            <wp:docPr id="996242184" name="Picture 1"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and Tata Steel - National Centre  for Universities &amp; Busines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3150" cy="1308100"/>
                    </a:xfrm>
                    <a:prstGeom prst="rect">
                      <a:avLst/>
                    </a:prstGeom>
                    <a:noFill/>
                    <a:ln>
                      <a:noFill/>
                    </a:ln>
                  </pic:spPr>
                </pic:pic>
              </a:graphicData>
            </a:graphic>
          </wp:inline>
        </w:drawing>
      </w:r>
    </w:p>
    <w:p w14:paraId="311C5B24" w14:textId="77777777" w:rsidR="00512FDD" w:rsidRPr="009B4C9A" w:rsidRDefault="00512FDD" w:rsidP="009B4C9A">
      <w:pPr>
        <w:jc w:val="center"/>
        <w:rPr>
          <w:rFonts w:ascii="Arial" w:hAnsi="Arial" w:cs="Arial"/>
          <w:b/>
          <w:bCs/>
        </w:rPr>
      </w:pPr>
    </w:p>
    <w:p w14:paraId="059FEE47" w14:textId="77777777" w:rsidR="00512FDD" w:rsidRPr="009B4C9A" w:rsidRDefault="00512FDD" w:rsidP="009B4C9A">
      <w:pPr>
        <w:jc w:val="center"/>
        <w:rPr>
          <w:rFonts w:ascii="Arial" w:hAnsi="Arial" w:cs="Arial"/>
          <w:b/>
          <w:bCs/>
        </w:rPr>
      </w:pPr>
    </w:p>
    <w:p w14:paraId="4C1BE555" w14:textId="77777777" w:rsidR="0041366F" w:rsidRPr="00F973CB" w:rsidRDefault="0041366F" w:rsidP="0041366F">
      <w:pPr>
        <w:jc w:val="center"/>
      </w:pPr>
      <w:r w:rsidRPr="00F973CB">
        <w:t>BA International Hotel Management</w:t>
      </w:r>
    </w:p>
    <w:p w14:paraId="6539BB21" w14:textId="77777777" w:rsidR="0041366F" w:rsidRPr="00F973CB" w:rsidRDefault="0041366F" w:rsidP="0041366F">
      <w:pPr>
        <w:jc w:val="center"/>
      </w:pPr>
      <w:r w:rsidRPr="00F973CB">
        <w:t>Managing Food and Beverage Operations</w:t>
      </w:r>
    </w:p>
    <w:p w14:paraId="72CCC53D" w14:textId="77777777" w:rsidR="0041366F" w:rsidRPr="00F973CB" w:rsidRDefault="0041366F" w:rsidP="0041366F">
      <w:pPr>
        <w:jc w:val="center"/>
      </w:pPr>
      <w:r w:rsidRPr="00F973CB">
        <w:t>BMIH6002</w:t>
      </w:r>
    </w:p>
    <w:p w14:paraId="34B7B6B6" w14:textId="77777777" w:rsidR="0041366F" w:rsidRPr="00F973CB" w:rsidRDefault="0041366F" w:rsidP="0041366F">
      <w:pPr>
        <w:jc w:val="center"/>
      </w:pPr>
      <w:r w:rsidRPr="00F973CB">
        <w:t>Marina Boeva</w:t>
      </w:r>
    </w:p>
    <w:p w14:paraId="06E94035" w14:textId="77777777" w:rsidR="0041366F" w:rsidRPr="00F973CB" w:rsidRDefault="0041366F" w:rsidP="0041366F">
      <w:pPr>
        <w:jc w:val="center"/>
      </w:pPr>
      <w:r w:rsidRPr="00F973CB">
        <w:t>Student ID: 2246384</w:t>
      </w:r>
    </w:p>
    <w:p w14:paraId="3D50EDCC" w14:textId="17D06E25" w:rsidR="0041366F" w:rsidRPr="00F973CB" w:rsidRDefault="000521AA" w:rsidP="0041366F">
      <w:pPr>
        <w:jc w:val="center"/>
      </w:pPr>
      <w:r w:rsidRPr="00F973CB">
        <w:t xml:space="preserve">Module </w:t>
      </w:r>
      <w:r w:rsidR="00D5022E" w:rsidRPr="00F973CB">
        <w:t>Lead:</w:t>
      </w:r>
      <w:r w:rsidRPr="00F973CB">
        <w:t xml:space="preserve"> Jessica Newport </w:t>
      </w:r>
    </w:p>
    <w:p w14:paraId="1D330AF6" w14:textId="77777777" w:rsidR="00955E3C" w:rsidRPr="00F973CB" w:rsidRDefault="00955E3C" w:rsidP="0041366F">
      <w:pPr>
        <w:jc w:val="center"/>
      </w:pPr>
    </w:p>
    <w:p w14:paraId="699E9328" w14:textId="77777777" w:rsidR="00955E3C" w:rsidRPr="00F973CB" w:rsidRDefault="00955E3C" w:rsidP="0041366F">
      <w:pPr>
        <w:jc w:val="center"/>
      </w:pPr>
    </w:p>
    <w:p w14:paraId="6B1FE4C4" w14:textId="77777777" w:rsidR="00955E3C" w:rsidRPr="00F973CB" w:rsidRDefault="00955E3C" w:rsidP="0041366F">
      <w:pPr>
        <w:jc w:val="center"/>
      </w:pPr>
    </w:p>
    <w:p w14:paraId="64BF7BF5" w14:textId="77777777" w:rsidR="0041366F" w:rsidRPr="00F973CB" w:rsidRDefault="0041366F" w:rsidP="0041366F">
      <w:pPr>
        <w:jc w:val="center"/>
      </w:pPr>
    </w:p>
    <w:p w14:paraId="5A4ABE75" w14:textId="77777777" w:rsidR="000521AA" w:rsidRPr="00F973CB" w:rsidRDefault="000521AA" w:rsidP="000521AA">
      <w:pPr>
        <w:spacing w:line="240" w:lineRule="auto"/>
      </w:pPr>
      <w:r w:rsidRPr="00F973CB">
        <w:t>AI Declaration:</w:t>
      </w:r>
    </w:p>
    <w:p w14:paraId="00798425" w14:textId="77777777" w:rsidR="000521AA" w:rsidRPr="00F973CB" w:rsidRDefault="000521AA" w:rsidP="000521AA">
      <w:pPr>
        <w:spacing w:line="240" w:lineRule="auto"/>
      </w:pPr>
    </w:p>
    <w:p w14:paraId="50CF39A9" w14:textId="77777777" w:rsidR="000521AA" w:rsidRPr="00F973CB" w:rsidRDefault="000521AA" w:rsidP="000521AA">
      <w:pPr>
        <w:spacing w:line="240" w:lineRule="auto"/>
      </w:pPr>
      <w:r w:rsidRPr="00F973CB">
        <w:t>I confirm that I have not used any AI in the research and creation of this assignment. I confirm that I have not presented any AI- generated materials as my work. I confirm that I have copies of my drafts, notes, and other resources I used which I may be asked to provide in evidence.</w:t>
      </w:r>
    </w:p>
    <w:p w14:paraId="38E3E768" w14:textId="77777777" w:rsidR="000521AA" w:rsidRPr="00F973CB" w:rsidRDefault="000521AA" w:rsidP="000521AA">
      <w:pPr>
        <w:spacing w:line="240" w:lineRule="auto"/>
      </w:pPr>
    </w:p>
    <w:p w14:paraId="773133D7" w14:textId="77777777" w:rsidR="00512FDD" w:rsidRPr="00F973CB" w:rsidRDefault="00512FDD" w:rsidP="009B4C9A">
      <w:pPr>
        <w:jc w:val="center"/>
      </w:pPr>
    </w:p>
    <w:p w14:paraId="264649A3" w14:textId="77777777" w:rsidR="00512FDD" w:rsidRPr="00F973CB" w:rsidRDefault="00512FDD" w:rsidP="009B4C9A">
      <w:pPr>
        <w:jc w:val="center"/>
      </w:pPr>
    </w:p>
    <w:p w14:paraId="6BC496EC" w14:textId="77777777" w:rsidR="009B4C9A" w:rsidRPr="00F973CB" w:rsidRDefault="009B4C9A" w:rsidP="009B4C9A"/>
    <w:p w14:paraId="07A9A07E" w14:textId="3473DA0C" w:rsidR="009B4C9A" w:rsidRPr="00F973CB" w:rsidRDefault="009B4C9A" w:rsidP="0041366F">
      <w:pPr>
        <w:jc w:val="center"/>
      </w:pPr>
    </w:p>
    <w:p w14:paraId="49653E82" w14:textId="77777777" w:rsidR="0041366F" w:rsidRPr="00F973CB" w:rsidRDefault="0041366F" w:rsidP="0041366F">
      <w:pPr>
        <w:jc w:val="center"/>
      </w:pPr>
    </w:p>
    <w:p w14:paraId="5EFCE11F" w14:textId="77777777" w:rsidR="009B4C9A" w:rsidRPr="00F973CB" w:rsidRDefault="009B4C9A" w:rsidP="009B4C9A">
      <w:pPr>
        <w:jc w:val="left"/>
      </w:pPr>
      <w:r w:rsidRPr="00F973CB">
        <w:br w:type="page"/>
      </w:r>
    </w:p>
    <w:p w14:paraId="2656F983" w14:textId="77777777" w:rsidR="009B4C9A" w:rsidRPr="00F973CB" w:rsidRDefault="009B4C9A" w:rsidP="009B4C9A">
      <w:pPr>
        <w:jc w:val="center"/>
      </w:pPr>
    </w:p>
    <w:sdt>
      <w:sdtPr>
        <w:id w:val="2106375808"/>
        <w:docPartObj>
          <w:docPartGallery w:val="Table of Contents"/>
          <w:docPartUnique/>
        </w:docPartObj>
      </w:sdtPr>
      <w:sdtEndPr>
        <w:rPr>
          <w:noProof/>
        </w:rPr>
      </w:sdtEndPr>
      <w:sdtContent>
        <w:p w14:paraId="7258F550" w14:textId="331C32E6" w:rsidR="00512FDD" w:rsidRPr="00F973CB" w:rsidRDefault="00512FDD" w:rsidP="009B4C9A">
          <w:pPr>
            <w:jc w:val="center"/>
          </w:pPr>
          <w:r w:rsidRPr="00F973CB">
            <w:t>Contents</w:t>
          </w:r>
        </w:p>
        <w:p w14:paraId="0BE684B1" w14:textId="03AD8623" w:rsidR="00190B38" w:rsidRPr="00F973CB" w:rsidRDefault="00512FDD" w:rsidP="009B4C9A">
          <w:pPr>
            <w:pStyle w:val="TOC1"/>
            <w:tabs>
              <w:tab w:val="left" w:pos="480"/>
              <w:tab w:val="right" w:leader="dot" w:pos="9016"/>
            </w:tabs>
            <w:rPr>
              <w:rFonts w:eastAsiaTheme="minorEastAsia"/>
              <w:noProof/>
              <w:lang w:eastAsia="en-GB"/>
            </w:rPr>
          </w:pPr>
          <w:r w:rsidRPr="00F973CB">
            <w:fldChar w:fldCharType="begin"/>
          </w:r>
          <w:r w:rsidRPr="00F973CB">
            <w:instrText xml:space="preserve"> TOC \o "1-3" \h \z \u </w:instrText>
          </w:r>
          <w:r w:rsidRPr="00F973CB">
            <w:fldChar w:fldCharType="separate"/>
          </w:r>
          <w:hyperlink w:anchor="_Toc211401559" w:history="1">
            <w:r w:rsidR="00190B38" w:rsidRPr="00F973CB">
              <w:rPr>
                <w:rStyle w:val="Hyperlink"/>
                <w:noProof/>
              </w:rPr>
              <w:t>1.</w:t>
            </w:r>
            <w:r w:rsidR="00190B38" w:rsidRPr="00F973CB">
              <w:rPr>
                <w:rFonts w:eastAsiaTheme="minorEastAsia"/>
                <w:noProof/>
                <w:lang w:eastAsia="en-GB"/>
              </w:rPr>
              <w:tab/>
            </w:r>
            <w:r w:rsidR="00190B38" w:rsidRPr="00F973CB">
              <w:rPr>
                <w:rStyle w:val="Hyperlink"/>
                <w:noProof/>
              </w:rPr>
              <w:t>Introduction</w:t>
            </w:r>
            <w:r w:rsidR="00190B38" w:rsidRPr="00F973CB">
              <w:rPr>
                <w:noProof/>
                <w:webHidden/>
              </w:rPr>
              <w:tab/>
            </w:r>
            <w:r w:rsidR="00190B38" w:rsidRPr="00F973CB">
              <w:rPr>
                <w:noProof/>
                <w:webHidden/>
              </w:rPr>
              <w:fldChar w:fldCharType="begin"/>
            </w:r>
            <w:r w:rsidR="00190B38" w:rsidRPr="00F973CB">
              <w:rPr>
                <w:noProof/>
                <w:webHidden/>
              </w:rPr>
              <w:instrText xml:space="preserve"> PAGEREF _Toc211401559 \h </w:instrText>
            </w:r>
            <w:r w:rsidR="00190B38" w:rsidRPr="00F973CB">
              <w:rPr>
                <w:noProof/>
                <w:webHidden/>
              </w:rPr>
            </w:r>
            <w:r w:rsidR="00190B38" w:rsidRPr="00F973CB">
              <w:rPr>
                <w:noProof/>
                <w:webHidden/>
              </w:rPr>
              <w:fldChar w:fldCharType="separate"/>
            </w:r>
            <w:r w:rsidR="00190B38" w:rsidRPr="00F973CB">
              <w:rPr>
                <w:noProof/>
                <w:webHidden/>
              </w:rPr>
              <w:t>3</w:t>
            </w:r>
            <w:r w:rsidR="00190B38" w:rsidRPr="00F973CB">
              <w:rPr>
                <w:noProof/>
                <w:webHidden/>
              </w:rPr>
              <w:fldChar w:fldCharType="end"/>
            </w:r>
          </w:hyperlink>
        </w:p>
        <w:p w14:paraId="257D4049" w14:textId="11D13F13" w:rsidR="00190B38" w:rsidRPr="00F973CB" w:rsidRDefault="00190B38" w:rsidP="009B4C9A">
          <w:pPr>
            <w:pStyle w:val="TOC2"/>
            <w:tabs>
              <w:tab w:val="left" w:pos="960"/>
              <w:tab w:val="right" w:leader="dot" w:pos="9016"/>
            </w:tabs>
            <w:rPr>
              <w:rFonts w:eastAsiaTheme="minorEastAsia"/>
              <w:noProof/>
              <w:lang w:eastAsia="en-GB"/>
            </w:rPr>
          </w:pPr>
          <w:hyperlink w:anchor="_Toc211401560" w:history="1">
            <w:r w:rsidRPr="00F973CB">
              <w:rPr>
                <w:rStyle w:val="Hyperlink"/>
                <w:noProof/>
              </w:rPr>
              <w:t>1.1</w:t>
            </w:r>
            <w:r w:rsidRPr="00F973CB">
              <w:rPr>
                <w:rFonts w:eastAsiaTheme="minorEastAsia"/>
                <w:noProof/>
                <w:lang w:eastAsia="en-GB"/>
              </w:rPr>
              <w:tab/>
            </w:r>
            <w:r w:rsidRPr="00F973CB">
              <w:rPr>
                <w:rStyle w:val="Hyperlink"/>
                <w:noProof/>
              </w:rPr>
              <w:t>Hotel F&amp;B Operation Overview</w:t>
            </w:r>
            <w:r w:rsidRPr="00F973CB">
              <w:rPr>
                <w:noProof/>
                <w:webHidden/>
              </w:rPr>
              <w:tab/>
            </w:r>
            <w:r w:rsidRPr="00F973CB">
              <w:rPr>
                <w:noProof/>
                <w:webHidden/>
              </w:rPr>
              <w:fldChar w:fldCharType="begin"/>
            </w:r>
            <w:r w:rsidRPr="00F973CB">
              <w:rPr>
                <w:noProof/>
                <w:webHidden/>
              </w:rPr>
              <w:instrText xml:space="preserve"> PAGEREF _Toc211401560 \h </w:instrText>
            </w:r>
            <w:r w:rsidRPr="00F973CB">
              <w:rPr>
                <w:noProof/>
                <w:webHidden/>
              </w:rPr>
            </w:r>
            <w:r w:rsidRPr="00F973CB">
              <w:rPr>
                <w:noProof/>
                <w:webHidden/>
              </w:rPr>
              <w:fldChar w:fldCharType="separate"/>
            </w:r>
            <w:r w:rsidRPr="00F973CB">
              <w:rPr>
                <w:noProof/>
                <w:webHidden/>
              </w:rPr>
              <w:t>3</w:t>
            </w:r>
            <w:r w:rsidRPr="00F973CB">
              <w:rPr>
                <w:noProof/>
                <w:webHidden/>
              </w:rPr>
              <w:fldChar w:fldCharType="end"/>
            </w:r>
          </w:hyperlink>
        </w:p>
        <w:p w14:paraId="5117FD05" w14:textId="37EC52B2" w:rsidR="00190B38" w:rsidRPr="00F973CB" w:rsidRDefault="00190B38" w:rsidP="009B4C9A">
          <w:pPr>
            <w:pStyle w:val="TOC2"/>
            <w:tabs>
              <w:tab w:val="left" w:pos="960"/>
              <w:tab w:val="right" w:leader="dot" w:pos="9016"/>
            </w:tabs>
            <w:rPr>
              <w:rFonts w:eastAsiaTheme="minorEastAsia"/>
              <w:noProof/>
              <w:lang w:eastAsia="en-GB"/>
            </w:rPr>
          </w:pPr>
          <w:hyperlink w:anchor="_Toc211401561" w:history="1">
            <w:r w:rsidRPr="00F973CB">
              <w:rPr>
                <w:rStyle w:val="Hyperlink"/>
                <w:noProof/>
              </w:rPr>
              <w:t>1.2</w:t>
            </w:r>
            <w:r w:rsidRPr="00F973CB">
              <w:rPr>
                <w:rFonts w:eastAsiaTheme="minorEastAsia"/>
                <w:noProof/>
                <w:lang w:eastAsia="en-GB"/>
              </w:rPr>
              <w:tab/>
            </w:r>
            <w:r w:rsidRPr="00F973CB">
              <w:rPr>
                <w:rStyle w:val="Hyperlink"/>
                <w:noProof/>
              </w:rPr>
              <w:t>Placement Hotel</w:t>
            </w:r>
            <w:r w:rsidRPr="00F973CB">
              <w:rPr>
                <w:noProof/>
                <w:webHidden/>
              </w:rPr>
              <w:tab/>
            </w:r>
            <w:r w:rsidRPr="00F973CB">
              <w:rPr>
                <w:noProof/>
                <w:webHidden/>
              </w:rPr>
              <w:fldChar w:fldCharType="begin"/>
            </w:r>
            <w:r w:rsidRPr="00F973CB">
              <w:rPr>
                <w:noProof/>
                <w:webHidden/>
              </w:rPr>
              <w:instrText xml:space="preserve"> PAGEREF _Toc211401561 \h </w:instrText>
            </w:r>
            <w:r w:rsidRPr="00F973CB">
              <w:rPr>
                <w:noProof/>
                <w:webHidden/>
              </w:rPr>
            </w:r>
            <w:r w:rsidRPr="00F973CB">
              <w:rPr>
                <w:noProof/>
                <w:webHidden/>
              </w:rPr>
              <w:fldChar w:fldCharType="separate"/>
            </w:r>
            <w:r w:rsidRPr="00F973CB">
              <w:rPr>
                <w:noProof/>
                <w:webHidden/>
              </w:rPr>
              <w:t>3</w:t>
            </w:r>
            <w:r w:rsidRPr="00F973CB">
              <w:rPr>
                <w:noProof/>
                <w:webHidden/>
              </w:rPr>
              <w:fldChar w:fldCharType="end"/>
            </w:r>
          </w:hyperlink>
        </w:p>
        <w:p w14:paraId="2052941E" w14:textId="653F98FE" w:rsidR="00190B38" w:rsidRPr="00F973CB" w:rsidRDefault="00190B38" w:rsidP="009B4C9A">
          <w:pPr>
            <w:pStyle w:val="TOC2"/>
            <w:tabs>
              <w:tab w:val="left" w:pos="960"/>
              <w:tab w:val="right" w:leader="dot" w:pos="9016"/>
            </w:tabs>
            <w:rPr>
              <w:rFonts w:eastAsiaTheme="minorEastAsia"/>
              <w:noProof/>
              <w:lang w:eastAsia="en-GB"/>
            </w:rPr>
          </w:pPr>
          <w:hyperlink w:anchor="_Toc211401562" w:history="1">
            <w:r w:rsidRPr="00F973CB">
              <w:rPr>
                <w:rStyle w:val="Hyperlink"/>
                <w:noProof/>
              </w:rPr>
              <w:t>1.3</w:t>
            </w:r>
            <w:r w:rsidRPr="00F973CB">
              <w:rPr>
                <w:rFonts w:eastAsiaTheme="minorEastAsia"/>
                <w:noProof/>
                <w:lang w:eastAsia="en-GB"/>
              </w:rPr>
              <w:tab/>
            </w:r>
            <w:r w:rsidRPr="00F973CB">
              <w:rPr>
                <w:rStyle w:val="Hyperlink"/>
                <w:noProof/>
              </w:rPr>
              <w:t>Learning Objectives</w:t>
            </w:r>
            <w:r w:rsidRPr="00F973CB">
              <w:rPr>
                <w:noProof/>
                <w:webHidden/>
              </w:rPr>
              <w:tab/>
            </w:r>
            <w:r w:rsidRPr="00F973CB">
              <w:rPr>
                <w:noProof/>
                <w:webHidden/>
              </w:rPr>
              <w:fldChar w:fldCharType="begin"/>
            </w:r>
            <w:r w:rsidRPr="00F973CB">
              <w:rPr>
                <w:noProof/>
                <w:webHidden/>
              </w:rPr>
              <w:instrText xml:space="preserve"> PAGEREF _Toc211401562 \h </w:instrText>
            </w:r>
            <w:r w:rsidRPr="00F973CB">
              <w:rPr>
                <w:noProof/>
                <w:webHidden/>
              </w:rPr>
            </w:r>
            <w:r w:rsidRPr="00F973CB">
              <w:rPr>
                <w:noProof/>
                <w:webHidden/>
              </w:rPr>
              <w:fldChar w:fldCharType="separate"/>
            </w:r>
            <w:r w:rsidRPr="00F973CB">
              <w:rPr>
                <w:noProof/>
                <w:webHidden/>
              </w:rPr>
              <w:t>3</w:t>
            </w:r>
            <w:r w:rsidRPr="00F973CB">
              <w:rPr>
                <w:noProof/>
                <w:webHidden/>
              </w:rPr>
              <w:fldChar w:fldCharType="end"/>
            </w:r>
          </w:hyperlink>
        </w:p>
        <w:p w14:paraId="1B08FA93" w14:textId="659DB0A7" w:rsidR="00190B38" w:rsidRPr="00F973CB" w:rsidRDefault="00190B38" w:rsidP="009B4C9A">
          <w:pPr>
            <w:pStyle w:val="TOC1"/>
            <w:tabs>
              <w:tab w:val="left" w:pos="480"/>
              <w:tab w:val="right" w:leader="dot" w:pos="9016"/>
            </w:tabs>
            <w:rPr>
              <w:rFonts w:eastAsiaTheme="minorEastAsia"/>
              <w:noProof/>
              <w:lang w:eastAsia="en-GB"/>
            </w:rPr>
          </w:pPr>
          <w:hyperlink w:anchor="_Toc211401563" w:history="1">
            <w:r w:rsidRPr="00F973CB">
              <w:rPr>
                <w:rStyle w:val="Hyperlink"/>
                <w:noProof/>
              </w:rPr>
              <w:t>2.</w:t>
            </w:r>
            <w:r w:rsidRPr="00F973CB">
              <w:rPr>
                <w:rFonts w:eastAsiaTheme="minorEastAsia"/>
                <w:noProof/>
                <w:lang w:eastAsia="en-GB"/>
              </w:rPr>
              <w:tab/>
            </w:r>
            <w:r w:rsidRPr="00F973CB">
              <w:rPr>
                <w:rStyle w:val="Hyperlink"/>
                <w:noProof/>
              </w:rPr>
              <w:t>Kolb's Reflective Cycle</w:t>
            </w:r>
            <w:r w:rsidRPr="00F973CB">
              <w:rPr>
                <w:noProof/>
                <w:webHidden/>
              </w:rPr>
              <w:tab/>
            </w:r>
            <w:r w:rsidRPr="00F973CB">
              <w:rPr>
                <w:noProof/>
                <w:webHidden/>
              </w:rPr>
              <w:fldChar w:fldCharType="begin"/>
            </w:r>
            <w:r w:rsidRPr="00F973CB">
              <w:rPr>
                <w:noProof/>
                <w:webHidden/>
              </w:rPr>
              <w:instrText xml:space="preserve"> PAGEREF _Toc211401563 \h </w:instrText>
            </w:r>
            <w:r w:rsidRPr="00F973CB">
              <w:rPr>
                <w:noProof/>
                <w:webHidden/>
              </w:rPr>
            </w:r>
            <w:r w:rsidRPr="00F973CB">
              <w:rPr>
                <w:noProof/>
                <w:webHidden/>
              </w:rPr>
              <w:fldChar w:fldCharType="separate"/>
            </w:r>
            <w:r w:rsidRPr="00F973CB">
              <w:rPr>
                <w:noProof/>
                <w:webHidden/>
              </w:rPr>
              <w:t>3</w:t>
            </w:r>
            <w:r w:rsidRPr="00F973CB">
              <w:rPr>
                <w:noProof/>
                <w:webHidden/>
              </w:rPr>
              <w:fldChar w:fldCharType="end"/>
            </w:r>
          </w:hyperlink>
        </w:p>
        <w:p w14:paraId="42818B4E" w14:textId="1C54AC38" w:rsidR="00190B38" w:rsidRPr="00F973CB" w:rsidRDefault="00190B38" w:rsidP="009B4C9A">
          <w:pPr>
            <w:pStyle w:val="TOC2"/>
            <w:tabs>
              <w:tab w:val="left" w:pos="960"/>
              <w:tab w:val="right" w:leader="dot" w:pos="9016"/>
            </w:tabs>
            <w:rPr>
              <w:rFonts w:eastAsiaTheme="minorEastAsia"/>
              <w:noProof/>
              <w:lang w:eastAsia="en-GB"/>
            </w:rPr>
          </w:pPr>
          <w:hyperlink w:anchor="_Toc211401564" w:history="1">
            <w:r w:rsidRPr="00F973CB">
              <w:rPr>
                <w:rStyle w:val="Hyperlink"/>
                <w:noProof/>
              </w:rPr>
              <w:t>2.1</w:t>
            </w:r>
            <w:r w:rsidRPr="00F973CB">
              <w:rPr>
                <w:rFonts w:eastAsiaTheme="minorEastAsia"/>
                <w:noProof/>
                <w:lang w:eastAsia="en-GB"/>
              </w:rPr>
              <w:tab/>
            </w:r>
            <w:r w:rsidRPr="00F973CB">
              <w:rPr>
                <w:rStyle w:val="Hyperlink"/>
                <w:noProof/>
              </w:rPr>
              <w:t>Concrete Experience (What happened?)</w:t>
            </w:r>
            <w:r w:rsidRPr="00F973CB">
              <w:rPr>
                <w:noProof/>
                <w:webHidden/>
              </w:rPr>
              <w:tab/>
            </w:r>
            <w:r w:rsidRPr="00F973CB">
              <w:rPr>
                <w:noProof/>
                <w:webHidden/>
              </w:rPr>
              <w:fldChar w:fldCharType="begin"/>
            </w:r>
            <w:r w:rsidRPr="00F973CB">
              <w:rPr>
                <w:noProof/>
                <w:webHidden/>
              </w:rPr>
              <w:instrText xml:space="preserve"> PAGEREF _Toc211401564 \h </w:instrText>
            </w:r>
            <w:r w:rsidRPr="00F973CB">
              <w:rPr>
                <w:noProof/>
                <w:webHidden/>
              </w:rPr>
            </w:r>
            <w:r w:rsidRPr="00F973CB">
              <w:rPr>
                <w:noProof/>
                <w:webHidden/>
              </w:rPr>
              <w:fldChar w:fldCharType="separate"/>
            </w:r>
            <w:r w:rsidRPr="00F973CB">
              <w:rPr>
                <w:noProof/>
                <w:webHidden/>
              </w:rPr>
              <w:t>3</w:t>
            </w:r>
            <w:r w:rsidRPr="00F973CB">
              <w:rPr>
                <w:noProof/>
                <w:webHidden/>
              </w:rPr>
              <w:fldChar w:fldCharType="end"/>
            </w:r>
          </w:hyperlink>
        </w:p>
        <w:p w14:paraId="7ECA081F" w14:textId="297A282B" w:rsidR="00190B38" w:rsidRPr="00F973CB" w:rsidRDefault="00190B38" w:rsidP="009B4C9A">
          <w:pPr>
            <w:pStyle w:val="TOC2"/>
            <w:tabs>
              <w:tab w:val="left" w:pos="960"/>
              <w:tab w:val="right" w:leader="dot" w:pos="9016"/>
            </w:tabs>
            <w:rPr>
              <w:rFonts w:eastAsiaTheme="minorEastAsia"/>
              <w:noProof/>
              <w:lang w:eastAsia="en-GB"/>
            </w:rPr>
          </w:pPr>
          <w:hyperlink w:anchor="_Toc211401565" w:history="1">
            <w:r w:rsidRPr="00F973CB">
              <w:rPr>
                <w:rStyle w:val="Hyperlink"/>
                <w:noProof/>
              </w:rPr>
              <w:t>2.2</w:t>
            </w:r>
            <w:r w:rsidRPr="00F973CB">
              <w:rPr>
                <w:rFonts w:eastAsiaTheme="minorEastAsia"/>
                <w:noProof/>
                <w:lang w:eastAsia="en-GB"/>
              </w:rPr>
              <w:tab/>
            </w:r>
            <w:r w:rsidRPr="00F973CB">
              <w:rPr>
                <w:rStyle w:val="Hyperlink"/>
                <w:noProof/>
              </w:rPr>
              <w:t>Reflective Observation (What was good or bad about the experience?)</w:t>
            </w:r>
            <w:r w:rsidRPr="00F973CB">
              <w:rPr>
                <w:noProof/>
                <w:webHidden/>
              </w:rPr>
              <w:tab/>
            </w:r>
            <w:r w:rsidRPr="00F973CB">
              <w:rPr>
                <w:noProof/>
                <w:webHidden/>
              </w:rPr>
              <w:fldChar w:fldCharType="begin"/>
            </w:r>
            <w:r w:rsidRPr="00F973CB">
              <w:rPr>
                <w:noProof/>
                <w:webHidden/>
              </w:rPr>
              <w:instrText xml:space="preserve"> PAGEREF _Toc211401565 \h </w:instrText>
            </w:r>
            <w:r w:rsidRPr="00F973CB">
              <w:rPr>
                <w:noProof/>
                <w:webHidden/>
              </w:rPr>
            </w:r>
            <w:r w:rsidRPr="00F973CB">
              <w:rPr>
                <w:noProof/>
                <w:webHidden/>
              </w:rPr>
              <w:fldChar w:fldCharType="separate"/>
            </w:r>
            <w:r w:rsidRPr="00F973CB">
              <w:rPr>
                <w:noProof/>
                <w:webHidden/>
              </w:rPr>
              <w:t>4</w:t>
            </w:r>
            <w:r w:rsidRPr="00F973CB">
              <w:rPr>
                <w:noProof/>
                <w:webHidden/>
              </w:rPr>
              <w:fldChar w:fldCharType="end"/>
            </w:r>
          </w:hyperlink>
        </w:p>
        <w:p w14:paraId="27A696D5" w14:textId="64E83C3B" w:rsidR="00190B38" w:rsidRPr="00F973CB" w:rsidRDefault="00190B38" w:rsidP="009B4C9A">
          <w:pPr>
            <w:pStyle w:val="TOC2"/>
            <w:tabs>
              <w:tab w:val="left" w:pos="960"/>
              <w:tab w:val="right" w:leader="dot" w:pos="9016"/>
            </w:tabs>
            <w:rPr>
              <w:rFonts w:eastAsiaTheme="minorEastAsia"/>
              <w:noProof/>
              <w:lang w:eastAsia="en-GB"/>
            </w:rPr>
          </w:pPr>
          <w:hyperlink w:anchor="_Toc211401566" w:history="1">
            <w:r w:rsidRPr="00F973CB">
              <w:rPr>
                <w:rStyle w:val="Hyperlink"/>
                <w:noProof/>
              </w:rPr>
              <w:t>2.3</w:t>
            </w:r>
            <w:r w:rsidRPr="00F973CB">
              <w:rPr>
                <w:rFonts w:eastAsiaTheme="minorEastAsia"/>
                <w:noProof/>
                <w:lang w:eastAsia="en-GB"/>
              </w:rPr>
              <w:tab/>
            </w:r>
            <w:r w:rsidRPr="00F973CB">
              <w:rPr>
                <w:rStyle w:val="Hyperlink"/>
                <w:noProof/>
              </w:rPr>
              <w:t>Abstract Conceptualization (What did I learn from the experience?)</w:t>
            </w:r>
            <w:r w:rsidRPr="00F973CB">
              <w:rPr>
                <w:noProof/>
                <w:webHidden/>
              </w:rPr>
              <w:tab/>
            </w:r>
            <w:r w:rsidRPr="00F973CB">
              <w:rPr>
                <w:noProof/>
                <w:webHidden/>
              </w:rPr>
              <w:fldChar w:fldCharType="begin"/>
            </w:r>
            <w:r w:rsidRPr="00F973CB">
              <w:rPr>
                <w:noProof/>
                <w:webHidden/>
              </w:rPr>
              <w:instrText xml:space="preserve"> PAGEREF _Toc211401566 \h </w:instrText>
            </w:r>
            <w:r w:rsidRPr="00F973CB">
              <w:rPr>
                <w:noProof/>
                <w:webHidden/>
              </w:rPr>
            </w:r>
            <w:r w:rsidRPr="00F973CB">
              <w:rPr>
                <w:noProof/>
                <w:webHidden/>
              </w:rPr>
              <w:fldChar w:fldCharType="separate"/>
            </w:r>
            <w:r w:rsidRPr="00F973CB">
              <w:rPr>
                <w:noProof/>
                <w:webHidden/>
              </w:rPr>
              <w:t>4</w:t>
            </w:r>
            <w:r w:rsidRPr="00F973CB">
              <w:rPr>
                <w:noProof/>
                <w:webHidden/>
              </w:rPr>
              <w:fldChar w:fldCharType="end"/>
            </w:r>
          </w:hyperlink>
        </w:p>
        <w:p w14:paraId="3CF52FBD" w14:textId="1DE46C77" w:rsidR="00190B38" w:rsidRPr="00F973CB" w:rsidRDefault="00190B38" w:rsidP="009B4C9A">
          <w:pPr>
            <w:pStyle w:val="TOC2"/>
            <w:tabs>
              <w:tab w:val="left" w:pos="960"/>
              <w:tab w:val="right" w:leader="dot" w:pos="9016"/>
            </w:tabs>
            <w:rPr>
              <w:rFonts w:eastAsiaTheme="minorEastAsia"/>
              <w:noProof/>
              <w:lang w:eastAsia="en-GB"/>
            </w:rPr>
          </w:pPr>
          <w:hyperlink w:anchor="_Toc211401567" w:history="1">
            <w:r w:rsidRPr="00F973CB">
              <w:rPr>
                <w:rStyle w:val="Hyperlink"/>
                <w:noProof/>
              </w:rPr>
              <w:t>2.4</w:t>
            </w:r>
            <w:r w:rsidRPr="00F973CB">
              <w:rPr>
                <w:rFonts w:eastAsiaTheme="minorEastAsia"/>
                <w:noProof/>
                <w:lang w:eastAsia="en-GB"/>
              </w:rPr>
              <w:tab/>
            </w:r>
            <w:r w:rsidRPr="00F973CB">
              <w:rPr>
                <w:rStyle w:val="Hyperlink"/>
                <w:noProof/>
              </w:rPr>
              <w:t>Active Experimentation (How can I apply this in the future?)</w:t>
            </w:r>
            <w:r w:rsidRPr="00F973CB">
              <w:rPr>
                <w:noProof/>
                <w:webHidden/>
              </w:rPr>
              <w:tab/>
            </w:r>
            <w:r w:rsidRPr="00F973CB">
              <w:rPr>
                <w:noProof/>
                <w:webHidden/>
              </w:rPr>
              <w:fldChar w:fldCharType="begin"/>
            </w:r>
            <w:r w:rsidRPr="00F973CB">
              <w:rPr>
                <w:noProof/>
                <w:webHidden/>
              </w:rPr>
              <w:instrText xml:space="preserve"> PAGEREF _Toc211401567 \h </w:instrText>
            </w:r>
            <w:r w:rsidRPr="00F973CB">
              <w:rPr>
                <w:noProof/>
                <w:webHidden/>
              </w:rPr>
            </w:r>
            <w:r w:rsidRPr="00F973CB">
              <w:rPr>
                <w:noProof/>
                <w:webHidden/>
              </w:rPr>
              <w:fldChar w:fldCharType="separate"/>
            </w:r>
            <w:r w:rsidRPr="00F973CB">
              <w:rPr>
                <w:noProof/>
                <w:webHidden/>
              </w:rPr>
              <w:t>5</w:t>
            </w:r>
            <w:r w:rsidRPr="00F973CB">
              <w:rPr>
                <w:noProof/>
                <w:webHidden/>
              </w:rPr>
              <w:fldChar w:fldCharType="end"/>
            </w:r>
          </w:hyperlink>
        </w:p>
        <w:p w14:paraId="25352EA4" w14:textId="2F5B9038" w:rsidR="00190B38" w:rsidRPr="00F973CB" w:rsidRDefault="00190B38" w:rsidP="009B4C9A">
          <w:pPr>
            <w:pStyle w:val="TOC1"/>
            <w:tabs>
              <w:tab w:val="left" w:pos="480"/>
              <w:tab w:val="right" w:leader="dot" w:pos="9016"/>
            </w:tabs>
            <w:rPr>
              <w:rFonts w:eastAsiaTheme="minorEastAsia"/>
              <w:noProof/>
              <w:lang w:eastAsia="en-GB"/>
            </w:rPr>
          </w:pPr>
          <w:hyperlink w:anchor="_Toc211401568" w:history="1">
            <w:r w:rsidRPr="00F973CB">
              <w:rPr>
                <w:rStyle w:val="Hyperlink"/>
                <w:noProof/>
              </w:rPr>
              <w:t>3.</w:t>
            </w:r>
            <w:r w:rsidRPr="00F973CB">
              <w:rPr>
                <w:rFonts w:eastAsiaTheme="minorEastAsia"/>
                <w:noProof/>
                <w:lang w:eastAsia="en-GB"/>
              </w:rPr>
              <w:tab/>
            </w:r>
            <w:r w:rsidRPr="00F973CB">
              <w:rPr>
                <w:rStyle w:val="Hyperlink"/>
                <w:noProof/>
              </w:rPr>
              <w:t>Conclusion</w:t>
            </w:r>
            <w:r w:rsidRPr="00F973CB">
              <w:rPr>
                <w:noProof/>
                <w:webHidden/>
              </w:rPr>
              <w:tab/>
            </w:r>
            <w:r w:rsidRPr="00F973CB">
              <w:rPr>
                <w:noProof/>
                <w:webHidden/>
              </w:rPr>
              <w:fldChar w:fldCharType="begin"/>
            </w:r>
            <w:r w:rsidRPr="00F973CB">
              <w:rPr>
                <w:noProof/>
                <w:webHidden/>
              </w:rPr>
              <w:instrText xml:space="preserve"> PAGEREF _Toc211401568 \h </w:instrText>
            </w:r>
            <w:r w:rsidRPr="00F973CB">
              <w:rPr>
                <w:noProof/>
                <w:webHidden/>
              </w:rPr>
            </w:r>
            <w:r w:rsidRPr="00F973CB">
              <w:rPr>
                <w:noProof/>
                <w:webHidden/>
              </w:rPr>
              <w:fldChar w:fldCharType="separate"/>
            </w:r>
            <w:r w:rsidRPr="00F973CB">
              <w:rPr>
                <w:noProof/>
                <w:webHidden/>
              </w:rPr>
              <w:t>5</w:t>
            </w:r>
            <w:r w:rsidRPr="00F973CB">
              <w:rPr>
                <w:noProof/>
                <w:webHidden/>
              </w:rPr>
              <w:fldChar w:fldCharType="end"/>
            </w:r>
          </w:hyperlink>
        </w:p>
        <w:p w14:paraId="044B2046" w14:textId="4D95DC63" w:rsidR="00190B38" w:rsidRPr="00F973CB" w:rsidRDefault="00190B38" w:rsidP="009B4C9A">
          <w:pPr>
            <w:pStyle w:val="TOC1"/>
            <w:tabs>
              <w:tab w:val="left" w:pos="480"/>
              <w:tab w:val="right" w:leader="dot" w:pos="9016"/>
            </w:tabs>
            <w:rPr>
              <w:rFonts w:eastAsiaTheme="minorEastAsia"/>
              <w:noProof/>
              <w:lang w:eastAsia="en-GB"/>
            </w:rPr>
          </w:pPr>
          <w:hyperlink w:anchor="_Toc211401569" w:history="1">
            <w:r w:rsidRPr="00F973CB">
              <w:rPr>
                <w:rStyle w:val="Hyperlink"/>
                <w:noProof/>
              </w:rPr>
              <w:t>4.</w:t>
            </w:r>
            <w:r w:rsidRPr="00F973CB">
              <w:rPr>
                <w:rFonts w:eastAsiaTheme="minorEastAsia"/>
                <w:noProof/>
                <w:lang w:eastAsia="en-GB"/>
              </w:rPr>
              <w:tab/>
            </w:r>
            <w:r w:rsidRPr="00F973CB">
              <w:rPr>
                <w:rStyle w:val="Hyperlink"/>
                <w:noProof/>
              </w:rPr>
              <w:t>References</w:t>
            </w:r>
            <w:r w:rsidRPr="00F973CB">
              <w:rPr>
                <w:noProof/>
                <w:webHidden/>
              </w:rPr>
              <w:tab/>
            </w:r>
            <w:r w:rsidRPr="00F973CB">
              <w:rPr>
                <w:noProof/>
                <w:webHidden/>
              </w:rPr>
              <w:fldChar w:fldCharType="begin"/>
            </w:r>
            <w:r w:rsidRPr="00F973CB">
              <w:rPr>
                <w:noProof/>
                <w:webHidden/>
              </w:rPr>
              <w:instrText xml:space="preserve"> PAGEREF _Toc211401569 \h </w:instrText>
            </w:r>
            <w:r w:rsidRPr="00F973CB">
              <w:rPr>
                <w:noProof/>
                <w:webHidden/>
              </w:rPr>
            </w:r>
            <w:r w:rsidRPr="00F973CB">
              <w:rPr>
                <w:noProof/>
                <w:webHidden/>
              </w:rPr>
              <w:fldChar w:fldCharType="separate"/>
            </w:r>
            <w:r w:rsidRPr="00F973CB">
              <w:rPr>
                <w:noProof/>
                <w:webHidden/>
              </w:rPr>
              <w:t>6</w:t>
            </w:r>
            <w:r w:rsidRPr="00F973CB">
              <w:rPr>
                <w:noProof/>
                <w:webHidden/>
              </w:rPr>
              <w:fldChar w:fldCharType="end"/>
            </w:r>
          </w:hyperlink>
        </w:p>
        <w:p w14:paraId="59C80229" w14:textId="5121D6F9" w:rsidR="00512FDD" w:rsidRPr="00F973CB" w:rsidRDefault="00512FDD" w:rsidP="009B4C9A">
          <w:r w:rsidRPr="00F973CB">
            <w:rPr>
              <w:noProof/>
            </w:rPr>
            <w:fldChar w:fldCharType="end"/>
          </w:r>
        </w:p>
      </w:sdtContent>
    </w:sdt>
    <w:p w14:paraId="1CB3A93A" w14:textId="77777777" w:rsidR="00512FDD" w:rsidRPr="00F973CB" w:rsidRDefault="00512FDD" w:rsidP="009B4C9A">
      <w:pPr>
        <w:jc w:val="center"/>
      </w:pPr>
    </w:p>
    <w:p w14:paraId="28BE7513" w14:textId="5287D292" w:rsidR="00512FDD" w:rsidRPr="00F973CB" w:rsidRDefault="00512FDD" w:rsidP="009B4C9A">
      <w:pPr>
        <w:jc w:val="left"/>
      </w:pPr>
      <w:r w:rsidRPr="00F973CB">
        <w:br w:type="page"/>
      </w:r>
    </w:p>
    <w:p w14:paraId="66334120" w14:textId="57065A07" w:rsidR="00E5614D" w:rsidRPr="00F973CB" w:rsidRDefault="00E5614D" w:rsidP="009B4C9A">
      <w:pPr>
        <w:pStyle w:val="Heading1"/>
        <w:rPr>
          <w:b w:val="0"/>
          <w:bCs w:val="0"/>
        </w:rPr>
      </w:pPr>
      <w:bookmarkStart w:id="0" w:name="_Toc211401559"/>
      <w:r w:rsidRPr="00F973CB">
        <w:rPr>
          <w:b w:val="0"/>
          <w:bCs w:val="0"/>
        </w:rPr>
        <w:lastRenderedPageBreak/>
        <w:t>Introduction</w:t>
      </w:r>
      <w:bookmarkEnd w:id="0"/>
      <w:r w:rsidRPr="00F973CB">
        <w:rPr>
          <w:b w:val="0"/>
          <w:bCs w:val="0"/>
        </w:rPr>
        <w:t xml:space="preserve"> </w:t>
      </w:r>
    </w:p>
    <w:p w14:paraId="57566455" w14:textId="1C03B695" w:rsidR="00E5614D" w:rsidRPr="00F973CB" w:rsidRDefault="00E5614D" w:rsidP="009B4C9A">
      <w:pPr>
        <w:pStyle w:val="Heading2"/>
        <w:rPr>
          <w:b w:val="0"/>
          <w:bCs w:val="0"/>
        </w:rPr>
      </w:pPr>
      <w:bookmarkStart w:id="1" w:name="_Toc211401560"/>
      <w:r w:rsidRPr="00F973CB">
        <w:rPr>
          <w:b w:val="0"/>
          <w:bCs w:val="0"/>
        </w:rPr>
        <w:t>Hotel F&amp;B Operation Overview</w:t>
      </w:r>
      <w:bookmarkEnd w:id="1"/>
    </w:p>
    <w:p w14:paraId="281936BA" w14:textId="1AAE997B" w:rsidR="002A533B" w:rsidRPr="00F973CB" w:rsidRDefault="002A533B" w:rsidP="009B4C9A">
      <w:r w:rsidRPr="00F973CB">
        <w:t xml:space="preserve">The current food and beverage (F&amp;B) operating system in </w:t>
      </w:r>
      <w:r w:rsidR="00955E3C" w:rsidRPr="00F973CB">
        <w:t>T</w:t>
      </w:r>
      <w:r w:rsidRPr="00F973CB">
        <w:t xml:space="preserve">he </w:t>
      </w:r>
      <w:r w:rsidR="001E1E4A" w:rsidRPr="00F973CB">
        <w:t>Harlow Hotel</w:t>
      </w:r>
      <w:r w:rsidR="00955E3C" w:rsidRPr="00F973CB">
        <w:t xml:space="preserve"> </w:t>
      </w:r>
      <w:r w:rsidRPr="00F973CB">
        <w:t xml:space="preserve">by Accor, which is managed by Aimbridge Hospitality </w:t>
      </w:r>
      <w:r w:rsidR="00955E3C" w:rsidRPr="00F973CB">
        <w:t xml:space="preserve">since </w:t>
      </w:r>
      <w:proofErr w:type="gramStart"/>
      <w:r w:rsidR="00955E3C" w:rsidRPr="00F973CB">
        <w:t xml:space="preserve">January </w:t>
      </w:r>
      <w:r w:rsidRPr="00F973CB">
        <w:t xml:space="preserve"> 2025</w:t>
      </w:r>
      <w:proofErr w:type="gramEnd"/>
      <w:r w:rsidRPr="00F973CB">
        <w:t xml:space="preserve">, is not extensive but operative. Only breakfast is provided to the in-house guests of the restaurant until 10 a.m. with a basic buffet without specialty or fine dining. Breakfast is followed by a simple à la carte menu, which does not have any unique or quality items with regional ingredients. It is an after 5 pm bar which serves drinks and light snacks but no specialty. No outdoor terrace restaurant or fine dining service and the entire menu is composed of simple and guest-focused style as opposed to luxury cuisine. Regardless of these constraints, the level of operations and sustainability adopted within the framework of quality and sourcing locally is congruent with the overall quality and customer-satisfaction of Accor (Perez and </w:t>
      </w:r>
      <w:proofErr w:type="spellStart"/>
      <w:r w:rsidRPr="00F973CB">
        <w:t>Apritado</w:t>
      </w:r>
      <w:proofErr w:type="spellEnd"/>
      <w:r w:rsidRPr="00F973CB">
        <w:t>, 2022).</w:t>
      </w:r>
    </w:p>
    <w:p w14:paraId="2BC6C6BE" w14:textId="6B74EC55" w:rsidR="002A533B" w:rsidRPr="00F973CB" w:rsidRDefault="002A533B" w:rsidP="009B4C9A">
      <w:r w:rsidRPr="00F973CB">
        <w:t xml:space="preserve">This report will critically review operational and managerial accomplishments of the Food and Beverage (F&amp;B) department at The Harlow </w:t>
      </w:r>
      <w:r w:rsidR="00793140" w:rsidRPr="00F973CB">
        <w:t xml:space="preserve">Hotel </w:t>
      </w:r>
      <w:r w:rsidRPr="00F973CB">
        <w:t>by Accor place during my time at the company and examine how theoretical understanding of hospitality management can be put into practice. It aims at measuring the effectiveness of the operations in the service department, sustainability policies and measures towards customer satisfaction besides determining areas which could be improved.</w:t>
      </w:r>
    </w:p>
    <w:p w14:paraId="2853E673" w14:textId="3EF7578A" w:rsidR="00E5614D" w:rsidRPr="00F973CB" w:rsidRDefault="00E5614D" w:rsidP="009B4C9A">
      <w:pPr>
        <w:pStyle w:val="Heading2"/>
        <w:rPr>
          <w:b w:val="0"/>
          <w:bCs w:val="0"/>
        </w:rPr>
      </w:pPr>
      <w:bookmarkStart w:id="2" w:name="_Toc211401561"/>
      <w:r w:rsidRPr="00F973CB">
        <w:rPr>
          <w:b w:val="0"/>
          <w:bCs w:val="0"/>
        </w:rPr>
        <w:t>Placement Hotel</w:t>
      </w:r>
      <w:bookmarkEnd w:id="2"/>
    </w:p>
    <w:p w14:paraId="5D9D3968" w14:textId="4E71E4C0" w:rsidR="001D34F5" w:rsidRPr="00F973CB" w:rsidRDefault="001D34F5" w:rsidP="00793140">
      <w:r w:rsidRPr="00F973CB">
        <w:t xml:space="preserve">In 2025, Aimbridge Hospitality acquired The Harlow </w:t>
      </w:r>
      <w:r w:rsidR="00793140" w:rsidRPr="00F973CB">
        <w:t xml:space="preserve">Hotel </w:t>
      </w:r>
      <w:r w:rsidRPr="00F973CB">
        <w:t>by Accor. Despite the change of ownership, the system of work and quality of offered services were united with the Accor policies. A limited number of management changes were implemented, yet everything related to the overall service quality, the coordination of the staff, and the experience of the guests did not interrupt.</w:t>
      </w:r>
    </w:p>
    <w:p w14:paraId="35BC8DE3" w14:textId="40F7F71D" w:rsidR="00E5614D" w:rsidRPr="00F973CB" w:rsidRDefault="00E5614D" w:rsidP="009B4C9A">
      <w:pPr>
        <w:pStyle w:val="Heading2"/>
        <w:rPr>
          <w:b w:val="0"/>
          <w:bCs w:val="0"/>
        </w:rPr>
      </w:pPr>
      <w:bookmarkStart w:id="3" w:name="_Toc211401562"/>
      <w:r w:rsidRPr="00F973CB">
        <w:rPr>
          <w:b w:val="0"/>
          <w:bCs w:val="0"/>
        </w:rPr>
        <w:t>Learning Objectives</w:t>
      </w:r>
      <w:bookmarkEnd w:id="3"/>
    </w:p>
    <w:p w14:paraId="25D78087" w14:textId="714FA95C" w:rsidR="002A533B" w:rsidRPr="00F973CB" w:rsidRDefault="002A533B" w:rsidP="009B4C9A">
      <w:pPr>
        <w:pStyle w:val="ListParagraph"/>
        <w:numPr>
          <w:ilvl w:val="0"/>
          <w:numId w:val="8"/>
        </w:numPr>
      </w:pPr>
      <w:r w:rsidRPr="00F973CB">
        <w:t>To acquire and improve customer service and communication skills and among others handling the guests in real life situations like the morning breakfast service and the evening bar operations particularly answering the customers feedback or service complaints.</w:t>
      </w:r>
    </w:p>
    <w:p w14:paraId="05544BDA" w14:textId="431E955E" w:rsidR="002A533B" w:rsidRPr="00F973CB" w:rsidRDefault="002A533B" w:rsidP="009B4C9A">
      <w:pPr>
        <w:pStyle w:val="ListParagraph"/>
        <w:numPr>
          <w:ilvl w:val="0"/>
          <w:numId w:val="8"/>
        </w:numPr>
      </w:pPr>
      <w:r w:rsidRPr="00F973CB">
        <w:t xml:space="preserve">To implement theoretical sustainability, food service, and quality management concepts into a practice through real workplace environment by observing how The Harlow </w:t>
      </w:r>
      <w:r w:rsidR="00793140" w:rsidRPr="00F973CB">
        <w:lastRenderedPageBreak/>
        <w:t xml:space="preserve">Hotel </w:t>
      </w:r>
      <w:r w:rsidRPr="00F973CB">
        <w:t>by Accor ensures the brand standards of quality, local sourcing, and guest satisfaction set by the Accor group of companies regardless of the simplified F&amp;B operating model.</w:t>
      </w:r>
    </w:p>
    <w:p w14:paraId="1C21FA93" w14:textId="132237EA" w:rsidR="00E5614D" w:rsidRPr="00F973CB" w:rsidRDefault="00E5614D" w:rsidP="009B4C9A">
      <w:pPr>
        <w:pStyle w:val="Heading1"/>
        <w:rPr>
          <w:b w:val="0"/>
          <w:bCs w:val="0"/>
        </w:rPr>
      </w:pPr>
      <w:bookmarkStart w:id="4" w:name="_Toc211401563"/>
      <w:r w:rsidRPr="00F973CB">
        <w:rPr>
          <w:b w:val="0"/>
          <w:bCs w:val="0"/>
        </w:rPr>
        <w:t>Kolb's Reflective Cycle</w:t>
      </w:r>
      <w:bookmarkEnd w:id="4"/>
      <w:r w:rsidRPr="00F973CB">
        <w:rPr>
          <w:b w:val="0"/>
          <w:bCs w:val="0"/>
        </w:rPr>
        <w:t xml:space="preserve"> </w:t>
      </w:r>
    </w:p>
    <w:p w14:paraId="5E96A288" w14:textId="77777777" w:rsidR="00E5614D" w:rsidRPr="00F973CB" w:rsidRDefault="00E5614D" w:rsidP="009B4C9A">
      <w:pPr>
        <w:pStyle w:val="Heading2"/>
        <w:rPr>
          <w:b w:val="0"/>
          <w:bCs w:val="0"/>
        </w:rPr>
      </w:pPr>
      <w:bookmarkStart w:id="5" w:name="_Toc211401564"/>
      <w:r w:rsidRPr="00F973CB">
        <w:rPr>
          <w:b w:val="0"/>
          <w:bCs w:val="0"/>
        </w:rPr>
        <w:t>Concrete Experience (What happened?)</w:t>
      </w:r>
      <w:bookmarkEnd w:id="5"/>
    </w:p>
    <w:p w14:paraId="3C73D792" w14:textId="6B362CAF" w:rsidR="00563156" w:rsidRPr="00F973CB" w:rsidRDefault="00563156" w:rsidP="009B4C9A">
      <w:r w:rsidRPr="00F973CB">
        <w:t xml:space="preserve">I carried out my placement at The Harlow </w:t>
      </w:r>
      <w:r w:rsidR="00793140" w:rsidRPr="00F973CB">
        <w:t xml:space="preserve">Hotel </w:t>
      </w:r>
      <w:r w:rsidRPr="00F973CB">
        <w:t xml:space="preserve">by Accor and, because of my experience, my interests in the hands-on aspects of the daily functions of the Food and Beverage (F&amp;B) department were fulfilled. The hotel, which will be under Aimbridge Hospitality, retained the Accor standards on service quality, meaning that operation will not cease, even though the management </w:t>
      </w:r>
      <w:r w:rsidR="00793140" w:rsidRPr="00F973CB">
        <w:t xml:space="preserve">has been </w:t>
      </w:r>
      <w:r w:rsidRPr="00F973CB">
        <w:t>change</w:t>
      </w:r>
      <w:r w:rsidR="00793140" w:rsidRPr="00F973CB">
        <w:t>d</w:t>
      </w:r>
      <w:r w:rsidRPr="00F973CB">
        <w:t xml:space="preserve">. I was mandated to coordinate and process guest orders, table service, and complaints in the restaurant and bar. It had a breakfast buffet till 10 a.m. and a modest a la carte menu thereafter with a bar opening at 5 p.m. to serve drinks and snacks. The most memorable experience that I have gone through was solving a complaint by a guest over a bad preparation of meal. I replaced the dish immediately and gave a free dessert which satisfied the guest. This made me understand that active listening, empathy and problem-solving are very important skills when working in the F&amp;B industry. Also, when working in the busy hours, I understood the value of system in the coordination between the service team and the kitchen one to ensure the seamless operations. The hotel system greatly depended on teamwork since employees took simultaneous orders and guaranteed </w:t>
      </w:r>
      <w:r w:rsidR="009F1F2D" w:rsidRPr="00F973CB">
        <w:t>customer’s</w:t>
      </w:r>
      <w:r w:rsidRPr="00F973CB">
        <w:t xml:space="preserve"> timely service. Even though fine dining is not available in The Harlow </w:t>
      </w:r>
      <w:r w:rsidR="00793140" w:rsidRPr="00F973CB">
        <w:t xml:space="preserve">Hotel </w:t>
      </w:r>
      <w:r w:rsidRPr="00F973CB">
        <w:t xml:space="preserve">by Accor, its small menu and simplified bar services still indicate how Accor focuses on quality, sustainability, and the satisfaction of its guests (Perez and </w:t>
      </w:r>
      <w:proofErr w:type="spellStart"/>
      <w:r w:rsidRPr="00F973CB">
        <w:t>Apritado</w:t>
      </w:r>
      <w:proofErr w:type="spellEnd"/>
      <w:r w:rsidRPr="00F973CB">
        <w:t>, 2022). Ordering systems and inventory tracking software were also employed to ease the working process and reduce mistakes within the hotel (Rana and Meena, 2026).</w:t>
      </w:r>
    </w:p>
    <w:p w14:paraId="2FC74E98" w14:textId="77777777" w:rsidR="00E5614D" w:rsidRPr="00F973CB" w:rsidRDefault="00E5614D" w:rsidP="009B4C9A">
      <w:pPr>
        <w:pStyle w:val="Heading2"/>
        <w:rPr>
          <w:b w:val="0"/>
          <w:bCs w:val="0"/>
        </w:rPr>
      </w:pPr>
      <w:bookmarkStart w:id="6" w:name="_Toc211401565"/>
      <w:r w:rsidRPr="00F973CB">
        <w:rPr>
          <w:b w:val="0"/>
          <w:bCs w:val="0"/>
        </w:rPr>
        <w:t>Reflective Observation (What was good or bad about the experience?)</w:t>
      </w:r>
      <w:bookmarkEnd w:id="6"/>
    </w:p>
    <w:p w14:paraId="3A80840F" w14:textId="0C3E894A" w:rsidR="00563156" w:rsidRPr="00F973CB" w:rsidRDefault="00563156" w:rsidP="009B4C9A">
      <w:r w:rsidRPr="00F973CB">
        <w:t xml:space="preserve">The fact that I was able to work with a cooperative and experienced team was a significant benefit of my placement. The service delivery was also </w:t>
      </w:r>
      <w:r w:rsidR="009F1F2D" w:rsidRPr="00F973CB">
        <w:t>good,</w:t>
      </w:r>
      <w:r w:rsidRPr="00F973CB">
        <w:t xml:space="preserve"> and the leadership and planning </w:t>
      </w:r>
      <w:r w:rsidR="009F1F2D" w:rsidRPr="00F973CB">
        <w:t>were</w:t>
      </w:r>
      <w:r w:rsidRPr="00F973CB">
        <w:t xml:space="preserve"> reflected in that the quality of service did not change even there the management changed. Responding to the complaints of guests effectively provided me with confidence in my management skills of service recovery</w:t>
      </w:r>
      <w:r w:rsidR="00EB3204" w:rsidRPr="00F973CB">
        <w:t>. IT</w:t>
      </w:r>
      <w:r w:rsidRPr="00F973CB">
        <w:t xml:space="preserve"> is consistent with the outcomes of Cousins et al. (2019) asserting that responsiveness and professionalism are the main elements of guest satisfaction. Besides, I loved the way the staff members stood by one another in the stressful </w:t>
      </w:r>
      <w:r w:rsidRPr="00F973CB">
        <w:lastRenderedPageBreak/>
        <w:t xml:space="preserve">service hours and they were calm and </w:t>
      </w:r>
      <w:r w:rsidR="00D57139" w:rsidRPr="00F973CB">
        <w:t>well-coordinated</w:t>
      </w:r>
      <w:r w:rsidRPr="00F973CB">
        <w:t xml:space="preserve">. I suggested the adoption of a real time </w:t>
      </w:r>
      <w:r w:rsidR="009F1F2D" w:rsidRPr="00F973CB">
        <w:t>order tracking</w:t>
      </w:r>
      <w:r w:rsidRPr="00F973CB">
        <w:t xml:space="preserve"> system that could be available to both the departments, which my supervisor</w:t>
      </w:r>
      <w:r w:rsidR="00793140" w:rsidRPr="00F973CB">
        <w:t xml:space="preserve"> R.</w:t>
      </w:r>
      <w:r w:rsidRPr="00F973CB">
        <w:t xml:space="preserve"> was very much in support of. This experience proved that having effective channels of communication is critical in smooth operations of services, particularly in a stressful atmosphere such as F&amp;B.</w:t>
      </w:r>
    </w:p>
    <w:p w14:paraId="2A4F86DC" w14:textId="77777777" w:rsidR="00E5614D" w:rsidRPr="00F973CB" w:rsidRDefault="00E5614D" w:rsidP="009B4C9A">
      <w:pPr>
        <w:pStyle w:val="Heading2"/>
        <w:rPr>
          <w:b w:val="0"/>
          <w:bCs w:val="0"/>
        </w:rPr>
      </w:pPr>
      <w:bookmarkStart w:id="7" w:name="_Toc211401566"/>
      <w:r w:rsidRPr="00F973CB">
        <w:rPr>
          <w:b w:val="0"/>
          <w:bCs w:val="0"/>
        </w:rPr>
        <w:t>Abstract Conceptualization (What did I learn from the experience?)</w:t>
      </w:r>
      <w:bookmarkEnd w:id="7"/>
    </w:p>
    <w:p w14:paraId="2E332E67" w14:textId="77DA4689" w:rsidR="00563156" w:rsidRPr="00F973CB" w:rsidRDefault="00563156" w:rsidP="009B4C9A">
      <w:r w:rsidRPr="00F973CB">
        <w:t xml:space="preserve">The </w:t>
      </w:r>
      <w:r w:rsidR="00B32E52" w:rsidRPr="00F973CB">
        <w:t>placement</w:t>
      </w:r>
      <w:r w:rsidRPr="00F973CB">
        <w:t xml:space="preserve"> enabled me to relate the theoretical learning of my academic units</w:t>
      </w:r>
      <w:r w:rsidR="00FD35A7" w:rsidRPr="00F973CB">
        <w:t xml:space="preserve"> during level 4</w:t>
      </w:r>
      <w:r w:rsidRPr="00F973CB">
        <w:t xml:space="preserve"> including Food and Beverage Management and Sustainability in the Hospitality Industry with practice. I was able to observe the application of sustainability principles through the local sourcing and wastage reduction. As it is consistent with Legrand et al. (2022), who note that nowadays, sustainable operations remain at the core of the hospitality business. The orientation of the hotel on decreasing waste and obtaining of </w:t>
      </w:r>
      <w:r w:rsidR="00D57139" w:rsidRPr="00F973CB">
        <w:t>local ingredients</w:t>
      </w:r>
      <w:r w:rsidRPr="00F973CB">
        <w:t xml:space="preserve"> was in line with the sustainability goal of the Accor and the best practice across the industry (Régnier et al., 2022). An additional lesson on the topic of leadership and teamwork was working with my supervisor, </w:t>
      </w:r>
      <w:r w:rsidR="00072167" w:rsidRPr="00F973CB">
        <w:t>R</w:t>
      </w:r>
      <w:r w:rsidRPr="00F973CB">
        <w:t>. I learned that effective leadership guarantees viability and efficiency of teams in their peak seasons. This coincides with Cousins et al. (2019) directly when they say that the morale of employees is affected by an effective leader and improves the quality of the service. Moreover,</w:t>
      </w:r>
      <w:r w:rsidR="00EB3204" w:rsidRPr="00F973CB">
        <w:t xml:space="preserve"> as indicated by Pandey (2023) </w:t>
      </w:r>
      <w:r w:rsidRPr="00F973CB">
        <w:t xml:space="preserve">that reliability in service delivery is very important to brand recognition, whether a hotel is small or big and what kind of service delivery it provides. </w:t>
      </w:r>
    </w:p>
    <w:p w14:paraId="0BD38BF0" w14:textId="77777777" w:rsidR="00E5614D" w:rsidRPr="00F973CB" w:rsidRDefault="00E5614D" w:rsidP="009B4C9A">
      <w:pPr>
        <w:pStyle w:val="Heading2"/>
        <w:rPr>
          <w:b w:val="0"/>
          <w:bCs w:val="0"/>
        </w:rPr>
      </w:pPr>
      <w:bookmarkStart w:id="8" w:name="_Toc211401567"/>
      <w:r w:rsidRPr="00F973CB">
        <w:rPr>
          <w:b w:val="0"/>
          <w:bCs w:val="0"/>
        </w:rPr>
        <w:t>Active Experimentation (How can I apply this in the future?)</w:t>
      </w:r>
      <w:bookmarkEnd w:id="8"/>
    </w:p>
    <w:p w14:paraId="5B099F05" w14:textId="097F73E5" w:rsidR="00563156" w:rsidRPr="00F973CB" w:rsidRDefault="00563156" w:rsidP="009B4C9A">
      <w:r w:rsidRPr="00F973CB">
        <w:t>As a future hospitality professional, I will implement the lessons</w:t>
      </w:r>
      <w:r w:rsidR="00FD35A7" w:rsidRPr="00F973CB">
        <w:t xml:space="preserve"> of Level 4</w:t>
      </w:r>
      <w:r w:rsidRPr="00F973CB">
        <w:t xml:space="preserve"> as I would ensure that effective communication, leadership, and sustainability are prioritized in the hospitality business. In my advice, I would consider a digital order management system, which will enable the kitchen and service teams to implement updates on a real-time basis, enhancing faster order processing and minimizing misunderstanding. </w:t>
      </w:r>
      <w:r w:rsidR="00B114C4" w:rsidRPr="00F973CB">
        <w:t xml:space="preserve">Research </w:t>
      </w:r>
      <w:r w:rsidR="00072167" w:rsidRPr="00F973CB">
        <w:t>indicates</w:t>
      </w:r>
      <w:r w:rsidRPr="00F973CB">
        <w:t xml:space="preserve"> that smart solutions regarding operations are necessary to enhance guest satisfaction and accuracy. I will also promote continuous leadership and teamwork training since effective leadership promotes cohesiveness, responsibility, and service accountability (Perez and </w:t>
      </w:r>
      <w:proofErr w:type="spellStart"/>
      <w:r w:rsidRPr="00F973CB">
        <w:t>Apritado</w:t>
      </w:r>
      <w:proofErr w:type="spellEnd"/>
      <w:r w:rsidRPr="00F973CB">
        <w:t xml:space="preserve">, 2022). Pre-shift and post-shift team meetings might also improve the communication and point to the areas of improvement. Finally, sustainability will be one of my future career priorities. Since Legrand et al. (2022) propose that eco-friendly actions, like sourcing local and in-season food and </w:t>
      </w:r>
      <w:r w:rsidRPr="00F973CB">
        <w:lastRenderedPageBreak/>
        <w:t xml:space="preserve">cutting down on wastes, boost environmental and brand performance, their implementation is strengthening. </w:t>
      </w:r>
    </w:p>
    <w:p w14:paraId="6318D922" w14:textId="77777777" w:rsidR="00E42647" w:rsidRPr="00F973CB" w:rsidRDefault="00E5614D" w:rsidP="009B4C9A">
      <w:pPr>
        <w:pStyle w:val="Heading1"/>
        <w:rPr>
          <w:b w:val="0"/>
          <w:bCs w:val="0"/>
        </w:rPr>
      </w:pPr>
      <w:bookmarkStart w:id="9" w:name="_Toc211401568"/>
      <w:r w:rsidRPr="00F973CB">
        <w:rPr>
          <w:b w:val="0"/>
          <w:bCs w:val="0"/>
        </w:rPr>
        <w:t>Conclusion</w:t>
      </w:r>
      <w:bookmarkEnd w:id="9"/>
    </w:p>
    <w:p w14:paraId="3F266F7E" w14:textId="2FA384AA" w:rsidR="00563156" w:rsidRPr="00F973CB" w:rsidRDefault="00563156" w:rsidP="009B4C9A">
      <w:bookmarkStart w:id="10" w:name="_Toc211401569"/>
      <w:r w:rsidRPr="00F973CB">
        <w:t xml:space="preserve">In conclusion, it can be stated that the </w:t>
      </w:r>
      <w:r w:rsidR="00072167" w:rsidRPr="00F973CB">
        <w:t>placement</w:t>
      </w:r>
      <w:r w:rsidR="009F1F2D" w:rsidRPr="00F973CB">
        <w:t xml:space="preserve"> </w:t>
      </w:r>
      <w:r w:rsidRPr="00F973CB">
        <w:t xml:space="preserve">in The Harlow </w:t>
      </w:r>
      <w:r w:rsidR="00072167" w:rsidRPr="00F973CB">
        <w:t>Hotel by</w:t>
      </w:r>
      <w:r w:rsidRPr="00F973CB">
        <w:t xml:space="preserve"> Accor has been an invaluable learning experience and has helped me understand how F</w:t>
      </w:r>
      <w:r w:rsidR="009F1F2D" w:rsidRPr="00F973CB">
        <w:t>&amp;</w:t>
      </w:r>
      <w:r w:rsidRPr="00F973CB">
        <w:t xml:space="preserve">B business works and how the theoretical concepts can be implemented in practice. It has also enabled me to achieve some of the best customer services, time management and coordination of </w:t>
      </w:r>
      <w:r w:rsidR="009F1F2D" w:rsidRPr="00F973CB">
        <w:t>team’s</w:t>
      </w:r>
      <w:r w:rsidRPr="00F973CB">
        <w:t xml:space="preserve"> skills that I would later apply in my future career. </w:t>
      </w:r>
    </w:p>
    <w:p w14:paraId="6E93B0FA" w14:textId="77777777" w:rsidR="00563156" w:rsidRPr="00F973CB" w:rsidRDefault="00563156" w:rsidP="009B4C9A">
      <w:pPr>
        <w:jc w:val="left"/>
      </w:pPr>
      <w:r w:rsidRPr="00F973CB">
        <w:br w:type="page"/>
      </w:r>
    </w:p>
    <w:p w14:paraId="7564E7EF" w14:textId="408FFAC2" w:rsidR="00CF4795" w:rsidRPr="00F973CB" w:rsidRDefault="00CF4795" w:rsidP="009B4C9A">
      <w:pPr>
        <w:pStyle w:val="Heading1"/>
        <w:rPr>
          <w:b w:val="0"/>
          <w:bCs w:val="0"/>
        </w:rPr>
      </w:pPr>
      <w:r w:rsidRPr="00F973CB">
        <w:rPr>
          <w:b w:val="0"/>
          <w:bCs w:val="0"/>
        </w:rPr>
        <w:lastRenderedPageBreak/>
        <w:t>References</w:t>
      </w:r>
      <w:bookmarkEnd w:id="10"/>
    </w:p>
    <w:p w14:paraId="2BB2CC03" w14:textId="77777777" w:rsidR="00563156" w:rsidRPr="00F973CB" w:rsidRDefault="00563156" w:rsidP="009B4C9A">
      <w:pPr>
        <w:ind w:left="720" w:hanging="720"/>
        <w:rPr>
          <w:lang w:val="en-US"/>
        </w:rPr>
      </w:pPr>
      <w:r w:rsidRPr="00F973CB">
        <w:rPr>
          <w:lang w:val="en-US"/>
        </w:rPr>
        <w:t xml:space="preserve">Abdelmassih, K. and Arendt, S. W., (2020) Menu development for meetings and events: an opportunity for conveying cultural diversity and inclusion initiatives. Journal of Convention &amp; Event Tourism, 4(2), pp.1–10. </w:t>
      </w:r>
    </w:p>
    <w:p w14:paraId="05495B98" w14:textId="77777777" w:rsidR="00563156" w:rsidRPr="00F973CB" w:rsidRDefault="00563156" w:rsidP="009B4C9A">
      <w:pPr>
        <w:ind w:left="720" w:hanging="720"/>
      </w:pPr>
      <w:r w:rsidRPr="00F973CB">
        <w:t>Cousins, J., Hollier, A., Graham, D., and Foskett, D. (2019). Food and beverage management: for the hospitality, tourism and event industries.</w:t>
      </w:r>
    </w:p>
    <w:p w14:paraId="6A4B9B27" w14:textId="77777777" w:rsidR="00563156" w:rsidRPr="00F973CB" w:rsidRDefault="00563156" w:rsidP="009B4C9A">
      <w:pPr>
        <w:ind w:left="720" w:hanging="720"/>
      </w:pPr>
      <w:r w:rsidRPr="00F973CB">
        <w:t xml:space="preserve">Legrand, W., Chen, J. S., and </w:t>
      </w:r>
      <w:proofErr w:type="spellStart"/>
      <w:r w:rsidRPr="00F973CB">
        <w:t>Laeis</w:t>
      </w:r>
      <w:proofErr w:type="spellEnd"/>
      <w:r w:rsidRPr="00F973CB">
        <w:t>, G. C. (2022). Sustainability in the hospitality industry: Principles of sustainable operations. Routledge.</w:t>
      </w:r>
    </w:p>
    <w:p w14:paraId="718C0533" w14:textId="77777777" w:rsidR="00563156" w:rsidRPr="00F973CB" w:rsidRDefault="00563156" w:rsidP="009B4C9A">
      <w:pPr>
        <w:ind w:left="720" w:hanging="720"/>
        <w:rPr>
          <w:lang w:val="fr-FR"/>
        </w:rPr>
      </w:pPr>
      <w:r w:rsidRPr="00F973CB">
        <w:t>Pandey, S. (2023). The Dynamics of Food and Beverage Service: A Contemporary Analysis. </w:t>
      </w:r>
      <w:r w:rsidRPr="00F973CB">
        <w:rPr>
          <w:lang w:val="fr-FR"/>
        </w:rPr>
        <w:t xml:space="preserve">Int. J. </w:t>
      </w:r>
      <w:proofErr w:type="spellStart"/>
      <w:r w:rsidRPr="00F973CB">
        <w:rPr>
          <w:lang w:val="fr-FR"/>
        </w:rPr>
        <w:t>Multidimens</w:t>
      </w:r>
      <w:proofErr w:type="spellEnd"/>
      <w:r w:rsidRPr="00F973CB">
        <w:rPr>
          <w:lang w:val="fr-FR"/>
        </w:rPr>
        <w:t xml:space="preserve">. </w:t>
      </w:r>
      <w:proofErr w:type="spellStart"/>
      <w:r w:rsidRPr="00F973CB">
        <w:rPr>
          <w:lang w:val="fr-FR"/>
        </w:rPr>
        <w:t>Res</w:t>
      </w:r>
      <w:proofErr w:type="spellEnd"/>
      <w:r w:rsidRPr="00F973CB">
        <w:rPr>
          <w:lang w:val="fr-FR"/>
        </w:rPr>
        <w:t xml:space="preserve">. </w:t>
      </w:r>
      <w:proofErr w:type="spellStart"/>
      <w:r w:rsidRPr="00F973CB">
        <w:rPr>
          <w:lang w:val="fr-FR"/>
        </w:rPr>
        <w:t>Perspect</w:t>
      </w:r>
      <w:proofErr w:type="spellEnd"/>
      <w:r w:rsidRPr="00F973CB">
        <w:rPr>
          <w:lang w:val="fr-FR"/>
        </w:rPr>
        <w:t>., 1, 59-75.</w:t>
      </w:r>
    </w:p>
    <w:p w14:paraId="4364FB79" w14:textId="6C9AE1CA" w:rsidR="00563156" w:rsidRPr="00F973CB" w:rsidRDefault="00563156" w:rsidP="009B4C9A">
      <w:pPr>
        <w:ind w:left="720" w:hanging="720"/>
      </w:pPr>
      <w:r w:rsidRPr="00F973CB">
        <w:rPr>
          <w:lang w:val="fr-FR"/>
        </w:rPr>
        <w:t xml:space="preserve">Perez, M. D., and </w:t>
      </w:r>
      <w:proofErr w:type="spellStart"/>
      <w:r w:rsidRPr="00F973CB">
        <w:rPr>
          <w:lang w:val="fr-FR"/>
        </w:rPr>
        <w:t>Apritado</w:t>
      </w:r>
      <w:proofErr w:type="spellEnd"/>
      <w:r w:rsidRPr="00F973CB">
        <w:rPr>
          <w:lang w:val="fr-FR"/>
        </w:rPr>
        <w:t xml:space="preserve">, J. M. M. (2022). </w:t>
      </w:r>
      <w:r w:rsidRPr="00F973CB">
        <w:t>Towards framework development: Exploring the role of skills competencies and service quality to guest experience in food and beverage department of hotels in NCR. International Journal of Research, 10(5), 31-46.</w:t>
      </w:r>
    </w:p>
    <w:p w14:paraId="14101BBD" w14:textId="77777777" w:rsidR="00563156" w:rsidRPr="00F973CB" w:rsidRDefault="00563156" w:rsidP="009B4C9A">
      <w:pPr>
        <w:ind w:left="720" w:hanging="720"/>
        <w:rPr>
          <w:lang w:val="en-US"/>
        </w:rPr>
      </w:pPr>
      <w:r w:rsidRPr="00F973CB">
        <w:rPr>
          <w:lang w:val="en-US"/>
        </w:rPr>
        <w:t xml:space="preserve">Régnier, F., </w:t>
      </w:r>
      <w:proofErr w:type="spellStart"/>
      <w:r w:rsidRPr="00F973CB">
        <w:rPr>
          <w:lang w:val="en-US"/>
        </w:rPr>
        <w:t>Dalstein</w:t>
      </w:r>
      <w:proofErr w:type="spellEnd"/>
      <w:r w:rsidRPr="00F973CB">
        <w:rPr>
          <w:lang w:val="en-US"/>
        </w:rPr>
        <w:t xml:space="preserve">, A.-L., </w:t>
      </w:r>
      <w:proofErr w:type="spellStart"/>
      <w:r w:rsidRPr="00F973CB">
        <w:rPr>
          <w:lang w:val="en-US"/>
        </w:rPr>
        <w:t>Rouballay</w:t>
      </w:r>
      <w:proofErr w:type="spellEnd"/>
      <w:r w:rsidRPr="00F973CB">
        <w:rPr>
          <w:lang w:val="en-US"/>
        </w:rPr>
        <w:t>, C. and Chauvel, L., (2022). Eating in Season—A Lever of Sustainability? An Interview Study on the Social Perception of Seasonal Consumption. Sustainability, 14(9), pp.5364-5379.</w:t>
      </w:r>
    </w:p>
    <w:p w14:paraId="6E25AB93" w14:textId="77777777" w:rsidR="002A533B" w:rsidRPr="00F973CB" w:rsidRDefault="002A533B" w:rsidP="009B4C9A">
      <w:pPr>
        <w:ind w:left="720" w:hanging="720"/>
      </w:pPr>
    </w:p>
    <w:sectPr w:rsidR="002A533B" w:rsidRPr="00F973C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64EFDD" w14:textId="77777777" w:rsidR="00664F9D" w:rsidRDefault="00664F9D" w:rsidP="007E0A4B">
      <w:pPr>
        <w:spacing w:after="0" w:line="240" w:lineRule="auto"/>
      </w:pPr>
      <w:r>
        <w:separator/>
      </w:r>
    </w:p>
  </w:endnote>
  <w:endnote w:type="continuationSeparator" w:id="0">
    <w:p w14:paraId="526F17F5" w14:textId="77777777" w:rsidR="00664F9D" w:rsidRDefault="00664F9D" w:rsidP="007E0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90FF7" w14:textId="77777777" w:rsidR="009B4C9A" w:rsidRDefault="009B4C9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13E3F" w14:textId="77777777" w:rsidR="009B4C9A" w:rsidRDefault="009B4C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31FF3" w14:textId="77777777" w:rsidR="009B4C9A" w:rsidRDefault="009B4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6D3700" w14:textId="77777777" w:rsidR="00664F9D" w:rsidRDefault="00664F9D" w:rsidP="007E0A4B">
      <w:pPr>
        <w:spacing w:after="0" w:line="240" w:lineRule="auto"/>
      </w:pPr>
      <w:r>
        <w:separator/>
      </w:r>
    </w:p>
  </w:footnote>
  <w:footnote w:type="continuationSeparator" w:id="0">
    <w:p w14:paraId="48BEF2F4" w14:textId="77777777" w:rsidR="00664F9D" w:rsidRDefault="00664F9D" w:rsidP="007E0A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12AF3F" w14:textId="77777777" w:rsidR="009B4C9A" w:rsidRDefault="009B4C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CF973" w14:textId="713D9B45" w:rsidR="007E0A4B" w:rsidRDefault="007E0A4B" w:rsidP="007E0A4B">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953CF" w14:textId="77777777" w:rsidR="009B4C9A" w:rsidRDefault="009B4C9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94CCC"/>
    <w:multiLevelType w:val="multilevel"/>
    <w:tmpl w:val="E7CAE1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F3C3A57"/>
    <w:multiLevelType w:val="multilevel"/>
    <w:tmpl w:val="D7C8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3A7DEE"/>
    <w:multiLevelType w:val="multilevel"/>
    <w:tmpl w:val="02942C0E"/>
    <w:lvl w:ilvl="0">
      <w:start w:val="1"/>
      <w:numFmt w:val="decimal"/>
      <w:pStyle w:val="Heading1"/>
      <w:lvlText w:val="%1."/>
      <w:lvlJc w:val="left"/>
      <w:pPr>
        <w:ind w:left="720" w:hanging="360"/>
      </w:pPr>
    </w:lvl>
    <w:lvl w:ilvl="1">
      <w:start w:val="1"/>
      <w:numFmt w:val="decimal"/>
      <w:pStyle w:val="Heading2"/>
      <w:isLgl/>
      <w:lvlText w:val="%1.%2"/>
      <w:lvlJc w:val="left"/>
      <w:pPr>
        <w:ind w:left="720" w:hanging="360"/>
      </w:pPr>
      <w:rPr>
        <w:rFonts w:hint="default"/>
      </w:rPr>
    </w:lvl>
    <w:lvl w:ilvl="2">
      <w:start w:val="1"/>
      <w:numFmt w:val="decimal"/>
      <w:pStyle w:val="Heading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7772019"/>
    <w:multiLevelType w:val="multilevel"/>
    <w:tmpl w:val="329CF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9B14B6"/>
    <w:multiLevelType w:val="hybridMultilevel"/>
    <w:tmpl w:val="795E7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1E3318"/>
    <w:multiLevelType w:val="hybridMultilevel"/>
    <w:tmpl w:val="C0A63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B86063"/>
    <w:multiLevelType w:val="hybridMultilevel"/>
    <w:tmpl w:val="80908C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9881ACC"/>
    <w:multiLevelType w:val="multilevel"/>
    <w:tmpl w:val="61CC63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3847014">
    <w:abstractNumId w:val="2"/>
  </w:num>
  <w:num w:numId="2" w16cid:durableId="1509173778">
    <w:abstractNumId w:val="7"/>
  </w:num>
  <w:num w:numId="3" w16cid:durableId="343746561">
    <w:abstractNumId w:val="3"/>
  </w:num>
  <w:num w:numId="4" w16cid:durableId="1517620965">
    <w:abstractNumId w:val="6"/>
  </w:num>
  <w:num w:numId="5" w16cid:durableId="1876960221">
    <w:abstractNumId w:val="5"/>
  </w:num>
  <w:num w:numId="6" w16cid:durableId="555355946">
    <w:abstractNumId w:val="1"/>
  </w:num>
  <w:num w:numId="7" w16cid:durableId="1510876257">
    <w:abstractNumId w:val="0"/>
  </w:num>
  <w:num w:numId="8" w16cid:durableId="2515933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4795"/>
    <w:rsid w:val="00014033"/>
    <w:rsid w:val="000521AA"/>
    <w:rsid w:val="00072167"/>
    <w:rsid w:val="0009657A"/>
    <w:rsid w:val="000A3C30"/>
    <w:rsid w:val="000F20C4"/>
    <w:rsid w:val="000F43AA"/>
    <w:rsid w:val="001217DF"/>
    <w:rsid w:val="0013740A"/>
    <w:rsid w:val="00190B38"/>
    <w:rsid w:val="001D34F5"/>
    <w:rsid w:val="001E1E4A"/>
    <w:rsid w:val="00285131"/>
    <w:rsid w:val="002A533B"/>
    <w:rsid w:val="002B6B01"/>
    <w:rsid w:val="003846F3"/>
    <w:rsid w:val="00391C3D"/>
    <w:rsid w:val="003A797B"/>
    <w:rsid w:val="0041366F"/>
    <w:rsid w:val="004203B6"/>
    <w:rsid w:val="0044093F"/>
    <w:rsid w:val="00454C92"/>
    <w:rsid w:val="00466368"/>
    <w:rsid w:val="00472659"/>
    <w:rsid w:val="004B58DE"/>
    <w:rsid w:val="00512FDD"/>
    <w:rsid w:val="00563156"/>
    <w:rsid w:val="006372E5"/>
    <w:rsid w:val="00664F9D"/>
    <w:rsid w:val="00793140"/>
    <w:rsid w:val="007B463A"/>
    <w:rsid w:val="007E0A4B"/>
    <w:rsid w:val="007E6307"/>
    <w:rsid w:val="008452D6"/>
    <w:rsid w:val="00927C41"/>
    <w:rsid w:val="00955E3C"/>
    <w:rsid w:val="009B4C9A"/>
    <w:rsid w:val="009E70E7"/>
    <w:rsid w:val="009F1F2D"/>
    <w:rsid w:val="00AE0550"/>
    <w:rsid w:val="00B114C4"/>
    <w:rsid w:val="00B126DE"/>
    <w:rsid w:val="00B31E7B"/>
    <w:rsid w:val="00B32E52"/>
    <w:rsid w:val="00BD6BD3"/>
    <w:rsid w:val="00C21F0C"/>
    <w:rsid w:val="00C22400"/>
    <w:rsid w:val="00C344CE"/>
    <w:rsid w:val="00CB22EC"/>
    <w:rsid w:val="00CF4795"/>
    <w:rsid w:val="00D5022E"/>
    <w:rsid w:val="00D57139"/>
    <w:rsid w:val="00D67587"/>
    <w:rsid w:val="00E42647"/>
    <w:rsid w:val="00E5614D"/>
    <w:rsid w:val="00EB3204"/>
    <w:rsid w:val="00EC5011"/>
    <w:rsid w:val="00EC63E0"/>
    <w:rsid w:val="00F11655"/>
    <w:rsid w:val="00F437A9"/>
    <w:rsid w:val="00F861A0"/>
    <w:rsid w:val="00F973CB"/>
    <w:rsid w:val="00FA4FD6"/>
    <w:rsid w:val="00FD35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F72C16"/>
  <w15:chartTrackingRefBased/>
  <w15:docId w15:val="{F1D9C0E6-6368-4BF0-A659-2A5E6509F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0A4B"/>
    <w:pPr>
      <w:spacing w:line="360" w:lineRule="auto"/>
      <w:jc w:val="both"/>
    </w:pPr>
    <w:rPr>
      <w:rFonts w:ascii="Times New Roman" w:hAnsi="Times New Roman" w:cs="Times New Roman"/>
    </w:rPr>
  </w:style>
  <w:style w:type="paragraph" w:styleId="Heading1">
    <w:name w:val="heading 1"/>
    <w:basedOn w:val="ListParagraph"/>
    <w:next w:val="Normal"/>
    <w:link w:val="Heading1Char"/>
    <w:uiPriority w:val="9"/>
    <w:qFormat/>
    <w:rsid w:val="00CF4795"/>
    <w:pPr>
      <w:numPr>
        <w:numId w:val="1"/>
      </w:numPr>
      <w:outlineLvl w:val="0"/>
    </w:pPr>
    <w:rPr>
      <w:b/>
      <w:bCs/>
    </w:rPr>
  </w:style>
  <w:style w:type="paragraph" w:styleId="Heading2">
    <w:name w:val="heading 2"/>
    <w:basedOn w:val="ListParagraph"/>
    <w:next w:val="Normal"/>
    <w:link w:val="Heading2Char"/>
    <w:uiPriority w:val="9"/>
    <w:unhideWhenUsed/>
    <w:qFormat/>
    <w:rsid w:val="00CF4795"/>
    <w:pPr>
      <w:numPr>
        <w:ilvl w:val="1"/>
        <w:numId w:val="1"/>
      </w:numPr>
      <w:outlineLvl w:val="1"/>
    </w:pPr>
    <w:rPr>
      <w:b/>
      <w:bCs/>
    </w:rPr>
  </w:style>
  <w:style w:type="paragraph" w:styleId="Heading3">
    <w:name w:val="heading 3"/>
    <w:basedOn w:val="ListParagraph"/>
    <w:next w:val="Normal"/>
    <w:link w:val="Heading3Char"/>
    <w:uiPriority w:val="9"/>
    <w:unhideWhenUsed/>
    <w:qFormat/>
    <w:rsid w:val="00CF4795"/>
    <w:pPr>
      <w:numPr>
        <w:ilvl w:val="2"/>
        <w:numId w:val="1"/>
      </w:numPr>
      <w:outlineLvl w:val="2"/>
    </w:pPr>
    <w:rPr>
      <w:b/>
      <w:bCs/>
      <w:i/>
      <w:iCs/>
    </w:rPr>
  </w:style>
  <w:style w:type="paragraph" w:styleId="Heading4">
    <w:name w:val="heading 4"/>
    <w:basedOn w:val="Normal"/>
    <w:next w:val="Normal"/>
    <w:link w:val="Heading4Char"/>
    <w:uiPriority w:val="9"/>
    <w:semiHidden/>
    <w:unhideWhenUsed/>
    <w:qFormat/>
    <w:rsid w:val="00CF47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7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7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7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7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7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795"/>
    <w:rPr>
      <w:rFonts w:ascii="Times New Roman" w:hAnsi="Times New Roman" w:cs="Times New Roman"/>
      <w:b/>
      <w:bCs/>
    </w:rPr>
  </w:style>
  <w:style w:type="character" w:customStyle="1" w:styleId="Heading2Char">
    <w:name w:val="Heading 2 Char"/>
    <w:basedOn w:val="DefaultParagraphFont"/>
    <w:link w:val="Heading2"/>
    <w:uiPriority w:val="9"/>
    <w:rsid w:val="00CF4795"/>
    <w:rPr>
      <w:rFonts w:ascii="Times New Roman" w:hAnsi="Times New Roman" w:cs="Times New Roman"/>
      <w:b/>
      <w:bCs/>
    </w:rPr>
  </w:style>
  <w:style w:type="character" w:customStyle="1" w:styleId="Heading3Char">
    <w:name w:val="Heading 3 Char"/>
    <w:basedOn w:val="DefaultParagraphFont"/>
    <w:link w:val="Heading3"/>
    <w:uiPriority w:val="9"/>
    <w:rsid w:val="00CF4795"/>
    <w:rPr>
      <w:rFonts w:ascii="Times New Roman" w:hAnsi="Times New Roman" w:cs="Times New Roman"/>
      <w:b/>
      <w:bCs/>
      <w:i/>
      <w:iCs/>
    </w:rPr>
  </w:style>
  <w:style w:type="character" w:customStyle="1" w:styleId="Heading4Char">
    <w:name w:val="Heading 4 Char"/>
    <w:basedOn w:val="DefaultParagraphFont"/>
    <w:link w:val="Heading4"/>
    <w:uiPriority w:val="9"/>
    <w:semiHidden/>
    <w:rsid w:val="00CF47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7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7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7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7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795"/>
    <w:rPr>
      <w:rFonts w:eastAsiaTheme="majorEastAsia" w:cstheme="majorBidi"/>
      <w:color w:val="272727" w:themeColor="text1" w:themeTint="D8"/>
    </w:rPr>
  </w:style>
  <w:style w:type="paragraph" w:styleId="Title">
    <w:name w:val="Title"/>
    <w:basedOn w:val="Normal"/>
    <w:next w:val="Normal"/>
    <w:link w:val="TitleChar"/>
    <w:uiPriority w:val="10"/>
    <w:qFormat/>
    <w:rsid w:val="00CF4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7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7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7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795"/>
    <w:pPr>
      <w:spacing w:before="160"/>
      <w:jc w:val="center"/>
    </w:pPr>
    <w:rPr>
      <w:i/>
      <w:iCs/>
      <w:color w:val="404040" w:themeColor="text1" w:themeTint="BF"/>
    </w:rPr>
  </w:style>
  <w:style w:type="character" w:customStyle="1" w:styleId="QuoteChar">
    <w:name w:val="Quote Char"/>
    <w:basedOn w:val="DefaultParagraphFont"/>
    <w:link w:val="Quote"/>
    <w:uiPriority w:val="29"/>
    <w:rsid w:val="00CF4795"/>
    <w:rPr>
      <w:i/>
      <w:iCs/>
      <w:color w:val="404040" w:themeColor="text1" w:themeTint="BF"/>
    </w:rPr>
  </w:style>
  <w:style w:type="paragraph" w:styleId="ListParagraph">
    <w:name w:val="List Paragraph"/>
    <w:basedOn w:val="Normal"/>
    <w:uiPriority w:val="34"/>
    <w:qFormat/>
    <w:rsid w:val="00CF4795"/>
    <w:pPr>
      <w:ind w:left="720"/>
      <w:contextualSpacing/>
    </w:pPr>
  </w:style>
  <w:style w:type="character" w:styleId="IntenseEmphasis">
    <w:name w:val="Intense Emphasis"/>
    <w:basedOn w:val="DefaultParagraphFont"/>
    <w:uiPriority w:val="21"/>
    <w:qFormat/>
    <w:rsid w:val="00CF4795"/>
    <w:rPr>
      <w:i/>
      <w:iCs/>
      <w:color w:val="0F4761" w:themeColor="accent1" w:themeShade="BF"/>
    </w:rPr>
  </w:style>
  <w:style w:type="paragraph" w:styleId="IntenseQuote">
    <w:name w:val="Intense Quote"/>
    <w:basedOn w:val="Normal"/>
    <w:next w:val="Normal"/>
    <w:link w:val="IntenseQuoteChar"/>
    <w:uiPriority w:val="30"/>
    <w:qFormat/>
    <w:rsid w:val="00CF47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795"/>
    <w:rPr>
      <w:i/>
      <w:iCs/>
      <w:color w:val="0F4761" w:themeColor="accent1" w:themeShade="BF"/>
    </w:rPr>
  </w:style>
  <w:style w:type="character" w:styleId="IntenseReference">
    <w:name w:val="Intense Reference"/>
    <w:basedOn w:val="DefaultParagraphFont"/>
    <w:uiPriority w:val="32"/>
    <w:qFormat/>
    <w:rsid w:val="00CF4795"/>
    <w:rPr>
      <w:b/>
      <w:bCs/>
      <w:smallCaps/>
      <w:color w:val="0F4761" w:themeColor="accent1" w:themeShade="BF"/>
      <w:spacing w:val="5"/>
    </w:rPr>
  </w:style>
  <w:style w:type="paragraph" w:styleId="Header">
    <w:name w:val="header"/>
    <w:basedOn w:val="Normal"/>
    <w:link w:val="HeaderChar"/>
    <w:uiPriority w:val="99"/>
    <w:unhideWhenUsed/>
    <w:rsid w:val="007E0A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A4B"/>
    <w:rPr>
      <w:rFonts w:ascii="Times New Roman" w:hAnsi="Times New Roman" w:cs="Times New Roman"/>
    </w:rPr>
  </w:style>
  <w:style w:type="paragraph" w:styleId="Footer">
    <w:name w:val="footer"/>
    <w:basedOn w:val="Normal"/>
    <w:link w:val="FooterChar"/>
    <w:uiPriority w:val="99"/>
    <w:unhideWhenUsed/>
    <w:rsid w:val="007E0A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A4B"/>
    <w:rPr>
      <w:rFonts w:ascii="Times New Roman" w:hAnsi="Times New Roman" w:cs="Times New Roman"/>
    </w:rPr>
  </w:style>
  <w:style w:type="table" w:styleId="TableGrid">
    <w:name w:val="Table Grid"/>
    <w:basedOn w:val="TableNormal"/>
    <w:uiPriority w:val="39"/>
    <w:rsid w:val="00512F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12FDD"/>
    <w:pPr>
      <w:keepNext/>
      <w:keepLines/>
      <w:numPr>
        <w:numId w:val="0"/>
      </w:numPr>
      <w:spacing w:before="240" w:after="0" w:line="259" w:lineRule="auto"/>
      <w:contextualSpacing w:val="0"/>
      <w:jc w:val="left"/>
      <w:outlineLvl w:val="9"/>
    </w:pPr>
    <w:rPr>
      <w:rFonts w:asciiTheme="majorHAnsi" w:eastAsiaTheme="majorEastAsia" w:hAnsiTheme="majorHAnsi" w:cstheme="majorBidi"/>
      <w:b w:val="0"/>
      <w:bCs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512FDD"/>
    <w:pPr>
      <w:spacing w:after="100"/>
    </w:pPr>
  </w:style>
  <w:style w:type="paragraph" w:styleId="TOC2">
    <w:name w:val="toc 2"/>
    <w:basedOn w:val="Normal"/>
    <w:next w:val="Normal"/>
    <w:autoRedefine/>
    <w:uiPriority w:val="39"/>
    <w:unhideWhenUsed/>
    <w:rsid w:val="00512FDD"/>
    <w:pPr>
      <w:spacing w:after="100"/>
      <w:ind w:left="240"/>
    </w:pPr>
  </w:style>
  <w:style w:type="paragraph" w:styleId="TOC3">
    <w:name w:val="toc 3"/>
    <w:basedOn w:val="Normal"/>
    <w:next w:val="Normal"/>
    <w:autoRedefine/>
    <w:uiPriority w:val="39"/>
    <w:unhideWhenUsed/>
    <w:rsid w:val="00512FDD"/>
    <w:pPr>
      <w:spacing w:after="100"/>
      <w:ind w:left="480"/>
    </w:pPr>
  </w:style>
  <w:style w:type="character" w:styleId="Hyperlink">
    <w:name w:val="Hyperlink"/>
    <w:basedOn w:val="DefaultParagraphFont"/>
    <w:uiPriority w:val="99"/>
    <w:unhideWhenUsed/>
    <w:rsid w:val="00512FD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FFA49-6A8C-4DF4-AC30-429EC2560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8</Pages>
  <Words>1695</Words>
  <Characters>9223</Characters>
  <Application>Microsoft Office Word</Application>
  <DocSecurity>0</DocSecurity>
  <Lines>174</Lines>
  <Paragraphs>59</Paragraphs>
  <ScaleCrop>false</ScaleCrop>
  <HeadingPairs>
    <vt:vector size="2" baseType="variant">
      <vt:variant>
        <vt:lpstr>Title</vt:lpstr>
      </vt:variant>
      <vt:variant>
        <vt:i4>1</vt:i4>
      </vt:variant>
    </vt:vector>
  </HeadingPairs>
  <TitlesOfParts>
    <vt:vector size="1" baseType="lpstr">
      <vt:lpstr>6002</vt:lpstr>
    </vt:vector>
  </TitlesOfParts>
  <Manager/>
  <Company/>
  <LinksUpToDate>false</LinksUpToDate>
  <CharactersWithSpaces>10859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6002</dc:title>
  <dc:subject/>
  <dc:creator>MB</dc:creator>
  <cp:keywords/>
  <dc:description/>
  <cp:lastModifiedBy>Marina Viktorova Boeva (2246384)</cp:lastModifiedBy>
  <cp:revision>9</cp:revision>
  <dcterms:created xsi:type="dcterms:W3CDTF">2025-11-11T12:13:00Z</dcterms:created>
  <dcterms:modified xsi:type="dcterms:W3CDTF">2025-11-14T06:07:00Z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2728133a-96d5-4f99-9a37-bb3e5d524ffe</vt:lpwstr>
  </property>
</Properties>
</file>