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DDBF0" w14:textId="4894FA25" w:rsidR="00A34A04" w:rsidRPr="0046309B" w:rsidRDefault="00A34A04" w:rsidP="00495DAE">
      <w:pPr>
        <w:pBdr>
          <w:top w:val="single" w:sz="4" w:space="1" w:color="auto"/>
          <w:left w:val="single" w:sz="4" w:space="4" w:color="auto"/>
          <w:bottom w:val="single" w:sz="4" w:space="1" w:color="auto"/>
          <w:right w:val="single" w:sz="4" w:space="4" w:color="auto"/>
        </w:pBdr>
        <w:spacing w:line="360" w:lineRule="auto"/>
        <w:jc w:val="center"/>
        <w:rPr>
          <w:rFonts w:ascii="Times New Roman" w:hAnsi="Times New Roman" w:cs="Times New Roman"/>
          <w:sz w:val="32"/>
          <w:szCs w:val="32"/>
        </w:rPr>
      </w:pPr>
      <w:r w:rsidRPr="0046309B">
        <w:rPr>
          <w:rFonts w:ascii="Times New Roman" w:hAnsi="Times New Roman" w:cs="Times New Roman"/>
          <w:sz w:val="32"/>
          <w:szCs w:val="32"/>
        </w:rPr>
        <w:t>Managing Projects in the Workplace</w:t>
      </w:r>
    </w:p>
    <w:p w14:paraId="622A4F57" w14:textId="77777777" w:rsidR="00A34A04" w:rsidRDefault="00A34A04" w:rsidP="00495DAE">
      <w:pPr>
        <w:spacing w:line="360" w:lineRule="auto"/>
        <w:jc w:val="both"/>
        <w:rPr>
          <w:rFonts w:ascii="Times New Roman" w:hAnsi="Times New Roman" w:cs="Times New Roman"/>
          <w:sz w:val="24"/>
          <w:szCs w:val="24"/>
        </w:rPr>
      </w:pPr>
    </w:p>
    <w:p w14:paraId="3C6A3AEB" w14:textId="77777777" w:rsidR="00A34A04" w:rsidRDefault="00A34A04" w:rsidP="00495DAE">
      <w:pPr>
        <w:spacing w:line="360" w:lineRule="auto"/>
        <w:jc w:val="both"/>
        <w:rPr>
          <w:rFonts w:ascii="Times New Roman" w:hAnsi="Times New Roman" w:cs="Times New Roman"/>
          <w:sz w:val="24"/>
          <w:szCs w:val="24"/>
        </w:rPr>
      </w:pPr>
    </w:p>
    <w:p w14:paraId="3D22E4A1" w14:textId="77777777" w:rsidR="00A34A04" w:rsidRDefault="00A34A04" w:rsidP="00495DAE">
      <w:pPr>
        <w:spacing w:line="360" w:lineRule="auto"/>
        <w:jc w:val="both"/>
        <w:rPr>
          <w:rFonts w:ascii="Times New Roman" w:hAnsi="Times New Roman" w:cs="Times New Roman"/>
          <w:sz w:val="24"/>
          <w:szCs w:val="24"/>
        </w:rPr>
      </w:pPr>
    </w:p>
    <w:p w14:paraId="545D12AD" w14:textId="77777777" w:rsidR="00A34A04" w:rsidRDefault="00A34A04" w:rsidP="00495DAE">
      <w:pPr>
        <w:spacing w:line="360" w:lineRule="auto"/>
        <w:jc w:val="both"/>
        <w:rPr>
          <w:rFonts w:ascii="Times New Roman" w:hAnsi="Times New Roman" w:cs="Times New Roman"/>
          <w:sz w:val="24"/>
          <w:szCs w:val="24"/>
        </w:rPr>
      </w:pPr>
    </w:p>
    <w:p w14:paraId="10B6BDE5" w14:textId="77777777" w:rsidR="00A34A04" w:rsidRPr="007C628E" w:rsidRDefault="00A34A04" w:rsidP="00495DA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Name: Babar Hussain</w:t>
      </w:r>
    </w:p>
    <w:p w14:paraId="4D9FB2EA" w14:textId="77777777" w:rsidR="00A34A04" w:rsidRPr="007C628E" w:rsidRDefault="00A34A04" w:rsidP="00495DA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 xml:space="preserve">Student ID: </w:t>
      </w:r>
      <w:hyperlink r:id="rId11">
        <w:r w:rsidRPr="007C628E">
          <w:rPr>
            <w:rFonts w:ascii="Times New Roman" w:hAnsi="Times New Roman" w:cs="Times New Roman"/>
            <w:kern w:val="0"/>
            <w:sz w:val="24"/>
            <w:szCs w:val="24"/>
            <w14:ligatures w14:val="none"/>
          </w:rPr>
          <w:t>2014975</w:t>
        </w:r>
      </w:hyperlink>
    </w:p>
    <w:p w14:paraId="029F98BF" w14:textId="353E5A58" w:rsidR="00A34A04" w:rsidRPr="007C628E" w:rsidRDefault="00A34A04" w:rsidP="00495DA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Module Code: BMSW 510</w:t>
      </w:r>
      <w:r>
        <w:rPr>
          <w:rFonts w:ascii="Times New Roman" w:hAnsi="Times New Roman" w:cs="Times New Roman"/>
          <w:kern w:val="0"/>
          <w:sz w:val="24"/>
          <w:szCs w:val="24"/>
          <w14:ligatures w14:val="none"/>
        </w:rPr>
        <w:t>4</w:t>
      </w:r>
    </w:p>
    <w:p w14:paraId="3FB393C7" w14:textId="43E53BA8" w:rsidR="00A34A04" w:rsidRPr="007C628E" w:rsidRDefault="00A34A04" w:rsidP="00495DA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 xml:space="preserve">Assignment Title: </w:t>
      </w:r>
      <w:r>
        <w:rPr>
          <w:rFonts w:ascii="Times New Roman" w:hAnsi="Times New Roman" w:cs="Times New Roman"/>
          <w:kern w:val="0"/>
          <w:sz w:val="24"/>
          <w:szCs w:val="24"/>
          <w14:ligatures w14:val="none"/>
        </w:rPr>
        <w:t>Project Management Plant</w:t>
      </w:r>
    </w:p>
    <w:p w14:paraId="67392291" w14:textId="77777777" w:rsidR="00A34A04" w:rsidRPr="007C628E" w:rsidRDefault="00A34A04" w:rsidP="00495DAE">
      <w:pPr>
        <w:pBdr>
          <w:top w:val="single" w:sz="4" w:space="1" w:color="auto"/>
          <w:left w:val="single" w:sz="4" w:space="4" w:color="auto"/>
          <w:bottom w:val="single" w:sz="4" w:space="1" w:color="auto"/>
          <w:right w:val="single" w:sz="4" w:space="4" w:color="auto"/>
        </w:pBdr>
        <w:spacing w:line="360" w:lineRule="auto"/>
        <w:jc w:val="both"/>
        <w:rPr>
          <w:rFonts w:ascii="Times New Roman" w:hAnsi="Times New Roman" w:cs="Times New Roman"/>
          <w:kern w:val="0"/>
          <w:sz w:val="24"/>
          <w:szCs w:val="24"/>
          <w14:ligatures w14:val="none"/>
        </w:rPr>
      </w:pPr>
      <w:r w:rsidRPr="007C628E">
        <w:rPr>
          <w:rFonts w:ascii="Times New Roman" w:hAnsi="Times New Roman" w:cs="Times New Roman"/>
          <w:kern w:val="0"/>
          <w:sz w:val="24"/>
          <w:szCs w:val="24"/>
          <w14:ligatures w14:val="none"/>
        </w:rPr>
        <w:t>Lecturer: Sujeewa Herath</w:t>
      </w:r>
    </w:p>
    <w:p w14:paraId="1D76A529" w14:textId="77777777" w:rsidR="00A34A04" w:rsidRDefault="00A34A04" w:rsidP="00495DAE">
      <w:pPr>
        <w:spacing w:line="360" w:lineRule="auto"/>
        <w:jc w:val="both"/>
        <w:rPr>
          <w:rFonts w:ascii="Times New Roman" w:hAnsi="Times New Roman" w:cs="Times New Roman"/>
          <w:sz w:val="24"/>
          <w:szCs w:val="24"/>
        </w:rPr>
      </w:pPr>
    </w:p>
    <w:p w14:paraId="48B842FA" w14:textId="77777777" w:rsidR="007D7F9B" w:rsidRDefault="007D7F9B" w:rsidP="00495DAE">
      <w:pPr>
        <w:spacing w:line="360" w:lineRule="auto"/>
        <w:jc w:val="both"/>
        <w:rPr>
          <w:rFonts w:ascii="Times New Roman" w:hAnsi="Times New Roman" w:cs="Times New Roman"/>
          <w:sz w:val="24"/>
          <w:szCs w:val="24"/>
        </w:rPr>
      </w:pPr>
    </w:p>
    <w:p w14:paraId="35F8B0F9" w14:textId="77777777" w:rsidR="00A34A04" w:rsidRDefault="00A34A04" w:rsidP="00495DAE">
      <w:pPr>
        <w:spacing w:line="360" w:lineRule="auto"/>
        <w:jc w:val="both"/>
        <w:rPr>
          <w:rFonts w:ascii="Times New Roman" w:hAnsi="Times New Roman" w:cs="Times New Roman"/>
          <w:sz w:val="24"/>
          <w:szCs w:val="24"/>
        </w:rPr>
      </w:pPr>
    </w:p>
    <w:p w14:paraId="3481182B" w14:textId="77777777" w:rsidR="00A34A04" w:rsidRDefault="00A34A04" w:rsidP="00495DAE">
      <w:pPr>
        <w:spacing w:line="360" w:lineRule="auto"/>
        <w:jc w:val="both"/>
        <w:rPr>
          <w:rFonts w:ascii="Times New Roman" w:hAnsi="Times New Roman" w:cs="Times New Roman"/>
          <w:sz w:val="24"/>
          <w:szCs w:val="24"/>
        </w:rPr>
      </w:pPr>
    </w:p>
    <w:p w14:paraId="3C00B270" w14:textId="77777777" w:rsidR="00A34A04" w:rsidRDefault="00A34A04" w:rsidP="00495DAE">
      <w:pPr>
        <w:spacing w:line="360" w:lineRule="auto"/>
        <w:jc w:val="both"/>
        <w:rPr>
          <w:rFonts w:ascii="Times New Roman" w:hAnsi="Times New Roman" w:cs="Times New Roman"/>
          <w:sz w:val="24"/>
          <w:szCs w:val="24"/>
        </w:rPr>
      </w:pPr>
    </w:p>
    <w:p w14:paraId="4ACF52BB" w14:textId="77777777" w:rsidR="00A34A04" w:rsidRDefault="00A34A04" w:rsidP="00495DAE">
      <w:pPr>
        <w:spacing w:line="360" w:lineRule="auto"/>
        <w:jc w:val="both"/>
        <w:rPr>
          <w:rFonts w:ascii="Times New Roman" w:hAnsi="Times New Roman" w:cs="Times New Roman"/>
          <w:sz w:val="24"/>
          <w:szCs w:val="24"/>
        </w:rPr>
      </w:pPr>
    </w:p>
    <w:p w14:paraId="02DC8BB7" w14:textId="77777777" w:rsidR="00A34A04" w:rsidRDefault="00A34A04" w:rsidP="00495DAE">
      <w:pPr>
        <w:spacing w:line="360" w:lineRule="auto"/>
        <w:jc w:val="both"/>
        <w:rPr>
          <w:rFonts w:ascii="Times New Roman" w:hAnsi="Times New Roman" w:cs="Times New Roman"/>
          <w:sz w:val="24"/>
          <w:szCs w:val="24"/>
        </w:rPr>
      </w:pPr>
    </w:p>
    <w:p w14:paraId="32F35C84" w14:textId="77777777" w:rsidR="00A34A04" w:rsidRDefault="00A34A04" w:rsidP="00495DAE">
      <w:pPr>
        <w:spacing w:line="360" w:lineRule="auto"/>
        <w:jc w:val="both"/>
        <w:rPr>
          <w:rFonts w:ascii="Times New Roman" w:hAnsi="Times New Roman" w:cs="Times New Roman"/>
          <w:sz w:val="24"/>
          <w:szCs w:val="24"/>
        </w:rPr>
      </w:pPr>
    </w:p>
    <w:p w14:paraId="1E63B0FD" w14:textId="77777777" w:rsidR="00A34A04" w:rsidRDefault="00A34A04" w:rsidP="00495DAE">
      <w:pPr>
        <w:spacing w:line="360" w:lineRule="auto"/>
        <w:jc w:val="both"/>
        <w:rPr>
          <w:rFonts w:ascii="Times New Roman" w:hAnsi="Times New Roman" w:cs="Times New Roman"/>
          <w:sz w:val="24"/>
          <w:szCs w:val="24"/>
        </w:rPr>
      </w:pPr>
    </w:p>
    <w:p w14:paraId="47BF4115" w14:textId="77777777" w:rsidR="00A34A04" w:rsidRDefault="00A34A04" w:rsidP="00495DAE">
      <w:pPr>
        <w:spacing w:line="360" w:lineRule="auto"/>
        <w:jc w:val="both"/>
        <w:rPr>
          <w:rFonts w:ascii="Times New Roman" w:hAnsi="Times New Roman" w:cs="Times New Roman"/>
          <w:sz w:val="24"/>
          <w:szCs w:val="24"/>
        </w:rPr>
      </w:pPr>
    </w:p>
    <w:p w14:paraId="55AD87C0" w14:textId="77777777" w:rsidR="00A34A04" w:rsidRDefault="00A34A04" w:rsidP="00495DAE">
      <w:pPr>
        <w:spacing w:line="360" w:lineRule="auto"/>
        <w:jc w:val="both"/>
        <w:rPr>
          <w:rFonts w:ascii="Times New Roman" w:hAnsi="Times New Roman" w:cs="Times New Roman"/>
          <w:sz w:val="24"/>
          <w:szCs w:val="24"/>
        </w:rPr>
      </w:pPr>
    </w:p>
    <w:p w14:paraId="41E2F33C" w14:textId="77777777" w:rsidR="00A34A04" w:rsidRDefault="00A34A04" w:rsidP="00495DAE">
      <w:pPr>
        <w:spacing w:line="360" w:lineRule="auto"/>
        <w:jc w:val="both"/>
        <w:rPr>
          <w:rFonts w:ascii="Times New Roman" w:hAnsi="Times New Roman" w:cs="Times New Roman"/>
          <w:sz w:val="24"/>
          <w:szCs w:val="24"/>
        </w:rPr>
      </w:pPr>
    </w:p>
    <w:p w14:paraId="4517AA94" w14:textId="77777777" w:rsidR="00A34A04" w:rsidRDefault="00A34A04" w:rsidP="00495DAE">
      <w:pPr>
        <w:spacing w:line="360" w:lineRule="auto"/>
        <w:jc w:val="both"/>
        <w:rPr>
          <w:rFonts w:ascii="Times New Roman" w:hAnsi="Times New Roman" w:cs="Times New Roman"/>
          <w:sz w:val="24"/>
          <w:szCs w:val="24"/>
        </w:rPr>
      </w:pPr>
    </w:p>
    <w:p w14:paraId="365A63DD" w14:textId="77777777" w:rsidR="00A34A04" w:rsidRDefault="00A34A04" w:rsidP="00495DAE">
      <w:pPr>
        <w:spacing w:line="360" w:lineRule="auto"/>
        <w:jc w:val="both"/>
        <w:rPr>
          <w:rFonts w:ascii="Times New Roman" w:hAnsi="Times New Roman" w:cs="Times New Roman"/>
          <w:sz w:val="24"/>
          <w:szCs w:val="24"/>
        </w:rPr>
      </w:pPr>
    </w:p>
    <w:p w14:paraId="10C08607" w14:textId="6F33D537" w:rsidR="00A34A04" w:rsidRPr="0046309B" w:rsidRDefault="003B0C57" w:rsidP="0046309B">
      <w:pPr>
        <w:pBdr>
          <w:top w:val="single" w:sz="8" w:space="1" w:color="auto"/>
          <w:left w:val="single" w:sz="8" w:space="4" w:color="auto"/>
          <w:bottom w:val="single" w:sz="8" w:space="1" w:color="auto"/>
          <w:right w:val="single" w:sz="8" w:space="4" w:color="auto"/>
        </w:pBdr>
        <w:spacing w:line="360" w:lineRule="auto"/>
        <w:jc w:val="center"/>
        <w:rPr>
          <w:rFonts w:ascii="Times New Roman" w:hAnsi="Times New Roman" w:cs="Times New Roman"/>
          <w:sz w:val="32"/>
          <w:szCs w:val="32"/>
        </w:rPr>
      </w:pPr>
      <w:r w:rsidRPr="0046309B">
        <w:rPr>
          <w:rFonts w:ascii="Times New Roman" w:hAnsi="Times New Roman" w:cs="Times New Roman"/>
          <w:sz w:val="32"/>
          <w:szCs w:val="32"/>
        </w:rPr>
        <w:lastRenderedPageBreak/>
        <w:t>Contents</w:t>
      </w:r>
    </w:p>
    <w:p w14:paraId="0E18A3AD" w14:textId="77777777" w:rsidR="003B0C57" w:rsidRDefault="003B0C57" w:rsidP="00495DAE">
      <w:pPr>
        <w:spacing w:line="360" w:lineRule="auto"/>
        <w:jc w:val="both"/>
        <w:rPr>
          <w:rFonts w:ascii="Times New Roman" w:hAnsi="Times New Roman" w:cs="Times New Roman"/>
          <w:sz w:val="24"/>
          <w:szCs w:val="24"/>
        </w:rPr>
      </w:pPr>
    </w:p>
    <w:p w14:paraId="12E0D935" w14:textId="05DDBC1F" w:rsidR="003B0C57" w:rsidRDefault="00914197" w:rsidP="00495DAE">
      <w:p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proofErr w:type="gramStart"/>
      <w:r>
        <w:rPr>
          <w:rFonts w:ascii="Times New Roman" w:hAnsi="Times New Roman" w:cs="Times New Roman"/>
          <w:sz w:val="24"/>
          <w:szCs w:val="24"/>
        </w:rPr>
        <w:t>…</w:t>
      </w:r>
      <w:r w:rsidR="00141E97">
        <w:rPr>
          <w:rFonts w:ascii="Times New Roman" w:hAnsi="Times New Roman" w:cs="Times New Roman"/>
          <w:sz w:val="24"/>
          <w:szCs w:val="24"/>
        </w:rPr>
        <w:t>..</w:t>
      </w:r>
      <w:proofErr w:type="gramEnd"/>
      <w:r>
        <w:rPr>
          <w:rFonts w:ascii="Times New Roman" w:hAnsi="Times New Roman" w:cs="Times New Roman"/>
          <w:sz w:val="24"/>
          <w:szCs w:val="24"/>
        </w:rPr>
        <w:t>…...</w:t>
      </w:r>
      <w:r w:rsidR="00141E97">
        <w:rPr>
          <w:rFonts w:ascii="Times New Roman" w:hAnsi="Times New Roman" w:cs="Times New Roman"/>
          <w:sz w:val="24"/>
          <w:szCs w:val="24"/>
        </w:rPr>
        <w:t>.</w:t>
      </w:r>
      <w:r>
        <w:rPr>
          <w:rFonts w:ascii="Times New Roman" w:hAnsi="Times New Roman" w:cs="Times New Roman"/>
          <w:sz w:val="24"/>
          <w:szCs w:val="24"/>
        </w:rPr>
        <w:t>3</w:t>
      </w:r>
    </w:p>
    <w:p w14:paraId="21444A3B" w14:textId="304C9ADC" w:rsidR="00914197" w:rsidRDefault="00914197" w:rsidP="00495DAE">
      <w:pPr>
        <w:spacing w:line="360" w:lineRule="auto"/>
        <w:jc w:val="both"/>
        <w:rPr>
          <w:rFonts w:ascii="Times New Roman" w:hAnsi="Times New Roman" w:cs="Times New Roman"/>
          <w:sz w:val="24"/>
          <w:szCs w:val="24"/>
        </w:rPr>
      </w:pPr>
      <w:r>
        <w:rPr>
          <w:rFonts w:ascii="Times New Roman" w:hAnsi="Times New Roman" w:cs="Times New Roman"/>
          <w:sz w:val="24"/>
          <w:szCs w:val="24"/>
        </w:rPr>
        <w:t>The Project</w:t>
      </w:r>
      <w:r w:rsidR="005116C6">
        <w:rPr>
          <w:rFonts w:ascii="Times New Roman" w:hAnsi="Times New Roman" w:cs="Times New Roman"/>
          <w:sz w:val="24"/>
          <w:szCs w:val="24"/>
        </w:rPr>
        <w:t xml:space="preserve"> ……………………………………………………………………</w:t>
      </w:r>
      <w:r w:rsidR="00141E97">
        <w:rPr>
          <w:rFonts w:ascii="Times New Roman" w:hAnsi="Times New Roman" w:cs="Times New Roman"/>
          <w:sz w:val="24"/>
          <w:szCs w:val="24"/>
        </w:rPr>
        <w:t>.</w:t>
      </w:r>
      <w:r w:rsidR="005116C6">
        <w:rPr>
          <w:rFonts w:ascii="Times New Roman" w:hAnsi="Times New Roman" w:cs="Times New Roman"/>
          <w:sz w:val="24"/>
          <w:szCs w:val="24"/>
        </w:rPr>
        <w:t>…</w:t>
      </w:r>
      <w:r w:rsidR="00141E97">
        <w:rPr>
          <w:rFonts w:ascii="Times New Roman" w:hAnsi="Times New Roman" w:cs="Times New Roman"/>
          <w:sz w:val="24"/>
          <w:szCs w:val="24"/>
        </w:rPr>
        <w:t>.</w:t>
      </w:r>
      <w:r w:rsidR="005116C6">
        <w:rPr>
          <w:rFonts w:ascii="Times New Roman" w:hAnsi="Times New Roman" w:cs="Times New Roman"/>
          <w:sz w:val="24"/>
          <w:szCs w:val="24"/>
        </w:rPr>
        <w:t>4</w:t>
      </w:r>
    </w:p>
    <w:p w14:paraId="1187D90C" w14:textId="1A2FA153" w:rsidR="005116C6" w:rsidRDefault="005116C6" w:rsidP="00495DAE">
      <w:pPr>
        <w:spacing w:line="360" w:lineRule="auto"/>
        <w:jc w:val="both"/>
        <w:rPr>
          <w:rFonts w:ascii="Times New Roman" w:hAnsi="Times New Roman" w:cs="Times New Roman"/>
          <w:sz w:val="24"/>
          <w:szCs w:val="24"/>
        </w:rPr>
      </w:pPr>
      <w:r>
        <w:rPr>
          <w:rFonts w:ascii="Times New Roman" w:hAnsi="Times New Roman" w:cs="Times New Roman"/>
          <w:sz w:val="24"/>
          <w:szCs w:val="24"/>
        </w:rPr>
        <w:t>The Scope………………………………………………………………………</w:t>
      </w:r>
      <w:proofErr w:type="gramStart"/>
      <w:r w:rsidR="00141E97">
        <w:rPr>
          <w:rFonts w:ascii="Times New Roman" w:hAnsi="Times New Roman" w:cs="Times New Roman"/>
          <w:sz w:val="24"/>
          <w:szCs w:val="24"/>
        </w:rPr>
        <w:t>.</w:t>
      </w:r>
      <w:r>
        <w:rPr>
          <w:rFonts w:ascii="Times New Roman" w:hAnsi="Times New Roman" w:cs="Times New Roman"/>
          <w:sz w:val="24"/>
          <w:szCs w:val="24"/>
        </w:rPr>
        <w:t>...</w:t>
      </w:r>
      <w:r w:rsidR="00141E97">
        <w:rPr>
          <w:rFonts w:ascii="Times New Roman" w:hAnsi="Times New Roman" w:cs="Times New Roman"/>
          <w:sz w:val="24"/>
          <w:szCs w:val="24"/>
        </w:rPr>
        <w:t>.</w:t>
      </w:r>
      <w:proofErr w:type="gramEnd"/>
      <w:r w:rsidR="00D64E94">
        <w:rPr>
          <w:rFonts w:ascii="Times New Roman" w:hAnsi="Times New Roman" w:cs="Times New Roman"/>
          <w:sz w:val="24"/>
          <w:szCs w:val="24"/>
        </w:rPr>
        <w:t>6</w:t>
      </w:r>
    </w:p>
    <w:p w14:paraId="64252325" w14:textId="7A665AAB" w:rsidR="00914197" w:rsidRDefault="005116C6" w:rsidP="00495DAE">
      <w:pPr>
        <w:spacing w:line="360" w:lineRule="auto"/>
        <w:jc w:val="both"/>
        <w:rPr>
          <w:rFonts w:ascii="Times New Roman" w:hAnsi="Times New Roman" w:cs="Times New Roman"/>
          <w:sz w:val="24"/>
          <w:szCs w:val="24"/>
        </w:rPr>
      </w:pPr>
      <w:r>
        <w:rPr>
          <w:rFonts w:ascii="Times New Roman" w:hAnsi="Times New Roman" w:cs="Times New Roman"/>
          <w:sz w:val="24"/>
          <w:szCs w:val="24"/>
        </w:rPr>
        <w:t>The Quad Chart</w:t>
      </w:r>
      <w:r w:rsidR="003862B9">
        <w:rPr>
          <w:rFonts w:ascii="Times New Roman" w:hAnsi="Times New Roman" w:cs="Times New Roman"/>
          <w:sz w:val="24"/>
          <w:szCs w:val="24"/>
        </w:rPr>
        <w:t>…………………………………………………………………</w:t>
      </w:r>
      <w:r w:rsidR="00141E97">
        <w:rPr>
          <w:rFonts w:ascii="Times New Roman" w:hAnsi="Times New Roman" w:cs="Times New Roman"/>
          <w:sz w:val="24"/>
          <w:szCs w:val="24"/>
        </w:rPr>
        <w:t>.</w:t>
      </w:r>
      <w:r w:rsidR="003862B9">
        <w:rPr>
          <w:rFonts w:ascii="Times New Roman" w:hAnsi="Times New Roman" w:cs="Times New Roman"/>
          <w:sz w:val="24"/>
          <w:szCs w:val="24"/>
        </w:rPr>
        <w:t>..</w:t>
      </w:r>
      <w:r w:rsidR="00D64E94">
        <w:rPr>
          <w:rFonts w:ascii="Times New Roman" w:hAnsi="Times New Roman" w:cs="Times New Roman"/>
          <w:sz w:val="24"/>
          <w:szCs w:val="24"/>
        </w:rPr>
        <w:t>12</w:t>
      </w:r>
    </w:p>
    <w:p w14:paraId="144218CB" w14:textId="7317D591" w:rsidR="003862B9" w:rsidRDefault="003862B9" w:rsidP="00495DAE">
      <w:pPr>
        <w:spacing w:line="360" w:lineRule="auto"/>
        <w:jc w:val="both"/>
        <w:rPr>
          <w:rFonts w:ascii="Times New Roman" w:hAnsi="Times New Roman" w:cs="Times New Roman"/>
          <w:sz w:val="24"/>
          <w:szCs w:val="24"/>
        </w:rPr>
      </w:pPr>
      <w:r>
        <w:rPr>
          <w:rFonts w:ascii="Times New Roman" w:hAnsi="Times New Roman" w:cs="Times New Roman"/>
          <w:sz w:val="24"/>
          <w:szCs w:val="24"/>
        </w:rPr>
        <w:t>Stakeholders……………………………………………………………………</w:t>
      </w:r>
      <w:r w:rsidR="00141E97">
        <w:rPr>
          <w:rFonts w:ascii="Times New Roman" w:hAnsi="Times New Roman" w:cs="Times New Roman"/>
          <w:sz w:val="24"/>
          <w:szCs w:val="24"/>
        </w:rPr>
        <w:t>…</w:t>
      </w:r>
      <w:r w:rsidR="00D64E94">
        <w:rPr>
          <w:rFonts w:ascii="Times New Roman" w:hAnsi="Times New Roman" w:cs="Times New Roman"/>
          <w:sz w:val="24"/>
          <w:szCs w:val="24"/>
        </w:rPr>
        <w:t>13</w:t>
      </w:r>
    </w:p>
    <w:p w14:paraId="7A60079E" w14:textId="626A3A33" w:rsidR="003862B9" w:rsidRDefault="003862B9" w:rsidP="00495DAE">
      <w:pPr>
        <w:spacing w:line="360" w:lineRule="auto"/>
        <w:jc w:val="both"/>
        <w:rPr>
          <w:rFonts w:ascii="Times New Roman" w:hAnsi="Times New Roman" w:cs="Times New Roman"/>
          <w:sz w:val="24"/>
          <w:szCs w:val="24"/>
        </w:rPr>
      </w:pPr>
      <w:r>
        <w:rPr>
          <w:rFonts w:ascii="Times New Roman" w:hAnsi="Times New Roman" w:cs="Times New Roman"/>
          <w:sz w:val="24"/>
          <w:szCs w:val="24"/>
        </w:rPr>
        <w:t>Risk Analysis……………………………………………………………………</w:t>
      </w:r>
      <w:r w:rsidR="002C067F">
        <w:rPr>
          <w:rFonts w:ascii="Times New Roman" w:hAnsi="Times New Roman" w:cs="Times New Roman"/>
          <w:sz w:val="24"/>
          <w:szCs w:val="24"/>
        </w:rPr>
        <w:t>...</w:t>
      </w:r>
      <w:r w:rsidR="003A5E3D">
        <w:rPr>
          <w:rFonts w:ascii="Times New Roman" w:hAnsi="Times New Roman" w:cs="Times New Roman"/>
          <w:sz w:val="24"/>
          <w:szCs w:val="24"/>
        </w:rPr>
        <w:t>13</w:t>
      </w:r>
    </w:p>
    <w:p w14:paraId="7CFBEE93" w14:textId="711BAEA6" w:rsidR="003862B9" w:rsidRDefault="003862B9" w:rsidP="00495DAE">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r w:rsidR="00D64E94">
        <w:rPr>
          <w:rFonts w:ascii="Times New Roman" w:hAnsi="Times New Roman" w:cs="Times New Roman"/>
          <w:sz w:val="24"/>
          <w:szCs w:val="24"/>
        </w:rPr>
        <w:t>……………………</w:t>
      </w:r>
      <w:r w:rsidR="002C067F">
        <w:rPr>
          <w:rFonts w:ascii="Times New Roman" w:hAnsi="Times New Roman" w:cs="Times New Roman"/>
          <w:sz w:val="24"/>
          <w:szCs w:val="24"/>
        </w:rPr>
        <w:t>...</w:t>
      </w:r>
      <w:r w:rsidR="003A5E3D">
        <w:rPr>
          <w:rFonts w:ascii="Times New Roman" w:hAnsi="Times New Roman" w:cs="Times New Roman"/>
          <w:sz w:val="24"/>
          <w:szCs w:val="24"/>
        </w:rPr>
        <w:t>14</w:t>
      </w:r>
    </w:p>
    <w:p w14:paraId="4BF0370F" w14:textId="0FF3C0A9" w:rsidR="00D64E94" w:rsidRDefault="00D64E94" w:rsidP="00495DAE">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r w:rsidR="00141E97">
        <w:rPr>
          <w:rFonts w:ascii="Times New Roman" w:hAnsi="Times New Roman" w:cs="Times New Roman"/>
          <w:sz w:val="24"/>
          <w:szCs w:val="24"/>
        </w:rPr>
        <w:t>…</w:t>
      </w:r>
      <w:r w:rsidR="0046309B">
        <w:rPr>
          <w:rFonts w:ascii="Times New Roman" w:hAnsi="Times New Roman" w:cs="Times New Roman"/>
          <w:sz w:val="24"/>
          <w:szCs w:val="24"/>
        </w:rPr>
        <w:t>15</w:t>
      </w:r>
    </w:p>
    <w:p w14:paraId="5B809909" w14:textId="4BD73596" w:rsidR="00D64E94" w:rsidRDefault="00D64E94" w:rsidP="00495DAE">
      <w:pPr>
        <w:spacing w:line="360" w:lineRule="auto"/>
        <w:jc w:val="both"/>
        <w:rPr>
          <w:rFonts w:ascii="Times New Roman" w:hAnsi="Times New Roman" w:cs="Times New Roman"/>
          <w:sz w:val="24"/>
          <w:szCs w:val="24"/>
        </w:rPr>
      </w:pPr>
      <w:r>
        <w:rPr>
          <w:rFonts w:ascii="Times New Roman" w:hAnsi="Times New Roman" w:cs="Times New Roman"/>
          <w:sz w:val="24"/>
          <w:szCs w:val="24"/>
        </w:rPr>
        <w:t>Bibliography…………………………………………………………………</w:t>
      </w:r>
      <w:r w:rsidR="0046309B">
        <w:rPr>
          <w:rFonts w:ascii="Times New Roman" w:hAnsi="Times New Roman" w:cs="Times New Roman"/>
          <w:sz w:val="24"/>
          <w:szCs w:val="24"/>
        </w:rPr>
        <w:t>...</w:t>
      </w:r>
      <w:proofErr w:type="gramStart"/>
      <w:r>
        <w:rPr>
          <w:rFonts w:ascii="Times New Roman" w:hAnsi="Times New Roman" w:cs="Times New Roman"/>
          <w:sz w:val="24"/>
          <w:szCs w:val="24"/>
        </w:rPr>
        <w:t>…</w:t>
      </w:r>
      <w:r w:rsidR="00141E97">
        <w:rPr>
          <w:rFonts w:ascii="Times New Roman" w:hAnsi="Times New Roman" w:cs="Times New Roman"/>
          <w:sz w:val="24"/>
          <w:szCs w:val="24"/>
        </w:rPr>
        <w:t>..</w:t>
      </w:r>
      <w:proofErr w:type="gramEnd"/>
      <w:r w:rsidR="0046309B">
        <w:rPr>
          <w:rFonts w:ascii="Times New Roman" w:hAnsi="Times New Roman" w:cs="Times New Roman"/>
          <w:sz w:val="24"/>
          <w:szCs w:val="24"/>
        </w:rPr>
        <w:t>16</w:t>
      </w:r>
    </w:p>
    <w:p w14:paraId="3DD74529" w14:textId="77777777" w:rsidR="00A34A04" w:rsidRDefault="00A34A04" w:rsidP="00495DAE">
      <w:pPr>
        <w:spacing w:line="360" w:lineRule="auto"/>
        <w:jc w:val="both"/>
        <w:rPr>
          <w:rFonts w:ascii="Times New Roman" w:hAnsi="Times New Roman" w:cs="Times New Roman"/>
          <w:sz w:val="24"/>
          <w:szCs w:val="24"/>
        </w:rPr>
      </w:pPr>
    </w:p>
    <w:p w14:paraId="4DE0FC91" w14:textId="77777777" w:rsidR="00D64E94" w:rsidRDefault="00D64E94" w:rsidP="00495DAE">
      <w:pPr>
        <w:spacing w:line="360" w:lineRule="auto"/>
        <w:jc w:val="both"/>
        <w:rPr>
          <w:rFonts w:ascii="Times New Roman" w:hAnsi="Times New Roman" w:cs="Times New Roman"/>
          <w:sz w:val="24"/>
          <w:szCs w:val="24"/>
        </w:rPr>
      </w:pPr>
    </w:p>
    <w:p w14:paraId="5CDE73AD" w14:textId="77777777" w:rsidR="00D64E94" w:rsidRDefault="00D64E94" w:rsidP="00495DAE">
      <w:pPr>
        <w:spacing w:line="360" w:lineRule="auto"/>
        <w:jc w:val="both"/>
        <w:rPr>
          <w:rFonts w:ascii="Times New Roman" w:hAnsi="Times New Roman" w:cs="Times New Roman"/>
          <w:sz w:val="24"/>
          <w:szCs w:val="24"/>
        </w:rPr>
      </w:pPr>
    </w:p>
    <w:p w14:paraId="2C756782" w14:textId="77777777" w:rsidR="00D64E94" w:rsidRDefault="00D64E94" w:rsidP="00495DAE">
      <w:pPr>
        <w:spacing w:line="360" w:lineRule="auto"/>
        <w:jc w:val="both"/>
        <w:rPr>
          <w:rFonts w:ascii="Times New Roman" w:hAnsi="Times New Roman" w:cs="Times New Roman"/>
          <w:sz w:val="24"/>
          <w:szCs w:val="24"/>
        </w:rPr>
      </w:pPr>
    </w:p>
    <w:p w14:paraId="2D4104E8" w14:textId="77777777" w:rsidR="00D64E94" w:rsidRDefault="00D64E94" w:rsidP="00495DAE">
      <w:pPr>
        <w:spacing w:line="360" w:lineRule="auto"/>
        <w:jc w:val="both"/>
        <w:rPr>
          <w:rFonts w:ascii="Times New Roman" w:hAnsi="Times New Roman" w:cs="Times New Roman"/>
          <w:sz w:val="24"/>
          <w:szCs w:val="24"/>
        </w:rPr>
      </w:pPr>
    </w:p>
    <w:p w14:paraId="0D8AA6B3" w14:textId="77777777" w:rsidR="00D64E94" w:rsidRDefault="00D64E94" w:rsidP="00495DAE">
      <w:pPr>
        <w:spacing w:line="360" w:lineRule="auto"/>
        <w:jc w:val="both"/>
        <w:rPr>
          <w:rFonts w:ascii="Times New Roman" w:hAnsi="Times New Roman" w:cs="Times New Roman"/>
          <w:sz w:val="24"/>
          <w:szCs w:val="24"/>
        </w:rPr>
      </w:pPr>
    </w:p>
    <w:p w14:paraId="30D55300" w14:textId="77777777" w:rsidR="00D64E94" w:rsidRDefault="00D64E94" w:rsidP="00495DAE">
      <w:pPr>
        <w:spacing w:line="360" w:lineRule="auto"/>
        <w:jc w:val="both"/>
        <w:rPr>
          <w:rFonts w:ascii="Times New Roman" w:hAnsi="Times New Roman" w:cs="Times New Roman"/>
          <w:sz w:val="24"/>
          <w:szCs w:val="24"/>
        </w:rPr>
      </w:pPr>
    </w:p>
    <w:p w14:paraId="16972F07" w14:textId="77777777" w:rsidR="00D64E94" w:rsidRDefault="00D64E94" w:rsidP="00495DAE">
      <w:pPr>
        <w:spacing w:line="360" w:lineRule="auto"/>
        <w:jc w:val="both"/>
        <w:rPr>
          <w:rFonts w:ascii="Times New Roman" w:hAnsi="Times New Roman" w:cs="Times New Roman"/>
          <w:sz w:val="24"/>
          <w:szCs w:val="24"/>
        </w:rPr>
      </w:pPr>
    </w:p>
    <w:p w14:paraId="64861467" w14:textId="77777777" w:rsidR="00D64E94" w:rsidRDefault="00D64E94" w:rsidP="00495DAE">
      <w:pPr>
        <w:spacing w:line="360" w:lineRule="auto"/>
        <w:jc w:val="both"/>
        <w:rPr>
          <w:rFonts w:ascii="Times New Roman" w:hAnsi="Times New Roman" w:cs="Times New Roman"/>
          <w:sz w:val="24"/>
          <w:szCs w:val="24"/>
        </w:rPr>
      </w:pPr>
    </w:p>
    <w:p w14:paraId="0208576E" w14:textId="77777777" w:rsidR="00D64E94" w:rsidRDefault="00D64E94" w:rsidP="00495DAE">
      <w:pPr>
        <w:spacing w:line="360" w:lineRule="auto"/>
        <w:jc w:val="both"/>
        <w:rPr>
          <w:rFonts w:ascii="Times New Roman" w:hAnsi="Times New Roman" w:cs="Times New Roman"/>
          <w:sz w:val="24"/>
          <w:szCs w:val="24"/>
        </w:rPr>
      </w:pPr>
    </w:p>
    <w:p w14:paraId="74285478" w14:textId="77777777" w:rsidR="00D64E94" w:rsidRDefault="00D64E94" w:rsidP="00495DAE">
      <w:pPr>
        <w:spacing w:line="360" w:lineRule="auto"/>
        <w:jc w:val="both"/>
        <w:rPr>
          <w:rFonts w:ascii="Times New Roman" w:hAnsi="Times New Roman" w:cs="Times New Roman"/>
          <w:sz w:val="24"/>
          <w:szCs w:val="24"/>
        </w:rPr>
      </w:pPr>
    </w:p>
    <w:p w14:paraId="3A09ED59" w14:textId="77777777" w:rsidR="00A34A04" w:rsidRDefault="00A34A04" w:rsidP="00495DAE">
      <w:pPr>
        <w:spacing w:line="360" w:lineRule="auto"/>
        <w:jc w:val="both"/>
        <w:rPr>
          <w:rFonts w:ascii="Times New Roman" w:hAnsi="Times New Roman" w:cs="Times New Roman"/>
          <w:sz w:val="24"/>
          <w:szCs w:val="24"/>
        </w:rPr>
      </w:pPr>
    </w:p>
    <w:p w14:paraId="55E871D8" w14:textId="77777777" w:rsidR="00D64E94" w:rsidRDefault="00D64E94" w:rsidP="00495DAE">
      <w:pPr>
        <w:spacing w:line="360" w:lineRule="auto"/>
        <w:jc w:val="both"/>
        <w:rPr>
          <w:rFonts w:ascii="Times New Roman" w:hAnsi="Times New Roman" w:cs="Times New Roman"/>
          <w:sz w:val="24"/>
          <w:szCs w:val="24"/>
        </w:rPr>
      </w:pPr>
    </w:p>
    <w:p w14:paraId="0F5E2FF4" w14:textId="2A87E7E9" w:rsidR="00A34A04" w:rsidRPr="00AD7CEB" w:rsidRDefault="007D7F9B" w:rsidP="00495DAE">
      <w:pPr>
        <w:pBdr>
          <w:top w:val="single" w:sz="4" w:space="1" w:color="auto"/>
          <w:left w:val="single" w:sz="4" w:space="4" w:color="auto"/>
          <w:bottom w:val="single" w:sz="4" w:space="1" w:color="auto"/>
          <w:right w:val="single" w:sz="4" w:space="4" w:color="auto"/>
        </w:pBdr>
        <w:spacing w:line="360" w:lineRule="auto"/>
        <w:jc w:val="center"/>
        <w:rPr>
          <w:rFonts w:ascii="Times New Roman" w:hAnsi="Times New Roman" w:cs="Times New Roman"/>
          <w:sz w:val="32"/>
          <w:szCs w:val="32"/>
        </w:rPr>
      </w:pPr>
      <w:r w:rsidRPr="00AD7CEB">
        <w:rPr>
          <w:rFonts w:ascii="Times New Roman" w:hAnsi="Times New Roman" w:cs="Times New Roman"/>
          <w:sz w:val="32"/>
          <w:szCs w:val="32"/>
        </w:rPr>
        <w:lastRenderedPageBreak/>
        <w:t>Introduction</w:t>
      </w:r>
    </w:p>
    <w:p w14:paraId="2685FD34" w14:textId="77777777" w:rsidR="00AD7CEB" w:rsidRDefault="00AD7CEB" w:rsidP="00495DAE">
      <w:pPr>
        <w:spacing w:line="360" w:lineRule="auto"/>
        <w:jc w:val="both"/>
        <w:rPr>
          <w:rFonts w:ascii="Times New Roman" w:hAnsi="Times New Roman" w:cs="Times New Roman"/>
          <w:sz w:val="24"/>
          <w:szCs w:val="24"/>
        </w:rPr>
      </w:pPr>
    </w:p>
    <w:p w14:paraId="0D30326F" w14:textId="4AC768A0" w:rsidR="007D7F9B" w:rsidRDefault="00314E0E" w:rsidP="00495DAE">
      <w:pPr>
        <w:spacing w:line="360" w:lineRule="auto"/>
        <w:jc w:val="both"/>
        <w:rPr>
          <w:rFonts w:ascii="Times New Roman" w:hAnsi="Times New Roman" w:cs="Times New Roman"/>
          <w:sz w:val="24"/>
          <w:szCs w:val="24"/>
        </w:rPr>
      </w:pPr>
      <w:r w:rsidRPr="00314E0E">
        <w:rPr>
          <w:rFonts w:ascii="Times New Roman" w:hAnsi="Times New Roman" w:cs="Times New Roman"/>
          <w:sz w:val="24"/>
          <w:szCs w:val="24"/>
        </w:rPr>
        <w:t xml:space="preserve">There has been a significant increase in demand for childcare services in the UK </w:t>
      </w:r>
      <w:proofErr w:type="gramStart"/>
      <w:r w:rsidRPr="00314E0E">
        <w:rPr>
          <w:rFonts w:ascii="Times New Roman" w:hAnsi="Times New Roman" w:cs="Times New Roman"/>
          <w:sz w:val="24"/>
          <w:szCs w:val="24"/>
        </w:rPr>
        <w:t>as a result of</w:t>
      </w:r>
      <w:proofErr w:type="gramEnd"/>
      <w:r w:rsidRPr="00314E0E">
        <w:rPr>
          <w:rFonts w:ascii="Times New Roman" w:hAnsi="Times New Roman" w:cs="Times New Roman"/>
          <w:sz w:val="24"/>
          <w:szCs w:val="24"/>
        </w:rPr>
        <w:t xml:space="preserve"> the removal of the new government guidance to work from home. Due to the high expense of childcare, </w:t>
      </w:r>
      <w:proofErr w:type="gramStart"/>
      <w:r w:rsidRPr="00314E0E">
        <w:rPr>
          <w:rFonts w:ascii="Times New Roman" w:hAnsi="Times New Roman" w:cs="Times New Roman"/>
          <w:sz w:val="24"/>
          <w:szCs w:val="24"/>
        </w:rPr>
        <w:t>I</w:t>
      </w:r>
      <w:r w:rsidR="00C23EBC">
        <w:rPr>
          <w:rFonts w:ascii="Times New Roman" w:hAnsi="Times New Roman" w:cs="Times New Roman"/>
          <w:sz w:val="24"/>
          <w:szCs w:val="24"/>
        </w:rPr>
        <w:t>t</w:t>
      </w:r>
      <w:proofErr w:type="gramEnd"/>
      <w:r w:rsidRPr="00314E0E">
        <w:rPr>
          <w:rFonts w:ascii="Times New Roman" w:hAnsi="Times New Roman" w:cs="Times New Roman"/>
          <w:sz w:val="24"/>
          <w:szCs w:val="24"/>
        </w:rPr>
        <w:t xml:space="preserve"> h</w:t>
      </w:r>
      <w:r w:rsidR="00C23EBC">
        <w:rPr>
          <w:rFonts w:ascii="Times New Roman" w:hAnsi="Times New Roman" w:cs="Times New Roman"/>
          <w:sz w:val="24"/>
          <w:szCs w:val="24"/>
        </w:rPr>
        <w:t>as been</w:t>
      </w:r>
      <w:r w:rsidRPr="00314E0E">
        <w:rPr>
          <w:rFonts w:ascii="Times New Roman" w:hAnsi="Times New Roman" w:cs="Times New Roman"/>
          <w:sz w:val="24"/>
          <w:szCs w:val="24"/>
        </w:rPr>
        <w:t xml:space="preserve"> </w:t>
      </w:r>
      <w:r>
        <w:rPr>
          <w:rFonts w:ascii="Times New Roman" w:hAnsi="Times New Roman" w:cs="Times New Roman"/>
          <w:sz w:val="24"/>
          <w:szCs w:val="24"/>
        </w:rPr>
        <w:t>realized</w:t>
      </w:r>
      <w:r w:rsidRPr="00314E0E">
        <w:rPr>
          <w:rFonts w:ascii="Times New Roman" w:hAnsi="Times New Roman" w:cs="Times New Roman"/>
          <w:sz w:val="24"/>
          <w:szCs w:val="24"/>
        </w:rPr>
        <w:t xml:space="preserve"> as an entrepreneur that the need for nurseries will never decrease, and working parents will continue to struggle to find adequate locations. Thus, a fantastic startup opportunity has emerged. Nevertheless, as a business owner, I would need to create a project management plan to launch the nursery.</w:t>
      </w:r>
      <w:r>
        <w:rPr>
          <w:rFonts w:ascii="Times New Roman" w:hAnsi="Times New Roman" w:cs="Times New Roman"/>
          <w:sz w:val="24"/>
          <w:szCs w:val="24"/>
        </w:rPr>
        <w:t xml:space="preserve">  </w:t>
      </w:r>
      <w:r w:rsidR="007D7F9B">
        <w:rPr>
          <w:rFonts w:ascii="Times New Roman" w:hAnsi="Times New Roman" w:cs="Times New Roman"/>
          <w:sz w:val="24"/>
          <w:szCs w:val="24"/>
        </w:rPr>
        <w:t xml:space="preserve">Within this assignment, the project management plan will be done. The plan will include. A description of the project, the scope, a detailed structure of the work, a Quad chart will be included, a Gantt chart, the stakeholder’s involvement, where the business will be allocated, and a risk assessment will be done. </w:t>
      </w:r>
      <w:r w:rsidR="0024464C">
        <w:rPr>
          <w:rFonts w:ascii="Times New Roman" w:hAnsi="Times New Roman" w:cs="Times New Roman"/>
          <w:sz w:val="24"/>
          <w:szCs w:val="24"/>
        </w:rPr>
        <w:t xml:space="preserve">The Business will be owned by myself Mr Babar Hussain. </w:t>
      </w:r>
    </w:p>
    <w:p w14:paraId="7710E76E" w14:textId="77777777" w:rsidR="00A34A04" w:rsidRDefault="00A34A04" w:rsidP="00495DAE">
      <w:pPr>
        <w:spacing w:line="360" w:lineRule="auto"/>
        <w:jc w:val="both"/>
        <w:rPr>
          <w:rFonts w:ascii="Times New Roman" w:hAnsi="Times New Roman" w:cs="Times New Roman"/>
          <w:sz w:val="24"/>
          <w:szCs w:val="24"/>
        </w:rPr>
      </w:pPr>
    </w:p>
    <w:p w14:paraId="0EB96DCD" w14:textId="77777777" w:rsidR="008271D5" w:rsidRDefault="008271D5" w:rsidP="00495DAE">
      <w:pPr>
        <w:spacing w:line="360" w:lineRule="auto"/>
        <w:jc w:val="both"/>
        <w:rPr>
          <w:rFonts w:ascii="Times New Roman" w:hAnsi="Times New Roman" w:cs="Times New Roman"/>
          <w:sz w:val="24"/>
          <w:szCs w:val="24"/>
        </w:rPr>
      </w:pPr>
    </w:p>
    <w:p w14:paraId="37020C42" w14:textId="77777777" w:rsidR="008271D5" w:rsidRDefault="008271D5" w:rsidP="00495DAE">
      <w:pPr>
        <w:spacing w:line="360" w:lineRule="auto"/>
        <w:jc w:val="both"/>
        <w:rPr>
          <w:rFonts w:ascii="Times New Roman" w:hAnsi="Times New Roman" w:cs="Times New Roman"/>
          <w:sz w:val="24"/>
          <w:szCs w:val="24"/>
        </w:rPr>
      </w:pPr>
    </w:p>
    <w:p w14:paraId="762E640C" w14:textId="77777777" w:rsidR="008271D5" w:rsidRDefault="008271D5" w:rsidP="00495DAE">
      <w:pPr>
        <w:spacing w:line="360" w:lineRule="auto"/>
        <w:jc w:val="both"/>
        <w:rPr>
          <w:rFonts w:ascii="Times New Roman" w:hAnsi="Times New Roman" w:cs="Times New Roman"/>
          <w:sz w:val="24"/>
          <w:szCs w:val="24"/>
        </w:rPr>
      </w:pPr>
    </w:p>
    <w:p w14:paraId="4883C0A1" w14:textId="77777777" w:rsidR="008271D5" w:rsidRDefault="008271D5" w:rsidP="00495DAE">
      <w:pPr>
        <w:spacing w:line="360" w:lineRule="auto"/>
        <w:jc w:val="both"/>
        <w:rPr>
          <w:rFonts w:ascii="Times New Roman" w:hAnsi="Times New Roman" w:cs="Times New Roman"/>
          <w:sz w:val="24"/>
          <w:szCs w:val="24"/>
        </w:rPr>
      </w:pPr>
    </w:p>
    <w:p w14:paraId="66E1D0B0" w14:textId="77777777" w:rsidR="008271D5" w:rsidRDefault="008271D5" w:rsidP="00495DAE">
      <w:pPr>
        <w:spacing w:line="360" w:lineRule="auto"/>
        <w:jc w:val="both"/>
        <w:rPr>
          <w:rFonts w:ascii="Times New Roman" w:hAnsi="Times New Roman" w:cs="Times New Roman"/>
          <w:sz w:val="24"/>
          <w:szCs w:val="24"/>
        </w:rPr>
      </w:pPr>
    </w:p>
    <w:p w14:paraId="7CA5076C" w14:textId="77777777" w:rsidR="008271D5" w:rsidRDefault="008271D5" w:rsidP="00495DAE">
      <w:pPr>
        <w:spacing w:line="360" w:lineRule="auto"/>
        <w:jc w:val="both"/>
        <w:rPr>
          <w:rFonts w:ascii="Times New Roman" w:hAnsi="Times New Roman" w:cs="Times New Roman"/>
          <w:sz w:val="24"/>
          <w:szCs w:val="24"/>
        </w:rPr>
      </w:pPr>
    </w:p>
    <w:p w14:paraId="20A4D892" w14:textId="77777777" w:rsidR="008271D5" w:rsidRDefault="008271D5" w:rsidP="00495DAE">
      <w:pPr>
        <w:spacing w:line="360" w:lineRule="auto"/>
        <w:jc w:val="both"/>
        <w:rPr>
          <w:rFonts w:ascii="Times New Roman" w:hAnsi="Times New Roman" w:cs="Times New Roman"/>
          <w:sz w:val="24"/>
          <w:szCs w:val="24"/>
        </w:rPr>
      </w:pPr>
    </w:p>
    <w:p w14:paraId="31FBD29D" w14:textId="77777777" w:rsidR="00AD7CEB" w:rsidRDefault="00AD7CEB" w:rsidP="00495DAE">
      <w:pPr>
        <w:spacing w:line="360" w:lineRule="auto"/>
        <w:jc w:val="both"/>
        <w:rPr>
          <w:rFonts w:ascii="Times New Roman" w:hAnsi="Times New Roman" w:cs="Times New Roman"/>
          <w:sz w:val="24"/>
          <w:szCs w:val="24"/>
        </w:rPr>
      </w:pPr>
    </w:p>
    <w:p w14:paraId="5C23D3E9" w14:textId="77777777" w:rsidR="008271D5" w:rsidRDefault="008271D5" w:rsidP="00495DAE">
      <w:pPr>
        <w:spacing w:line="360" w:lineRule="auto"/>
        <w:jc w:val="both"/>
        <w:rPr>
          <w:rFonts w:ascii="Times New Roman" w:hAnsi="Times New Roman" w:cs="Times New Roman"/>
          <w:sz w:val="24"/>
          <w:szCs w:val="24"/>
        </w:rPr>
      </w:pPr>
    </w:p>
    <w:p w14:paraId="0DE38376" w14:textId="77777777" w:rsidR="00D64E94" w:rsidRDefault="00D64E94" w:rsidP="00495DAE">
      <w:pPr>
        <w:spacing w:line="360" w:lineRule="auto"/>
        <w:jc w:val="both"/>
        <w:rPr>
          <w:rFonts w:ascii="Times New Roman" w:hAnsi="Times New Roman" w:cs="Times New Roman"/>
          <w:sz w:val="24"/>
          <w:szCs w:val="24"/>
        </w:rPr>
      </w:pPr>
    </w:p>
    <w:p w14:paraId="1624DE55" w14:textId="77777777" w:rsidR="00D64E94" w:rsidRDefault="00D64E94" w:rsidP="00495DAE">
      <w:pPr>
        <w:spacing w:line="360" w:lineRule="auto"/>
        <w:jc w:val="both"/>
        <w:rPr>
          <w:rFonts w:ascii="Times New Roman" w:hAnsi="Times New Roman" w:cs="Times New Roman"/>
          <w:sz w:val="24"/>
          <w:szCs w:val="24"/>
        </w:rPr>
      </w:pPr>
    </w:p>
    <w:p w14:paraId="75A5802D" w14:textId="77777777" w:rsidR="00D64E94" w:rsidRDefault="00D64E94" w:rsidP="00495DAE">
      <w:pPr>
        <w:spacing w:line="360" w:lineRule="auto"/>
        <w:jc w:val="both"/>
        <w:rPr>
          <w:rFonts w:ascii="Times New Roman" w:hAnsi="Times New Roman" w:cs="Times New Roman"/>
          <w:sz w:val="24"/>
          <w:szCs w:val="24"/>
        </w:rPr>
      </w:pPr>
    </w:p>
    <w:p w14:paraId="1071E0D8" w14:textId="77777777" w:rsidR="00F42EF5" w:rsidRDefault="00F42EF5" w:rsidP="00495DAE">
      <w:pPr>
        <w:spacing w:line="360" w:lineRule="auto"/>
        <w:jc w:val="both"/>
        <w:rPr>
          <w:rFonts w:ascii="Times New Roman" w:hAnsi="Times New Roman" w:cs="Times New Roman"/>
          <w:sz w:val="24"/>
          <w:szCs w:val="24"/>
        </w:rPr>
      </w:pPr>
    </w:p>
    <w:p w14:paraId="65BED1A3" w14:textId="540D236F" w:rsidR="00C557ED" w:rsidRDefault="00C557ED" w:rsidP="00495DAE">
      <w:pPr>
        <w:pBdr>
          <w:top w:val="single" w:sz="4" w:space="1" w:color="auto"/>
          <w:left w:val="single" w:sz="4" w:space="4" w:color="auto"/>
          <w:bottom w:val="single" w:sz="4" w:space="1" w:color="auto"/>
          <w:right w:val="single" w:sz="4" w:space="4" w:color="auto"/>
        </w:pBdr>
        <w:spacing w:line="360" w:lineRule="auto"/>
        <w:jc w:val="center"/>
        <w:rPr>
          <w:rFonts w:ascii="Times New Roman" w:hAnsi="Times New Roman" w:cs="Times New Roman"/>
          <w:sz w:val="36"/>
          <w:szCs w:val="36"/>
        </w:rPr>
      </w:pPr>
      <w:r>
        <w:rPr>
          <w:rFonts w:ascii="Times New Roman" w:hAnsi="Times New Roman" w:cs="Times New Roman"/>
          <w:sz w:val="36"/>
          <w:szCs w:val="36"/>
        </w:rPr>
        <w:lastRenderedPageBreak/>
        <w:t>Project</w:t>
      </w:r>
    </w:p>
    <w:p w14:paraId="077D26DC" w14:textId="1017A8EC" w:rsidR="00C557ED" w:rsidRPr="00E74ACE" w:rsidRDefault="00517D28" w:rsidP="0096512D">
      <w:pPr>
        <w:pBdr>
          <w:top w:val="single" w:sz="4" w:space="1" w:color="auto"/>
          <w:left w:val="single" w:sz="4" w:space="4" w:color="auto"/>
          <w:bottom w:val="single" w:sz="4" w:space="1" w:color="auto"/>
          <w:right w:val="single" w:sz="4" w:space="4" w:color="auto"/>
        </w:pBdr>
        <w:spacing w:line="360" w:lineRule="auto"/>
        <w:jc w:val="center"/>
        <w:rPr>
          <w:rFonts w:ascii="Times New Roman" w:hAnsi="Times New Roman" w:cs="Times New Roman"/>
          <w:sz w:val="36"/>
          <w:szCs w:val="36"/>
        </w:rPr>
      </w:pPr>
      <w:r w:rsidRPr="00E74ACE">
        <w:rPr>
          <w:rFonts w:ascii="Times New Roman" w:hAnsi="Times New Roman" w:cs="Times New Roman"/>
          <w:sz w:val="36"/>
          <w:szCs w:val="36"/>
        </w:rPr>
        <w:t>Buzzing Bees Early Years Nursery</w:t>
      </w:r>
    </w:p>
    <w:p w14:paraId="13515F03" w14:textId="2213F402" w:rsidR="00777DC8" w:rsidRDefault="00777DC8" w:rsidP="00495DAE">
      <w:pPr>
        <w:spacing w:line="360" w:lineRule="auto"/>
        <w:jc w:val="both"/>
        <w:rPr>
          <w:rFonts w:ascii="Times New Roman" w:hAnsi="Times New Roman" w:cs="Times New Roman"/>
          <w:sz w:val="24"/>
          <w:szCs w:val="24"/>
        </w:rPr>
      </w:pPr>
    </w:p>
    <w:p w14:paraId="53305C0C" w14:textId="43E0FE67" w:rsidR="003C1C4A" w:rsidRDefault="006A7A46" w:rsidP="00495D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business that will be set up is </w:t>
      </w:r>
      <w:r w:rsidR="00013645">
        <w:rPr>
          <w:rFonts w:ascii="Times New Roman" w:hAnsi="Times New Roman" w:cs="Times New Roman"/>
          <w:sz w:val="24"/>
          <w:szCs w:val="24"/>
        </w:rPr>
        <w:t>an</w:t>
      </w:r>
      <w:r>
        <w:rPr>
          <w:rFonts w:ascii="Times New Roman" w:hAnsi="Times New Roman" w:cs="Times New Roman"/>
          <w:sz w:val="24"/>
          <w:szCs w:val="24"/>
        </w:rPr>
        <w:t xml:space="preserve"> early </w:t>
      </w:r>
      <w:r w:rsidR="00F93966">
        <w:rPr>
          <w:rFonts w:ascii="Times New Roman" w:hAnsi="Times New Roman" w:cs="Times New Roman"/>
          <w:sz w:val="24"/>
          <w:szCs w:val="24"/>
        </w:rPr>
        <w:t>year’s</w:t>
      </w:r>
      <w:r>
        <w:rPr>
          <w:rFonts w:ascii="Times New Roman" w:hAnsi="Times New Roman" w:cs="Times New Roman"/>
          <w:sz w:val="24"/>
          <w:szCs w:val="24"/>
        </w:rPr>
        <w:t xml:space="preserve"> nursery school. </w:t>
      </w:r>
      <w:r w:rsidR="00C42D76">
        <w:rPr>
          <w:rFonts w:ascii="Times New Roman" w:hAnsi="Times New Roman" w:cs="Times New Roman"/>
          <w:sz w:val="24"/>
          <w:szCs w:val="24"/>
        </w:rPr>
        <w:t xml:space="preserve">The children in the nursery will be aged from </w:t>
      </w:r>
      <w:r w:rsidR="00187E2F">
        <w:rPr>
          <w:rFonts w:ascii="Times New Roman" w:hAnsi="Times New Roman" w:cs="Times New Roman"/>
          <w:sz w:val="24"/>
          <w:szCs w:val="24"/>
        </w:rPr>
        <w:t>0</w:t>
      </w:r>
      <w:r w:rsidR="00C42D76">
        <w:rPr>
          <w:rFonts w:ascii="Times New Roman" w:hAnsi="Times New Roman" w:cs="Times New Roman"/>
          <w:sz w:val="24"/>
          <w:szCs w:val="24"/>
        </w:rPr>
        <w:t xml:space="preserve"> to 5 years</w:t>
      </w:r>
      <w:r w:rsidR="000A4593">
        <w:rPr>
          <w:rFonts w:ascii="Times New Roman" w:hAnsi="Times New Roman" w:cs="Times New Roman"/>
          <w:sz w:val="24"/>
          <w:szCs w:val="24"/>
        </w:rPr>
        <w:t xml:space="preserve">. </w:t>
      </w:r>
      <w:r w:rsidR="00B536ED">
        <w:rPr>
          <w:rFonts w:ascii="Times New Roman" w:hAnsi="Times New Roman" w:cs="Times New Roman"/>
          <w:sz w:val="24"/>
          <w:szCs w:val="24"/>
        </w:rPr>
        <w:t xml:space="preserve">The capacity that the nursery will be able to hold will be around </w:t>
      </w:r>
      <w:r w:rsidR="00187E2F">
        <w:rPr>
          <w:rFonts w:ascii="Times New Roman" w:hAnsi="Times New Roman" w:cs="Times New Roman"/>
          <w:sz w:val="24"/>
          <w:szCs w:val="24"/>
        </w:rPr>
        <w:t>25</w:t>
      </w:r>
      <w:r w:rsidR="00855CA6">
        <w:rPr>
          <w:rFonts w:ascii="Times New Roman" w:hAnsi="Times New Roman" w:cs="Times New Roman"/>
          <w:sz w:val="24"/>
          <w:szCs w:val="24"/>
        </w:rPr>
        <w:t xml:space="preserve"> child</w:t>
      </w:r>
      <w:r w:rsidR="00881463">
        <w:rPr>
          <w:rFonts w:ascii="Times New Roman" w:hAnsi="Times New Roman" w:cs="Times New Roman"/>
          <w:sz w:val="24"/>
          <w:szCs w:val="24"/>
        </w:rPr>
        <w:t xml:space="preserve">ren. </w:t>
      </w:r>
      <w:r w:rsidR="003C1C4A" w:rsidRPr="003C1C4A">
        <w:rPr>
          <w:rFonts w:ascii="Times New Roman" w:hAnsi="Times New Roman" w:cs="Times New Roman"/>
          <w:sz w:val="24"/>
          <w:szCs w:val="24"/>
        </w:rPr>
        <w:t>The Early Years Foundation Stage ('EYFS')</w:t>
      </w:r>
      <w:sdt>
        <w:sdtPr>
          <w:rPr>
            <w:rFonts w:ascii="Times New Roman" w:hAnsi="Times New Roman" w:cs="Times New Roman"/>
            <w:sz w:val="24"/>
            <w:szCs w:val="24"/>
          </w:rPr>
          <w:id w:val="1123046236"/>
          <w:citation/>
        </w:sdtPr>
        <w:sdtEndPr/>
        <w:sdtContent>
          <w:r w:rsidR="00016ABA">
            <w:rPr>
              <w:rFonts w:ascii="Times New Roman" w:hAnsi="Times New Roman" w:cs="Times New Roman"/>
              <w:sz w:val="24"/>
              <w:szCs w:val="24"/>
            </w:rPr>
            <w:fldChar w:fldCharType="begin"/>
          </w:r>
          <w:r w:rsidR="00016ABA">
            <w:rPr>
              <w:rFonts w:ascii="Times New Roman" w:hAnsi="Times New Roman" w:cs="Times New Roman"/>
              <w:sz w:val="24"/>
              <w:szCs w:val="24"/>
            </w:rPr>
            <w:instrText xml:space="preserve"> CITATION Dep14 \l 2057 </w:instrText>
          </w:r>
          <w:r w:rsidR="00016ABA">
            <w:rPr>
              <w:rFonts w:ascii="Times New Roman" w:hAnsi="Times New Roman" w:cs="Times New Roman"/>
              <w:sz w:val="24"/>
              <w:szCs w:val="24"/>
            </w:rPr>
            <w:fldChar w:fldCharType="separate"/>
          </w:r>
          <w:r w:rsidR="00016ABA">
            <w:rPr>
              <w:rFonts w:ascii="Times New Roman" w:hAnsi="Times New Roman" w:cs="Times New Roman"/>
              <w:noProof/>
              <w:sz w:val="24"/>
              <w:szCs w:val="24"/>
            </w:rPr>
            <w:t xml:space="preserve"> </w:t>
          </w:r>
          <w:r w:rsidR="00016ABA" w:rsidRPr="00016ABA">
            <w:rPr>
              <w:rFonts w:ascii="Times New Roman" w:hAnsi="Times New Roman" w:cs="Times New Roman"/>
              <w:noProof/>
              <w:sz w:val="24"/>
              <w:szCs w:val="24"/>
            </w:rPr>
            <w:t>(Education, 2014)</w:t>
          </w:r>
          <w:r w:rsidR="00016ABA">
            <w:rPr>
              <w:rFonts w:ascii="Times New Roman" w:hAnsi="Times New Roman" w:cs="Times New Roman"/>
              <w:sz w:val="24"/>
              <w:szCs w:val="24"/>
            </w:rPr>
            <w:fldChar w:fldCharType="end"/>
          </w:r>
        </w:sdtContent>
      </w:sdt>
      <w:r w:rsidR="003C1C4A" w:rsidRPr="003C1C4A">
        <w:rPr>
          <w:rFonts w:ascii="Times New Roman" w:hAnsi="Times New Roman" w:cs="Times New Roman"/>
          <w:sz w:val="24"/>
          <w:szCs w:val="24"/>
        </w:rPr>
        <w:t xml:space="preserve"> framework will be followed by buzzing bees. This is a structured approach to learning and development for children under five that the UK Government has put forth for childcare facilities like ours. It will include 7 crucial areas of learning and growt</w:t>
      </w:r>
      <w:r w:rsidR="00696E16">
        <w:rPr>
          <w:rFonts w:ascii="Times New Roman" w:hAnsi="Times New Roman" w:cs="Times New Roman"/>
          <w:sz w:val="24"/>
          <w:szCs w:val="24"/>
        </w:rPr>
        <w:t>h.</w:t>
      </w:r>
      <w:r w:rsidR="003C1C4A" w:rsidRPr="003C1C4A">
        <w:rPr>
          <w:rFonts w:ascii="Times New Roman" w:hAnsi="Times New Roman" w:cs="Times New Roman"/>
          <w:sz w:val="24"/>
          <w:szCs w:val="24"/>
        </w:rPr>
        <w:t xml:space="preserve"> Today, we will examine the Early Learning Objectives that are part of the Early Years Foundation S</w:t>
      </w:r>
      <w:r w:rsidR="001F5274">
        <w:rPr>
          <w:rFonts w:ascii="Times New Roman" w:hAnsi="Times New Roman" w:cs="Times New Roman"/>
          <w:sz w:val="24"/>
          <w:szCs w:val="24"/>
        </w:rPr>
        <w:t>tage</w:t>
      </w:r>
      <w:r w:rsidR="003C1C4A" w:rsidRPr="003C1C4A">
        <w:rPr>
          <w:rFonts w:ascii="Times New Roman" w:hAnsi="Times New Roman" w:cs="Times New Roman"/>
          <w:sz w:val="24"/>
          <w:szCs w:val="24"/>
        </w:rPr>
        <w:t xml:space="preserve"> framework, as well as its use in nurseries and preschools.</w:t>
      </w:r>
    </w:p>
    <w:p w14:paraId="1B126F7C" w14:textId="3EDCEF04" w:rsidR="00B24A0E" w:rsidRDefault="00201B1E" w:rsidP="00495DAE">
      <w:pPr>
        <w:spacing w:line="360" w:lineRule="auto"/>
        <w:jc w:val="both"/>
        <w:rPr>
          <w:rFonts w:ascii="Times New Roman" w:hAnsi="Times New Roman" w:cs="Times New Roman"/>
          <w:sz w:val="24"/>
          <w:szCs w:val="24"/>
        </w:rPr>
      </w:pPr>
      <w:r w:rsidRPr="00201B1E">
        <w:rPr>
          <w:rFonts w:ascii="Times New Roman" w:hAnsi="Times New Roman" w:cs="Times New Roman"/>
          <w:sz w:val="24"/>
          <w:szCs w:val="24"/>
        </w:rPr>
        <w:t>Early learning specialists and childcare providers use Early Learning Goals ('ELGs')</w:t>
      </w:r>
      <w:r w:rsidR="00AC459F">
        <w:rPr>
          <w:rFonts w:ascii="Times New Roman" w:hAnsi="Times New Roman" w:cs="Times New Roman"/>
          <w:sz w:val="24"/>
          <w:szCs w:val="24"/>
        </w:rPr>
        <w:t xml:space="preserve"> </w:t>
      </w:r>
      <w:r w:rsidRPr="00201B1E">
        <w:rPr>
          <w:rFonts w:ascii="Times New Roman" w:hAnsi="Times New Roman" w:cs="Times New Roman"/>
          <w:sz w:val="24"/>
          <w:szCs w:val="24"/>
        </w:rPr>
        <w:t>as a tool to continuously monitor each child's learning and development</w:t>
      </w:r>
      <w:sdt>
        <w:sdtPr>
          <w:rPr>
            <w:rFonts w:ascii="Times New Roman" w:hAnsi="Times New Roman" w:cs="Times New Roman"/>
            <w:sz w:val="24"/>
            <w:szCs w:val="24"/>
          </w:rPr>
          <w:id w:val="1534914607"/>
          <w:citation/>
        </w:sdtPr>
        <w:sdtEndPr/>
        <w:sdtContent>
          <w:r w:rsidR="00AC459F">
            <w:rPr>
              <w:rFonts w:ascii="Times New Roman" w:hAnsi="Times New Roman" w:cs="Times New Roman"/>
              <w:sz w:val="24"/>
              <w:szCs w:val="24"/>
            </w:rPr>
            <w:fldChar w:fldCharType="begin"/>
          </w:r>
          <w:r w:rsidR="00AC459F">
            <w:rPr>
              <w:rFonts w:ascii="Times New Roman" w:hAnsi="Times New Roman" w:cs="Times New Roman"/>
              <w:sz w:val="24"/>
              <w:szCs w:val="24"/>
            </w:rPr>
            <w:instrText xml:space="preserve"> CITATION Blo19 \l 2057 </w:instrText>
          </w:r>
          <w:r w:rsidR="00AC459F">
            <w:rPr>
              <w:rFonts w:ascii="Times New Roman" w:hAnsi="Times New Roman" w:cs="Times New Roman"/>
              <w:sz w:val="24"/>
              <w:szCs w:val="24"/>
            </w:rPr>
            <w:fldChar w:fldCharType="separate"/>
          </w:r>
          <w:r w:rsidR="00AC459F">
            <w:rPr>
              <w:rFonts w:ascii="Times New Roman" w:hAnsi="Times New Roman" w:cs="Times New Roman"/>
              <w:noProof/>
              <w:sz w:val="24"/>
              <w:szCs w:val="24"/>
            </w:rPr>
            <w:t xml:space="preserve"> </w:t>
          </w:r>
          <w:r w:rsidR="00AC459F" w:rsidRPr="00AC459F">
            <w:rPr>
              <w:rFonts w:ascii="Times New Roman" w:hAnsi="Times New Roman" w:cs="Times New Roman"/>
              <w:noProof/>
              <w:sz w:val="24"/>
              <w:szCs w:val="24"/>
            </w:rPr>
            <w:t>(Blog, 2019)</w:t>
          </w:r>
          <w:r w:rsidR="00AC459F">
            <w:rPr>
              <w:rFonts w:ascii="Times New Roman" w:hAnsi="Times New Roman" w:cs="Times New Roman"/>
              <w:sz w:val="24"/>
              <w:szCs w:val="24"/>
            </w:rPr>
            <w:fldChar w:fldCharType="end"/>
          </w:r>
        </w:sdtContent>
      </w:sdt>
      <w:r w:rsidRPr="00201B1E">
        <w:rPr>
          <w:rFonts w:ascii="Times New Roman" w:hAnsi="Times New Roman" w:cs="Times New Roman"/>
          <w:sz w:val="24"/>
          <w:szCs w:val="24"/>
        </w:rPr>
        <w:t xml:space="preserve">. </w:t>
      </w:r>
      <w:r w:rsidR="009F498B">
        <w:rPr>
          <w:rFonts w:ascii="Times New Roman" w:hAnsi="Times New Roman" w:cs="Times New Roman"/>
          <w:sz w:val="24"/>
          <w:szCs w:val="24"/>
        </w:rPr>
        <w:t>Schools</w:t>
      </w:r>
      <w:r w:rsidRPr="00201B1E">
        <w:rPr>
          <w:rFonts w:ascii="Times New Roman" w:hAnsi="Times New Roman" w:cs="Times New Roman"/>
          <w:sz w:val="24"/>
          <w:szCs w:val="24"/>
        </w:rPr>
        <w:t xml:space="preserve"> use specifically as incremental milestones to make sure kids are successfully moving towards school readiness by the </w:t>
      </w:r>
      <w:r w:rsidR="00AC459F" w:rsidRPr="00201B1E">
        <w:rPr>
          <w:rFonts w:ascii="Times New Roman" w:hAnsi="Times New Roman" w:cs="Times New Roman"/>
          <w:sz w:val="24"/>
          <w:szCs w:val="24"/>
        </w:rPr>
        <w:t>time,</w:t>
      </w:r>
      <w:r w:rsidRPr="00201B1E">
        <w:rPr>
          <w:rFonts w:ascii="Times New Roman" w:hAnsi="Times New Roman" w:cs="Times New Roman"/>
          <w:sz w:val="24"/>
          <w:szCs w:val="24"/>
        </w:rPr>
        <w:t xml:space="preserve"> they exit early childhood </w:t>
      </w:r>
      <w:r w:rsidR="008E57B9">
        <w:rPr>
          <w:rFonts w:ascii="Times New Roman" w:hAnsi="Times New Roman" w:cs="Times New Roman"/>
          <w:sz w:val="24"/>
          <w:szCs w:val="24"/>
        </w:rPr>
        <w:t>programs</w:t>
      </w:r>
      <w:r w:rsidRPr="00201B1E">
        <w:rPr>
          <w:rFonts w:ascii="Times New Roman" w:hAnsi="Times New Roman" w:cs="Times New Roman"/>
          <w:sz w:val="24"/>
          <w:szCs w:val="24"/>
        </w:rPr>
        <w:t xml:space="preserve"> around age 5. At this point, pupils go into the first year of primary school.</w:t>
      </w:r>
      <w:r w:rsidR="00AC459F">
        <w:rPr>
          <w:rFonts w:ascii="Times New Roman" w:hAnsi="Times New Roman" w:cs="Times New Roman"/>
          <w:sz w:val="24"/>
          <w:szCs w:val="24"/>
        </w:rPr>
        <w:t xml:space="preserve"> </w:t>
      </w:r>
      <w:r w:rsidR="00B24A0E" w:rsidRPr="00B24A0E">
        <w:rPr>
          <w:rFonts w:ascii="Times New Roman" w:hAnsi="Times New Roman" w:cs="Times New Roman"/>
          <w:sz w:val="24"/>
          <w:szCs w:val="24"/>
        </w:rPr>
        <w:t>The Early Learning Goals are intended to promote children's natural curiosity, excitement for learning, the development of positive connections with adults and their peers, and overall personal growth. B</w:t>
      </w:r>
      <w:r w:rsidR="00F703FC">
        <w:rPr>
          <w:rFonts w:ascii="Times New Roman" w:hAnsi="Times New Roman" w:cs="Times New Roman"/>
          <w:sz w:val="24"/>
          <w:szCs w:val="24"/>
        </w:rPr>
        <w:t xml:space="preserve">uzzing </w:t>
      </w:r>
      <w:r w:rsidR="0098605E">
        <w:rPr>
          <w:rFonts w:ascii="Times New Roman" w:hAnsi="Times New Roman" w:cs="Times New Roman"/>
          <w:sz w:val="24"/>
          <w:szCs w:val="24"/>
        </w:rPr>
        <w:t>Bee’s</w:t>
      </w:r>
      <w:r w:rsidR="00AA1D53">
        <w:rPr>
          <w:rFonts w:ascii="Times New Roman" w:hAnsi="Times New Roman" w:cs="Times New Roman"/>
          <w:sz w:val="24"/>
          <w:szCs w:val="24"/>
        </w:rPr>
        <w:t xml:space="preserve"> goals are as followed: </w:t>
      </w:r>
    </w:p>
    <w:p w14:paraId="47076C0C" w14:textId="149A0CED" w:rsidR="00E2222C" w:rsidRPr="00DF1485" w:rsidRDefault="00E2222C" w:rsidP="00495DAE">
      <w:pPr>
        <w:spacing w:line="360" w:lineRule="auto"/>
        <w:jc w:val="both"/>
        <w:rPr>
          <w:rFonts w:ascii="Times New Roman" w:hAnsi="Times New Roman" w:cs="Times New Roman"/>
          <w:b/>
          <w:bCs/>
          <w:sz w:val="24"/>
          <w:szCs w:val="24"/>
        </w:rPr>
      </w:pPr>
      <w:r w:rsidRPr="00DF1485">
        <w:rPr>
          <w:rFonts w:ascii="Times New Roman" w:hAnsi="Times New Roman" w:cs="Times New Roman"/>
          <w:b/>
          <w:bCs/>
          <w:sz w:val="24"/>
          <w:szCs w:val="24"/>
        </w:rPr>
        <w:t>language and interaction</w:t>
      </w:r>
      <w:r w:rsidR="00294A87" w:rsidRPr="00DF1485">
        <w:rPr>
          <w:rFonts w:ascii="Times New Roman" w:hAnsi="Times New Roman" w:cs="Times New Roman"/>
          <w:b/>
          <w:bCs/>
          <w:sz w:val="24"/>
          <w:szCs w:val="24"/>
        </w:rPr>
        <w:t xml:space="preserve"> goals </w:t>
      </w:r>
    </w:p>
    <w:p w14:paraId="33D65FE5" w14:textId="19A0F48C" w:rsidR="0096512D" w:rsidRPr="0096512D" w:rsidRDefault="00E2222C" w:rsidP="00495DAE">
      <w:pPr>
        <w:spacing w:line="360" w:lineRule="auto"/>
        <w:jc w:val="both"/>
        <w:rPr>
          <w:rFonts w:ascii="Times New Roman" w:hAnsi="Times New Roman" w:cs="Times New Roman"/>
          <w:sz w:val="24"/>
          <w:szCs w:val="24"/>
        </w:rPr>
      </w:pPr>
      <w:r w:rsidRPr="00E2222C">
        <w:rPr>
          <w:rFonts w:ascii="Times New Roman" w:hAnsi="Times New Roman" w:cs="Times New Roman"/>
          <w:sz w:val="24"/>
          <w:szCs w:val="24"/>
        </w:rPr>
        <w:t xml:space="preserve">The Early </w:t>
      </w:r>
      <w:r w:rsidR="000846D6">
        <w:rPr>
          <w:rFonts w:ascii="Times New Roman" w:hAnsi="Times New Roman" w:cs="Times New Roman"/>
          <w:sz w:val="24"/>
          <w:szCs w:val="24"/>
        </w:rPr>
        <w:t>year’s</w:t>
      </w:r>
      <w:r w:rsidRPr="00E2222C">
        <w:rPr>
          <w:rFonts w:ascii="Times New Roman" w:hAnsi="Times New Roman" w:cs="Times New Roman"/>
          <w:sz w:val="24"/>
          <w:szCs w:val="24"/>
        </w:rPr>
        <w:t xml:space="preserve"> foundation stage framework's primary area of attention, communication</w:t>
      </w:r>
      <w:r w:rsidR="00CF1B11">
        <w:rPr>
          <w:rFonts w:ascii="Times New Roman" w:hAnsi="Times New Roman" w:cs="Times New Roman"/>
          <w:sz w:val="24"/>
          <w:szCs w:val="24"/>
        </w:rPr>
        <w:t>,</w:t>
      </w:r>
      <w:r w:rsidRPr="00E2222C">
        <w:rPr>
          <w:rFonts w:ascii="Times New Roman" w:hAnsi="Times New Roman" w:cs="Times New Roman"/>
          <w:sz w:val="24"/>
          <w:szCs w:val="24"/>
        </w:rPr>
        <w:t xml:space="preserve"> and language, has goals that are set.</w:t>
      </w:r>
      <w:r w:rsidR="00BC4112">
        <w:rPr>
          <w:rFonts w:ascii="Times New Roman" w:hAnsi="Times New Roman" w:cs="Times New Roman"/>
          <w:sz w:val="24"/>
          <w:szCs w:val="24"/>
        </w:rPr>
        <w:t xml:space="preserve"> Buzzing Beez Nursery intends to teach their children good</w:t>
      </w:r>
      <w:r w:rsidRPr="00E2222C">
        <w:rPr>
          <w:rFonts w:ascii="Times New Roman" w:hAnsi="Times New Roman" w:cs="Times New Roman"/>
          <w:sz w:val="24"/>
          <w:szCs w:val="24"/>
        </w:rPr>
        <w:t xml:space="preserve">, communication and language goals </w:t>
      </w:r>
      <w:r w:rsidR="007D2C63">
        <w:rPr>
          <w:rFonts w:ascii="Times New Roman" w:hAnsi="Times New Roman" w:cs="Times New Roman"/>
          <w:sz w:val="24"/>
          <w:szCs w:val="24"/>
        </w:rPr>
        <w:t>including</w:t>
      </w:r>
      <w:r w:rsidRPr="00E2222C">
        <w:rPr>
          <w:rFonts w:ascii="Times New Roman" w:hAnsi="Times New Roman" w:cs="Times New Roman"/>
          <w:sz w:val="24"/>
          <w:szCs w:val="24"/>
        </w:rPr>
        <w:t xml:space="preserve"> performance against standards for attentive listening, reacting properly to what they have heard, speaking abilities, good use of English, and self-expression skills.</w:t>
      </w:r>
      <w:r w:rsidR="000846D6">
        <w:rPr>
          <w:rFonts w:ascii="Times New Roman" w:hAnsi="Times New Roman" w:cs="Times New Roman"/>
          <w:sz w:val="24"/>
          <w:szCs w:val="24"/>
        </w:rPr>
        <w:t xml:space="preserve"> </w:t>
      </w:r>
    </w:p>
    <w:p w14:paraId="36E8EC13" w14:textId="3F00152E" w:rsidR="0096512D" w:rsidRDefault="00E2222C" w:rsidP="00495DAE">
      <w:pPr>
        <w:spacing w:line="360" w:lineRule="auto"/>
        <w:jc w:val="both"/>
        <w:rPr>
          <w:rFonts w:ascii="Times New Roman" w:hAnsi="Times New Roman" w:cs="Times New Roman"/>
          <w:b/>
          <w:bCs/>
          <w:sz w:val="24"/>
          <w:szCs w:val="24"/>
        </w:rPr>
      </w:pPr>
      <w:r w:rsidRPr="00DF1485">
        <w:rPr>
          <w:rFonts w:ascii="Times New Roman" w:hAnsi="Times New Roman" w:cs="Times New Roman"/>
          <w:b/>
          <w:bCs/>
          <w:sz w:val="24"/>
          <w:szCs w:val="24"/>
        </w:rPr>
        <w:t>Individual, Social, and Emotional Growth Goals</w:t>
      </w:r>
    </w:p>
    <w:p w14:paraId="100E3438" w14:textId="6BEE7AC6" w:rsidR="00C76291" w:rsidRPr="00484864" w:rsidRDefault="00E2222C" w:rsidP="00495DAE">
      <w:pPr>
        <w:spacing w:line="360" w:lineRule="auto"/>
        <w:jc w:val="both"/>
        <w:rPr>
          <w:rFonts w:ascii="Times New Roman" w:hAnsi="Times New Roman" w:cs="Times New Roman"/>
          <w:b/>
          <w:bCs/>
          <w:sz w:val="24"/>
          <w:szCs w:val="24"/>
        </w:rPr>
      </w:pPr>
      <w:r w:rsidRPr="00E2222C">
        <w:rPr>
          <w:rFonts w:ascii="Times New Roman" w:hAnsi="Times New Roman" w:cs="Times New Roman"/>
          <w:sz w:val="24"/>
          <w:szCs w:val="24"/>
        </w:rPr>
        <w:t xml:space="preserve">Goals for physical development, </w:t>
      </w:r>
      <w:r w:rsidR="000C3345">
        <w:rPr>
          <w:rFonts w:ascii="Times New Roman" w:hAnsi="Times New Roman" w:cs="Times New Roman"/>
          <w:sz w:val="24"/>
          <w:szCs w:val="24"/>
        </w:rPr>
        <w:t>in B</w:t>
      </w:r>
      <w:r w:rsidR="00F972F9">
        <w:rPr>
          <w:rFonts w:ascii="Times New Roman" w:hAnsi="Times New Roman" w:cs="Times New Roman"/>
          <w:sz w:val="24"/>
          <w:szCs w:val="24"/>
        </w:rPr>
        <w:t xml:space="preserve">uzzing </w:t>
      </w:r>
      <w:r w:rsidR="000C3345">
        <w:rPr>
          <w:rFonts w:ascii="Times New Roman" w:hAnsi="Times New Roman" w:cs="Times New Roman"/>
          <w:sz w:val="24"/>
          <w:szCs w:val="24"/>
        </w:rPr>
        <w:t>Bee’s</w:t>
      </w:r>
      <w:r w:rsidR="00F972F9">
        <w:rPr>
          <w:rFonts w:ascii="Times New Roman" w:hAnsi="Times New Roman" w:cs="Times New Roman"/>
          <w:sz w:val="24"/>
          <w:szCs w:val="24"/>
        </w:rPr>
        <w:t xml:space="preserve"> second</w:t>
      </w:r>
      <w:r w:rsidRPr="00E2222C">
        <w:rPr>
          <w:rFonts w:ascii="Times New Roman" w:hAnsi="Times New Roman" w:cs="Times New Roman"/>
          <w:sz w:val="24"/>
          <w:szCs w:val="24"/>
        </w:rPr>
        <w:t xml:space="preserve"> stage</w:t>
      </w:r>
      <w:r w:rsidR="00FD11ED">
        <w:rPr>
          <w:rFonts w:ascii="Times New Roman" w:hAnsi="Times New Roman" w:cs="Times New Roman"/>
          <w:sz w:val="24"/>
          <w:szCs w:val="24"/>
        </w:rPr>
        <w:t xml:space="preserve"> they</w:t>
      </w:r>
      <w:r w:rsidRPr="00E2222C">
        <w:rPr>
          <w:rFonts w:ascii="Times New Roman" w:hAnsi="Times New Roman" w:cs="Times New Roman"/>
          <w:sz w:val="24"/>
          <w:szCs w:val="24"/>
        </w:rPr>
        <w:t xml:space="preserve"> focus </w:t>
      </w:r>
      <w:r w:rsidR="00FD11ED">
        <w:rPr>
          <w:rFonts w:ascii="Times New Roman" w:hAnsi="Times New Roman" w:cs="Times New Roman"/>
          <w:sz w:val="24"/>
          <w:szCs w:val="24"/>
        </w:rPr>
        <w:t>on</w:t>
      </w:r>
      <w:r w:rsidRPr="00E2222C">
        <w:rPr>
          <w:rFonts w:ascii="Times New Roman" w:hAnsi="Times New Roman" w:cs="Times New Roman"/>
          <w:sz w:val="24"/>
          <w:szCs w:val="24"/>
        </w:rPr>
        <w:t xml:space="preserve">, include good self-regulation in terms of </w:t>
      </w:r>
      <w:r w:rsidR="001A73D9">
        <w:rPr>
          <w:rFonts w:ascii="Times New Roman" w:hAnsi="Times New Roman" w:cs="Times New Roman"/>
          <w:sz w:val="24"/>
          <w:szCs w:val="24"/>
        </w:rPr>
        <w:t>behaviour</w:t>
      </w:r>
      <w:r w:rsidRPr="00E2222C">
        <w:rPr>
          <w:rFonts w:ascii="Times New Roman" w:hAnsi="Times New Roman" w:cs="Times New Roman"/>
          <w:sz w:val="24"/>
          <w:szCs w:val="24"/>
        </w:rPr>
        <w:t xml:space="preserve"> around other people, demonstrating patience in respect of needs, wants, and any impulses, appropriately following instructions, displaying confidence </w:t>
      </w:r>
      <w:r w:rsidRPr="00E2222C">
        <w:rPr>
          <w:rFonts w:ascii="Times New Roman" w:hAnsi="Times New Roman" w:cs="Times New Roman"/>
          <w:sz w:val="24"/>
          <w:szCs w:val="24"/>
        </w:rPr>
        <w:lastRenderedPageBreak/>
        <w:t>and perseverance when challenged, developing personal skills like independence, cultivating positive relationships with others, and even understanding healthy food choices.</w:t>
      </w:r>
    </w:p>
    <w:p w14:paraId="1F3AE5B2" w14:textId="0398980F" w:rsidR="00DF1485" w:rsidRPr="00DF1485" w:rsidRDefault="00DF1485" w:rsidP="00495DAE">
      <w:pPr>
        <w:spacing w:line="360" w:lineRule="auto"/>
        <w:jc w:val="both"/>
        <w:rPr>
          <w:rFonts w:ascii="Times New Roman" w:hAnsi="Times New Roman" w:cs="Times New Roman"/>
          <w:b/>
          <w:bCs/>
          <w:sz w:val="24"/>
          <w:szCs w:val="24"/>
        </w:rPr>
      </w:pPr>
      <w:r w:rsidRPr="00DF1485">
        <w:rPr>
          <w:rFonts w:ascii="Times New Roman" w:hAnsi="Times New Roman" w:cs="Times New Roman"/>
          <w:b/>
          <w:bCs/>
          <w:sz w:val="24"/>
          <w:szCs w:val="24"/>
        </w:rPr>
        <w:t>Goals for Physical Development</w:t>
      </w:r>
    </w:p>
    <w:p w14:paraId="77716318" w14:textId="5EE77204" w:rsidR="00AA1D53" w:rsidRDefault="00DF1485" w:rsidP="00495DAE">
      <w:pPr>
        <w:spacing w:line="360" w:lineRule="auto"/>
        <w:jc w:val="both"/>
        <w:rPr>
          <w:rFonts w:ascii="Times New Roman" w:hAnsi="Times New Roman" w:cs="Times New Roman"/>
          <w:sz w:val="24"/>
          <w:szCs w:val="24"/>
        </w:rPr>
      </w:pPr>
      <w:r w:rsidRPr="00DF1485">
        <w:rPr>
          <w:rFonts w:ascii="Times New Roman" w:hAnsi="Times New Roman" w:cs="Times New Roman"/>
          <w:sz w:val="24"/>
          <w:szCs w:val="24"/>
        </w:rPr>
        <w:t xml:space="preserve">The main focuses of physical development are gross and fine motor </w:t>
      </w:r>
      <w:r w:rsidR="00C76291" w:rsidRPr="00DF1485">
        <w:rPr>
          <w:rFonts w:ascii="Times New Roman" w:hAnsi="Times New Roman" w:cs="Times New Roman"/>
          <w:sz w:val="24"/>
          <w:szCs w:val="24"/>
        </w:rPr>
        <w:t>skills.</w:t>
      </w:r>
      <w:r w:rsidR="00C76291">
        <w:rPr>
          <w:rFonts w:ascii="Times New Roman" w:hAnsi="Times New Roman" w:cs="Times New Roman"/>
          <w:sz w:val="24"/>
          <w:szCs w:val="24"/>
        </w:rPr>
        <w:t xml:space="preserve"> The</w:t>
      </w:r>
      <w:r w:rsidR="00E74ACE">
        <w:rPr>
          <w:rFonts w:ascii="Times New Roman" w:hAnsi="Times New Roman" w:cs="Times New Roman"/>
          <w:sz w:val="24"/>
          <w:szCs w:val="24"/>
        </w:rPr>
        <w:t xml:space="preserve"> </w:t>
      </w:r>
      <w:r w:rsidRPr="00DF1485">
        <w:rPr>
          <w:rFonts w:ascii="Times New Roman" w:hAnsi="Times New Roman" w:cs="Times New Roman"/>
          <w:sz w:val="24"/>
          <w:szCs w:val="24"/>
        </w:rPr>
        <w:t xml:space="preserve">goals for physical development, are </w:t>
      </w:r>
      <w:r w:rsidR="00C72FB0">
        <w:rPr>
          <w:rFonts w:ascii="Times New Roman" w:hAnsi="Times New Roman" w:cs="Times New Roman"/>
          <w:sz w:val="24"/>
          <w:szCs w:val="24"/>
        </w:rPr>
        <w:t>cantered</w:t>
      </w:r>
      <w:r w:rsidRPr="00DF1485">
        <w:rPr>
          <w:rFonts w:ascii="Times New Roman" w:hAnsi="Times New Roman" w:cs="Times New Roman"/>
          <w:sz w:val="24"/>
          <w:szCs w:val="24"/>
        </w:rPr>
        <w:t xml:space="preserve"> on gross and fine motor abilities. Goals for their gross motor abilities include </w:t>
      </w:r>
      <w:r w:rsidR="00C72FB0">
        <w:rPr>
          <w:rFonts w:ascii="Times New Roman" w:hAnsi="Times New Roman" w:cs="Times New Roman"/>
          <w:sz w:val="24"/>
          <w:szCs w:val="24"/>
        </w:rPr>
        <w:t>manoeuvring</w:t>
      </w:r>
      <w:r w:rsidRPr="00DF1485">
        <w:rPr>
          <w:rFonts w:ascii="Times New Roman" w:hAnsi="Times New Roman" w:cs="Times New Roman"/>
          <w:sz w:val="24"/>
          <w:szCs w:val="24"/>
        </w:rPr>
        <w:t xml:space="preserve"> through tight places and past obstacles, using appropriate movement techniques, and having the necessary balance, strength, and coordination. Goals for fine motor skills include the capacity to hold and use writing implements and equipment correctly, as well as to show accuracy while doing so.</w:t>
      </w:r>
    </w:p>
    <w:p w14:paraId="2237064B" w14:textId="77777777" w:rsidR="00C76291" w:rsidRPr="00C76291" w:rsidRDefault="00C76291" w:rsidP="00495DAE">
      <w:pPr>
        <w:spacing w:line="360" w:lineRule="auto"/>
        <w:jc w:val="both"/>
        <w:rPr>
          <w:rFonts w:ascii="Times New Roman" w:hAnsi="Times New Roman" w:cs="Times New Roman"/>
          <w:b/>
          <w:bCs/>
          <w:sz w:val="24"/>
          <w:szCs w:val="24"/>
        </w:rPr>
      </w:pPr>
      <w:r w:rsidRPr="00C76291">
        <w:rPr>
          <w:rFonts w:ascii="Times New Roman" w:hAnsi="Times New Roman" w:cs="Times New Roman"/>
          <w:b/>
          <w:bCs/>
          <w:sz w:val="24"/>
          <w:szCs w:val="24"/>
        </w:rPr>
        <w:t>Goals for Literacy</w:t>
      </w:r>
    </w:p>
    <w:p w14:paraId="7A94A8EA" w14:textId="0A0EB1FA" w:rsidR="00C76291" w:rsidRPr="00C76291" w:rsidRDefault="00230D9C" w:rsidP="00495D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Buzzing </w:t>
      </w:r>
      <w:r w:rsidR="00C72FB0">
        <w:rPr>
          <w:rFonts w:ascii="Times New Roman" w:hAnsi="Times New Roman" w:cs="Times New Roman"/>
          <w:sz w:val="24"/>
          <w:szCs w:val="24"/>
        </w:rPr>
        <w:t xml:space="preserve">Bee’s Nursery, </w:t>
      </w:r>
      <w:r>
        <w:rPr>
          <w:rFonts w:ascii="Times New Roman" w:hAnsi="Times New Roman" w:cs="Times New Roman"/>
          <w:sz w:val="24"/>
          <w:szCs w:val="24"/>
        </w:rPr>
        <w:t>s</w:t>
      </w:r>
      <w:r w:rsidR="00C76291" w:rsidRPr="00C76291">
        <w:rPr>
          <w:rFonts w:ascii="Times New Roman" w:hAnsi="Times New Roman" w:cs="Times New Roman"/>
          <w:sz w:val="24"/>
          <w:szCs w:val="24"/>
        </w:rPr>
        <w:t xml:space="preserve">everal literacy objectives are </w:t>
      </w:r>
      <w:r>
        <w:rPr>
          <w:rFonts w:ascii="Times New Roman" w:hAnsi="Times New Roman" w:cs="Times New Roman"/>
          <w:sz w:val="24"/>
          <w:szCs w:val="24"/>
        </w:rPr>
        <w:t xml:space="preserve">set </w:t>
      </w:r>
      <w:r w:rsidR="00C76291" w:rsidRPr="00C76291">
        <w:rPr>
          <w:rFonts w:ascii="Times New Roman" w:hAnsi="Times New Roman" w:cs="Times New Roman"/>
          <w:sz w:val="24"/>
          <w:szCs w:val="24"/>
        </w:rPr>
        <w:t>around comprehension, vocabulary, reading and writing, letter and word understanding, phonics, and spelling.</w:t>
      </w:r>
    </w:p>
    <w:p w14:paraId="34211158" w14:textId="77777777" w:rsidR="00C76291" w:rsidRPr="00C72FB0" w:rsidRDefault="00C76291" w:rsidP="00495DAE">
      <w:pPr>
        <w:spacing w:line="360" w:lineRule="auto"/>
        <w:jc w:val="both"/>
        <w:rPr>
          <w:rFonts w:ascii="Times New Roman" w:hAnsi="Times New Roman" w:cs="Times New Roman"/>
          <w:b/>
          <w:bCs/>
          <w:sz w:val="24"/>
          <w:szCs w:val="24"/>
        </w:rPr>
      </w:pPr>
      <w:r w:rsidRPr="00C72FB0">
        <w:rPr>
          <w:rFonts w:ascii="Times New Roman" w:hAnsi="Times New Roman" w:cs="Times New Roman"/>
          <w:b/>
          <w:bCs/>
          <w:sz w:val="24"/>
          <w:szCs w:val="24"/>
        </w:rPr>
        <w:t>Goals in Maths</w:t>
      </w:r>
    </w:p>
    <w:p w14:paraId="55DC877E" w14:textId="169F9687" w:rsidR="00C76291" w:rsidRPr="00C76291" w:rsidRDefault="00C76291" w:rsidP="00495DAE">
      <w:pPr>
        <w:spacing w:line="360" w:lineRule="auto"/>
        <w:jc w:val="both"/>
        <w:rPr>
          <w:rFonts w:ascii="Times New Roman" w:hAnsi="Times New Roman" w:cs="Times New Roman"/>
          <w:sz w:val="24"/>
          <w:szCs w:val="24"/>
        </w:rPr>
      </w:pPr>
      <w:r w:rsidRPr="00C76291">
        <w:rPr>
          <w:rFonts w:ascii="Times New Roman" w:hAnsi="Times New Roman" w:cs="Times New Roman"/>
          <w:sz w:val="24"/>
          <w:szCs w:val="24"/>
        </w:rPr>
        <w:t>There are early learning objectives for mathematics as well.</w:t>
      </w:r>
      <w:r w:rsidR="00C72FB0">
        <w:rPr>
          <w:rFonts w:ascii="Times New Roman" w:hAnsi="Times New Roman" w:cs="Times New Roman"/>
          <w:sz w:val="24"/>
          <w:szCs w:val="24"/>
        </w:rPr>
        <w:t xml:space="preserve"> </w:t>
      </w:r>
      <w:r w:rsidRPr="00C76291">
        <w:rPr>
          <w:rFonts w:ascii="Times New Roman" w:hAnsi="Times New Roman" w:cs="Times New Roman"/>
          <w:sz w:val="24"/>
          <w:szCs w:val="24"/>
        </w:rPr>
        <w:t xml:space="preserve">They include knowing how to count, see patterns in numbers and number systems, compare and understand quantities, remember number bonds, and </w:t>
      </w:r>
      <w:r w:rsidR="00294B5F">
        <w:rPr>
          <w:rFonts w:ascii="Times New Roman" w:hAnsi="Times New Roman" w:cs="Times New Roman"/>
          <w:sz w:val="24"/>
          <w:szCs w:val="24"/>
        </w:rPr>
        <w:t>recognize</w:t>
      </w:r>
      <w:r w:rsidRPr="00C76291">
        <w:rPr>
          <w:rFonts w:ascii="Times New Roman" w:hAnsi="Times New Roman" w:cs="Times New Roman"/>
          <w:sz w:val="24"/>
          <w:szCs w:val="24"/>
        </w:rPr>
        <w:t xml:space="preserve"> odds and evens, among other skills.</w:t>
      </w:r>
    </w:p>
    <w:p w14:paraId="0846D84D" w14:textId="31D5D036" w:rsidR="00C76291" w:rsidRPr="00683223" w:rsidRDefault="00C76291" w:rsidP="00495DAE">
      <w:pPr>
        <w:spacing w:line="360" w:lineRule="auto"/>
        <w:jc w:val="both"/>
        <w:rPr>
          <w:rFonts w:ascii="Times New Roman" w:hAnsi="Times New Roman" w:cs="Times New Roman"/>
          <w:b/>
          <w:bCs/>
          <w:sz w:val="24"/>
          <w:szCs w:val="24"/>
        </w:rPr>
      </w:pPr>
      <w:r w:rsidRPr="00683223">
        <w:rPr>
          <w:rFonts w:ascii="Times New Roman" w:hAnsi="Times New Roman" w:cs="Times New Roman"/>
          <w:b/>
          <w:bCs/>
          <w:sz w:val="24"/>
          <w:szCs w:val="24"/>
        </w:rPr>
        <w:t xml:space="preserve">World's Understanding </w:t>
      </w:r>
      <w:r w:rsidR="00683223">
        <w:rPr>
          <w:rFonts w:ascii="Times New Roman" w:hAnsi="Times New Roman" w:cs="Times New Roman"/>
          <w:b/>
          <w:bCs/>
          <w:sz w:val="24"/>
          <w:szCs w:val="24"/>
        </w:rPr>
        <w:t>Goals</w:t>
      </w:r>
    </w:p>
    <w:p w14:paraId="7D1999B7" w14:textId="77777777" w:rsidR="00F842B0" w:rsidRDefault="00D96FB7" w:rsidP="00495DAE">
      <w:pPr>
        <w:spacing w:line="360" w:lineRule="auto"/>
        <w:jc w:val="both"/>
        <w:rPr>
          <w:rFonts w:ascii="Times New Roman" w:hAnsi="Times New Roman" w:cs="Times New Roman"/>
          <w:sz w:val="24"/>
          <w:szCs w:val="24"/>
        </w:rPr>
      </w:pPr>
      <w:r>
        <w:rPr>
          <w:rFonts w:ascii="Times New Roman" w:hAnsi="Times New Roman" w:cs="Times New Roman"/>
          <w:sz w:val="24"/>
          <w:szCs w:val="24"/>
        </w:rPr>
        <w:t>At</w:t>
      </w:r>
      <w:r w:rsidR="00683223">
        <w:rPr>
          <w:rFonts w:ascii="Times New Roman" w:hAnsi="Times New Roman" w:cs="Times New Roman"/>
          <w:sz w:val="24"/>
          <w:szCs w:val="24"/>
        </w:rPr>
        <w:t xml:space="preserve"> Buzzing Bee’s</w:t>
      </w:r>
      <w:r w:rsidR="00C76291" w:rsidRPr="00C76291">
        <w:rPr>
          <w:rFonts w:ascii="Times New Roman" w:hAnsi="Times New Roman" w:cs="Times New Roman"/>
          <w:sz w:val="24"/>
          <w:szCs w:val="24"/>
        </w:rPr>
        <w:t xml:space="preserve"> </w:t>
      </w:r>
      <w:r w:rsidR="00DB59FC">
        <w:rPr>
          <w:rFonts w:ascii="Times New Roman" w:hAnsi="Times New Roman" w:cs="Times New Roman"/>
          <w:sz w:val="24"/>
          <w:szCs w:val="24"/>
        </w:rPr>
        <w:t xml:space="preserve">goals </w:t>
      </w:r>
      <w:r w:rsidRPr="00C76291">
        <w:rPr>
          <w:rFonts w:ascii="Times New Roman" w:hAnsi="Times New Roman" w:cs="Times New Roman"/>
          <w:sz w:val="24"/>
          <w:szCs w:val="24"/>
        </w:rPr>
        <w:t>range</w:t>
      </w:r>
      <w:r>
        <w:rPr>
          <w:rFonts w:ascii="Times New Roman" w:hAnsi="Times New Roman" w:cs="Times New Roman"/>
          <w:sz w:val="24"/>
          <w:szCs w:val="24"/>
        </w:rPr>
        <w:t xml:space="preserve"> to</w:t>
      </w:r>
      <w:r w:rsidR="00C76291" w:rsidRPr="00C76291">
        <w:rPr>
          <w:rFonts w:ascii="Times New Roman" w:hAnsi="Times New Roman" w:cs="Times New Roman"/>
          <w:sz w:val="24"/>
          <w:szCs w:val="24"/>
        </w:rPr>
        <w:t xml:space="preserve"> a wide range of subjects, such as understanding and knowledge of people, roles, and society in the immediate vicinity as well as farther away, in the past and present, different cultures, other religions, and nations, as well as knowledge of the natural world.</w:t>
      </w:r>
      <w:r w:rsidR="00036EA1">
        <w:rPr>
          <w:rFonts w:ascii="Times New Roman" w:hAnsi="Times New Roman" w:cs="Times New Roman"/>
          <w:sz w:val="24"/>
          <w:szCs w:val="24"/>
        </w:rPr>
        <w:t xml:space="preserve"> </w:t>
      </w:r>
    </w:p>
    <w:p w14:paraId="4DB5C7B6" w14:textId="45E15EEA" w:rsidR="00495DAE" w:rsidRDefault="00585DCC" w:rsidP="00495DAE">
      <w:pPr>
        <w:spacing w:line="360" w:lineRule="auto"/>
        <w:jc w:val="both"/>
        <w:rPr>
          <w:rFonts w:ascii="Times New Roman" w:hAnsi="Times New Roman" w:cs="Times New Roman"/>
          <w:sz w:val="24"/>
          <w:szCs w:val="24"/>
        </w:rPr>
      </w:pPr>
      <w:r w:rsidRPr="00585DCC">
        <w:rPr>
          <w:rFonts w:ascii="Times New Roman" w:hAnsi="Times New Roman" w:cs="Times New Roman"/>
          <w:sz w:val="24"/>
          <w:szCs w:val="24"/>
        </w:rPr>
        <w:t xml:space="preserve">Each child will have a key person allocated to them to make sure that their educational progress is tracked, recorded, and catered to their </w:t>
      </w:r>
      <w:r w:rsidR="00495DAE" w:rsidRPr="00585DCC">
        <w:rPr>
          <w:rFonts w:ascii="Times New Roman" w:hAnsi="Times New Roman" w:cs="Times New Roman"/>
          <w:sz w:val="24"/>
          <w:szCs w:val="24"/>
        </w:rPr>
        <w:t>requirements</w:t>
      </w:r>
      <w:r w:rsidRPr="00585DCC">
        <w:rPr>
          <w:rFonts w:ascii="Times New Roman" w:hAnsi="Times New Roman" w:cs="Times New Roman"/>
          <w:sz w:val="24"/>
          <w:szCs w:val="24"/>
        </w:rPr>
        <w:t xml:space="preserve">. With the youngster feeling secure and safe, parents can continue to direct the child's development in the same direction at home. Parents can read or make entries in the learning diary at any time. Each </w:t>
      </w:r>
      <w:r w:rsidR="00495DAE" w:rsidRPr="00585DCC">
        <w:rPr>
          <w:rFonts w:ascii="Times New Roman" w:hAnsi="Times New Roman" w:cs="Times New Roman"/>
          <w:sz w:val="24"/>
          <w:szCs w:val="24"/>
        </w:rPr>
        <w:t>year, Buzzing</w:t>
      </w:r>
      <w:r w:rsidRPr="00585DCC">
        <w:rPr>
          <w:rFonts w:ascii="Times New Roman" w:hAnsi="Times New Roman" w:cs="Times New Roman"/>
          <w:sz w:val="24"/>
          <w:szCs w:val="24"/>
        </w:rPr>
        <w:t xml:space="preserve"> Bees hosts two parent-teacher conferences, which give parents and nursery staff another chance to talk about their children's development.</w:t>
      </w:r>
    </w:p>
    <w:p w14:paraId="6A589155" w14:textId="77777777" w:rsidR="00A030A4" w:rsidRDefault="00A030A4" w:rsidP="00495DAE">
      <w:pPr>
        <w:spacing w:line="360" w:lineRule="auto"/>
        <w:jc w:val="both"/>
        <w:rPr>
          <w:rFonts w:ascii="Times New Roman" w:hAnsi="Times New Roman" w:cs="Times New Roman"/>
          <w:sz w:val="24"/>
          <w:szCs w:val="24"/>
        </w:rPr>
      </w:pPr>
    </w:p>
    <w:p w14:paraId="6EDF2E5D" w14:textId="77777777" w:rsidR="00D64E94" w:rsidRDefault="00D64E94" w:rsidP="00495DAE">
      <w:pPr>
        <w:spacing w:line="360" w:lineRule="auto"/>
        <w:jc w:val="both"/>
        <w:rPr>
          <w:rFonts w:ascii="Times New Roman" w:hAnsi="Times New Roman" w:cs="Times New Roman"/>
          <w:sz w:val="24"/>
          <w:szCs w:val="24"/>
        </w:rPr>
      </w:pPr>
    </w:p>
    <w:p w14:paraId="03C9216C" w14:textId="12867C56" w:rsidR="00777DC8" w:rsidRPr="00C557ED" w:rsidRDefault="006D62AB" w:rsidP="000D7335">
      <w:pPr>
        <w:pBdr>
          <w:top w:val="single" w:sz="4" w:space="1" w:color="auto"/>
          <w:left w:val="single" w:sz="4" w:space="4" w:color="auto"/>
          <w:bottom w:val="single" w:sz="4" w:space="1" w:color="auto"/>
          <w:right w:val="single" w:sz="4" w:space="4" w:color="auto"/>
        </w:pBdr>
        <w:spacing w:line="360" w:lineRule="auto"/>
        <w:jc w:val="center"/>
        <w:rPr>
          <w:rFonts w:ascii="Times New Roman" w:hAnsi="Times New Roman" w:cs="Times New Roman"/>
          <w:sz w:val="32"/>
          <w:szCs w:val="32"/>
        </w:rPr>
      </w:pPr>
      <w:r>
        <w:rPr>
          <w:rFonts w:ascii="Times New Roman" w:hAnsi="Times New Roman" w:cs="Times New Roman"/>
          <w:sz w:val="32"/>
          <w:szCs w:val="32"/>
        </w:rPr>
        <w:lastRenderedPageBreak/>
        <w:t xml:space="preserve">The SCOPE- </w:t>
      </w:r>
      <w:r w:rsidR="00C557ED">
        <w:rPr>
          <w:rFonts w:ascii="Times New Roman" w:hAnsi="Times New Roman" w:cs="Times New Roman"/>
          <w:sz w:val="32"/>
          <w:szCs w:val="32"/>
        </w:rPr>
        <w:t>Buzzing Bee</w:t>
      </w:r>
      <w:r w:rsidR="0045604B">
        <w:rPr>
          <w:rFonts w:ascii="Times New Roman" w:hAnsi="Times New Roman" w:cs="Times New Roman"/>
          <w:sz w:val="32"/>
          <w:szCs w:val="32"/>
        </w:rPr>
        <w:t>s</w:t>
      </w:r>
      <w:r w:rsidR="004605E1">
        <w:rPr>
          <w:rFonts w:ascii="Times New Roman" w:hAnsi="Times New Roman" w:cs="Times New Roman"/>
          <w:sz w:val="32"/>
          <w:szCs w:val="32"/>
        </w:rPr>
        <w:t xml:space="preserve"> Nursery</w:t>
      </w:r>
    </w:p>
    <w:p w14:paraId="1B5C5388" w14:textId="77777777" w:rsidR="00085B22" w:rsidRDefault="00085B22" w:rsidP="00495DAE">
      <w:pPr>
        <w:spacing w:line="360" w:lineRule="auto"/>
        <w:jc w:val="both"/>
        <w:rPr>
          <w:rFonts w:ascii="Times New Roman" w:hAnsi="Times New Roman" w:cs="Times New Roman"/>
          <w:sz w:val="24"/>
          <w:szCs w:val="24"/>
        </w:rPr>
      </w:pPr>
    </w:p>
    <w:p w14:paraId="247D1878" w14:textId="3B173A54" w:rsidR="00A36934" w:rsidRPr="00353034" w:rsidRDefault="00A36934" w:rsidP="00495DAE">
      <w:pPr>
        <w:spacing w:line="360" w:lineRule="auto"/>
        <w:jc w:val="both"/>
        <w:rPr>
          <w:rFonts w:ascii="Times New Roman" w:hAnsi="Times New Roman" w:cs="Times New Roman"/>
          <w:b/>
          <w:bCs/>
          <w:sz w:val="24"/>
          <w:szCs w:val="24"/>
        </w:rPr>
      </w:pPr>
      <w:r w:rsidRPr="00353034">
        <w:rPr>
          <w:rFonts w:ascii="Times New Roman" w:hAnsi="Times New Roman" w:cs="Times New Roman"/>
          <w:b/>
          <w:bCs/>
          <w:sz w:val="24"/>
          <w:szCs w:val="24"/>
        </w:rPr>
        <w:t>Business Details</w:t>
      </w:r>
    </w:p>
    <w:p w14:paraId="0CF46393" w14:textId="77777777" w:rsidR="00EE207B" w:rsidRDefault="00EE207B" w:rsidP="00495DAE">
      <w:pPr>
        <w:spacing w:line="360" w:lineRule="auto"/>
        <w:jc w:val="both"/>
        <w:rPr>
          <w:rFonts w:ascii="Times New Roman" w:hAnsi="Times New Roman" w:cs="Times New Roman"/>
          <w:sz w:val="24"/>
          <w:szCs w:val="24"/>
        </w:rPr>
      </w:pPr>
    </w:p>
    <w:p w14:paraId="079FB5EC" w14:textId="375C9575" w:rsidR="00A36934" w:rsidRDefault="001D422F" w:rsidP="00495DAE">
      <w:pPr>
        <w:spacing w:line="360" w:lineRule="auto"/>
        <w:jc w:val="both"/>
        <w:rPr>
          <w:rFonts w:ascii="Times New Roman" w:hAnsi="Times New Roman" w:cs="Times New Roman"/>
          <w:sz w:val="24"/>
          <w:szCs w:val="24"/>
        </w:rPr>
      </w:pPr>
      <w:r w:rsidRPr="00353034">
        <w:rPr>
          <w:rFonts w:ascii="Times New Roman" w:hAnsi="Times New Roman" w:cs="Times New Roman"/>
          <w:b/>
          <w:bCs/>
          <w:sz w:val="24"/>
          <w:szCs w:val="24"/>
        </w:rPr>
        <w:t>Name:</w:t>
      </w:r>
      <w:r w:rsidR="00EE207B">
        <w:rPr>
          <w:rFonts w:ascii="Times New Roman" w:hAnsi="Times New Roman" w:cs="Times New Roman"/>
          <w:sz w:val="24"/>
          <w:szCs w:val="24"/>
        </w:rPr>
        <w:tab/>
      </w:r>
      <w:r w:rsidR="00EE207B">
        <w:rPr>
          <w:rFonts w:ascii="Times New Roman" w:hAnsi="Times New Roman" w:cs="Times New Roman"/>
          <w:sz w:val="24"/>
          <w:szCs w:val="24"/>
        </w:rPr>
        <w:tab/>
      </w:r>
      <w:r>
        <w:rPr>
          <w:rFonts w:ascii="Times New Roman" w:hAnsi="Times New Roman" w:cs="Times New Roman"/>
          <w:sz w:val="24"/>
          <w:szCs w:val="24"/>
        </w:rPr>
        <w:t xml:space="preserve"> Buzzing Bees E</w:t>
      </w:r>
      <w:r w:rsidR="00730645">
        <w:rPr>
          <w:rFonts w:ascii="Times New Roman" w:hAnsi="Times New Roman" w:cs="Times New Roman"/>
          <w:sz w:val="24"/>
          <w:szCs w:val="24"/>
        </w:rPr>
        <w:t>a</w:t>
      </w:r>
      <w:r>
        <w:rPr>
          <w:rFonts w:ascii="Times New Roman" w:hAnsi="Times New Roman" w:cs="Times New Roman"/>
          <w:sz w:val="24"/>
          <w:szCs w:val="24"/>
        </w:rPr>
        <w:t>rly Years Nursery</w:t>
      </w:r>
    </w:p>
    <w:p w14:paraId="13E8B8CF" w14:textId="77777777" w:rsidR="00EE207B" w:rsidRDefault="00EE207B" w:rsidP="00495DAE">
      <w:pPr>
        <w:spacing w:line="360" w:lineRule="auto"/>
        <w:jc w:val="both"/>
        <w:rPr>
          <w:rFonts w:ascii="Times New Roman" w:hAnsi="Times New Roman" w:cs="Times New Roman"/>
          <w:sz w:val="24"/>
          <w:szCs w:val="24"/>
        </w:rPr>
      </w:pPr>
    </w:p>
    <w:p w14:paraId="6DB8A44A" w14:textId="5CF3E6C3" w:rsidR="00154DB8" w:rsidRDefault="00154DB8" w:rsidP="00495DAE">
      <w:pPr>
        <w:spacing w:line="360" w:lineRule="auto"/>
        <w:jc w:val="both"/>
        <w:rPr>
          <w:rFonts w:ascii="Times New Roman" w:hAnsi="Times New Roman" w:cs="Times New Roman"/>
          <w:sz w:val="24"/>
          <w:szCs w:val="24"/>
        </w:rPr>
      </w:pPr>
      <w:r w:rsidRPr="00353034">
        <w:rPr>
          <w:rFonts w:ascii="Times New Roman" w:hAnsi="Times New Roman" w:cs="Times New Roman"/>
          <w:b/>
          <w:bCs/>
          <w:sz w:val="24"/>
          <w:szCs w:val="24"/>
        </w:rPr>
        <w:t>Address:</w:t>
      </w:r>
      <w:r>
        <w:rPr>
          <w:rFonts w:ascii="Times New Roman" w:hAnsi="Times New Roman" w:cs="Times New Roman"/>
          <w:sz w:val="24"/>
          <w:szCs w:val="24"/>
        </w:rPr>
        <w:t xml:space="preserve"> </w:t>
      </w:r>
      <w:r w:rsidRPr="00154DB8">
        <w:rPr>
          <w:rFonts w:ascii="Times New Roman" w:hAnsi="Times New Roman" w:cs="Times New Roman"/>
          <w:sz w:val="24"/>
          <w:szCs w:val="24"/>
        </w:rPr>
        <w:t xml:space="preserve"> </w:t>
      </w:r>
      <w:r w:rsidR="00EE207B">
        <w:rPr>
          <w:rFonts w:ascii="Times New Roman" w:hAnsi="Times New Roman" w:cs="Times New Roman"/>
          <w:sz w:val="24"/>
          <w:szCs w:val="24"/>
        </w:rPr>
        <w:tab/>
        <w:t>Stratford Road</w:t>
      </w:r>
    </w:p>
    <w:p w14:paraId="06CF9B15" w14:textId="63F1B3B0" w:rsidR="00F44222" w:rsidRPr="00154DB8" w:rsidRDefault="009D56A7" w:rsidP="00495DAE">
      <w:pPr>
        <w:spacing w:line="360" w:lineRule="auto"/>
        <w:ind w:left="720" w:firstLine="720"/>
        <w:jc w:val="both"/>
        <w:rPr>
          <w:rFonts w:ascii="Times New Roman" w:hAnsi="Times New Roman" w:cs="Times New Roman"/>
          <w:sz w:val="24"/>
          <w:szCs w:val="24"/>
        </w:rPr>
      </w:pPr>
      <w:r>
        <w:rPr>
          <w:rFonts w:ascii="Times New Roman" w:hAnsi="Times New Roman" w:cs="Times New Roman"/>
          <w:sz w:val="24"/>
          <w:szCs w:val="24"/>
        </w:rPr>
        <w:t>Shirley</w:t>
      </w:r>
    </w:p>
    <w:p w14:paraId="002EC06E" w14:textId="77777777" w:rsidR="009D56A7" w:rsidRDefault="009D56A7" w:rsidP="00495DAE">
      <w:pPr>
        <w:spacing w:line="360" w:lineRule="auto"/>
        <w:ind w:left="720" w:firstLine="720"/>
        <w:jc w:val="both"/>
        <w:rPr>
          <w:rFonts w:ascii="Times New Roman" w:hAnsi="Times New Roman" w:cs="Times New Roman"/>
          <w:sz w:val="24"/>
          <w:szCs w:val="24"/>
        </w:rPr>
      </w:pPr>
      <w:r>
        <w:rPr>
          <w:rFonts w:ascii="Times New Roman" w:hAnsi="Times New Roman" w:cs="Times New Roman"/>
          <w:sz w:val="24"/>
          <w:szCs w:val="24"/>
        </w:rPr>
        <w:t>Solihull</w:t>
      </w:r>
    </w:p>
    <w:p w14:paraId="4CEB1833" w14:textId="1C02D5FB" w:rsidR="001D422F" w:rsidRDefault="009D56A7" w:rsidP="00495DAE">
      <w:pPr>
        <w:spacing w:line="360" w:lineRule="auto"/>
        <w:ind w:left="720" w:firstLine="720"/>
        <w:jc w:val="both"/>
        <w:rPr>
          <w:rFonts w:ascii="Times New Roman" w:hAnsi="Times New Roman" w:cs="Times New Roman"/>
          <w:sz w:val="24"/>
          <w:szCs w:val="24"/>
        </w:rPr>
      </w:pPr>
      <w:r>
        <w:rPr>
          <w:rFonts w:ascii="Times New Roman" w:hAnsi="Times New Roman" w:cs="Times New Roman"/>
          <w:sz w:val="24"/>
          <w:szCs w:val="24"/>
        </w:rPr>
        <w:t xml:space="preserve">B90 </w:t>
      </w:r>
      <w:r w:rsidR="00EE207B">
        <w:rPr>
          <w:rFonts w:ascii="Times New Roman" w:hAnsi="Times New Roman" w:cs="Times New Roman"/>
          <w:sz w:val="24"/>
          <w:szCs w:val="24"/>
        </w:rPr>
        <w:t>3AE</w:t>
      </w:r>
    </w:p>
    <w:p w14:paraId="44909FAD" w14:textId="77777777" w:rsidR="00D100D9" w:rsidRDefault="00D100D9" w:rsidP="00495DAE">
      <w:pPr>
        <w:spacing w:line="360" w:lineRule="auto"/>
        <w:jc w:val="both"/>
        <w:rPr>
          <w:rFonts w:ascii="Times New Roman" w:hAnsi="Times New Roman" w:cs="Times New Roman"/>
          <w:sz w:val="24"/>
          <w:szCs w:val="24"/>
        </w:rPr>
      </w:pPr>
    </w:p>
    <w:p w14:paraId="3FB35D7A" w14:textId="3AC3345A" w:rsidR="00D100D9" w:rsidRPr="00353034" w:rsidRDefault="00D100D9" w:rsidP="00495DAE">
      <w:pPr>
        <w:spacing w:line="360" w:lineRule="auto"/>
        <w:jc w:val="both"/>
        <w:rPr>
          <w:rFonts w:ascii="Times New Roman" w:hAnsi="Times New Roman" w:cs="Times New Roman"/>
          <w:b/>
          <w:bCs/>
          <w:sz w:val="24"/>
          <w:szCs w:val="24"/>
        </w:rPr>
      </w:pPr>
      <w:r w:rsidRPr="00353034">
        <w:rPr>
          <w:rFonts w:ascii="Times New Roman" w:hAnsi="Times New Roman" w:cs="Times New Roman"/>
          <w:b/>
          <w:bCs/>
          <w:sz w:val="24"/>
          <w:szCs w:val="24"/>
        </w:rPr>
        <w:t xml:space="preserve">Tel No. </w:t>
      </w:r>
    </w:p>
    <w:p w14:paraId="70D3DC7E" w14:textId="77777777" w:rsidR="00124800" w:rsidRDefault="00124800" w:rsidP="00495DAE">
      <w:pPr>
        <w:spacing w:line="360" w:lineRule="auto"/>
        <w:jc w:val="both"/>
        <w:rPr>
          <w:rFonts w:ascii="Times New Roman" w:hAnsi="Times New Roman" w:cs="Times New Roman"/>
          <w:sz w:val="24"/>
          <w:szCs w:val="24"/>
        </w:rPr>
      </w:pPr>
    </w:p>
    <w:p w14:paraId="1E291377" w14:textId="7398D6F3" w:rsidR="00082D69" w:rsidRDefault="00124800" w:rsidP="00495DAE">
      <w:pPr>
        <w:spacing w:line="360" w:lineRule="auto"/>
        <w:jc w:val="both"/>
        <w:rPr>
          <w:rFonts w:ascii="Times New Roman" w:hAnsi="Times New Roman" w:cs="Times New Roman"/>
          <w:sz w:val="24"/>
          <w:szCs w:val="24"/>
        </w:rPr>
      </w:pPr>
      <w:r w:rsidRPr="00353034">
        <w:rPr>
          <w:rFonts w:ascii="Times New Roman" w:hAnsi="Times New Roman" w:cs="Times New Roman"/>
          <w:b/>
          <w:bCs/>
          <w:sz w:val="24"/>
          <w:szCs w:val="24"/>
        </w:rPr>
        <w:t>Company Director</w:t>
      </w:r>
      <w:r w:rsidR="00236273">
        <w:rPr>
          <w:rFonts w:ascii="Times New Roman" w:hAnsi="Times New Roman" w:cs="Times New Roman"/>
          <w:b/>
          <w:bCs/>
          <w:sz w:val="24"/>
          <w:szCs w:val="24"/>
        </w:rPr>
        <w:t>s</w:t>
      </w:r>
      <w:r w:rsidRPr="00353034">
        <w:rPr>
          <w:rFonts w:ascii="Times New Roman" w:hAnsi="Times New Roman" w:cs="Times New Roman"/>
          <w:b/>
          <w:bCs/>
          <w:sz w:val="24"/>
          <w:szCs w:val="24"/>
        </w:rPr>
        <w:t>:</w:t>
      </w:r>
      <w:r>
        <w:rPr>
          <w:rFonts w:ascii="Times New Roman" w:hAnsi="Times New Roman" w:cs="Times New Roman"/>
          <w:sz w:val="24"/>
          <w:szCs w:val="24"/>
        </w:rPr>
        <w:t xml:space="preserve">  </w:t>
      </w:r>
      <w:r w:rsidR="00236273">
        <w:rPr>
          <w:rFonts w:ascii="Times New Roman" w:hAnsi="Times New Roman" w:cs="Times New Roman"/>
          <w:sz w:val="24"/>
          <w:szCs w:val="24"/>
        </w:rPr>
        <w:tab/>
      </w:r>
      <w:r>
        <w:rPr>
          <w:rFonts w:ascii="Times New Roman" w:hAnsi="Times New Roman" w:cs="Times New Roman"/>
          <w:sz w:val="24"/>
          <w:szCs w:val="24"/>
        </w:rPr>
        <w:t>Mr Babar Hussain</w:t>
      </w:r>
    </w:p>
    <w:p w14:paraId="31B0281A" w14:textId="5098BC2D" w:rsidR="00082D69" w:rsidRDefault="00236273" w:rsidP="00495DAE">
      <w:pPr>
        <w:spacing w:line="360" w:lineRule="auto"/>
        <w:jc w:val="both"/>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b/>
          <w:bCs/>
          <w:sz w:val="24"/>
          <w:szCs w:val="24"/>
        </w:rPr>
        <w:tab/>
      </w:r>
      <w:r w:rsidR="00A6085E">
        <w:rPr>
          <w:rFonts w:ascii="Times New Roman" w:hAnsi="Times New Roman" w:cs="Times New Roman"/>
          <w:sz w:val="24"/>
          <w:szCs w:val="24"/>
        </w:rPr>
        <w:tab/>
      </w:r>
      <w:r>
        <w:rPr>
          <w:rFonts w:ascii="Times New Roman" w:hAnsi="Times New Roman" w:cs="Times New Roman"/>
          <w:sz w:val="24"/>
          <w:szCs w:val="24"/>
        </w:rPr>
        <w:tab/>
      </w:r>
      <w:r w:rsidR="00A6085E">
        <w:rPr>
          <w:rFonts w:ascii="Times New Roman" w:hAnsi="Times New Roman" w:cs="Times New Roman"/>
          <w:sz w:val="24"/>
          <w:szCs w:val="24"/>
        </w:rPr>
        <w:t xml:space="preserve">Mr </w:t>
      </w:r>
      <w:r w:rsidR="00495DAE">
        <w:rPr>
          <w:rFonts w:ascii="Times New Roman" w:hAnsi="Times New Roman" w:cs="Times New Roman"/>
          <w:sz w:val="24"/>
          <w:szCs w:val="24"/>
        </w:rPr>
        <w:t>Awais Munir</w:t>
      </w:r>
      <w:r>
        <w:rPr>
          <w:rFonts w:ascii="Times New Roman" w:hAnsi="Times New Roman" w:cs="Times New Roman"/>
          <w:sz w:val="24"/>
          <w:szCs w:val="24"/>
        </w:rPr>
        <w:t xml:space="preserve"> (Deputy Manager)</w:t>
      </w:r>
      <w:r>
        <w:rPr>
          <w:rFonts w:ascii="Times New Roman" w:hAnsi="Times New Roman" w:cs="Times New Roman"/>
          <w:sz w:val="24"/>
          <w:szCs w:val="24"/>
        </w:rPr>
        <w:tab/>
      </w:r>
    </w:p>
    <w:p w14:paraId="2F97A7C9" w14:textId="77777777" w:rsidR="008678B6" w:rsidRDefault="008678B6" w:rsidP="00495DAE">
      <w:pPr>
        <w:spacing w:line="360" w:lineRule="auto"/>
        <w:jc w:val="both"/>
        <w:rPr>
          <w:rFonts w:ascii="Times New Roman" w:hAnsi="Times New Roman" w:cs="Times New Roman"/>
          <w:sz w:val="24"/>
          <w:szCs w:val="24"/>
        </w:rPr>
      </w:pPr>
    </w:p>
    <w:p w14:paraId="68D96E8B" w14:textId="0D606631" w:rsidR="008678B6" w:rsidRDefault="008678B6" w:rsidP="00495DAE">
      <w:pPr>
        <w:spacing w:line="360" w:lineRule="auto"/>
        <w:jc w:val="both"/>
        <w:rPr>
          <w:rFonts w:ascii="Times New Roman" w:hAnsi="Times New Roman" w:cs="Times New Roman"/>
          <w:sz w:val="24"/>
          <w:szCs w:val="24"/>
        </w:rPr>
      </w:pPr>
      <w:r w:rsidRPr="00353034">
        <w:rPr>
          <w:rFonts w:ascii="Times New Roman" w:hAnsi="Times New Roman" w:cs="Times New Roman"/>
          <w:b/>
          <w:bCs/>
          <w:sz w:val="24"/>
          <w:szCs w:val="24"/>
        </w:rPr>
        <w:t>Tel:</w:t>
      </w:r>
      <w:r>
        <w:rPr>
          <w:rFonts w:ascii="Times New Roman" w:hAnsi="Times New Roman" w:cs="Times New Roman"/>
          <w:sz w:val="24"/>
          <w:szCs w:val="24"/>
        </w:rPr>
        <w:t xml:space="preserve"> </w:t>
      </w:r>
      <w:r>
        <w:rPr>
          <w:rFonts w:ascii="Times New Roman" w:hAnsi="Times New Roman" w:cs="Times New Roman"/>
          <w:sz w:val="24"/>
          <w:szCs w:val="24"/>
        </w:rPr>
        <w:tab/>
      </w:r>
      <w:r w:rsidR="00353034">
        <w:rPr>
          <w:rFonts w:ascii="Times New Roman" w:hAnsi="Times New Roman" w:cs="Times New Roman"/>
          <w:sz w:val="24"/>
          <w:szCs w:val="24"/>
        </w:rPr>
        <w:tab/>
      </w:r>
      <w:r>
        <w:rPr>
          <w:rFonts w:ascii="Times New Roman" w:hAnsi="Times New Roman" w:cs="Times New Roman"/>
          <w:sz w:val="24"/>
          <w:szCs w:val="24"/>
        </w:rPr>
        <w:t>07978648593</w:t>
      </w:r>
    </w:p>
    <w:p w14:paraId="6AA9F00F" w14:textId="77777777" w:rsidR="00747647" w:rsidRDefault="00747647" w:rsidP="00495DAE">
      <w:pPr>
        <w:spacing w:line="360" w:lineRule="auto"/>
        <w:jc w:val="both"/>
        <w:rPr>
          <w:rFonts w:ascii="Times New Roman" w:hAnsi="Times New Roman" w:cs="Times New Roman"/>
          <w:sz w:val="24"/>
          <w:szCs w:val="24"/>
        </w:rPr>
      </w:pPr>
    </w:p>
    <w:p w14:paraId="463694C5" w14:textId="3C7270DB" w:rsidR="008678B6" w:rsidRDefault="00D835FC" w:rsidP="00495DAE">
      <w:pPr>
        <w:spacing w:line="360" w:lineRule="auto"/>
        <w:jc w:val="both"/>
        <w:rPr>
          <w:rFonts w:ascii="Times New Roman" w:hAnsi="Times New Roman" w:cs="Times New Roman"/>
          <w:sz w:val="24"/>
          <w:szCs w:val="24"/>
        </w:rPr>
      </w:pPr>
      <w:r w:rsidRPr="00353034">
        <w:rPr>
          <w:rFonts w:ascii="Times New Roman" w:hAnsi="Times New Roman" w:cs="Times New Roman"/>
          <w:b/>
          <w:bCs/>
          <w:sz w:val="24"/>
          <w:szCs w:val="24"/>
        </w:rPr>
        <w:t>Opening Hours:</w:t>
      </w:r>
      <w:r w:rsidRPr="00D835FC">
        <w:rPr>
          <w:rFonts w:ascii="Times New Roman" w:hAnsi="Times New Roman" w:cs="Times New Roman"/>
          <w:sz w:val="24"/>
          <w:szCs w:val="24"/>
        </w:rPr>
        <w:t xml:space="preserve"> 7:30am – 6</w:t>
      </w:r>
      <w:r>
        <w:rPr>
          <w:rFonts w:ascii="Times New Roman" w:hAnsi="Times New Roman" w:cs="Times New Roman"/>
          <w:sz w:val="24"/>
          <w:szCs w:val="24"/>
        </w:rPr>
        <w:t>:30</w:t>
      </w:r>
      <w:r w:rsidR="00353034" w:rsidRPr="00D835FC">
        <w:rPr>
          <w:rFonts w:ascii="Times New Roman" w:hAnsi="Times New Roman" w:cs="Times New Roman"/>
          <w:sz w:val="24"/>
          <w:szCs w:val="24"/>
        </w:rPr>
        <w:t xml:space="preserve">pm </w:t>
      </w:r>
      <w:r w:rsidR="00353034">
        <w:rPr>
          <w:rFonts w:ascii="Times New Roman" w:hAnsi="Times New Roman" w:cs="Times New Roman"/>
          <w:sz w:val="24"/>
          <w:szCs w:val="24"/>
        </w:rPr>
        <w:t>(</w:t>
      </w:r>
      <w:r w:rsidR="00747647" w:rsidRPr="00747647">
        <w:rPr>
          <w:rFonts w:ascii="Times New Roman" w:hAnsi="Times New Roman" w:cs="Times New Roman"/>
          <w:sz w:val="24"/>
          <w:szCs w:val="24"/>
        </w:rPr>
        <w:t>closed throughout the Christmas and holiday weekend</w:t>
      </w:r>
      <w:r w:rsidRPr="00D835FC">
        <w:rPr>
          <w:rFonts w:ascii="Times New Roman" w:hAnsi="Times New Roman" w:cs="Times New Roman"/>
          <w:sz w:val="24"/>
          <w:szCs w:val="24"/>
        </w:rPr>
        <w:t>)</w:t>
      </w:r>
    </w:p>
    <w:p w14:paraId="64569441" w14:textId="77777777" w:rsidR="00353034" w:rsidRDefault="00353034" w:rsidP="00495DAE">
      <w:pPr>
        <w:spacing w:line="360" w:lineRule="auto"/>
        <w:jc w:val="both"/>
        <w:rPr>
          <w:rFonts w:ascii="Times New Roman" w:hAnsi="Times New Roman" w:cs="Times New Roman"/>
          <w:sz w:val="24"/>
          <w:szCs w:val="24"/>
        </w:rPr>
      </w:pPr>
    </w:p>
    <w:p w14:paraId="75602F89" w14:textId="5875D1CA" w:rsidR="00353034" w:rsidRDefault="00353034" w:rsidP="00495DAE">
      <w:pPr>
        <w:spacing w:line="360" w:lineRule="auto"/>
        <w:jc w:val="both"/>
        <w:rPr>
          <w:rFonts w:ascii="Times New Roman" w:hAnsi="Times New Roman" w:cs="Times New Roman"/>
          <w:sz w:val="24"/>
          <w:szCs w:val="24"/>
        </w:rPr>
      </w:pPr>
      <w:r w:rsidRPr="00353034">
        <w:rPr>
          <w:rFonts w:ascii="Times New Roman" w:hAnsi="Times New Roman" w:cs="Times New Roman"/>
          <w:b/>
          <w:bCs/>
          <w:sz w:val="24"/>
          <w:szCs w:val="24"/>
        </w:rPr>
        <w:t>No of places:</w:t>
      </w:r>
      <w:r w:rsidRPr="00353034">
        <w:rPr>
          <w:rFonts w:ascii="Times New Roman" w:hAnsi="Times New Roman" w:cs="Times New Roman"/>
          <w:sz w:val="24"/>
          <w:szCs w:val="24"/>
        </w:rPr>
        <w:t xml:space="preserve"> </w:t>
      </w:r>
      <w:r>
        <w:rPr>
          <w:rFonts w:ascii="Times New Roman" w:hAnsi="Times New Roman" w:cs="Times New Roman"/>
          <w:sz w:val="24"/>
          <w:szCs w:val="24"/>
        </w:rPr>
        <w:tab/>
      </w:r>
      <w:r w:rsidRPr="00353034">
        <w:rPr>
          <w:rFonts w:ascii="Times New Roman" w:hAnsi="Times New Roman" w:cs="Times New Roman"/>
          <w:sz w:val="24"/>
          <w:szCs w:val="24"/>
        </w:rPr>
        <w:t>2</w:t>
      </w:r>
      <w:r>
        <w:rPr>
          <w:rFonts w:ascii="Times New Roman" w:hAnsi="Times New Roman" w:cs="Times New Roman"/>
          <w:sz w:val="24"/>
          <w:szCs w:val="24"/>
        </w:rPr>
        <w:t xml:space="preserve">5 </w:t>
      </w:r>
      <w:r w:rsidRPr="00353034">
        <w:rPr>
          <w:rFonts w:ascii="Times New Roman" w:hAnsi="Times New Roman" w:cs="Times New Roman"/>
          <w:sz w:val="24"/>
          <w:szCs w:val="24"/>
        </w:rPr>
        <w:t>children</w:t>
      </w:r>
      <w:r>
        <w:rPr>
          <w:rFonts w:ascii="Times New Roman" w:hAnsi="Times New Roman" w:cs="Times New Roman"/>
          <w:sz w:val="24"/>
          <w:szCs w:val="24"/>
        </w:rPr>
        <w:t xml:space="preserve"> </w:t>
      </w:r>
    </w:p>
    <w:p w14:paraId="5E1C0D2F" w14:textId="77777777" w:rsidR="00353034" w:rsidRPr="00353034" w:rsidRDefault="00353034" w:rsidP="00495DAE">
      <w:pPr>
        <w:spacing w:line="360" w:lineRule="auto"/>
        <w:jc w:val="both"/>
        <w:rPr>
          <w:rFonts w:ascii="Times New Roman" w:hAnsi="Times New Roman" w:cs="Times New Roman"/>
          <w:sz w:val="24"/>
          <w:szCs w:val="24"/>
        </w:rPr>
      </w:pPr>
    </w:p>
    <w:p w14:paraId="566B5022" w14:textId="77777777" w:rsidR="00495DAE" w:rsidRDefault="00353034" w:rsidP="00984FE7">
      <w:pPr>
        <w:spacing w:line="360" w:lineRule="auto"/>
        <w:jc w:val="both"/>
        <w:rPr>
          <w:rFonts w:ascii="Times New Roman" w:hAnsi="Times New Roman" w:cs="Times New Roman"/>
          <w:sz w:val="24"/>
          <w:szCs w:val="24"/>
        </w:rPr>
      </w:pPr>
      <w:r w:rsidRPr="00353034">
        <w:rPr>
          <w:rFonts w:ascii="Times New Roman" w:hAnsi="Times New Roman" w:cs="Times New Roman"/>
          <w:b/>
          <w:bCs/>
          <w:sz w:val="24"/>
          <w:szCs w:val="24"/>
        </w:rPr>
        <w:t>Proposed Opening Date</w:t>
      </w:r>
      <w:r w:rsidRPr="00353034">
        <w:rPr>
          <w:rFonts w:ascii="Times New Roman" w:hAnsi="Times New Roman" w:cs="Times New Roman"/>
          <w:sz w:val="24"/>
          <w:szCs w:val="24"/>
        </w:rPr>
        <w:t xml:space="preserve">: </w:t>
      </w:r>
      <w:r>
        <w:rPr>
          <w:rFonts w:ascii="Times New Roman" w:hAnsi="Times New Roman" w:cs="Times New Roman"/>
          <w:sz w:val="24"/>
          <w:szCs w:val="24"/>
        </w:rPr>
        <w:tab/>
      </w:r>
      <w:r w:rsidRPr="00353034">
        <w:rPr>
          <w:rFonts w:ascii="Times New Roman" w:hAnsi="Times New Roman" w:cs="Times New Roman"/>
          <w:sz w:val="24"/>
          <w:szCs w:val="24"/>
        </w:rPr>
        <w:t>April 20</w:t>
      </w:r>
      <w:r>
        <w:rPr>
          <w:rFonts w:ascii="Times New Roman" w:hAnsi="Times New Roman" w:cs="Times New Roman"/>
          <w:sz w:val="24"/>
          <w:szCs w:val="24"/>
        </w:rPr>
        <w:t>24</w:t>
      </w:r>
    </w:p>
    <w:p w14:paraId="2F45F3B8" w14:textId="7056D1FE" w:rsidR="00C557ED" w:rsidRDefault="00085B22" w:rsidP="00984FE7">
      <w:pPr>
        <w:spacing w:line="360" w:lineRule="auto"/>
        <w:jc w:val="both"/>
        <w:rPr>
          <w:rFonts w:ascii="Times New Roman" w:hAnsi="Times New Roman" w:cs="Times New Roman"/>
          <w:sz w:val="24"/>
          <w:szCs w:val="24"/>
        </w:rPr>
      </w:pPr>
      <w:r w:rsidRPr="00085B22">
        <w:rPr>
          <w:rFonts w:ascii="Times New Roman" w:hAnsi="Times New Roman" w:cs="Times New Roman"/>
          <w:sz w:val="24"/>
          <w:szCs w:val="24"/>
        </w:rPr>
        <w:lastRenderedPageBreak/>
        <w:t xml:space="preserve">Mr. Hussain would first rent the proposed commercial property. Mr. Hussain previously worked as a reception and nursery teacher at a nearby primary school. He is currently employed by </w:t>
      </w:r>
      <w:r w:rsidR="008C6F77">
        <w:rPr>
          <w:rFonts w:ascii="Times New Roman" w:hAnsi="Times New Roman" w:cs="Times New Roman"/>
          <w:sz w:val="24"/>
          <w:szCs w:val="24"/>
        </w:rPr>
        <w:t>Solihull</w:t>
      </w:r>
      <w:r w:rsidRPr="00085B22">
        <w:rPr>
          <w:rFonts w:ascii="Times New Roman" w:hAnsi="Times New Roman" w:cs="Times New Roman"/>
          <w:sz w:val="24"/>
          <w:szCs w:val="24"/>
        </w:rPr>
        <w:t xml:space="preserve"> City Council as an advisory teacher supporting playgroups, day nurseries, and childminders. He holds numerous credentials in early childhood education and care, including a BTEC National Diploma in childhood studies (nursery nursing), a B.Ed. with honours and qualified teacher status with a focus on early childhood, and Mr. Hussain has now gone on to earn Early Years Professional Status. The suggested business venture is to open a nursery for kids between the ages of 0 and 5.</w:t>
      </w:r>
    </w:p>
    <w:p w14:paraId="0753BC35" w14:textId="6A655D81" w:rsidR="00C557ED" w:rsidRDefault="00222E7C" w:rsidP="00984FE7">
      <w:pPr>
        <w:spacing w:line="360" w:lineRule="auto"/>
        <w:jc w:val="both"/>
        <w:rPr>
          <w:rFonts w:ascii="Times New Roman" w:hAnsi="Times New Roman" w:cs="Times New Roman"/>
          <w:sz w:val="24"/>
          <w:szCs w:val="24"/>
        </w:rPr>
      </w:pPr>
      <w:r>
        <w:rPr>
          <w:rFonts w:ascii="Times New Roman" w:hAnsi="Times New Roman" w:cs="Times New Roman"/>
          <w:sz w:val="24"/>
          <w:szCs w:val="24"/>
        </w:rPr>
        <w:t>Shirley</w:t>
      </w:r>
      <w:r w:rsidR="000D7EAA" w:rsidRPr="000D7EAA">
        <w:rPr>
          <w:rFonts w:ascii="Times New Roman" w:hAnsi="Times New Roman" w:cs="Times New Roman"/>
          <w:sz w:val="24"/>
          <w:szCs w:val="24"/>
        </w:rPr>
        <w:t xml:space="preserve"> is where the property is situated in </w:t>
      </w:r>
      <w:r>
        <w:rPr>
          <w:rFonts w:ascii="Times New Roman" w:hAnsi="Times New Roman" w:cs="Times New Roman"/>
          <w:sz w:val="24"/>
          <w:szCs w:val="24"/>
        </w:rPr>
        <w:t>Solihull</w:t>
      </w:r>
      <w:r w:rsidR="000D7EAA" w:rsidRPr="000D7EAA">
        <w:rPr>
          <w:rFonts w:ascii="Times New Roman" w:hAnsi="Times New Roman" w:cs="Times New Roman"/>
          <w:sz w:val="24"/>
          <w:szCs w:val="24"/>
        </w:rPr>
        <w:t>. The house is isolated inside its own grounds, which also feature a little wooded area behind the sizable garden. A sizable nature reserve is near</w:t>
      </w:r>
      <w:r w:rsidR="004602D1">
        <w:rPr>
          <w:rFonts w:ascii="Times New Roman" w:hAnsi="Times New Roman" w:cs="Times New Roman"/>
          <w:sz w:val="24"/>
          <w:szCs w:val="24"/>
        </w:rPr>
        <w:t>by</w:t>
      </w:r>
      <w:r w:rsidR="000D7EAA" w:rsidRPr="000D7EAA">
        <w:rPr>
          <w:rFonts w:ascii="Times New Roman" w:hAnsi="Times New Roman" w:cs="Times New Roman"/>
          <w:sz w:val="24"/>
          <w:szCs w:val="24"/>
        </w:rPr>
        <w:t>. The structure is located on the main route that commuters use to get to the main city centre and the motorway system. Up to 8 infants under the age of 2 and 17 youngsters between the ages of 2 and 5 will be able to attend the 25-seat day nursery that Mr. Hussain plans to turn the home into.</w:t>
      </w:r>
    </w:p>
    <w:p w14:paraId="3BFB5B14" w14:textId="77777777" w:rsidR="00BD150E" w:rsidRDefault="006B63B6" w:rsidP="00984FE7">
      <w:pPr>
        <w:spacing w:line="360" w:lineRule="auto"/>
        <w:jc w:val="both"/>
        <w:rPr>
          <w:rFonts w:ascii="Times New Roman" w:hAnsi="Times New Roman" w:cs="Times New Roman"/>
          <w:sz w:val="24"/>
          <w:szCs w:val="24"/>
        </w:rPr>
      </w:pPr>
      <w:r w:rsidRPr="006B63B6">
        <w:rPr>
          <w:rFonts w:ascii="Times New Roman" w:hAnsi="Times New Roman" w:cs="Times New Roman"/>
          <w:sz w:val="24"/>
          <w:szCs w:val="24"/>
        </w:rPr>
        <w:t>Since the kids will have unrestricted access to the outdoors throughout the day, regardless of the season, Mr. Hussain has done study on the usage of great outdoor facilities. Mr. Hussain wants to encourage Buzzing Bees to spend more time outside so they may engage in meaningful, interesting, and useful learning. He also wants to make parents, kids, and staff aware of the educational potential in the big garden that surrounds the building and the nearby nature reserve.</w:t>
      </w:r>
      <w:r w:rsidR="002B7E46">
        <w:rPr>
          <w:rFonts w:ascii="Times New Roman" w:hAnsi="Times New Roman" w:cs="Times New Roman"/>
          <w:sz w:val="24"/>
          <w:szCs w:val="24"/>
        </w:rPr>
        <w:t xml:space="preserve"> </w:t>
      </w:r>
      <w:r w:rsidR="002B7E46" w:rsidRPr="002B7E46">
        <w:rPr>
          <w:rFonts w:ascii="Times New Roman" w:hAnsi="Times New Roman" w:cs="Times New Roman"/>
          <w:sz w:val="24"/>
          <w:szCs w:val="24"/>
        </w:rPr>
        <w:t>Every youngster will be able to realise their full potential thanks to Mr. Hussain's amazing atmosphere. The outdoors will be regarded equally to the inside and offer youngsters the chance to explore and learn about their surroundings as well as participate in activities on a much greater scale than the interior environment would permit. The nursery will adopt a Forest School philosophy and make use of the lovely outdoor space to encourage children's learning in all seven areas of development.</w:t>
      </w:r>
      <w:r w:rsidR="002B7E46">
        <w:rPr>
          <w:rFonts w:ascii="Times New Roman" w:hAnsi="Times New Roman" w:cs="Times New Roman"/>
          <w:sz w:val="24"/>
          <w:szCs w:val="24"/>
        </w:rPr>
        <w:t xml:space="preserve"> </w:t>
      </w:r>
    </w:p>
    <w:p w14:paraId="720A2F2D" w14:textId="39286670" w:rsidR="0045604B" w:rsidRDefault="00BD150E" w:rsidP="00984FE7">
      <w:pPr>
        <w:spacing w:line="360" w:lineRule="auto"/>
        <w:jc w:val="both"/>
        <w:rPr>
          <w:rFonts w:ascii="Times New Roman" w:hAnsi="Times New Roman" w:cs="Times New Roman"/>
          <w:sz w:val="24"/>
          <w:szCs w:val="24"/>
        </w:rPr>
      </w:pPr>
      <w:r w:rsidRPr="00BD150E">
        <w:rPr>
          <w:rFonts w:ascii="Times New Roman" w:hAnsi="Times New Roman" w:cs="Times New Roman"/>
          <w:sz w:val="24"/>
          <w:szCs w:val="24"/>
        </w:rPr>
        <w:t>The curriculum will be child-cantered and based on the Revised Early Years Foundation Stage. The day will be structured but flexible. It will provide a balance between child-initiated and adult-led</w:t>
      </w:r>
      <w:r w:rsidR="006E75F9">
        <w:rPr>
          <w:rFonts w:ascii="Times New Roman" w:hAnsi="Times New Roman" w:cs="Times New Roman"/>
          <w:sz w:val="24"/>
          <w:szCs w:val="24"/>
        </w:rPr>
        <w:t xml:space="preserve">. </w:t>
      </w:r>
      <w:r w:rsidR="006E75F9" w:rsidRPr="006E75F9">
        <w:rPr>
          <w:rFonts w:ascii="Times New Roman" w:hAnsi="Times New Roman" w:cs="Times New Roman"/>
          <w:sz w:val="24"/>
          <w:szCs w:val="24"/>
        </w:rPr>
        <w:t>Mr. Hussain will put in a lot of effort to make sure that the staff, parents, and kids feel secure, supported, and content. The business is anticipated to launch with at least six full-time positions and ten part-time positions, with the goal of being fully staffed with a waiting list within 18 months of opening.</w:t>
      </w:r>
      <w:r w:rsidRPr="00BD150E">
        <w:rPr>
          <w:rFonts w:ascii="Times New Roman" w:hAnsi="Times New Roman" w:cs="Times New Roman"/>
          <w:sz w:val="24"/>
          <w:szCs w:val="24"/>
        </w:rPr>
        <w:t xml:space="preserve"> activities, enabling each child to develop at their own rate.</w:t>
      </w:r>
    </w:p>
    <w:p w14:paraId="47E42B01" w14:textId="77777777" w:rsidR="002B399C" w:rsidRDefault="002B399C" w:rsidP="00984FE7">
      <w:pPr>
        <w:spacing w:line="360" w:lineRule="auto"/>
        <w:jc w:val="both"/>
        <w:rPr>
          <w:rFonts w:ascii="Times New Roman" w:hAnsi="Times New Roman" w:cs="Times New Roman"/>
          <w:sz w:val="24"/>
          <w:szCs w:val="24"/>
        </w:rPr>
      </w:pPr>
    </w:p>
    <w:p w14:paraId="1BE0DD90" w14:textId="04706517" w:rsidR="00F76E97" w:rsidRPr="00367B78" w:rsidRDefault="002B399C" w:rsidP="00984FE7">
      <w:pPr>
        <w:spacing w:line="360" w:lineRule="auto"/>
        <w:jc w:val="both"/>
        <w:rPr>
          <w:rFonts w:ascii="Times New Roman" w:hAnsi="Times New Roman" w:cs="Times New Roman"/>
          <w:b/>
          <w:bCs/>
          <w:sz w:val="24"/>
          <w:szCs w:val="24"/>
        </w:rPr>
      </w:pPr>
      <w:r w:rsidRPr="00367B78">
        <w:rPr>
          <w:rFonts w:ascii="Times New Roman" w:hAnsi="Times New Roman" w:cs="Times New Roman"/>
          <w:b/>
          <w:bCs/>
          <w:sz w:val="24"/>
          <w:szCs w:val="24"/>
        </w:rPr>
        <w:lastRenderedPageBreak/>
        <w:t>Employees</w:t>
      </w:r>
    </w:p>
    <w:p w14:paraId="7727B4F2" w14:textId="291DAFBD" w:rsidR="005D1ACB" w:rsidRDefault="00F76E97" w:rsidP="00984FE7">
      <w:pPr>
        <w:spacing w:line="360" w:lineRule="auto"/>
        <w:jc w:val="both"/>
        <w:rPr>
          <w:rFonts w:ascii="Times New Roman" w:hAnsi="Times New Roman" w:cs="Times New Roman"/>
          <w:sz w:val="24"/>
          <w:szCs w:val="24"/>
        </w:rPr>
      </w:pPr>
      <w:r w:rsidRPr="00F76E97">
        <w:rPr>
          <w:rFonts w:ascii="Times New Roman" w:hAnsi="Times New Roman" w:cs="Times New Roman"/>
          <w:sz w:val="24"/>
          <w:szCs w:val="24"/>
        </w:rPr>
        <w:t xml:space="preserve">A qualified management team, consisting of a managing director and a deputy manager, will oversee the nursery. The managing director and the deputy will collaborate closely to build a successful, expanding business, and they will meet every day to make sure they have a common goal. The managing director and deputy manager will </w:t>
      </w:r>
      <w:r w:rsidR="00495DAE" w:rsidRPr="00F76E97">
        <w:rPr>
          <w:rFonts w:ascii="Times New Roman" w:hAnsi="Times New Roman" w:cs="Times New Roman"/>
          <w:sz w:val="24"/>
          <w:szCs w:val="24"/>
        </w:rPr>
        <w:t>oversee</w:t>
      </w:r>
      <w:r w:rsidRPr="00F76E97">
        <w:rPr>
          <w:rFonts w:ascii="Times New Roman" w:hAnsi="Times New Roman" w:cs="Times New Roman"/>
          <w:sz w:val="24"/>
          <w:szCs w:val="24"/>
        </w:rPr>
        <w:t xml:space="preserve"> managing the nursery's daily operations. About six full-time positions and five part-time positions are Mr. Hussain's goal. To ensure high calibre workforce levels, critical positions will be advertised well in advance of the nursery opening date. In full operation, there will be: </w:t>
      </w:r>
    </w:p>
    <w:p w14:paraId="647DE7E1" w14:textId="53E0EE6D" w:rsidR="00F76E97" w:rsidRPr="00F76E97" w:rsidRDefault="00F76E97" w:rsidP="00984FE7">
      <w:pPr>
        <w:spacing w:line="360" w:lineRule="auto"/>
        <w:jc w:val="both"/>
        <w:rPr>
          <w:rFonts w:ascii="Times New Roman" w:hAnsi="Times New Roman" w:cs="Times New Roman"/>
          <w:sz w:val="24"/>
          <w:szCs w:val="24"/>
        </w:rPr>
      </w:pPr>
      <w:r w:rsidRPr="00F76E97">
        <w:rPr>
          <w:rFonts w:ascii="Times New Roman" w:hAnsi="Times New Roman" w:cs="Times New Roman"/>
          <w:sz w:val="24"/>
          <w:szCs w:val="24"/>
        </w:rPr>
        <w:t>1 Managing Director</w:t>
      </w:r>
    </w:p>
    <w:p w14:paraId="4D3583D8" w14:textId="70ADCA21" w:rsidR="00F76E97" w:rsidRPr="00F76E97" w:rsidRDefault="005D1ACB" w:rsidP="00984FE7">
      <w:pPr>
        <w:spacing w:line="360" w:lineRule="auto"/>
        <w:jc w:val="both"/>
        <w:rPr>
          <w:rFonts w:ascii="Times New Roman" w:hAnsi="Times New Roman" w:cs="Times New Roman"/>
          <w:sz w:val="24"/>
          <w:szCs w:val="24"/>
        </w:rPr>
      </w:pPr>
      <w:r>
        <w:rPr>
          <w:rFonts w:ascii="Times New Roman" w:hAnsi="Times New Roman" w:cs="Times New Roman"/>
          <w:sz w:val="24"/>
          <w:szCs w:val="24"/>
        </w:rPr>
        <w:t>1 D</w:t>
      </w:r>
      <w:r w:rsidR="00F76E97" w:rsidRPr="00F76E97">
        <w:rPr>
          <w:rFonts w:ascii="Times New Roman" w:hAnsi="Times New Roman" w:cs="Times New Roman"/>
          <w:sz w:val="24"/>
          <w:szCs w:val="24"/>
        </w:rPr>
        <w:t>eputy manager</w:t>
      </w:r>
    </w:p>
    <w:p w14:paraId="190FDEE5" w14:textId="58BAA28E" w:rsidR="00F76E97" w:rsidRPr="00F76E97" w:rsidRDefault="00F76E97" w:rsidP="00984FE7">
      <w:pPr>
        <w:spacing w:line="360" w:lineRule="auto"/>
        <w:jc w:val="both"/>
        <w:rPr>
          <w:rFonts w:ascii="Times New Roman" w:hAnsi="Times New Roman" w:cs="Times New Roman"/>
          <w:sz w:val="24"/>
          <w:szCs w:val="24"/>
        </w:rPr>
      </w:pPr>
      <w:r w:rsidRPr="00F76E97">
        <w:rPr>
          <w:rFonts w:ascii="Times New Roman" w:hAnsi="Times New Roman" w:cs="Times New Roman"/>
          <w:sz w:val="24"/>
          <w:szCs w:val="24"/>
        </w:rPr>
        <w:t>2 level</w:t>
      </w:r>
      <w:r w:rsidR="00CA0072">
        <w:rPr>
          <w:rFonts w:ascii="Times New Roman" w:hAnsi="Times New Roman" w:cs="Times New Roman"/>
          <w:sz w:val="24"/>
          <w:szCs w:val="24"/>
        </w:rPr>
        <w:t xml:space="preserve"> 3 qualified nursery nurses</w:t>
      </w:r>
      <w:r w:rsidR="00637338">
        <w:rPr>
          <w:rFonts w:ascii="Times New Roman" w:hAnsi="Times New Roman" w:cs="Times New Roman"/>
          <w:sz w:val="24"/>
          <w:szCs w:val="24"/>
        </w:rPr>
        <w:t xml:space="preserve"> (full time)</w:t>
      </w:r>
    </w:p>
    <w:p w14:paraId="3501D5C9" w14:textId="5F5E2F5E" w:rsidR="002B399C" w:rsidRDefault="00637338" w:rsidP="00984F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9102B4">
        <w:rPr>
          <w:rFonts w:ascii="Times New Roman" w:hAnsi="Times New Roman" w:cs="Times New Roman"/>
          <w:sz w:val="24"/>
          <w:szCs w:val="24"/>
        </w:rPr>
        <w:t>level 2 qualified nursery assist</w:t>
      </w:r>
      <w:r w:rsidR="00893FE0">
        <w:rPr>
          <w:rFonts w:ascii="Times New Roman" w:hAnsi="Times New Roman" w:cs="Times New Roman"/>
          <w:sz w:val="24"/>
          <w:szCs w:val="24"/>
        </w:rPr>
        <w:t>ants (full time)</w:t>
      </w:r>
    </w:p>
    <w:p w14:paraId="6DED77A6" w14:textId="30B3DAAC" w:rsidR="00893FE0" w:rsidRDefault="00893FE0" w:rsidP="00984F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level 2 </w:t>
      </w:r>
      <w:r w:rsidR="00850896">
        <w:rPr>
          <w:rFonts w:ascii="Times New Roman" w:hAnsi="Times New Roman" w:cs="Times New Roman"/>
          <w:sz w:val="24"/>
          <w:szCs w:val="24"/>
        </w:rPr>
        <w:t>qualified nursery assistants (part time)</w:t>
      </w:r>
    </w:p>
    <w:p w14:paraId="58580C18" w14:textId="21C483A1" w:rsidR="00495DAE" w:rsidRDefault="009C6076" w:rsidP="00984FE7">
      <w:pPr>
        <w:spacing w:line="360" w:lineRule="auto"/>
        <w:jc w:val="both"/>
        <w:rPr>
          <w:rFonts w:ascii="Times New Roman" w:hAnsi="Times New Roman" w:cs="Times New Roman"/>
          <w:sz w:val="24"/>
          <w:szCs w:val="24"/>
        </w:rPr>
      </w:pPr>
      <w:r>
        <w:rPr>
          <w:rFonts w:ascii="Times New Roman" w:hAnsi="Times New Roman" w:cs="Times New Roman"/>
          <w:sz w:val="24"/>
          <w:szCs w:val="24"/>
        </w:rPr>
        <w:t>1 cook (Part time)</w:t>
      </w:r>
    </w:p>
    <w:p w14:paraId="6C6A5B9B" w14:textId="06C831FF" w:rsidR="009C6076" w:rsidRDefault="009C6076" w:rsidP="00984FE7">
      <w:pPr>
        <w:spacing w:line="360" w:lineRule="auto"/>
        <w:jc w:val="both"/>
        <w:rPr>
          <w:rFonts w:ascii="Times New Roman" w:hAnsi="Times New Roman" w:cs="Times New Roman"/>
          <w:sz w:val="24"/>
          <w:szCs w:val="24"/>
        </w:rPr>
      </w:pPr>
      <w:r>
        <w:rPr>
          <w:rFonts w:ascii="Times New Roman" w:hAnsi="Times New Roman" w:cs="Times New Roman"/>
          <w:sz w:val="24"/>
          <w:szCs w:val="24"/>
        </w:rPr>
        <w:t>1 Cleaner (Part Time)</w:t>
      </w:r>
    </w:p>
    <w:p w14:paraId="6CB0BBE1" w14:textId="6465ABB5" w:rsidR="00FA3C37" w:rsidRDefault="00E60C4F" w:rsidP="00984FE7">
      <w:pPr>
        <w:spacing w:line="360" w:lineRule="auto"/>
        <w:jc w:val="both"/>
        <w:rPr>
          <w:rFonts w:ascii="Times New Roman" w:hAnsi="Times New Roman" w:cs="Times New Roman"/>
          <w:sz w:val="24"/>
          <w:szCs w:val="24"/>
        </w:rPr>
      </w:pPr>
      <w:r w:rsidRPr="00E60C4F">
        <w:rPr>
          <w:rFonts w:ascii="Times New Roman" w:hAnsi="Times New Roman" w:cs="Times New Roman"/>
          <w:sz w:val="24"/>
          <w:szCs w:val="24"/>
        </w:rPr>
        <w:t xml:space="preserve">At the beginning, a lot of the positions will be interchangeable based on how soon the nursery fills up. To ensure that the correct people are hired for each position, all personnel will be recruited according to job descriptions both locally and from outside the area. After there are more than 15 full-time equivalent positions filled, Mr. Hussain will be </w:t>
      </w:r>
      <w:r w:rsidR="00087AE0" w:rsidRPr="00E60C4F">
        <w:rPr>
          <w:rFonts w:ascii="Times New Roman" w:hAnsi="Times New Roman" w:cs="Times New Roman"/>
          <w:sz w:val="24"/>
          <w:szCs w:val="24"/>
        </w:rPr>
        <w:t>super numerate,</w:t>
      </w:r>
      <w:r w:rsidRPr="00E60C4F">
        <w:rPr>
          <w:rFonts w:ascii="Times New Roman" w:hAnsi="Times New Roman" w:cs="Times New Roman"/>
          <w:sz w:val="24"/>
          <w:szCs w:val="24"/>
        </w:rPr>
        <w:t xml:space="preserve"> and a chef and cleaner will be hired. To maintain the business's exceptional continuity and high standards, a continuous training programme will be developed.</w:t>
      </w:r>
    </w:p>
    <w:p w14:paraId="63814756" w14:textId="744CF4C9" w:rsidR="00495DAE" w:rsidRDefault="00495DAE" w:rsidP="00984FE7">
      <w:pPr>
        <w:spacing w:line="360" w:lineRule="auto"/>
        <w:jc w:val="both"/>
        <w:rPr>
          <w:rFonts w:ascii="Times New Roman" w:hAnsi="Times New Roman" w:cs="Times New Roman"/>
          <w:sz w:val="24"/>
          <w:szCs w:val="24"/>
        </w:rPr>
      </w:pPr>
      <w:r w:rsidRPr="00495DAE">
        <w:rPr>
          <w:rFonts w:ascii="Times New Roman" w:hAnsi="Times New Roman" w:cs="Times New Roman"/>
          <w:sz w:val="24"/>
          <w:szCs w:val="24"/>
        </w:rPr>
        <w:t>Mr. Hussain wants to provide level 2 qualified employees with the opportunity to learn about childcare in an exceptional environment that will serve as an ideal foundation for their future in the early years. They will receive efficient support, and their growth will be scaffolded, allowing them to advance through the qualification levels. It will be the responsibility of Mr. Hussain's chartered accountant to complete the payroll, monthly bookkeeping, year-end books, and all tax reports. These guidance and financial support are crucial to the operation of the firm and will be greatly valued.</w:t>
      </w:r>
    </w:p>
    <w:p w14:paraId="0D6872E6" w14:textId="77777777" w:rsidR="007D5C75" w:rsidRDefault="007D5C75" w:rsidP="00984FE7">
      <w:pPr>
        <w:spacing w:line="360" w:lineRule="auto"/>
        <w:jc w:val="both"/>
        <w:rPr>
          <w:rFonts w:ascii="Times New Roman" w:hAnsi="Times New Roman" w:cs="Times New Roman"/>
          <w:sz w:val="24"/>
          <w:szCs w:val="24"/>
        </w:rPr>
      </w:pPr>
    </w:p>
    <w:p w14:paraId="0AA4C0D3" w14:textId="308EC7E5" w:rsidR="003F01A1" w:rsidRPr="003F01A1" w:rsidRDefault="003F01A1" w:rsidP="00984FE7">
      <w:pPr>
        <w:spacing w:line="360" w:lineRule="auto"/>
        <w:jc w:val="both"/>
        <w:rPr>
          <w:rFonts w:ascii="Times New Roman" w:hAnsi="Times New Roman" w:cs="Times New Roman"/>
          <w:sz w:val="24"/>
          <w:szCs w:val="24"/>
        </w:rPr>
      </w:pPr>
      <w:r w:rsidRPr="003F01A1">
        <w:rPr>
          <w:rFonts w:ascii="Times New Roman" w:hAnsi="Times New Roman" w:cs="Times New Roman"/>
          <w:b/>
          <w:bCs/>
          <w:sz w:val="24"/>
          <w:szCs w:val="24"/>
        </w:rPr>
        <w:lastRenderedPageBreak/>
        <w:t>Training and developing.</w:t>
      </w:r>
      <w:r>
        <w:rPr>
          <w:rFonts w:ascii="Times New Roman" w:hAnsi="Times New Roman" w:cs="Times New Roman"/>
          <w:b/>
          <w:bCs/>
          <w:sz w:val="24"/>
          <w:szCs w:val="24"/>
        </w:rPr>
        <w:t xml:space="preserve"> </w:t>
      </w:r>
    </w:p>
    <w:p w14:paraId="24514816" w14:textId="0624BB1F" w:rsidR="0045604B" w:rsidRDefault="003F01A1" w:rsidP="00984FE7">
      <w:pPr>
        <w:spacing w:line="360" w:lineRule="auto"/>
        <w:jc w:val="both"/>
        <w:rPr>
          <w:rFonts w:ascii="Times New Roman" w:hAnsi="Times New Roman" w:cs="Times New Roman"/>
          <w:sz w:val="24"/>
          <w:szCs w:val="24"/>
        </w:rPr>
      </w:pPr>
      <w:r w:rsidRPr="003F01A1">
        <w:rPr>
          <w:rFonts w:ascii="Times New Roman" w:hAnsi="Times New Roman" w:cs="Times New Roman"/>
          <w:sz w:val="24"/>
          <w:szCs w:val="24"/>
        </w:rPr>
        <w:t>All employees will receive assistance for their growth through a thorough staff appraisal system that addresses their needs for both personal and professional development. Early Years and Childcare Services and any other external organisations that provide the necessary training will grant full access.</w:t>
      </w:r>
      <w:r w:rsidR="002D57EC">
        <w:rPr>
          <w:rFonts w:ascii="Times New Roman" w:hAnsi="Times New Roman" w:cs="Times New Roman"/>
          <w:sz w:val="24"/>
          <w:szCs w:val="24"/>
        </w:rPr>
        <w:t xml:space="preserve"> </w:t>
      </w:r>
      <w:r w:rsidR="00993F25" w:rsidRPr="00993F25">
        <w:rPr>
          <w:rFonts w:ascii="Times New Roman" w:hAnsi="Times New Roman" w:cs="Times New Roman"/>
          <w:sz w:val="24"/>
          <w:szCs w:val="24"/>
        </w:rPr>
        <w:t>All employees will frequently participate in training sessions, and when needed, these sessions will be updated, such as First Aid, Health &amp; Hygiene, Safeguarding, etc. There will be regular staff meetings, and the topic of training will be covered. In addition, Mr. Hussain has extensive training in all areas of the EYFS as well as other speech and language programmes. All staff members would receive training on the EYFS, as well as the observation, assessment, and planning methods used throughout the nursery, allowing them to make use of this talent.</w:t>
      </w:r>
    </w:p>
    <w:p w14:paraId="4CC38EB4" w14:textId="7893F123" w:rsidR="00A23B4A" w:rsidRPr="00A23B4A" w:rsidRDefault="00A23B4A" w:rsidP="00984FE7">
      <w:pPr>
        <w:spacing w:line="360" w:lineRule="auto"/>
        <w:jc w:val="both"/>
        <w:rPr>
          <w:rFonts w:ascii="Times New Roman" w:hAnsi="Times New Roman" w:cs="Times New Roman"/>
          <w:b/>
          <w:bCs/>
          <w:sz w:val="24"/>
          <w:szCs w:val="24"/>
        </w:rPr>
      </w:pPr>
      <w:r w:rsidRPr="00A23B4A">
        <w:rPr>
          <w:rFonts w:ascii="Times New Roman" w:hAnsi="Times New Roman" w:cs="Times New Roman"/>
          <w:b/>
          <w:bCs/>
          <w:sz w:val="24"/>
          <w:szCs w:val="24"/>
        </w:rPr>
        <w:t>Premises</w:t>
      </w:r>
    </w:p>
    <w:p w14:paraId="37F55021" w14:textId="423029E2" w:rsidR="00351D8D" w:rsidRPr="00351D8D" w:rsidRDefault="00351D8D" w:rsidP="00984FE7">
      <w:pPr>
        <w:spacing w:line="360" w:lineRule="auto"/>
        <w:jc w:val="both"/>
        <w:rPr>
          <w:rFonts w:ascii="Times New Roman" w:hAnsi="Times New Roman" w:cs="Times New Roman"/>
          <w:sz w:val="24"/>
          <w:szCs w:val="24"/>
        </w:rPr>
      </w:pPr>
      <w:r w:rsidRPr="00351D8D">
        <w:rPr>
          <w:rFonts w:ascii="Times New Roman" w:hAnsi="Times New Roman" w:cs="Times New Roman"/>
          <w:sz w:val="24"/>
          <w:szCs w:val="24"/>
        </w:rPr>
        <w:t>Mr. Hussain will be the owner of the commercial property, while Buzzing Bees Early Years Nursery Ltd. will be the tenant. The nursery will include a complete indoor space conversion as well as necessary outside work to guarantee the setting supports all learning modalities in all weather conditions. There will be separate rooms for children aged 0 to 2, 2-3, and 3 to 4. Also, there will be a kitchen, staff room, office, staff restroom, and children's restrooms/nappy changing facility, as well as a big outside play area with free access from the interior glass play area.</w:t>
      </w:r>
    </w:p>
    <w:p w14:paraId="590FDC81" w14:textId="77777777" w:rsidR="00351D8D" w:rsidRPr="00463BAC" w:rsidRDefault="00351D8D" w:rsidP="00984FE7">
      <w:pPr>
        <w:spacing w:line="360" w:lineRule="auto"/>
        <w:jc w:val="both"/>
        <w:rPr>
          <w:rFonts w:ascii="Times New Roman" w:hAnsi="Times New Roman" w:cs="Times New Roman"/>
          <w:b/>
          <w:bCs/>
          <w:sz w:val="24"/>
          <w:szCs w:val="24"/>
        </w:rPr>
      </w:pPr>
      <w:r w:rsidRPr="00463BAC">
        <w:rPr>
          <w:rFonts w:ascii="Times New Roman" w:hAnsi="Times New Roman" w:cs="Times New Roman"/>
          <w:b/>
          <w:bCs/>
          <w:sz w:val="24"/>
          <w:szCs w:val="24"/>
        </w:rPr>
        <w:t>Equipment</w:t>
      </w:r>
    </w:p>
    <w:p w14:paraId="56116E0B" w14:textId="32CAF539" w:rsidR="00A24F41" w:rsidRPr="00463BAC" w:rsidRDefault="00351D8D" w:rsidP="00984FE7">
      <w:pPr>
        <w:spacing w:line="360" w:lineRule="auto"/>
        <w:jc w:val="both"/>
        <w:rPr>
          <w:rFonts w:ascii="Times New Roman" w:hAnsi="Times New Roman" w:cs="Times New Roman"/>
          <w:sz w:val="24"/>
          <w:szCs w:val="24"/>
        </w:rPr>
      </w:pPr>
      <w:r w:rsidRPr="00351D8D">
        <w:rPr>
          <w:rFonts w:ascii="Times New Roman" w:hAnsi="Times New Roman" w:cs="Times New Roman"/>
          <w:sz w:val="24"/>
          <w:szCs w:val="24"/>
        </w:rPr>
        <w:t>The Buzzing Bees Early Years Nursery Ltd. shall be the sole owner of all equipment.</w:t>
      </w:r>
    </w:p>
    <w:p w14:paraId="109655BE" w14:textId="3F310173" w:rsidR="00A24F41" w:rsidRPr="00463BAC" w:rsidRDefault="00A24F41" w:rsidP="00984FE7">
      <w:pPr>
        <w:spacing w:line="360" w:lineRule="auto"/>
        <w:jc w:val="both"/>
        <w:rPr>
          <w:rFonts w:ascii="Times New Roman" w:hAnsi="Times New Roman" w:cs="Times New Roman"/>
          <w:b/>
          <w:bCs/>
          <w:sz w:val="24"/>
          <w:szCs w:val="24"/>
        </w:rPr>
      </w:pPr>
      <w:r w:rsidRPr="00463BAC">
        <w:rPr>
          <w:rFonts w:ascii="Times New Roman" w:hAnsi="Times New Roman" w:cs="Times New Roman"/>
          <w:b/>
          <w:bCs/>
          <w:sz w:val="24"/>
          <w:szCs w:val="24"/>
        </w:rPr>
        <w:t>Insurance</w:t>
      </w:r>
    </w:p>
    <w:p w14:paraId="145755A0" w14:textId="6FD517FD" w:rsidR="00A24F41" w:rsidRPr="00463BAC" w:rsidRDefault="00A24F41" w:rsidP="00984FE7">
      <w:pPr>
        <w:spacing w:line="360" w:lineRule="auto"/>
        <w:jc w:val="both"/>
        <w:rPr>
          <w:rFonts w:ascii="Times New Roman" w:hAnsi="Times New Roman" w:cs="Times New Roman"/>
          <w:sz w:val="24"/>
          <w:szCs w:val="24"/>
        </w:rPr>
      </w:pPr>
      <w:r w:rsidRPr="00A24F41">
        <w:rPr>
          <w:rFonts w:ascii="Times New Roman" w:hAnsi="Times New Roman" w:cs="Times New Roman"/>
          <w:sz w:val="24"/>
          <w:szCs w:val="24"/>
        </w:rPr>
        <w:t>There will be public liability/</w:t>
      </w:r>
      <w:r w:rsidR="00A82B5C" w:rsidRPr="00A24F41">
        <w:rPr>
          <w:rFonts w:ascii="Times New Roman" w:hAnsi="Times New Roman" w:cs="Times New Roman"/>
          <w:sz w:val="24"/>
          <w:szCs w:val="24"/>
        </w:rPr>
        <w:t>employers’</w:t>
      </w:r>
      <w:r w:rsidRPr="00A24F41">
        <w:rPr>
          <w:rFonts w:ascii="Times New Roman" w:hAnsi="Times New Roman" w:cs="Times New Roman"/>
          <w:sz w:val="24"/>
          <w:szCs w:val="24"/>
        </w:rPr>
        <w:t xml:space="preserve"> liability insurance and contents coverage.</w:t>
      </w:r>
    </w:p>
    <w:p w14:paraId="04862C3E" w14:textId="01CFEA13" w:rsidR="00A24F41" w:rsidRPr="00463BAC" w:rsidRDefault="00A74E5A" w:rsidP="00984FE7">
      <w:pPr>
        <w:spacing w:line="360" w:lineRule="auto"/>
        <w:jc w:val="both"/>
        <w:rPr>
          <w:rFonts w:ascii="Times New Roman" w:hAnsi="Times New Roman" w:cs="Times New Roman"/>
          <w:b/>
          <w:bCs/>
          <w:sz w:val="24"/>
          <w:szCs w:val="24"/>
        </w:rPr>
      </w:pPr>
      <w:r w:rsidRPr="00463BAC">
        <w:rPr>
          <w:rFonts w:ascii="Times New Roman" w:hAnsi="Times New Roman" w:cs="Times New Roman"/>
          <w:b/>
          <w:bCs/>
          <w:sz w:val="24"/>
          <w:szCs w:val="24"/>
        </w:rPr>
        <w:t>P</w:t>
      </w:r>
      <w:r w:rsidR="00A24F41" w:rsidRPr="00463BAC">
        <w:rPr>
          <w:rFonts w:ascii="Times New Roman" w:hAnsi="Times New Roman" w:cs="Times New Roman"/>
          <w:b/>
          <w:bCs/>
          <w:sz w:val="24"/>
          <w:szCs w:val="24"/>
        </w:rPr>
        <w:t xml:space="preserve">romoting </w:t>
      </w:r>
      <w:r w:rsidR="00B460CB" w:rsidRPr="00463BAC">
        <w:rPr>
          <w:rFonts w:ascii="Times New Roman" w:hAnsi="Times New Roman" w:cs="Times New Roman"/>
          <w:b/>
          <w:bCs/>
          <w:sz w:val="24"/>
          <w:szCs w:val="24"/>
        </w:rPr>
        <w:t>local</w:t>
      </w:r>
      <w:r w:rsidR="00A24F41" w:rsidRPr="00463BAC">
        <w:rPr>
          <w:rFonts w:ascii="Times New Roman" w:hAnsi="Times New Roman" w:cs="Times New Roman"/>
          <w:b/>
          <w:bCs/>
          <w:sz w:val="24"/>
          <w:szCs w:val="24"/>
        </w:rPr>
        <w:t xml:space="preserve"> </w:t>
      </w:r>
      <w:r w:rsidR="00B460CB" w:rsidRPr="00463BAC">
        <w:rPr>
          <w:rFonts w:ascii="Times New Roman" w:hAnsi="Times New Roman" w:cs="Times New Roman"/>
          <w:b/>
          <w:bCs/>
          <w:sz w:val="24"/>
          <w:szCs w:val="24"/>
        </w:rPr>
        <w:t>trade</w:t>
      </w:r>
    </w:p>
    <w:p w14:paraId="6FF3D8E2" w14:textId="2A5C0397" w:rsidR="00A23B4A" w:rsidRDefault="00A24F41" w:rsidP="00984FE7">
      <w:pPr>
        <w:spacing w:line="360" w:lineRule="auto"/>
        <w:jc w:val="both"/>
        <w:rPr>
          <w:rFonts w:ascii="Times New Roman" w:hAnsi="Times New Roman" w:cs="Times New Roman"/>
          <w:sz w:val="24"/>
          <w:szCs w:val="24"/>
        </w:rPr>
      </w:pPr>
      <w:r w:rsidRPr="00A24F41">
        <w:rPr>
          <w:rFonts w:ascii="Times New Roman" w:hAnsi="Times New Roman" w:cs="Times New Roman"/>
          <w:sz w:val="24"/>
          <w:szCs w:val="24"/>
        </w:rPr>
        <w:t>Mr. Hussain will, to the extent possible, assist regional enterprises, from the nursery's conversion and furnishings to the kids' supplies. Local libraries, hardware stores, and companies that sell fixtures and fittings, as well as local plumbers, joiners, and landscape gardeners, etc., could all be used in the process. The neighbourhood would gain enormously from this.</w:t>
      </w:r>
    </w:p>
    <w:p w14:paraId="6B0DB238" w14:textId="77777777" w:rsidR="00C557ED" w:rsidRDefault="00C557ED" w:rsidP="00984FE7">
      <w:pPr>
        <w:spacing w:line="360" w:lineRule="auto"/>
        <w:jc w:val="both"/>
        <w:rPr>
          <w:rFonts w:ascii="Times New Roman" w:hAnsi="Times New Roman" w:cs="Times New Roman"/>
          <w:sz w:val="24"/>
          <w:szCs w:val="24"/>
        </w:rPr>
      </w:pPr>
    </w:p>
    <w:p w14:paraId="15FF5F05" w14:textId="6E7E990B" w:rsidR="00BB64AE" w:rsidRPr="00463BAC" w:rsidRDefault="00BB64AE" w:rsidP="00984FE7">
      <w:pPr>
        <w:spacing w:line="360" w:lineRule="auto"/>
        <w:jc w:val="both"/>
        <w:rPr>
          <w:rFonts w:ascii="Times New Roman" w:hAnsi="Times New Roman" w:cs="Times New Roman"/>
          <w:b/>
          <w:bCs/>
          <w:sz w:val="24"/>
          <w:szCs w:val="24"/>
        </w:rPr>
      </w:pPr>
      <w:r w:rsidRPr="00463BAC">
        <w:rPr>
          <w:rFonts w:ascii="Times New Roman" w:hAnsi="Times New Roman" w:cs="Times New Roman"/>
          <w:b/>
          <w:bCs/>
          <w:sz w:val="24"/>
          <w:szCs w:val="24"/>
        </w:rPr>
        <w:lastRenderedPageBreak/>
        <w:t xml:space="preserve">Marketing </w:t>
      </w:r>
    </w:p>
    <w:p w14:paraId="1F049DA9" w14:textId="5DB3902A" w:rsidR="00BB64AE" w:rsidRDefault="004226D8" w:rsidP="00984FE7">
      <w:pPr>
        <w:spacing w:line="360" w:lineRule="auto"/>
        <w:jc w:val="both"/>
        <w:rPr>
          <w:rFonts w:ascii="Times New Roman" w:hAnsi="Times New Roman" w:cs="Times New Roman"/>
          <w:sz w:val="24"/>
          <w:szCs w:val="24"/>
        </w:rPr>
      </w:pPr>
      <w:r w:rsidRPr="004226D8">
        <w:rPr>
          <w:rFonts w:ascii="Times New Roman" w:hAnsi="Times New Roman" w:cs="Times New Roman"/>
          <w:sz w:val="24"/>
          <w:szCs w:val="24"/>
        </w:rPr>
        <w:t>The company needs to advertise the quality and knowledge that will be provided. A strong advertising campaign will be given top importance. For the creche, Mr Hussain will run a suitable marketing campaign. Marketing will be a continuous activity, and Mr. Hussain will keep the nursery's name in the public eye both locally and internationally. Employees and parents alike will be invited to stop by and visit at any time under the open-door policy.</w:t>
      </w:r>
    </w:p>
    <w:p w14:paraId="5C5BEB6A" w14:textId="672F1AE7" w:rsidR="004226D8" w:rsidRDefault="001F6016" w:rsidP="00984FE7">
      <w:pPr>
        <w:spacing w:line="360" w:lineRule="auto"/>
        <w:jc w:val="both"/>
        <w:rPr>
          <w:rFonts w:ascii="Times New Roman" w:hAnsi="Times New Roman" w:cs="Times New Roman"/>
          <w:sz w:val="24"/>
          <w:szCs w:val="24"/>
        </w:rPr>
      </w:pPr>
      <w:r w:rsidRPr="001F6016">
        <w:rPr>
          <w:rFonts w:ascii="Times New Roman" w:hAnsi="Times New Roman" w:cs="Times New Roman"/>
          <w:sz w:val="24"/>
          <w:szCs w:val="24"/>
        </w:rPr>
        <w:t>In addition to local newspapers and magazines, Mr. Hussain will promote the company in the regular issue of the local</w:t>
      </w:r>
      <w:r>
        <w:rPr>
          <w:rFonts w:ascii="Times New Roman" w:hAnsi="Times New Roman" w:cs="Times New Roman"/>
          <w:sz w:val="24"/>
          <w:szCs w:val="24"/>
        </w:rPr>
        <w:t xml:space="preserve"> Solihull</w:t>
      </w:r>
      <w:r w:rsidRPr="001F6016">
        <w:rPr>
          <w:rFonts w:ascii="Times New Roman" w:hAnsi="Times New Roman" w:cs="Times New Roman"/>
          <w:sz w:val="24"/>
          <w:szCs w:val="24"/>
        </w:rPr>
        <w:t xml:space="preserve"> News publication. Also, a helpful, appealing website will be created for the nursery's pre-opening so that parents and the neighbourhood may keep tabs on its development. On Facebook, Mr. Babar will spread awareness. There will be flyers and posters posted locally and in the sales offices of all the new housing developments.</w:t>
      </w:r>
    </w:p>
    <w:p w14:paraId="1FE20A1F" w14:textId="5404E647" w:rsidR="000D7335" w:rsidRDefault="00984FE7" w:rsidP="008337CD">
      <w:pPr>
        <w:spacing w:line="360" w:lineRule="auto"/>
        <w:jc w:val="both"/>
        <w:rPr>
          <w:rFonts w:ascii="Times New Roman" w:hAnsi="Times New Roman" w:cs="Times New Roman"/>
          <w:sz w:val="24"/>
          <w:szCs w:val="24"/>
        </w:rPr>
      </w:pPr>
      <w:r w:rsidRPr="00984FE7">
        <w:rPr>
          <w:rFonts w:ascii="Times New Roman" w:hAnsi="Times New Roman" w:cs="Times New Roman"/>
          <w:sz w:val="24"/>
          <w:szCs w:val="24"/>
        </w:rPr>
        <w:t>Mr. Hussain is fully aware that one of the best ways to fill a day nursery is through cultivating a solid reputation. He thinks the nursery will be distinctive and in high demand due to the variety of credentials and expertise offered, as well as the lovely location where the business will be located.</w:t>
      </w:r>
    </w:p>
    <w:p w14:paraId="216E9A2B" w14:textId="77777777" w:rsidR="00725A8C" w:rsidRDefault="00725A8C" w:rsidP="008337CD">
      <w:pPr>
        <w:spacing w:line="360" w:lineRule="auto"/>
        <w:jc w:val="both"/>
        <w:rPr>
          <w:rFonts w:ascii="Times New Roman" w:hAnsi="Times New Roman" w:cs="Times New Roman"/>
          <w:sz w:val="24"/>
          <w:szCs w:val="24"/>
        </w:rPr>
      </w:pPr>
    </w:p>
    <w:p w14:paraId="2F6FD563" w14:textId="7D0D55FD" w:rsidR="0036668C" w:rsidRPr="00B02BEB" w:rsidRDefault="00F50CCE" w:rsidP="000B38A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w:t>
      </w:r>
      <w:r w:rsidR="0036668C" w:rsidRPr="00B02BEB">
        <w:rPr>
          <w:rFonts w:ascii="Times New Roman" w:hAnsi="Times New Roman" w:cs="Times New Roman"/>
          <w:b/>
          <w:bCs/>
          <w:sz w:val="24"/>
          <w:szCs w:val="24"/>
        </w:rPr>
        <w:t>alculations</w:t>
      </w:r>
    </w:p>
    <w:p w14:paraId="4569B860" w14:textId="336E09CB" w:rsidR="0036668C" w:rsidRPr="0036668C" w:rsidRDefault="0036668C" w:rsidP="000B38A2">
      <w:pPr>
        <w:spacing w:line="360" w:lineRule="auto"/>
        <w:jc w:val="both"/>
        <w:rPr>
          <w:rFonts w:ascii="Times New Roman" w:hAnsi="Times New Roman" w:cs="Times New Roman"/>
          <w:sz w:val="24"/>
          <w:szCs w:val="24"/>
        </w:rPr>
      </w:pPr>
      <w:r w:rsidRPr="0036668C">
        <w:rPr>
          <w:rFonts w:ascii="Times New Roman" w:hAnsi="Times New Roman" w:cs="Times New Roman"/>
          <w:sz w:val="24"/>
          <w:szCs w:val="24"/>
        </w:rPr>
        <w:t xml:space="preserve">Mr. Hussain has investigated the fees paid by nearby nurseries and examined the amounts necessary to guarantee the sustainability of the nursery. </w:t>
      </w:r>
      <w:sdt>
        <w:sdtPr>
          <w:rPr>
            <w:rFonts w:ascii="Times New Roman" w:hAnsi="Times New Roman" w:cs="Times New Roman"/>
            <w:sz w:val="24"/>
            <w:szCs w:val="24"/>
          </w:rPr>
          <w:id w:val="-461122427"/>
          <w:citation/>
        </w:sdtPr>
        <w:sdtEndPr/>
        <w:sdtContent>
          <w:r w:rsidR="008A6920">
            <w:rPr>
              <w:rFonts w:ascii="Times New Roman" w:hAnsi="Times New Roman" w:cs="Times New Roman"/>
              <w:sz w:val="24"/>
              <w:szCs w:val="24"/>
            </w:rPr>
            <w:fldChar w:fldCharType="begin"/>
          </w:r>
          <w:r w:rsidR="008A6920">
            <w:rPr>
              <w:rFonts w:ascii="Times New Roman" w:hAnsi="Times New Roman" w:cs="Times New Roman"/>
              <w:sz w:val="24"/>
              <w:szCs w:val="24"/>
            </w:rPr>
            <w:instrText xml:space="preserve"> CITATION The1 \l 2057 </w:instrText>
          </w:r>
          <w:r w:rsidR="008A6920">
            <w:rPr>
              <w:rFonts w:ascii="Times New Roman" w:hAnsi="Times New Roman" w:cs="Times New Roman"/>
              <w:sz w:val="24"/>
              <w:szCs w:val="24"/>
            </w:rPr>
            <w:fldChar w:fldCharType="separate"/>
          </w:r>
          <w:r w:rsidR="008A6920" w:rsidRPr="008A6920">
            <w:rPr>
              <w:rFonts w:ascii="Times New Roman" w:hAnsi="Times New Roman" w:cs="Times New Roman"/>
              <w:noProof/>
              <w:sz w:val="24"/>
              <w:szCs w:val="24"/>
            </w:rPr>
            <w:t>(Nursery, n.d.)</w:t>
          </w:r>
          <w:r w:rsidR="008A6920">
            <w:rPr>
              <w:rFonts w:ascii="Times New Roman" w:hAnsi="Times New Roman" w:cs="Times New Roman"/>
              <w:sz w:val="24"/>
              <w:szCs w:val="24"/>
            </w:rPr>
            <w:fldChar w:fldCharType="end"/>
          </w:r>
        </w:sdtContent>
      </w:sdt>
      <w:r w:rsidR="008A6920">
        <w:rPr>
          <w:rFonts w:ascii="Times New Roman" w:hAnsi="Times New Roman" w:cs="Times New Roman"/>
          <w:sz w:val="24"/>
          <w:szCs w:val="24"/>
        </w:rPr>
        <w:t xml:space="preserve"> </w:t>
      </w:r>
      <w:r w:rsidRPr="0036668C">
        <w:rPr>
          <w:rFonts w:ascii="Times New Roman" w:hAnsi="Times New Roman" w:cs="Times New Roman"/>
          <w:sz w:val="24"/>
          <w:szCs w:val="24"/>
        </w:rPr>
        <w:t xml:space="preserve">The daily rate at nearby </w:t>
      </w:r>
      <w:r w:rsidR="00E55360" w:rsidRPr="0036668C">
        <w:rPr>
          <w:rFonts w:ascii="Times New Roman" w:hAnsi="Times New Roman" w:cs="Times New Roman"/>
          <w:sz w:val="24"/>
          <w:szCs w:val="24"/>
        </w:rPr>
        <w:t>day-care</w:t>
      </w:r>
      <w:r w:rsidRPr="0036668C">
        <w:rPr>
          <w:rFonts w:ascii="Times New Roman" w:hAnsi="Times New Roman" w:cs="Times New Roman"/>
          <w:sz w:val="24"/>
          <w:szCs w:val="24"/>
        </w:rPr>
        <w:t xml:space="preserve"> centres ranges from £33 to £39 (£140 to £165 per week)</w:t>
      </w:r>
    </w:p>
    <w:p w14:paraId="03D32401" w14:textId="3D833C5B" w:rsidR="0036668C" w:rsidRPr="0036668C" w:rsidRDefault="0036668C" w:rsidP="000B38A2">
      <w:pPr>
        <w:spacing w:line="360" w:lineRule="auto"/>
        <w:jc w:val="both"/>
        <w:rPr>
          <w:rFonts w:ascii="Times New Roman" w:hAnsi="Times New Roman" w:cs="Times New Roman"/>
          <w:sz w:val="24"/>
          <w:szCs w:val="24"/>
        </w:rPr>
      </w:pPr>
      <w:r w:rsidRPr="0036668C">
        <w:rPr>
          <w:rFonts w:ascii="Times New Roman" w:hAnsi="Times New Roman" w:cs="Times New Roman"/>
          <w:sz w:val="24"/>
          <w:szCs w:val="24"/>
        </w:rPr>
        <w:t>The income is based on daily rates of £35 for children ages 0 to 2 and £3</w:t>
      </w:r>
      <w:r w:rsidR="001744EB">
        <w:rPr>
          <w:rFonts w:ascii="Times New Roman" w:hAnsi="Times New Roman" w:cs="Times New Roman"/>
          <w:sz w:val="24"/>
          <w:szCs w:val="24"/>
        </w:rPr>
        <w:t xml:space="preserve">7 </w:t>
      </w:r>
      <w:r w:rsidRPr="0036668C">
        <w:rPr>
          <w:rFonts w:ascii="Times New Roman" w:hAnsi="Times New Roman" w:cs="Times New Roman"/>
          <w:sz w:val="24"/>
          <w:szCs w:val="24"/>
        </w:rPr>
        <w:t>for children ages 3 to 5.</w:t>
      </w:r>
    </w:p>
    <w:p w14:paraId="62814161" w14:textId="4716465A" w:rsidR="00A82955" w:rsidRDefault="0036668C" w:rsidP="00DD6226">
      <w:pPr>
        <w:spacing w:line="360" w:lineRule="auto"/>
        <w:jc w:val="both"/>
        <w:rPr>
          <w:rFonts w:ascii="Times New Roman" w:hAnsi="Times New Roman" w:cs="Times New Roman"/>
          <w:sz w:val="24"/>
          <w:szCs w:val="24"/>
        </w:rPr>
      </w:pPr>
      <w:r w:rsidRPr="0036668C">
        <w:rPr>
          <w:rFonts w:ascii="Times New Roman" w:hAnsi="Times New Roman" w:cs="Times New Roman"/>
          <w:sz w:val="24"/>
          <w:szCs w:val="24"/>
        </w:rPr>
        <w:t xml:space="preserve">The actual cash flow will benefit because fees will be paid in advance </w:t>
      </w:r>
      <w:proofErr w:type="gramStart"/>
      <w:r w:rsidRPr="0036668C">
        <w:rPr>
          <w:rFonts w:ascii="Times New Roman" w:hAnsi="Times New Roman" w:cs="Times New Roman"/>
          <w:sz w:val="24"/>
          <w:szCs w:val="24"/>
        </w:rPr>
        <w:t>on a monthly basis</w:t>
      </w:r>
      <w:proofErr w:type="gramEnd"/>
      <w:r w:rsidRPr="0036668C">
        <w:rPr>
          <w:rFonts w:ascii="Times New Roman" w:hAnsi="Times New Roman" w:cs="Times New Roman"/>
          <w:sz w:val="24"/>
          <w:szCs w:val="24"/>
        </w:rPr>
        <w:t xml:space="preserve">. To ensure that fees do not vary significantly during the year and to make it simpler for families to budget, parents will be charged for the number of weeks divided into monthly or weekly </w:t>
      </w:r>
      <w:r w:rsidR="0062679F" w:rsidRPr="0036668C">
        <w:rPr>
          <w:rFonts w:ascii="Times New Roman" w:hAnsi="Times New Roman" w:cs="Times New Roman"/>
          <w:sz w:val="24"/>
          <w:szCs w:val="24"/>
        </w:rPr>
        <w:t>instalments</w:t>
      </w:r>
      <w:r w:rsidRPr="0036668C">
        <w:rPr>
          <w:rFonts w:ascii="Times New Roman" w:hAnsi="Times New Roman" w:cs="Times New Roman"/>
          <w:sz w:val="24"/>
          <w:szCs w:val="24"/>
        </w:rPr>
        <w:t>.</w:t>
      </w:r>
      <w:r w:rsidR="00E55360">
        <w:rPr>
          <w:rFonts w:ascii="Times New Roman" w:hAnsi="Times New Roman" w:cs="Times New Roman"/>
          <w:sz w:val="24"/>
          <w:szCs w:val="24"/>
        </w:rPr>
        <w:t xml:space="preserve"> </w:t>
      </w:r>
      <w:proofErr w:type="gramStart"/>
      <w:r w:rsidR="000B38A2" w:rsidRPr="000B38A2">
        <w:rPr>
          <w:rFonts w:ascii="Times New Roman" w:hAnsi="Times New Roman" w:cs="Times New Roman"/>
          <w:sz w:val="24"/>
          <w:szCs w:val="24"/>
        </w:rPr>
        <w:t>In order to</w:t>
      </w:r>
      <w:proofErr w:type="gramEnd"/>
      <w:r w:rsidR="000B38A2" w:rsidRPr="000B38A2">
        <w:rPr>
          <w:rFonts w:ascii="Times New Roman" w:hAnsi="Times New Roman" w:cs="Times New Roman"/>
          <w:sz w:val="24"/>
          <w:szCs w:val="24"/>
        </w:rPr>
        <w:t xml:space="preserve"> reserve a spot, parents and carers must pay a deposit of £50 for a part-time spot or £100 for a full-time spot. If the parents give a full month's notice before the kid leaves the nursery, this deposit is completely refundable. Mr Hussain thinks that by using the deposit </w:t>
      </w:r>
      <w:r w:rsidR="00E55360" w:rsidRPr="000B38A2">
        <w:rPr>
          <w:rFonts w:ascii="Times New Roman" w:hAnsi="Times New Roman" w:cs="Times New Roman"/>
          <w:sz w:val="24"/>
          <w:szCs w:val="24"/>
        </w:rPr>
        <w:t>if</w:t>
      </w:r>
      <w:r w:rsidR="000B38A2" w:rsidRPr="000B38A2">
        <w:rPr>
          <w:rFonts w:ascii="Times New Roman" w:hAnsi="Times New Roman" w:cs="Times New Roman"/>
          <w:sz w:val="24"/>
          <w:szCs w:val="24"/>
        </w:rPr>
        <w:t xml:space="preserve"> parents don't make payments for a month, the quantity of bad debt will also be </w:t>
      </w:r>
      <w:r w:rsidR="000B38A2" w:rsidRPr="000B38A2">
        <w:rPr>
          <w:rFonts w:ascii="Times New Roman" w:hAnsi="Times New Roman" w:cs="Times New Roman"/>
          <w:sz w:val="24"/>
          <w:szCs w:val="24"/>
        </w:rPr>
        <w:lastRenderedPageBreak/>
        <w:t>reduced. The government-supported slots will be funded at the following rates, according to Mr. Hussain's communication with Solihull Council</w:t>
      </w:r>
      <w:sdt>
        <w:sdtPr>
          <w:rPr>
            <w:rFonts w:ascii="Times New Roman" w:hAnsi="Times New Roman" w:cs="Times New Roman"/>
            <w:sz w:val="24"/>
            <w:szCs w:val="24"/>
          </w:rPr>
          <w:id w:val="-1411760381"/>
          <w:citation/>
        </w:sdtPr>
        <w:sdtEndPr/>
        <w:sdtContent>
          <w:r w:rsidR="00A2553D">
            <w:rPr>
              <w:rFonts w:ascii="Times New Roman" w:hAnsi="Times New Roman" w:cs="Times New Roman"/>
              <w:sz w:val="24"/>
              <w:szCs w:val="24"/>
            </w:rPr>
            <w:fldChar w:fldCharType="begin"/>
          </w:r>
          <w:r w:rsidR="00A2553D">
            <w:rPr>
              <w:rFonts w:ascii="Times New Roman" w:hAnsi="Times New Roman" w:cs="Times New Roman"/>
              <w:sz w:val="24"/>
              <w:szCs w:val="24"/>
            </w:rPr>
            <w:instrText xml:space="preserve"> CITATION Ear23 \l 2057 </w:instrText>
          </w:r>
          <w:r w:rsidR="00A2553D">
            <w:rPr>
              <w:rFonts w:ascii="Times New Roman" w:hAnsi="Times New Roman" w:cs="Times New Roman"/>
              <w:sz w:val="24"/>
              <w:szCs w:val="24"/>
            </w:rPr>
            <w:fldChar w:fldCharType="separate"/>
          </w:r>
          <w:r w:rsidR="00A2553D">
            <w:rPr>
              <w:rFonts w:ascii="Times New Roman" w:hAnsi="Times New Roman" w:cs="Times New Roman"/>
              <w:noProof/>
              <w:sz w:val="24"/>
              <w:szCs w:val="24"/>
            </w:rPr>
            <w:t xml:space="preserve"> </w:t>
          </w:r>
          <w:r w:rsidR="00A2553D" w:rsidRPr="00A2553D">
            <w:rPr>
              <w:rFonts w:ascii="Times New Roman" w:hAnsi="Times New Roman" w:cs="Times New Roman"/>
              <w:noProof/>
              <w:sz w:val="24"/>
              <w:szCs w:val="24"/>
            </w:rPr>
            <w:t>(Early Years Education, 2023)</w:t>
          </w:r>
          <w:r w:rsidR="00A2553D">
            <w:rPr>
              <w:rFonts w:ascii="Times New Roman" w:hAnsi="Times New Roman" w:cs="Times New Roman"/>
              <w:sz w:val="24"/>
              <w:szCs w:val="24"/>
            </w:rPr>
            <w:fldChar w:fldCharType="end"/>
          </w:r>
        </w:sdtContent>
      </w:sdt>
      <w:r w:rsidR="000B38A2" w:rsidRPr="000B38A2">
        <w:rPr>
          <w:rFonts w:ascii="Times New Roman" w:hAnsi="Times New Roman" w:cs="Times New Roman"/>
          <w:sz w:val="24"/>
          <w:szCs w:val="24"/>
        </w:rPr>
        <w:t>:</w:t>
      </w:r>
    </w:p>
    <w:p w14:paraId="092AF85D" w14:textId="6524D1C4" w:rsidR="000B38A2" w:rsidRDefault="000B38A2" w:rsidP="00DD6226">
      <w:pPr>
        <w:spacing w:line="360" w:lineRule="auto"/>
        <w:jc w:val="both"/>
        <w:rPr>
          <w:rFonts w:ascii="Times New Roman" w:hAnsi="Times New Roman" w:cs="Times New Roman"/>
          <w:sz w:val="24"/>
          <w:szCs w:val="24"/>
        </w:rPr>
      </w:pPr>
      <w:r w:rsidRPr="000B38A2">
        <w:rPr>
          <w:rFonts w:ascii="Times New Roman" w:hAnsi="Times New Roman" w:cs="Times New Roman"/>
          <w:sz w:val="24"/>
          <w:szCs w:val="24"/>
        </w:rPr>
        <w:t xml:space="preserve">Eligible 2-year-olds will be funded at a minimum of </w:t>
      </w:r>
      <w:r w:rsidR="00A82955">
        <w:rPr>
          <w:rFonts w:ascii="Times New Roman" w:hAnsi="Times New Roman" w:cs="Times New Roman"/>
          <w:sz w:val="24"/>
          <w:szCs w:val="24"/>
        </w:rPr>
        <w:t xml:space="preserve">£20 </w:t>
      </w:r>
      <w:r w:rsidRPr="000B38A2">
        <w:rPr>
          <w:rFonts w:ascii="Times New Roman" w:hAnsi="Times New Roman" w:cs="Times New Roman"/>
          <w:sz w:val="24"/>
          <w:szCs w:val="24"/>
        </w:rPr>
        <w:t>per hour for 15 hours per week.</w:t>
      </w:r>
    </w:p>
    <w:p w14:paraId="5ED2C6A4" w14:textId="77777777" w:rsidR="00A82955" w:rsidRDefault="00A82955" w:rsidP="00DD6226">
      <w:pPr>
        <w:spacing w:line="360" w:lineRule="auto"/>
        <w:jc w:val="both"/>
        <w:rPr>
          <w:rFonts w:ascii="Times New Roman" w:hAnsi="Times New Roman" w:cs="Times New Roman"/>
          <w:sz w:val="24"/>
          <w:szCs w:val="24"/>
        </w:rPr>
      </w:pPr>
      <w:r w:rsidRPr="00A82955">
        <w:rPr>
          <w:rFonts w:ascii="Times New Roman" w:hAnsi="Times New Roman" w:cs="Times New Roman"/>
          <w:sz w:val="24"/>
          <w:szCs w:val="24"/>
        </w:rPr>
        <w:t xml:space="preserve">Funding for all 3-year-olds will range from £15 to £20 per hour for 15 hours per week. </w:t>
      </w:r>
    </w:p>
    <w:p w14:paraId="4B023059" w14:textId="60038F25" w:rsidR="00A82955" w:rsidRDefault="00A82955" w:rsidP="002054DB">
      <w:pPr>
        <w:spacing w:line="360" w:lineRule="auto"/>
        <w:jc w:val="both"/>
        <w:rPr>
          <w:rFonts w:ascii="Times New Roman" w:hAnsi="Times New Roman" w:cs="Times New Roman"/>
          <w:sz w:val="24"/>
          <w:szCs w:val="24"/>
        </w:rPr>
      </w:pPr>
      <w:r w:rsidRPr="00A82955">
        <w:rPr>
          <w:rFonts w:ascii="Times New Roman" w:hAnsi="Times New Roman" w:cs="Times New Roman"/>
          <w:sz w:val="24"/>
          <w:szCs w:val="24"/>
        </w:rPr>
        <w:t>The later pricing for the three-year-olds is based on signs of impoverishment, among other things. Mr. Hussain is convinced that he would collect between £20 and £30 per hour for these kids because Solihull is thought to be a highly deprived location; as a result, the company shouldn't lose money by offering these positions. These hours would only be offered during the school year, but they may be extended if a parent needed more flexibility. In that case, the child would work 12 hours per week for 50 weeks of the year.</w:t>
      </w:r>
      <w:r w:rsidR="00565956">
        <w:rPr>
          <w:rFonts w:ascii="Times New Roman" w:hAnsi="Times New Roman" w:cs="Times New Roman"/>
          <w:sz w:val="24"/>
          <w:szCs w:val="24"/>
        </w:rPr>
        <w:t xml:space="preserve"> </w:t>
      </w:r>
      <w:r w:rsidR="00565956" w:rsidRPr="00565956">
        <w:rPr>
          <w:rFonts w:ascii="Times New Roman" w:hAnsi="Times New Roman" w:cs="Times New Roman"/>
          <w:sz w:val="24"/>
          <w:szCs w:val="24"/>
        </w:rPr>
        <w:t>In the cashflow prediction, Mr. Hussain has inflated some of the numbers, but he did so to show that, if it could succeed in that case, it would undoubtedly be profitable. The interest and taxes that Mr. Hussain must pay are not reflected in the calculations. Since he will be the manager, this permits him to continue working at his existing position until the nursery is nearly ready to open, allowing his salary to continue to pay for a living allowance and portion of the business's facility and resources.</w:t>
      </w:r>
      <w:r w:rsidR="00334990">
        <w:rPr>
          <w:rFonts w:ascii="Times New Roman" w:hAnsi="Times New Roman" w:cs="Times New Roman"/>
          <w:sz w:val="24"/>
          <w:szCs w:val="24"/>
        </w:rPr>
        <w:t xml:space="preserve"> </w:t>
      </w:r>
    </w:p>
    <w:p w14:paraId="1E9F8ACA" w14:textId="06404884" w:rsidR="00645890" w:rsidRDefault="00DD6226" w:rsidP="002054DB">
      <w:pPr>
        <w:spacing w:line="360" w:lineRule="auto"/>
        <w:jc w:val="both"/>
        <w:rPr>
          <w:rFonts w:ascii="Times New Roman" w:hAnsi="Times New Roman" w:cs="Times New Roman"/>
          <w:sz w:val="24"/>
          <w:szCs w:val="24"/>
        </w:rPr>
      </w:pPr>
      <w:r w:rsidRPr="00DD6226">
        <w:rPr>
          <w:rFonts w:ascii="Times New Roman" w:hAnsi="Times New Roman" w:cs="Times New Roman"/>
          <w:sz w:val="24"/>
          <w:szCs w:val="24"/>
        </w:rPr>
        <w:t>These calculations are based on a loan of £</w:t>
      </w:r>
      <w:r w:rsidR="00DF506B">
        <w:rPr>
          <w:rFonts w:ascii="Times New Roman" w:hAnsi="Times New Roman" w:cs="Times New Roman"/>
          <w:sz w:val="24"/>
          <w:szCs w:val="24"/>
        </w:rPr>
        <w:t>20,000</w:t>
      </w:r>
      <w:r w:rsidRPr="00DD6226">
        <w:rPr>
          <w:rFonts w:ascii="Times New Roman" w:hAnsi="Times New Roman" w:cs="Times New Roman"/>
          <w:sz w:val="24"/>
          <w:szCs w:val="24"/>
        </w:rPr>
        <w:t xml:space="preserve">, which will cover the costs of construction and equipping the nursery. If the loan amount can be decreased, it will be. It will be charged at an average APR of 10% over the course of 8 years. Mr. Hussain should be able to acquire the loan because he has an excellent credit history and has been a homeowner for six years. Children are being added to the cash flow at a very sluggish rate, but Mr. Hussain is convinced that this will change quickly. He wants to have a waiting list and be fully operational in two years. </w:t>
      </w:r>
      <w:proofErr w:type="gramStart"/>
      <w:r w:rsidRPr="00DD6226">
        <w:rPr>
          <w:rFonts w:ascii="Times New Roman" w:hAnsi="Times New Roman" w:cs="Times New Roman"/>
          <w:sz w:val="24"/>
          <w:szCs w:val="24"/>
        </w:rPr>
        <w:t>In light of</w:t>
      </w:r>
      <w:proofErr w:type="gramEnd"/>
      <w:r w:rsidRPr="00DD6226">
        <w:rPr>
          <w:rFonts w:ascii="Times New Roman" w:hAnsi="Times New Roman" w:cs="Times New Roman"/>
          <w:sz w:val="24"/>
          <w:szCs w:val="24"/>
        </w:rPr>
        <w:t xml:space="preserve"> this, numbers for 100% and 90% of income have been produced.</w:t>
      </w:r>
    </w:p>
    <w:p w14:paraId="198423CB" w14:textId="77777777" w:rsidR="00725A8C" w:rsidRDefault="00725A8C" w:rsidP="002054DB">
      <w:pPr>
        <w:spacing w:line="360" w:lineRule="auto"/>
        <w:jc w:val="both"/>
        <w:rPr>
          <w:rFonts w:ascii="Times New Roman" w:hAnsi="Times New Roman" w:cs="Times New Roman"/>
          <w:b/>
          <w:bCs/>
          <w:sz w:val="24"/>
          <w:szCs w:val="24"/>
        </w:rPr>
      </w:pPr>
    </w:p>
    <w:p w14:paraId="397E6D9D" w14:textId="2B1D2E40" w:rsidR="0011688E" w:rsidRDefault="0011688E" w:rsidP="002054DB">
      <w:pPr>
        <w:spacing w:line="360" w:lineRule="auto"/>
        <w:jc w:val="both"/>
        <w:rPr>
          <w:rFonts w:ascii="Times New Roman" w:hAnsi="Times New Roman" w:cs="Times New Roman"/>
          <w:b/>
          <w:bCs/>
          <w:sz w:val="24"/>
          <w:szCs w:val="24"/>
        </w:rPr>
      </w:pPr>
      <w:r w:rsidRPr="002054DB">
        <w:rPr>
          <w:rFonts w:ascii="Times New Roman" w:hAnsi="Times New Roman" w:cs="Times New Roman"/>
          <w:b/>
          <w:bCs/>
          <w:sz w:val="24"/>
          <w:szCs w:val="24"/>
        </w:rPr>
        <w:t xml:space="preserve">Income </w:t>
      </w:r>
    </w:p>
    <w:p w14:paraId="401456EB" w14:textId="2865FBE3" w:rsidR="005116C6" w:rsidRDefault="002054DB" w:rsidP="00725A8C">
      <w:pPr>
        <w:spacing w:line="360" w:lineRule="auto"/>
        <w:jc w:val="both"/>
        <w:rPr>
          <w:rFonts w:ascii="Times New Roman" w:hAnsi="Times New Roman" w:cs="Times New Roman"/>
          <w:sz w:val="24"/>
          <w:szCs w:val="24"/>
        </w:rPr>
      </w:pPr>
      <w:r w:rsidRPr="002054DB">
        <w:rPr>
          <w:rFonts w:ascii="Times New Roman" w:hAnsi="Times New Roman" w:cs="Times New Roman"/>
          <w:sz w:val="24"/>
          <w:szCs w:val="24"/>
        </w:rPr>
        <w:t>The daily rates for children aged 0 to 2 and 2 to 5 are used to calculate income. Each daily charge is multiplied by the total number of children enrolled in that age range, by five days, and then by 50 weeks. The monthly revenue is then calculated by dividing the figure by 12. Parents won't be charged for bank holidays or the week of Christmas because the nursery will be closed on those days, therefore the fees are only assessed for 50 weeks. Given that the deposit is totally refundable, Mr. Hussain has decided not to include it in the cashflow, although it will undoubtedly have a favourable effect on the amount of cash on hand on</w:t>
      </w:r>
      <w:r w:rsidR="00687319">
        <w:rPr>
          <w:rFonts w:ascii="Times New Roman" w:hAnsi="Times New Roman" w:cs="Times New Roman"/>
          <w:sz w:val="24"/>
          <w:szCs w:val="24"/>
        </w:rPr>
        <w:t xml:space="preserve"> opening.</w:t>
      </w:r>
    </w:p>
    <w:p w14:paraId="1D68C71D" w14:textId="30A5B040" w:rsidR="00645890" w:rsidRPr="00267F1C" w:rsidRDefault="00FA54FE" w:rsidP="00267F1C">
      <w:pPr>
        <w:pBdr>
          <w:top w:val="single" w:sz="8" w:space="1" w:color="auto"/>
          <w:left w:val="single" w:sz="8" w:space="4" w:color="auto"/>
          <w:bottom w:val="single" w:sz="8" w:space="1" w:color="auto"/>
          <w:right w:val="single" w:sz="8" w:space="4" w:color="auto"/>
        </w:pBdr>
        <w:jc w:val="center"/>
        <w:rPr>
          <w:rFonts w:ascii="Times New Roman" w:hAnsi="Times New Roman" w:cs="Times New Roman"/>
          <w:sz w:val="32"/>
          <w:szCs w:val="32"/>
        </w:rPr>
      </w:pPr>
      <w:r w:rsidRPr="00267F1C">
        <w:rPr>
          <w:rFonts w:ascii="Times New Roman" w:hAnsi="Times New Roman" w:cs="Times New Roman"/>
          <w:sz w:val="32"/>
          <w:szCs w:val="32"/>
        </w:rPr>
        <w:lastRenderedPageBreak/>
        <w:t>Q</w:t>
      </w:r>
      <w:r w:rsidR="001F6607">
        <w:rPr>
          <w:rFonts w:ascii="Times New Roman" w:hAnsi="Times New Roman" w:cs="Times New Roman"/>
          <w:sz w:val="32"/>
          <w:szCs w:val="32"/>
        </w:rPr>
        <w:t>UAD</w:t>
      </w:r>
      <w:r w:rsidRPr="00267F1C">
        <w:rPr>
          <w:rFonts w:ascii="Times New Roman" w:hAnsi="Times New Roman" w:cs="Times New Roman"/>
          <w:sz w:val="32"/>
          <w:szCs w:val="32"/>
        </w:rPr>
        <w:t xml:space="preserve"> Chart</w:t>
      </w:r>
    </w:p>
    <w:p w14:paraId="799CC7D9" w14:textId="77777777" w:rsidR="00D41B9B" w:rsidRDefault="00D41B9B" w:rsidP="00D41B9B">
      <w:pPr>
        <w:jc w:val="center"/>
        <w:rPr>
          <w:rFonts w:ascii="Times New Roman" w:hAnsi="Times New Roman" w:cs="Times New Roman"/>
          <w:sz w:val="24"/>
          <w:szCs w:val="24"/>
        </w:rPr>
      </w:pPr>
    </w:p>
    <w:tbl>
      <w:tblPr>
        <w:tblStyle w:val="TableGrid"/>
        <w:tblpPr w:leftFromText="180" w:rightFromText="180" w:vertAnchor="page" w:horzAnchor="margin" w:tblpY="2782"/>
        <w:tblW w:w="0" w:type="auto"/>
        <w:tblLook w:val="04A0" w:firstRow="1" w:lastRow="0" w:firstColumn="1" w:lastColumn="0" w:noHBand="0" w:noVBand="1"/>
      </w:tblPr>
      <w:tblGrid>
        <w:gridCol w:w="4508"/>
        <w:gridCol w:w="4508"/>
      </w:tblGrid>
      <w:tr w:rsidR="00D64E94" w:rsidRPr="00687319" w14:paraId="1953ADCA" w14:textId="77777777" w:rsidTr="00D64E94">
        <w:tc>
          <w:tcPr>
            <w:tcW w:w="4508" w:type="dxa"/>
            <w:shd w:val="clear" w:color="auto" w:fill="E7E6E6" w:themeFill="background2"/>
          </w:tcPr>
          <w:p w14:paraId="24AFD7F9" w14:textId="77777777" w:rsidR="00D64E94" w:rsidRPr="00687319" w:rsidRDefault="00D64E94" w:rsidP="00D64E94">
            <w:pPr>
              <w:jc w:val="center"/>
              <w:rPr>
                <w:rFonts w:ascii="Times New Roman" w:hAnsi="Times New Roman" w:cs="Times New Roman"/>
                <w:b/>
                <w:bCs/>
                <w:sz w:val="24"/>
                <w:szCs w:val="24"/>
              </w:rPr>
            </w:pPr>
            <w:r w:rsidRPr="00687319">
              <w:rPr>
                <w:rFonts w:ascii="Times New Roman" w:hAnsi="Times New Roman" w:cs="Times New Roman"/>
                <w:b/>
                <w:bCs/>
                <w:sz w:val="24"/>
                <w:szCs w:val="24"/>
              </w:rPr>
              <w:t>Purpose</w:t>
            </w:r>
          </w:p>
          <w:p w14:paraId="08FD2E72" w14:textId="77777777" w:rsidR="00D64E94" w:rsidRPr="00687319" w:rsidRDefault="00D64E94" w:rsidP="00D64E94">
            <w:pPr>
              <w:jc w:val="both"/>
              <w:rPr>
                <w:rFonts w:ascii="Times New Roman" w:hAnsi="Times New Roman" w:cs="Times New Roman"/>
                <w:b/>
                <w:bCs/>
                <w:sz w:val="24"/>
                <w:szCs w:val="24"/>
              </w:rPr>
            </w:pPr>
          </w:p>
          <w:p w14:paraId="73EB8DB9" w14:textId="77777777" w:rsidR="00D64E94" w:rsidRPr="00687319" w:rsidRDefault="00D64E94" w:rsidP="00D64E94">
            <w:pPr>
              <w:pStyle w:val="ListParagraph"/>
              <w:numPr>
                <w:ilvl w:val="0"/>
                <w:numId w:val="2"/>
              </w:numPr>
              <w:jc w:val="both"/>
              <w:rPr>
                <w:rFonts w:ascii="Times New Roman" w:hAnsi="Times New Roman" w:cs="Times New Roman"/>
                <w:b/>
                <w:bCs/>
                <w:sz w:val="24"/>
                <w:szCs w:val="24"/>
              </w:rPr>
            </w:pPr>
            <w:r w:rsidRPr="00687319">
              <w:rPr>
                <w:rFonts w:ascii="Times New Roman" w:hAnsi="Times New Roman" w:cs="Times New Roman"/>
                <w:b/>
                <w:bCs/>
                <w:sz w:val="24"/>
                <w:szCs w:val="24"/>
              </w:rPr>
              <w:t>To provide early years education to children aged between 0-5 years.</w:t>
            </w:r>
          </w:p>
          <w:p w14:paraId="2EA8E8E5" w14:textId="77777777" w:rsidR="00D64E94" w:rsidRPr="00687319" w:rsidRDefault="00D64E94" w:rsidP="00D64E94">
            <w:pPr>
              <w:pStyle w:val="ListParagraph"/>
              <w:numPr>
                <w:ilvl w:val="0"/>
                <w:numId w:val="2"/>
              </w:numPr>
              <w:jc w:val="both"/>
              <w:rPr>
                <w:rFonts w:ascii="Times New Roman" w:hAnsi="Times New Roman" w:cs="Times New Roman"/>
                <w:b/>
                <w:bCs/>
                <w:sz w:val="24"/>
                <w:szCs w:val="24"/>
              </w:rPr>
            </w:pPr>
            <w:r w:rsidRPr="00687319">
              <w:rPr>
                <w:rFonts w:ascii="Times New Roman" w:hAnsi="Times New Roman" w:cs="Times New Roman"/>
                <w:b/>
                <w:bCs/>
                <w:sz w:val="24"/>
                <w:szCs w:val="24"/>
              </w:rPr>
              <w:t>Provide a safe place for parent to leave their children while they are at work.</w:t>
            </w:r>
          </w:p>
          <w:p w14:paraId="20FB683E" w14:textId="77777777" w:rsidR="00D64E94" w:rsidRPr="00687319" w:rsidRDefault="00D64E94" w:rsidP="00D64E94">
            <w:pPr>
              <w:pStyle w:val="ListParagraph"/>
              <w:jc w:val="both"/>
              <w:rPr>
                <w:rFonts w:ascii="Times New Roman" w:hAnsi="Times New Roman" w:cs="Times New Roman"/>
                <w:b/>
                <w:bCs/>
                <w:sz w:val="24"/>
                <w:szCs w:val="24"/>
              </w:rPr>
            </w:pPr>
          </w:p>
        </w:tc>
        <w:tc>
          <w:tcPr>
            <w:tcW w:w="4508" w:type="dxa"/>
            <w:shd w:val="clear" w:color="auto" w:fill="E7E6E6" w:themeFill="background2"/>
          </w:tcPr>
          <w:p w14:paraId="67DADE33" w14:textId="77777777" w:rsidR="00D64E94" w:rsidRPr="00687319" w:rsidRDefault="00D64E94" w:rsidP="00D64E94">
            <w:pPr>
              <w:jc w:val="center"/>
              <w:rPr>
                <w:rFonts w:ascii="Times New Roman" w:hAnsi="Times New Roman" w:cs="Times New Roman"/>
                <w:b/>
                <w:bCs/>
                <w:sz w:val="24"/>
                <w:szCs w:val="24"/>
              </w:rPr>
            </w:pPr>
            <w:r w:rsidRPr="00687319">
              <w:rPr>
                <w:rFonts w:ascii="Times New Roman" w:hAnsi="Times New Roman" w:cs="Times New Roman"/>
                <w:b/>
                <w:bCs/>
                <w:sz w:val="24"/>
                <w:szCs w:val="24"/>
              </w:rPr>
              <w:t>Customers</w:t>
            </w:r>
          </w:p>
          <w:p w14:paraId="528B35E6" w14:textId="77777777" w:rsidR="00D64E94" w:rsidRPr="00687319" w:rsidRDefault="00D64E94" w:rsidP="00D64E94">
            <w:pPr>
              <w:jc w:val="both"/>
              <w:rPr>
                <w:rFonts w:ascii="Times New Roman" w:hAnsi="Times New Roman" w:cs="Times New Roman"/>
                <w:b/>
                <w:bCs/>
                <w:sz w:val="24"/>
                <w:szCs w:val="24"/>
              </w:rPr>
            </w:pPr>
          </w:p>
          <w:p w14:paraId="419F9D8F" w14:textId="77777777" w:rsidR="00D64E94" w:rsidRPr="00687319" w:rsidRDefault="00D64E94" w:rsidP="00D64E94">
            <w:pPr>
              <w:pStyle w:val="ListParagraph"/>
              <w:numPr>
                <w:ilvl w:val="0"/>
                <w:numId w:val="6"/>
              </w:numPr>
              <w:jc w:val="both"/>
              <w:rPr>
                <w:rFonts w:ascii="Times New Roman" w:hAnsi="Times New Roman" w:cs="Times New Roman"/>
                <w:b/>
                <w:bCs/>
                <w:sz w:val="24"/>
                <w:szCs w:val="24"/>
              </w:rPr>
            </w:pPr>
            <w:r w:rsidRPr="00687319">
              <w:rPr>
                <w:rFonts w:ascii="Times New Roman" w:hAnsi="Times New Roman" w:cs="Times New Roman"/>
                <w:b/>
                <w:bCs/>
                <w:sz w:val="24"/>
                <w:szCs w:val="24"/>
              </w:rPr>
              <w:t>Parents and local families</w:t>
            </w:r>
          </w:p>
          <w:p w14:paraId="236C4B19" w14:textId="77777777" w:rsidR="00D64E94" w:rsidRPr="00687319" w:rsidRDefault="00D64E94" w:rsidP="00D64E94">
            <w:pPr>
              <w:pStyle w:val="ListParagraph"/>
              <w:numPr>
                <w:ilvl w:val="0"/>
                <w:numId w:val="6"/>
              </w:numPr>
              <w:jc w:val="both"/>
              <w:rPr>
                <w:rFonts w:ascii="Times New Roman" w:hAnsi="Times New Roman" w:cs="Times New Roman"/>
                <w:b/>
                <w:bCs/>
                <w:sz w:val="24"/>
                <w:szCs w:val="24"/>
              </w:rPr>
            </w:pPr>
            <w:r w:rsidRPr="00687319">
              <w:rPr>
                <w:rFonts w:ascii="Times New Roman" w:hAnsi="Times New Roman" w:cs="Times New Roman"/>
                <w:b/>
                <w:bCs/>
                <w:sz w:val="24"/>
                <w:szCs w:val="24"/>
              </w:rPr>
              <w:t>Local authorities</w:t>
            </w:r>
          </w:p>
          <w:p w14:paraId="0C89B0E3" w14:textId="77777777" w:rsidR="00D64E94" w:rsidRPr="00687319" w:rsidRDefault="00D64E94" w:rsidP="00D64E94">
            <w:pPr>
              <w:pStyle w:val="ListParagraph"/>
              <w:numPr>
                <w:ilvl w:val="0"/>
                <w:numId w:val="6"/>
              </w:numPr>
              <w:jc w:val="both"/>
              <w:rPr>
                <w:rFonts w:ascii="Times New Roman" w:hAnsi="Times New Roman" w:cs="Times New Roman"/>
                <w:b/>
                <w:bCs/>
                <w:sz w:val="24"/>
                <w:szCs w:val="24"/>
              </w:rPr>
            </w:pPr>
            <w:r w:rsidRPr="00687319">
              <w:rPr>
                <w:rFonts w:ascii="Times New Roman" w:hAnsi="Times New Roman" w:cs="Times New Roman"/>
                <w:b/>
                <w:bCs/>
                <w:sz w:val="24"/>
                <w:szCs w:val="24"/>
              </w:rPr>
              <w:t>Employees</w:t>
            </w:r>
          </w:p>
        </w:tc>
      </w:tr>
      <w:tr w:rsidR="00D64E94" w:rsidRPr="00687319" w14:paraId="181A0E2A" w14:textId="77777777" w:rsidTr="00D64E94">
        <w:tc>
          <w:tcPr>
            <w:tcW w:w="4508" w:type="dxa"/>
            <w:shd w:val="clear" w:color="auto" w:fill="E7E6E6" w:themeFill="background2"/>
          </w:tcPr>
          <w:p w14:paraId="3A3ED023" w14:textId="77777777" w:rsidR="00D64E94" w:rsidRPr="00687319" w:rsidRDefault="00D64E94" w:rsidP="00D64E94">
            <w:pPr>
              <w:jc w:val="center"/>
              <w:rPr>
                <w:rFonts w:ascii="Times New Roman" w:hAnsi="Times New Roman" w:cs="Times New Roman"/>
                <w:b/>
                <w:bCs/>
                <w:sz w:val="24"/>
                <w:szCs w:val="24"/>
              </w:rPr>
            </w:pPr>
            <w:r w:rsidRPr="00687319">
              <w:rPr>
                <w:rFonts w:ascii="Times New Roman" w:hAnsi="Times New Roman" w:cs="Times New Roman"/>
                <w:b/>
                <w:bCs/>
                <w:sz w:val="24"/>
                <w:szCs w:val="24"/>
              </w:rPr>
              <w:t>Desired Result</w:t>
            </w:r>
          </w:p>
          <w:p w14:paraId="16C39992" w14:textId="77777777" w:rsidR="00D64E94" w:rsidRPr="00687319" w:rsidRDefault="00D64E94" w:rsidP="00D64E94">
            <w:pPr>
              <w:jc w:val="center"/>
              <w:rPr>
                <w:rFonts w:ascii="Times New Roman" w:hAnsi="Times New Roman" w:cs="Times New Roman"/>
                <w:b/>
                <w:bCs/>
                <w:sz w:val="24"/>
                <w:szCs w:val="24"/>
              </w:rPr>
            </w:pPr>
          </w:p>
          <w:p w14:paraId="68E73B1F" w14:textId="77777777" w:rsidR="00D64E94" w:rsidRPr="00687319" w:rsidRDefault="00D64E94" w:rsidP="00D64E94">
            <w:pPr>
              <w:pStyle w:val="ListParagraph"/>
              <w:numPr>
                <w:ilvl w:val="0"/>
                <w:numId w:val="7"/>
              </w:numPr>
              <w:jc w:val="both"/>
              <w:rPr>
                <w:rFonts w:ascii="Times New Roman" w:hAnsi="Times New Roman" w:cs="Times New Roman"/>
                <w:b/>
                <w:bCs/>
                <w:sz w:val="24"/>
                <w:szCs w:val="24"/>
              </w:rPr>
            </w:pPr>
            <w:r w:rsidRPr="00687319">
              <w:rPr>
                <w:rFonts w:ascii="Times New Roman" w:hAnsi="Times New Roman" w:cs="Times New Roman"/>
                <w:b/>
                <w:bCs/>
                <w:sz w:val="24"/>
                <w:szCs w:val="24"/>
              </w:rPr>
              <w:t>Have all 25-nursery placement filled.</w:t>
            </w:r>
          </w:p>
          <w:p w14:paraId="09D4003D" w14:textId="77777777" w:rsidR="00D64E94" w:rsidRPr="00687319" w:rsidRDefault="00D64E94" w:rsidP="00D64E94">
            <w:pPr>
              <w:pStyle w:val="ListParagraph"/>
              <w:numPr>
                <w:ilvl w:val="0"/>
                <w:numId w:val="7"/>
              </w:numPr>
              <w:jc w:val="both"/>
              <w:rPr>
                <w:rFonts w:ascii="Times New Roman" w:hAnsi="Times New Roman" w:cs="Times New Roman"/>
                <w:b/>
                <w:bCs/>
                <w:sz w:val="24"/>
                <w:szCs w:val="24"/>
              </w:rPr>
            </w:pPr>
            <w:r w:rsidRPr="00687319">
              <w:rPr>
                <w:rFonts w:ascii="Times New Roman" w:hAnsi="Times New Roman" w:cs="Times New Roman"/>
                <w:b/>
                <w:bCs/>
                <w:sz w:val="24"/>
                <w:szCs w:val="24"/>
              </w:rPr>
              <w:t>Regular payments made by parents on time.</w:t>
            </w:r>
          </w:p>
          <w:p w14:paraId="2519CDD2" w14:textId="77777777" w:rsidR="00D64E94" w:rsidRPr="00687319" w:rsidRDefault="00D64E94" w:rsidP="00D64E94">
            <w:pPr>
              <w:ind w:left="360"/>
              <w:jc w:val="both"/>
              <w:rPr>
                <w:rFonts w:ascii="Times New Roman" w:hAnsi="Times New Roman" w:cs="Times New Roman"/>
                <w:b/>
                <w:bCs/>
                <w:sz w:val="24"/>
                <w:szCs w:val="24"/>
              </w:rPr>
            </w:pPr>
          </w:p>
        </w:tc>
        <w:tc>
          <w:tcPr>
            <w:tcW w:w="4508" w:type="dxa"/>
            <w:shd w:val="clear" w:color="auto" w:fill="E7E6E6" w:themeFill="background2"/>
          </w:tcPr>
          <w:p w14:paraId="69F9CAD3" w14:textId="77777777" w:rsidR="00D64E94" w:rsidRPr="00687319" w:rsidRDefault="00D64E94" w:rsidP="00D64E94">
            <w:pPr>
              <w:jc w:val="center"/>
              <w:rPr>
                <w:rFonts w:ascii="Times New Roman" w:hAnsi="Times New Roman" w:cs="Times New Roman"/>
                <w:b/>
                <w:bCs/>
                <w:sz w:val="24"/>
                <w:szCs w:val="24"/>
              </w:rPr>
            </w:pPr>
            <w:r w:rsidRPr="00687319">
              <w:rPr>
                <w:rFonts w:ascii="Times New Roman" w:hAnsi="Times New Roman" w:cs="Times New Roman"/>
                <w:b/>
                <w:bCs/>
                <w:sz w:val="24"/>
                <w:szCs w:val="24"/>
              </w:rPr>
              <w:t>Measure of Success</w:t>
            </w:r>
          </w:p>
          <w:p w14:paraId="2EE7032E" w14:textId="77777777" w:rsidR="00D64E94" w:rsidRPr="00687319" w:rsidRDefault="00D64E94" w:rsidP="00D64E94">
            <w:pPr>
              <w:jc w:val="both"/>
              <w:rPr>
                <w:rFonts w:ascii="Times New Roman" w:hAnsi="Times New Roman" w:cs="Times New Roman"/>
                <w:b/>
                <w:bCs/>
                <w:sz w:val="24"/>
                <w:szCs w:val="24"/>
              </w:rPr>
            </w:pPr>
          </w:p>
          <w:p w14:paraId="6F71BF38" w14:textId="77777777" w:rsidR="00D64E94" w:rsidRPr="00687319" w:rsidRDefault="00D64E94" w:rsidP="00D64E94">
            <w:pPr>
              <w:pStyle w:val="ListParagraph"/>
              <w:numPr>
                <w:ilvl w:val="0"/>
                <w:numId w:val="8"/>
              </w:numPr>
              <w:jc w:val="both"/>
              <w:rPr>
                <w:rFonts w:ascii="Times New Roman" w:hAnsi="Times New Roman" w:cs="Times New Roman"/>
                <w:b/>
                <w:bCs/>
                <w:sz w:val="24"/>
                <w:szCs w:val="24"/>
              </w:rPr>
            </w:pPr>
            <w:r w:rsidRPr="00687319">
              <w:rPr>
                <w:rFonts w:ascii="Times New Roman" w:hAnsi="Times New Roman" w:cs="Times New Roman"/>
                <w:b/>
                <w:bCs/>
                <w:sz w:val="24"/>
                <w:szCs w:val="24"/>
              </w:rPr>
              <w:t>Receive monthly payment on time.</w:t>
            </w:r>
          </w:p>
          <w:p w14:paraId="79C1BA6E" w14:textId="77777777" w:rsidR="00D64E94" w:rsidRPr="00687319" w:rsidRDefault="00D64E94" w:rsidP="00D64E94">
            <w:pPr>
              <w:pStyle w:val="ListParagraph"/>
              <w:numPr>
                <w:ilvl w:val="0"/>
                <w:numId w:val="8"/>
              </w:numPr>
              <w:jc w:val="both"/>
              <w:rPr>
                <w:rFonts w:ascii="Times New Roman" w:hAnsi="Times New Roman" w:cs="Times New Roman"/>
                <w:b/>
                <w:bCs/>
                <w:sz w:val="24"/>
                <w:szCs w:val="24"/>
              </w:rPr>
            </w:pPr>
          </w:p>
        </w:tc>
      </w:tr>
    </w:tbl>
    <w:p w14:paraId="59372FE8" w14:textId="77777777" w:rsidR="00267F1C" w:rsidRDefault="00267F1C" w:rsidP="00D41B9B">
      <w:pPr>
        <w:jc w:val="center"/>
        <w:rPr>
          <w:rFonts w:ascii="Times New Roman" w:hAnsi="Times New Roman" w:cs="Times New Roman"/>
          <w:sz w:val="24"/>
          <w:szCs w:val="24"/>
        </w:rPr>
      </w:pPr>
    </w:p>
    <w:p w14:paraId="6D987AC6" w14:textId="77777777" w:rsidR="00D41B9B" w:rsidRDefault="00D41B9B" w:rsidP="00267F1C">
      <w:pPr>
        <w:spacing w:line="360" w:lineRule="auto"/>
        <w:jc w:val="both"/>
        <w:rPr>
          <w:rFonts w:ascii="Times New Roman" w:hAnsi="Times New Roman" w:cs="Times New Roman"/>
          <w:sz w:val="24"/>
          <w:szCs w:val="24"/>
        </w:rPr>
      </w:pPr>
    </w:p>
    <w:p w14:paraId="550B71A6" w14:textId="77777777" w:rsidR="005116C6" w:rsidRDefault="005116C6" w:rsidP="00267F1C">
      <w:pPr>
        <w:spacing w:line="360" w:lineRule="auto"/>
        <w:jc w:val="both"/>
        <w:rPr>
          <w:rFonts w:ascii="Times New Roman" w:hAnsi="Times New Roman" w:cs="Times New Roman"/>
          <w:sz w:val="24"/>
          <w:szCs w:val="24"/>
        </w:rPr>
      </w:pPr>
    </w:p>
    <w:p w14:paraId="1B1BCD7A" w14:textId="77777777" w:rsidR="005116C6" w:rsidRDefault="005116C6" w:rsidP="00267F1C">
      <w:pPr>
        <w:spacing w:line="360" w:lineRule="auto"/>
        <w:jc w:val="both"/>
        <w:rPr>
          <w:rFonts w:ascii="Times New Roman" w:hAnsi="Times New Roman" w:cs="Times New Roman"/>
          <w:sz w:val="24"/>
          <w:szCs w:val="24"/>
        </w:rPr>
      </w:pPr>
    </w:p>
    <w:p w14:paraId="500C9118" w14:textId="77777777" w:rsidR="005116C6" w:rsidRDefault="005116C6" w:rsidP="00267F1C">
      <w:pPr>
        <w:spacing w:line="360" w:lineRule="auto"/>
        <w:jc w:val="both"/>
        <w:rPr>
          <w:rFonts w:ascii="Times New Roman" w:hAnsi="Times New Roman" w:cs="Times New Roman"/>
          <w:sz w:val="24"/>
          <w:szCs w:val="24"/>
        </w:rPr>
      </w:pPr>
    </w:p>
    <w:p w14:paraId="2F5A54FD" w14:textId="77777777" w:rsidR="005116C6" w:rsidRDefault="005116C6" w:rsidP="00267F1C">
      <w:pPr>
        <w:spacing w:line="360" w:lineRule="auto"/>
        <w:jc w:val="both"/>
        <w:rPr>
          <w:rFonts w:ascii="Times New Roman" w:hAnsi="Times New Roman" w:cs="Times New Roman"/>
          <w:sz w:val="24"/>
          <w:szCs w:val="24"/>
        </w:rPr>
      </w:pPr>
    </w:p>
    <w:p w14:paraId="0B21149B" w14:textId="77777777" w:rsidR="005116C6" w:rsidRDefault="005116C6" w:rsidP="00267F1C">
      <w:pPr>
        <w:spacing w:line="360" w:lineRule="auto"/>
        <w:jc w:val="both"/>
        <w:rPr>
          <w:rFonts w:ascii="Times New Roman" w:hAnsi="Times New Roman" w:cs="Times New Roman"/>
          <w:sz w:val="24"/>
          <w:szCs w:val="24"/>
        </w:rPr>
      </w:pPr>
    </w:p>
    <w:p w14:paraId="5F3A13AD" w14:textId="77777777" w:rsidR="005116C6" w:rsidRDefault="005116C6" w:rsidP="00267F1C">
      <w:pPr>
        <w:spacing w:line="360" w:lineRule="auto"/>
        <w:jc w:val="both"/>
        <w:rPr>
          <w:rFonts w:ascii="Times New Roman" w:hAnsi="Times New Roman" w:cs="Times New Roman"/>
          <w:sz w:val="24"/>
          <w:szCs w:val="24"/>
        </w:rPr>
      </w:pPr>
    </w:p>
    <w:p w14:paraId="59EFE7DC" w14:textId="77777777" w:rsidR="00D64E94" w:rsidRDefault="00D64E94" w:rsidP="00267F1C">
      <w:pPr>
        <w:spacing w:line="360" w:lineRule="auto"/>
        <w:jc w:val="both"/>
        <w:rPr>
          <w:rFonts w:ascii="Times New Roman" w:hAnsi="Times New Roman" w:cs="Times New Roman"/>
          <w:sz w:val="24"/>
          <w:szCs w:val="24"/>
        </w:rPr>
      </w:pPr>
    </w:p>
    <w:p w14:paraId="5E45F948" w14:textId="77777777" w:rsidR="00D64E94" w:rsidRDefault="00D64E94" w:rsidP="00267F1C">
      <w:pPr>
        <w:spacing w:line="360" w:lineRule="auto"/>
        <w:jc w:val="both"/>
        <w:rPr>
          <w:rFonts w:ascii="Times New Roman" w:hAnsi="Times New Roman" w:cs="Times New Roman"/>
          <w:sz w:val="24"/>
          <w:szCs w:val="24"/>
        </w:rPr>
      </w:pPr>
    </w:p>
    <w:p w14:paraId="6DD7113B" w14:textId="77777777" w:rsidR="00D64E94" w:rsidRDefault="00D64E94" w:rsidP="00267F1C">
      <w:pPr>
        <w:spacing w:line="360" w:lineRule="auto"/>
        <w:jc w:val="both"/>
        <w:rPr>
          <w:rFonts w:ascii="Times New Roman" w:hAnsi="Times New Roman" w:cs="Times New Roman"/>
          <w:sz w:val="24"/>
          <w:szCs w:val="24"/>
        </w:rPr>
      </w:pPr>
    </w:p>
    <w:p w14:paraId="63C0FA76" w14:textId="77777777" w:rsidR="00D64E94" w:rsidRDefault="00D64E94" w:rsidP="00267F1C">
      <w:pPr>
        <w:spacing w:line="360" w:lineRule="auto"/>
        <w:jc w:val="both"/>
        <w:rPr>
          <w:rFonts w:ascii="Times New Roman" w:hAnsi="Times New Roman" w:cs="Times New Roman"/>
          <w:sz w:val="24"/>
          <w:szCs w:val="24"/>
        </w:rPr>
      </w:pPr>
    </w:p>
    <w:p w14:paraId="50D5C8C9" w14:textId="77777777" w:rsidR="00D64E94" w:rsidRDefault="00D64E94" w:rsidP="00267F1C">
      <w:pPr>
        <w:spacing w:line="360" w:lineRule="auto"/>
        <w:jc w:val="both"/>
        <w:rPr>
          <w:rFonts w:ascii="Times New Roman" w:hAnsi="Times New Roman" w:cs="Times New Roman"/>
          <w:sz w:val="24"/>
          <w:szCs w:val="24"/>
        </w:rPr>
      </w:pPr>
    </w:p>
    <w:p w14:paraId="5E4CF2E7" w14:textId="77777777" w:rsidR="00D64E94" w:rsidRDefault="00D64E94" w:rsidP="00267F1C">
      <w:pPr>
        <w:spacing w:line="360" w:lineRule="auto"/>
        <w:jc w:val="both"/>
        <w:rPr>
          <w:rFonts w:ascii="Times New Roman" w:hAnsi="Times New Roman" w:cs="Times New Roman"/>
          <w:sz w:val="24"/>
          <w:szCs w:val="24"/>
        </w:rPr>
      </w:pPr>
    </w:p>
    <w:p w14:paraId="724DB14C" w14:textId="77777777" w:rsidR="00D64E94" w:rsidRDefault="00D64E94" w:rsidP="00267F1C">
      <w:pPr>
        <w:spacing w:line="360" w:lineRule="auto"/>
        <w:jc w:val="both"/>
        <w:rPr>
          <w:rFonts w:ascii="Times New Roman" w:hAnsi="Times New Roman" w:cs="Times New Roman"/>
          <w:sz w:val="24"/>
          <w:szCs w:val="24"/>
        </w:rPr>
      </w:pPr>
    </w:p>
    <w:p w14:paraId="58CDE5E6" w14:textId="482081E0" w:rsidR="00A84AC9" w:rsidRPr="003862B9" w:rsidRDefault="009E1E3A" w:rsidP="003862B9">
      <w:pPr>
        <w:pBdr>
          <w:top w:val="single" w:sz="8" w:space="1" w:color="auto"/>
          <w:left w:val="single" w:sz="8" w:space="4" w:color="auto"/>
          <w:bottom w:val="single" w:sz="8" w:space="1" w:color="auto"/>
          <w:right w:val="single" w:sz="8" w:space="4" w:color="auto"/>
        </w:pBdr>
        <w:spacing w:line="360" w:lineRule="auto"/>
        <w:jc w:val="center"/>
        <w:rPr>
          <w:rFonts w:ascii="Times New Roman" w:hAnsi="Times New Roman" w:cs="Times New Roman"/>
          <w:sz w:val="32"/>
          <w:szCs w:val="32"/>
        </w:rPr>
      </w:pPr>
      <w:r w:rsidRPr="003862B9">
        <w:rPr>
          <w:rFonts w:ascii="Times New Roman" w:hAnsi="Times New Roman" w:cs="Times New Roman"/>
          <w:sz w:val="32"/>
          <w:szCs w:val="32"/>
        </w:rPr>
        <w:lastRenderedPageBreak/>
        <w:t>Stakeholder</w:t>
      </w:r>
    </w:p>
    <w:p w14:paraId="370B9F7D" w14:textId="77777777" w:rsidR="00D64E94" w:rsidRDefault="00D64E94" w:rsidP="00A84AC9">
      <w:pPr>
        <w:spacing w:line="360" w:lineRule="auto"/>
        <w:jc w:val="both"/>
        <w:rPr>
          <w:rFonts w:ascii="Times New Roman" w:hAnsi="Times New Roman" w:cs="Times New Roman"/>
          <w:sz w:val="24"/>
          <w:szCs w:val="24"/>
        </w:rPr>
      </w:pPr>
    </w:p>
    <w:p w14:paraId="343A0872" w14:textId="299793BE" w:rsidR="005E54FC" w:rsidRDefault="00A84AC9" w:rsidP="00A84AC9">
      <w:pPr>
        <w:spacing w:line="360" w:lineRule="auto"/>
        <w:jc w:val="both"/>
        <w:rPr>
          <w:rFonts w:ascii="Times New Roman" w:hAnsi="Times New Roman" w:cs="Times New Roman"/>
          <w:sz w:val="24"/>
          <w:szCs w:val="24"/>
        </w:rPr>
      </w:pPr>
      <w:r w:rsidRPr="00A84AC9">
        <w:rPr>
          <w:rFonts w:ascii="Times New Roman" w:hAnsi="Times New Roman" w:cs="Times New Roman"/>
          <w:sz w:val="24"/>
          <w:szCs w:val="24"/>
        </w:rPr>
        <w:t>Anybody who has a stake in or is affected by the educational system in some manner is a stakeholder in education. Everyone who has a "stake" in the success and well-being of a school or educational system is considered to have one.</w:t>
      </w:r>
      <w:sdt>
        <w:sdtPr>
          <w:rPr>
            <w:rFonts w:ascii="Times New Roman" w:hAnsi="Times New Roman" w:cs="Times New Roman"/>
            <w:sz w:val="24"/>
            <w:szCs w:val="24"/>
          </w:rPr>
          <w:id w:val="-182362260"/>
          <w:citation/>
        </w:sdtPr>
        <w:sdtEndPr/>
        <w:sdtContent>
          <w:r w:rsidR="00291D19">
            <w:rPr>
              <w:rFonts w:ascii="Times New Roman" w:hAnsi="Times New Roman" w:cs="Times New Roman"/>
              <w:sz w:val="24"/>
              <w:szCs w:val="24"/>
            </w:rPr>
            <w:fldChar w:fldCharType="begin"/>
          </w:r>
          <w:r w:rsidR="00291D19">
            <w:rPr>
              <w:rFonts w:ascii="Times New Roman" w:hAnsi="Times New Roman" w:cs="Times New Roman"/>
              <w:sz w:val="24"/>
              <w:szCs w:val="24"/>
            </w:rPr>
            <w:instrText xml:space="preserve"> CITATION She27 \l 2057 </w:instrText>
          </w:r>
          <w:r w:rsidR="00291D19">
            <w:rPr>
              <w:rFonts w:ascii="Times New Roman" w:hAnsi="Times New Roman" w:cs="Times New Roman"/>
              <w:sz w:val="24"/>
              <w:szCs w:val="24"/>
            </w:rPr>
            <w:fldChar w:fldCharType="separate"/>
          </w:r>
          <w:r w:rsidR="00291D19">
            <w:rPr>
              <w:rFonts w:ascii="Times New Roman" w:hAnsi="Times New Roman" w:cs="Times New Roman"/>
              <w:noProof/>
              <w:sz w:val="24"/>
              <w:szCs w:val="24"/>
            </w:rPr>
            <w:t xml:space="preserve"> </w:t>
          </w:r>
          <w:r w:rsidR="00291D19" w:rsidRPr="00291D19">
            <w:rPr>
              <w:rFonts w:ascii="Times New Roman" w:hAnsi="Times New Roman" w:cs="Times New Roman"/>
              <w:noProof/>
              <w:sz w:val="24"/>
              <w:szCs w:val="24"/>
            </w:rPr>
            <w:t>(Watts, 27)</w:t>
          </w:r>
          <w:r w:rsidR="00291D19">
            <w:rPr>
              <w:rFonts w:ascii="Times New Roman" w:hAnsi="Times New Roman" w:cs="Times New Roman"/>
              <w:sz w:val="24"/>
              <w:szCs w:val="24"/>
            </w:rPr>
            <w:fldChar w:fldCharType="end"/>
          </w:r>
        </w:sdtContent>
      </w:sdt>
      <w:r w:rsidR="00E77128">
        <w:rPr>
          <w:rFonts w:ascii="Times New Roman" w:hAnsi="Times New Roman" w:cs="Times New Roman"/>
          <w:sz w:val="24"/>
          <w:szCs w:val="24"/>
        </w:rPr>
        <w:t xml:space="preserve">. </w:t>
      </w:r>
      <w:r w:rsidRPr="00A84AC9">
        <w:rPr>
          <w:rFonts w:ascii="Times New Roman" w:hAnsi="Times New Roman" w:cs="Times New Roman"/>
          <w:sz w:val="24"/>
          <w:szCs w:val="24"/>
        </w:rPr>
        <w:t>The success or failure of an educational system can have an impact on both those directly involved (such parents, teachers, and students) and those indirectly touched (like local government officials and business leaders). Everyone in a community has an interest in education.</w:t>
      </w:r>
    </w:p>
    <w:p w14:paraId="707E25A6" w14:textId="77777777" w:rsidR="00D41B9B" w:rsidRDefault="00D41B9B" w:rsidP="00687319">
      <w:pPr>
        <w:rPr>
          <w:rFonts w:ascii="Times New Roman" w:hAnsi="Times New Roman" w:cs="Times New Roman"/>
          <w:b/>
          <w:bCs/>
          <w:sz w:val="24"/>
          <w:szCs w:val="24"/>
        </w:rPr>
      </w:pPr>
    </w:p>
    <w:p w14:paraId="0507BFA2" w14:textId="77777777" w:rsidR="003A5E3D" w:rsidRDefault="003A5E3D" w:rsidP="00687319">
      <w:pPr>
        <w:rPr>
          <w:rFonts w:ascii="Times New Roman" w:hAnsi="Times New Roman" w:cs="Times New Roman"/>
          <w:b/>
          <w:bCs/>
          <w:sz w:val="24"/>
          <w:szCs w:val="24"/>
        </w:rPr>
      </w:pPr>
    </w:p>
    <w:p w14:paraId="1FA83D9B" w14:textId="77777777" w:rsidR="003A5E3D" w:rsidRPr="00687319" w:rsidRDefault="003A5E3D" w:rsidP="00687319">
      <w:pPr>
        <w:rPr>
          <w:rFonts w:ascii="Times New Roman" w:hAnsi="Times New Roman" w:cs="Times New Roman"/>
          <w:b/>
          <w:bCs/>
          <w:sz w:val="24"/>
          <w:szCs w:val="24"/>
        </w:rPr>
      </w:pPr>
    </w:p>
    <w:p w14:paraId="2CD7F66E" w14:textId="47793B4B" w:rsidR="00FA54FE" w:rsidRPr="003862B9" w:rsidRDefault="0066358C" w:rsidP="003862B9">
      <w:pPr>
        <w:pBdr>
          <w:top w:val="single" w:sz="8" w:space="1" w:color="auto"/>
          <w:left w:val="single" w:sz="8" w:space="4" w:color="auto"/>
          <w:bottom w:val="single" w:sz="8" w:space="1" w:color="auto"/>
          <w:right w:val="single" w:sz="8" w:space="4" w:color="auto"/>
        </w:pBdr>
        <w:spacing w:line="360" w:lineRule="auto"/>
        <w:jc w:val="center"/>
        <w:rPr>
          <w:rFonts w:ascii="Times New Roman" w:hAnsi="Times New Roman" w:cs="Times New Roman"/>
          <w:sz w:val="32"/>
          <w:szCs w:val="32"/>
        </w:rPr>
      </w:pPr>
      <w:r w:rsidRPr="003862B9">
        <w:rPr>
          <w:rFonts w:ascii="Times New Roman" w:hAnsi="Times New Roman" w:cs="Times New Roman"/>
          <w:sz w:val="32"/>
          <w:szCs w:val="32"/>
        </w:rPr>
        <w:t>Risk Analysis</w:t>
      </w:r>
    </w:p>
    <w:p w14:paraId="67B0CC29" w14:textId="4A693590" w:rsidR="00645890" w:rsidRDefault="003D2392" w:rsidP="0030646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always risk </w:t>
      </w:r>
      <w:r w:rsidR="00344BE4">
        <w:rPr>
          <w:rFonts w:ascii="Times New Roman" w:hAnsi="Times New Roman" w:cs="Times New Roman"/>
          <w:sz w:val="24"/>
          <w:szCs w:val="24"/>
        </w:rPr>
        <w:t>in every environment</w:t>
      </w:r>
      <w:r w:rsidR="00306464">
        <w:rPr>
          <w:rFonts w:ascii="Times New Roman" w:hAnsi="Times New Roman" w:cs="Times New Roman"/>
          <w:sz w:val="24"/>
          <w:szCs w:val="24"/>
        </w:rPr>
        <w:t xml:space="preserve"> including the nursery</w:t>
      </w:r>
      <w:r w:rsidR="00344BE4">
        <w:rPr>
          <w:rFonts w:ascii="Times New Roman" w:hAnsi="Times New Roman" w:cs="Times New Roman"/>
          <w:sz w:val="24"/>
          <w:szCs w:val="24"/>
        </w:rPr>
        <w:t>.</w:t>
      </w:r>
      <w:r w:rsidR="009E3680">
        <w:rPr>
          <w:rFonts w:ascii="Times New Roman" w:hAnsi="Times New Roman" w:cs="Times New Roman"/>
          <w:sz w:val="24"/>
          <w:szCs w:val="24"/>
        </w:rPr>
        <w:t xml:space="preserve"> </w:t>
      </w:r>
      <w:sdt>
        <w:sdtPr>
          <w:rPr>
            <w:rFonts w:ascii="Times New Roman" w:hAnsi="Times New Roman" w:cs="Times New Roman"/>
            <w:sz w:val="24"/>
            <w:szCs w:val="24"/>
          </w:rPr>
          <w:id w:val="1630288575"/>
          <w:citation/>
        </w:sdtPr>
        <w:sdtEndPr/>
        <w:sdtContent>
          <w:r w:rsidR="009E3680">
            <w:rPr>
              <w:rFonts w:ascii="Times New Roman" w:hAnsi="Times New Roman" w:cs="Times New Roman"/>
              <w:sz w:val="24"/>
              <w:szCs w:val="24"/>
            </w:rPr>
            <w:fldChar w:fldCharType="begin"/>
          </w:r>
          <w:r w:rsidR="009E3680">
            <w:rPr>
              <w:rFonts w:ascii="Times New Roman" w:hAnsi="Times New Roman" w:cs="Times New Roman"/>
              <w:sz w:val="24"/>
              <w:szCs w:val="24"/>
            </w:rPr>
            <w:instrText xml:space="preserve"> CITATION Ris19 \l 2057 </w:instrText>
          </w:r>
          <w:r w:rsidR="009E3680">
            <w:rPr>
              <w:rFonts w:ascii="Times New Roman" w:hAnsi="Times New Roman" w:cs="Times New Roman"/>
              <w:sz w:val="24"/>
              <w:szCs w:val="24"/>
            </w:rPr>
            <w:fldChar w:fldCharType="separate"/>
          </w:r>
          <w:r w:rsidR="009E3680" w:rsidRPr="009E3680">
            <w:rPr>
              <w:rFonts w:ascii="Times New Roman" w:hAnsi="Times New Roman" w:cs="Times New Roman"/>
              <w:noProof/>
              <w:sz w:val="24"/>
              <w:szCs w:val="24"/>
            </w:rPr>
            <w:t>(Risk Management in UK Early Years Setting, 2019)</w:t>
          </w:r>
          <w:r w:rsidR="009E3680">
            <w:rPr>
              <w:rFonts w:ascii="Times New Roman" w:hAnsi="Times New Roman" w:cs="Times New Roman"/>
              <w:sz w:val="24"/>
              <w:szCs w:val="24"/>
            </w:rPr>
            <w:fldChar w:fldCharType="end"/>
          </w:r>
        </w:sdtContent>
      </w:sdt>
      <w:r w:rsidR="009E3680">
        <w:rPr>
          <w:rFonts w:ascii="Times New Roman" w:hAnsi="Times New Roman" w:cs="Times New Roman"/>
          <w:sz w:val="24"/>
          <w:szCs w:val="24"/>
        </w:rPr>
        <w:t xml:space="preserve"> </w:t>
      </w:r>
      <w:r w:rsidR="004B352C" w:rsidRPr="004B352C">
        <w:rPr>
          <w:rFonts w:ascii="Times New Roman" w:hAnsi="Times New Roman" w:cs="Times New Roman"/>
          <w:sz w:val="24"/>
          <w:szCs w:val="24"/>
        </w:rPr>
        <w:t>The most crucial time in a child's development is during the formative years. They learn the fundamental skills that will serve them throughout their school careers and into adulthood during this time. Because of this, the learning environment they are in should support them and give them a secure atmosphere in which to develop.</w:t>
      </w:r>
    </w:p>
    <w:p w14:paraId="4E3823A5" w14:textId="77777777" w:rsidR="003429BA" w:rsidRDefault="00306464" w:rsidP="00306464">
      <w:pPr>
        <w:spacing w:line="360" w:lineRule="auto"/>
        <w:jc w:val="both"/>
        <w:rPr>
          <w:rFonts w:ascii="Times New Roman" w:hAnsi="Times New Roman" w:cs="Times New Roman"/>
          <w:sz w:val="24"/>
          <w:szCs w:val="24"/>
        </w:rPr>
      </w:pPr>
      <w:r w:rsidRPr="00306464">
        <w:rPr>
          <w:rFonts w:ascii="Times New Roman" w:hAnsi="Times New Roman" w:cs="Times New Roman"/>
          <w:sz w:val="24"/>
          <w:szCs w:val="24"/>
        </w:rPr>
        <w:t>As Early Years Foundation Stage (EYFS) childcare providers, it is our duty to make sure that each child in our care has access to that setting. Making sure the environment where we look after and educate kids is as secure as possible is a big element of this. This fact is emphasised throughout the EYFS Statutory Framework, which is divided into two scenarios in which risks and hazards need to be evaluated. According to the Framework, risks should be evaluated: for any kind of excursion. Furniture, toys, and equipment for both outdoor and interior environments</w:t>
      </w:r>
      <w:r w:rsidR="00E2018B">
        <w:rPr>
          <w:rFonts w:ascii="Times New Roman" w:hAnsi="Times New Roman" w:cs="Times New Roman"/>
          <w:sz w:val="24"/>
          <w:szCs w:val="24"/>
        </w:rPr>
        <w:t>.</w:t>
      </w:r>
    </w:p>
    <w:p w14:paraId="6F15B5C2" w14:textId="0788A909" w:rsidR="00971639" w:rsidRDefault="00E2018B" w:rsidP="00F37B0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429BA">
        <w:rPr>
          <w:rFonts w:ascii="Times New Roman" w:hAnsi="Times New Roman" w:cs="Times New Roman"/>
          <w:sz w:val="24"/>
          <w:szCs w:val="24"/>
        </w:rPr>
        <w:t>The r</w:t>
      </w:r>
      <w:r>
        <w:rPr>
          <w:rFonts w:ascii="Times New Roman" w:hAnsi="Times New Roman" w:cs="Times New Roman"/>
          <w:sz w:val="24"/>
          <w:szCs w:val="24"/>
        </w:rPr>
        <w:t xml:space="preserve">isks of setting up </w:t>
      </w:r>
      <w:r w:rsidR="003429BA">
        <w:rPr>
          <w:rFonts w:ascii="Times New Roman" w:hAnsi="Times New Roman" w:cs="Times New Roman"/>
          <w:sz w:val="24"/>
          <w:szCs w:val="24"/>
        </w:rPr>
        <w:t>a</w:t>
      </w:r>
      <w:r w:rsidR="00C93DC0">
        <w:rPr>
          <w:rFonts w:ascii="Times New Roman" w:hAnsi="Times New Roman" w:cs="Times New Roman"/>
          <w:sz w:val="24"/>
          <w:szCs w:val="24"/>
        </w:rPr>
        <w:t xml:space="preserve"> new business will be if the nursery does not get enough children attending </w:t>
      </w:r>
      <w:r w:rsidR="00C25A5B">
        <w:rPr>
          <w:rFonts w:ascii="Times New Roman" w:hAnsi="Times New Roman" w:cs="Times New Roman"/>
          <w:sz w:val="24"/>
          <w:szCs w:val="24"/>
        </w:rPr>
        <w:t xml:space="preserve">therefore will lose money and maybe not be able to cover cost </w:t>
      </w:r>
      <w:r w:rsidR="00971639">
        <w:rPr>
          <w:rFonts w:ascii="Times New Roman" w:hAnsi="Times New Roman" w:cs="Times New Roman"/>
          <w:sz w:val="24"/>
          <w:szCs w:val="24"/>
        </w:rPr>
        <w:t>and day to day running of the nursery.</w:t>
      </w:r>
    </w:p>
    <w:p w14:paraId="518EA48A" w14:textId="77777777" w:rsidR="00F72989" w:rsidRDefault="00F72989" w:rsidP="00F37B03">
      <w:pPr>
        <w:spacing w:line="360" w:lineRule="auto"/>
        <w:jc w:val="both"/>
        <w:rPr>
          <w:rFonts w:ascii="Times New Roman" w:hAnsi="Times New Roman" w:cs="Times New Roman"/>
          <w:sz w:val="24"/>
          <w:szCs w:val="24"/>
        </w:rPr>
      </w:pPr>
    </w:p>
    <w:p w14:paraId="61419AC6" w14:textId="77777777" w:rsidR="003A5E3D" w:rsidRDefault="003A5E3D" w:rsidP="00F37B03">
      <w:pPr>
        <w:spacing w:line="360" w:lineRule="auto"/>
        <w:jc w:val="both"/>
        <w:rPr>
          <w:rFonts w:ascii="Times New Roman" w:hAnsi="Times New Roman" w:cs="Times New Roman"/>
          <w:sz w:val="24"/>
          <w:szCs w:val="24"/>
        </w:rPr>
      </w:pPr>
    </w:p>
    <w:p w14:paraId="261D9957" w14:textId="77777777" w:rsidR="00F37B03" w:rsidRPr="003862B9" w:rsidRDefault="00971639" w:rsidP="003862B9">
      <w:pPr>
        <w:jc w:val="center"/>
        <w:rPr>
          <w:rFonts w:ascii="Times New Roman" w:hAnsi="Times New Roman" w:cs="Times New Roman"/>
          <w:sz w:val="32"/>
          <w:szCs w:val="32"/>
        </w:rPr>
      </w:pPr>
      <w:r w:rsidRPr="003862B9">
        <w:rPr>
          <w:rFonts w:ascii="Times New Roman" w:hAnsi="Times New Roman" w:cs="Times New Roman"/>
          <w:sz w:val="32"/>
          <w:szCs w:val="32"/>
          <w:bdr w:val="single" w:sz="8" w:space="0" w:color="auto"/>
        </w:rPr>
        <w:lastRenderedPageBreak/>
        <w:t>Conclusion</w:t>
      </w:r>
    </w:p>
    <w:p w14:paraId="0AE0A168" w14:textId="2CD8EEDC" w:rsidR="00971639" w:rsidRPr="00F37B03" w:rsidRDefault="00317506" w:rsidP="00A34A04">
      <w:pPr>
        <w:jc w:val="both"/>
        <w:rPr>
          <w:rFonts w:ascii="Times New Roman" w:hAnsi="Times New Roman" w:cs="Times New Roman"/>
          <w:b/>
          <w:bCs/>
          <w:sz w:val="24"/>
          <w:szCs w:val="24"/>
        </w:rPr>
      </w:pPr>
      <w:r>
        <w:rPr>
          <w:rFonts w:ascii="Times New Roman" w:hAnsi="Times New Roman" w:cs="Times New Roman"/>
          <w:sz w:val="24"/>
          <w:szCs w:val="24"/>
        </w:rPr>
        <w:t xml:space="preserve">Looking Back at the Project it can be said </w:t>
      </w:r>
      <w:r w:rsidR="00CE571E">
        <w:rPr>
          <w:rFonts w:ascii="Times New Roman" w:hAnsi="Times New Roman" w:cs="Times New Roman"/>
          <w:sz w:val="24"/>
          <w:szCs w:val="24"/>
        </w:rPr>
        <w:t xml:space="preserve">if </w:t>
      </w:r>
      <w:r w:rsidR="009B458D">
        <w:rPr>
          <w:rFonts w:ascii="Times New Roman" w:hAnsi="Times New Roman" w:cs="Times New Roman"/>
          <w:sz w:val="24"/>
          <w:szCs w:val="24"/>
        </w:rPr>
        <w:t>Mr</w:t>
      </w:r>
      <w:r w:rsidR="00CE571E">
        <w:rPr>
          <w:rFonts w:ascii="Times New Roman" w:hAnsi="Times New Roman" w:cs="Times New Roman"/>
          <w:sz w:val="24"/>
          <w:szCs w:val="24"/>
        </w:rPr>
        <w:t xml:space="preserve"> Hussain gets the loan that is required </w:t>
      </w:r>
      <w:r w:rsidR="00840A41">
        <w:rPr>
          <w:rFonts w:ascii="Times New Roman" w:hAnsi="Times New Roman" w:cs="Times New Roman"/>
          <w:sz w:val="24"/>
          <w:szCs w:val="24"/>
        </w:rPr>
        <w:t xml:space="preserve">and </w:t>
      </w:r>
      <w:r w:rsidR="00C62E4E">
        <w:rPr>
          <w:rFonts w:ascii="Times New Roman" w:hAnsi="Times New Roman" w:cs="Times New Roman"/>
          <w:sz w:val="24"/>
          <w:szCs w:val="24"/>
        </w:rPr>
        <w:t xml:space="preserve">everything else that is required </w:t>
      </w:r>
      <w:r w:rsidR="001339D6">
        <w:rPr>
          <w:rFonts w:ascii="Times New Roman" w:hAnsi="Times New Roman" w:cs="Times New Roman"/>
          <w:sz w:val="24"/>
          <w:szCs w:val="24"/>
        </w:rPr>
        <w:t>is</w:t>
      </w:r>
      <w:r w:rsidR="00C62E4E">
        <w:rPr>
          <w:rFonts w:ascii="Times New Roman" w:hAnsi="Times New Roman" w:cs="Times New Roman"/>
          <w:sz w:val="24"/>
          <w:szCs w:val="24"/>
        </w:rPr>
        <w:t xml:space="preserve"> set up </w:t>
      </w:r>
      <w:r w:rsidR="00C11418">
        <w:rPr>
          <w:rFonts w:ascii="Times New Roman" w:hAnsi="Times New Roman" w:cs="Times New Roman"/>
          <w:sz w:val="24"/>
          <w:szCs w:val="24"/>
        </w:rPr>
        <w:t xml:space="preserve">Buzzing Bees </w:t>
      </w:r>
      <w:r w:rsidR="001339D6">
        <w:rPr>
          <w:rFonts w:ascii="Times New Roman" w:hAnsi="Times New Roman" w:cs="Times New Roman"/>
          <w:sz w:val="24"/>
          <w:szCs w:val="24"/>
        </w:rPr>
        <w:t>Nursery</w:t>
      </w:r>
      <w:r w:rsidR="00F37B03">
        <w:rPr>
          <w:rFonts w:ascii="Times New Roman" w:hAnsi="Times New Roman" w:cs="Times New Roman"/>
          <w:sz w:val="24"/>
          <w:szCs w:val="24"/>
        </w:rPr>
        <w:t xml:space="preserve"> </w:t>
      </w:r>
      <w:r w:rsidR="001339D6">
        <w:rPr>
          <w:rFonts w:ascii="Times New Roman" w:hAnsi="Times New Roman" w:cs="Times New Roman"/>
          <w:sz w:val="24"/>
          <w:szCs w:val="24"/>
        </w:rPr>
        <w:t xml:space="preserve">can be a success. </w:t>
      </w:r>
      <w:r w:rsidR="009F6CDA">
        <w:rPr>
          <w:rFonts w:ascii="Times New Roman" w:hAnsi="Times New Roman" w:cs="Times New Roman"/>
          <w:sz w:val="24"/>
          <w:szCs w:val="24"/>
        </w:rPr>
        <w:t xml:space="preserve">There </w:t>
      </w:r>
      <w:proofErr w:type="gramStart"/>
      <w:r w:rsidR="009F6CDA">
        <w:rPr>
          <w:rFonts w:ascii="Times New Roman" w:hAnsi="Times New Roman" w:cs="Times New Roman"/>
          <w:sz w:val="24"/>
          <w:szCs w:val="24"/>
        </w:rPr>
        <w:t>is</w:t>
      </w:r>
      <w:proofErr w:type="gramEnd"/>
      <w:r w:rsidR="009F6CDA">
        <w:rPr>
          <w:rFonts w:ascii="Times New Roman" w:hAnsi="Times New Roman" w:cs="Times New Roman"/>
          <w:sz w:val="24"/>
          <w:szCs w:val="24"/>
        </w:rPr>
        <w:t xml:space="preserve"> some risks involved but there is </w:t>
      </w:r>
      <w:r w:rsidR="00432DA9">
        <w:rPr>
          <w:rFonts w:ascii="Times New Roman" w:hAnsi="Times New Roman" w:cs="Times New Roman"/>
          <w:sz w:val="24"/>
          <w:szCs w:val="24"/>
        </w:rPr>
        <w:t xml:space="preserve">not any business that has risks. </w:t>
      </w:r>
      <w:r w:rsidR="002B1FDC">
        <w:rPr>
          <w:rFonts w:ascii="Times New Roman" w:hAnsi="Times New Roman" w:cs="Times New Roman"/>
          <w:sz w:val="24"/>
          <w:szCs w:val="24"/>
        </w:rPr>
        <w:t xml:space="preserve">Risk </w:t>
      </w:r>
      <w:r w:rsidR="000D03CC">
        <w:rPr>
          <w:rFonts w:ascii="Times New Roman" w:hAnsi="Times New Roman" w:cs="Times New Roman"/>
          <w:sz w:val="24"/>
          <w:szCs w:val="24"/>
        </w:rPr>
        <w:t>assessments</w:t>
      </w:r>
      <w:r w:rsidR="002B1FDC">
        <w:rPr>
          <w:rFonts w:ascii="Times New Roman" w:hAnsi="Times New Roman" w:cs="Times New Roman"/>
          <w:sz w:val="24"/>
          <w:szCs w:val="24"/>
        </w:rPr>
        <w:t xml:space="preserve"> will need to be put in place to ensure minimal damage. </w:t>
      </w:r>
    </w:p>
    <w:p w14:paraId="53B14158" w14:textId="77777777" w:rsidR="00BB64AE" w:rsidRDefault="00BB64AE" w:rsidP="00A34A04">
      <w:pPr>
        <w:jc w:val="both"/>
        <w:rPr>
          <w:rFonts w:ascii="Times New Roman" w:hAnsi="Times New Roman" w:cs="Times New Roman"/>
          <w:sz w:val="24"/>
          <w:szCs w:val="24"/>
        </w:rPr>
      </w:pPr>
    </w:p>
    <w:p w14:paraId="6422D93B" w14:textId="77777777" w:rsidR="00BB64AE" w:rsidRDefault="00BB64AE" w:rsidP="00A34A04">
      <w:pPr>
        <w:jc w:val="both"/>
        <w:rPr>
          <w:rFonts w:ascii="Times New Roman" w:hAnsi="Times New Roman" w:cs="Times New Roman"/>
          <w:sz w:val="24"/>
          <w:szCs w:val="24"/>
        </w:rPr>
      </w:pPr>
    </w:p>
    <w:p w14:paraId="12B2AB8D" w14:textId="77777777" w:rsidR="003B0C57" w:rsidRDefault="003B0C57" w:rsidP="00A34A04">
      <w:pPr>
        <w:jc w:val="both"/>
        <w:rPr>
          <w:rFonts w:ascii="Times New Roman" w:hAnsi="Times New Roman" w:cs="Times New Roman"/>
          <w:sz w:val="24"/>
          <w:szCs w:val="24"/>
        </w:rPr>
      </w:pPr>
    </w:p>
    <w:p w14:paraId="26E6F1E9" w14:textId="77777777" w:rsidR="003B0C57" w:rsidRDefault="003B0C57" w:rsidP="00A34A04">
      <w:pPr>
        <w:jc w:val="both"/>
        <w:rPr>
          <w:rFonts w:ascii="Times New Roman" w:hAnsi="Times New Roman" w:cs="Times New Roman"/>
          <w:sz w:val="24"/>
          <w:szCs w:val="24"/>
        </w:rPr>
      </w:pPr>
    </w:p>
    <w:p w14:paraId="67EC8C1A" w14:textId="77777777" w:rsidR="003B0C57" w:rsidRDefault="003B0C57" w:rsidP="00A34A04">
      <w:pPr>
        <w:jc w:val="both"/>
        <w:rPr>
          <w:rFonts w:ascii="Times New Roman" w:hAnsi="Times New Roman" w:cs="Times New Roman"/>
          <w:sz w:val="24"/>
          <w:szCs w:val="24"/>
        </w:rPr>
      </w:pPr>
    </w:p>
    <w:p w14:paraId="195B3FAE" w14:textId="77777777" w:rsidR="001F6607" w:rsidRDefault="001F6607" w:rsidP="00A34A04">
      <w:pPr>
        <w:jc w:val="both"/>
        <w:rPr>
          <w:rFonts w:ascii="Times New Roman" w:hAnsi="Times New Roman" w:cs="Times New Roman"/>
          <w:sz w:val="24"/>
          <w:szCs w:val="24"/>
        </w:rPr>
      </w:pPr>
    </w:p>
    <w:p w14:paraId="035AD8FF" w14:textId="77777777" w:rsidR="001F6607" w:rsidRDefault="001F6607" w:rsidP="00A34A04">
      <w:pPr>
        <w:jc w:val="both"/>
        <w:rPr>
          <w:rFonts w:ascii="Times New Roman" w:hAnsi="Times New Roman" w:cs="Times New Roman"/>
          <w:sz w:val="24"/>
          <w:szCs w:val="24"/>
        </w:rPr>
      </w:pPr>
    </w:p>
    <w:p w14:paraId="6953CA78" w14:textId="77777777" w:rsidR="001F6607" w:rsidRDefault="001F6607" w:rsidP="00A34A04">
      <w:pPr>
        <w:jc w:val="both"/>
        <w:rPr>
          <w:rFonts w:ascii="Times New Roman" w:hAnsi="Times New Roman" w:cs="Times New Roman"/>
          <w:sz w:val="24"/>
          <w:szCs w:val="24"/>
        </w:rPr>
      </w:pPr>
    </w:p>
    <w:p w14:paraId="515E2684" w14:textId="77777777" w:rsidR="001F6607" w:rsidRDefault="001F6607" w:rsidP="00A34A04">
      <w:pPr>
        <w:jc w:val="both"/>
        <w:rPr>
          <w:rFonts w:ascii="Times New Roman" w:hAnsi="Times New Roman" w:cs="Times New Roman"/>
          <w:sz w:val="24"/>
          <w:szCs w:val="24"/>
        </w:rPr>
      </w:pPr>
    </w:p>
    <w:p w14:paraId="0EFF183D" w14:textId="77777777" w:rsidR="001F6607" w:rsidRDefault="001F6607" w:rsidP="00A34A04">
      <w:pPr>
        <w:jc w:val="both"/>
        <w:rPr>
          <w:rFonts w:ascii="Times New Roman" w:hAnsi="Times New Roman" w:cs="Times New Roman"/>
          <w:sz w:val="24"/>
          <w:szCs w:val="24"/>
        </w:rPr>
      </w:pPr>
    </w:p>
    <w:p w14:paraId="326D987C" w14:textId="77777777" w:rsidR="001F6607" w:rsidRDefault="001F6607" w:rsidP="00A34A04">
      <w:pPr>
        <w:jc w:val="both"/>
        <w:rPr>
          <w:rFonts w:ascii="Times New Roman" w:hAnsi="Times New Roman" w:cs="Times New Roman"/>
          <w:sz w:val="24"/>
          <w:szCs w:val="24"/>
        </w:rPr>
      </w:pPr>
    </w:p>
    <w:p w14:paraId="06244751" w14:textId="77777777" w:rsidR="001F6607" w:rsidRDefault="001F6607" w:rsidP="00A34A04">
      <w:pPr>
        <w:jc w:val="both"/>
        <w:rPr>
          <w:rFonts w:ascii="Times New Roman" w:hAnsi="Times New Roman" w:cs="Times New Roman"/>
          <w:sz w:val="24"/>
          <w:szCs w:val="24"/>
        </w:rPr>
      </w:pPr>
    </w:p>
    <w:p w14:paraId="38109EE2" w14:textId="77777777" w:rsidR="001F6607" w:rsidRDefault="001F6607" w:rsidP="00A34A04">
      <w:pPr>
        <w:jc w:val="both"/>
        <w:rPr>
          <w:rFonts w:ascii="Times New Roman" w:hAnsi="Times New Roman" w:cs="Times New Roman"/>
          <w:sz w:val="24"/>
          <w:szCs w:val="24"/>
        </w:rPr>
      </w:pPr>
    </w:p>
    <w:p w14:paraId="13BB129C" w14:textId="77777777" w:rsidR="001F6607" w:rsidRDefault="001F6607" w:rsidP="00A34A04">
      <w:pPr>
        <w:jc w:val="both"/>
        <w:rPr>
          <w:rFonts w:ascii="Times New Roman" w:hAnsi="Times New Roman" w:cs="Times New Roman"/>
          <w:sz w:val="24"/>
          <w:szCs w:val="24"/>
        </w:rPr>
      </w:pPr>
    </w:p>
    <w:p w14:paraId="59C6EFAF" w14:textId="77777777" w:rsidR="001F6607" w:rsidRDefault="001F6607" w:rsidP="00A34A04">
      <w:pPr>
        <w:jc w:val="both"/>
        <w:rPr>
          <w:rFonts w:ascii="Times New Roman" w:hAnsi="Times New Roman" w:cs="Times New Roman"/>
          <w:sz w:val="24"/>
          <w:szCs w:val="24"/>
        </w:rPr>
      </w:pPr>
    </w:p>
    <w:p w14:paraId="7299F89B" w14:textId="77777777" w:rsidR="001F6607" w:rsidRDefault="001F6607" w:rsidP="00A34A04">
      <w:pPr>
        <w:jc w:val="both"/>
        <w:rPr>
          <w:rFonts w:ascii="Times New Roman" w:hAnsi="Times New Roman" w:cs="Times New Roman"/>
          <w:sz w:val="24"/>
          <w:szCs w:val="24"/>
        </w:rPr>
      </w:pPr>
    </w:p>
    <w:p w14:paraId="071ABAC1" w14:textId="77777777" w:rsidR="001F6607" w:rsidRDefault="001F6607" w:rsidP="00A34A04">
      <w:pPr>
        <w:jc w:val="both"/>
        <w:rPr>
          <w:rFonts w:ascii="Times New Roman" w:hAnsi="Times New Roman" w:cs="Times New Roman"/>
          <w:sz w:val="24"/>
          <w:szCs w:val="24"/>
        </w:rPr>
      </w:pPr>
    </w:p>
    <w:p w14:paraId="3C49DE1B" w14:textId="77777777" w:rsidR="001F6607" w:rsidRDefault="001F6607" w:rsidP="00A34A04">
      <w:pPr>
        <w:jc w:val="both"/>
        <w:rPr>
          <w:rFonts w:ascii="Times New Roman" w:hAnsi="Times New Roman" w:cs="Times New Roman"/>
          <w:sz w:val="24"/>
          <w:szCs w:val="24"/>
        </w:rPr>
      </w:pPr>
    </w:p>
    <w:p w14:paraId="720F9DC7" w14:textId="77777777" w:rsidR="001F6607" w:rsidRDefault="001F6607" w:rsidP="00A34A04">
      <w:pPr>
        <w:jc w:val="both"/>
        <w:rPr>
          <w:rFonts w:ascii="Times New Roman" w:hAnsi="Times New Roman" w:cs="Times New Roman"/>
          <w:sz w:val="24"/>
          <w:szCs w:val="24"/>
        </w:rPr>
      </w:pPr>
    </w:p>
    <w:p w14:paraId="0ADD81B8" w14:textId="77777777" w:rsidR="001F6607" w:rsidRDefault="001F6607" w:rsidP="00A34A04">
      <w:pPr>
        <w:jc w:val="both"/>
        <w:rPr>
          <w:rFonts w:ascii="Times New Roman" w:hAnsi="Times New Roman" w:cs="Times New Roman"/>
          <w:sz w:val="24"/>
          <w:szCs w:val="24"/>
        </w:rPr>
      </w:pPr>
    </w:p>
    <w:p w14:paraId="4118000A" w14:textId="77777777" w:rsidR="001F6607" w:rsidRDefault="001F6607" w:rsidP="00A34A04">
      <w:pPr>
        <w:jc w:val="both"/>
        <w:rPr>
          <w:rFonts w:ascii="Times New Roman" w:hAnsi="Times New Roman" w:cs="Times New Roman"/>
          <w:sz w:val="24"/>
          <w:szCs w:val="24"/>
        </w:rPr>
      </w:pPr>
    </w:p>
    <w:p w14:paraId="65EFF6C8" w14:textId="77777777" w:rsidR="001F6607" w:rsidRDefault="001F6607" w:rsidP="00A34A04">
      <w:pPr>
        <w:jc w:val="both"/>
        <w:rPr>
          <w:rFonts w:ascii="Times New Roman" w:hAnsi="Times New Roman" w:cs="Times New Roman"/>
          <w:sz w:val="24"/>
          <w:szCs w:val="24"/>
        </w:rPr>
      </w:pPr>
    </w:p>
    <w:p w14:paraId="11D1BEF3" w14:textId="77777777" w:rsidR="001F6607" w:rsidRDefault="001F6607" w:rsidP="00A34A04">
      <w:pPr>
        <w:jc w:val="both"/>
        <w:rPr>
          <w:rFonts w:ascii="Times New Roman" w:hAnsi="Times New Roman" w:cs="Times New Roman"/>
          <w:sz w:val="24"/>
          <w:szCs w:val="24"/>
        </w:rPr>
      </w:pPr>
    </w:p>
    <w:p w14:paraId="5F0FB71D" w14:textId="77777777" w:rsidR="001F6607" w:rsidRDefault="001F6607" w:rsidP="00A34A04">
      <w:pPr>
        <w:jc w:val="both"/>
        <w:rPr>
          <w:rFonts w:ascii="Times New Roman" w:hAnsi="Times New Roman" w:cs="Times New Roman"/>
          <w:sz w:val="24"/>
          <w:szCs w:val="24"/>
        </w:rPr>
      </w:pPr>
    </w:p>
    <w:p w14:paraId="215A1A9E" w14:textId="77777777" w:rsidR="003B0C57" w:rsidRDefault="003B0C57" w:rsidP="00A34A04">
      <w:pPr>
        <w:jc w:val="both"/>
        <w:rPr>
          <w:rFonts w:ascii="Times New Roman" w:hAnsi="Times New Roman" w:cs="Times New Roman"/>
          <w:sz w:val="24"/>
          <w:szCs w:val="24"/>
        </w:rPr>
      </w:pPr>
    </w:p>
    <w:p w14:paraId="21048E21" w14:textId="77777777" w:rsidR="003B0C57" w:rsidRDefault="003B0C57" w:rsidP="00A34A04">
      <w:pPr>
        <w:jc w:val="both"/>
        <w:rPr>
          <w:rFonts w:ascii="Times New Roman" w:hAnsi="Times New Roman" w:cs="Times New Roman"/>
          <w:sz w:val="24"/>
          <w:szCs w:val="24"/>
        </w:rPr>
      </w:pPr>
    </w:p>
    <w:p w14:paraId="329E9577" w14:textId="1126E772" w:rsidR="00A34A04" w:rsidRPr="001F6607" w:rsidRDefault="00016ABA" w:rsidP="001F6607">
      <w:pPr>
        <w:pBdr>
          <w:top w:val="single" w:sz="8" w:space="1" w:color="auto"/>
          <w:left w:val="single" w:sz="8" w:space="4" w:color="auto"/>
          <w:bottom w:val="single" w:sz="8" w:space="1" w:color="auto"/>
          <w:right w:val="single" w:sz="8" w:space="4" w:color="auto"/>
        </w:pBdr>
        <w:jc w:val="center"/>
        <w:rPr>
          <w:rFonts w:ascii="Times New Roman" w:hAnsi="Times New Roman" w:cs="Times New Roman"/>
          <w:sz w:val="32"/>
          <w:szCs w:val="32"/>
        </w:rPr>
      </w:pPr>
      <w:r w:rsidRPr="001F6607">
        <w:rPr>
          <w:rFonts w:ascii="Times New Roman" w:hAnsi="Times New Roman" w:cs="Times New Roman"/>
          <w:sz w:val="32"/>
          <w:szCs w:val="32"/>
        </w:rPr>
        <w:lastRenderedPageBreak/>
        <w:t>References</w:t>
      </w:r>
    </w:p>
    <w:p w14:paraId="36EAACCA" w14:textId="77777777" w:rsidR="00016ABA" w:rsidRPr="00825FF1" w:rsidRDefault="00016ABA" w:rsidP="007E7FDF">
      <w:pPr>
        <w:spacing w:line="360" w:lineRule="auto"/>
        <w:jc w:val="both"/>
        <w:rPr>
          <w:rFonts w:ascii="Times New Roman" w:hAnsi="Times New Roman" w:cs="Times New Roman"/>
          <w:sz w:val="24"/>
          <w:szCs w:val="24"/>
        </w:rPr>
      </w:pPr>
    </w:p>
    <w:p w14:paraId="1DA1E3EA" w14:textId="7D96723B" w:rsidR="00C9078F" w:rsidRPr="00825FF1" w:rsidRDefault="00665CA8" w:rsidP="007E7FDF">
      <w:pPr>
        <w:pStyle w:val="ListParagraph"/>
        <w:numPr>
          <w:ilvl w:val="0"/>
          <w:numId w:val="1"/>
        </w:numPr>
        <w:spacing w:line="360" w:lineRule="auto"/>
        <w:jc w:val="both"/>
        <w:rPr>
          <w:rFonts w:ascii="Times New Roman" w:hAnsi="Times New Roman" w:cs="Times New Roman"/>
          <w:i/>
          <w:iCs/>
          <w:sz w:val="24"/>
          <w:szCs w:val="24"/>
        </w:rPr>
      </w:pPr>
      <w:sdt>
        <w:sdtPr>
          <w:rPr>
            <w:rFonts w:ascii="Times New Roman" w:hAnsi="Times New Roman" w:cs="Times New Roman"/>
            <w:sz w:val="24"/>
            <w:szCs w:val="24"/>
          </w:rPr>
          <w:id w:val="-285966918"/>
          <w:citation/>
        </w:sdtPr>
        <w:sdtEndPr/>
        <w:sdtContent>
          <w:r w:rsidR="00016ABA" w:rsidRPr="00825FF1">
            <w:rPr>
              <w:rFonts w:ascii="Times New Roman" w:hAnsi="Times New Roman" w:cs="Times New Roman"/>
              <w:sz w:val="24"/>
              <w:szCs w:val="24"/>
            </w:rPr>
            <w:fldChar w:fldCharType="begin"/>
          </w:r>
          <w:r w:rsidR="00016ABA" w:rsidRPr="00825FF1">
            <w:rPr>
              <w:rFonts w:ascii="Times New Roman" w:hAnsi="Times New Roman" w:cs="Times New Roman"/>
              <w:sz w:val="24"/>
              <w:szCs w:val="24"/>
            </w:rPr>
            <w:instrText xml:space="preserve"> CITATION Dep14 \l 2057 </w:instrText>
          </w:r>
          <w:r w:rsidR="00016ABA" w:rsidRPr="00825FF1">
            <w:rPr>
              <w:rFonts w:ascii="Times New Roman" w:hAnsi="Times New Roman" w:cs="Times New Roman"/>
              <w:sz w:val="24"/>
              <w:szCs w:val="24"/>
            </w:rPr>
            <w:fldChar w:fldCharType="separate"/>
          </w:r>
          <w:r w:rsidR="00016ABA" w:rsidRPr="00825FF1">
            <w:rPr>
              <w:rFonts w:ascii="Times New Roman" w:hAnsi="Times New Roman" w:cs="Times New Roman"/>
              <w:noProof/>
              <w:sz w:val="24"/>
              <w:szCs w:val="24"/>
            </w:rPr>
            <w:t>(Education, 2014)</w:t>
          </w:r>
          <w:r w:rsidR="00016ABA" w:rsidRPr="00825FF1">
            <w:rPr>
              <w:rFonts w:ascii="Times New Roman" w:hAnsi="Times New Roman" w:cs="Times New Roman"/>
              <w:sz w:val="24"/>
              <w:szCs w:val="24"/>
            </w:rPr>
            <w:fldChar w:fldCharType="end"/>
          </w:r>
        </w:sdtContent>
      </w:sdt>
      <w:r w:rsidR="00016ABA" w:rsidRPr="00825FF1">
        <w:rPr>
          <w:rFonts w:ascii="Times New Roman" w:hAnsi="Times New Roman" w:cs="Times New Roman"/>
          <w:sz w:val="24"/>
          <w:szCs w:val="24"/>
        </w:rPr>
        <w:t xml:space="preserve"> </w:t>
      </w:r>
      <w:hyperlink r:id="rId12" w:history="1">
        <w:r w:rsidR="00016ABA" w:rsidRPr="00825FF1">
          <w:rPr>
            <w:rStyle w:val="Hyperlink"/>
            <w:rFonts w:ascii="Times New Roman" w:hAnsi="Times New Roman" w:cs="Times New Roman"/>
            <w:color w:val="auto"/>
            <w:sz w:val="24"/>
            <w:szCs w:val="24"/>
            <w:u w:val="none"/>
          </w:rPr>
          <w:t>Early years foundation stage (EYFS) statutory framework - GOV.UK (www.gov.uk)</w:t>
        </w:r>
      </w:hyperlink>
      <w:r w:rsidR="00B96E50" w:rsidRPr="00825FF1">
        <w:rPr>
          <w:rFonts w:ascii="Times New Roman" w:hAnsi="Times New Roman" w:cs="Times New Roman"/>
          <w:sz w:val="24"/>
          <w:szCs w:val="24"/>
        </w:rPr>
        <w:t xml:space="preserve"> Available at </w:t>
      </w:r>
      <w:hyperlink r:id="rId13" w:history="1">
        <w:r w:rsidR="00B96E50" w:rsidRPr="00825FF1">
          <w:rPr>
            <w:rStyle w:val="Hyperlink"/>
            <w:rFonts w:ascii="Times New Roman" w:hAnsi="Times New Roman" w:cs="Times New Roman"/>
            <w:i/>
            <w:iCs/>
            <w:sz w:val="24"/>
            <w:szCs w:val="24"/>
          </w:rPr>
          <w:t>https://www.gov.uk/government/publications/early-years-foundation-stage-framework--2</w:t>
        </w:r>
      </w:hyperlink>
      <w:r w:rsidR="00C9078F" w:rsidRPr="00825FF1">
        <w:rPr>
          <w:rFonts w:ascii="Times New Roman" w:hAnsi="Times New Roman" w:cs="Times New Roman"/>
          <w:i/>
          <w:iCs/>
          <w:sz w:val="24"/>
          <w:szCs w:val="24"/>
        </w:rPr>
        <w:t xml:space="preserve">    </w:t>
      </w:r>
    </w:p>
    <w:p w14:paraId="4E474F41" w14:textId="660DED5A" w:rsidR="00922564" w:rsidRPr="00825FF1" w:rsidRDefault="00665CA8" w:rsidP="007E7FDF">
      <w:pPr>
        <w:pStyle w:val="ListParagraph"/>
        <w:numPr>
          <w:ilvl w:val="0"/>
          <w:numId w:val="1"/>
        </w:numPr>
        <w:spacing w:line="360" w:lineRule="auto"/>
        <w:jc w:val="both"/>
        <w:rPr>
          <w:rFonts w:ascii="Times New Roman" w:hAnsi="Times New Roman" w:cs="Times New Roman"/>
          <w:i/>
          <w:iCs/>
          <w:sz w:val="24"/>
          <w:szCs w:val="24"/>
        </w:rPr>
      </w:pPr>
      <w:sdt>
        <w:sdtPr>
          <w:rPr>
            <w:rFonts w:ascii="Times New Roman" w:hAnsi="Times New Roman" w:cs="Times New Roman"/>
            <w:sz w:val="24"/>
            <w:szCs w:val="24"/>
          </w:rPr>
          <w:id w:val="1929385451"/>
          <w:citation/>
        </w:sdtPr>
        <w:sdtEndPr/>
        <w:sdtContent>
          <w:r w:rsidR="006773F0" w:rsidRPr="00825FF1">
            <w:rPr>
              <w:rFonts w:ascii="Times New Roman" w:hAnsi="Times New Roman" w:cs="Times New Roman"/>
              <w:sz w:val="24"/>
              <w:szCs w:val="24"/>
            </w:rPr>
            <w:fldChar w:fldCharType="begin"/>
          </w:r>
          <w:r w:rsidR="006773F0" w:rsidRPr="00825FF1">
            <w:rPr>
              <w:rFonts w:ascii="Times New Roman" w:hAnsi="Times New Roman" w:cs="Times New Roman"/>
              <w:sz w:val="24"/>
              <w:szCs w:val="24"/>
            </w:rPr>
            <w:instrText xml:space="preserve"> CITATION Blo19 \l 2057 </w:instrText>
          </w:r>
          <w:r w:rsidR="006773F0" w:rsidRPr="00825FF1">
            <w:rPr>
              <w:rFonts w:ascii="Times New Roman" w:hAnsi="Times New Roman" w:cs="Times New Roman"/>
              <w:sz w:val="24"/>
              <w:szCs w:val="24"/>
            </w:rPr>
            <w:fldChar w:fldCharType="separate"/>
          </w:r>
          <w:r w:rsidR="006773F0" w:rsidRPr="00825FF1">
            <w:rPr>
              <w:rFonts w:ascii="Times New Roman" w:hAnsi="Times New Roman" w:cs="Times New Roman"/>
              <w:noProof/>
              <w:sz w:val="24"/>
              <w:szCs w:val="24"/>
            </w:rPr>
            <w:t>(Blog, 2019)</w:t>
          </w:r>
          <w:r w:rsidR="006773F0" w:rsidRPr="00825FF1">
            <w:rPr>
              <w:rFonts w:ascii="Times New Roman" w:hAnsi="Times New Roman" w:cs="Times New Roman"/>
              <w:sz w:val="24"/>
              <w:szCs w:val="24"/>
            </w:rPr>
            <w:fldChar w:fldCharType="end"/>
          </w:r>
        </w:sdtContent>
      </w:sdt>
      <w:r w:rsidR="006773F0" w:rsidRPr="00825FF1">
        <w:rPr>
          <w:rFonts w:ascii="Times New Roman" w:hAnsi="Times New Roman" w:cs="Times New Roman"/>
          <w:sz w:val="24"/>
          <w:szCs w:val="24"/>
        </w:rPr>
        <w:t xml:space="preserve"> </w:t>
      </w:r>
      <w:hyperlink r:id="rId14" w:history="1">
        <w:r w:rsidR="00913E0A" w:rsidRPr="00825FF1">
          <w:rPr>
            <w:rStyle w:val="Hyperlink"/>
            <w:rFonts w:ascii="Times New Roman" w:hAnsi="Times New Roman" w:cs="Times New Roman"/>
            <w:color w:val="auto"/>
            <w:sz w:val="24"/>
            <w:szCs w:val="24"/>
            <w:u w:val="none"/>
          </w:rPr>
          <w:t>Understanding Early Learning Goals, Outcomes and the EYFS Profile (earlyeducationzone.com)</w:t>
        </w:r>
      </w:hyperlink>
      <w:r w:rsidR="00913E0A" w:rsidRPr="00825FF1">
        <w:rPr>
          <w:rFonts w:ascii="Times New Roman" w:hAnsi="Times New Roman" w:cs="Times New Roman"/>
          <w:sz w:val="24"/>
          <w:szCs w:val="24"/>
        </w:rPr>
        <w:t xml:space="preserve">Available at: </w:t>
      </w:r>
      <w:hyperlink r:id="rId15" w:history="1">
        <w:r w:rsidR="00847E85" w:rsidRPr="00825FF1">
          <w:rPr>
            <w:rStyle w:val="Hyperlink"/>
            <w:rFonts w:ascii="Times New Roman" w:hAnsi="Times New Roman" w:cs="Times New Roman"/>
            <w:i/>
            <w:iCs/>
            <w:sz w:val="24"/>
            <w:szCs w:val="24"/>
          </w:rPr>
          <w:t>https://earlyeducationzone.com/blog/development/understanding-early-learning-goals-outcomes-eyfs-profile/</w:t>
        </w:r>
      </w:hyperlink>
    </w:p>
    <w:p w14:paraId="313C3393" w14:textId="32F38235" w:rsidR="00847E85" w:rsidRPr="008D0547" w:rsidRDefault="00665CA8" w:rsidP="007E7FDF">
      <w:pPr>
        <w:pStyle w:val="ListParagraph"/>
        <w:numPr>
          <w:ilvl w:val="0"/>
          <w:numId w:val="1"/>
        </w:numPr>
        <w:spacing w:line="360" w:lineRule="auto"/>
        <w:jc w:val="both"/>
        <w:rPr>
          <w:rFonts w:ascii="Times New Roman" w:hAnsi="Times New Roman" w:cs="Times New Roman"/>
          <w:i/>
          <w:iCs/>
          <w:sz w:val="24"/>
          <w:szCs w:val="24"/>
        </w:rPr>
      </w:pPr>
      <w:sdt>
        <w:sdtPr>
          <w:rPr>
            <w:rFonts w:ascii="Times New Roman" w:hAnsi="Times New Roman" w:cs="Times New Roman"/>
            <w:sz w:val="24"/>
            <w:szCs w:val="24"/>
          </w:rPr>
          <w:id w:val="829953127"/>
          <w:citation/>
        </w:sdtPr>
        <w:sdtEndPr/>
        <w:sdtContent>
          <w:r w:rsidR="008A6920" w:rsidRPr="00825FF1">
            <w:rPr>
              <w:rFonts w:ascii="Times New Roman" w:hAnsi="Times New Roman" w:cs="Times New Roman"/>
              <w:sz w:val="24"/>
              <w:szCs w:val="24"/>
            </w:rPr>
            <w:fldChar w:fldCharType="begin"/>
          </w:r>
          <w:r w:rsidR="008A6920" w:rsidRPr="00825FF1">
            <w:rPr>
              <w:rFonts w:ascii="Times New Roman" w:hAnsi="Times New Roman" w:cs="Times New Roman"/>
              <w:sz w:val="24"/>
              <w:szCs w:val="24"/>
            </w:rPr>
            <w:instrText xml:space="preserve"> CITATION The1 \l 2057 </w:instrText>
          </w:r>
          <w:r w:rsidR="008A6920" w:rsidRPr="00825FF1">
            <w:rPr>
              <w:rFonts w:ascii="Times New Roman" w:hAnsi="Times New Roman" w:cs="Times New Roman"/>
              <w:sz w:val="24"/>
              <w:szCs w:val="24"/>
            </w:rPr>
            <w:fldChar w:fldCharType="separate"/>
          </w:r>
          <w:r w:rsidR="008A6920" w:rsidRPr="00825FF1">
            <w:rPr>
              <w:rFonts w:ascii="Times New Roman" w:hAnsi="Times New Roman" w:cs="Times New Roman"/>
              <w:noProof/>
              <w:sz w:val="24"/>
              <w:szCs w:val="24"/>
            </w:rPr>
            <w:t>(Nursery, n.d.)</w:t>
          </w:r>
          <w:r w:rsidR="008A6920" w:rsidRPr="00825FF1">
            <w:rPr>
              <w:rFonts w:ascii="Times New Roman" w:hAnsi="Times New Roman" w:cs="Times New Roman"/>
              <w:sz w:val="24"/>
              <w:szCs w:val="24"/>
            </w:rPr>
            <w:fldChar w:fldCharType="end"/>
          </w:r>
        </w:sdtContent>
      </w:sdt>
      <w:r w:rsidR="008A6920" w:rsidRPr="00825FF1">
        <w:rPr>
          <w:rFonts w:ascii="Times New Roman" w:hAnsi="Times New Roman" w:cs="Times New Roman"/>
          <w:sz w:val="24"/>
          <w:szCs w:val="24"/>
        </w:rPr>
        <w:t xml:space="preserve"> </w:t>
      </w:r>
      <w:hyperlink r:id="rId16" w:history="1">
        <w:r w:rsidR="00F422CC" w:rsidRPr="00825FF1">
          <w:rPr>
            <w:rStyle w:val="Hyperlink"/>
            <w:rFonts w:ascii="Times New Roman" w:hAnsi="Times New Roman" w:cs="Times New Roman"/>
            <w:color w:val="auto"/>
            <w:sz w:val="24"/>
            <w:szCs w:val="24"/>
            <w:u w:val="none"/>
          </w:rPr>
          <w:t>Policies and Procedures | The Organic Nursery Solihull</w:t>
        </w:r>
      </w:hyperlink>
      <w:r w:rsidR="00F422CC" w:rsidRPr="00825FF1">
        <w:rPr>
          <w:rFonts w:ascii="Times New Roman" w:hAnsi="Times New Roman" w:cs="Times New Roman"/>
          <w:sz w:val="24"/>
          <w:szCs w:val="24"/>
        </w:rPr>
        <w:t xml:space="preserve"> Available at: </w:t>
      </w:r>
      <w:hyperlink r:id="rId17" w:history="1">
        <w:r w:rsidR="00F422CC" w:rsidRPr="008D0547">
          <w:rPr>
            <w:rStyle w:val="Hyperlink"/>
            <w:rFonts w:ascii="Times New Roman" w:hAnsi="Times New Roman" w:cs="Times New Roman"/>
            <w:i/>
            <w:iCs/>
            <w:sz w:val="24"/>
            <w:szCs w:val="24"/>
          </w:rPr>
          <w:t>https://theorganicnursery.co.uk/policies-and-procedures</w:t>
        </w:r>
      </w:hyperlink>
    </w:p>
    <w:p w14:paraId="6EC39B9D" w14:textId="7E0C8A6E" w:rsidR="007E7FDF" w:rsidRPr="008D0547" w:rsidRDefault="00665CA8" w:rsidP="007E7FDF">
      <w:pPr>
        <w:pStyle w:val="ListParagraph"/>
        <w:numPr>
          <w:ilvl w:val="0"/>
          <w:numId w:val="1"/>
        </w:num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1423259085"/>
          <w:citation/>
        </w:sdtPr>
        <w:sdtEndPr/>
        <w:sdtContent>
          <w:r w:rsidR="007E7FDF" w:rsidRPr="008D0547">
            <w:rPr>
              <w:rFonts w:ascii="Times New Roman" w:hAnsi="Times New Roman" w:cs="Times New Roman"/>
              <w:sz w:val="24"/>
              <w:szCs w:val="24"/>
            </w:rPr>
            <w:fldChar w:fldCharType="begin"/>
          </w:r>
          <w:r w:rsidR="007E7FDF" w:rsidRPr="008D0547">
            <w:rPr>
              <w:rFonts w:ascii="Times New Roman" w:hAnsi="Times New Roman" w:cs="Times New Roman"/>
              <w:sz w:val="24"/>
              <w:szCs w:val="24"/>
            </w:rPr>
            <w:instrText xml:space="preserve"> CITATION Ear23 \l 2057 </w:instrText>
          </w:r>
          <w:r w:rsidR="007E7FDF" w:rsidRPr="008D0547">
            <w:rPr>
              <w:rFonts w:ascii="Times New Roman" w:hAnsi="Times New Roman" w:cs="Times New Roman"/>
              <w:sz w:val="24"/>
              <w:szCs w:val="24"/>
            </w:rPr>
            <w:fldChar w:fldCharType="separate"/>
          </w:r>
          <w:r w:rsidR="007E7FDF" w:rsidRPr="008D0547">
            <w:rPr>
              <w:rFonts w:ascii="Times New Roman" w:hAnsi="Times New Roman" w:cs="Times New Roman"/>
              <w:noProof/>
              <w:sz w:val="24"/>
              <w:szCs w:val="24"/>
            </w:rPr>
            <w:t>(Early Years Education, 2023)</w:t>
          </w:r>
          <w:r w:rsidR="007E7FDF" w:rsidRPr="008D0547">
            <w:rPr>
              <w:rFonts w:ascii="Times New Roman" w:hAnsi="Times New Roman" w:cs="Times New Roman"/>
              <w:sz w:val="24"/>
              <w:szCs w:val="24"/>
            </w:rPr>
            <w:fldChar w:fldCharType="end"/>
          </w:r>
        </w:sdtContent>
      </w:sdt>
      <w:r w:rsidR="007E7FDF" w:rsidRPr="008D0547">
        <w:rPr>
          <w:rFonts w:ascii="Times New Roman" w:hAnsi="Times New Roman" w:cs="Times New Roman"/>
          <w:sz w:val="24"/>
          <w:szCs w:val="24"/>
        </w:rPr>
        <w:t xml:space="preserve"> </w:t>
      </w:r>
      <w:hyperlink r:id="rId18" w:history="1">
        <w:r w:rsidR="007E7FDF" w:rsidRPr="008D0547">
          <w:rPr>
            <w:rStyle w:val="Hyperlink"/>
            <w:rFonts w:ascii="Times New Roman" w:hAnsi="Times New Roman" w:cs="Times New Roman"/>
            <w:color w:val="auto"/>
            <w:sz w:val="24"/>
            <w:szCs w:val="24"/>
            <w:u w:val="none"/>
          </w:rPr>
          <w:t>Early education funded childcare places for 3 and 4 year olds | solihull.gov.uk</w:t>
        </w:r>
      </w:hyperlink>
      <w:r w:rsidR="007E7FDF" w:rsidRPr="008D0547">
        <w:rPr>
          <w:rFonts w:ascii="Times New Roman" w:hAnsi="Times New Roman" w:cs="Times New Roman"/>
          <w:sz w:val="24"/>
          <w:szCs w:val="24"/>
        </w:rPr>
        <w:t xml:space="preserve"> Available at: </w:t>
      </w:r>
      <w:hyperlink r:id="rId19" w:history="1">
        <w:r w:rsidR="007E7FDF" w:rsidRPr="008D0547">
          <w:rPr>
            <w:rStyle w:val="Hyperlink"/>
            <w:rFonts w:ascii="Times New Roman" w:hAnsi="Times New Roman" w:cs="Times New Roman"/>
            <w:i/>
            <w:iCs/>
            <w:sz w:val="24"/>
            <w:szCs w:val="24"/>
          </w:rPr>
          <w:t>https://www.solihull.gov.uk/children-and-family-support/earlyeducation3-4yearolds</w:t>
        </w:r>
      </w:hyperlink>
      <w:r w:rsidR="007E7FDF" w:rsidRPr="008D0547">
        <w:rPr>
          <w:rFonts w:ascii="Times New Roman" w:hAnsi="Times New Roman" w:cs="Times New Roman"/>
          <w:sz w:val="24"/>
          <w:szCs w:val="24"/>
        </w:rPr>
        <w:t xml:space="preserve">      </w:t>
      </w:r>
    </w:p>
    <w:p w14:paraId="0311386C" w14:textId="0BCBA85B" w:rsidR="007E7FDF" w:rsidRDefault="00665CA8" w:rsidP="007E7FDF">
      <w:pPr>
        <w:pStyle w:val="ListParagraph"/>
        <w:numPr>
          <w:ilvl w:val="0"/>
          <w:numId w:val="1"/>
        </w:num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231435569"/>
          <w:citation/>
        </w:sdtPr>
        <w:sdtEndPr/>
        <w:sdtContent>
          <w:r w:rsidR="00586DC5">
            <w:rPr>
              <w:rFonts w:ascii="Times New Roman" w:hAnsi="Times New Roman" w:cs="Times New Roman"/>
              <w:sz w:val="24"/>
              <w:szCs w:val="24"/>
            </w:rPr>
            <w:fldChar w:fldCharType="begin"/>
          </w:r>
          <w:r w:rsidR="00586DC5">
            <w:rPr>
              <w:rFonts w:ascii="Times New Roman" w:hAnsi="Times New Roman" w:cs="Times New Roman"/>
              <w:sz w:val="24"/>
              <w:szCs w:val="24"/>
            </w:rPr>
            <w:instrText xml:space="preserve"> CITATION She27 \l 2057 </w:instrText>
          </w:r>
          <w:r w:rsidR="00586DC5">
            <w:rPr>
              <w:rFonts w:ascii="Times New Roman" w:hAnsi="Times New Roman" w:cs="Times New Roman"/>
              <w:sz w:val="24"/>
              <w:szCs w:val="24"/>
            </w:rPr>
            <w:fldChar w:fldCharType="separate"/>
          </w:r>
          <w:r w:rsidR="00586DC5" w:rsidRPr="00586DC5">
            <w:rPr>
              <w:rFonts w:ascii="Times New Roman" w:hAnsi="Times New Roman" w:cs="Times New Roman"/>
              <w:noProof/>
              <w:sz w:val="24"/>
              <w:szCs w:val="24"/>
            </w:rPr>
            <w:t>(Watts, 27)</w:t>
          </w:r>
          <w:r w:rsidR="00586DC5">
            <w:rPr>
              <w:rFonts w:ascii="Times New Roman" w:hAnsi="Times New Roman" w:cs="Times New Roman"/>
              <w:sz w:val="24"/>
              <w:szCs w:val="24"/>
            </w:rPr>
            <w:fldChar w:fldCharType="end"/>
          </w:r>
        </w:sdtContent>
      </w:sdt>
      <w:r w:rsidR="00586DC5">
        <w:rPr>
          <w:rFonts w:ascii="Times New Roman" w:hAnsi="Times New Roman" w:cs="Times New Roman"/>
          <w:sz w:val="24"/>
          <w:szCs w:val="24"/>
        </w:rPr>
        <w:t xml:space="preserve"> </w:t>
      </w:r>
      <w:hyperlink r:id="rId20" w:history="1">
        <w:r w:rsidR="00586DC5" w:rsidRPr="00586DC5">
          <w:rPr>
            <w:rStyle w:val="Hyperlink"/>
            <w:rFonts w:ascii="Times New Roman" w:hAnsi="Times New Roman" w:cs="Times New Roman"/>
            <w:color w:val="auto"/>
            <w:sz w:val="24"/>
            <w:szCs w:val="24"/>
            <w:u w:val="none"/>
          </w:rPr>
          <w:t>Stakeholders in Education | Overview, Types &amp; Examples - Video &amp; Lesson Transcript | Study.com</w:t>
        </w:r>
      </w:hyperlink>
      <w:r w:rsidR="00586DC5" w:rsidRPr="00586DC5">
        <w:rPr>
          <w:rFonts w:ascii="Times New Roman" w:hAnsi="Times New Roman" w:cs="Times New Roman"/>
          <w:sz w:val="24"/>
          <w:szCs w:val="24"/>
        </w:rPr>
        <w:t xml:space="preserve"> </w:t>
      </w:r>
      <w:r w:rsidR="00586DC5">
        <w:rPr>
          <w:rFonts w:ascii="Times New Roman" w:hAnsi="Times New Roman" w:cs="Times New Roman"/>
          <w:sz w:val="24"/>
          <w:szCs w:val="24"/>
        </w:rPr>
        <w:t xml:space="preserve">Available at: </w:t>
      </w:r>
      <w:hyperlink r:id="rId21" w:history="1">
        <w:r w:rsidR="00586DC5" w:rsidRPr="00586DC5">
          <w:rPr>
            <w:rStyle w:val="Hyperlink"/>
            <w:rFonts w:ascii="Times New Roman" w:hAnsi="Times New Roman" w:cs="Times New Roman"/>
            <w:i/>
            <w:iCs/>
            <w:sz w:val="24"/>
            <w:szCs w:val="24"/>
            <w:u w:val="none"/>
          </w:rPr>
          <w:t>https://study.com/academy/lesson/what-is-a-stakeholder-in-education-definition-examples.html</w:t>
        </w:r>
      </w:hyperlink>
    </w:p>
    <w:p w14:paraId="30190699" w14:textId="56ACF1C4" w:rsidR="00D26C16" w:rsidRDefault="00665CA8" w:rsidP="00D26C16">
      <w:pPr>
        <w:pStyle w:val="ListParagraph"/>
        <w:numPr>
          <w:ilvl w:val="0"/>
          <w:numId w:val="1"/>
        </w:num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1144468490"/>
          <w:citation/>
        </w:sdtPr>
        <w:sdtEndPr/>
        <w:sdtContent>
          <w:r w:rsidR="009E3680">
            <w:rPr>
              <w:rFonts w:ascii="Times New Roman" w:hAnsi="Times New Roman" w:cs="Times New Roman"/>
              <w:sz w:val="24"/>
              <w:szCs w:val="24"/>
            </w:rPr>
            <w:fldChar w:fldCharType="begin"/>
          </w:r>
          <w:r w:rsidR="009E3680">
            <w:rPr>
              <w:rFonts w:ascii="Times New Roman" w:hAnsi="Times New Roman" w:cs="Times New Roman"/>
              <w:sz w:val="24"/>
              <w:szCs w:val="24"/>
            </w:rPr>
            <w:instrText xml:space="preserve"> CITATION Ris19 \l 2057 </w:instrText>
          </w:r>
          <w:r w:rsidR="009E3680">
            <w:rPr>
              <w:rFonts w:ascii="Times New Roman" w:hAnsi="Times New Roman" w:cs="Times New Roman"/>
              <w:sz w:val="24"/>
              <w:szCs w:val="24"/>
            </w:rPr>
            <w:fldChar w:fldCharType="separate"/>
          </w:r>
          <w:r w:rsidR="009E3680" w:rsidRPr="009E3680">
            <w:rPr>
              <w:rFonts w:ascii="Times New Roman" w:hAnsi="Times New Roman" w:cs="Times New Roman"/>
              <w:noProof/>
              <w:sz w:val="24"/>
              <w:szCs w:val="24"/>
            </w:rPr>
            <w:t>(Risk Management in UK Early Years Setting, 2019)</w:t>
          </w:r>
          <w:r w:rsidR="009E3680">
            <w:rPr>
              <w:rFonts w:ascii="Times New Roman" w:hAnsi="Times New Roman" w:cs="Times New Roman"/>
              <w:sz w:val="24"/>
              <w:szCs w:val="24"/>
            </w:rPr>
            <w:fldChar w:fldCharType="end"/>
          </w:r>
        </w:sdtContent>
      </w:sdt>
      <w:r w:rsidR="009E3680">
        <w:rPr>
          <w:rFonts w:ascii="Times New Roman" w:hAnsi="Times New Roman" w:cs="Times New Roman"/>
          <w:sz w:val="24"/>
          <w:szCs w:val="24"/>
        </w:rPr>
        <w:t xml:space="preserve"> </w:t>
      </w:r>
      <w:hyperlink r:id="rId22" w:history="1">
        <w:r w:rsidR="009E3680" w:rsidRPr="00D26C16">
          <w:rPr>
            <w:rStyle w:val="Hyperlink"/>
            <w:rFonts w:ascii="Times New Roman" w:hAnsi="Times New Roman" w:cs="Times New Roman"/>
            <w:color w:val="auto"/>
            <w:sz w:val="24"/>
            <w:szCs w:val="24"/>
            <w:u w:val="none"/>
          </w:rPr>
          <w:t>Risk Management in UK Early Years Setting : Nursery Resources | Blog</w:t>
        </w:r>
      </w:hyperlink>
      <w:r w:rsidR="005F6771">
        <w:rPr>
          <w:rFonts w:ascii="Times New Roman" w:hAnsi="Times New Roman" w:cs="Times New Roman"/>
          <w:sz w:val="24"/>
          <w:szCs w:val="24"/>
        </w:rPr>
        <w:t xml:space="preserve"> </w:t>
      </w:r>
      <w:r w:rsidR="009E3680" w:rsidRPr="00D26C16">
        <w:rPr>
          <w:rFonts w:ascii="Times New Roman" w:hAnsi="Times New Roman" w:cs="Times New Roman"/>
          <w:sz w:val="24"/>
          <w:szCs w:val="24"/>
        </w:rPr>
        <w:t xml:space="preserve">Available at: </w:t>
      </w:r>
      <w:hyperlink r:id="rId23" w:history="1">
        <w:r w:rsidR="00D26C16" w:rsidRPr="00D26C16">
          <w:rPr>
            <w:rStyle w:val="Hyperlink"/>
            <w:rFonts w:ascii="Times New Roman" w:hAnsi="Times New Roman" w:cs="Times New Roman"/>
            <w:i/>
            <w:iCs/>
            <w:sz w:val="24"/>
            <w:szCs w:val="24"/>
          </w:rPr>
          <w:t>https://www.nurseryresources.org/articles/safety-and-risk/539/</w:t>
        </w:r>
      </w:hyperlink>
      <w:r w:rsidR="005F6771">
        <w:rPr>
          <w:rFonts w:ascii="Times New Roman" w:hAnsi="Times New Roman" w:cs="Times New Roman"/>
          <w:i/>
          <w:iCs/>
          <w:sz w:val="24"/>
          <w:szCs w:val="24"/>
        </w:rPr>
        <w:t xml:space="preserve">             </w:t>
      </w:r>
      <w:r w:rsidR="005F6771">
        <w:rPr>
          <w:rFonts w:ascii="Times New Roman" w:hAnsi="Times New Roman" w:cs="Times New Roman"/>
          <w:sz w:val="24"/>
          <w:szCs w:val="24"/>
        </w:rPr>
        <w:t xml:space="preserve">                    </w:t>
      </w:r>
    </w:p>
    <w:p w14:paraId="53DCC545" w14:textId="77777777" w:rsidR="005F6771" w:rsidRDefault="005F6771" w:rsidP="001F6607">
      <w:pPr>
        <w:pStyle w:val="ListParagraph"/>
        <w:spacing w:line="360" w:lineRule="auto"/>
        <w:jc w:val="both"/>
        <w:rPr>
          <w:rFonts w:ascii="Times New Roman" w:hAnsi="Times New Roman" w:cs="Times New Roman"/>
          <w:sz w:val="24"/>
          <w:szCs w:val="24"/>
        </w:rPr>
      </w:pPr>
    </w:p>
    <w:p w14:paraId="3453873F" w14:textId="77777777" w:rsidR="001F6607" w:rsidRDefault="001F6607" w:rsidP="001F6607">
      <w:pPr>
        <w:pStyle w:val="ListParagraph"/>
        <w:spacing w:line="360" w:lineRule="auto"/>
        <w:jc w:val="both"/>
        <w:rPr>
          <w:rFonts w:ascii="Times New Roman" w:hAnsi="Times New Roman" w:cs="Times New Roman"/>
          <w:sz w:val="24"/>
          <w:szCs w:val="24"/>
        </w:rPr>
      </w:pPr>
    </w:p>
    <w:p w14:paraId="36F41AFB" w14:textId="77777777" w:rsidR="001F6607" w:rsidRDefault="001F6607" w:rsidP="001F6607">
      <w:pPr>
        <w:pStyle w:val="ListParagraph"/>
        <w:spacing w:line="360" w:lineRule="auto"/>
        <w:jc w:val="both"/>
        <w:rPr>
          <w:rFonts w:ascii="Times New Roman" w:hAnsi="Times New Roman" w:cs="Times New Roman"/>
          <w:sz w:val="24"/>
          <w:szCs w:val="24"/>
        </w:rPr>
      </w:pPr>
    </w:p>
    <w:p w14:paraId="3BE7885D" w14:textId="77777777" w:rsidR="001F6607" w:rsidRDefault="001F6607" w:rsidP="001F6607">
      <w:pPr>
        <w:pStyle w:val="ListParagraph"/>
        <w:spacing w:line="360" w:lineRule="auto"/>
        <w:jc w:val="both"/>
        <w:rPr>
          <w:rFonts w:ascii="Times New Roman" w:hAnsi="Times New Roman" w:cs="Times New Roman"/>
          <w:sz w:val="24"/>
          <w:szCs w:val="24"/>
        </w:rPr>
      </w:pPr>
    </w:p>
    <w:p w14:paraId="5B4F96AB" w14:textId="77777777" w:rsidR="001F6607" w:rsidRDefault="001F6607" w:rsidP="001F6607">
      <w:pPr>
        <w:pStyle w:val="ListParagraph"/>
        <w:spacing w:line="360" w:lineRule="auto"/>
        <w:jc w:val="both"/>
        <w:rPr>
          <w:rFonts w:ascii="Times New Roman" w:hAnsi="Times New Roman" w:cs="Times New Roman"/>
          <w:sz w:val="24"/>
          <w:szCs w:val="24"/>
        </w:rPr>
      </w:pPr>
    </w:p>
    <w:p w14:paraId="0FF9D4E4" w14:textId="77777777" w:rsidR="001F6607" w:rsidRDefault="001F6607" w:rsidP="001F6607">
      <w:pPr>
        <w:pStyle w:val="ListParagraph"/>
        <w:spacing w:line="360" w:lineRule="auto"/>
        <w:jc w:val="both"/>
        <w:rPr>
          <w:rFonts w:ascii="Times New Roman" w:hAnsi="Times New Roman" w:cs="Times New Roman"/>
          <w:sz w:val="24"/>
          <w:szCs w:val="24"/>
        </w:rPr>
      </w:pPr>
    </w:p>
    <w:p w14:paraId="17D006BF" w14:textId="77777777" w:rsidR="001F6607" w:rsidRDefault="001F6607" w:rsidP="001F6607">
      <w:pPr>
        <w:pStyle w:val="ListParagraph"/>
        <w:spacing w:line="360" w:lineRule="auto"/>
        <w:jc w:val="both"/>
        <w:rPr>
          <w:rFonts w:ascii="Times New Roman" w:hAnsi="Times New Roman" w:cs="Times New Roman"/>
          <w:sz w:val="24"/>
          <w:szCs w:val="24"/>
        </w:rPr>
      </w:pPr>
    </w:p>
    <w:p w14:paraId="5B95762A" w14:textId="77777777" w:rsidR="001F6607" w:rsidRDefault="001F6607" w:rsidP="001F6607">
      <w:pPr>
        <w:pStyle w:val="ListParagraph"/>
        <w:spacing w:line="360" w:lineRule="auto"/>
        <w:jc w:val="both"/>
        <w:rPr>
          <w:rFonts w:ascii="Times New Roman" w:hAnsi="Times New Roman" w:cs="Times New Roman"/>
          <w:sz w:val="24"/>
          <w:szCs w:val="24"/>
        </w:rPr>
      </w:pPr>
    </w:p>
    <w:p w14:paraId="13CF5E30" w14:textId="77777777" w:rsidR="001F6607" w:rsidRDefault="001F6607" w:rsidP="001F6607">
      <w:pPr>
        <w:pStyle w:val="ListParagraph"/>
        <w:spacing w:line="360" w:lineRule="auto"/>
        <w:jc w:val="both"/>
        <w:rPr>
          <w:rFonts w:ascii="Times New Roman" w:hAnsi="Times New Roman" w:cs="Times New Roman"/>
          <w:sz w:val="24"/>
          <w:szCs w:val="24"/>
        </w:rPr>
      </w:pPr>
    </w:p>
    <w:p w14:paraId="2DB20218" w14:textId="77777777" w:rsidR="001F6607" w:rsidRDefault="001F6607" w:rsidP="001F6607">
      <w:pPr>
        <w:pStyle w:val="ListParagraph"/>
        <w:spacing w:line="360" w:lineRule="auto"/>
        <w:jc w:val="both"/>
        <w:rPr>
          <w:rFonts w:ascii="Times New Roman" w:hAnsi="Times New Roman" w:cs="Times New Roman"/>
          <w:sz w:val="24"/>
          <w:szCs w:val="24"/>
        </w:rPr>
      </w:pPr>
    </w:p>
    <w:p w14:paraId="2A59863A" w14:textId="77777777" w:rsidR="001F6607" w:rsidRDefault="001F6607" w:rsidP="001F6607">
      <w:pPr>
        <w:pStyle w:val="ListParagraph"/>
        <w:spacing w:line="360" w:lineRule="auto"/>
        <w:jc w:val="both"/>
        <w:rPr>
          <w:rFonts w:ascii="Times New Roman" w:hAnsi="Times New Roman" w:cs="Times New Roman"/>
          <w:sz w:val="24"/>
          <w:szCs w:val="24"/>
        </w:rPr>
      </w:pPr>
    </w:p>
    <w:p w14:paraId="758C21C3" w14:textId="77777777" w:rsidR="001F6607" w:rsidRDefault="001F6607" w:rsidP="001F6607">
      <w:pPr>
        <w:pStyle w:val="ListParagraph"/>
        <w:spacing w:line="360" w:lineRule="auto"/>
        <w:jc w:val="both"/>
        <w:rPr>
          <w:rFonts w:ascii="Times New Roman" w:hAnsi="Times New Roman" w:cs="Times New Roman"/>
          <w:sz w:val="24"/>
          <w:szCs w:val="24"/>
        </w:rPr>
      </w:pPr>
    </w:p>
    <w:p w14:paraId="1D29CB24" w14:textId="77777777" w:rsidR="001F6607" w:rsidRDefault="001F6607" w:rsidP="001F6607">
      <w:pPr>
        <w:pStyle w:val="ListParagraph"/>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235680873"/>
        <w:docPartObj>
          <w:docPartGallery w:val="Bibliographies"/>
          <w:docPartUnique/>
        </w:docPartObj>
      </w:sdtPr>
      <w:sdtEndPr/>
      <w:sdtContent>
        <w:p w14:paraId="781DF65F" w14:textId="5B1D1DA0" w:rsidR="001F6607" w:rsidRDefault="001F6607">
          <w:pPr>
            <w:pStyle w:val="Heading1"/>
          </w:pPr>
          <w:r>
            <w:t>Bibliography</w:t>
          </w:r>
        </w:p>
        <w:sdt>
          <w:sdtPr>
            <w:id w:val="111145805"/>
            <w:bibliography/>
          </w:sdtPr>
          <w:sdtEndPr/>
          <w:sdtContent>
            <w:p w14:paraId="5984ED11" w14:textId="77777777" w:rsidR="001F6607" w:rsidRDefault="001F6607" w:rsidP="001F660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Blog, D. (2019, December 9). </w:t>
              </w:r>
              <w:r>
                <w:rPr>
                  <w:i/>
                  <w:iCs/>
                  <w:noProof/>
                  <w:lang w:val="en-US"/>
                </w:rPr>
                <w:t>Understanding Early Learning Goals</w:t>
              </w:r>
              <w:r>
                <w:rPr>
                  <w:noProof/>
                  <w:lang w:val="en-US"/>
                </w:rPr>
                <w:t>. Retrieved from Early education zone: https://earlyeducationzone.com/blog/development/understanding-early-learning-goals-outcomes-eyfs-profile/</w:t>
              </w:r>
            </w:p>
            <w:p w14:paraId="5B879DF5" w14:textId="77777777" w:rsidR="001F6607" w:rsidRDefault="001F6607" w:rsidP="001F6607">
              <w:pPr>
                <w:pStyle w:val="Bibliography"/>
                <w:ind w:left="720" w:hanging="720"/>
                <w:rPr>
                  <w:noProof/>
                  <w:lang w:val="en-US"/>
                </w:rPr>
              </w:pPr>
              <w:r>
                <w:rPr>
                  <w:i/>
                  <w:iCs/>
                  <w:noProof/>
                  <w:lang w:val="en-US"/>
                </w:rPr>
                <w:t>Early Years Education</w:t>
              </w:r>
              <w:r>
                <w:rPr>
                  <w:noProof/>
                  <w:lang w:val="en-US"/>
                </w:rPr>
                <w:t>. (2023, March 16). Retrieved from Solihull.gov: https://www.solihull.gov.uk/children-and-family-support/earlyeducation3-4yearolds</w:t>
              </w:r>
            </w:p>
            <w:p w14:paraId="7CC3B8B6" w14:textId="77777777" w:rsidR="001F6607" w:rsidRDefault="001F6607" w:rsidP="001F6607">
              <w:pPr>
                <w:pStyle w:val="Bibliography"/>
                <w:ind w:left="720" w:hanging="720"/>
                <w:rPr>
                  <w:noProof/>
                  <w:lang w:val="en-US"/>
                </w:rPr>
              </w:pPr>
              <w:r>
                <w:rPr>
                  <w:noProof/>
                  <w:lang w:val="en-US"/>
                </w:rPr>
                <w:t xml:space="preserve">Education, D. f. (2014, March 31). </w:t>
              </w:r>
              <w:r>
                <w:rPr>
                  <w:i/>
                  <w:iCs/>
                  <w:noProof/>
                  <w:lang w:val="en-US"/>
                </w:rPr>
                <w:t>Early years foundation stage (EYFS) statutory framework</w:t>
              </w:r>
              <w:r>
                <w:rPr>
                  <w:noProof/>
                  <w:lang w:val="en-US"/>
                </w:rPr>
                <w:t>. Retrieved from Gov.uk: https://www.gov.uk/government/publications/early-years-foundation-stage-framework--2</w:t>
              </w:r>
            </w:p>
            <w:p w14:paraId="7B920FDB" w14:textId="77777777" w:rsidR="001F6607" w:rsidRDefault="001F6607" w:rsidP="001F6607">
              <w:pPr>
                <w:pStyle w:val="Bibliography"/>
                <w:ind w:left="720" w:hanging="720"/>
                <w:rPr>
                  <w:noProof/>
                  <w:lang w:val="en-US"/>
                </w:rPr>
              </w:pPr>
              <w:r>
                <w:rPr>
                  <w:noProof/>
                  <w:lang w:val="en-US"/>
                </w:rPr>
                <w:t xml:space="preserve">Nursery, T. o. (n.d.). </w:t>
              </w:r>
              <w:r>
                <w:rPr>
                  <w:i/>
                  <w:iCs/>
                  <w:noProof/>
                  <w:lang w:val="en-US"/>
                </w:rPr>
                <w:t>The Organic Nursery</w:t>
              </w:r>
              <w:r>
                <w:rPr>
                  <w:noProof/>
                  <w:lang w:val="en-US"/>
                </w:rPr>
                <w:t>. Retrieved from Policies and Procedures: https://theorganicnursery.co.uk/policies-and-procedures</w:t>
              </w:r>
            </w:p>
            <w:p w14:paraId="2D773A92" w14:textId="77777777" w:rsidR="001F6607" w:rsidRDefault="001F6607" w:rsidP="001F6607">
              <w:pPr>
                <w:pStyle w:val="Bibliography"/>
                <w:ind w:left="720" w:hanging="720"/>
                <w:rPr>
                  <w:noProof/>
                  <w:lang w:val="en-US"/>
                </w:rPr>
              </w:pPr>
              <w:r>
                <w:rPr>
                  <w:i/>
                  <w:iCs/>
                  <w:noProof/>
                  <w:lang w:val="en-US"/>
                </w:rPr>
                <w:t>Risk Management in UK Early Years Setting</w:t>
              </w:r>
              <w:r>
                <w:rPr>
                  <w:noProof/>
                  <w:lang w:val="en-US"/>
                </w:rPr>
                <w:t>. (2019, June 7). Retrieved from Nursery Resources: https://www.nurseryresources.org/articles/safety-and-risk/539/</w:t>
              </w:r>
            </w:p>
            <w:p w14:paraId="520ED02D" w14:textId="77777777" w:rsidR="001F6607" w:rsidRDefault="001F6607" w:rsidP="001F6607">
              <w:pPr>
                <w:pStyle w:val="Bibliography"/>
                <w:ind w:left="720" w:hanging="720"/>
                <w:rPr>
                  <w:noProof/>
                  <w:lang w:val="en-US"/>
                </w:rPr>
              </w:pPr>
              <w:r>
                <w:rPr>
                  <w:noProof/>
                  <w:lang w:val="en-US"/>
                </w:rPr>
                <w:t xml:space="preserve">Watts, S. (27, May 2022). </w:t>
              </w:r>
              <w:r>
                <w:rPr>
                  <w:i/>
                  <w:iCs/>
                  <w:noProof/>
                  <w:lang w:val="en-US"/>
                </w:rPr>
                <w:t>Study.com</w:t>
              </w:r>
              <w:r>
                <w:rPr>
                  <w:noProof/>
                  <w:lang w:val="en-US"/>
                </w:rPr>
                <w:t>. Retrieved from Stakeholder in education: https://study.com/academy/lesson/what-is-a-stakeholder-in-education-definition-examples.html</w:t>
              </w:r>
            </w:p>
            <w:p w14:paraId="308198B1" w14:textId="7B17CCEA" w:rsidR="001F6607" w:rsidRDefault="001F6607" w:rsidP="001F6607">
              <w:r>
                <w:rPr>
                  <w:b/>
                  <w:bCs/>
                  <w:noProof/>
                </w:rPr>
                <w:fldChar w:fldCharType="end"/>
              </w:r>
            </w:p>
          </w:sdtContent>
        </w:sdt>
      </w:sdtContent>
    </w:sdt>
    <w:p w14:paraId="0344277D" w14:textId="3852CD73" w:rsidR="001F6607" w:rsidRPr="001F6607" w:rsidRDefault="00141E97" w:rsidP="001F6607">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w:t>
      </w:r>
    </w:p>
    <w:sectPr w:rsidR="001F6607" w:rsidRPr="001F6607">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36E0A" w14:textId="77777777" w:rsidR="005C5721" w:rsidRDefault="005C5721" w:rsidP="00BB64AE">
      <w:pPr>
        <w:spacing w:after="0" w:line="240" w:lineRule="auto"/>
      </w:pPr>
      <w:r>
        <w:separator/>
      </w:r>
    </w:p>
  </w:endnote>
  <w:endnote w:type="continuationSeparator" w:id="0">
    <w:p w14:paraId="55191469" w14:textId="77777777" w:rsidR="005C5721" w:rsidRDefault="005C5721" w:rsidP="00BB6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0744103"/>
      <w:docPartObj>
        <w:docPartGallery w:val="Page Numbers (Bottom of Page)"/>
        <w:docPartUnique/>
      </w:docPartObj>
    </w:sdtPr>
    <w:sdtEndPr>
      <w:rPr>
        <w:noProof/>
      </w:rPr>
    </w:sdtEndPr>
    <w:sdtContent>
      <w:p w14:paraId="1E670825" w14:textId="46EBD15A" w:rsidR="003862B9" w:rsidRDefault="003862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2CEB8B" w14:textId="77777777" w:rsidR="003862B9" w:rsidRDefault="00386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EEE5A" w14:textId="77777777" w:rsidR="005C5721" w:rsidRDefault="005C5721" w:rsidP="00BB64AE">
      <w:pPr>
        <w:spacing w:after="0" w:line="240" w:lineRule="auto"/>
      </w:pPr>
      <w:r>
        <w:separator/>
      </w:r>
    </w:p>
  </w:footnote>
  <w:footnote w:type="continuationSeparator" w:id="0">
    <w:p w14:paraId="303C2DF1" w14:textId="77777777" w:rsidR="005C5721" w:rsidRDefault="005C5721" w:rsidP="00BB64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80DD1"/>
    <w:multiLevelType w:val="hybridMultilevel"/>
    <w:tmpl w:val="88361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2812AB"/>
    <w:multiLevelType w:val="hybridMultilevel"/>
    <w:tmpl w:val="BF387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444097"/>
    <w:multiLevelType w:val="hybridMultilevel"/>
    <w:tmpl w:val="5DAAA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41041"/>
    <w:multiLevelType w:val="hybridMultilevel"/>
    <w:tmpl w:val="6D46B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29440C"/>
    <w:multiLevelType w:val="hybridMultilevel"/>
    <w:tmpl w:val="71F89C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838081C"/>
    <w:multiLevelType w:val="hybridMultilevel"/>
    <w:tmpl w:val="B5480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5672EF"/>
    <w:multiLevelType w:val="multilevel"/>
    <w:tmpl w:val="20C47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DF08C0"/>
    <w:multiLevelType w:val="hybridMultilevel"/>
    <w:tmpl w:val="E04E905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2B02CC1"/>
    <w:multiLevelType w:val="hybridMultilevel"/>
    <w:tmpl w:val="69289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6425329">
    <w:abstractNumId w:val="1"/>
  </w:num>
  <w:num w:numId="2" w16cid:durableId="386807301">
    <w:abstractNumId w:val="2"/>
  </w:num>
  <w:num w:numId="3" w16cid:durableId="413819436">
    <w:abstractNumId w:val="0"/>
  </w:num>
  <w:num w:numId="4" w16cid:durableId="1634403075">
    <w:abstractNumId w:val="6"/>
  </w:num>
  <w:num w:numId="5" w16cid:durableId="894662627">
    <w:abstractNumId w:val="4"/>
  </w:num>
  <w:num w:numId="6" w16cid:durableId="726101555">
    <w:abstractNumId w:val="8"/>
  </w:num>
  <w:num w:numId="7" w16cid:durableId="2004627827">
    <w:abstractNumId w:val="5"/>
  </w:num>
  <w:num w:numId="8" w16cid:durableId="972292212">
    <w:abstractNumId w:val="3"/>
  </w:num>
  <w:num w:numId="9" w16cid:durableId="2638523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A04"/>
    <w:rsid w:val="00013645"/>
    <w:rsid w:val="00016ABA"/>
    <w:rsid w:val="00036EA1"/>
    <w:rsid w:val="00076060"/>
    <w:rsid w:val="00082D69"/>
    <w:rsid w:val="000846D6"/>
    <w:rsid w:val="00085B22"/>
    <w:rsid w:val="00087AE0"/>
    <w:rsid w:val="000A4593"/>
    <w:rsid w:val="000B38A2"/>
    <w:rsid w:val="000C3345"/>
    <w:rsid w:val="000C6FD4"/>
    <w:rsid w:val="000D03CC"/>
    <w:rsid w:val="000D7335"/>
    <w:rsid w:val="000D7CC9"/>
    <w:rsid w:val="000D7EAA"/>
    <w:rsid w:val="0011688E"/>
    <w:rsid w:val="00124800"/>
    <w:rsid w:val="001339D6"/>
    <w:rsid w:val="00141E97"/>
    <w:rsid w:val="00154DB8"/>
    <w:rsid w:val="00166BCD"/>
    <w:rsid w:val="00171C77"/>
    <w:rsid w:val="001744EB"/>
    <w:rsid w:val="00187E2F"/>
    <w:rsid w:val="001A3632"/>
    <w:rsid w:val="001A4960"/>
    <w:rsid w:val="001A73D9"/>
    <w:rsid w:val="001D422F"/>
    <w:rsid w:val="001F5274"/>
    <w:rsid w:val="001F6016"/>
    <w:rsid w:val="001F6607"/>
    <w:rsid w:val="00201B1E"/>
    <w:rsid w:val="002054DB"/>
    <w:rsid w:val="00222E7C"/>
    <w:rsid w:val="00230D9C"/>
    <w:rsid w:val="002326D5"/>
    <w:rsid w:val="00236273"/>
    <w:rsid w:val="0024464C"/>
    <w:rsid w:val="00267F1C"/>
    <w:rsid w:val="00291D19"/>
    <w:rsid w:val="00294A87"/>
    <w:rsid w:val="00294B5F"/>
    <w:rsid w:val="002A002D"/>
    <w:rsid w:val="002B1FDC"/>
    <w:rsid w:val="002B399C"/>
    <w:rsid w:val="002B7E46"/>
    <w:rsid w:val="002C067F"/>
    <w:rsid w:val="002D57EC"/>
    <w:rsid w:val="00306464"/>
    <w:rsid w:val="00314E0E"/>
    <w:rsid w:val="00317506"/>
    <w:rsid w:val="00334990"/>
    <w:rsid w:val="003429BA"/>
    <w:rsid w:val="00344BE4"/>
    <w:rsid w:val="00351D8D"/>
    <w:rsid w:val="00353034"/>
    <w:rsid w:val="00353861"/>
    <w:rsid w:val="0035675E"/>
    <w:rsid w:val="0036668C"/>
    <w:rsid w:val="00367B78"/>
    <w:rsid w:val="003862B9"/>
    <w:rsid w:val="003A5E3D"/>
    <w:rsid w:val="003B0C57"/>
    <w:rsid w:val="003B7936"/>
    <w:rsid w:val="003C1C4A"/>
    <w:rsid w:val="003D2392"/>
    <w:rsid w:val="003F01A1"/>
    <w:rsid w:val="004226D8"/>
    <w:rsid w:val="00432DA9"/>
    <w:rsid w:val="0045604B"/>
    <w:rsid w:val="004602D1"/>
    <w:rsid w:val="004605E1"/>
    <w:rsid w:val="0046309B"/>
    <w:rsid w:val="00463BAC"/>
    <w:rsid w:val="00484864"/>
    <w:rsid w:val="00495DAE"/>
    <w:rsid w:val="004B352C"/>
    <w:rsid w:val="004B7F41"/>
    <w:rsid w:val="004C599C"/>
    <w:rsid w:val="005116C6"/>
    <w:rsid w:val="00517D28"/>
    <w:rsid w:val="00556E66"/>
    <w:rsid w:val="005619E4"/>
    <w:rsid w:val="00565956"/>
    <w:rsid w:val="00581C45"/>
    <w:rsid w:val="00585DCC"/>
    <w:rsid w:val="00586DC5"/>
    <w:rsid w:val="005C5721"/>
    <w:rsid w:val="005D1ACB"/>
    <w:rsid w:val="005E54FC"/>
    <w:rsid w:val="005F6771"/>
    <w:rsid w:val="006110CC"/>
    <w:rsid w:val="006215F2"/>
    <w:rsid w:val="0062679F"/>
    <w:rsid w:val="00630242"/>
    <w:rsid w:val="00637338"/>
    <w:rsid w:val="00644E17"/>
    <w:rsid w:val="00645890"/>
    <w:rsid w:val="0066358C"/>
    <w:rsid w:val="00665CA8"/>
    <w:rsid w:val="00670033"/>
    <w:rsid w:val="006773F0"/>
    <w:rsid w:val="00683223"/>
    <w:rsid w:val="006859A9"/>
    <w:rsid w:val="00687319"/>
    <w:rsid w:val="00696E16"/>
    <w:rsid w:val="006A7A46"/>
    <w:rsid w:val="006B63B6"/>
    <w:rsid w:val="006D62AB"/>
    <w:rsid w:val="006E75F9"/>
    <w:rsid w:val="00725A8C"/>
    <w:rsid w:val="00730645"/>
    <w:rsid w:val="00744CA5"/>
    <w:rsid w:val="00747647"/>
    <w:rsid w:val="00777DC8"/>
    <w:rsid w:val="007D2C63"/>
    <w:rsid w:val="007D5C75"/>
    <w:rsid w:val="007D7F9B"/>
    <w:rsid w:val="007E6594"/>
    <w:rsid w:val="007E7FDF"/>
    <w:rsid w:val="00825FF1"/>
    <w:rsid w:val="008271D5"/>
    <w:rsid w:val="008337CD"/>
    <w:rsid w:val="00840A41"/>
    <w:rsid w:val="00847E85"/>
    <w:rsid w:val="00850896"/>
    <w:rsid w:val="00855CA6"/>
    <w:rsid w:val="00856816"/>
    <w:rsid w:val="008678B6"/>
    <w:rsid w:val="00881463"/>
    <w:rsid w:val="00893FE0"/>
    <w:rsid w:val="008A5A60"/>
    <w:rsid w:val="008A6920"/>
    <w:rsid w:val="008C6F77"/>
    <w:rsid w:val="008D0547"/>
    <w:rsid w:val="008E57B9"/>
    <w:rsid w:val="009102B4"/>
    <w:rsid w:val="00913E0A"/>
    <w:rsid w:val="00914197"/>
    <w:rsid w:val="00922564"/>
    <w:rsid w:val="00935F6B"/>
    <w:rsid w:val="0096512D"/>
    <w:rsid w:val="00971639"/>
    <w:rsid w:val="00984FE7"/>
    <w:rsid w:val="0098605E"/>
    <w:rsid w:val="00993F25"/>
    <w:rsid w:val="009A4655"/>
    <w:rsid w:val="009B458D"/>
    <w:rsid w:val="009C0E14"/>
    <w:rsid w:val="009C6076"/>
    <w:rsid w:val="009D56A7"/>
    <w:rsid w:val="009E1E3A"/>
    <w:rsid w:val="009E3680"/>
    <w:rsid w:val="009F498B"/>
    <w:rsid w:val="009F6CDA"/>
    <w:rsid w:val="00A030A4"/>
    <w:rsid w:val="00A23B4A"/>
    <w:rsid w:val="00A24F41"/>
    <w:rsid w:val="00A2553D"/>
    <w:rsid w:val="00A308B8"/>
    <w:rsid w:val="00A34A04"/>
    <w:rsid w:val="00A36934"/>
    <w:rsid w:val="00A509E4"/>
    <w:rsid w:val="00A6085E"/>
    <w:rsid w:val="00A74E5A"/>
    <w:rsid w:val="00A82955"/>
    <w:rsid w:val="00A82B5C"/>
    <w:rsid w:val="00A8379C"/>
    <w:rsid w:val="00A84AC9"/>
    <w:rsid w:val="00AA1D53"/>
    <w:rsid w:val="00AB5E93"/>
    <w:rsid w:val="00AB68E6"/>
    <w:rsid w:val="00AC459F"/>
    <w:rsid w:val="00AD7CEB"/>
    <w:rsid w:val="00B02BEB"/>
    <w:rsid w:val="00B0480C"/>
    <w:rsid w:val="00B24A0E"/>
    <w:rsid w:val="00B460CB"/>
    <w:rsid w:val="00B536ED"/>
    <w:rsid w:val="00B80E9B"/>
    <w:rsid w:val="00B96E50"/>
    <w:rsid w:val="00B97A3C"/>
    <w:rsid w:val="00BB64AE"/>
    <w:rsid w:val="00BC4112"/>
    <w:rsid w:val="00BD150E"/>
    <w:rsid w:val="00C07304"/>
    <w:rsid w:val="00C11418"/>
    <w:rsid w:val="00C23EBC"/>
    <w:rsid w:val="00C25A5B"/>
    <w:rsid w:val="00C42D76"/>
    <w:rsid w:val="00C557ED"/>
    <w:rsid w:val="00C6245F"/>
    <w:rsid w:val="00C62E4E"/>
    <w:rsid w:val="00C72FB0"/>
    <w:rsid w:val="00C74C7A"/>
    <w:rsid w:val="00C76291"/>
    <w:rsid w:val="00C9078F"/>
    <w:rsid w:val="00C90B1E"/>
    <w:rsid w:val="00C93DC0"/>
    <w:rsid w:val="00CA0072"/>
    <w:rsid w:val="00CE571E"/>
    <w:rsid w:val="00CF1B11"/>
    <w:rsid w:val="00D100D9"/>
    <w:rsid w:val="00D10C22"/>
    <w:rsid w:val="00D159D6"/>
    <w:rsid w:val="00D24F96"/>
    <w:rsid w:val="00D26C16"/>
    <w:rsid w:val="00D41B9B"/>
    <w:rsid w:val="00D64E94"/>
    <w:rsid w:val="00D835FC"/>
    <w:rsid w:val="00D96FB7"/>
    <w:rsid w:val="00DA0D57"/>
    <w:rsid w:val="00DB59FC"/>
    <w:rsid w:val="00DB5F84"/>
    <w:rsid w:val="00DD6226"/>
    <w:rsid w:val="00DF1485"/>
    <w:rsid w:val="00DF506B"/>
    <w:rsid w:val="00E13F5B"/>
    <w:rsid w:val="00E2018B"/>
    <w:rsid w:val="00E2222C"/>
    <w:rsid w:val="00E55360"/>
    <w:rsid w:val="00E60C4F"/>
    <w:rsid w:val="00E74ACE"/>
    <w:rsid w:val="00E763A8"/>
    <w:rsid w:val="00E77128"/>
    <w:rsid w:val="00E9264D"/>
    <w:rsid w:val="00EE207B"/>
    <w:rsid w:val="00F17D8C"/>
    <w:rsid w:val="00F22043"/>
    <w:rsid w:val="00F37B03"/>
    <w:rsid w:val="00F422CC"/>
    <w:rsid w:val="00F42EF5"/>
    <w:rsid w:val="00F44222"/>
    <w:rsid w:val="00F50CCE"/>
    <w:rsid w:val="00F52F38"/>
    <w:rsid w:val="00F60AD1"/>
    <w:rsid w:val="00F703FC"/>
    <w:rsid w:val="00F72989"/>
    <w:rsid w:val="00F76E97"/>
    <w:rsid w:val="00F842B0"/>
    <w:rsid w:val="00F93966"/>
    <w:rsid w:val="00F972F9"/>
    <w:rsid w:val="00FA3C37"/>
    <w:rsid w:val="00FA54FE"/>
    <w:rsid w:val="00FB3EF2"/>
    <w:rsid w:val="00FD1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450E8"/>
  <w15:chartTrackingRefBased/>
  <w15:docId w15:val="{980ED24F-BFB4-4CB0-8EA1-473632694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60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6ABA"/>
    <w:pPr>
      <w:ind w:left="720"/>
      <w:contextualSpacing/>
    </w:pPr>
  </w:style>
  <w:style w:type="character" w:styleId="Hyperlink">
    <w:name w:val="Hyperlink"/>
    <w:basedOn w:val="DefaultParagraphFont"/>
    <w:uiPriority w:val="99"/>
    <w:unhideWhenUsed/>
    <w:rsid w:val="00016ABA"/>
    <w:rPr>
      <w:color w:val="0563C1" w:themeColor="hyperlink"/>
      <w:u w:val="single"/>
    </w:rPr>
  </w:style>
  <w:style w:type="character" w:styleId="UnresolvedMention">
    <w:name w:val="Unresolved Mention"/>
    <w:basedOn w:val="DefaultParagraphFont"/>
    <w:uiPriority w:val="99"/>
    <w:semiHidden/>
    <w:unhideWhenUsed/>
    <w:rsid w:val="00016ABA"/>
    <w:rPr>
      <w:color w:val="605E5C"/>
      <w:shd w:val="clear" w:color="auto" w:fill="E1DFDD"/>
    </w:rPr>
  </w:style>
  <w:style w:type="paragraph" w:styleId="Revision">
    <w:name w:val="Revision"/>
    <w:hidden/>
    <w:uiPriority w:val="99"/>
    <w:semiHidden/>
    <w:rsid w:val="006773F0"/>
    <w:pPr>
      <w:spacing w:after="0" w:line="240" w:lineRule="auto"/>
    </w:pPr>
  </w:style>
  <w:style w:type="paragraph" w:styleId="Header">
    <w:name w:val="header"/>
    <w:basedOn w:val="Normal"/>
    <w:link w:val="HeaderChar"/>
    <w:uiPriority w:val="99"/>
    <w:unhideWhenUsed/>
    <w:rsid w:val="00BB64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64AE"/>
  </w:style>
  <w:style w:type="paragraph" w:styleId="Footer">
    <w:name w:val="footer"/>
    <w:basedOn w:val="Normal"/>
    <w:link w:val="FooterChar"/>
    <w:uiPriority w:val="99"/>
    <w:unhideWhenUsed/>
    <w:rsid w:val="00BB64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64AE"/>
  </w:style>
  <w:style w:type="table" w:styleId="TableGrid">
    <w:name w:val="Table Grid"/>
    <w:basedOn w:val="TableNormal"/>
    <w:uiPriority w:val="39"/>
    <w:rsid w:val="00FA54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F660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1F66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8035">
      <w:bodyDiv w:val="1"/>
      <w:marLeft w:val="0"/>
      <w:marRight w:val="0"/>
      <w:marTop w:val="0"/>
      <w:marBottom w:val="0"/>
      <w:divBdr>
        <w:top w:val="none" w:sz="0" w:space="0" w:color="auto"/>
        <w:left w:val="none" w:sz="0" w:space="0" w:color="auto"/>
        <w:bottom w:val="none" w:sz="0" w:space="0" w:color="auto"/>
        <w:right w:val="none" w:sz="0" w:space="0" w:color="auto"/>
      </w:divBdr>
    </w:div>
    <w:div w:id="348723297">
      <w:bodyDiv w:val="1"/>
      <w:marLeft w:val="0"/>
      <w:marRight w:val="0"/>
      <w:marTop w:val="0"/>
      <w:marBottom w:val="0"/>
      <w:divBdr>
        <w:top w:val="none" w:sz="0" w:space="0" w:color="auto"/>
        <w:left w:val="none" w:sz="0" w:space="0" w:color="auto"/>
        <w:bottom w:val="none" w:sz="0" w:space="0" w:color="auto"/>
        <w:right w:val="none" w:sz="0" w:space="0" w:color="auto"/>
      </w:divBdr>
    </w:div>
    <w:div w:id="418021362">
      <w:bodyDiv w:val="1"/>
      <w:marLeft w:val="0"/>
      <w:marRight w:val="0"/>
      <w:marTop w:val="0"/>
      <w:marBottom w:val="0"/>
      <w:divBdr>
        <w:top w:val="none" w:sz="0" w:space="0" w:color="auto"/>
        <w:left w:val="none" w:sz="0" w:space="0" w:color="auto"/>
        <w:bottom w:val="none" w:sz="0" w:space="0" w:color="auto"/>
        <w:right w:val="none" w:sz="0" w:space="0" w:color="auto"/>
      </w:divBdr>
    </w:div>
    <w:div w:id="470489948">
      <w:bodyDiv w:val="1"/>
      <w:marLeft w:val="0"/>
      <w:marRight w:val="0"/>
      <w:marTop w:val="0"/>
      <w:marBottom w:val="0"/>
      <w:divBdr>
        <w:top w:val="none" w:sz="0" w:space="0" w:color="auto"/>
        <w:left w:val="none" w:sz="0" w:space="0" w:color="auto"/>
        <w:bottom w:val="none" w:sz="0" w:space="0" w:color="auto"/>
        <w:right w:val="none" w:sz="0" w:space="0" w:color="auto"/>
      </w:divBdr>
    </w:div>
    <w:div w:id="693262242">
      <w:bodyDiv w:val="1"/>
      <w:marLeft w:val="0"/>
      <w:marRight w:val="0"/>
      <w:marTop w:val="0"/>
      <w:marBottom w:val="0"/>
      <w:divBdr>
        <w:top w:val="none" w:sz="0" w:space="0" w:color="auto"/>
        <w:left w:val="none" w:sz="0" w:space="0" w:color="auto"/>
        <w:bottom w:val="none" w:sz="0" w:space="0" w:color="auto"/>
        <w:right w:val="none" w:sz="0" w:space="0" w:color="auto"/>
      </w:divBdr>
    </w:div>
    <w:div w:id="1024743961">
      <w:bodyDiv w:val="1"/>
      <w:marLeft w:val="0"/>
      <w:marRight w:val="0"/>
      <w:marTop w:val="0"/>
      <w:marBottom w:val="0"/>
      <w:divBdr>
        <w:top w:val="none" w:sz="0" w:space="0" w:color="auto"/>
        <w:left w:val="none" w:sz="0" w:space="0" w:color="auto"/>
        <w:bottom w:val="none" w:sz="0" w:space="0" w:color="auto"/>
        <w:right w:val="none" w:sz="0" w:space="0" w:color="auto"/>
      </w:divBdr>
    </w:div>
    <w:div w:id="1064568481">
      <w:bodyDiv w:val="1"/>
      <w:marLeft w:val="0"/>
      <w:marRight w:val="0"/>
      <w:marTop w:val="0"/>
      <w:marBottom w:val="0"/>
      <w:divBdr>
        <w:top w:val="none" w:sz="0" w:space="0" w:color="auto"/>
        <w:left w:val="none" w:sz="0" w:space="0" w:color="auto"/>
        <w:bottom w:val="none" w:sz="0" w:space="0" w:color="auto"/>
        <w:right w:val="none" w:sz="0" w:space="0" w:color="auto"/>
      </w:divBdr>
    </w:div>
    <w:div w:id="1293559475">
      <w:bodyDiv w:val="1"/>
      <w:marLeft w:val="0"/>
      <w:marRight w:val="0"/>
      <w:marTop w:val="0"/>
      <w:marBottom w:val="0"/>
      <w:divBdr>
        <w:top w:val="none" w:sz="0" w:space="0" w:color="auto"/>
        <w:left w:val="none" w:sz="0" w:space="0" w:color="auto"/>
        <w:bottom w:val="none" w:sz="0" w:space="0" w:color="auto"/>
        <w:right w:val="none" w:sz="0" w:space="0" w:color="auto"/>
      </w:divBdr>
    </w:div>
    <w:div w:id="1323199246">
      <w:bodyDiv w:val="1"/>
      <w:marLeft w:val="0"/>
      <w:marRight w:val="0"/>
      <w:marTop w:val="0"/>
      <w:marBottom w:val="0"/>
      <w:divBdr>
        <w:top w:val="none" w:sz="0" w:space="0" w:color="auto"/>
        <w:left w:val="none" w:sz="0" w:space="0" w:color="auto"/>
        <w:bottom w:val="none" w:sz="0" w:space="0" w:color="auto"/>
        <w:right w:val="none" w:sz="0" w:space="0" w:color="auto"/>
      </w:divBdr>
    </w:div>
    <w:div w:id="1340430595">
      <w:bodyDiv w:val="1"/>
      <w:marLeft w:val="0"/>
      <w:marRight w:val="0"/>
      <w:marTop w:val="0"/>
      <w:marBottom w:val="0"/>
      <w:divBdr>
        <w:top w:val="none" w:sz="0" w:space="0" w:color="auto"/>
        <w:left w:val="none" w:sz="0" w:space="0" w:color="auto"/>
        <w:bottom w:val="none" w:sz="0" w:space="0" w:color="auto"/>
        <w:right w:val="none" w:sz="0" w:space="0" w:color="auto"/>
      </w:divBdr>
    </w:div>
    <w:div w:id="1483615413">
      <w:bodyDiv w:val="1"/>
      <w:marLeft w:val="0"/>
      <w:marRight w:val="0"/>
      <w:marTop w:val="0"/>
      <w:marBottom w:val="0"/>
      <w:divBdr>
        <w:top w:val="none" w:sz="0" w:space="0" w:color="auto"/>
        <w:left w:val="none" w:sz="0" w:space="0" w:color="auto"/>
        <w:bottom w:val="none" w:sz="0" w:space="0" w:color="auto"/>
        <w:right w:val="none" w:sz="0" w:space="0" w:color="auto"/>
      </w:divBdr>
    </w:div>
    <w:div w:id="1486585783">
      <w:bodyDiv w:val="1"/>
      <w:marLeft w:val="0"/>
      <w:marRight w:val="0"/>
      <w:marTop w:val="0"/>
      <w:marBottom w:val="0"/>
      <w:divBdr>
        <w:top w:val="none" w:sz="0" w:space="0" w:color="auto"/>
        <w:left w:val="none" w:sz="0" w:space="0" w:color="auto"/>
        <w:bottom w:val="none" w:sz="0" w:space="0" w:color="auto"/>
        <w:right w:val="none" w:sz="0" w:space="0" w:color="auto"/>
      </w:divBdr>
    </w:div>
    <w:div w:id="1688822161">
      <w:bodyDiv w:val="1"/>
      <w:marLeft w:val="0"/>
      <w:marRight w:val="0"/>
      <w:marTop w:val="0"/>
      <w:marBottom w:val="0"/>
      <w:divBdr>
        <w:top w:val="none" w:sz="0" w:space="0" w:color="auto"/>
        <w:left w:val="none" w:sz="0" w:space="0" w:color="auto"/>
        <w:bottom w:val="none" w:sz="0" w:space="0" w:color="auto"/>
        <w:right w:val="none" w:sz="0" w:space="0" w:color="auto"/>
      </w:divBdr>
    </w:div>
    <w:div w:id="1967420625">
      <w:bodyDiv w:val="1"/>
      <w:marLeft w:val="0"/>
      <w:marRight w:val="0"/>
      <w:marTop w:val="0"/>
      <w:marBottom w:val="0"/>
      <w:divBdr>
        <w:top w:val="none" w:sz="0" w:space="0" w:color="auto"/>
        <w:left w:val="none" w:sz="0" w:space="0" w:color="auto"/>
        <w:bottom w:val="none" w:sz="0" w:space="0" w:color="auto"/>
        <w:right w:val="none" w:sz="0" w:space="0" w:color="auto"/>
      </w:divBdr>
    </w:div>
    <w:div w:id="196962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early-years-foundation-stage-framework--2" TargetMode="External"/><Relationship Id="rId18" Type="http://schemas.openxmlformats.org/officeDocument/2006/relationships/hyperlink" Target="https://www.solihull.gov.uk/children-and-family-support/earlyeducation3-4yearold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study.com/academy/lesson/what-is-a-stakeholder-in-education-definition-examples.html" TargetMode="External"/><Relationship Id="rId7" Type="http://schemas.openxmlformats.org/officeDocument/2006/relationships/settings" Target="settings.xml"/><Relationship Id="rId12" Type="http://schemas.openxmlformats.org/officeDocument/2006/relationships/hyperlink" Target="https://www.gov.uk/government/publications/early-years-foundation-stage-framework--2" TargetMode="External"/><Relationship Id="rId17" Type="http://schemas.openxmlformats.org/officeDocument/2006/relationships/hyperlink" Target="https://theorganicnursery.co.uk/policies-and-procedure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theorganicnursery.co.uk/policies-and-procedures" TargetMode="External"/><Relationship Id="rId20" Type="http://schemas.openxmlformats.org/officeDocument/2006/relationships/hyperlink" Target="https://study.com/academy/lesson/what-is-a-stakeholder-in-education-definition-example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14975@student.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arlyeducationzone.com/blog/development/understanding-early-learning-goals-outcomes-eyfs-profile/" TargetMode="External"/><Relationship Id="rId23" Type="http://schemas.openxmlformats.org/officeDocument/2006/relationships/hyperlink" Target="https://www.nurseryresources.org/articles/safety-and-risk/539/" TargetMode="External"/><Relationship Id="rId10" Type="http://schemas.openxmlformats.org/officeDocument/2006/relationships/endnotes" Target="endnotes.xml"/><Relationship Id="rId19" Type="http://schemas.openxmlformats.org/officeDocument/2006/relationships/hyperlink" Target="https://www.solihull.gov.uk/children-and-family-support/earlyeducation3-4yearol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arlyeducationzone.com/blog/development/understanding-early-learning-goals-outcomes-eyfs-profile/" TargetMode="External"/><Relationship Id="rId22" Type="http://schemas.openxmlformats.org/officeDocument/2006/relationships/hyperlink" Target="https://www.nurseryresources.org/articles/safety-and-risk/5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Dep14</b:Tag>
    <b:SourceType>InternetSite</b:SourceType>
    <b:Guid>{D0BDC77D-632B-488C-A2C5-C3F0F5043636}</b:Guid>
    <b:Author>
      <b:Author>
        <b:NameList>
          <b:Person>
            <b:Last>Education</b:Last>
            <b:First>Department</b:First>
            <b:Middle>for</b:Middle>
          </b:Person>
        </b:NameList>
      </b:Author>
    </b:Author>
    <b:Title>Early years foundation stage (EYFS) statutory framework</b:Title>
    <b:InternetSiteTitle>Gov.uk</b:InternetSiteTitle>
    <b:Year>2014</b:Year>
    <b:Month>March</b:Month>
    <b:Day>31</b:Day>
    <b:URL>https://www.gov.uk/government/publications/early-years-foundation-stage-framework--2</b:URL>
    <b:RefOrder>1</b:RefOrder>
  </b:Source>
  <b:Source>
    <b:Tag>Blo19</b:Tag>
    <b:SourceType>InternetSite</b:SourceType>
    <b:Guid>{7F04E1C6-8196-4F1F-B25A-D79B92237400}</b:Guid>
    <b:Author>
      <b:Author>
        <b:NameList>
          <b:Person>
            <b:Last>Blog</b:Last>
            <b:First>Development</b:First>
          </b:Person>
        </b:NameList>
      </b:Author>
    </b:Author>
    <b:Title>Understanding Early Learning Goals</b:Title>
    <b:InternetSiteTitle>Early education zone</b:InternetSiteTitle>
    <b:Year>2019</b:Year>
    <b:Month>December</b:Month>
    <b:Day>9</b:Day>
    <b:URL>https://earlyeducationzone.com/blog/development/understanding-early-learning-goals-outcomes-eyfs-profile/</b:URL>
    <b:RefOrder>2</b:RefOrder>
  </b:Source>
  <b:Source>
    <b:Tag>The1</b:Tag>
    <b:SourceType>InternetSite</b:SourceType>
    <b:Guid>{04E2C2E2-3BC3-4F60-978C-3700928F650D}</b:Guid>
    <b:Author>
      <b:Author>
        <b:NameList>
          <b:Person>
            <b:Last>Nursery</b:Last>
            <b:First>The</b:First>
            <b:Middle>organic</b:Middle>
          </b:Person>
        </b:NameList>
      </b:Author>
    </b:Author>
    <b:Title>The Organic Nursery</b:Title>
    <b:InternetSiteTitle>Policies and Procedures</b:InternetSiteTitle>
    <b:URL>https://theorganicnursery.co.uk/policies-and-procedures</b:URL>
    <b:RefOrder>3</b:RefOrder>
  </b:Source>
  <b:Source>
    <b:Tag>Ear23</b:Tag>
    <b:SourceType>InternetSite</b:SourceType>
    <b:Guid>{D4780729-CCFF-47E7-AFD4-13C16CA60BB4}</b:Guid>
    <b:Title>Early Years Education</b:Title>
    <b:InternetSiteTitle>Solihull.gov</b:InternetSiteTitle>
    <b:Year>2023</b:Year>
    <b:Month>March</b:Month>
    <b:Day>16</b:Day>
    <b:URL>https://www.solihull.gov.uk/children-and-family-support/earlyeducation3-4yearolds</b:URL>
    <b:RefOrder>4</b:RefOrder>
  </b:Source>
  <b:Source>
    <b:Tag>She27</b:Tag>
    <b:SourceType>InternetSite</b:SourceType>
    <b:Guid>{012FE94B-7FBC-423C-9A92-57D207DE2BA6}</b:Guid>
    <b:Author>
      <b:Author>
        <b:NameList>
          <b:Person>
            <b:Last>Watts</b:Last>
            <b:First>Shelley</b:First>
          </b:Person>
        </b:NameList>
      </b:Author>
    </b:Author>
    <b:Title>Study.com</b:Title>
    <b:InternetSiteTitle>Stakeholder in education</b:InternetSiteTitle>
    <b:Year>27</b:Year>
    <b:Month>May</b:Month>
    <b:Day>2022</b:Day>
    <b:URL>https://study.com/academy/lesson/what-is-a-stakeholder-in-education-definition-examples.html</b:URL>
    <b:RefOrder>5</b:RefOrder>
  </b:Source>
  <b:Source>
    <b:Tag>Ris19</b:Tag>
    <b:SourceType>InternetSite</b:SourceType>
    <b:Guid>{6E4A3340-CCE4-44E5-B81C-6F0CA95E443C}</b:Guid>
    <b:Title>Risk Management in UK Early Years Setting</b:Title>
    <b:InternetSiteTitle>Nursery Resources</b:InternetSiteTitle>
    <b:Year>2019</b:Year>
    <b:Month>June</b:Month>
    <b:Day>7</b:Day>
    <b:URL>https://www.nurseryresources.org/articles/safety-and-risk/539/</b:URL>
    <b:RefOrder>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8" ma:contentTypeDescription="Create a new document." ma:contentTypeScope="" ma:versionID="fc2a965a933789c2f9d14d72aa75a7c8">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9f9416747089f9a802c3111da232ce2b"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58D2B4-EA78-44A1-BF0C-F56765128ED1}">
  <ds:schemaRefs>
    <ds:schemaRef ds:uri="http://schemas.openxmlformats.org/officeDocument/2006/bibliography"/>
  </ds:schemaRefs>
</ds:datastoreItem>
</file>

<file path=customXml/itemProps2.xml><?xml version="1.0" encoding="utf-8"?>
<ds:datastoreItem xmlns:ds="http://schemas.openxmlformats.org/officeDocument/2006/customXml" ds:itemID="{5C65BFE2-713F-4A48-82F5-C0AEB2C90B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927D6B-D65B-4139-9566-10DF68BC1FEC}">
  <ds:schemaRefs>
    <ds:schemaRef ds:uri="http://schemas.microsoft.com/sharepoint/v3/contenttype/forms"/>
  </ds:schemaRefs>
</ds:datastoreItem>
</file>

<file path=customXml/itemProps4.xml><?xml version="1.0" encoding="utf-8"?>
<ds:datastoreItem xmlns:ds="http://schemas.openxmlformats.org/officeDocument/2006/customXml" ds:itemID="{E0053A39-9CCB-43F2-9DD5-44513CA42107}">
  <ds:schemaRefs>
    <ds:schemaRef ds:uri="http://www.w3.org/XML/1998/namespace"/>
    <ds:schemaRef ds:uri="6730e359-ea60-4bf4-a90a-e46339816358"/>
    <ds:schemaRef ds:uri="http://purl.org/dc/elements/1.1/"/>
    <ds:schemaRef ds:uri="http://purl.org/dc/terms/"/>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5e11eeeb-aea2-48d1-b3ff-7dffc84c1762"/>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3603</Words>
  <Characters>20541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 Hussain (2014975)</dc:creator>
  <cp:keywords/>
  <dc:description/>
  <cp:lastModifiedBy>Babar Hussain (2014975)</cp:lastModifiedBy>
  <cp:revision>2</cp:revision>
  <dcterms:created xsi:type="dcterms:W3CDTF">2023-04-06T13:46:00Z</dcterms:created>
  <dcterms:modified xsi:type="dcterms:W3CDTF">2023-04-06T13:46:00Z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b4da72c2-78fe-412f-9f1c-22fe4373e62b</vt:lpwstr>
  </property>
  <property fmtid="{D5CDD505-2E9C-101B-9397-08002B2CF9AE}" pid="3" name="ContentTypeId">
    <vt:lpwstr>0x010100DC2A1BC0E126C143B9CAF5D63CE7D052</vt:lpwstr>
  </property>
</Properties>
</file>