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B11FC2" w14:textId="77777777" w:rsidR="00F827F1" w:rsidRDefault="00F827F1" w:rsidP="00F827F1"/>
    <w:p w14:paraId="14B11FC3" w14:textId="77777777" w:rsidR="00F827F1" w:rsidRDefault="00F827F1" w:rsidP="00F827F1"/>
    <w:p w14:paraId="14B11FC4" w14:textId="77777777" w:rsidR="00404B5D" w:rsidRDefault="00404B5D" w:rsidP="00F827F1">
      <w:pPr>
        <w:pStyle w:val="Modcode"/>
        <w:jc w:val="left"/>
      </w:pPr>
      <w:r>
        <w:rPr>
          <w:noProof/>
        </w:rPr>
        <w:drawing>
          <wp:inline distT="0" distB="0" distL="0" distR="0" wp14:anchorId="14B1226C" wp14:editId="14B1226D">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14B11FC5" w14:textId="77777777" w:rsidR="00404B5D" w:rsidRDefault="00404B5D" w:rsidP="00F827F1">
      <w:pPr>
        <w:pStyle w:val="Modcode"/>
        <w:jc w:val="left"/>
      </w:pPr>
    </w:p>
    <w:p w14:paraId="14B11FC6" w14:textId="77777777" w:rsidR="00404B5D" w:rsidRDefault="00404B5D" w:rsidP="00F827F1">
      <w:pPr>
        <w:pStyle w:val="Modcode"/>
        <w:jc w:val="left"/>
      </w:pPr>
    </w:p>
    <w:p w14:paraId="14B11FC7" w14:textId="7AB2421F" w:rsidR="00F827F1" w:rsidRDefault="00F827F1" w:rsidP="00F827F1">
      <w:pPr>
        <w:pStyle w:val="Modcode"/>
        <w:jc w:val="left"/>
        <w:rPr>
          <w:color w:val="FF0000"/>
        </w:rPr>
      </w:pPr>
      <w:r>
        <w:t>LEVEL</w:t>
      </w:r>
      <w:r w:rsidR="002158EB">
        <w:t>/ LEfEL</w:t>
      </w:r>
      <w:r>
        <w:t xml:space="preserve"> </w:t>
      </w:r>
      <w:r w:rsidR="00C802BE">
        <w:rPr>
          <w:color w:val="FF0000"/>
        </w:rPr>
        <w:t>6</w:t>
      </w:r>
      <w:r w:rsidRPr="00EB1F41">
        <w:rPr>
          <w:color w:val="FF0000"/>
        </w:rPr>
        <w:t xml:space="preserve">   </w:t>
      </w:r>
    </w:p>
    <w:p w14:paraId="14B11FC8" w14:textId="77777777" w:rsidR="00F827F1" w:rsidRDefault="00F827F1" w:rsidP="00F827F1">
      <w:pPr>
        <w:pStyle w:val="Modcode"/>
        <w:jc w:val="left"/>
        <w:rPr>
          <w:color w:val="FF0000"/>
        </w:rPr>
      </w:pPr>
      <w:r w:rsidRPr="00EB1F41">
        <w:rPr>
          <w:color w:val="FF0000"/>
        </w:rPr>
        <w:t xml:space="preserve">                                                                      </w:t>
      </w:r>
    </w:p>
    <w:p w14:paraId="14B11FC9" w14:textId="1DECDBCE" w:rsidR="00F827F1" w:rsidRDefault="00C802BE" w:rsidP="00F827F1">
      <w:pPr>
        <w:pStyle w:val="Modcode"/>
        <w:jc w:val="left"/>
      </w:pPr>
      <w:r>
        <w:t xml:space="preserve">SEMESTER </w:t>
      </w:r>
      <w:r w:rsidR="00AF4E5F">
        <w:rPr>
          <w:color w:val="FF0000"/>
        </w:rPr>
        <w:t>1</w:t>
      </w:r>
      <w:r w:rsidR="00F827F1">
        <w:t xml:space="preserve">                                                                         </w:t>
      </w:r>
    </w:p>
    <w:p w14:paraId="14B11FCA" w14:textId="77777777" w:rsidR="00F827F1" w:rsidRDefault="00F827F1" w:rsidP="00F827F1">
      <w:pPr>
        <w:pStyle w:val="Modcode"/>
        <w:jc w:val="left"/>
      </w:pPr>
    </w:p>
    <w:p w14:paraId="14B11FCB" w14:textId="5620D67A" w:rsidR="00F827F1" w:rsidRPr="007E3A8E" w:rsidRDefault="00F827F1" w:rsidP="00F827F1">
      <w:pPr>
        <w:pStyle w:val="Modcode"/>
      </w:pPr>
      <w:r w:rsidRPr="007E3A8E">
        <w:t>MODULE CODE</w:t>
      </w:r>
      <w:r w:rsidR="00B876DA">
        <w:t>/ Cod Y modIwl</w:t>
      </w:r>
      <w:r>
        <w:t xml:space="preserve">: </w:t>
      </w:r>
      <w:r w:rsidR="00C802BE" w:rsidRPr="00C802BE">
        <w:rPr>
          <w:color w:val="FF0000"/>
        </w:rPr>
        <w:t>M6X01087</w:t>
      </w:r>
    </w:p>
    <w:p w14:paraId="14B11FCC" w14:textId="051D6DE4" w:rsidR="00F827F1" w:rsidRDefault="00C802BE" w:rsidP="00F827F1">
      <w:pPr>
        <w:pStyle w:val="Modname"/>
        <w:rPr>
          <w:color w:val="FF0000"/>
        </w:rPr>
      </w:pPr>
      <w:r>
        <w:rPr>
          <w:color w:val="FF0000"/>
        </w:rPr>
        <w:t>BIG DATA</w:t>
      </w:r>
    </w:p>
    <w:p w14:paraId="14B11FCD" w14:textId="5A52C9A4"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C802BE">
        <w:rPr>
          <w:color w:val="FF0000"/>
          <w:szCs w:val="28"/>
        </w:rPr>
        <w:t>aSSIGNMENT</w:t>
      </w:r>
      <w:r w:rsidRPr="00C536A6">
        <w:rPr>
          <w:color w:val="FF0000"/>
          <w:szCs w:val="28"/>
        </w:rPr>
        <w:t xml:space="preserve"> </w:t>
      </w:r>
    </w:p>
    <w:p w14:paraId="14B11FCE" w14:textId="4DC63D27"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C802BE">
        <w:rPr>
          <w:color w:val="FF0000"/>
          <w:szCs w:val="28"/>
        </w:rPr>
        <w:t>1</w:t>
      </w:r>
    </w:p>
    <w:p w14:paraId="14B11FCF" w14:textId="77777777" w:rsidR="00F827F1" w:rsidRDefault="00F827F1" w:rsidP="00F827F1">
      <w:pPr>
        <w:pStyle w:val="BodyText"/>
      </w:pPr>
    </w:p>
    <w:p w14:paraId="14B11FD0" w14:textId="2EA5A3CA"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C802BE">
        <w:rPr>
          <w:b/>
          <w:color w:val="FF0000"/>
          <w:sz w:val="28"/>
          <w:szCs w:val="28"/>
          <w:u w:val="single"/>
        </w:rPr>
        <w:t>70</w:t>
      </w:r>
      <w:r w:rsidRPr="00C536A6">
        <w:rPr>
          <w:b/>
          <w:sz w:val="28"/>
          <w:szCs w:val="28"/>
          <w:u w:val="single"/>
        </w:rPr>
        <w:t xml:space="preserve"> </w:t>
      </w:r>
      <w:r w:rsidRPr="00C536A6">
        <w:rPr>
          <w:b/>
          <w:sz w:val="28"/>
          <w:szCs w:val="28"/>
        </w:rPr>
        <w:t>%</w:t>
      </w:r>
    </w:p>
    <w:p w14:paraId="14B11FD1" w14:textId="77777777" w:rsidR="00F827F1" w:rsidRPr="00C536A6" w:rsidRDefault="00F827F1" w:rsidP="00F827F1">
      <w:pPr>
        <w:pStyle w:val="BodyText"/>
      </w:pPr>
    </w:p>
    <w:p w14:paraId="14B11FD2" w14:textId="77777777" w:rsidR="00B50D84" w:rsidRDefault="00F827F1" w:rsidP="00B50D84">
      <w:pPr>
        <w:pStyle w:val="BodyText"/>
        <w:spacing w:after="0"/>
        <w:rPr>
          <w:b/>
          <w:sz w:val="28"/>
          <w:szCs w:val="28"/>
        </w:rPr>
      </w:pPr>
      <w:r w:rsidRPr="00C536A6">
        <w:rPr>
          <w:b/>
          <w:sz w:val="28"/>
          <w:szCs w:val="28"/>
        </w:rPr>
        <w:t>WORD COUNT</w:t>
      </w:r>
      <w:r w:rsidR="00B50D84">
        <w:rPr>
          <w:b/>
          <w:sz w:val="28"/>
          <w:szCs w:val="28"/>
        </w:rPr>
        <w:t xml:space="preserve"> (or WORD COUNT EQUIVALENT)/</w:t>
      </w:r>
      <w:r w:rsidR="00B876DA">
        <w:rPr>
          <w:b/>
          <w:sz w:val="28"/>
          <w:szCs w:val="28"/>
        </w:rPr>
        <w:t xml:space="preserve"> NIFER Y GEIRIAU</w:t>
      </w:r>
      <w:r w:rsidRPr="00C536A6">
        <w:rPr>
          <w:b/>
          <w:sz w:val="28"/>
          <w:szCs w:val="28"/>
        </w:rPr>
        <w:t xml:space="preserve">: </w:t>
      </w:r>
    </w:p>
    <w:p w14:paraId="14B11FD3" w14:textId="5C6C34A1" w:rsidR="00F827F1" w:rsidRDefault="00C802BE" w:rsidP="00B50D84">
      <w:pPr>
        <w:pStyle w:val="BodyText"/>
        <w:spacing w:after="0"/>
        <w:rPr>
          <w:b/>
          <w:sz w:val="28"/>
          <w:szCs w:val="28"/>
          <w:u w:val="single"/>
        </w:rPr>
      </w:pPr>
      <w:r>
        <w:rPr>
          <w:b/>
          <w:color w:val="FF0000"/>
          <w:sz w:val="28"/>
          <w:szCs w:val="28"/>
          <w:u w:val="single"/>
        </w:rPr>
        <w:t>3500</w:t>
      </w:r>
      <w:r w:rsidR="00F827F1" w:rsidRPr="00C536A6">
        <w:rPr>
          <w:b/>
          <w:color w:val="FF0000"/>
          <w:sz w:val="28"/>
          <w:szCs w:val="28"/>
          <w:u w:val="single"/>
        </w:rPr>
        <w:t xml:space="preserve"> </w:t>
      </w:r>
      <w:r w:rsidR="00F827F1"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r w:rsidR="00B50D84">
        <w:rPr>
          <w:b/>
          <w:sz w:val="28"/>
          <w:szCs w:val="28"/>
        </w:rPr>
        <w:t xml:space="preserve"> </w:t>
      </w:r>
    </w:p>
    <w:p w14:paraId="14B11FD4" w14:textId="77777777" w:rsidR="00F827F1" w:rsidRPr="00C536A6" w:rsidRDefault="00F827F1" w:rsidP="00F827F1">
      <w:pPr>
        <w:pStyle w:val="BodyText"/>
        <w:rPr>
          <w:b/>
          <w:sz w:val="28"/>
          <w:szCs w:val="28"/>
          <w:u w:val="single"/>
        </w:rPr>
      </w:pPr>
    </w:p>
    <w:p w14:paraId="14B11FD5" w14:textId="2EB2B9B2"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C802BE">
        <w:rPr>
          <w:b/>
          <w:color w:val="FF0000"/>
          <w:sz w:val="28"/>
          <w:szCs w:val="28"/>
          <w:u w:val="single"/>
        </w:rPr>
        <w:t>TIM BASHFORD</w:t>
      </w:r>
    </w:p>
    <w:p w14:paraId="14B11FD6" w14:textId="77777777" w:rsidR="00F827F1" w:rsidRPr="00052D6F" w:rsidRDefault="00F827F1" w:rsidP="00F827F1">
      <w:pPr>
        <w:pStyle w:val="BodyText"/>
        <w:rPr>
          <w:b/>
          <w:color w:val="FF0000"/>
          <w:sz w:val="16"/>
          <w:szCs w:val="28"/>
          <w:u w:val="single"/>
        </w:rPr>
      </w:pPr>
    </w:p>
    <w:p w14:paraId="14B11FD7" w14:textId="77777777"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14:paraId="14B11FD8" w14:textId="77777777" w:rsidR="00FB4C49" w:rsidRDefault="00FB4C49" w:rsidP="00FB4C49">
      <w:pPr>
        <w:rPr>
          <w:b/>
          <w:sz w:val="28"/>
          <w:szCs w:val="28"/>
        </w:rPr>
      </w:pPr>
    </w:p>
    <w:p w14:paraId="14B11FD9" w14:textId="77777777"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14:paraId="14B11FDA" w14:textId="77777777"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14:paraId="14B11FDB" w14:textId="33663CC7" w:rsidR="00052D6F" w:rsidRPr="00D770BD" w:rsidRDefault="00052D6F" w:rsidP="00D770BD">
      <w:pPr>
        <w:pStyle w:val="ListParagraph"/>
        <w:numPr>
          <w:ilvl w:val="0"/>
          <w:numId w:val="7"/>
        </w:numPr>
        <w:rPr>
          <w:b/>
          <w:sz w:val="28"/>
          <w:szCs w:val="28"/>
        </w:rPr>
      </w:pPr>
      <w:r>
        <w:rPr>
          <w:b/>
          <w:sz w:val="28"/>
          <w:szCs w:val="28"/>
        </w:rPr>
        <w:t xml:space="preserve">If lecturer </w:t>
      </w:r>
      <w:r w:rsidR="00E94FF1">
        <w:rPr>
          <w:b/>
          <w:sz w:val="28"/>
          <w:szCs w:val="28"/>
        </w:rPr>
        <w:t xml:space="preserve">additionally </w:t>
      </w:r>
      <w:r>
        <w:rPr>
          <w:b/>
          <w:sz w:val="28"/>
          <w:szCs w:val="28"/>
        </w:rPr>
        <w:t xml:space="preserve">requires you to upload coding separately to Moodle it will be indicated </w:t>
      </w:r>
      <w:r w:rsidRPr="00052D6F">
        <w:rPr>
          <w:b/>
          <w:sz w:val="28"/>
          <w:szCs w:val="28"/>
          <w:u w:val="single"/>
        </w:rPr>
        <w:t>here</w:t>
      </w:r>
      <w:r>
        <w:rPr>
          <w:b/>
          <w:sz w:val="28"/>
          <w:szCs w:val="28"/>
        </w:rPr>
        <w:t>: ………….</w:t>
      </w:r>
      <w:r w:rsidRPr="00052D6F">
        <w:rPr>
          <w:b/>
          <w:color w:val="FF0000"/>
          <w:sz w:val="28"/>
          <w:szCs w:val="28"/>
        </w:rPr>
        <w:t>NO</w:t>
      </w:r>
      <w:r>
        <w:rPr>
          <w:b/>
          <w:sz w:val="28"/>
          <w:szCs w:val="28"/>
        </w:rPr>
        <w:t>………..….</w:t>
      </w:r>
    </w:p>
    <w:p w14:paraId="14B11FDC" w14:textId="48F8200B"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r w:rsidR="00703ED6" w:rsidRPr="00052D6F">
        <w:rPr>
          <w:b/>
          <w:color w:val="FF0000"/>
          <w:sz w:val="28"/>
          <w:szCs w:val="28"/>
        </w:rPr>
        <w:t>NO</w:t>
      </w:r>
      <w:r w:rsidR="00F27C62" w:rsidRPr="00F27C62">
        <w:rPr>
          <w:b/>
          <w:sz w:val="28"/>
          <w:szCs w:val="28"/>
        </w:rPr>
        <w:t>……….</w:t>
      </w:r>
    </w:p>
    <w:p w14:paraId="14B11FDD" w14:textId="77777777" w:rsidR="000E32B7" w:rsidRPr="00D770BD" w:rsidRDefault="0013758B" w:rsidP="00B50D84">
      <w:pPr>
        <w:pStyle w:val="ListParagraph"/>
        <w:ind w:left="360"/>
        <w:rPr>
          <w:b/>
          <w:sz w:val="28"/>
          <w:szCs w:val="28"/>
        </w:rPr>
      </w:pPr>
      <w:r>
        <w:rPr>
          <w:b/>
          <w:sz w:val="28"/>
          <w:szCs w:val="28"/>
        </w:rPr>
        <w:t>y</w:t>
      </w:r>
      <w:r w:rsidR="00D770BD" w:rsidRPr="00D770BD">
        <w:rPr>
          <w:b/>
          <w:sz w:val="28"/>
          <w:szCs w:val="28"/>
        </w:rPr>
        <w:t xml:space="preserve">ou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only</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requirement that you sign the disclosure regarding </w:t>
      </w:r>
      <w:r w:rsidR="006866F8">
        <w:rPr>
          <w:b/>
          <w:sz w:val="28"/>
          <w:szCs w:val="28"/>
        </w:rPr>
        <w:t xml:space="preserve">the </w:t>
      </w:r>
      <w:r w:rsidR="000E32B7" w:rsidRPr="00D770BD">
        <w:rPr>
          <w:b/>
          <w:sz w:val="28"/>
          <w:szCs w:val="28"/>
        </w:rPr>
        <w:t>referencing convention.</w:t>
      </w:r>
    </w:p>
    <w:p w14:paraId="14B11FDE" w14:textId="77777777"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14:paraId="14B11FDF" w14:textId="77777777" w:rsidR="00D770BD" w:rsidRPr="000E32B7" w:rsidRDefault="00D770BD" w:rsidP="00D770BD">
      <w:pPr>
        <w:ind w:left="360"/>
        <w:rPr>
          <w:rFonts w:ascii="Calibri" w:hAnsi="Calibri" w:cs="Calibri"/>
          <w:b/>
        </w:rPr>
      </w:pPr>
    </w:p>
    <w:p w14:paraId="14B11FE0" w14:textId="77777777"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14B1226E" wp14:editId="14B1226F">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14B1227E" w14:textId="77777777" w:rsidR="00121B46" w:rsidRDefault="00121B46" w:rsidP="008A62BC">
                            <w:pPr>
                              <w:pStyle w:val="Heading6"/>
                              <w:pBdr>
                                <w:top w:val="none" w:sz="0" w:space="0" w:color="auto"/>
                                <w:left w:val="none" w:sz="0" w:space="0" w:color="auto"/>
                                <w:bottom w:val="none" w:sz="0" w:space="0" w:color="auto"/>
                                <w:right w:val="none" w:sz="0" w:space="0" w:color="auto"/>
                              </w:pBdr>
                              <w:shd w:val="clear" w:color="auto" w:fill="E0E0E0"/>
                            </w:pPr>
                          </w:p>
                          <w:p w14:paraId="14B1227F" w14:textId="77777777" w:rsidR="00121B46" w:rsidRDefault="00121B46"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14B12283" wp14:editId="14B12284">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B1226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14:paraId="14B1227E" w14:textId="77777777" w:rsidR="00121B46" w:rsidRDefault="00121B46" w:rsidP="008A62BC">
                      <w:pPr>
                        <w:pStyle w:val="Heading6"/>
                        <w:pBdr>
                          <w:top w:val="none" w:sz="0" w:space="0" w:color="auto"/>
                          <w:left w:val="none" w:sz="0" w:space="0" w:color="auto"/>
                          <w:bottom w:val="none" w:sz="0" w:space="0" w:color="auto"/>
                          <w:right w:val="none" w:sz="0" w:space="0" w:color="auto"/>
                        </w:pBdr>
                        <w:shd w:val="clear" w:color="auto" w:fill="E0E0E0"/>
                      </w:pPr>
                    </w:p>
                    <w:p w14:paraId="14B1227F" w14:textId="77777777" w:rsidR="00121B46" w:rsidRDefault="00121B46"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14B12283" wp14:editId="14B12284">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4B12270" wp14:editId="14B12271">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14B11FE1" w14:textId="77777777"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14:paraId="14B11FE3" w14:textId="77777777" w:rsidTr="00A55876">
        <w:tc>
          <w:tcPr>
            <w:tcW w:w="10670" w:type="dxa"/>
            <w:shd w:val="clear" w:color="auto" w:fill="C0C0C0"/>
          </w:tcPr>
          <w:p w14:paraId="14B11FE2" w14:textId="77777777"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14:paraId="14B11FE4" w14:textId="77777777"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14:paraId="14B11FE9" w14:textId="77777777" w:rsidTr="00404B5D">
        <w:tc>
          <w:tcPr>
            <w:tcW w:w="1910" w:type="dxa"/>
            <w:shd w:val="pct15" w:color="auto" w:fill="auto"/>
          </w:tcPr>
          <w:p w14:paraId="14B11FE5"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14:paraId="14B11FE6" w14:textId="77777777"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14:paraId="14B11FE7"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14:paraId="14B11FE8" w14:textId="77777777" w:rsidR="003B3F9D" w:rsidRPr="00C1361B" w:rsidRDefault="003B3F9D" w:rsidP="001E57C1">
            <w:pPr>
              <w:spacing w:before="120" w:after="120"/>
              <w:jc w:val="both"/>
              <w:rPr>
                <w:rFonts w:ascii="Calibri" w:hAnsi="Calibri" w:cs="Arial"/>
                <w:b/>
                <w:sz w:val="22"/>
                <w:szCs w:val="22"/>
              </w:rPr>
            </w:pPr>
          </w:p>
        </w:tc>
      </w:tr>
      <w:tr w:rsidR="00DB116D" w:rsidRPr="00C1361B" w14:paraId="14B11FEC" w14:textId="77777777" w:rsidTr="00404B5D">
        <w:tc>
          <w:tcPr>
            <w:tcW w:w="1910" w:type="dxa"/>
            <w:shd w:val="pct15" w:color="auto" w:fill="auto"/>
          </w:tcPr>
          <w:p w14:paraId="14B11FEA"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14:paraId="14B11FEB" w14:textId="77777777" w:rsidR="00DB116D" w:rsidRPr="00C1361B" w:rsidRDefault="00DB116D" w:rsidP="00E51AAC">
            <w:pPr>
              <w:spacing w:before="120" w:after="120"/>
              <w:jc w:val="both"/>
              <w:rPr>
                <w:rFonts w:ascii="Calibri" w:hAnsi="Calibri" w:cs="Arial"/>
                <w:b/>
                <w:sz w:val="22"/>
                <w:szCs w:val="22"/>
                <w:u w:val="single"/>
              </w:rPr>
            </w:pPr>
          </w:p>
        </w:tc>
      </w:tr>
      <w:tr w:rsidR="00DB116D" w:rsidRPr="00C1361B" w14:paraId="14B11FF1" w14:textId="77777777" w:rsidTr="00404B5D">
        <w:tc>
          <w:tcPr>
            <w:tcW w:w="1910" w:type="dxa"/>
            <w:shd w:val="pct15" w:color="auto" w:fill="auto"/>
          </w:tcPr>
          <w:p w14:paraId="14B11FED"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14:paraId="14B11FEE" w14:textId="1CE8830E" w:rsidR="00DB116D" w:rsidRPr="00C1361B" w:rsidRDefault="003644C9" w:rsidP="00E51AAC">
            <w:pPr>
              <w:spacing w:before="120" w:after="120"/>
              <w:jc w:val="both"/>
              <w:rPr>
                <w:rFonts w:ascii="Calibri" w:hAnsi="Calibri" w:cs="Arial"/>
                <w:b/>
                <w:sz w:val="22"/>
                <w:szCs w:val="22"/>
              </w:rPr>
            </w:pPr>
            <w:r>
              <w:rPr>
                <w:rFonts w:ascii="Calibri" w:hAnsi="Calibri" w:cs="Arial"/>
                <w:b/>
                <w:sz w:val="22"/>
                <w:szCs w:val="22"/>
              </w:rPr>
              <w:t>Tim Bashford</w:t>
            </w:r>
          </w:p>
        </w:tc>
        <w:tc>
          <w:tcPr>
            <w:tcW w:w="2613" w:type="dxa"/>
            <w:shd w:val="clear" w:color="auto" w:fill="D9D9D9"/>
          </w:tcPr>
          <w:p w14:paraId="14B11FEF"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14:paraId="14B11FF0" w14:textId="77777777" w:rsidR="00DB116D" w:rsidRPr="00C1361B" w:rsidRDefault="00DB116D" w:rsidP="00E51AAC">
            <w:pPr>
              <w:spacing w:before="120" w:after="120"/>
              <w:jc w:val="both"/>
              <w:rPr>
                <w:rFonts w:ascii="Calibri" w:hAnsi="Calibri" w:cs="Arial"/>
                <w:b/>
                <w:sz w:val="22"/>
                <w:szCs w:val="22"/>
              </w:rPr>
            </w:pPr>
          </w:p>
        </w:tc>
      </w:tr>
      <w:tr w:rsidR="00404B5D" w:rsidRPr="00C1361B" w14:paraId="14B11FF4" w14:textId="77777777" w:rsidTr="00AA3974">
        <w:tc>
          <w:tcPr>
            <w:tcW w:w="1910" w:type="dxa"/>
            <w:shd w:val="pct15" w:color="auto" w:fill="auto"/>
          </w:tcPr>
          <w:p w14:paraId="14B11FF2" w14:textId="77777777"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14:paraId="14B11FF3" w14:textId="46F2B7E6" w:rsidR="00404B5D" w:rsidRPr="00C1361B" w:rsidRDefault="003644C9" w:rsidP="00595236">
            <w:pPr>
              <w:spacing w:before="120" w:after="120"/>
              <w:jc w:val="both"/>
              <w:rPr>
                <w:rFonts w:ascii="Calibri" w:hAnsi="Calibri" w:cs="Arial"/>
                <w:b/>
                <w:sz w:val="22"/>
                <w:szCs w:val="22"/>
              </w:rPr>
            </w:pPr>
            <w:r>
              <w:rPr>
                <w:rFonts w:ascii="Calibri" w:hAnsi="Calibri" w:cs="Arial"/>
                <w:b/>
                <w:sz w:val="22"/>
                <w:szCs w:val="22"/>
              </w:rPr>
              <w:t xml:space="preserve">Construction and analysis of a </w:t>
            </w:r>
            <w:r w:rsidR="00595236">
              <w:rPr>
                <w:rFonts w:ascii="Calibri" w:hAnsi="Calibri" w:cs="Arial"/>
                <w:b/>
                <w:sz w:val="22"/>
                <w:szCs w:val="22"/>
              </w:rPr>
              <w:t>Hadoop cluster</w:t>
            </w:r>
          </w:p>
        </w:tc>
      </w:tr>
      <w:tr w:rsidR="00B84B5B" w:rsidRPr="00C1361B" w14:paraId="14B11FF9" w14:textId="77777777" w:rsidTr="00404B5D">
        <w:tc>
          <w:tcPr>
            <w:tcW w:w="1910" w:type="dxa"/>
            <w:shd w:val="pct15" w:color="auto" w:fill="auto"/>
          </w:tcPr>
          <w:p w14:paraId="14B11FF5"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14:paraId="14B11FF6" w14:textId="77777777" w:rsidR="00B84B5B" w:rsidRPr="00C1361B" w:rsidRDefault="00B84B5B" w:rsidP="00E51AAC">
            <w:pPr>
              <w:spacing w:before="120" w:after="120"/>
              <w:jc w:val="both"/>
              <w:rPr>
                <w:rFonts w:ascii="Calibri" w:hAnsi="Calibri" w:cs="Arial"/>
                <w:b/>
                <w:sz w:val="22"/>
                <w:szCs w:val="22"/>
              </w:rPr>
            </w:pPr>
          </w:p>
        </w:tc>
        <w:tc>
          <w:tcPr>
            <w:tcW w:w="2613" w:type="dxa"/>
            <w:shd w:val="pct15" w:color="auto" w:fill="auto"/>
          </w:tcPr>
          <w:p w14:paraId="14B11FF7" w14:textId="77777777"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14:paraId="14B11FF8" w14:textId="77777777" w:rsidR="00B84B5B" w:rsidRPr="00C1361B" w:rsidRDefault="00B84B5B" w:rsidP="00E51AAC">
            <w:pPr>
              <w:spacing w:before="120" w:after="120"/>
              <w:jc w:val="both"/>
              <w:rPr>
                <w:rFonts w:ascii="Calibri" w:hAnsi="Calibri" w:cs="Arial"/>
                <w:b/>
                <w:sz w:val="22"/>
                <w:szCs w:val="22"/>
              </w:rPr>
            </w:pP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14:paraId="14B11FFC" w14:textId="77777777">
        <w:trPr>
          <w:trHeight w:val="421"/>
        </w:trPr>
        <w:tc>
          <w:tcPr>
            <w:tcW w:w="1809" w:type="dxa"/>
            <w:tcBorders>
              <w:top w:val="single" w:sz="6" w:space="0" w:color="auto"/>
            </w:tcBorders>
            <w:shd w:val="clear" w:color="auto" w:fill="D9D9D9"/>
          </w:tcPr>
          <w:p w14:paraId="14B11FFA"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14B11FFB" w14:textId="77777777"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14:paraId="14B12000" w14:textId="77777777">
        <w:trPr>
          <w:trHeight w:val="421"/>
        </w:trPr>
        <w:tc>
          <w:tcPr>
            <w:tcW w:w="1809" w:type="dxa"/>
            <w:tcBorders>
              <w:top w:val="single" w:sz="6" w:space="0" w:color="auto"/>
            </w:tcBorders>
            <w:shd w:val="clear" w:color="auto" w:fill="D9D9D9"/>
          </w:tcPr>
          <w:p w14:paraId="14B11FFD" w14:textId="77777777"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14:paraId="14B11FFE" w14:textId="77777777"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14:paraId="14B11FFF" w14:textId="77777777"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14:paraId="14B12006" w14:textId="77777777" w:rsidTr="00AA3974">
        <w:trPr>
          <w:trHeight w:val="666"/>
        </w:trPr>
        <w:tc>
          <w:tcPr>
            <w:tcW w:w="1809" w:type="dxa"/>
            <w:tcBorders>
              <w:top w:val="single" w:sz="6" w:space="0" w:color="auto"/>
            </w:tcBorders>
            <w:shd w:val="clear" w:color="auto" w:fill="D9D9D9"/>
          </w:tcPr>
          <w:p w14:paraId="14B12001"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14:paraId="14B12002" w14:textId="77777777"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14:paraId="14B12003" w14:textId="77777777"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14:paraId="14B12004" w14:textId="77777777" w:rsidR="00FB5CF8" w:rsidRDefault="00FB5CF8" w:rsidP="00FB5CF8">
            <w:pPr>
              <w:rPr>
                <w:rFonts w:ascii="Calibri" w:hAnsi="Calibri" w:cs="Arial"/>
                <w:b/>
              </w:rPr>
            </w:pPr>
          </w:p>
          <w:p w14:paraId="14B12005" w14:textId="77777777"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14:paraId="14B1200B" w14:textId="77777777" w:rsidTr="00200A56">
        <w:trPr>
          <w:trHeight w:val="997"/>
        </w:trPr>
        <w:tc>
          <w:tcPr>
            <w:tcW w:w="10598" w:type="dxa"/>
            <w:shd w:val="pct15" w:color="auto" w:fill="auto"/>
          </w:tcPr>
          <w:p w14:paraId="14B12007" w14:textId="77777777"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14:paraId="14B12008" w14:textId="77777777"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14:paraId="14B12009" w14:textId="77777777"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14:paraId="14B1200A" w14:textId="77777777"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14:paraId="14B1200C" w14:textId="77777777"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14:paraId="14B1200F" w14:textId="77777777" w:rsidTr="00AF4F0B">
        <w:tc>
          <w:tcPr>
            <w:tcW w:w="10598" w:type="dxa"/>
            <w:shd w:val="pct10" w:color="auto" w:fill="auto"/>
          </w:tcPr>
          <w:p w14:paraId="14B1200D" w14:textId="77777777"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14:paraId="14B1200E" w14:textId="77777777"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14:paraId="14B12013" w14:textId="77777777" w:rsidTr="00AF4F0B">
        <w:tc>
          <w:tcPr>
            <w:tcW w:w="10598" w:type="dxa"/>
          </w:tcPr>
          <w:p w14:paraId="14B12011" w14:textId="403D614C" w:rsidR="00AF4F0B" w:rsidRPr="00C1361B" w:rsidRDefault="00367C79" w:rsidP="00273FEE">
            <w:pPr>
              <w:rPr>
                <w:rFonts w:ascii="Calibri" w:hAnsi="Calibri"/>
                <w:sz w:val="22"/>
                <w:szCs w:val="22"/>
              </w:rPr>
            </w:pPr>
            <w:r>
              <w:rPr>
                <w:rFonts w:ascii="Calibri" w:hAnsi="Calibri"/>
                <w:sz w:val="22"/>
                <w:szCs w:val="22"/>
              </w:rPr>
              <w:t>C</w:t>
            </w:r>
            <w:r w:rsidRPr="00FC7723">
              <w:rPr>
                <w:sz w:val="22"/>
              </w:rPr>
              <w:t>ritically discuss the concepts behind, sources of and problems related to Big Data</w:t>
            </w:r>
          </w:p>
          <w:p w14:paraId="14B12012" w14:textId="77777777" w:rsidR="00AF4F0B" w:rsidRPr="00C1361B" w:rsidRDefault="00AF4F0B" w:rsidP="00273FEE">
            <w:pPr>
              <w:rPr>
                <w:rFonts w:ascii="Calibri" w:hAnsi="Calibri"/>
                <w:sz w:val="22"/>
                <w:szCs w:val="22"/>
              </w:rPr>
            </w:pPr>
          </w:p>
        </w:tc>
      </w:tr>
      <w:tr w:rsidR="00AF4F0B" w:rsidRPr="00C1361B" w14:paraId="14B12017" w14:textId="77777777" w:rsidTr="00AF4F0B">
        <w:tc>
          <w:tcPr>
            <w:tcW w:w="10598" w:type="dxa"/>
          </w:tcPr>
          <w:p w14:paraId="14B12014" w14:textId="2698BF14" w:rsidR="00AF4F0B" w:rsidRPr="00C1361B" w:rsidRDefault="00367C79" w:rsidP="00273FEE">
            <w:pPr>
              <w:rPr>
                <w:rFonts w:ascii="Calibri" w:hAnsi="Calibri"/>
                <w:sz w:val="22"/>
                <w:szCs w:val="22"/>
              </w:rPr>
            </w:pPr>
            <w:r w:rsidRPr="00367C79">
              <w:rPr>
                <w:rFonts w:ascii="Calibri" w:hAnsi="Calibri"/>
                <w:sz w:val="22"/>
                <w:szCs w:val="22"/>
              </w:rPr>
              <w:t>Design, build and professionally document a small data warehouse suitable for use with Big Data</w:t>
            </w:r>
          </w:p>
          <w:p w14:paraId="14B12016" w14:textId="77777777" w:rsidR="00AF4F0B" w:rsidRPr="00C1361B" w:rsidRDefault="00AF4F0B" w:rsidP="00273FEE">
            <w:pPr>
              <w:rPr>
                <w:rFonts w:ascii="Calibri" w:hAnsi="Calibri"/>
                <w:sz w:val="22"/>
                <w:szCs w:val="22"/>
              </w:rPr>
            </w:pPr>
          </w:p>
        </w:tc>
      </w:tr>
      <w:tr w:rsidR="00AF4F0B" w:rsidRPr="00C1361B" w14:paraId="14B1201B" w14:textId="77777777" w:rsidTr="00AF4F0B">
        <w:tc>
          <w:tcPr>
            <w:tcW w:w="10598" w:type="dxa"/>
          </w:tcPr>
          <w:p w14:paraId="14B12019" w14:textId="75CA7EDB" w:rsidR="00AF4F0B" w:rsidRPr="00367C79" w:rsidRDefault="00367C79" w:rsidP="00367C79">
            <w:pPr>
              <w:spacing w:after="120"/>
              <w:rPr>
                <w:sz w:val="22"/>
              </w:rPr>
            </w:pPr>
            <w:r w:rsidRPr="00367C79">
              <w:rPr>
                <w:sz w:val="22"/>
              </w:rPr>
              <w:t xml:space="preserve">Perform data analysis and reporting on complex data within a Big Data </w:t>
            </w:r>
            <w:bookmarkStart w:id="0" w:name="_GoBack"/>
            <w:r w:rsidRPr="00367C79">
              <w:rPr>
                <w:sz w:val="22"/>
              </w:rPr>
              <w:t>data warehouse</w:t>
            </w:r>
            <w:bookmarkEnd w:id="0"/>
          </w:p>
          <w:p w14:paraId="14B1201A" w14:textId="77777777" w:rsidR="00AF4F0B" w:rsidRPr="00C1361B" w:rsidRDefault="00AF4F0B" w:rsidP="00273FEE">
            <w:pPr>
              <w:rPr>
                <w:rFonts w:ascii="Calibri" w:hAnsi="Calibri"/>
                <w:sz w:val="22"/>
                <w:szCs w:val="22"/>
              </w:rPr>
            </w:pPr>
          </w:p>
        </w:tc>
      </w:tr>
      <w:tr w:rsidR="00367C79" w:rsidRPr="00C1361B" w14:paraId="7B3AA4EE" w14:textId="77777777" w:rsidTr="00AF4F0B">
        <w:tc>
          <w:tcPr>
            <w:tcW w:w="10598" w:type="dxa"/>
          </w:tcPr>
          <w:p w14:paraId="12F0C0BB" w14:textId="77777777" w:rsidR="00367C79" w:rsidRPr="00367C79" w:rsidRDefault="00367C79" w:rsidP="00367C79">
            <w:pPr>
              <w:spacing w:after="120"/>
              <w:rPr>
                <w:sz w:val="22"/>
              </w:rPr>
            </w:pPr>
            <w:r w:rsidRPr="00367C79">
              <w:rPr>
                <w:sz w:val="22"/>
              </w:rPr>
              <w:t>Demonstrate a creative use of appropriate data mining and data visualisation techniques within a Big Data context.</w:t>
            </w:r>
          </w:p>
          <w:p w14:paraId="5DC8CBAD" w14:textId="77777777" w:rsidR="00367C79" w:rsidRPr="00C1361B" w:rsidRDefault="00367C79" w:rsidP="00273FEE">
            <w:pPr>
              <w:rPr>
                <w:rFonts w:ascii="Calibri" w:hAnsi="Calibri"/>
                <w:sz w:val="22"/>
                <w:szCs w:val="22"/>
              </w:rPr>
            </w:pPr>
          </w:p>
        </w:tc>
      </w:tr>
    </w:tbl>
    <w:p w14:paraId="14B1201C" w14:textId="77777777"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14:paraId="14B1201E" w14:textId="77777777" w:rsidTr="00576AB4">
        <w:tc>
          <w:tcPr>
            <w:tcW w:w="10670" w:type="dxa"/>
            <w:shd w:val="clear" w:color="auto" w:fill="C0C0C0"/>
          </w:tcPr>
          <w:p w14:paraId="14B1201D" w14:textId="77777777"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14:paraId="14B12020" w14:textId="44DBA5AD" w:rsidR="00EE6F25" w:rsidRDefault="00EE6F25" w:rsidP="005969E2">
      <w:pPr>
        <w:jc w:val="both"/>
        <w:rPr>
          <w:sz w:val="22"/>
          <w:szCs w:val="22"/>
        </w:rPr>
      </w:pPr>
    </w:p>
    <w:p w14:paraId="396FACF9" w14:textId="449FDBAF" w:rsidR="003644C9" w:rsidRDefault="003644C9" w:rsidP="005969E2">
      <w:pPr>
        <w:jc w:val="both"/>
        <w:rPr>
          <w:sz w:val="22"/>
          <w:szCs w:val="22"/>
        </w:rPr>
      </w:pPr>
      <w:r>
        <w:rPr>
          <w:sz w:val="22"/>
          <w:szCs w:val="22"/>
        </w:rPr>
        <w:t>You will be provided with a Big Data dataset.  You are to design and produce professional-standard reports based on this, using appropriate tools and techniques.  You should select and apply appropriate data mining processes, applicable to a Big Data dataset within the given problem domain, and produce effective visualisations of the results.</w:t>
      </w:r>
    </w:p>
    <w:p w14:paraId="43BB9287" w14:textId="63684152" w:rsidR="003644C9" w:rsidRDefault="003644C9" w:rsidP="005969E2">
      <w:pPr>
        <w:jc w:val="both"/>
        <w:rPr>
          <w:sz w:val="22"/>
          <w:szCs w:val="22"/>
        </w:rPr>
      </w:pPr>
    </w:p>
    <w:p w14:paraId="319ECF3E" w14:textId="757A778E" w:rsidR="003644C9" w:rsidRDefault="003644C9" w:rsidP="005969E2">
      <w:pPr>
        <w:jc w:val="both"/>
        <w:rPr>
          <w:sz w:val="22"/>
          <w:szCs w:val="22"/>
        </w:rPr>
      </w:pPr>
      <w:r>
        <w:rPr>
          <w:sz w:val="22"/>
          <w:szCs w:val="22"/>
        </w:rPr>
        <w:t>You should:</w:t>
      </w:r>
    </w:p>
    <w:p w14:paraId="76498B1A" w14:textId="61818AB7" w:rsidR="003644C9" w:rsidRDefault="003644C9" w:rsidP="005969E2">
      <w:pPr>
        <w:jc w:val="both"/>
        <w:rPr>
          <w:sz w:val="22"/>
          <w:szCs w:val="22"/>
        </w:rPr>
      </w:pPr>
    </w:p>
    <w:p w14:paraId="75BFB953" w14:textId="7C488320" w:rsidR="003644C9" w:rsidRPr="003644C9" w:rsidRDefault="003644C9" w:rsidP="003644C9">
      <w:pPr>
        <w:pStyle w:val="ListParagraph"/>
        <w:numPr>
          <w:ilvl w:val="0"/>
          <w:numId w:val="9"/>
        </w:numPr>
        <w:jc w:val="both"/>
        <w:rPr>
          <w:sz w:val="22"/>
          <w:szCs w:val="22"/>
        </w:rPr>
      </w:pPr>
      <w:r w:rsidRPr="003644C9">
        <w:rPr>
          <w:sz w:val="22"/>
          <w:szCs w:val="22"/>
        </w:rPr>
        <w:t xml:space="preserve">Design and develop an appropriate </w:t>
      </w:r>
      <w:r w:rsidR="00121B46">
        <w:rPr>
          <w:sz w:val="22"/>
          <w:szCs w:val="22"/>
        </w:rPr>
        <w:t>Hadoop configuration</w:t>
      </w:r>
      <w:r w:rsidRPr="003644C9">
        <w:rPr>
          <w:sz w:val="22"/>
          <w:szCs w:val="22"/>
        </w:rPr>
        <w:t xml:space="preserve"> structure to store</w:t>
      </w:r>
      <w:r w:rsidR="00121B46">
        <w:rPr>
          <w:sz w:val="22"/>
          <w:szCs w:val="22"/>
        </w:rPr>
        <w:t xml:space="preserve"> and process</w:t>
      </w:r>
      <w:r w:rsidRPr="003644C9">
        <w:rPr>
          <w:sz w:val="22"/>
          <w:szCs w:val="22"/>
        </w:rPr>
        <w:t xml:space="preserve"> the data provided. You should justify all of your design decisions.</w:t>
      </w:r>
    </w:p>
    <w:p w14:paraId="57358A28" w14:textId="49E6E9FF" w:rsidR="003644C9" w:rsidRPr="003644C9" w:rsidRDefault="003644C9" w:rsidP="003644C9">
      <w:pPr>
        <w:pStyle w:val="ListParagraph"/>
        <w:numPr>
          <w:ilvl w:val="0"/>
          <w:numId w:val="9"/>
        </w:numPr>
        <w:jc w:val="both"/>
        <w:rPr>
          <w:sz w:val="22"/>
          <w:szCs w:val="22"/>
        </w:rPr>
      </w:pPr>
      <w:r w:rsidRPr="003644C9">
        <w:rPr>
          <w:sz w:val="22"/>
          <w:szCs w:val="22"/>
        </w:rPr>
        <w:t xml:space="preserve">Upload the data into your </w:t>
      </w:r>
      <w:r w:rsidR="00121B46">
        <w:rPr>
          <w:sz w:val="22"/>
          <w:szCs w:val="22"/>
        </w:rPr>
        <w:t>Hadoop cluster, and demonstrate appropriate processing techniques</w:t>
      </w:r>
      <w:r w:rsidRPr="003644C9">
        <w:rPr>
          <w:sz w:val="22"/>
          <w:szCs w:val="22"/>
        </w:rPr>
        <w:t>.</w:t>
      </w:r>
    </w:p>
    <w:p w14:paraId="41B37954" w14:textId="30964E2D" w:rsidR="003644C9" w:rsidRDefault="00121B46" w:rsidP="00121B46">
      <w:pPr>
        <w:pStyle w:val="ListParagraph"/>
        <w:numPr>
          <w:ilvl w:val="0"/>
          <w:numId w:val="9"/>
        </w:numPr>
        <w:jc w:val="both"/>
        <w:rPr>
          <w:sz w:val="22"/>
          <w:szCs w:val="22"/>
        </w:rPr>
      </w:pPr>
      <w:r>
        <w:rPr>
          <w:sz w:val="22"/>
          <w:szCs w:val="22"/>
        </w:rPr>
        <w:t>Write a 3500 word report which:</w:t>
      </w:r>
    </w:p>
    <w:p w14:paraId="0EE2DF1E" w14:textId="6EBFD6C5" w:rsidR="00121B46" w:rsidRDefault="00121B46" w:rsidP="00121B46">
      <w:pPr>
        <w:pStyle w:val="ListParagraph"/>
        <w:numPr>
          <w:ilvl w:val="1"/>
          <w:numId w:val="9"/>
        </w:numPr>
        <w:jc w:val="both"/>
        <w:rPr>
          <w:sz w:val="22"/>
          <w:szCs w:val="22"/>
        </w:rPr>
      </w:pPr>
      <w:r>
        <w:rPr>
          <w:sz w:val="22"/>
          <w:szCs w:val="22"/>
        </w:rPr>
        <w:t>Outlines</w:t>
      </w:r>
      <w:r w:rsidR="00B44038">
        <w:rPr>
          <w:sz w:val="22"/>
          <w:szCs w:val="22"/>
        </w:rPr>
        <w:t xml:space="preserve"> and reflects on</w:t>
      </w:r>
      <w:r>
        <w:rPr>
          <w:sz w:val="22"/>
          <w:szCs w:val="22"/>
        </w:rPr>
        <w:t xml:space="preserve"> the practical dataset processing task.</w:t>
      </w:r>
    </w:p>
    <w:p w14:paraId="1DFE0868" w14:textId="45082CE3" w:rsidR="00B44038" w:rsidRDefault="00B44038" w:rsidP="00121B46">
      <w:pPr>
        <w:pStyle w:val="ListParagraph"/>
        <w:numPr>
          <w:ilvl w:val="1"/>
          <w:numId w:val="9"/>
        </w:numPr>
        <w:jc w:val="both"/>
        <w:rPr>
          <w:sz w:val="22"/>
          <w:szCs w:val="22"/>
        </w:rPr>
      </w:pPr>
      <w:r>
        <w:rPr>
          <w:sz w:val="22"/>
          <w:szCs w:val="22"/>
        </w:rPr>
        <w:t>Describes how Hadoop operates.  Make particular mention of MapReduce.</w:t>
      </w:r>
    </w:p>
    <w:p w14:paraId="680874E1" w14:textId="1966FD95" w:rsidR="00121B46" w:rsidRDefault="00121B46" w:rsidP="00121B46">
      <w:pPr>
        <w:pStyle w:val="ListParagraph"/>
        <w:numPr>
          <w:ilvl w:val="1"/>
          <w:numId w:val="9"/>
        </w:numPr>
        <w:jc w:val="both"/>
        <w:rPr>
          <w:sz w:val="22"/>
          <w:szCs w:val="22"/>
        </w:rPr>
      </w:pPr>
      <w:r>
        <w:rPr>
          <w:sz w:val="22"/>
          <w:szCs w:val="22"/>
        </w:rPr>
        <w:t xml:space="preserve">Discusses the benefits of Hadoop compared with traditional </w:t>
      </w:r>
      <w:r w:rsidR="00B44038">
        <w:rPr>
          <w:sz w:val="22"/>
          <w:szCs w:val="22"/>
        </w:rPr>
        <w:t>Relational Database Systems.</w:t>
      </w:r>
    </w:p>
    <w:p w14:paraId="65B9866D" w14:textId="568C81DC" w:rsidR="00B44038" w:rsidRDefault="00B44038" w:rsidP="00121B46">
      <w:pPr>
        <w:pStyle w:val="ListParagraph"/>
        <w:numPr>
          <w:ilvl w:val="1"/>
          <w:numId w:val="9"/>
        </w:numPr>
        <w:jc w:val="both"/>
        <w:rPr>
          <w:sz w:val="22"/>
          <w:szCs w:val="22"/>
        </w:rPr>
      </w:pPr>
      <w:r>
        <w:rPr>
          <w:sz w:val="22"/>
          <w:szCs w:val="22"/>
        </w:rPr>
        <w:t>Contrasts Hadoop with alternatives which can achieve distributed data processing for big data, e.g. Amazon Redshift.</w:t>
      </w:r>
    </w:p>
    <w:p w14:paraId="1C2F1D87" w14:textId="2DEF598D" w:rsidR="00B44038" w:rsidRDefault="00B44038" w:rsidP="00121B46">
      <w:pPr>
        <w:pStyle w:val="ListParagraph"/>
        <w:numPr>
          <w:ilvl w:val="1"/>
          <w:numId w:val="9"/>
        </w:numPr>
        <w:jc w:val="both"/>
        <w:rPr>
          <w:sz w:val="22"/>
          <w:szCs w:val="22"/>
        </w:rPr>
      </w:pPr>
      <w:r>
        <w:rPr>
          <w:sz w:val="22"/>
          <w:szCs w:val="22"/>
        </w:rPr>
        <w:t>Concludes the usefulness of Hadoop, and considers the potential future of the software.</w:t>
      </w:r>
    </w:p>
    <w:p w14:paraId="14B1202E" w14:textId="77777777" w:rsidR="00EB4F96" w:rsidRDefault="00EB4F96" w:rsidP="005969E2">
      <w:pPr>
        <w:jc w:val="both"/>
        <w:rPr>
          <w:sz w:val="22"/>
          <w:szCs w:val="22"/>
        </w:rPr>
      </w:pPr>
    </w:p>
    <w:p w14:paraId="14B1202F" w14:textId="77777777" w:rsidR="00EB4F96" w:rsidRDefault="00EB4F96" w:rsidP="005969E2">
      <w:pPr>
        <w:jc w:val="both"/>
        <w:rPr>
          <w:sz w:val="22"/>
          <w:szCs w:val="22"/>
        </w:rPr>
      </w:pPr>
    </w:p>
    <w:p w14:paraId="14B12030" w14:textId="77777777" w:rsidR="00EB4F96" w:rsidRDefault="00EB4F96" w:rsidP="005969E2">
      <w:pPr>
        <w:jc w:val="both"/>
        <w:rPr>
          <w:sz w:val="22"/>
          <w:szCs w:val="22"/>
        </w:rPr>
      </w:pPr>
    </w:p>
    <w:p w14:paraId="14B12031" w14:textId="77777777" w:rsidR="00EB4F96" w:rsidRDefault="00EB4F96" w:rsidP="005969E2">
      <w:pPr>
        <w:jc w:val="both"/>
        <w:rPr>
          <w:sz w:val="22"/>
          <w:szCs w:val="22"/>
        </w:rPr>
      </w:pPr>
    </w:p>
    <w:p w14:paraId="14B12032" w14:textId="77777777"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14:paraId="14B12034" w14:textId="77777777" w:rsidTr="00100396">
        <w:trPr>
          <w:trHeight w:val="414"/>
        </w:trPr>
        <w:tc>
          <w:tcPr>
            <w:tcW w:w="10670" w:type="dxa"/>
            <w:shd w:val="clear" w:color="auto" w:fill="D9D9D9"/>
          </w:tcPr>
          <w:p w14:paraId="14B12033" w14:textId="77777777"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62F0A15C" w14:textId="77777777" w:rsidR="0050157E" w:rsidRDefault="0050157E">
      <w:pPr>
        <w:rPr>
          <w:sz w:val="22"/>
          <w:szCs w:val="22"/>
        </w:rPr>
      </w:pPr>
    </w:p>
    <w:p w14:paraId="0975E760" w14:textId="33472E7A" w:rsidR="0050157E" w:rsidRDefault="0050157E">
      <w:pPr>
        <w:rPr>
          <w:sz w:val="22"/>
          <w:szCs w:val="22"/>
        </w:rPr>
      </w:pPr>
      <w:r>
        <w:rPr>
          <w:sz w:val="22"/>
          <w:szCs w:val="22"/>
        </w:rPr>
        <w:t xml:space="preserve">For this assessment, you need only submit the documentation of the process you undertook (include technical details where necessary), not the </w:t>
      </w:r>
      <w:r w:rsidR="00595236">
        <w:rPr>
          <w:sz w:val="22"/>
          <w:szCs w:val="22"/>
        </w:rPr>
        <w:t>Hadoop implementation</w:t>
      </w:r>
      <w:r>
        <w:rPr>
          <w:sz w:val="22"/>
          <w:szCs w:val="22"/>
        </w:rPr>
        <w:t xml:space="preserve"> itself.</w:t>
      </w:r>
    </w:p>
    <w:p w14:paraId="4B18952C" w14:textId="77777777" w:rsidR="0050157E" w:rsidRDefault="0050157E">
      <w:pPr>
        <w:rPr>
          <w:sz w:val="22"/>
          <w:szCs w:val="22"/>
        </w:rPr>
      </w:pPr>
    </w:p>
    <w:p w14:paraId="449A8F8E" w14:textId="77777777" w:rsidR="0050157E" w:rsidRDefault="0050157E">
      <w:pPr>
        <w:rPr>
          <w:sz w:val="22"/>
          <w:szCs w:val="22"/>
        </w:rPr>
      </w:pPr>
      <w:r>
        <w:rPr>
          <w:sz w:val="22"/>
          <w:szCs w:val="22"/>
        </w:rPr>
        <w:t>You should back up your decisions with academic sources where relevant.  These should be incorporated into a discussion of the process undertaken, with consideration of how this adheres to good practice.</w:t>
      </w:r>
    </w:p>
    <w:p w14:paraId="10355131" w14:textId="77777777" w:rsidR="0050157E" w:rsidRDefault="0050157E">
      <w:pPr>
        <w:rPr>
          <w:sz w:val="22"/>
          <w:szCs w:val="22"/>
        </w:rPr>
      </w:pPr>
    </w:p>
    <w:tbl>
      <w:tblPr>
        <w:tblW w:w="10740" w:type="dxa"/>
        <w:tblInd w:w="-142" w:type="dxa"/>
        <w:tblLayout w:type="fixed"/>
        <w:tblLook w:val="04A0" w:firstRow="1" w:lastRow="0" w:firstColumn="1" w:lastColumn="0" w:noHBand="0" w:noVBand="1"/>
      </w:tblPr>
      <w:tblGrid>
        <w:gridCol w:w="10740"/>
      </w:tblGrid>
      <w:tr w:rsidR="0050157E" w:rsidRPr="0050157E" w14:paraId="4595DE2F" w14:textId="77777777" w:rsidTr="0050157E">
        <w:tc>
          <w:tcPr>
            <w:tcW w:w="10740" w:type="dxa"/>
          </w:tcPr>
          <w:p w14:paraId="5276D718" w14:textId="77777777" w:rsidR="0050157E" w:rsidRPr="0050157E" w:rsidRDefault="0050157E" w:rsidP="0050157E">
            <w:pPr>
              <w:rPr>
                <w:sz w:val="22"/>
                <w:szCs w:val="22"/>
              </w:rPr>
            </w:pPr>
          </w:p>
          <w:p w14:paraId="34268A56" w14:textId="44E9D7D2" w:rsidR="0050157E" w:rsidRPr="0050157E" w:rsidRDefault="0050157E" w:rsidP="0050157E">
            <w:pPr>
              <w:rPr>
                <w:sz w:val="22"/>
                <w:szCs w:val="22"/>
              </w:rPr>
            </w:pPr>
            <w:r w:rsidRPr="0050157E">
              <w:rPr>
                <w:sz w:val="22"/>
                <w:szCs w:val="22"/>
              </w:rPr>
              <w:t>You are required to create and submit a printed formal document containing a written report, which must also be submitted electronically to Turnitin</w:t>
            </w:r>
            <w:r>
              <w:rPr>
                <w:sz w:val="22"/>
                <w:szCs w:val="22"/>
              </w:rPr>
              <w:t>.</w:t>
            </w:r>
          </w:p>
        </w:tc>
      </w:tr>
    </w:tbl>
    <w:p w14:paraId="21797BDB" w14:textId="77777777" w:rsidR="0050157E" w:rsidRPr="0050157E" w:rsidRDefault="0050157E" w:rsidP="0050157E">
      <w:pPr>
        <w:rPr>
          <w:sz w:val="22"/>
          <w:szCs w:val="22"/>
        </w:rPr>
      </w:pPr>
    </w:p>
    <w:p w14:paraId="4C913EAC" w14:textId="77777777" w:rsidR="0050157E" w:rsidRPr="0050157E" w:rsidRDefault="0050157E" w:rsidP="0050157E">
      <w:pPr>
        <w:rPr>
          <w:sz w:val="22"/>
          <w:szCs w:val="22"/>
        </w:rPr>
      </w:pPr>
      <w:r w:rsidRPr="0050157E">
        <w:rPr>
          <w:sz w:val="22"/>
          <w:szCs w:val="22"/>
        </w:rPr>
        <w:t>You will be assessed against the five common assessment criteria as follows:</w:t>
      </w:r>
    </w:p>
    <w:p w14:paraId="7B1E3C93" w14:textId="77777777" w:rsidR="0050157E" w:rsidRPr="0050157E" w:rsidRDefault="0050157E" w:rsidP="0050157E">
      <w:pPr>
        <w:rPr>
          <w:sz w:val="22"/>
          <w:szCs w:val="22"/>
        </w:rPr>
      </w:pPr>
    </w:p>
    <w:p w14:paraId="5206C96A" w14:textId="77777777" w:rsidR="0050157E" w:rsidRPr="0050157E" w:rsidRDefault="0050157E" w:rsidP="0050157E">
      <w:pPr>
        <w:rPr>
          <w:b/>
          <w:sz w:val="22"/>
          <w:szCs w:val="22"/>
        </w:rPr>
      </w:pPr>
      <w:r w:rsidRPr="0050157E">
        <w:rPr>
          <w:b/>
          <w:sz w:val="22"/>
          <w:szCs w:val="22"/>
        </w:rPr>
        <w:t>1. Research Informed Literature</w:t>
      </w:r>
    </w:p>
    <w:p w14:paraId="6969C4A4" w14:textId="77777777" w:rsidR="0050157E" w:rsidRPr="0050157E" w:rsidRDefault="0050157E" w:rsidP="0050157E">
      <w:pPr>
        <w:numPr>
          <w:ilvl w:val="0"/>
          <w:numId w:val="10"/>
        </w:numPr>
        <w:rPr>
          <w:sz w:val="22"/>
          <w:szCs w:val="22"/>
        </w:rPr>
      </w:pPr>
      <w:r w:rsidRPr="0050157E">
        <w:rPr>
          <w:sz w:val="22"/>
          <w:szCs w:val="22"/>
        </w:rPr>
        <w:t xml:space="preserve">This will be assessed through the quality and academic rigor of your literature review. </w:t>
      </w:r>
    </w:p>
    <w:p w14:paraId="19A9BF51" w14:textId="77777777" w:rsidR="0050157E" w:rsidRPr="0050157E" w:rsidRDefault="0050157E" w:rsidP="0050157E">
      <w:pPr>
        <w:rPr>
          <w:b/>
          <w:sz w:val="22"/>
          <w:szCs w:val="22"/>
        </w:rPr>
      </w:pPr>
      <w:r w:rsidRPr="0050157E">
        <w:rPr>
          <w:b/>
          <w:sz w:val="22"/>
          <w:szCs w:val="22"/>
        </w:rPr>
        <w:t>2. Knowledge and Understanding of subject</w:t>
      </w:r>
    </w:p>
    <w:p w14:paraId="201D43F2" w14:textId="77777777" w:rsidR="0050157E" w:rsidRPr="0050157E" w:rsidRDefault="0050157E" w:rsidP="0050157E">
      <w:pPr>
        <w:numPr>
          <w:ilvl w:val="0"/>
          <w:numId w:val="10"/>
        </w:numPr>
        <w:rPr>
          <w:sz w:val="22"/>
          <w:szCs w:val="22"/>
        </w:rPr>
      </w:pPr>
      <w:r w:rsidRPr="0050157E">
        <w:rPr>
          <w:sz w:val="22"/>
          <w:szCs w:val="22"/>
        </w:rPr>
        <w:t xml:space="preserve">This will be assessed by the depth and completeness of knowledge displayed throughout the report. </w:t>
      </w:r>
    </w:p>
    <w:p w14:paraId="1DC45343" w14:textId="77777777" w:rsidR="0050157E" w:rsidRPr="0050157E" w:rsidRDefault="0050157E" w:rsidP="0050157E">
      <w:pPr>
        <w:rPr>
          <w:b/>
          <w:sz w:val="22"/>
          <w:szCs w:val="22"/>
        </w:rPr>
      </w:pPr>
      <w:r w:rsidRPr="0050157E">
        <w:rPr>
          <w:b/>
          <w:sz w:val="22"/>
          <w:szCs w:val="22"/>
        </w:rPr>
        <w:t>3. Analysis</w:t>
      </w:r>
    </w:p>
    <w:p w14:paraId="0FBAFB99" w14:textId="77777777" w:rsidR="0050157E" w:rsidRPr="0050157E" w:rsidRDefault="0050157E" w:rsidP="0050157E">
      <w:pPr>
        <w:numPr>
          <w:ilvl w:val="0"/>
          <w:numId w:val="10"/>
        </w:numPr>
        <w:rPr>
          <w:sz w:val="22"/>
          <w:szCs w:val="22"/>
        </w:rPr>
      </w:pPr>
      <w:r w:rsidRPr="0050157E">
        <w:rPr>
          <w:sz w:val="22"/>
          <w:szCs w:val="22"/>
        </w:rPr>
        <w:t>This will be assessed by the quality of your comments and conclusions throughout the report.</w:t>
      </w:r>
    </w:p>
    <w:p w14:paraId="1352D049" w14:textId="77777777" w:rsidR="0050157E" w:rsidRPr="0050157E" w:rsidRDefault="0050157E" w:rsidP="0050157E">
      <w:pPr>
        <w:rPr>
          <w:b/>
          <w:sz w:val="22"/>
          <w:szCs w:val="22"/>
        </w:rPr>
      </w:pPr>
      <w:r w:rsidRPr="0050157E">
        <w:rPr>
          <w:b/>
          <w:sz w:val="22"/>
          <w:szCs w:val="22"/>
        </w:rPr>
        <w:t>4. Practical Application and Deployment</w:t>
      </w:r>
    </w:p>
    <w:p w14:paraId="6B0D40BB" w14:textId="1E380E11" w:rsidR="0050157E" w:rsidRPr="0050157E" w:rsidRDefault="0050157E" w:rsidP="0050157E">
      <w:pPr>
        <w:numPr>
          <w:ilvl w:val="0"/>
          <w:numId w:val="10"/>
        </w:numPr>
        <w:rPr>
          <w:sz w:val="22"/>
          <w:szCs w:val="22"/>
        </w:rPr>
      </w:pPr>
      <w:r w:rsidRPr="0050157E">
        <w:rPr>
          <w:sz w:val="22"/>
          <w:szCs w:val="22"/>
        </w:rPr>
        <w:t>This will be assessed through the quality and completeness of your descriptions of practical implementation.</w:t>
      </w:r>
    </w:p>
    <w:p w14:paraId="76793952" w14:textId="77777777" w:rsidR="0050157E" w:rsidRPr="0050157E" w:rsidRDefault="0050157E" w:rsidP="0050157E">
      <w:pPr>
        <w:rPr>
          <w:b/>
          <w:sz w:val="22"/>
          <w:szCs w:val="22"/>
        </w:rPr>
      </w:pPr>
      <w:r w:rsidRPr="0050157E">
        <w:rPr>
          <w:b/>
          <w:sz w:val="22"/>
          <w:szCs w:val="22"/>
        </w:rPr>
        <w:t>5. Skills for Professional Practice</w:t>
      </w:r>
    </w:p>
    <w:p w14:paraId="2398F481" w14:textId="77777777" w:rsidR="0050157E" w:rsidRPr="0050157E" w:rsidRDefault="0050157E" w:rsidP="0050157E">
      <w:pPr>
        <w:numPr>
          <w:ilvl w:val="0"/>
          <w:numId w:val="10"/>
        </w:numPr>
        <w:rPr>
          <w:sz w:val="22"/>
          <w:szCs w:val="22"/>
        </w:rPr>
      </w:pPr>
      <w:r w:rsidRPr="0050157E">
        <w:rPr>
          <w:sz w:val="22"/>
          <w:szCs w:val="22"/>
        </w:rPr>
        <w:t>This will be assessed through the written and presentational quality of your report.</w:t>
      </w:r>
    </w:p>
    <w:p w14:paraId="14B12037" w14:textId="126A39BA"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14:paraId="14B12039" w14:textId="77777777" w:rsidTr="00681208">
        <w:trPr>
          <w:jc w:val="center"/>
        </w:trPr>
        <w:tc>
          <w:tcPr>
            <w:tcW w:w="10670" w:type="dxa"/>
            <w:shd w:val="clear" w:color="auto" w:fill="BFBFBF"/>
          </w:tcPr>
          <w:p w14:paraId="14B12038" w14:textId="77777777"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14:paraId="14B1203A" w14:textId="77777777" w:rsidR="00A03BB8" w:rsidRDefault="00A03BB8" w:rsidP="004B6C14"/>
    <w:p w14:paraId="14B1203B" w14:textId="77777777"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14B1203C" w14:textId="77777777"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14:paraId="14B1203D" w14:textId="77777777"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14:paraId="14B12042" w14:textId="77777777"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4B1203E" w14:textId="77777777"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14B1203F" w14:textId="77777777"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4B12040" w14:textId="77777777"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14:paraId="14B12041" w14:textId="77777777"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14:paraId="14B12047"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14B12043" w14:textId="77777777"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14B12044" w14:textId="77777777"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4B12045" w14:textId="77777777"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4B12046" w14:textId="77777777" w:rsidR="003223E0" w:rsidRPr="00F61A20" w:rsidRDefault="003223E0" w:rsidP="00F61A20">
            <w:pPr>
              <w:jc w:val="center"/>
              <w:rPr>
                <w:rFonts w:ascii="Calibri" w:hAnsi="Calibri"/>
                <w:sz w:val="32"/>
              </w:rPr>
            </w:pPr>
          </w:p>
        </w:tc>
      </w:tr>
      <w:tr w:rsidR="003223E0" w:rsidRPr="00CC0370" w14:paraId="14B12050" w14:textId="77777777" w:rsidTr="00F31C04">
        <w:trPr>
          <w:trHeight w:val="450"/>
        </w:trPr>
        <w:tc>
          <w:tcPr>
            <w:tcW w:w="4435" w:type="pct"/>
            <w:vMerge w:val="restart"/>
            <w:tcBorders>
              <w:top w:val="single" w:sz="4" w:space="0" w:color="auto"/>
              <w:left w:val="single" w:sz="4" w:space="0" w:color="auto"/>
              <w:right w:val="single" w:sz="4" w:space="0" w:color="auto"/>
            </w:tcBorders>
          </w:tcPr>
          <w:p w14:paraId="14B12048" w14:textId="77777777" w:rsidR="003223E0" w:rsidRDefault="003223E0" w:rsidP="00F61A20">
            <w:pPr>
              <w:spacing w:after="120"/>
              <w:rPr>
                <w:rFonts w:ascii="Calibri" w:hAnsi="Calibri"/>
                <w:sz w:val="14"/>
                <w:szCs w:val="14"/>
              </w:rPr>
            </w:pPr>
          </w:p>
          <w:p w14:paraId="14B12049" w14:textId="77777777" w:rsidR="003223E0" w:rsidRDefault="003223E0" w:rsidP="00F61A20">
            <w:pPr>
              <w:spacing w:after="120"/>
              <w:rPr>
                <w:rFonts w:ascii="Calibri" w:hAnsi="Calibri"/>
                <w:sz w:val="14"/>
                <w:szCs w:val="14"/>
              </w:rPr>
            </w:pPr>
          </w:p>
          <w:p w14:paraId="14B1204A" w14:textId="77777777" w:rsidR="003223E0" w:rsidRDefault="003223E0" w:rsidP="00F61A20">
            <w:pPr>
              <w:spacing w:after="120"/>
              <w:rPr>
                <w:rFonts w:ascii="Calibri" w:hAnsi="Calibri"/>
                <w:sz w:val="14"/>
                <w:szCs w:val="14"/>
              </w:rPr>
            </w:pPr>
          </w:p>
          <w:p w14:paraId="14B1204B" w14:textId="77777777" w:rsidR="003223E0" w:rsidRDefault="003223E0" w:rsidP="00F61A20">
            <w:pPr>
              <w:spacing w:after="120"/>
              <w:rPr>
                <w:rFonts w:ascii="Calibri" w:hAnsi="Calibri"/>
                <w:sz w:val="14"/>
                <w:szCs w:val="14"/>
              </w:rPr>
            </w:pPr>
          </w:p>
          <w:p w14:paraId="14B1204C" w14:textId="77777777" w:rsidR="003223E0" w:rsidRDefault="003223E0" w:rsidP="00F61A20">
            <w:pPr>
              <w:spacing w:after="120"/>
              <w:rPr>
                <w:rFonts w:ascii="Calibri" w:hAnsi="Calibri"/>
                <w:sz w:val="14"/>
                <w:szCs w:val="14"/>
              </w:rPr>
            </w:pPr>
          </w:p>
          <w:p w14:paraId="14B1204D"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14B1204E" w14:textId="1F281944" w:rsidR="003223E0" w:rsidRPr="00F61A20" w:rsidRDefault="0050157E" w:rsidP="00F61A2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14:paraId="14B1204F" w14:textId="77777777" w:rsidR="003223E0" w:rsidRPr="00F61A20" w:rsidRDefault="003223E0" w:rsidP="00F61A20">
            <w:pPr>
              <w:jc w:val="center"/>
              <w:rPr>
                <w:rFonts w:ascii="Calibri" w:hAnsi="Calibri"/>
                <w:sz w:val="32"/>
              </w:rPr>
            </w:pPr>
          </w:p>
        </w:tc>
      </w:tr>
      <w:tr w:rsidR="003223E0" w:rsidRPr="00CC0370" w14:paraId="14B12054" w14:textId="77777777" w:rsidTr="00F31C04">
        <w:trPr>
          <w:trHeight w:val="451"/>
        </w:trPr>
        <w:tc>
          <w:tcPr>
            <w:tcW w:w="4435" w:type="pct"/>
            <w:vMerge/>
            <w:tcBorders>
              <w:left w:val="single" w:sz="4" w:space="0" w:color="auto"/>
              <w:bottom w:val="single" w:sz="4" w:space="0" w:color="auto"/>
              <w:right w:val="single" w:sz="4" w:space="0" w:color="auto"/>
            </w:tcBorders>
          </w:tcPr>
          <w:p w14:paraId="14B12051"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4B12052"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14B12053" w14:textId="77777777" w:rsidR="003223E0" w:rsidRPr="00F61A20" w:rsidRDefault="003223E0" w:rsidP="00F61A20">
            <w:pPr>
              <w:jc w:val="center"/>
              <w:rPr>
                <w:rFonts w:ascii="Calibri" w:hAnsi="Calibri"/>
                <w:sz w:val="32"/>
              </w:rPr>
            </w:pPr>
          </w:p>
        </w:tc>
      </w:tr>
      <w:tr w:rsidR="003223E0" w:rsidRPr="00CC0370" w14:paraId="14B12059"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14B12055" w14:textId="77777777"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14B12056" w14:textId="77777777"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14B12057"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4B12058" w14:textId="77777777" w:rsidR="003223E0" w:rsidRPr="00F61A20" w:rsidRDefault="003223E0" w:rsidP="005E285E">
            <w:pPr>
              <w:jc w:val="center"/>
              <w:rPr>
                <w:rFonts w:ascii="Calibri" w:hAnsi="Calibri"/>
                <w:sz w:val="32"/>
              </w:rPr>
            </w:pPr>
          </w:p>
        </w:tc>
      </w:tr>
      <w:tr w:rsidR="003223E0" w:rsidRPr="00CC0370" w14:paraId="14B12062" w14:textId="77777777" w:rsidTr="00F31C04">
        <w:trPr>
          <w:trHeight w:val="450"/>
        </w:trPr>
        <w:tc>
          <w:tcPr>
            <w:tcW w:w="4435" w:type="pct"/>
            <w:vMerge w:val="restart"/>
            <w:tcBorders>
              <w:top w:val="single" w:sz="4" w:space="0" w:color="auto"/>
              <w:left w:val="single" w:sz="4" w:space="0" w:color="auto"/>
              <w:right w:val="single" w:sz="4" w:space="0" w:color="auto"/>
            </w:tcBorders>
          </w:tcPr>
          <w:p w14:paraId="14B1205A" w14:textId="77777777" w:rsidR="003223E0" w:rsidRDefault="003223E0" w:rsidP="00F61A20">
            <w:pPr>
              <w:spacing w:after="120"/>
              <w:rPr>
                <w:rFonts w:ascii="Calibri" w:hAnsi="Calibri"/>
                <w:sz w:val="14"/>
                <w:szCs w:val="14"/>
              </w:rPr>
            </w:pPr>
          </w:p>
          <w:p w14:paraId="14B1205B" w14:textId="77777777" w:rsidR="003223E0" w:rsidRDefault="003223E0" w:rsidP="00F61A20">
            <w:pPr>
              <w:spacing w:after="120"/>
              <w:rPr>
                <w:rFonts w:ascii="Calibri" w:hAnsi="Calibri"/>
                <w:sz w:val="14"/>
                <w:szCs w:val="14"/>
              </w:rPr>
            </w:pPr>
          </w:p>
          <w:p w14:paraId="14B1205C" w14:textId="77777777" w:rsidR="003223E0" w:rsidRDefault="003223E0" w:rsidP="00F61A20">
            <w:pPr>
              <w:spacing w:after="120"/>
              <w:rPr>
                <w:rFonts w:ascii="Calibri" w:hAnsi="Calibri"/>
                <w:sz w:val="14"/>
                <w:szCs w:val="14"/>
              </w:rPr>
            </w:pPr>
          </w:p>
          <w:p w14:paraId="14B1205D" w14:textId="77777777" w:rsidR="003223E0" w:rsidRDefault="003223E0" w:rsidP="00F61A20">
            <w:pPr>
              <w:spacing w:after="120"/>
              <w:rPr>
                <w:rFonts w:ascii="Calibri" w:hAnsi="Calibri"/>
                <w:sz w:val="14"/>
                <w:szCs w:val="14"/>
              </w:rPr>
            </w:pPr>
          </w:p>
          <w:p w14:paraId="14B1205E" w14:textId="77777777" w:rsidR="003223E0" w:rsidRDefault="003223E0" w:rsidP="00F61A20">
            <w:pPr>
              <w:spacing w:after="120"/>
              <w:rPr>
                <w:rFonts w:ascii="Calibri" w:hAnsi="Calibri"/>
                <w:sz w:val="14"/>
                <w:szCs w:val="14"/>
              </w:rPr>
            </w:pPr>
          </w:p>
          <w:p w14:paraId="14B1205F"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14B12060" w14:textId="077DDBB0" w:rsidR="003223E0" w:rsidRPr="00F61A20" w:rsidRDefault="00846411" w:rsidP="00F61A20">
            <w:pPr>
              <w:jc w:val="center"/>
              <w:rPr>
                <w:rFonts w:ascii="Calibri" w:hAnsi="Calibri"/>
                <w:sz w:val="32"/>
              </w:rPr>
            </w:pPr>
            <w:r>
              <w:rPr>
                <w:rFonts w:ascii="Calibri" w:hAnsi="Calibri"/>
                <w:sz w:val="32"/>
              </w:rPr>
              <w:t>35</w:t>
            </w:r>
          </w:p>
        </w:tc>
        <w:tc>
          <w:tcPr>
            <w:tcW w:w="283" w:type="pct"/>
            <w:vMerge w:val="restart"/>
            <w:tcBorders>
              <w:top w:val="single" w:sz="4" w:space="0" w:color="auto"/>
              <w:left w:val="single" w:sz="4" w:space="0" w:color="auto"/>
              <w:bottom w:val="single" w:sz="4" w:space="0" w:color="auto"/>
              <w:right w:val="single" w:sz="4" w:space="0" w:color="auto"/>
            </w:tcBorders>
          </w:tcPr>
          <w:p w14:paraId="14B12061" w14:textId="77777777" w:rsidR="003223E0" w:rsidRPr="00F61A20" w:rsidRDefault="003223E0" w:rsidP="00F61A20">
            <w:pPr>
              <w:jc w:val="center"/>
              <w:rPr>
                <w:rFonts w:ascii="Calibri" w:hAnsi="Calibri"/>
                <w:sz w:val="32"/>
              </w:rPr>
            </w:pPr>
          </w:p>
        </w:tc>
      </w:tr>
      <w:tr w:rsidR="003223E0" w:rsidRPr="00CC0370" w14:paraId="14B12066" w14:textId="77777777" w:rsidTr="00F31C04">
        <w:trPr>
          <w:trHeight w:val="451"/>
        </w:trPr>
        <w:tc>
          <w:tcPr>
            <w:tcW w:w="4435" w:type="pct"/>
            <w:vMerge/>
            <w:tcBorders>
              <w:left w:val="single" w:sz="4" w:space="0" w:color="auto"/>
              <w:bottom w:val="single" w:sz="4" w:space="0" w:color="auto"/>
              <w:right w:val="single" w:sz="4" w:space="0" w:color="auto"/>
            </w:tcBorders>
          </w:tcPr>
          <w:p w14:paraId="14B12063"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4B12064"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14B12065" w14:textId="77777777" w:rsidR="003223E0" w:rsidRPr="00F61A20" w:rsidRDefault="003223E0" w:rsidP="00F61A20">
            <w:pPr>
              <w:jc w:val="center"/>
              <w:rPr>
                <w:rFonts w:ascii="Calibri" w:hAnsi="Calibri"/>
                <w:sz w:val="32"/>
              </w:rPr>
            </w:pPr>
          </w:p>
        </w:tc>
      </w:tr>
      <w:tr w:rsidR="003223E0" w:rsidRPr="00CC0370" w14:paraId="14B1206B"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14B12067" w14:textId="77777777"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14B12068" w14:textId="77777777"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14B12069"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4B1206A" w14:textId="77777777" w:rsidR="003223E0" w:rsidRPr="00F61A20" w:rsidRDefault="003223E0" w:rsidP="005E285E">
            <w:pPr>
              <w:jc w:val="center"/>
              <w:rPr>
                <w:rFonts w:ascii="Calibri" w:hAnsi="Calibri"/>
                <w:sz w:val="32"/>
              </w:rPr>
            </w:pPr>
          </w:p>
        </w:tc>
      </w:tr>
      <w:tr w:rsidR="003223E0" w:rsidRPr="00CC0370" w14:paraId="14B12074" w14:textId="77777777" w:rsidTr="00F31C04">
        <w:trPr>
          <w:trHeight w:val="450"/>
        </w:trPr>
        <w:tc>
          <w:tcPr>
            <w:tcW w:w="4435" w:type="pct"/>
            <w:vMerge w:val="restart"/>
            <w:tcBorders>
              <w:top w:val="single" w:sz="4" w:space="0" w:color="auto"/>
              <w:left w:val="single" w:sz="4" w:space="0" w:color="auto"/>
              <w:right w:val="single" w:sz="4" w:space="0" w:color="auto"/>
            </w:tcBorders>
          </w:tcPr>
          <w:p w14:paraId="14B1206C" w14:textId="77777777" w:rsidR="003223E0" w:rsidRDefault="003223E0" w:rsidP="00F61A20">
            <w:pPr>
              <w:spacing w:after="120"/>
              <w:rPr>
                <w:rFonts w:ascii="Calibri" w:hAnsi="Calibri"/>
                <w:sz w:val="14"/>
                <w:szCs w:val="14"/>
              </w:rPr>
            </w:pPr>
          </w:p>
          <w:p w14:paraId="14B1206D" w14:textId="77777777" w:rsidR="003223E0" w:rsidRDefault="003223E0" w:rsidP="00F61A20">
            <w:pPr>
              <w:spacing w:after="120"/>
              <w:rPr>
                <w:rFonts w:ascii="Calibri" w:hAnsi="Calibri"/>
                <w:sz w:val="14"/>
                <w:szCs w:val="14"/>
              </w:rPr>
            </w:pPr>
          </w:p>
          <w:p w14:paraId="14B1206E" w14:textId="77777777" w:rsidR="003223E0" w:rsidRDefault="003223E0" w:rsidP="00F61A20">
            <w:pPr>
              <w:spacing w:after="120"/>
              <w:rPr>
                <w:rFonts w:ascii="Calibri" w:hAnsi="Calibri"/>
                <w:sz w:val="14"/>
                <w:szCs w:val="14"/>
              </w:rPr>
            </w:pPr>
          </w:p>
          <w:p w14:paraId="14B1206F" w14:textId="77777777" w:rsidR="003223E0" w:rsidRDefault="003223E0" w:rsidP="00F61A20">
            <w:pPr>
              <w:spacing w:after="120"/>
              <w:rPr>
                <w:rFonts w:ascii="Calibri" w:hAnsi="Calibri"/>
                <w:sz w:val="14"/>
                <w:szCs w:val="14"/>
              </w:rPr>
            </w:pPr>
          </w:p>
          <w:p w14:paraId="14B12070" w14:textId="77777777" w:rsidR="003223E0" w:rsidRDefault="003223E0" w:rsidP="00F61A20">
            <w:pPr>
              <w:spacing w:after="120"/>
              <w:rPr>
                <w:rFonts w:ascii="Calibri" w:hAnsi="Calibri"/>
                <w:sz w:val="14"/>
                <w:szCs w:val="14"/>
              </w:rPr>
            </w:pPr>
          </w:p>
          <w:p w14:paraId="14B12071"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14B12072" w14:textId="442C677E" w:rsidR="003223E0" w:rsidRPr="00F61A20" w:rsidRDefault="00846411" w:rsidP="00F61A20">
            <w:pPr>
              <w:jc w:val="center"/>
              <w:rPr>
                <w:rFonts w:ascii="Calibri" w:hAnsi="Calibri"/>
                <w:sz w:val="32"/>
              </w:rPr>
            </w:pPr>
            <w:r>
              <w:rPr>
                <w:rFonts w:ascii="Calibri" w:hAnsi="Calibri"/>
                <w:sz w:val="32"/>
              </w:rPr>
              <w:t>15</w:t>
            </w:r>
          </w:p>
        </w:tc>
        <w:tc>
          <w:tcPr>
            <w:tcW w:w="283" w:type="pct"/>
            <w:vMerge w:val="restart"/>
            <w:tcBorders>
              <w:top w:val="single" w:sz="4" w:space="0" w:color="auto"/>
              <w:left w:val="single" w:sz="4" w:space="0" w:color="auto"/>
              <w:bottom w:val="single" w:sz="4" w:space="0" w:color="auto"/>
              <w:right w:val="single" w:sz="4" w:space="0" w:color="auto"/>
            </w:tcBorders>
          </w:tcPr>
          <w:p w14:paraId="14B12073" w14:textId="77777777" w:rsidR="003223E0" w:rsidRPr="00F61A20" w:rsidRDefault="003223E0" w:rsidP="00F61A20">
            <w:pPr>
              <w:jc w:val="center"/>
              <w:rPr>
                <w:rFonts w:ascii="Calibri" w:hAnsi="Calibri"/>
                <w:sz w:val="32"/>
              </w:rPr>
            </w:pPr>
          </w:p>
        </w:tc>
      </w:tr>
      <w:tr w:rsidR="003223E0" w:rsidRPr="00CC0370" w14:paraId="14B12078" w14:textId="77777777" w:rsidTr="00F31C04">
        <w:trPr>
          <w:trHeight w:val="451"/>
        </w:trPr>
        <w:tc>
          <w:tcPr>
            <w:tcW w:w="4435" w:type="pct"/>
            <w:vMerge/>
            <w:tcBorders>
              <w:left w:val="single" w:sz="4" w:space="0" w:color="auto"/>
              <w:bottom w:val="single" w:sz="4" w:space="0" w:color="auto"/>
              <w:right w:val="single" w:sz="4" w:space="0" w:color="auto"/>
            </w:tcBorders>
          </w:tcPr>
          <w:p w14:paraId="14B12075"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4B12076"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14B12077" w14:textId="77777777" w:rsidR="003223E0" w:rsidRPr="00F61A20" w:rsidRDefault="003223E0" w:rsidP="00F61A20">
            <w:pPr>
              <w:jc w:val="center"/>
              <w:rPr>
                <w:rFonts w:ascii="Calibri" w:hAnsi="Calibri"/>
                <w:sz w:val="32"/>
              </w:rPr>
            </w:pPr>
          </w:p>
        </w:tc>
      </w:tr>
      <w:tr w:rsidR="003223E0" w:rsidRPr="00CC0370" w14:paraId="14B1207D"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14B12079" w14:textId="77777777"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14B1207A" w14:textId="77777777"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4B1207B"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4B1207C" w14:textId="77777777" w:rsidR="003223E0" w:rsidRPr="00F61A20" w:rsidRDefault="003223E0" w:rsidP="005E285E">
            <w:pPr>
              <w:jc w:val="center"/>
              <w:rPr>
                <w:rFonts w:ascii="Calibri" w:hAnsi="Calibri"/>
                <w:sz w:val="32"/>
              </w:rPr>
            </w:pPr>
          </w:p>
        </w:tc>
      </w:tr>
      <w:tr w:rsidR="003223E0" w:rsidRPr="00CC0370" w14:paraId="14B12086" w14:textId="77777777" w:rsidTr="00F31C04">
        <w:trPr>
          <w:trHeight w:val="451"/>
        </w:trPr>
        <w:tc>
          <w:tcPr>
            <w:tcW w:w="4435" w:type="pct"/>
            <w:vMerge w:val="restart"/>
            <w:tcBorders>
              <w:top w:val="single" w:sz="4" w:space="0" w:color="auto"/>
              <w:left w:val="single" w:sz="4" w:space="0" w:color="auto"/>
              <w:right w:val="single" w:sz="4" w:space="0" w:color="auto"/>
            </w:tcBorders>
          </w:tcPr>
          <w:p w14:paraId="14B1207E" w14:textId="77777777" w:rsidR="003223E0" w:rsidRDefault="003223E0" w:rsidP="00F61A20">
            <w:pPr>
              <w:spacing w:after="120"/>
              <w:rPr>
                <w:rFonts w:ascii="Calibri" w:hAnsi="Calibri"/>
                <w:sz w:val="14"/>
                <w:szCs w:val="14"/>
              </w:rPr>
            </w:pPr>
          </w:p>
          <w:p w14:paraId="14B1207F" w14:textId="77777777" w:rsidR="003223E0" w:rsidRDefault="003223E0" w:rsidP="00F61A20">
            <w:pPr>
              <w:spacing w:after="120"/>
              <w:rPr>
                <w:rFonts w:ascii="Calibri" w:hAnsi="Calibri"/>
                <w:sz w:val="14"/>
                <w:szCs w:val="14"/>
              </w:rPr>
            </w:pPr>
          </w:p>
          <w:p w14:paraId="14B12080" w14:textId="77777777" w:rsidR="003223E0" w:rsidRDefault="003223E0" w:rsidP="00F61A20">
            <w:pPr>
              <w:spacing w:after="120"/>
              <w:rPr>
                <w:rFonts w:ascii="Calibri" w:hAnsi="Calibri"/>
                <w:sz w:val="14"/>
                <w:szCs w:val="14"/>
              </w:rPr>
            </w:pPr>
          </w:p>
          <w:p w14:paraId="14B12081" w14:textId="77777777" w:rsidR="003223E0" w:rsidRDefault="003223E0" w:rsidP="00F61A20">
            <w:pPr>
              <w:spacing w:after="120"/>
              <w:rPr>
                <w:rFonts w:ascii="Calibri" w:hAnsi="Calibri"/>
                <w:sz w:val="14"/>
                <w:szCs w:val="14"/>
              </w:rPr>
            </w:pPr>
          </w:p>
          <w:p w14:paraId="14B12082" w14:textId="77777777" w:rsidR="003223E0" w:rsidRDefault="003223E0" w:rsidP="00F61A20">
            <w:pPr>
              <w:spacing w:after="120"/>
              <w:rPr>
                <w:rFonts w:ascii="Calibri" w:hAnsi="Calibri"/>
                <w:sz w:val="14"/>
                <w:szCs w:val="14"/>
              </w:rPr>
            </w:pPr>
          </w:p>
          <w:p w14:paraId="14B12083"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14B12084" w14:textId="65FE63C7" w:rsidR="003223E0" w:rsidRPr="00F61A20" w:rsidRDefault="0050157E"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4B12085" w14:textId="77777777" w:rsidR="003223E0" w:rsidRPr="00F61A20" w:rsidRDefault="003223E0" w:rsidP="00F61A20">
            <w:pPr>
              <w:jc w:val="center"/>
              <w:rPr>
                <w:rFonts w:ascii="Calibri" w:hAnsi="Calibri"/>
                <w:sz w:val="32"/>
              </w:rPr>
            </w:pPr>
          </w:p>
        </w:tc>
      </w:tr>
      <w:tr w:rsidR="003223E0" w:rsidRPr="00CC0370" w14:paraId="14B1208A" w14:textId="77777777" w:rsidTr="00F31C04">
        <w:trPr>
          <w:trHeight w:val="450"/>
        </w:trPr>
        <w:tc>
          <w:tcPr>
            <w:tcW w:w="4435" w:type="pct"/>
            <w:vMerge/>
            <w:tcBorders>
              <w:left w:val="single" w:sz="4" w:space="0" w:color="auto"/>
              <w:bottom w:val="single" w:sz="4" w:space="0" w:color="auto"/>
              <w:right w:val="single" w:sz="4" w:space="0" w:color="auto"/>
            </w:tcBorders>
          </w:tcPr>
          <w:p w14:paraId="14B12087"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4B12088"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14B12089" w14:textId="77777777" w:rsidR="003223E0" w:rsidRPr="00F61A20" w:rsidRDefault="003223E0" w:rsidP="00F61A20">
            <w:pPr>
              <w:jc w:val="center"/>
              <w:rPr>
                <w:rFonts w:ascii="Calibri" w:hAnsi="Calibri"/>
                <w:sz w:val="32"/>
              </w:rPr>
            </w:pPr>
          </w:p>
        </w:tc>
      </w:tr>
      <w:tr w:rsidR="003223E0" w:rsidRPr="00CC0370" w14:paraId="14B1208F"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14B1208B" w14:textId="77777777"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14B1208C" w14:textId="77777777"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14B1208D"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4B1208E" w14:textId="77777777" w:rsidR="003223E0" w:rsidRPr="00F61A20" w:rsidRDefault="003223E0" w:rsidP="005E285E">
            <w:pPr>
              <w:jc w:val="center"/>
              <w:rPr>
                <w:rFonts w:ascii="Calibri" w:hAnsi="Calibri"/>
                <w:sz w:val="32"/>
              </w:rPr>
            </w:pPr>
          </w:p>
        </w:tc>
      </w:tr>
      <w:tr w:rsidR="003223E0" w:rsidRPr="00CC0370" w14:paraId="14B12097" w14:textId="77777777" w:rsidTr="00F31C04">
        <w:trPr>
          <w:trHeight w:val="451"/>
        </w:trPr>
        <w:tc>
          <w:tcPr>
            <w:tcW w:w="4435" w:type="pct"/>
            <w:vMerge w:val="restart"/>
            <w:tcBorders>
              <w:top w:val="single" w:sz="4" w:space="0" w:color="auto"/>
              <w:left w:val="single" w:sz="4" w:space="0" w:color="auto"/>
              <w:right w:val="single" w:sz="4" w:space="0" w:color="auto"/>
            </w:tcBorders>
          </w:tcPr>
          <w:p w14:paraId="14B12090" w14:textId="77777777" w:rsidR="003223E0" w:rsidRDefault="003223E0" w:rsidP="00F61A20">
            <w:pPr>
              <w:spacing w:after="120"/>
              <w:rPr>
                <w:rFonts w:ascii="Calibri" w:hAnsi="Calibri"/>
                <w:sz w:val="14"/>
                <w:szCs w:val="14"/>
              </w:rPr>
            </w:pPr>
          </w:p>
          <w:p w14:paraId="14B12091" w14:textId="77777777" w:rsidR="003223E0" w:rsidRDefault="003223E0" w:rsidP="00F61A20">
            <w:pPr>
              <w:spacing w:after="120"/>
              <w:rPr>
                <w:rFonts w:ascii="Calibri" w:hAnsi="Calibri"/>
                <w:sz w:val="14"/>
                <w:szCs w:val="14"/>
              </w:rPr>
            </w:pPr>
          </w:p>
          <w:p w14:paraId="14B12092" w14:textId="77777777" w:rsidR="003223E0" w:rsidRDefault="003223E0" w:rsidP="00F61A20">
            <w:pPr>
              <w:spacing w:after="120"/>
              <w:rPr>
                <w:rFonts w:ascii="Calibri" w:hAnsi="Calibri"/>
                <w:sz w:val="14"/>
                <w:szCs w:val="14"/>
              </w:rPr>
            </w:pPr>
          </w:p>
          <w:p w14:paraId="14B12093" w14:textId="77777777" w:rsidR="003223E0" w:rsidRDefault="003223E0" w:rsidP="00F61A20">
            <w:pPr>
              <w:spacing w:after="120"/>
              <w:rPr>
                <w:rFonts w:ascii="Calibri" w:hAnsi="Calibri"/>
                <w:sz w:val="14"/>
                <w:szCs w:val="14"/>
              </w:rPr>
            </w:pPr>
          </w:p>
          <w:p w14:paraId="14B12094"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14B12095" w14:textId="088ED082" w:rsidR="003223E0" w:rsidRPr="00F61A20" w:rsidRDefault="00846411" w:rsidP="00F61A2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14:paraId="14B12096" w14:textId="77777777" w:rsidR="003223E0" w:rsidRPr="00F61A20" w:rsidRDefault="003223E0" w:rsidP="00F61A20">
            <w:pPr>
              <w:jc w:val="center"/>
              <w:rPr>
                <w:rFonts w:ascii="Calibri" w:hAnsi="Calibri"/>
                <w:sz w:val="32"/>
              </w:rPr>
            </w:pPr>
          </w:p>
        </w:tc>
      </w:tr>
      <w:tr w:rsidR="003223E0" w:rsidRPr="00CC0370" w14:paraId="14B1209B" w14:textId="77777777" w:rsidTr="00F31C04">
        <w:trPr>
          <w:trHeight w:val="450"/>
        </w:trPr>
        <w:tc>
          <w:tcPr>
            <w:tcW w:w="4435" w:type="pct"/>
            <w:vMerge/>
            <w:tcBorders>
              <w:left w:val="single" w:sz="4" w:space="0" w:color="auto"/>
              <w:bottom w:val="single" w:sz="4" w:space="0" w:color="auto"/>
              <w:right w:val="single" w:sz="4" w:space="0" w:color="auto"/>
            </w:tcBorders>
          </w:tcPr>
          <w:p w14:paraId="14B12098"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4B12099"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14B1209A" w14:textId="77777777" w:rsidR="003223E0" w:rsidRPr="00F61A20" w:rsidRDefault="003223E0" w:rsidP="00F61A20">
            <w:pPr>
              <w:jc w:val="center"/>
              <w:rPr>
                <w:rFonts w:ascii="Calibri" w:hAnsi="Calibri"/>
                <w:sz w:val="32"/>
              </w:rPr>
            </w:pPr>
          </w:p>
        </w:tc>
      </w:tr>
    </w:tbl>
    <w:p w14:paraId="14B1209C" w14:textId="77777777"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14:paraId="14B120A0" w14:textId="77777777" w:rsidTr="00EB4F96">
        <w:trPr>
          <w:cantSplit/>
        </w:trPr>
        <w:tc>
          <w:tcPr>
            <w:tcW w:w="6062" w:type="dxa"/>
            <w:vMerge w:val="restart"/>
            <w:shd w:val="pct15" w:color="auto" w:fill="auto"/>
            <w:vAlign w:val="center"/>
          </w:tcPr>
          <w:p w14:paraId="14B1209D" w14:textId="77777777"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14:paraId="14B1209E" w14:textId="77777777"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14B1209F" w14:textId="77777777" w:rsidR="00F61A20" w:rsidRPr="00525F5D" w:rsidRDefault="00F61A20" w:rsidP="00EB4F96">
            <w:pPr>
              <w:jc w:val="right"/>
              <w:rPr>
                <w:rFonts w:ascii="Calibri" w:hAnsi="Calibri" w:cs="Arial"/>
                <w:b/>
                <w:bCs/>
              </w:rPr>
            </w:pPr>
            <w:r>
              <w:rPr>
                <w:rFonts w:ascii="Calibri" w:hAnsi="Calibri" w:cs="Arial"/>
                <w:b/>
                <w:bCs/>
              </w:rPr>
              <w:t>%</w:t>
            </w:r>
          </w:p>
        </w:tc>
      </w:tr>
      <w:tr w:rsidR="00F61A20" w:rsidRPr="00525F5D" w14:paraId="14B120A5" w14:textId="77777777" w:rsidTr="00EB4F96">
        <w:trPr>
          <w:cantSplit/>
        </w:trPr>
        <w:tc>
          <w:tcPr>
            <w:tcW w:w="6062" w:type="dxa"/>
            <w:vMerge/>
            <w:vAlign w:val="bottom"/>
          </w:tcPr>
          <w:p w14:paraId="14B120A1" w14:textId="77777777" w:rsidR="00F61A20" w:rsidRPr="00525F5D" w:rsidRDefault="00F61A20" w:rsidP="00EB4F96">
            <w:pPr>
              <w:rPr>
                <w:rFonts w:ascii="Calibri" w:hAnsi="Calibri" w:cs="Arial"/>
              </w:rPr>
            </w:pPr>
          </w:p>
        </w:tc>
        <w:tc>
          <w:tcPr>
            <w:tcW w:w="2903" w:type="dxa"/>
            <w:vAlign w:val="bottom"/>
          </w:tcPr>
          <w:p w14:paraId="14B120A2" w14:textId="77777777"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14:paraId="14B120A3" w14:textId="77777777" w:rsidR="00F61A20" w:rsidRPr="00525F5D" w:rsidRDefault="00F61A20" w:rsidP="00EB4F96">
            <w:pPr>
              <w:jc w:val="center"/>
              <w:rPr>
                <w:rFonts w:ascii="Calibri" w:hAnsi="Calibri" w:cs="Arial"/>
                <w:sz w:val="12"/>
                <w:szCs w:val="12"/>
              </w:rPr>
            </w:pPr>
          </w:p>
        </w:tc>
        <w:tc>
          <w:tcPr>
            <w:tcW w:w="1276" w:type="dxa"/>
            <w:vMerge/>
            <w:vAlign w:val="bottom"/>
          </w:tcPr>
          <w:p w14:paraId="14B120A4" w14:textId="77777777" w:rsidR="00F61A20" w:rsidRPr="00525F5D" w:rsidRDefault="00F61A20" w:rsidP="00EB4F96">
            <w:pPr>
              <w:ind w:leftChars="71" w:left="142"/>
              <w:rPr>
                <w:rFonts w:ascii="Calibri" w:hAnsi="Calibri" w:cs="Arial"/>
              </w:rPr>
            </w:pPr>
          </w:p>
        </w:tc>
      </w:tr>
      <w:tr w:rsidR="00F61A20" w:rsidRPr="00525F5D" w14:paraId="14B120AA" w14:textId="77777777" w:rsidTr="00EB4F96">
        <w:trPr>
          <w:cantSplit/>
        </w:trPr>
        <w:tc>
          <w:tcPr>
            <w:tcW w:w="6062" w:type="dxa"/>
            <w:vMerge/>
            <w:vAlign w:val="bottom"/>
          </w:tcPr>
          <w:p w14:paraId="14B120A6" w14:textId="77777777" w:rsidR="00F61A20" w:rsidRPr="00525F5D" w:rsidRDefault="00F61A20" w:rsidP="00EB4F96">
            <w:pPr>
              <w:rPr>
                <w:rFonts w:ascii="Calibri" w:hAnsi="Calibri" w:cs="Arial"/>
              </w:rPr>
            </w:pPr>
          </w:p>
        </w:tc>
        <w:tc>
          <w:tcPr>
            <w:tcW w:w="2903" w:type="dxa"/>
            <w:vAlign w:val="bottom"/>
          </w:tcPr>
          <w:p w14:paraId="14B120A7" w14:textId="77777777"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14:paraId="14B120A8" w14:textId="77777777"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14:paraId="14B120A9" w14:textId="77777777" w:rsidR="00F61A20" w:rsidRPr="00525F5D" w:rsidRDefault="00F61A20" w:rsidP="00EB4F96">
            <w:pPr>
              <w:ind w:firstLineChars="141" w:firstLine="282"/>
              <w:rPr>
                <w:rFonts w:ascii="Calibri" w:hAnsi="Calibri" w:cs="Arial"/>
              </w:rPr>
            </w:pPr>
          </w:p>
        </w:tc>
      </w:tr>
    </w:tbl>
    <w:p w14:paraId="14B120AB" w14:textId="77777777"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14B120AD" w14:textId="77777777" w:rsidTr="003644C9">
        <w:tc>
          <w:tcPr>
            <w:tcW w:w="10348" w:type="dxa"/>
            <w:shd w:val="clear" w:color="auto" w:fill="D9D9D9"/>
            <w:vAlign w:val="center"/>
          </w:tcPr>
          <w:p w14:paraId="14B120AC" w14:textId="77777777" w:rsidR="00C97BEA" w:rsidRPr="00C97BEA" w:rsidRDefault="00C97BEA" w:rsidP="003644C9">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14:paraId="14B120AE"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AF4F0B" w:rsidRPr="009154C7" w14:paraId="14B120B7" w14:textId="77777777" w:rsidTr="003644C9">
        <w:tc>
          <w:tcPr>
            <w:tcW w:w="821" w:type="pct"/>
            <w:tcBorders>
              <w:top w:val="single" w:sz="4" w:space="0" w:color="auto"/>
              <w:left w:val="single" w:sz="4" w:space="0" w:color="auto"/>
              <w:right w:val="single" w:sz="4" w:space="0" w:color="auto"/>
            </w:tcBorders>
            <w:shd w:val="clear" w:color="auto" w:fill="BFBFBF"/>
            <w:vAlign w:val="center"/>
          </w:tcPr>
          <w:p w14:paraId="14B120AF" w14:textId="77777777" w:rsidR="00AF4F0B" w:rsidRPr="00EB4F96" w:rsidRDefault="00AF4F0B" w:rsidP="003644C9">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14B120B0" w14:textId="77777777" w:rsidR="00AF4F0B" w:rsidRPr="00EB4F96" w:rsidRDefault="00AF4F0B" w:rsidP="003644C9">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14B120B1" w14:textId="77777777" w:rsidR="00AF4F0B" w:rsidRPr="00EB4F96" w:rsidRDefault="00AF4F0B" w:rsidP="003644C9">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14B120B2" w14:textId="77777777" w:rsidR="00AF4F0B" w:rsidRPr="00EB4F96" w:rsidRDefault="00AF4F0B" w:rsidP="003644C9">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4B120B3" w14:textId="77777777" w:rsidR="00AF4F0B" w:rsidRPr="00EB4F96" w:rsidRDefault="00AF4F0B" w:rsidP="003644C9">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4B120B4" w14:textId="77777777" w:rsidR="00AF4F0B" w:rsidRPr="00EB4F96" w:rsidRDefault="00AF4F0B" w:rsidP="003644C9">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4B120B5" w14:textId="77777777" w:rsidR="00AF4F0B" w:rsidRPr="00EB4F96" w:rsidRDefault="00AF4F0B" w:rsidP="003644C9">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14B120B6" w14:textId="77777777" w:rsidR="00AF4F0B" w:rsidRPr="00EB4F96" w:rsidRDefault="00AF4F0B" w:rsidP="003644C9">
            <w:pPr>
              <w:spacing w:after="120"/>
              <w:jc w:val="center"/>
              <w:rPr>
                <w:rFonts w:ascii="Calibri" w:hAnsi="Calibri"/>
                <w:b/>
                <w:sz w:val="12"/>
                <w:szCs w:val="16"/>
              </w:rPr>
            </w:pPr>
            <w:r w:rsidRPr="00EB4F96">
              <w:rPr>
                <w:rFonts w:ascii="Calibri" w:hAnsi="Calibri"/>
                <w:b/>
                <w:sz w:val="12"/>
                <w:szCs w:val="16"/>
              </w:rPr>
              <w:t>EXCEPTIONAL</w:t>
            </w:r>
          </w:p>
        </w:tc>
      </w:tr>
      <w:tr w:rsidR="00AF4F0B" w:rsidRPr="009154C7" w14:paraId="14B120C0" w14:textId="77777777" w:rsidTr="003644C9">
        <w:tc>
          <w:tcPr>
            <w:tcW w:w="821" w:type="pct"/>
            <w:tcBorders>
              <w:left w:val="single" w:sz="4" w:space="0" w:color="auto"/>
              <w:bottom w:val="single" w:sz="4" w:space="0" w:color="auto"/>
              <w:right w:val="single" w:sz="4" w:space="0" w:color="auto"/>
            </w:tcBorders>
            <w:shd w:val="clear" w:color="auto" w:fill="BFBFBF"/>
            <w:vAlign w:val="center"/>
          </w:tcPr>
          <w:p w14:paraId="14B120B8" w14:textId="77777777" w:rsidR="00AF4F0B" w:rsidRPr="00EB4F96" w:rsidRDefault="00AF4F0B" w:rsidP="003644C9">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14B120B9"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14B120BA"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14B120BB"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14B120BC"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14B120BD"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14B120BE"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14B120BF"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14:paraId="14B120D6" w14:textId="77777777" w:rsidTr="003644C9">
        <w:trPr>
          <w:trHeight w:val="1959"/>
        </w:trPr>
        <w:tc>
          <w:tcPr>
            <w:tcW w:w="821" w:type="pct"/>
            <w:tcBorders>
              <w:top w:val="single" w:sz="4" w:space="0" w:color="auto"/>
              <w:left w:val="single" w:sz="4" w:space="0" w:color="auto"/>
              <w:bottom w:val="single" w:sz="4" w:space="0" w:color="auto"/>
              <w:right w:val="single" w:sz="4" w:space="0" w:color="auto"/>
            </w:tcBorders>
          </w:tcPr>
          <w:p w14:paraId="14B120C1" w14:textId="77777777" w:rsidR="00C97BEA" w:rsidRPr="00EB4F96" w:rsidRDefault="00C97BEA" w:rsidP="003644C9">
            <w:pPr>
              <w:rPr>
                <w:rFonts w:ascii="Calibri" w:hAnsi="Calibri"/>
                <w:b/>
                <w:sz w:val="16"/>
                <w:szCs w:val="16"/>
              </w:rPr>
            </w:pPr>
            <w:r w:rsidRPr="00EB4F96">
              <w:rPr>
                <w:rFonts w:ascii="Calibri" w:hAnsi="Calibri"/>
                <w:b/>
                <w:sz w:val="16"/>
                <w:szCs w:val="16"/>
              </w:rPr>
              <w:t xml:space="preserve">1. Research-informed Literature </w:t>
            </w:r>
          </w:p>
          <w:p w14:paraId="14B120C2" w14:textId="77777777" w:rsidR="00C97BEA" w:rsidRDefault="00C97BEA" w:rsidP="003644C9">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14:paraId="14B120C3" w14:textId="77777777" w:rsidR="00C97BEA" w:rsidRPr="00B813A8" w:rsidRDefault="00C97BEA" w:rsidP="003644C9">
            <w:pPr>
              <w:rPr>
                <w:rFonts w:ascii="Calibri" w:hAnsi="Calibri"/>
                <w:sz w:val="14"/>
                <w:szCs w:val="14"/>
              </w:rPr>
            </w:pPr>
          </w:p>
          <w:p w14:paraId="14B120C4" w14:textId="77777777" w:rsidR="00C97BEA" w:rsidRPr="00B813A8" w:rsidRDefault="00C97BEA" w:rsidP="003644C9">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14:paraId="14B120C5" w14:textId="77777777" w:rsidR="00C97BEA" w:rsidRPr="00EB4F96" w:rsidRDefault="00C97BEA" w:rsidP="003644C9">
            <w:pPr>
              <w:rPr>
                <w:rFonts w:ascii="Calibri" w:hAnsi="Calibri"/>
                <w:sz w:val="12"/>
                <w:szCs w:val="16"/>
              </w:rPr>
            </w:pPr>
            <w:r w:rsidRPr="00EB4F96">
              <w:rPr>
                <w:rFonts w:ascii="Calibri" w:hAnsi="Calibri"/>
                <w:sz w:val="12"/>
                <w:szCs w:val="16"/>
              </w:rPr>
              <w:t>Little or no evidence of reading.</w:t>
            </w:r>
          </w:p>
          <w:p w14:paraId="14B120C6" w14:textId="77777777" w:rsidR="00C97BEA" w:rsidRPr="00EB4F96" w:rsidRDefault="00C97BEA" w:rsidP="003644C9">
            <w:pPr>
              <w:rPr>
                <w:rFonts w:ascii="Calibri" w:hAnsi="Calibri"/>
                <w:sz w:val="12"/>
                <w:szCs w:val="16"/>
              </w:rPr>
            </w:pPr>
            <w:r w:rsidRPr="00EB4F96">
              <w:rPr>
                <w:rFonts w:ascii="Calibri" w:hAnsi="Calibri"/>
                <w:sz w:val="12"/>
                <w:szCs w:val="16"/>
              </w:rPr>
              <w:t>Views and findings unsupported and non-authoritative.</w:t>
            </w:r>
          </w:p>
          <w:p w14:paraId="14B120C7" w14:textId="77777777" w:rsidR="00C97BEA" w:rsidRPr="00EB4F96" w:rsidRDefault="00C97BEA" w:rsidP="003644C9">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14B120C8" w14:textId="77777777" w:rsidR="00C97BEA" w:rsidRPr="00EB4F96" w:rsidRDefault="00C97BEA" w:rsidP="003644C9">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14B120C9" w14:textId="77777777" w:rsidR="00C97BEA" w:rsidRPr="00EB4F96" w:rsidRDefault="00C97BEA" w:rsidP="003644C9">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14B120CA" w14:textId="77777777" w:rsidR="00C97BEA" w:rsidRPr="00EB4F96" w:rsidRDefault="00C97BEA" w:rsidP="003644C9">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14B120CB" w14:textId="77777777" w:rsidR="00C97BEA" w:rsidRDefault="00C97BEA" w:rsidP="003644C9">
            <w:pPr>
              <w:rPr>
                <w:rFonts w:ascii="Calibri" w:hAnsi="Calibri"/>
                <w:sz w:val="12"/>
                <w:szCs w:val="16"/>
              </w:rPr>
            </w:pPr>
            <w:r w:rsidRPr="00EB4F96">
              <w:rPr>
                <w:rFonts w:ascii="Calibri" w:hAnsi="Calibri"/>
                <w:sz w:val="12"/>
                <w:szCs w:val="16"/>
              </w:rPr>
              <w:t>Referencing conventions evident though not always applied consistently.</w:t>
            </w:r>
          </w:p>
          <w:p w14:paraId="14B120CC" w14:textId="77777777" w:rsidR="00C97BEA" w:rsidRPr="00B813A8" w:rsidRDefault="00C97BEA" w:rsidP="003644C9">
            <w:pPr>
              <w:rPr>
                <w:rFonts w:ascii="Calibri" w:hAnsi="Calibri"/>
                <w:sz w:val="12"/>
                <w:szCs w:val="16"/>
              </w:rPr>
            </w:pPr>
          </w:p>
          <w:p w14:paraId="14B120CD" w14:textId="77777777" w:rsidR="00C97BEA" w:rsidRPr="00B813A8" w:rsidRDefault="00C97BEA" w:rsidP="003644C9">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14B120CE" w14:textId="77777777" w:rsidR="00C97BEA" w:rsidRDefault="00C97BEA" w:rsidP="003644C9">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14:paraId="14B120CF" w14:textId="77777777" w:rsidR="00C97BEA" w:rsidRPr="00B813A8" w:rsidRDefault="00C97BEA" w:rsidP="003644C9">
            <w:pPr>
              <w:rPr>
                <w:rFonts w:ascii="Calibri" w:hAnsi="Calibri"/>
                <w:sz w:val="12"/>
                <w:szCs w:val="16"/>
              </w:rPr>
            </w:pPr>
          </w:p>
          <w:p w14:paraId="14B120D0" w14:textId="77777777" w:rsidR="00C97BEA" w:rsidRPr="00B813A8" w:rsidRDefault="00C97BEA" w:rsidP="003644C9">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14B120D1" w14:textId="77777777" w:rsidR="00C97BEA" w:rsidRPr="00EB4F96" w:rsidRDefault="00C97BEA" w:rsidP="003644C9">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14B120D2" w14:textId="77777777" w:rsidR="00C97BEA" w:rsidRPr="00B813A8" w:rsidRDefault="00C97BEA" w:rsidP="003644C9">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14B120D3" w14:textId="77777777" w:rsidR="00C97BEA" w:rsidRDefault="00C97BEA" w:rsidP="003644C9">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14:paraId="14B120D4" w14:textId="77777777" w:rsidR="00C97BEA" w:rsidRPr="00B813A8" w:rsidRDefault="00C97BEA" w:rsidP="003644C9">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14:paraId="14B120D5" w14:textId="77777777" w:rsidR="00C97BEA" w:rsidRPr="00B813A8" w:rsidRDefault="00C97BEA" w:rsidP="003644C9">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14B120E0" w14:textId="77777777" w:rsidTr="003644C9">
        <w:tc>
          <w:tcPr>
            <w:tcW w:w="821" w:type="pct"/>
            <w:tcBorders>
              <w:top w:val="single" w:sz="4" w:space="0" w:color="auto"/>
              <w:left w:val="single" w:sz="4" w:space="0" w:color="auto"/>
              <w:bottom w:val="single" w:sz="4" w:space="0" w:color="auto"/>
              <w:right w:val="single" w:sz="4" w:space="0" w:color="auto"/>
            </w:tcBorders>
          </w:tcPr>
          <w:p w14:paraId="14B120D7" w14:textId="77777777" w:rsidR="00C97BEA" w:rsidRPr="00EB4F96" w:rsidRDefault="00C97BEA" w:rsidP="003644C9">
            <w:pPr>
              <w:rPr>
                <w:rFonts w:ascii="Calibri" w:hAnsi="Calibri"/>
                <w:b/>
                <w:sz w:val="16"/>
                <w:szCs w:val="16"/>
              </w:rPr>
            </w:pPr>
            <w:r w:rsidRPr="00EB4F96">
              <w:rPr>
                <w:rFonts w:ascii="Calibri" w:hAnsi="Calibri"/>
                <w:b/>
                <w:sz w:val="16"/>
                <w:szCs w:val="16"/>
              </w:rPr>
              <w:t>2. Knowledge and Understanding of Subject</w:t>
            </w:r>
          </w:p>
          <w:p w14:paraId="14B120D8" w14:textId="77777777" w:rsidR="00C97BEA" w:rsidRPr="00B813A8" w:rsidRDefault="00C97BEA" w:rsidP="003644C9">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14B120D9" w14:textId="77777777" w:rsidR="00C97BEA" w:rsidRPr="00EB4F96" w:rsidRDefault="00C97BEA" w:rsidP="003644C9">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14B120DA" w14:textId="77777777" w:rsidR="00C97BEA" w:rsidRPr="00EB4F96" w:rsidRDefault="00C97BEA" w:rsidP="003644C9">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14B120DB" w14:textId="77777777" w:rsidR="00C97BEA" w:rsidRPr="00EB4F96" w:rsidRDefault="00C97BEA" w:rsidP="003644C9">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14:paraId="14B120DC" w14:textId="77777777" w:rsidR="00C97BEA" w:rsidRPr="00EB4F96" w:rsidRDefault="00C97BEA" w:rsidP="003644C9">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14B120DD" w14:textId="77777777" w:rsidR="00C97BEA" w:rsidRPr="00EB4F96" w:rsidRDefault="00C97BEA" w:rsidP="003644C9">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14:paraId="14B120DE" w14:textId="77777777" w:rsidR="00C97BEA" w:rsidRPr="00EB4F96" w:rsidRDefault="00C97BEA" w:rsidP="003644C9">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14B120DF" w14:textId="77777777" w:rsidR="00C97BEA" w:rsidRPr="00EB4F96" w:rsidRDefault="00C97BEA" w:rsidP="003644C9">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14:paraId="14B120EE" w14:textId="77777777" w:rsidTr="003644C9">
        <w:tc>
          <w:tcPr>
            <w:tcW w:w="821" w:type="pct"/>
            <w:tcBorders>
              <w:top w:val="single" w:sz="4" w:space="0" w:color="auto"/>
              <w:left w:val="single" w:sz="4" w:space="0" w:color="auto"/>
              <w:bottom w:val="single" w:sz="4" w:space="0" w:color="auto"/>
              <w:right w:val="single" w:sz="4" w:space="0" w:color="auto"/>
            </w:tcBorders>
          </w:tcPr>
          <w:p w14:paraId="14B120E1" w14:textId="77777777" w:rsidR="00C97BEA" w:rsidRPr="00EB4F96" w:rsidRDefault="00C97BEA" w:rsidP="003644C9">
            <w:pPr>
              <w:rPr>
                <w:rFonts w:ascii="Calibri" w:hAnsi="Calibri"/>
                <w:b/>
                <w:sz w:val="16"/>
                <w:szCs w:val="16"/>
              </w:rPr>
            </w:pPr>
            <w:r w:rsidRPr="00EB4F96">
              <w:rPr>
                <w:rFonts w:ascii="Calibri" w:hAnsi="Calibri"/>
                <w:b/>
                <w:sz w:val="16"/>
                <w:szCs w:val="16"/>
              </w:rPr>
              <w:t>3.  Analysis</w:t>
            </w:r>
          </w:p>
          <w:p w14:paraId="14B120E2" w14:textId="77777777" w:rsidR="00C97BEA" w:rsidRPr="00B813A8" w:rsidRDefault="00C97BEA" w:rsidP="003644C9">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14B120E3" w14:textId="77777777" w:rsidR="00C97BEA" w:rsidRPr="00EB4F96" w:rsidRDefault="00C97BEA" w:rsidP="003644C9">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14B120E4" w14:textId="77777777" w:rsidR="00C97BEA" w:rsidRPr="00EB4F96" w:rsidRDefault="00C97BEA" w:rsidP="003644C9">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14B120E5" w14:textId="77777777" w:rsidR="00C97BEA" w:rsidRPr="00EB4F96" w:rsidRDefault="00C97BEA" w:rsidP="003644C9">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14:paraId="14B120E6" w14:textId="77777777" w:rsidR="00C97BEA" w:rsidRPr="00EB4F96" w:rsidRDefault="00C97BEA" w:rsidP="003644C9">
            <w:pPr>
              <w:rPr>
                <w:rFonts w:ascii="Calibri" w:hAnsi="Calibri"/>
                <w:sz w:val="12"/>
                <w:szCs w:val="16"/>
              </w:rPr>
            </w:pPr>
            <w:r w:rsidRPr="00EB4F96">
              <w:rPr>
                <w:rFonts w:ascii="Calibri" w:hAnsi="Calibri"/>
                <w:sz w:val="12"/>
                <w:szCs w:val="16"/>
              </w:rPr>
              <w:t>Some evidence to support findings/ views, but evidence not consistently interpreted.</w:t>
            </w:r>
          </w:p>
          <w:p w14:paraId="14B120E7" w14:textId="77777777" w:rsidR="00C97BEA" w:rsidRPr="00EB4F96" w:rsidRDefault="00C97BEA" w:rsidP="003644C9">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14:paraId="14B120E8" w14:textId="77777777" w:rsidR="00C97BEA" w:rsidRPr="00EB4F96" w:rsidRDefault="00C97BEA" w:rsidP="003644C9">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14:paraId="14B120E9" w14:textId="77777777" w:rsidR="00C97BEA" w:rsidRPr="00EB4F96" w:rsidRDefault="00C97BEA" w:rsidP="003644C9">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14B120EA" w14:textId="77777777" w:rsidR="00C97BEA" w:rsidRPr="00EB4F96" w:rsidRDefault="00C97BEA" w:rsidP="003644C9">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14B120EB" w14:textId="77777777" w:rsidR="00C97BEA" w:rsidRPr="00EB4F96" w:rsidRDefault="00C97BEA" w:rsidP="003644C9">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14B120EC" w14:textId="77777777" w:rsidR="00C97BEA" w:rsidRPr="00EB4F96" w:rsidRDefault="00C97BEA" w:rsidP="003644C9">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14:paraId="14B120ED" w14:textId="77777777" w:rsidR="00C97BEA" w:rsidRPr="00EB4F96" w:rsidRDefault="00C97BEA" w:rsidP="003644C9">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14:paraId="14B12119" w14:textId="77777777" w:rsidTr="003644C9">
        <w:trPr>
          <w:trHeight w:val="2648"/>
        </w:trPr>
        <w:tc>
          <w:tcPr>
            <w:tcW w:w="821" w:type="pct"/>
            <w:tcBorders>
              <w:top w:val="single" w:sz="4" w:space="0" w:color="auto"/>
              <w:left w:val="single" w:sz="4" w:space="0" w:color="auto"/>
              <w:bottom w:val="single" w:sz="4" w:space="0" w:color="auto"/>
              <w:right w:val="single" w:sz="4" w:space="0" w:color="auto"/>
            </w:tcBorders>
          </w:tcPr>
          <w:p w14:paraId="14B120EF" w14:textId="77777777" w:rsidR="00C97BEA" w:rsidRPr="00EB4F96" w:rsidRDefault="00C97BEA" w:rsidP="003644C9">
            <w:pPr>
              <w:rPr>
                <w:rFonts w:ascii="Calibri" w:hAnsi="Calibri"/>
                <w:b/>
                <w:sz w:val="16"/>
                <w:szCs w:val="16"/>
              </w:rPr>
            </w:pPr>
            <w:r w:rsidRPr="00EB4F96">
              <w:rPr>
                <w:rFonts w:ascii="Calibri" w:hAnsi="Calibri"/>
                <w:b/>
                <w:sz w:val="16"/>
                <w:szCs w:val="16"/>
              </w:rPr>
              <w:t>4. Practical Application and Deployment</w:t>
            </w:r>
          </w:p>
          <w:p w14:paraId="14B120F0" w14:textId="77777777" w:rsidR="00C97BEA" w:rsidRPr="00B813A8" w:rsidRDefault="00C97BEA" w:rsidP="003644C9">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14B120F1" w14:textId="77777777" w:rsidR="00C97BEA" w:rsidRPr="00EB4F96" w:rsidRDefault="00C97BEA" w:rsidP="003644C9">
            <w:pPr>
              <w:rPr>
                <w:rFonts w:ascii="Calibri" w:hAnsi="Calibri"/>
                <w:sz w:val="12"/>
                <w:szCs w:val="16"/>
              </w:rPr>
            </w:pPr>
            <w:r w:rsidRPr="00EB4F96">
              <w:rPr>
                <w:rFonts w:ascii="Calibri" w:hAnsi="Calibri"/>
                <w:sz w:val="12"/>
                <w:szCs w:val="16"/>
              </w:rPr>
              <w:t>Limited or no use of methods, materials, tools and/or techniques.</w:t>
            </w:r>
          </w:p>
          <w:p w14:paraId="14B120F2" w14:textId="77777777" w:rsidR="00C97BEA" w:rsidRDefault="00C97BEA" w:rsidP="003644C9">
            <w:pPr>
              <w:rPr>
                <w:rFonts w:ascii="Calibri" w:hAnsi="Calibri"/>
                <w:sz w:val="12"/>
                <w:szCs w:val="16"/>
              </w:rPr>
            </w:pPr>
            <w:r w:rsidRPr="00EB4F96">
              <w:rPr>
                <w:rFonts w:ascii="Calibri" w:hAnsi="Calibri"/>
                <w:sz w:val="12"/>
                <w:szCs w:val="16"/>
              </w:rPr>
              <w:t>Little or no appreciation of the context of the application.</w:t>
            </w:r>
          </w:p>
          <w:p w14:paraId="14B120F3" w14:textId="77777777" w:rsidR="00C97BEA" w:rsidRPr="00B813A8" w:rsidRDefault="00C97BEA" w:rsidP="003644C9">
            <w:pPr>
              <w:rPr>
                <w:rFonts w:ascii="Calibri" w:hAnsi="Calibri"/>
                <w:sz w:val="12"/>
                <w:szCs w:val="16"/>
              </w:rPr>
            </w:pPr>
          </w:p>
          <w:p w14:paraId="14B120F4" w14:textId="77777777" w:rsidR="00C97BEA" w:rsidRPr="00B813A8" w:rsidRDefault="00C97BEA" w:rsidP="003644C9">
            <w:pPr>
              <w:rPr>
                <w:rFonts w:ascii="Calibri" w:hAnsi="Calibri"/>
                <w:sz w:val="12"/>
                <w:szCs w:val="16"/>
              </w:rPr>
            </w:pPr>
          </w:p>
          <w:p w14:paraId="14B120F5" w14:textId="77777777" w:rsidR="00C97BEA" w:rsidRPr="00B813A8" w:rsidRDefault="00C97BEA" w:rsidP="003644C9">
            <w:pPr>
              <w:rPr>
                <w:rFonts w:ascii="Calibri" w:hAnsi="Calibri"/>
                <w:sz w:val="12"/>
                <w:szCs w:val="16"/>
              </w:rPr>
            </w:pPr>
          </w:p>
          <w:p w14:paraId="14B120F6" w14:textId="77777777" w:rsidR="00C97BEA" w:rsidRPr="00B813A8" w:rsidRDefault="00C97BEA" w:rsidP="003644C9">
            <w:pPr>
              <w:rPr>
                <w:rFonts w:ascii="Calibri" w:hAnsi="Calibri"/>
                <w:sz w:val="12"/>
                <w:szCs w:val="16"/>
              </w:rPr>
            </w:pPr>
          </w:p>
          <w:p w14:paraId="14B120F7" w14:textId="77777777" w:rsidR="00C97BEA" w:rsidRPr="00B813A8" w:rsidRDefault="00C97BEA" w:rsidP="003644C9">
            <w:pPr>
              <w:rPr>
                <w:rFonts w:ascii="Calibri" w:hAnsi="Calibri"/>
                <w:sz w:val="12"/>
                <w:szCs w:val="16"/>
              </w:rPr>
            </w:pPr>
          </w:p>
          <w:p w14:paraId="14B120F8" w14:textId="77777777" w:rsidR="00C97BEA" w:rsidRPr="00B813A8" w:rsidRDefault="00C97BEA" w:rsidP="003644C9">
            <w:pPr>
              <w:rPr>
                <w:rFonts w:ascii="Calibri" w:hAnsi="Calibri"/>
                <w:sz w:val="12"/>
                <w:szCs w:val="16"/>
              </w:rPr>
            </w:pPr>
          </w:p>
          <w:p w14:paraId="14B120F9" w14:textId="77777777" w:rsidR="00C97BEA" w:rsidRPr="00B813A8" w:rsidRDefault="00C97BEA" w:rsidP="003644C9">
            <w:pPr>
              <w:rPr>
                <w:rFonts w:ascii="Calibri" w:hAnsi="Calibri"/>
                <w:sz w:val="12"/>
                <w:szCs w:val="16"/>
              </w:rPr>
            </w:pPr>
          </w:p>
          <w:p w14:paraId="14B120FA" w14:textId="77777777" w:rsidR="00C97BEA" w:rsidRPr="00B813A8" w:rsidRDefault="00C97BEA" w:rsidP="003644C9">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14:paraId="14B120FB" w14:textId="77777777" w:rsidR="00C97BEA" w:rsidRPr="00EB4F96" w:rsidRDefault="00C97BEA" w:rsidP="003644C9">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14B120FC" w14:textId="77777777" w:rsidR="00C97BEA" w:rsidRDefault="00C97BEA" w:rsidP="003644C9">
            <w:pPr>
              <w:rPr>
                <w:rFonts w:ascii="Calibri" w:hAnsi="Calibri"/>
                <w:sz w:val="12"/>
                <w:szCs w:val="16"/>
              </w:rPr>
            </w:pPr>
          </w:p>
          <w:p w14:paraId="14B120FD" w14:textId="77777777" w:rsidR="00C97BEA" w:rsidRPr="00B813A8" w:rsidRDefault="00C97BEA" w:rsidP="003644C9">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14B120FE" w14:textId="77777777" w:rsidR="00C97BEA" w:rsidRPr="00EB4F96" w:rsidRDefault="00C97BEA" w:rsidP="003644C9">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14B120FF" w14:textId="77777777" w:rsidR="00C97BEA" w:rsidRPr="00EB4F96" w:rsidRDefault="00C97BEA" w:rsidP="003644C9">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14:paraId="14B12100" w14:textId="77777777" w:rsidR="00C97BEA" w:rsidRDefault="00C97BEA" w:rsidP="003644C9">
            <w:pPr>
              <w:rPr>
                <w:rFonts w:ascii="Calibri" w:hAnsi="Calibri"/>
                <w:sz w:val="12"/>
                <w:szCs w:val="16"/>
              </w:rPr>
            </w:pPr>
          </w:p>
          <w:p w14:paraId="14B12101" w14:textId="77777777" w:rsidR="00C97BEA" w:rsidRPr="00B813A8" w:rsidRDefault="00C97BEA" w:rsidP="003644C9">
            <w:pPr>
              <w:rPr>
                <w:rFonts w:ascii="Calibri" w:hAnsi="Calibri"/>
                <w:sz w:val="12"/>
                <w:szCs w:val="16"/>
              </w:rPr>
            </w:pPr>
          </w:p>
          <w:p w14:paraId="14B12102" w14:textId="77777777" w:rsidR="00C97BEA" w:rsidRPr="00B813A8" w:rsidRDefault="00C97BEA" w:rsidP="003644C9">
            <w:pPr>
              <w:rPr>
                <w:rFonts w:ascii="Calibri" w:hAnsi="Calibri"/>
                <w:sz w:val="12"/>
                <w:szCs w:val="16"/>
              </w:rPr>
            </w:pPr>
          </w:p>
          <w:p w14:paraId="14B12103" w14:textId="77777777" w:rsidR="00C97BEA" w:rsidRPr="00B813A8" w:rsidRDefault="00C97BEA" w:rsidP="003644C9">
            <w:pPr>
              <w:rPr>
                <w:rFonts w:ascii="Calibri" w:hAnsi="Calibri"/>
                <w:sz w:val="12"/>
                <w:szCs w:val="16"/>
              </w:rPr>
            </w:pPr>
          </w:p>
          <w:p w14:paraId="14B12104" w14:textId="77777777" w:rsidR="00C97BEA" w:rsidRPr="00B813A8" w:rsidRDefault="00C97BEA" w:rsidP="003644C9">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14B12105" w14:textId="77777777" w:rsidR="00C97BEA" w:rsidRPr="00EB4F96" w:rsidRDefault="00C97BEA" w:rsidP="003644C9">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14B12106" w14:textId="77777777" w:rsidR="00C97BEA" w:rsidRPr="00EB4F96" w:rsidRDefault="00C97BEA" w:rsidP="003644C9">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14B12107" w14:textId="77777777" w:rsidR="00C97BEA" w:rsidRDefault="00C97BEA" w:rsidP="003644C9">
            <w:pPr>
              <w:rPr>
                <w:rFonts w:ascii="Calibri" w:hAnsi="Calibri"/>
                <w:sz w:val="12"/>
                <w:szCs w:val="16"/>
              </w:rPr>
            </w:pPr>
          </w:p>
          <w:p w14:paraId="14B12108" w14:textId="77777777" w:rsidR="00C97BEA" w:rsidRPr="00B813A8" w:rsidRDefault="00C97BEA" w:rsidP="003644C9">
            <w:pPr>
              <w:rPr>
                <w:rFonts w:ascii="Calibri" w:hAnsi="Calibri"/>
                <w:sz w:val="12"/>
                <w:szCs w:val="16"/>
              </w:rPr>
            </w:pPr>
          </w:p>
          <w:p w14:paraId="14B12109" w14:textId="77777777" w:rsidR="00C97BEA" w:rsidRPr="00B813A8" w:rsidRDefault="00C97BEA" w:rsidP="003644C9">
            <w:pPr>
              <w:rPr>
                <w:rFonts w:ascii="Calibri" w:hAnsi="Calibri"/>
                <w:sz w:val="12"/>
                <w:szCs w:val="16"/>
              </w:rPr>
            </w:pPr>
          </w:p>
          <w:p w14:paraId="14B1210A" w14:textId="77777777" w:rsidR="00C97BEA" w:rsidRPr="00B813A8" w:rsidRDefault="00C97BEA" w:rsidP="003644C9">
            <w:pPr>
              <w:rPr>
                <w:rFonts w:ascii="Calibri" w:hAnsi="Calibri"/>
                <w:sz w:val="12"/>
                <w:szCs w:val="16"/>
              </w:rPr>
            </w:pPr>
          </w:p>
          <w:p w14:paraId="14B1210B" w14:textId="77777777" w:rsidR="00C97BEA" w:rsidRPr="00B813A8" w:rsidRDefault="00C97BEA" w:rsidP="003644C9">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14B1210C" w14:textId="77777777" w:rsidR="00C97BEA" w:rsidRPr="00EB4F96" w:rsidRDefault="00C97BEA" w:rsidP="003644C9">
            <w:pPr>
              <w:rPr>
                <w:rFonts w:ascii="Calibri" w:hAnsi="Calibri"/>
                <w:sz w:val="12"/>
                <w:szCs w:val="16"/>
              </w:rPr>
            </w:pPr>
            <w:r w:rsidRPr="00EB4F96">
              <w:rPr>
                <w:rFonts w:ascii="Calibri" w:hAnsi="Calibri"/>
                <w:sz w:val="12"/>
                <w:szCs w:val="16"/>
              </w:rPr>
              <w:t>A very good application of a range of methods, materials, tools and/or techniques.</w:t>
            </w:r>
          </w:p>
          <w:p w14:paraId="14B1210D" w14:textId="77777777" w:rsidR="00C97BEA" w:rsidRPr="00EB4F96" w:rsidRDefault="00C97BEA" w:rsidP="003644C9">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14B1210E" w14:textId="77777777" w:rsidR="00C97BEA" w:rsidRPr="00B813A8" w:rsidRDefault="00C97BEA" w:rsidP="003644C9">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14:paraId="14B1210F" w14:textId="77777777" w:rsidR="00C97BEA" w:rsidRPr="00EB4F96" w:rsidRDefault="00C97BEA" w:rsidP="003644C9">
            <w:pPr>
              <w:rPr>
                <w:rFonts w:ascii="Calibri" w:hAnsi="Calibri"/>
                <w:sz w:val="12"/>
                <w:szCs w:val="16"/>
              </w:rPr>
            </w:pPr>
            <w:r w:rsidRPr="00EB4F96">
              <w:rPr>
                <w:rFonts w:ascii="Calibri" w:hAnsi="Calibri"/>
                <w:sz w:val="12"/>
                <w:szCs w:val="16"/>
              </w:rPr>
              <w:t>An advanced application of a range of methods, materials, tools and/or techniques.</w:t>
            </w:r>
          </w:p>
          <w:p w14:paraId="14B12110" w14:textId="77777777" w:rsidR="00C97BEA" w:rsidRPr="00EB4F96" w:rsidRDefault="00C97BEA" w:rsidP="003644C9">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14B12111" w14:textId="77777777" w:rsidR="00C97BEA" w:rsidRPr="00B813A8" w:rsidRDefault="00C97BEA" w:rsidP="003644C9">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14:paraId="14B12112" w14:textId="77777777" w:rsidR="00C97BEA" w:rsidRDefault="00C97BEA" w:rsidP="003644C9">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14:paraId="14B12113" w14:textId="77777777" w:rsidR="00C97BEA" w:rsidRPr="00B813A8" w:rsidRDefault="00C97BEA" w:rsidP="003644C9">
            <w:pPr>
              <w:rPr>
                <w:rFonts w:ascii="Calibri" w:hAnsi="Calibri"/>
                <w:sz w:val="12"/>
                <w:szCs w:val="16"/>
              </w:rPr>
            </w:pPr>
          </w:p>
          <w:p w14:paraId="14B12114" w14:textId="77777777" w:rsidR="00C97BEA" w:rsidRPr="00B813A8" w:rsidRDefault="00C97BEA" w:rsidP="003644C9">
            <w:pPr>
              <w:rPr>
                <w:rFonts w:ascii="Calibri" w:hAnsi="Calibri"/>
                <w:sz w:val="12"/>
                <w:szCs w:val="16"/>
              </w:rPr>
            </w:pPr>
          </w:p>
          <w:p w14:paraId="14B12115" w14:textId="77777777" w:rsidR="00C97BEA" w:rsidRPr="00B813A8" w:rsidRDefault="00C97BEA" w:rsidP="003644C9">
            <w:pPr>
              <w:rPr>
                <w:rFonts w:ascii="Calibri" w:hAnsi="Calibri"/>
                <w:sz w:val="12"/>
                <w:szCs w:val="16"/>
              </w:rPr>
            </w:pPr>
          </w:p>
          <w:p w14:paraId="14B12116" w14:textId="77777777" w:rsidR="00C97BEA" w:rsidRPr="00B813A8" w:rsidRDefault="00C97BEA" w:rsidP="003644C9">
            <w:pPr>
              <w:rPr>
                <w:rFonts w:ascii="Calibri" w:hAnsi="Calibri"/>
                <w:sz w:val="12"/>
                <w:szCs w:val="16"/>
              </w:rPr>
            </w:pPr>
          </w:p>
          <w:p w14:paraId="14B12117" w14:textId="77777777" w:rsidR="00C97BEA" w:rsidRPr="00B813A8" w:rsidRDefault="00C97BEA" w:rsidP="003644C9">
            <w:pPr>
              <w:rPr>
                <w:rFonts w:ascii="Calibri" w:hAnsi="Calibri"/>
                <w:sz w:val="12"/>
                <w:szCs w:val="16"/>
              </w:rPr>
            </w:pPr>
          </w:p>
          <w:p w14:paraId="14B12118" w14:textId="77777777" w:rsidR="00C97BEA" w:rsidRPr="00B813A8" w:rsidRDefault="00C97BEA" w:rsidP="003644C9">
            <w:pPr>
              <w:rPr>
                <w:rFonts w:ascii="Calibri" w:hAnsi="Calibri"/>
                <w:sz w:val="12"/>
                <w:szCs w:val="16"/>
              </w:rPr>
            </w:pPr>
          </w:p>
        </w:tc>
      </w:tr>
      <w:tr w:rsidR="00C97BEA" w:rsidRPr="009154C7" w14:paraId="14B12131" w14:textId="77777777" w:rsidTr="003644C9">
        <w:tc>
          <w:tcPr>
            <w:tcW w:w="821" w:type="pct"/>
            <w:tcBorders>
              <w:top w:val="single" w:sz="4" w:space="0" w:color="auto"/>
              <w:left w:val="single" w:sz="4" w:space="0" w:color="auto"/>
              <w:bottom w:val="single" w:sz="4" w:space="0" w:color="auto"/>
              <w:right w:val="single" w:sz="4" w:space="0" w:color="auto"/>
            </w:tcBorders>
          </w:tcPr>
          <w:p w14:paraId="14B1211A" w14:textId="77777777" w:rsidR="00C97BEA" w:rsidRPr="00EB4F96" w:rsidRDefault="00C97BEA" w:rsidP="003644C9">
            <w:pPr>
              <w:rPr>
                <w:rFonts w:ascii="Calibri" w:hAnsi="Calibri"/>
                <w:b/>
                <w:sz w:val="16"/>
                <w:szCs w:val="16"/>
              </w:rPr>
            </w:pPr>
            <w:r w:rsidRPr="00EB4F96">
              <w:rPr>
                <w:rFonts w:ascii="Calibri" w:hAnsi="Calibri"/>
                <w:b/>
                <w:sz w:val="16"/>
                <w:szCs w:val="16"/>
              </w:rPr>
              <w:t xml:space="preserve">5. Skills for Professional Practice </w:t>
            </w:r>
          </w:p>
          <w:p w14:paraId="14B1211B" w14:textId="77777777" w:rsidR="00C97BEA" w:rsidRPr="00B813A8" w:rsidRDefault="00C97BEA" w:rsidP="003644C9">
            <w:pPr>
              <w:rPr>
                <w:rFonts w:ascii="Calibri" w:hAnsi="Calibri"/>
                <w:b/>
                <w:sz w:val="14"/>
                <w:szCs w:val="14"/>
              </w:rPr>
            </w:pPr>
            <w:r w:rsidRPr="00B813A8">
              <w:rPr>
                <w:rFonts w:ascii="Calibri" w:hAnsi="Calibri"/>
                <w:sz w:val="14"/>
                <w:szCs w:val="14"/>
              </w:rPr>
              <w:t xml:space="preserve">Demonstrates attributes expected in professional practice including: individual initiative and collaborative working; deployment of appropriate media to communicate (including written and oral); clarity and effectiveness in </w:t>
            </w:r>
            <w:r w:rsidRPr="00B813A8">
              <w:rPr>
                <w:rFonts w:ascii="Calibri" w:hAnsi="Calibri"/>
                <w:sz w:val="14"/>
                <w:szCs w:val="14"/>
              </w:rPr>
              <w:lastRenderedPageBreak/>
              <w:t>presentation and organisation.</w:t>
            </w:r>
          </w:p>
        </w:tc>
        <w:tc>
          <w:tcPr>
            <w:tcW w:w="597" w:type="pct"/>
            <w:tcBorders>
              <w:top w:val="single" w:sz="4" w:space="0" w:color="auto"/>
              <w:left w:val="single" w:sz="4" w:space="0" w:color="auto"/>
              <w:bottom w:val="single" w:sz="4" w:space="0" w:color="auto"/>
              <w:right w:val="dashed" w:sz="4" w:space="0" w:color="auto"/>
            </w:tcBorders>
          </w:tcPr>
          <w:p w14:paraId="14B1211C" w14:textId="77777777" w:rsidR="00C97BEA" w:rsidRPr="00EB4F96" w:rsidRDefault="00C97BEA" w:rsidP="003644C9">
            <w:pPr>
              <w:rPr>
                <w:rFonts w:ascii="Calibri" w:hAnsi="Calibri"/>
                <w:sz w:val="12"/>
                <w:szCs w:val="16"/>
              </w:rPr>
            </w:pPr>
            <w:r w:rsidRPr="00EB4F96">
              <w:rPr>
                <w:rFonts w:ascii="Calibri" w:hAnsi="Calibri"/>
                <w:sz w:val="12"/>
                <w:szCs w:val="16"/>
              </w:rPr>
              <w:lastRenderedPageBreak/>
              <w:t>Communication media is inappropriate or misapplied.</w:t>
            </w:r>
          </w:p>
          <w:p w14:paraId="14B1211D" w14:textId="77777777" w:rsidR="00C97BEA" w:rsidRPr="00EB4F96" w:rsidRDefault="00C97BEA" w:rsidP="003644C9">
            <w:pPr>
              <w:rPr>
                <w:rFonts w:ascii="Calibri" w:hAnsi="Calibri"/>
                <w:sz w:val="12"/>
                <w:szCs w:val="16"/>
              </w:rPr>
            </w:pPr>
            <w:r w:rsidRPr="00EB4F96">
              <w:rPr>
                <w:rFonts w:ascii="Calibri" w:hAnsi="Calibri"/>
                <w:sz w:val="12"/>
                <w:szCs w:val="16"/>
              </w:rPr>
              <w:t>Little or no evidence of autonomy in the completion of tasks.</w:t>
            </w:r>
          </w:p>
          <w:p w14:paraId="14B1211E" w14:textId="77777777" w:rsidR="00C97BEA" w:rsidRPr="00EB4F96" w:rsidRDefault="00C97BEA" w:rsidP="003644C9">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14B1211F" w14:textId="77777777" w:rsidR="00C97BEA" w:rsidRPr="00EB4F96" w:rsidRDefault="00C97BEA" w:rsidP="003644C9">
            <w:pPr>
              <w:rPr>
                <w:rFonts w:ascii="Calibri" w:hAnsi="Calibri"/>
                <w:sz w:val="12"/>
                <w:szCs w:val="16"/>
              </w:rPr>
            </w:pPr>
            <w:r w:rsidRPr="00EB4F96">
              <w:rPr>
                <w:rFonts w:ascii="Calibri" w:hAnsi="Calibri"/>
                <w:sz w:val="12"/>
                <w:szCs w:val="16"/>
              </w:rPr>
              <w:t xml:space="preserve">Media is poorly designed and/or not suitable for the audience. </w:t>
            </w:r>
          </w:p>
          <w:p w14:paraId="14B12120" w14:textId="77777777" w:rsidR="00C97BEA" w:rsidRPr="00EB4F96" w:rsidRDefault="00C97BEA" w:rsidP="003644C9">
            <w:pPr>
              <w:rPr>
                <w:rFonts w:ascii="Calibri" w:hAnsi="Calibri"/>
                <w:sz w:val="12"/>
                <w:szCs w:val="16"/>
              </w:rPr>
            </w:pPr>
            <w:r w:rsidRPr="00EB4F96">
              <w:rPr>
                <w:rFonts w:ascii="Calibri" w:hAnsi="Calibri"/>
                <w:sz w:val="12"/>
                <w:szCs w:val="16"/>
              </w:rPr>
              <w:t>Poor independent or collaborative initiative.</w:t>
            </w:r>
          </w:p>
          <w:p w14:paraId="14B12121" w14:textId="77777777" w:rsidR="00C97BEA" w:rsidRPr="00EB4F96" w:rsidRDefault="00C97BEA" w:rsidP="003644C9">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14B12122" w14:textId="77777777" w:rsidR="00C97BEA" w:rsidRPr="00EB4F96" w:rsidRDefault="00C97BEA" w:rsidP="003644C9">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14:paraId="14B12123" w14:textId="77777777" w:rsidR="00C97BEA" w:rsidRPr="00EB4F96" w:rsidRDefault="00C97BEA" w:rsidP="003644C9">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14:paraId="14B12124" w14:textId="77777777" w:rsidR="00C97BEA" w:rsidRPr="00EB4F96" w:rsidRDefault="00C97BEA" w:rsidP="003644C9">
            <w:pPr>
              <w:rPr>
                <w:rFonts w:ascii="Calibri" w:hAnsi="Calibri"/>
                <w:sz w:val="12"/>
                <w:szCs w:val="16"/>
              </w:rPr>
            </w:pPr>
            <w:r w:rsidRPr="00EB4F96">
              <w:rPr>
                <w:rFonts w:ascii="Calibri" w:hAnsi="Calibri"/>
                <w:sz w:val="12"/>
                <w:szCs w:val="16"/>
              </w:rPr>
              <w:t xml:space="preserve">Work lacks coherence in places </w:t>
            </w:r>
            <w:r w:rsidRPr="00EB4F96">
              <w:rPr>
                <w:rFonts w:ascii="Calibri" w:hAnsi="Calibri"/>
                <w:sz w:val="12"/>
                <w:szCs w:val="16"/>
              </w:rPr>
              <w:lastRenderedPageBreak/>
              <w:t>and could be better structured.</w:t>
            </w:r>
          </w:p>
        </w:tc>
        <w:tc>
          <w:tcPr>
            <w:tcW w:w="597" w:type="pct"/>
            <w:tcBorders>
              <w:top w:val="single" w:sz="4" w:space="0" w:color="auto"/>
              <w:left w:val="dashed" w:sz="4" w:space="0" w:color="auto"/>
              <w:bottom w:val="single" w:sz="4" w:space="0" w:color="auto"/>
              <w:right w:val="dashed" w:sz="4" w:space="0" w:color="auto"/>
            </w:tcBorders>
          </w:tcPr>
          <w:p w14:paraId="14B12125" w14:textId="77777777" w:rsidR="00C97BEA" w:rsidRPr="00EB4F96" w:rsidRDefault="00C97BEA" w:rsidP="003644C9">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14:paraId="14B12126" w14:textId="77777777" w:rsidR="00C97BEA" w:rsidRPr="00EB4F96" w:rsidRDefault="00C97BEA" w:rsidP="003644C9">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14:paraId="14B12127" w14:textId="77777777" w:rsidR="00C97BEA" w:rsidRPr="00EB4F96" w:rsidRDefault="00C97BEA" w:rsidP="003644C9">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14B12128" w14:textId="77777777" w:rsidR="00C97BEA" w:rsidRPr="00EB4F96" w:rsidRDefault="00C97BEA" w:rsidP="003644C9">
            <w:pPr>
              <w:rPr>
                <w:rFonts w:ascii="Calibri" w:hAnsi="Calibri"/>
                <w:sz w:val="12"/>
                <w:szCs w:val="16"/>
              </w:rPr>
            </w:pPr>
            <w:r w:rsidRPr="00EB4F96">
              <w:rPr>
                <w:rFonts w:ascii="Calibri" w:hAnsi="Calibri"/>
                <w:sz w:val="12"/>
                <w:szCs w:val="16"/>
              </w:rPr>
              <w:t>Can communicate well, confidently and consistently in a suitable format.</w:t>
            </w:r>
          </w:p>
          <w:p w14:paraId="14B12129" w14:textId="77777777" w:rsidR="00C97BEA" w:rsidRPr="00EB4F96" w:rsidRDefault="00C97BEA" w:rsidP="003644C9">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14:paraId="14B1212A" w14:textId="77777777" w:rsidR="00C97BEA" w:rsidRPr="00EB4F96" w:rsidRDefault="00C97BEA" w:rsidP="003644C9">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14B1212B" w14:textId="77777777" w:rsidR="00C97BEA" w:rsidRPr="00EB4F96" w:rsidRDefault="00C97BEA" w:rsidP="003644C9">
            <w:pPr>
              <w:rPr>
                <w:rFonts w:ascii="Calibri" w:hAnsi="Calibri"/>
                <w:sz w:val="12"/>
                <w:szCs w:val="16"/>
              </w:rPr>
            </w:pPr>
            <w:r w:rsidRPr="00EB4F96">
              <w:rPr>
                <w:rFonts w:ascii="Calibri" w:hAnsi="Calibri"/>
                <w:sz w:val="12"/>
                <w:szCs w:val="16"/>
              </w:rPr>
              <w:t>Can communicate professionally and, confidently in a suitable format.</w:t>
            </w:r>
          </w:p>
          <w:p w14:paraId="14B1212C" w14:textId="77777777" w:rsidR="00C97BEA" w:rsidRPr="00EB4F96" w:rsidRDefault="00C97BEA" w:rsidP="003644C9">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14:paraId="14B1212D" w14:textId="77777777" w:rsidR="00C97BEA" w:rsidRPr="00EB4F96" w:rsidRDefault="00C97BEA" w:rsidP="003644C9">
            <w:pPr>
              <w:rPr>
                <w:rFonts w:ascii="Calibri" w:hAnsi="Calibri"/>
                <w:sz w:val="12"/>
                <w:szCs w:val="16"/>
              </w:rPr>
            </w:pPr>
            <w:r w:rsidRPr="00EB4F96">
              <w:rPr>
                <w:rFonts w:ascii="Calibri" w:hAnsi="Calibri"/>
                <w:sz w:val="12"/>
                <w:szCs w:val="16"/>
              </w:rPr>
              <w:t xml:space="preserve">Work is coherent, very fluent and is </w:t>
            </w:r>
            <w:r w:rsidRPr="00EB4F96">
              <w:rPr>
                <w:rFonts w:ascii="Calibri" w:hAnsi="Calibri"/>
                <w:sz w:val="12"/>
                <w:szCs w:val="16"/>
              </w:rPr>
              <w:lastRenderedPageBreak/>
              <w:t>presented professionally.</w:t>
            </w:r>
          </w:p>
        </w:tc>
        <w:tc>
          <w:tcPr>
            <w:tcW w:w="597" w:type="pct"/>
            <w:tcBorders>
              <w:top w:val="single" w:sz="4" w:space="0" w:color="auto"/>
              <w:left w:val="dashed" w:sz="4" w:space="0" w:color="auto"/>
              <w:bottom w:val="single" w:sz="4" w:space="0" w:color="auto"/>
              <w:right w:val="single" w:sz="4" w:space="0" w:color="auto"/>
            </w:tcBorders>
          </w:tcPr>
          <w:p w14:paraId="14B1212E" w14:textId="77777777" w:rsidR="00C97BEA" w:rsidRPr="00EB4F96" w:rsidRDefault="00C97BEA" w:rsidP="003644C9">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14:paraId="14B1212F" w14:textId="77777777" w:rsidR="00C97BEA" w:rsidRPr="00EB4F96" w:rsidRDefault="00C97BEA" w:rsidP="003644C9">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14:paraId="14B12130" w14:textId="77777777" w:rsidR="00C97BEA" w:rsidRPr="00EB4F96" w:rsidRDefault="00C97BEA" w:rsidP="003644C9">
            <w:pPr>
              <w:rPr>
                <w:rFonts w:ascii="Calibri" w:hAnsi="Calibri"/>
                <w:sz w:val="12"/>
                <w:szCs w:val="16"/>
              </w:rPr>
            </w:pPr>
            <w:r w:rsidRPr="00EB4F96">
              <w:rPr>
                <w:rFonts w:ascii="Calibri" w:hAnsi="Calibri"/>
                <w:sz w:val="12"/>
                <w:szCs w:val="16"/>
              </w:rPr>
              <w:t xml:space="preserve">Work is exceptionally coherent, very fluent and is </w:t>
            </w:r>
            <w:r w:rsidRPr="00EB4F96">
              <w:rPr>
                <w:rFonts w:ascii="Calibri" w:hAnsi="Calibri"/>
                <w:sz w:val="12"/>
                <w:szCs w:val="16"/>
              </w:rPr>
              <w:lastRenderedPageBreak/>
              <w:t>presented professionally.</w:t>
            </w:r>
          </w:p>
        </w:tc>
      </w:tr>
    </w:tbl>
    <w:p w14:paraId="14B12132" w14:textId="77777777"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14B12134" w14:textId="77777777" w:rsidTr="003644C9">
        <w:tc>
          <w:tcPr>
            <w:tcW w:w="10348" w:type="dxa"/>
            <w:shd w:val="clear" w:color="auto" w:fill="D9D9D9"/>
            <w:vAlign w:val="center"/>
          </w:tcPr>
          <w:p w14:paraId="14B12133" w14:textId="77777777" w:rsidR="00C97BEA" w:rsidRPr="00C97BEA" w:rsidRDefault="00C97BEA" w:rsidP="003644C9">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14:paraId="14B12135"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14:paraId="14B1213E" w14:textId="77777777" w:rsidTr="003644C9">
        <w:tc>
          <w:tcPr>
            <w:tcW w:w="821" w:type="pct"/>
            <w:tcBorders>
              <w:top w:val="single" w:sz="4" w:space="0" w:color="auto"/>
              <w:left w:val="single" w:sz="4" w:space="0" w:color="auto"/>
              <w:right w:val="single" w:sz="4" w:space="0" w:color="auto"/>
            </w:tcBorders>
            <w:shd w:val="clear" w:color="auto" w:fill="BFBFBF"/>
            <w:vAlign w:val="center"/>
          </w:tcPr>
          <w:p w14:paraId="14B12136" w14:textId="77777777" w:rsidR="00C97BEA" w:rsidRPr="00EB4F96" w:rsidRDefault="00C97BEA" w:rsidP="003644C9">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14B12137" w14:textId="77777777" w:rsidR="00C97BEA" w:rsidRPr="00EB4F96" w:rsidRDefault="00C97BEA" w:rsidP="003644C9">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14B12138" w14:textId="77777777" w:rsidR="00C97BEA" w:rsidRPr="00EB4F96" w:rsidRDefault="00C97BEA" w:rsidP="003644C9">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14B12139" w14:textId="77777777" w:rsidR="00C97BEA" w:rsidRPr="00EB4F96" w:rsidRDefault="00C97BEA" w:rsidP="003644C9">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4B1213A" w14:textId="77777777" w:rsidR="00C97BEA" w:rsidRPr="00EB4F96" w:rsidRDefault="00C97BEA" w:rsidP="003644C9">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4B1213B" w14:textId="77777777" w:rsidR="00C97BEA" w:rsidRPr="00EB4F96" w:rsidRDefault="00C97BEA" w:rsidP="003644C9">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4B1213C" w14:textId="77777777" w:rsidR="00C97BEA" w:rsidRPr="00EB4F96" w:rsidRDefault="00C97BEA" w:rsidP="003644C9">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14B1213D" w14:textId="77777777" w:rsidR="00C97BEA" w:rsidRPr="00EB4F96" w:rsidRDefault="00C97BEA" w:rsidP="003644C9">
            <w:pPr>
              <w:spacing w:after="120"/>
              <w:jc w:val="center"/>
              <w:rPr>
                <w:rFonts w:ascii="Calibri" w:hAnsi="Calibri"/>
                <w:b/>
                <w:sz w:val="12"/>
                <w:szCs w:val="16"/>
              </w:rPr>
            </w:pPr>
            <w:r w:rsidRPr="00EB4F96">
              <w:rPr>
                <w:rFonts w:ascii="Calibri" w:hAnsi="Calibri"/>
                <w:b/>
                <w:sz w:val="12"/>
                <w:szCs w:val="16"/>
              </w:rPr>
              <w:t>EXCEPTIONAL</w:t>
            </w:r>
          </w:p>
        </w:tc>
      </w:tr>
      <w:tr w:rsidR="00C97BEA" w:rsidRPr="009154C7" w14:paraId="14B12147" w14:textId="77777777" w:rsidTr="003644C9">
        <w:tc>
          <w:tcPr>
            <w:tcW w:w="821" w:type="pct"/>
            <w:tcBorders>
              <w:left w:val="single" w:sz="4" w:space="0" w:color="auto"/>
              <w:bottom w:val="single" w:sz="4" w:space="0" w:color="auto"/>
              <w:right w:val="single" w:sz="4" w:space="0" w:color="auto"/>
            </w:tcBorders>
            <w:shd w:val="clear" w:color="auto" w:fill="BFBFBF"/>
            <w:vAlign w:val="center"/>
          </w:tcPr>
          <w:p w14:paraId="14B1213F" w14:textId="77777777" w:rsidR="00C97BEA" w:rsidRPr="00EB4F96" w:rsidRDefault="00C97BEA" w:rsidP="003644C9">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14B12140" w14:textId="77777777" w:rsidR="00C97BEA" w:rsidRPr="00EB4F96" w:rsidRDefault="00C97BEA" w:rsidP="003644C9">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14B12141" w14:textId="77777777" w:rsidR="00C97BEA" w:rsidRPr="00EB4F96" w:rsidRDefault="00C97BEA" w:rsidP="003644C9">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14B12142" w14:textId="77777777" w:rsidR="00C97BEA" w:rsidRPr="00EB4F96" w:rsidRDefault="00C97BEA" w:rsidP="003644C9">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14B12143" w14:textId="77777777" w:rsidR="00C97BEA" w:rsidRPr="00EB4F96" w:rsidRDefault="00C97BEA" w:rsidP="003644C9">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14B12144" w14:textId="77777777" w:rsidR="00C97BEA" w:rsidRPr="00EB4F96" w:rsidRDefault="00C97BEA" w:rsidP="003644C9">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14B12145" w14:textId="77777777" w:rsidR="00C97BEA" w:rsidRPr="00EB4F96" w:rsidRDefault="00C97BEA" w:rsidP="003644C9">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14B12146" w14:textId="77777777" w:rsidR="00C97BEA" w:rsidRPr="00EB4F96" w:rsidRDefault="00C97BEA" w:rsidP="003644C9">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14:paraId="14B12156" w14:textId="77777777" w:rsidTr="003644C9">
        <w:trPr>
          <w:trHeight w:val="2229"/>
        </w:trPr>
        <w:tc>
          <w:tcPr>
            <w:tcW w:w="821" w:type="pct"/>
            <w:tcBorders>
              <w:top w:val="single" w:sz="4" w:space="0" w:color="auto"/>
              <w:left w:val="single" w:sz="4" w:space="0" w:color="auto"/>
              <w:bottom w:val="single" w:sz="4" w:space="0" w:color="auto"/>
              <w:right w:val="single" w:sz="4" w:space="0" w:color="auto"/>
            </w:tcBorders>
          </w:tcPr>
          <w:p w14:paraId="14B12148" w14:textId="77777777" w:rsidR="00C97BEA" w:rsidRPr="00EB4F96" w:rsidRDefault="00C97BEA" w:rsidP="003644C9">
            <w:pPr>
              <w:rPr>
                <w:rFonts w:ascii="Calibri" w:hAnsi="Calibri"/>
                <w:b/>
                <w:sz w:val="16"/>
                <w:szCs w:val="16"/>
              </w:rPr>
            </w:pPr>
            <w:r w:rsidRPr="00EB4F96">
              <w:rPr>
                <w:rFonts w:ascii="Calibri" w:hAnsi="Calibri"/>
                <w:b/>
                <w:sz w:val="16"/>
                <w:szCs w:val="16"/>
              </w:rPr>
              <w:t xml:space="preserve">1. Research-informed Literature </w:t>
            </w:r>
          </w:p>
          <w:p w14:paraId="14B12149" w14:textId="77777777" w:rsidR="00C97BEA" w:rsidRPr="00EB4F96" w:rsidRDefault="00C97BEA" w:rsidP="003644C9">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14B1214A" w14:textId="77777777" w:rsidR="00C97BEA" w:rsidRPr="00EB4F96" w:rsidRDefault="00C97BEA" w:rsidP="003644C9">
            <w:pPr>
              <w:rPr>
                <w:rFonts w:ascii="Calibri" w:hAnsi="Calibri"/>
                <w:sz w:val="12"/>
                <w:szCs w:val="16"/>
              </w:rPr>
            </w:pPr>
            <w:r w:rsidRPr="00EB4F96">
              <w:rPr>
                <w:rFonts w:ascii="Calibri" w:hAnsi="Calibri"/>
                <w:sz w:val="12"/>
                <w:szCs w:val="16"/>
              </w:rPr>
              <w:t>Little or no evidence of reading.</w:t>
            </w:r>
          </w:p>
          <w:p w14:paraId="14B1214B" w14:textId="77777777" w:rsidR="00C97BEA" w:rsidRPr="00EB4F96" w:rsidRDefault="00C97BEA" w:rsidP="003644C9">
            <w:pPr>
              <w:rPr>
                <w:rFonts w:ascii="Calibri" w:hAnsi="Calibri"/>
                <w:sz w:val="12"/>
                <w:szCs w:val="16"/>
              </w:rPr>
            </w:pPr>
            <w:r w:rsidRPr="00EB4F96">
              <w:rPr>
                <w:rFonts w:ascii="Calibri" w:hAnsi="Calibri"/>
                <w:sz w:val="12"/>
                <w:szCs w:val="16"/>
              </w:rPr>
              <w:t>Views and findings unsupported and non-authoritative.</w:t>
            </w:r>
          </w:p>
          <w:p w14:paraId="14B1214C" w14:textId="77777777" w:rsidR="00C97BEA" w:rsidRPr="00EB4F96" w:rsidRDefault="00C97BEA" w:rsidP="003644C9">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14B1214D" w14:textId="77777777" w:rsidR="00C97BEA" w:rsidRPr="00EB4F96" w:rsidRDefault="00C97BEA" w:rsidP="003644C9">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14B1214E" w14:textId="77777777" w:rsidR="00C97BEA" w:rsidRPr="00EB4F96" w:rsidRDefault="00C97BEA" w:rsidP="003644C9">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14B1214F" w14:textId="77777777" w:rsidR="00C97BEA" w:rsidRPr="00EB4F96" w:rsidRDefault="00C97BEA" w:rsidP="003644C9">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14B12150" w14:textId="77777777" w:rsidR="00C97BEA" w:rsidRPr="00EB4F96" w:rsidRDefault="00C97BEA" w:rsidP="003644C9">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14B12151" w14:textId="77777777" w:rsidR="00C97BEA" w:rsidRPr="00EB4F96" w:rsidRDefault="00C97BEA" w:rsidP="003644C9">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14B12152" w14:textId="77777777" w:rsidR="00C97BEA" w:rsidRPr="00EB4F96" w:rsidRDefault="00C97BEA" w:rsidP="003644C9">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14B12153" w14:textId="77777777" w:rsidR="00C97BEA" w:rsidRPr="00EB4F96" w:rsidRDefault="00C97BEA" w:rsidP="003644C9">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14B12154" w14:textId="77777777" w:rsidR="00C97BEA" w:rsidRPr="00EB4F96" w:rsidRDefault="00C97BEA" w:rsidP="003644C9">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14B12155" w14:textId="77777777" w:rsidR="00C97BEA" w:rsidRPr="00EB4F96" w:rsidRDefault="00C97BEA" w:rsidP="003644C9">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14B12160" w14:textId="77777777" w:rsidTr="003644C9">
        <w:tc>
          <w:tcPr>
            <w:tcW w:w="821" w:type="pct"/>
            <w:tcBorders>
              <w:top w:val="single" w:sz="4" w:space="0" w:color="auto"/>
              <w:left w:val="single" w:sz="4" w:space="0" w:color="auto"/>
              <w:bottom w:val="single" w:sz="4" w:space="0" w:color="auto"/>
              <w:right w:val="single" w:sz="4" w:space="0" w:color="auto"/>
            </w:tcBorders>
          </w:tcPr>
          <w:p w14:paraId="14B12157" w14:textId="77777777" w:rsidR="00C97BEA" w:rsidRPr="00EB4F96" w:rsidRDefault="00C97BEA" w:rsidP="003644C9">
            <w:pPr>
              <w:rPr>
                <w:rFonts w:ascii="Calibri" w:hAnsi="Calibri"/>
                <w:b/>
                <w:sz w:val="16"/>
                <w:szCs w:val="16"/>
              </w:rPr>
            </w:pPr>
            <w:r w:rsidRPr="00EB4F96">
              <w:rPr>
                <w:rFonts w:ascii="Calibri" w:hAnsi="Calibri"/>
                <w:b/>
                <w:sz w:val="16"/>
                <w:szCs w:val="16"/>
              </w:rPr>
              <w:t>2. Knowledge and Understanding of Subject</w:t>
            </w:r>
          </w:p>
          <w:p w14:paraId="14B12158" w14:textId="77777777" w:rsidR="00C97BEA" w:rsidRPr="00EB4F96" w:rsidRDefault="00C97BEA" w:rsidP="003644C9">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14B12159" w14:textId="77777777" w:rsidR="00C97BEA" w:rsidRPr="00EB4F96" w:rsidRDefault="00C97BEA" w:rsidP="003644C9">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14B1215A" w14:textId="77777777" w:rsidR="00C97BEA" w:rsidRPr="00EB4F96" w:rsidRDefault="00C97BEA" w:rsidP="003644C9">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14B1215B" w14:textId="77777777" w:rsidR="00C97BEA" w:rsidRPr="00EB4F96" w:rsidRDefault="00C97BEA" w:rsidP="003644C9">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14B1215C" w14:textId="77777777" w:rsidR="00C97BEA" w:rsidRPr="00EB4F96" w:rsidRDefault="00C97BEA" w:rsidP="003644C9">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14B1215D" w14:textId="77777777" w:rsidR="00C97BEA" w:rsidRPr="00EB4F96" w:rsidRDefault="00C97BEA" w:rsidP="003644C9">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14B1215E" w14:textId="77777777" w:rsidR="00C97BEA" w:rsidRPr="00EB4F96" w:rsidRDefault="00C97BEA" w:rsidP="003644C9">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14B1215F" w14:textId="77777777" w:rsidR="00C97BEA" w:rsidRPr="00EB4F96" w:rsidRDefault="00C97BEA" w:rsidP="003644C9">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14:paraId="14B12173" w14:textId="77777777" w:rsidTr="003644C9">
        <w:tc>
          <w:tcPr>
            <w:tcW w:w="821" w:type="pct"/>
            <w:tcBorders>
              <w:top w:val="single" w:sz="4" w:space="0" w:color="auto"/>
              <w:left w:val="single" w:sz="4" w:space="0" w:color="auto"/>
              <w:bottom w:val="single" w:sz="4" w:space="0" w:color="auto"/>
              <w:right w:val="single" w:sz="4" w:space="0" w:color="auto"/>
            </w:tcBorders>
          </w:tcPr>
          <w:p w14:paraId="14B12161" w14:textId="77777777" w:rsidR="00C97BEA" w:rsidRPr="00EB4F96" w:rsidRDefault="00C97BEA" w:rsidP="003644C9">
            <w:pPr>
              <w:rPr>
                <w:rFonts w:ascii="Calibri" w:hAnsi="Calibri"/>
                <w:b/>
                <w:sz w:val="16"/>
                <w:szCs w:val="16"/>
              </w:rPr>
            </w:pPr>
            <w:r w:rsidRPr="00EB4F96">
              <w:rPr>
                <w:rFonts w:ascii="Calibri" w:hAnsi="Calibri"/>
                <w:b/>
                <w:sz w:val="16"/>
                <w:szCs w:val="16"/>
              </w:rPr>
              <w:t>3.  Analysis</w:t>
            </w:r>
          </w:p>
          <w:p w14:paraId="14B12162" w14:textId="77777777" w:rsidR="00C97BEA" w:rsidRPr="00EB4F96" w:rsidRDefault="00C97BEA" w:rsidP="003644C9">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14B12163" w14:textId="77777777" w:rsidR="00C97BEA" w:rsidRPr="00EB4F96" w:rsidRDefault="00C97BEA" w:rsidP="003644C9">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14B12164" w14:textId="77777777" w:rsidR="00C97BEA" w:rsidRPr="00EB4F96" w:rsidRDefault="00C97BEA" w:rsidP="003644C9">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14B12165" w14:textId="77777777" w:rsidR="00C97BEA" w:rsidRPr="00EB4F96" w:rsidRDefault="00C97BEA" w:rsidP="003644C9">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14B12166" w14:textId="77777777" w:rsidR="00C97BEA" w:rsidRPr="00EB4F96" w:rsidRDefault="00C97BEA" w:rsidP="003644C9">
            <w:pPr>
              <w:rPr>
                <w:rFonts w:ascii="Calibri" w:hAnsi="Calibri"/>
                <w:sz w:val="12"/>
                <w:szCs w:val="16"/>
              </w:rPr>
            </w:pPr>
            <w:r w:rsidRPr="00EB4F96">
              <w:rPr>
                <w:rFonts w:ascii="Calibri" w:hAnsi="Calibri"/>
                <w:sz w:val="12"/>
                <w:szCs w:val="16"/>
              </w:rPr>
              <w:t>Some evidence to support findings/ views, but evidence not consistently interpreted.</w:t>
            </w:r>
          </w:p>
          <w:p w14:paraId="14B12167" w14:textId="77777777" w:rsidR="00C97BEA" w:rsidRPr="00EB4F96" w:rsidRDefault="00C97BEA" w:rsidP="003644C9">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14B12168" w14:textId="77777777" w:rsidR="00C97BEA" w:rsidRPr="00EB4F96" w:rsidRDefault="00C97BEA" w:rsidP="003644C9">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14B12169" w14:textId="77777777" w:rsidR="00C97BEA" w:rsidRPr="00EB4F96" w:rsidRDefault="00C97BEA" w:rsidP="003644C9">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14B1216A" w14:textId="77777777" w:rsidR="00C97BEA" w:rsidRPr="00EB4F96" w:rsidRDefault="00C97BEA" w:rsidP="003644C9">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14B1216B" w14:textId="77777777" w:rsidR="00C97BEA" w:rsidRPr="00EB4F96" w:rsidRDefault="00C97BEA" w:rsidP="003644C9">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14B1216C" w14:textId="77777777" w:rsidR="00C97BEA" w:rsidRPr="00EB4F96" w:rsidRDefault="00C97BEA" w:rsidP="003644C9">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14B1216D" w14:textId="77777777" w:rsidR="00C97BEA" w:rsidRPr="00EB4F96" w:rsidRDefault="00C97BEA" w:rsidP="003644C9">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14B1216E" w14:textId="77777777" w:rsidR="00C97BEA" w:rsidRPr="00EB4F96" w:rsidRDefault="00C97BEA" w:rsidP="003644C9">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14B1216F" w14:textId="77777777" w:rsidR="00C97BEA" w:rsidRPr="00EB4F96" w:rsidRDefault="00C97BEA" w:rsidP="003644C9">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14B12170" w14:textId="77777777" w:rsidR="00C97BEA" w:rsidRPr="00EB4F96" w:rsidRDefault="00C97BEA" w:rsidP="003644C9">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14B12171" w14:textId="77777777" w:rsidR="00C97BEA" w:rsidRPr="00EB4F96" w:rsidRDefault="00C97BEA" w:rsidP="003644C9">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14B12172" w14:textId="77777777" w:rsidR="00C97BEA" w:rsidRPr="00EB4F96" w:rsidRDefault="00C97BEA" w:rsidP="003644C9">
            <w:pPr>
              <w:rPr>
                <w:rFonts w:ascii="Calibri" w:hAnsi="Calibri"/>
                <w:sz w:val="12"/>
                <w:szCs w:val="16"/>
              </w:rPr>
            </w:pPr>
            <w:r w:rsidRPr="00EB4F96">
              <w:rPr>
                <w:rFonts w:ascii="Calibri" w:hAnsi="Calibri"/>
                <w:sz w:val="12"/>
                <w:szCs w:val="16"/>
              </w:rPr>
              <w:t>Highly persuasive conclusions</w:t>
            </w:r>
          </w:p>
        </w:tc>
      </w:tr>
      <w:tr w:rsidR="00C97BEA" w:rsidRPr="009154C7" w14:paraId="14B12188" w14:textId="77777777" w:rsidTr="003644C9">
        <w:trPr>
          <w:trHeight w:val="2942"/>
        </w:trPr>
        <w:tc>
          <w:tcPr>
            <w:tcW w:w="821" w:type="pct"/>
            <w:tcBorders>
              <w:top w:val="single" w:sz="4" w:space="0" w:color="auto"/>
              <w:left w:val="single" w:sz="4" w:space="0" w:color="auto"/>
              <w:bottom w:val="single" w:sz="4" w:space="0" w:color="auto"/>
              <w:right w:val="single" w:sz="4" w:space="0" w:color="auto"/>
            </w:tcBorders>
          </w:tcPr>
          <w:p w14:paraId="14B12174" w14:textId="77777777" w:rsidR="00C97BEA" w:rsidRPr="00EB4F96" w:rsidRDefault="00C97BEA" w:rsidP="003644C9">
            <w:pPr>
              <w:rPr>
                <w:rFonts w:ascii="Calibri" w:hAnsi="Calibri"/>
                <w:b/>
                <w:sz w:val="16"/>
                <w:szCs w:val="16"/>
              </w:rPr>
            </w:pPr>
            <w:r w:rsidRPr="00EB4F96">
              <w:rPr>
                <w:rFonts w:ascii="Calibri" w:hAnsi="Calibri"/>
                <w:b/>
                <w:sz w:val="16"/>
                <w:szCs w:val="16"/>
              </w:rPr>
              <w:t>4. Practical Application and Deployment</w:t>
            </w:r>
          </w:p>
          <w:p w14:paraId="14B12175" w14:textId="77777777" w:rsidR="00C97BEA" w:rsidRPr="00EB4F96" w:rsidRDefault="00C97BEA" w:rsidP="003644C9">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14B12176" w14:textId="77777777" w:rsidR="00C97BEA" w:rsidRPr="00EB4F96" w:rsidRDefault="00C97BEA" w:rsidP="003644C9">
            <w:pPr>
              <w:rPr>
                <w:rFonts w:ascii="Calibri" w:hAnsi="Calibri"/>
                <w:sz w:val="12"/>
                <w:szCs w:val="16"/>
              </w:rPr>
            </w:pPr>
            <w:r w:rsidRPr="00EB4F96">
              <w:rPr>
                <w:rFonts w:ascii="Calibri" w:hAnsi="Calibri"/>
                <w:sz w:val="12"/>
                <w:szCs w:val="16"/>
              </w:rPr>
              <w:t>Limited or no use of methods, materials, tools and/or techniques.</w:t>
            </w:r>
          </w:p>
          <w:p w14:paraId="14B12177" w14:textId="77777777" w:rsidR="00C97BEA" w:rsidRPr="00EB4F96" w:rsidRDefault="00C97BEA" w:rsidP="003644C9">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14B12178" w14:textId="77777777" w:rsidR="00C97BEA" w:rsidRPr="00EB4F96" w:rsidRDefault="00C97BEA" w:rsidP="003644C9">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14B12179" w14:textId="77777777" w:rsidR="00C97BEA" w:rsidRPr="00EB4F96" w:rsidRDefault="00C97BEA" w:rsidP="003644C9">
            <w:pPr>
              <w:rPr>
                <w:rFonts w:ascii="Calibri" w:hAnsi="Calibri"/>
                <w:sz w:val="12"/>
                <w:szCs w:val="16"/>
              </w:rPr>
            </w:pPr>
          </w:p>
          <w:p w14:paraId="14B1217A" w14:textId="77777777" w:rsidR="00C97BEA" w:rsidRPr="00EB4F96" w:rsidRDefault="00C97BEA" w:rsidP="003644C9">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14B1217B" w14:textId="77777777" w:rsidR="00C97BEA" w:rsidRPr="00EB4F96" w:rsidRDefault="00C97BEA" w:rsidP="003644C9">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14B1217C" w14:textId="77777777" w:rsidR="00C97BEA" w:rsidRPr="00EB4F96" w:rsidRDefault="00C97BEA" w:rsidP="003644C9">
            <w:pPr>
              <w:rPr>
                <w:rFonts w:ascii="Calibri" w:hAnsi="Calibri"/>
                <w:sz w:val="12"/>
                <w:szCs w:val="16"/>
              </w:rPr>
            </w:pPr>
            <w:r w:rsidRPr="00EB4F96">
              <w:rPr>
                <w:rFonts w:ascii="Calibri" w:hAnsi="Calibri"/>
                <w:sz w:val="12"/>
                <w:szCs w:val="16"/>
              </w:rPr>
              <w:t>Basic appreciation of the context of the application.</w:t>
            </w:r>
          </w:p>
          <w:p w14:paraId="14B1217D" w14:textId="77777777" w:rsidR="00C97BEA" w:rsidRPr="00EB4F96" w:rsidRDefault="00C97BEA" w:rsidP="003644C9">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14B1217E" w14:textId="77777777" w:rsidR="00C97BEA" w:rsidRPr="00EB4F96" w:rsidRDefault="00C97BEA" w:rsidP="003644C9">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14B1217F" w14:textId="77777777" w:rsidR="00C97BEA" w:rsidRPr="00EB4F96" w:rsidRDefault="00C97BEA" w:rsidP="003644C9">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14B12180" w14:textId="77777777" w:rsidR="00C97BEA" w:rsidRPr="00EB4F96" w:rsidRDefault="00C97BEA" w:rsidP="003644C9">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14B12181" w14:textId="77777777" w:rsidR="00C97BEA" w:rsidRPr="00EB4F96" w:rsidRDefault="00C97BEA" w:rsidP="003644C9">
            <w:pPr>
              <w:rPr>
                <w:rFonts w:ascii="Calibri" w:hAnsi="Calibri"/>
                <w:sz w:val="12"/>
                <w:szCs w:val="16"/>
              </w:rPr>
            </w:pPr>
            <w:r w:rsidRPr="00EB4F96">
              <w:rPr>
                <w:rFonts w:ascii="Calibri" w:hAnsi="Calibri"/>
                <w:sz w:val="12"/>
                <w:szCs w:val="16"/>
              </w:rPr>
              <w:t>A very good application of a range of methods, materials, tools and/or techniques.</w:t>
            </w:r>
          </w:p>
          <w:p w14:paraId="14B12182" w14:textId="77777777" w:rsidR="00C97BEA" w:rsidRPr="00EB4F96" w:rsidRDefault="00C97BEA" w:rsidP="003644C9">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14B12183" w14:textId="77777777" w:rsidR="00C97BEA" w:rsidRPr="00EB4F96" w:rsidRDefault="00C97BEA" w:rsidP="003644C9">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14B12184" w14:textId="77777777" w:rsidR="00C97BEA" w:rsidRPr="00EB4F96" w:rsidRDefault="00C97BEA" w:rsidP="003644C9">
            <w:pPr>
              <w:rPr>
                <w:rFonts w:ascii="Calibri" w:hAnsi="Calibri"/>
                <w:sz w:val="12"/>
                <w:szCs w:val="16"/>
              </w:rPr>
            </w:pPr>
            <w:r w:rsidRPr="00EB4F96">
              <w:rPr>
                <w:rFonts w:ascii="Calibri" w:hAnsi="Calibri"/>
                <w:sz w:val="12"/>
                <w:szCs w:val="16"/>
              </w:rPr>
              <w:t>An advanced application of a range of methods, materials, tools and/or techniques.</w:t>
            </w:r>
          </w:p>
          <w:p w14:paraId="14B12185" w14:textId="77777777" w:rsidR="00C97BEA" w:rsidRPr="00EB4F96" w:rsidRDefault="00C97BEA" w:rsidP="003644C9">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14B12186" w14:textId="77777777" w:rsidR="00C97BEA" w:rsidRPr="00EB4F96" w:rsidRDefault="00C97BEA" w:rsidP="003644C9">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14B12187" w14:textId="77777777" w:rsidR="00C97BEA" w:rsidRPr="00EB4F96" w:rsidRDefault="00C97BEA" w:rsidP="003644C9">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14:paraId="14B121A0" w14:textId="77777777" w:rsidTr="003644C9">
        <w:tc>
          <w:tcPr>
            <w:tcW w:w="821" w:type="pct"/>
            <w:tcBorders>
              <w:top w:val="single" w:sz="4" w:space="0" w:color="auto"/>
              <w:left w:val="single" w:sz="4" w:space="0" w:color="auto"/>
              <w:bottom w:val="single" w:sz="4" w:space="0" w:color="auto"/>
              <w:right w:val="single" w:sz="4" w:space="0" w:color="auto"/>
            </w:tcBorders>
          </w:tcPr>
          <w:p w14:paraId="14B12189" w14:textId="77777777" w:rsidR="00C97BEA" w:rsidRPr="00EB4F96" w:rsidRDefault="00C97BEA" w:rsidP="003644C9">
            <w:pPr>
              <w:rPr>
                <w:rFonts w:ascii="Calibri" w:hAnsi="Calibri"/>
                <w:b/>
                <w:sz w:val="16"/>
                <w:szCs w:val="16"/>
              </w:rPr>
            </w:pPr>
            <w:r w:rsidRPr="00EB4F96">
              <w:rPr>
                <w:rFonts w:ascii="Calibri" w:hAnsi="Calibri"/>
                <w:b/>
                <w:sz w:val="16"/>
                <w:szCs w:val="16"/>
              </w:rPr>
              <w:t xml:space="preserve">5. Skills for Professional Practice </w:t>
            </w:r>
          </w:p>
          <w:p w14:paraId="14B1218A" w14:textId="77777777" w:rsidR="00C97BEA" w:rsidRPr="00EB4F96" w:rsidRDefault="00C97BEA" w:rsidP="003644C9">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14B1218B" w14:textId="77777777" w:rsidR="00C97BEA" w:rsidRPr="00EB4F96" w:rsidRDefault="00C97BEA" w:rsidP="003644C9">
            <w:pPr>
              <w:rPr>
                <w:rFonts w:ascii="Calibri" w:hAnsi="Calibri"/>
                <w:sz w:val="12"/>
                <w:szCs w:val="16"/>
              </w:rPr>
            </w:pPr>
            <w:r w:rsidRPr="00EB4F96">
              <w:rPr>
                <w:rFonts w:ascii="Calibri" w:hAnsi="Calibri"/>
                <w:sz w:val="12"/>
                <w:szCs w:val="16"/>
              </w:rPr>
              <w:t>Communication media is inappropriate or misapplied.</w:t>
            </w:r>
          </w:p>
          <w:p w14:paraId="14B1218C" w14:textId="77777777" w:rsidR="00C97BEA" w:rsidRPr="00EB4F96" w:rsidRDefault="00C97BEA" w:rsidP="003644C9">
            <w:pPr>
              <w:rPr>
                <w:rFonts w:ascii="Calibri" w:hAnsi="Calibri"/>
                <w:sz w:val="12"/>
                <w:szCs w:val="16"/>
              </w:rPr>
            </w:pPr>
            <w:r w:rsidRPr="00EB4F96">
              <w:rPr>
                <w:rFonts w:ascii="Calibri" w:hAnsi="Calibri"/>
                <w:sz w:val="12"/>
                <w:szCs w:val="16"/>
              </w:rPr>
              <w:t>Little or no evidence of autonomy in the completion of tasks.</w:t>
            </w:r>
          </w:p>
          <w:p w14:paraId="14B1218D" w14:textId="77777777" w:rsidR="00C97BEA" w:rsidRPr="00EB4F96" w:rsidRDefault="00C97BEA" w:rsidP="003644C9">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14B1218E" w14:textId="77777777" w:rsidR="00C97BEA" w:rsidRPr="00EB4F96" w:rsidRDefault="00C97BEA" w:rsidP="003644C9">
            <w:pPr>
              <w:rPr>
                <w:rFonts w:ascii="Calibri" w:hAnsi="Calibri"/>
                <w:sz w:val="12"/>
                <w:szCs w:val="16"/>
              </w:rPr>
            </w:pPr>
            <w:r w:rsidRPr="00EB4F96">
              <w:rPr>
                <w:rFonts w:ascii="Calibri" w:hAnsi="Calibri"/>
                <w:sz w:val="12"/>
                <w:szCs w:val="16"/>
              </w:rPr>
              <w:t xml:space="preserve">Media is poorly designed and/or not suitable for the audience. </w:t>
            </w:r>
          </w:p>
          <w:p w14:paraId="14B1218F" w14:textId="77777777" w:rsidR="00C97BEA" w:rsidRPr="00EB4F96" w:rsidRDefault="00C97BEA" w:rsidP="003644C9">
            <w:pPr>
              <w:rPr>
                <w:rFonts w:ascii="Calibri" w:hAnsi="Calibri"/>
                <w:sz w:val="12"/>
                <w:szCs w:val="16"/>
              </w:rPr>
            </w:pPr>
            <w:r w:rsidRPr="00EB4F96">
              <w:rPr>
                <w:rFonts w:ascii="Calibri" w:hAnsi="Calibri"/>
                <w:sz w:val="12"/>
                <w:szCs w:val="16"/>
              </w:rPr>
              <w:t>Poor independent or collaborative initiative.</w:t>
            </w:r>
          </w:p>
          <w:p w14:paraId="14B12190" w14:textId="77777777" w:rsidR="00C97BEA" w:rsidRPr="00EB4F96" w:rsidRDefault="00C97BEA" w:rsidP="003644C9">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14B12191" w14:textId="77777777" w:rsidR="00C97BEA" w:rsidRPr="00EB4F96" w:rsidRDefault="00C97BEA" w:rsidP="003644C9">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14B12192" w14:textId="77777777" w:rsidR="00C97BEA" w:rsidRPr="00EB4F96" w:rsidRDefault="00C97BEA" w:rsidP="003644C9">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14B12193" w14:textId="77777777" w:rsidR="00C97BEA" w:rsidRPr="00EB4F96" w:rsidRDefault="00C97BEA" w:rsidP="003644C9">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14B12194" w14:textId="77777777" w:rsidR="00C97BEA" w:rsidRPr="00EB4F96" w:rsidRDefault="00C97BEA" w:rsidP="003644C9">
            <w:pPr>
              <w:rPr>
                <w:rFonts w:ascii="Calibri" w:hAnsi="Calibri"/>
                <w:sz w:val="12"/>
                <w:szCs w:val="16"/>
              </w:rPr>
            </w:pPr>
            <w:r w:rsidRPr="00EB4F96">
              <w:rPr>
                <w:rFonts w:ascii="Calibri" w:hAnsi="Calibri"/>
                <w:sz w:val="12"/>
                <w:szCs w:val="16"/>
              </w:rPr>
              <w:t>Can communicate effectively in a suitable format, but may have minor errors.</w:t>
            </w:r>
          </w:p>
          <w:p w14:paraId="14B12195" w14:textId="77777777" w:rsidR="00C97BEA" w:rsidRPr="00EB4F96" w:rsidRDefault="00C97BEA" w:rsidP="003644C9">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14B12196" w14:textId="77777777" w:rsidR="00C97BEA" w:rsidRPr="00EB4F96" w:rsidRDefault="00C97BEA" w:rsidP="003644C9">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14B12197" w14:textId="77777777" w:rsidR="00C97BEA" w:rsidRPr="00EB4F96" w:rsidRDefault="00C97BEA" w:rsidP="003644C9">
            <w:pPr>
              <w:rPr>
                <w:rFonts w:ascii="Calibri" w:hAnsi="Calibri"/>
                <w:sz w:val="12"/>
                <w:szCs w:val="16"/>
              </w:rPr>
            </w:pPr>
            <w:r w:rsidRPr="00EB4F96">
              <w:rPr>
                <w:rFonts w:ascii="Calibri" w:hAnsi="Calibri"/>
                <w:sz w:val="12"/>
                <w:szCs w:val="16"/>
              </w:rPr>
              <w:t>Can communicate well, confidently and consistently in a suitable format.</w:t>
            </w:r>
          </w:p>
          <w:p w14:paraId="14B12198" w14:textId="77777777" w:rsidR="00C97BEA" w:rsidRPr="00EB4F96" w:rsidRDefault="00C97BEA" w:rsidP="003644C9">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14B12199" w14:textId="77777777" w:rsidR="00C97BEA" w:rsidRPr="00EB4F96" w:rsidRDefault="00C97BEA" w:rsidP="003644C9">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14B1219A" w14:textId="77777777" w:rsidR="00C97BEA" w:rsidRPr="00EB4F96" w:rsidRDefault="00C97BEA" w:rsidP="003644C9">
            <w:pPr>
              <w:rPr>
                <w:rFonts w:ascii="Calibri" w:hAnsi="Calibri"/>
                <w:sz w:val="12"/>
                <w:szCs w:val="16"/>
              </w:rPr>
            </w:pPr>
            <w:r w:rsidRPr="00EB4F96">
              <w:rPr>
                <w:rFonts w:ascii="Calibri" w:hAnsi="Calibri"/>
                <w:sz w:val="12"/>
                <w:szCs w:val="16"/>
              </w:rPr>
              <w:t>Can communicate professionally and, confidently in a suitable format.</w:t>
            </w:r>
          </w:p>
          <w:p w14:paraId="14B1219B" w14:textId="77777777" w:rsidR="00C97BEA" w:rsidRPr="00EB4F96" w:rsidRDefault="00C97BEA" w:rsidP="003644C9">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14B1219C" w14:textId="77777777" w:rsidR="00C97BEA" w:rsidRPr="00EB4F96" w:rsidRDefault="00C97BEA" w:rsidP="003644C9">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14B1219D" w14:textId="77777777" w:rsidR="00C97BEA" w:rsidRPr="00EB4F96" w:rsidRDefault="00C97BEA" w:rsidP="003644C9">
            <w:pPr>
              <w:rPr>
                <w:rFonts w:ascii="Calibri" w:hAnsi="Calibri"/>
                <w:sz w:val="12"/>
                <w:szCs w:val="16"/>
              </w:rPr>
            </w:pPr>
            <w:r w:rsidRPr="00EB4F96">
              <w:rPr>
                <w:rFonts w:ascii="Calibri" w:hAnsi="Calibri"/>
                <w:sz w:val="12"/>
                <w:szCs w:val="16"/>
              </w:rPr>
              <w:t xml:space="preserve">Can communicate with an exceptionally high level of professionalism. </w:t>
            </w:r>
          </w:p>
          <w:p w14:paraId="14B1219E" w14:textId="77777777" w:rsidR="00C97BEA" w:rsidRPr="00EB4F96" w:rsidRDefault="00C97BEA" w:rsidP="003644C9">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14B1219F" w14:textId="77777777" w:rsidR="00C97BEA" w:rsidRPr="00EB4F96" w:rsidRDefault="00C97BEA" w:rsidP="003644C9">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14B121A1" w14:textId="77777777"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14B121A3" w14:textId="77777777" w:rsidTr="003644C9">
        <w:tc>
          <w:tcPr>
            <w:tcW w:w="10348" w:type="dxa"/>
            <w:shd w:val="clear" w:color="auto" w:fill="D9D9D9"/>
            <w:vAlign w:val="center"/>
          </w:tcPr>
          <w:p w14:paraId="14B121A2" w14:textId="77777777" w:rsidR="00C97BEA" w:rsidRPr="00D77147" w:rsidRDefault="00C97BEA" w:rsidP="00D33EE8">
            <w:pPr>
              <w:pStyle w:val="Heading3"/>
              <w:rPr>
                <w:rFonts w:ascii="Calibri" w:hAnsi="Calibri"/>
                <w:sz w:val="40"/>
                <w:szCs w:val="40"/>
              </w:rPr>
            </w:pPr>
            <w:r>
              <w:br w:type="page"/>
            </w:r>
            <w:r>
              <w:rPr>
                <w:rFonts w:ascii="Calibri" w:hAnsi="Calibri"/>
                <w:sz w:val="18"/>
                <w:szCs w:val="18"/>
              </w:rPr>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14:paraId="14B121A4"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14:paraId="14B121AD" w14:textId="77777777" w:rsidTr="003644C9">
        <w:tc>
          <w:tcPr>
            <w:tcW w:w="821" w:type="pct"/>
            <w:tcBorders>
              <w:top w:val="single" w:sz="4" w:space="0" w:color="auto"/>
              <w:left w:val="single" w:sz="4" w:space="0" w:color="auto"/>
              <w:right w:val="single" w:sz="4" w:space="0" w:color="auto"/>
            </w:tcBorders>
            <w:shd w:val="clear" w:color="auto" w:fill="BFBFBF"/>
            <w:vAlign w:val="center"/>
          </w:tcPr>
          <w:p w14:paraId="14B121A5" w14:textId="77777777" w:rsidR="00C97BEA" w:rsidRPr="00EB4F96" w:rsidRDefault="00C97BEA" w:rsidP="003644C9">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14B121A6" w14:textId="77777777" w:rsidR="00C97BEA" w:rsidRPr="00EB4F96" w:rsidRDefault="00C97BEA" w:rsidP="003644C9">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14B121A7" w14:textId="77777777" w:rsidR="00C97BEA" w:rsidRPr="00EB4F96" w:rsidRDefault="00C97BEA" w:rsidP="003644C9">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14B121A8" w14:textId="77777777" w:rsidR="00C97BEA" w:rsidRPr="00EB4F96" w:rsidRDefault="00C97BEA" w:rsidP="003644C9">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4B121A9" w14:textId="77777777" w:rsidR="00C97BEA" w:rsidRPr="00EB4F96" w:rsidRDefault="00C97BEA" w:rsidP="003644C9">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4B121AA" w14:textId="77777777" w:rsidR="00C97BEA" w:rsidRPr="00EB4F96" w:rsidRDefault="00C97BEA" w:rsidP="003644C9">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4B121AB" w14:textId="77777777" w:rsidR="00C97BEA" w:rsidRPr="00EB4F96" w:rsidRDefault="00C97BEA" w:rsidP="003644C9">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14B121AC" w14:textId="77777777" w:rsidR="00C97BEA" w:rsidRPr="00EB4F96" w:rsidRDefault="00C97BEA" w:rsidP="003644C9">
            <w:pPr>
              <w:spacing w:after="120"/>
              <w:jc w:val="center"/>
              <w:rPr>
                <w:rFonts w:ascii="Calibri" w:hAnsi="Calibri"/>
                <w:b/>
                <w:sz w:val="12"/>
                <w:szCs w:val="16"/>
              </w:rPr>
            </w:pPr>
            <w:r w:rsidRPr="00EB4F96">
              <w:rPr>
                <w:rFonts w:ascii="Calibri" w:hAnsi="Calibri"/>
                <w:b/>
                <w:sz w:val="12"/>
                <w:szCs w:val="16"/>
              </w:rPr>
              <w:t>EXCEPTIONAL</w:t>
            </w:r>
          </w:p>
        </w:tc>
      </w:tr>
      <w:tr w:rsidR="00C97BEA" w:rsidRPr="009154C7" w14:paraId="14B121B6" w14:textId="77777777" w:rsidTr="003644C9">
        <w:tc>
          <w:tcPr>
            <w:tcW w:w="821" w:type="pct"/>
            <w:tcBorders>
              <w:left w:val="single" w:sz="4" w:space="0" w:color="auto"/>
              <w:bottom w:val="single" w:sz="4" w:space="0" w:color="auto"/>
              <w:right w:val="single" w:sz="4" w:space="0" w:color="auto"/>
            </w:tcBorders>
            <w:shd w:val="clear" w:color="auto" w:fill="BFBFBF"/>
            <w:vAlign w:val="center"/>
          </w:tcPr>
          <w:p w14:paraId="14B121AE" w14:textId="77777777" w:rsidR="00C97BEA" w:rsidRPr="00EB4F96" w:rsidRDefault="00C97BEA" w:rsidP="003644C9">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14B121AF" w14:textId="77777777" w:rsidR="00C97BEA" w:rsidRPr="00EB4F96" w:rsidRDefault="00C97BEA" w:rsidP="003644C9">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14B121B0" w14:textId="77777777" w:rsidR="00C97BEA" w:rsidRPr="00EB4F96" w:rsidRDefault="00C97BEA" w:rsidP="003644C9">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14B121B1" w14:textId="77777777" w:rsidR="00C97BEA" w:rsidRPr="00EB4F96" w:rsidRDefault="00C97BEA" w:rsidP="003644C9">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14B121B2" w14:textId="77777777" w:rsidR="00C97BEA" w:rsidRPr="00EB4F96" w:rsidRDefault="00C97BEA" w:rsidP="003644C9">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14B121B3" w14:textId="77777777" w:rsidR="00C97BEA" w:rsidRPr="00EB4F96" w:rsidRDefault="00C97BEA" w:rsidP="003644C9">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14B121B4" w14:textId="77777777" w:rsidR="00C97BEA" w:rsidRPr="00EB4F96" w:rsidRDefault="00C97BEA" w:rsidP="003644C9">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14B121B5" w14:textId="77777777" w:rsidR="00C97BEA" w:rsidRPr="00EB4F96" w:rsidRDefault="00C97BEA" w:rsidP="003644C9">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14:paraId="14B121C5" w14:textId="77777777" w:rsidTr="003644C9">
        <w:trPr>
          <w:trHeight w:val="2229"/>
        </w:trPr>
        <w:tc>
          <w:tcPr>
            <w:tcW w:w="821" w:type="pct"/>
            <w:tcBorders>
              <w:top w:val="single" w:sz="4" w:space="0" w:color="auto"/>
              <w:left w:val="single" w:sz="4" w:space="0" w:color="auto"/>
              <w:bottom w:val="single" w:sz="4" w:space="0" w:color="auto"/>
              <w:right w:val="single" w:sz="4" w:space="0" w:color="auto"/>
            </w:tcBorders>
          </w:tcPr>
          <w:p w14:paraId="14B121B7" w14:textId="77777777" w:rsidR="00C97BEA" w:rsidRPr="00EB4F96" w:rsidRDefault="00C97BEA" w:rsidP="003644C9">
            <w:pPr>
              <w:rPr>
                <w:rFonts w:ascii="Calibri" w:hAnsi="Calibri"/>
                <w:b/>
                <w:sz w:val="16"/>
                <w:szCs w:val="16"/>
              </w:rPr>
            </w:pPr>
            <w:r w:rsidRPr="00EB4F96">
              <w:rPr>
                <w:rFonts w:ascii="Calibri" w:hAnsi="Calibri"/>
                <w:b/>
                <w:sz w:val="16"/>
                <w:szCs w:val="16"/>
              </w:rPr>
              <w:t xml:space="preserve">1. Research-informed Literature </w:t>
            </w:r>
          </w:p>
          <w:p w14:paraId="14B121B8" w14:textId="77777777" w:rsidR="00C97BEA" w:rsidRPr="00EB4F96" w:rsidRDefault="00C97BEA" w:rsidP="003644C9">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14B121B9" w14:textId="77777777" w:rsidR="00C97BEA" w:rsidRPr="00EB4F96" w:rsidRDefault="00C97BEA" w:rsidP="003644C9">
            <w:pPr>
              <w:rPr>
                <w:rFonts w:ascii="Calibri" w:hAnsi="Calibri"/>
                <w:sz w:val="12"/>
                <w:szCs w:val="16"/>
              </w:rPr>
            </w:pPr>
            <w:r w:rsidRPr="00EB4F96">
              <w:rPr>
                <w:rFonts w:ascii="Calibri" w:hAnsi="Calibri"/>
                <w:sz w:val="12"/>
                <w:szCs w:val="16"/>
              </w:rPr>
              <w:t>Little or no evidence of reading.</w:t>
            </w:r>
          </w:p>
          <w:p w14:paraId="14B121BA" w14:textId="77777777" w:rsidR="00C97BEA" w:rsidRPr="00EB4F96" w:rsidRDefault="00C97BEA" w:rsidP="003644C9">
            <w:pPr>
              <w:rPr>
                <w:rFonts w:ascii="Calibri" w:hAnsi="Calibri"/>
                <w:sz w:val="12"/>
                <w:szCs w:val="16"/>
              </w:rPr>
            </w:pPr>
            <w:r w:rsidRPr="00EB4F96">
              <w:rPr>
                <w:rFonts w:ascii="Calibri" w:hAnsi="Calibri"/>
                <w:sz w:val="12"/>
                <w:szCs w:val="16"/>
              </w:rPr>
              <w:t>Views and findings unsupported and non-authoritative.</w:t>
            </w:r>
          </w:p>
          <w:p w14:paraId="14B121BB" w14:textId="77777777" w:rsidR="00C97BEA" w:rsidRPr="00EB4F96" w:rsidRDefault="00C97BEA" w:rsidP="003644C9">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14B121BC" w14:textId="77777777" w:rsidR="00C97BEA" w:rsidRPr="00EB4F96" w:rsidRDefault="00C97BEA" w:rsidP="003644C9">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14B121BD" w14:textId="77777777" w:rsidR="00C97BEA" w:rsidRPr="00EB4F96" w:rsidRDefault="00C97BEA" w:rsidP="003644C9">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14B121BE" w14:textId="77777777" w:rsidR="00C97BEA" w:rsidRPr="00EB4F96" w:rsidRDefault="00C97BEA" w:rsidP="003644C9">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14B121BF" w14:textId="77777777" w:rsidR="00C97BEA" w:rsidRPr="00EB4F96" w:rsidRDefault="00C97BEA" w:rsidP="003644C9">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14B121C0" w14:textId="77777777" w:rsidR="00C97BEA" w:rsidRPr="00EB4F96" w:rsidRDefault="00C97BEA" w:rsidP="003644C9">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14B121C1" w14:textId="77777777" w:rsidR="00C97BEA" w:rsidRPr="00EB4F96" w:rsidRDefault="00C97BEA" w:rsidP="003644C9">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14B121C2" w14:textId="77777777" w:rsidR="00C97BEA" w:rsidRPr="00EB4F96" w:rsidRDefault="00C97BEA" w:rsidP="003644C9">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14B121C3" w14:textId="77777777" w:rsidR="00C97BEA" w:rsidRPr="00EB4F96" w:rsidRDefault="00C97BEA" w:rsidP="003644C9">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14B121C4" w14:textId="77777777" w:rsidR="00C97BEA" w:rsidRPr="00EB4F96" w:rsidRDefault="00C97BEA" w:rsidP="003644C9">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14B121CF" w14:textId="77777777" w:rsidTr="003644C9">
        <w:tc>
          <w:tcPr>
            <w:tcW w:w="821" w:type="pct"/>
            <w:tcBorders>
              <w:top w:val="single" w:sz="4" w:space="0" w:color="auto"/>
              <w:left w:val="single" w:sz="4" w:space="0" w:color="auto"/>
              <w:bottom w:val="single" w:sz="4" w:space="0" w:color="auto"/>
              <w:right w:val="single" w:sz="4" w:space="0" w:color="auto"/>
            </w:tcBorders>
          </w:tcPr>
          <w:p w14:paraId="14B121C6" w14:textId="77777777" w:rsidR="00C97BEA" w:rsidRPr="00EB4F96" w:rsidRDefault="00C97BEA" w:rsidP="003644C9">
            <w:pPr>
              <w:rPr>
                <w:rFonts w:ascii="Calibri" w:hAnsi="Calibri"/>
                <w:b/>
                <w:sz w:val="16"/>
                <w:szCs w:val="16"/>
              </w:rPr>
            </w:pPr>
            <w:r w:rsidRPr="00EB4F96">
              <w:rPr>
                <w:rFonts w:ascii="Calibri" w:hAnsi="Calibri"/>
                <w:b/>
                <w:sz w:val="16"/>
                <w:szCs w:val="16"/>
              </w:rPr>
              <w:t>2. Knowledge and Understanding of Subject</w:t>
            </w:r>
          </w:p>
          <w:p w14:paraId="14B121C7" w14:textId="77777777" w:rsidR="00C97BEA" w:rsidRPr="00EB4F96" w:rsidRDefault="00C97BEA" w:rsidP="003644C9">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14B121C8" w14:textId="77777777" w:rsidR="00C97BEA" w:rsidRPr="00EB4F96" w:rsidRDefault="00C97BEA" w:rsidP="003644C9">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14B121C9" w14:textId="77777777" w:rsidR="00C97BEA" w:rsidRPr="00EB4F96" w:rsidRDefault="00C97BEA" w:rsidP="003644C9">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14B121CA" w14:textId="77777777" w:rsidR="00C97BEA" w:rsidRPr="00EB4F96" w:rsidRDefault="00C97BEA" w:rsidP="003644C9">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14B121CB" w14:textId="77777777" w:rsidR="00C97BEA" w:rsidRPr="00EB4F96" w:rsidRDefault="00C97BEA" w:rsidP="003644C9">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14B121CC" w14:textId="77777777" w:rsidR="00C97BEA" w:rsidRPr="00EB4F96" w:rsidRDefault="00C97BEA" w:rsidP="003644C9">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14B121CD" w14:textId="77777777" w:rsidR="00C97BEA" w:rsidRPr="00EB4F96" w:rsidRDefault="00C97BEA" w:rsidP="003644C9">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14B121CE" w14:textId="77777777" w:rsidR="00C97BEA" w:rsidRPr="00EB4F96" w:rsidRDefault="00C97BEA" w:rsidP="003644C9">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14:paraId="14B121E2" w14:textId="77777777" w:rsidTr="003644C9">
        <w:tc>
          <w:tcPr>
            <w:tcW w:w="821" w:type="pct"/>
            <w:tcBorders>
              <w:top w:val="single" w:sz="4" w:space="0" w:color="auto"/>
              <w:left w:val="single" w:sz="4" w:space="0" w:color="auto"/>
              <w:bottom w:val="single" w:sz="4" w:space="0" w:color="auto"/>
              <w:right w:val="single" w:sz="4" w:space="0" w:color="auto"/>
            </w:tcBorders>
          </w:tcPr>
          <w:p w14:paraId="14B121D0" w14:textId="77777777" w:rsidR="00C97BEA" w:rsidRPr="00EB4F96" w:rsidRDefault="00C97BEA" w:rsidP="003644C9">
            <w:pPr>
              <w:rPr>
                <w:rFonts w:ascii="Calibri" w:hAnsi="Calibri"/>
                <w:b/>
                <w:sz w:val="16"/>
                <w:szCs w:val="16"/>
              </w:rPr>
            </w:pPr>
            <w:r w:rsidRPr="00EB4F96">
              <w:rPr>
                <w:rFonts w:ascii="Calibri" w:hAnsi="Calibri"/>
                <w:b/>
                <w:sz w:val="16"/>
                <w:szCs w:val="16"/>
              </w:rPr>
              <w:t>3.  Analysis</w:t>
            </w:r>
          </w:p>
          <w:p w14:paraId="14B121D1" w14:textId="77777777" w:rsidR="00C97BEA" w:rsidRPr="00EB4F96" w:rsidRDefault="00C97BEA" w:rsidP="003644C9">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14B121D2" w14:textId="77777777" w:rsidR="00C97BEA" w:rsidRPr="00EB4F96" w:rsidRDefault="00C97BEA" w:rsidP="003644C9">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14B121D3" w14:textId="77777777" w:rsidR="00C97BEA" w:rsidRPr="00EB4F96" w:rsidRDefault="00C97BEA" w:rsidP="003644C9">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14B121D4" w14:textId="77777777" w:rsidR="00C97BEA" w:rsidRPr="00EB4F96" w:rsidRDefault="00C97BEA" w:rsidP="003644C9">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14B121D5" w14:textId="77777777" w:rsidR="00C97BEA" w:rsidRPr="00EB4F96" w:rsidRDefault="00C97BEA" w:rsidP="003644C9">
            <w:pPr>
              <w:rPr>
                <w:rFonts w:ascii="Calibri" w:hAnsi="Calibri"/>
                <w:sz w:val="12"/>
                <w:szCs w:val="16"/>
              </w:rPr>
            </w:pPr>
            <w:r w:rsidRPr="00EB4F96">
              <w:rPr>
                <w:rFonts w:ascii="Calibri" w:hAnsi="Calibri"/>
                <w:sz w:val="12"/>
                <w:szCs w:val="16"/>
              </w:rPr>
              <w:t>Some evidence to support findings/ views, but evidence not consistently interpreted.</w:t>
            </w:r>
          </w:p>
          <w:p w14:paraId="14B121D6" w14:textId="77777777" w:rsidR="00C97BEA" w:rsidRPr="00EB4F96" w:rsidRDefault="00C97BEA" w:rsidP="003644C9">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14B121D7" w14:textId="77777777" w:rsidR="00C97BEA" w:rsidRPr="00EB4F96" w:rsidRDefault="00C97BEA" w:rsidP="003644C9">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14B121D8" w14:textId="77777777" w:rsidR="00C97BEA" w:rsidRPr="00EB4F96" w:rsidRDefault="00C97BEA" w:rsidP="003644C9">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14B121D9" w14:textId="77777777" w:rsidR="00C97BEA" w:rsidRPr="00EB4F96" w:rsidRDefault="00C97BEA" w:rsidP="003644C9">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14B121DA" w14:textId="77777777" w:rsidR="00C97BEA" w:rsidRPr="00EB4F96" w:rsidRDefault="00C97BEA" w:rsidP="003644C9">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14B121DB" w14:textId="77777777" w:rsidR="00C97BEA" w:rsidRPr="00EB4F96" w:rsidRDefault="00C97BEA" w:rsidP="003644C9">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14B121DC" w14:textId="77777777" w:rsidR="00C97BEA" w:rsidRPr="00EB4F96" w:rsidRDefault="00C97BEA" w:rsidP="003644C9">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14B121DD" w14:textId="77777777" w:rsidR="00C97BEA" w:rsidRPr="00EB4F96" w:rsidRDefault="00C97BEA" w:rsidP="003644C9">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14B121DE" w14:textId="77777777" w:rsidR="00C97BEA" w:rsidRPr="00EB4F96" w:rsidRDefault="00C97BEA" w:rsidP="003644C9">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14B121DF" w14:textId="77777777" w:rsidR="00C97BEA" w:rsidRPr="00EB4F96" w:rsidRDefault="00C97BEA" w:rsidP="003644C9">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14B121E0" w14:textId="77777777" w:rsidR="00C97BEA" w:rsidRPr="00EB4F96" w:rsidRDefault="00C97BEA" w:rsidP="003644C9">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14B121E1" w14:textId="77777777" w:rsidR="00C97BEA" w:rsidRPr="00EB4F96" w:rsidRDefault="00C97BEA" w:rsidP="003644C9">
            <w:pPr>
              <w:rPr>
                <w:rFonts w:ascii="Calibri" w:hAnsi="Calibri"/>
                <w:sz w:val="12"/>
                <w:szCs w:val="16"/>
              </w:rPr>
            </w:pPr>
            <w:r w:rsidRPr="00EB4F96">
              <w:rPr>
                <w:rFonts w:ascii="Calibri" w:hAnsi="Calibri"/>
                <w:sz w:val="12"/>
                <w:szCs w:val="16"/>
              </w:rPr>
              <w:t>Highly persuasive conclusions</w:t>
            </w:r>
          </w:p>
        </w:tc>
      </w:tr>
      <w:tr w:rsidR="00C97BEA" w:rsidRPr="009154C7" w14:paraId="14B121F7" w14:textId="77777777" w:rsidTr="003644C9">
        <w:trPr>
          <w:trHeight w:val="2942"/>
        </w:trPr>
        <w:tc>
          <w:tcPr>
            <w:tcW w:w="821" w:type="pct"/>
            <w:tcBorders>
              <w:top w:val="single" w:sz="4" w:space="0" w:color="auto"/>
              <w:left w:val="single" w:sz="4" w:space="0" w:color="auto"/>
              <w:bottom w:val="single" w:sz="4" w:space="0" w:color="auto"/>
              <w:right w:val="single" w:sz="4" w:space="0" w:color="auto"/>
            </w:tcBorders>
          </w:tcPr>
          <w:p w14:paraId="14B121E3" w14:textId="77777777" w:rsidR="00C97BEA" w:rsidRPr="00EB4F96" w:rsidRDefault="00C97BEA" w:rsidP="003644C9">
            <w:pPr>
              <w:rPr>
                <w:rFonts w:ascii="Calibri" w:hAnsi="Calibri"/>
                <w:b/>
                <w:sz w:val="16"/>
                <w:szCs w:val="16"/>
              </w:rPr>
            </w:pPr>
            <w:r w:rsidRPr="00EB4F96">
              <w:rPr>
                <w:rFonts w:ascii="Calibri" w:hAnsi="Calibri"/>
                <w:b/>
                <w:sz w:val="16"/>
                <w:szCs w:val="16"/>
              </w:rPr>
              <w:t>4. Practical Application and Deployment</w:t>
            </w:r>
          </w:p>
          <w:p w14:paraId="14B121E4" w14:textId="77777777" w:rsidR="00C97BEA" w:rsidRPr="00EB4F96" w:rsidRDefault="00C97BEA" w:rsidP="003644C9">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14B121E5" w14:textId="77777777" w:rsidR="00C97BEA" w:rsidRPr="00EB4F96" w:rsidRDefault="00C97BEA" w:rsidP="003644C9">
            <w:pPr>
              <w:rPr>
                <w:rFonts w:ascii="Calibri" w:hAnsi="Calibri"/>
                <w:sz w:val="12"/>
                <w:szCs w:val="16"/>
              </w:rPr>
            </w:pPr>
            <w:r w:rsidRPr="00EB4F96">
              <w:rPr>
                <w:rFonts w:ascii="Calibri" w:hAnsi="Calibri"/>
                <w:sz w:val="12"/>
                <w:szCs w:val="16"/>
              </w:rPr>
              <w:t>Limited or no use of methods, materials, tools and/or techniques.</w:t>
            </w:r>
          </w:p>
          <w:p w14:paraId="14B121E6" w14:textId="77777777" w:rsidR="00C97BEA" w:rsidRPr="00EB4F96" w:rsidRDefault="00C97BEA" w:rsidP="003644C9">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14B121E7" w14:textId="77777777" w:rsidR="00C97BEA" w:rsidRPr="00EB4F96" w:rsidRDefault="00C97BEA" w:rsidP="003644C9">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14B121E8" w14:textId="77777777" w:rsidR="00C97BEA" w:rsidRPr="00EB4F96" w:rsidRDefault="00C97BEA" w:rsidP="003644C9">
            <w:pPr>
              <w:rPr>
                <w:rFonts w:ascii="Calibri" w:hAnsi="Calibri"/>
                <w:sz w:val="12"/>
                <w:szCs w:val="16"/>
              </w:rPr>
            </w:pPr>
          </w:p>
          <w:p w14:paraId="14B121E9" w14:textId="77777777" w:rsidR="00C97BEA" w:rsidRPr="00EB4F96" w:rsidRDefault="00C97BEA" w:rsidP="003644C9">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14B121EA" w14:textId="77777777" w:rsidR="00C97BEA" w:rsidRPr="00EB4F96" w:rsidRDefault="00C97BEA" w:rsidP="003644C9">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14B121EB" w14:textId="77777777" w:rsidR="00C97BEA" w:rsidRPr="00EB4F96" w:rsidRDefault="00C97BEA" w:rsidP="003644C9">
            <w:pPr>
              <w:rPr>
                <w:rFonts w:ascii="Calibri" w:hAnsi="Calibri"/>
                <w:sz w:val="12"/>
                <w:szCs w:val="16"/>
              </w:rPr>
            </w:pPr>
            <w:r w:rsidRPr="00EB4F96">
              <w:rPr>
                <w:rFonts w:ascii="Calibri" w:hAnsi="Calibri"/>
                <w:sz w:val="12"/>
                <w:szCs w:val="16"/>
              </w:rPr>
              <w:t>Basic appreciation of the context of the application.</w:t>
            </w:r>
          </w:p>
          <w:p w14:paraId="14B121EC" w14:textId="77777777" w:rsidR="00C97BEA" w:rsidRPr="00EB4F96" w:rsidRDefault="00C97BEA" w:rsidP="003644C9">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14B121ED" w14:textId="77777777" w:rsidR="00C97BEA" w:rsidRPr="00EB4F96" w:rsidRDefault="00C97BEA" w:rsidP="003644C9">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14B121EE" w14:textId="77777777" w:rsidR="00C97BEA" w:rsidRPr="00EB4F96" w:rsidRDefault="00C97BEA" w:rsidP="003644C9">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14B121EF" w14:textId="77777777" w:rsidR="00C97BEA" w:rsidRPr="00EB4F96" w:rsidRDefault="00C97BEA" w:rsidP="003644C9">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14B121F0" w14:textId="77777777" w:rsidR="00C97BEA" w:rsidRPr="00EB4F96" w:rsidRDefault="00C97BEA" w:rsidP="003644C9">
            <w:pPr>
              <w:rPr>
                <w:rFonts w:ascii="Calibri" w:hAnsi="Calibri"/>
                <w:sz w:val="12"/>
                <w:szCs w:val="16"/>
              </w:rPr>
            </w:pPr>
            <w:r w:rsidRPr="00EB4F96">
              <w:rPr>
                <w:rFonts w:ascii="Calibri" w:hAnsi="Calibri"/>
                <w:sz w:val="12"/>
                <w:szCs w:val="16"/>
              </w:rPr>
              <w:t>A very good application of a range of methods, materials, tools and/or techniques.</w:t>
            </w:r>
          </w:p>
          <w:p w14:paraId="14B121F1" w14:textId="77777777" w:rsidR="00C97BEA" w:rsidRPr="00EB4F96" w:rsidRDefault="00C97BEA" w:rsidP="003644C9">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14B121F2" w14:textId="77777777" w:rsidR="00C97BEA" w:rsidRPr="00EB4F96" w:rsidRDefault="00C97BEA" w:rsidP="003644C9">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14B121F3" w14:textId="77777777" w:rsidR="00C97BEA" w:rsidRPr="00EB4F96" w:rsidRDefault="00C97BEA" w:rsidP="003644C9">
            <w:pPr>
              <w:rPr>
                <w:rFonts w:ascii="Calibri" w:hAnsi="Calibri"/>
                <w:sz w:val="12"/>
                <w:szCs w:val="16"/>
              </w:rPr>
            </w:pPr>
            <w:r w:rsidRPr="00EB4F96">
              <w:rPr>
                <w:rFonts w:ascii="Calibri" w:hAnsi="Calibri"/>
                <w:sz w:val="12"/>
                <w:szCs w:val="16"/>
              </w:rPr>
              <w:t>An advanced application of a range of methods, materials, tools and/or techniques.</w:t>
            </w:r>
          </w:p>
          <w:p w14:paraId="14B121F4" w14:textId="77777777" w:rsidR="00C97BEA" w:rsidRPr="00EB4F96" w:rsidRDefault="00C97BEA" w:rsidP="003644C9">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14B121F5" w14:textId="77777777" w:rsidR="00C97BEA" w:rsidRPr="00EB4F96" w:rsidRDefault="00C97BEA" w:rsidP="003644C9">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14B121F6" w14:textId="77777777" w:rsidR="00C97BEA" w:rsidRPr="00EB4F96" w:rsidRDefault="00C97BEA" w:rsidP="003644C9">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14:paraId="14B1220F" w14:textId="77777777" w:rsidTr="003644C9">
        <w:tc>
          <w:tcPr>
            <w:tcW w:w="821" w:type="pct"/>
            <w:tcBorders>
              <w:top w:val="single" w:sz="4" w:space="0" w:color="auto"/>
              <w:left w:val="single" w:sz="4" w:space="0" w:color="auto"/>
              <w:bottom w:val="single" w:sz="4" w:space="0" w:color="auto"/>
              <w:right w:val="single" w:sz="4" w:space="0" w:color="auto"/>
            </w:tcBorders>
          </w:tcPr>
          <w:p w14:paraId="14B121F8" w14:textId="77777777" w:rsidR="00C97BEA" w:rsidRPr="00EB4F96" w:rsidRDefault="00C97BEA" w:rsidP="003644C9">
            <w:pPr>
              <w:rPr>
                <w:rFonts w:ascii="Calibri" w:hAnsi="Calibri"/>
                <w:b/>
                <w:sz w:val="16"/>
                <w:szCs w:val="16"/>
              </w:rPr>
            </w:pPr>
            <w:r w:rsidRPr="00EB4F96">
              <w:rPr>
                <w:rFonts w:ascii="Calibri" w:hAnsi="Calibri"/>
                <w:b/>
                <w:sz w:val="16"/>
                <w:szCs w:val="16"/>
              </w:rPr>
              <w:t xml:space="preserve">5. Skills for Professional Practice </w:t>
            </w:r>
          </w:p>
          <w:p w14:paraId="14B121F9" w14:textId="77777777" w:rsidR="00C97BEA" w:rsidRPr="00EB4F96" w:rsidRDefault="00C97BEA" w:rsidP="003644C9">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14B121FA" w14:textId="77777777" w:rsidR="00C97BEA" w:rsidRPr="00EB4F96" w:rsidRDefault="00C97BEA" w:rsidP="003644C9">
            <w:pPr>
              <w:rPr>
                <w:rFonts w:ascii="Calibri" w:hAnsi="Calibri"/>
                <w:sz w:val="12"/>
                <w:szCs w:val="16"/>
              </w:rPr>
            </w:pPr>
            <w:r w:rsidRPr="00EB4F96">
              <w:rPr>
                <w:rFonts w:ascii="Calibri" w:hAnsi="Calibri"/>
                <w:sz w:val="12"/>
                <w:szCs w:val="16"/>
              </w:rPr>
              <w:t>Communication media is inappropriate or misapplied.</w:t>
            </w:r>
          </w:p>
          <w:p w14:paraId="14B121FB" w14:textId="77777777" w:rsidR="00C97BEA" w:rsidRPr="00EB4F96" w:rsidRDefault="00C97BEA" w:rsidP="003644C9">
            <w:pPr>
              <w:rPr>
                <w:rFonts w:ascii="Calibri" w:hAnsi="Calibri"/>
                <w:sz w:val="12"/>
                <w:szCs w:val="16"/>
              </w:rPr>
            </w:pPr>
            <w:r w:rsidRPr="00EB4F96">
              <w:rPr>
                <w:rFonts w:ascii="Calibri" w:hAnsi="Calibri"/>
                <w:sz w:val="12"/>
                <w:szCs w:val="16"/>
              </w:rPr>
              <w:t>Little or no evidence of autonomy in the completion of tasks.</w:t>
            </w:r>
          </w:p>
          <w:p w14:paraId="14B121FC" w14:textId="77777777" w:rsidR="00C97BEA" w:rsidRPr="00EB4F96" w:rsidRDefault="00C97BEA" w:rsidP="003644C9">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14B121FD" w14:textId="77777777" w:rsidR="00C97BEA" w:rsidRPr="00EB4F96" w:rsidRDefault="00C97BEA" w:rsidP="003644C9">
            <w:pPr>
              <w:rPr>
                <w:rFonts w:ascii="Calibri" w:hAnsi="Calibri"/>
                <w:sz w:val="12"/>
                <w:szCs w:val="16"/>
              </w:rPr>
            </w:pPr>
            <w:r w:rsidRPr="00EB4F96">
              <w:rPr>
                <w:rFonts w:ascii="Calibri" w:hAnsi="Calibri"/>
                <w:sz w:val="12"/>
                <w:szCs w:val="16"/>
              </w:rPr>
              <w:t xml:space="preserve">Media is poorly designed and/or not suitable for the audience. </w:t>
            </w:r>
          </w:p>
          <w:p w14:paraId="14B121FE" w14:textId="77777777" w:rsidR="00C97BEA" w:rsidRPr="00EB4F96" w:rsidRDefault="00C97BEA" w:rsidP="003644C9">
            <w:pPr>
              <w:rPr>
                <w:rFonts w:ascii="Calibri" w:hAnsi="Calibri"/>
                <w:sz w:val="12"/>
                <w:szCs w:val="16"/>
              </w:rPr>
            </w:pPr>
            <w:r w:rsidRPr="00EB4F96">
              <w:rPr>
                <w:rFonts w:ascii="Calibri" w:hAnsi="Calibri"/>
                <w:sz w:val="12"/>
                <w:szCs w:val="16"/>
              </w:rPr>
              <w:t>Poor independent or collaborative initiative.</w:t>
            </w:r>
          </w:p>
          <w:p w14:paraId="14B121FF" w14:textId="77777777" w:rsidR="00C97BEA" w:rsidRPr="00EB4F96" w:rsidRDefault="00C97BEA" w:rsidP="003644C9">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14B12200" w14:textId="77777777" w:rsidR="00C97BEA" w:rsidRPr="00EB4F96" w:rsidRDefault="00C97BEA" w:rsidP="003644C9">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14B12201" w14:textId="77777777" w:rsidR="00C97BEA" w:rsidRPr="00EB4F96" w:rsidRDefault="00C97BEA" w:rsidP="003644C9">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14B12202" w14:textId="77777777" w:rsidR="00C97BEA" w:rsidRPr="00EB4F96" w:rsidRDefault="00C97BEA" w:rsidP="003644C9">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14B12203" w14:textId="77777777" w:rsidR="00C97BEA" w:rsidRPr="00EB4F96" w:rsidRDefault="00C97BEA" w:rsidP="003644C9">
            <w:pPr>
              <w:rPr>
                <w:rFonts w:ascii="Calibri" w:hAnsi="Calibri"/>
                <w:sz w:val="12"/>
                <w:szCs w:val="16"/>
              </w:rPr>
            </w:pPr>
            <w:r w:rsidRPr="00EB4F96">
              <w:rPr>
                <w:rFonts w:ascii="Calibri" w:hAnsi="Calibri"/>
                <w:sz w:val="12"/>
                <w:szCs w:val="16"/>
              </w:rPr>
              <w:t>Can communicate effectively in a suitable format, but may have minor errors.</w:t>
            </w:r>
          </w:p>
          <w:p w14:paraId="14B12204" w14:textId="77777777" w:rsidR="00C97BEA" w:rsidRPr="00EB4F96" w:rsidRDefault="00C97BEA" w:rsidP="003644C9">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14B12205" w14:textId="77777777" w:rsidR="00C97BEA" w:rsidRPr="00EB4F96" w:rsidRDefault="00C97BEA" w:rsidP="003644C9">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14B12206" w14:textId="77777777" w:rsidR="00C97BEA" w:rsidRPr="00EB4F96" w:rsidRDefault="00C97BEA" w:rsidP="003644C9">
            <w:pPr>
              <w:rPr>
                <w:rFonts w:ascii="Calibri" w:hAnsi="Calibri"/>
                <w:sz w:val="12"/>
                <w:szCs w:val="16"/>
              </w:rPr>
            </w:pPr>
            <w:r w:rsidRPr="00EB4F96">
              <w:rPr>
                <w:rFonts w:ascii="Calibri" w:hAnsi="Calibri"/>
                <w:sz w:val="12"/>
                <w:szCs w:val="16"/>
              </w:rPr>
              <w:t>Can communicate well, confidently and consistently in a suitable format.</w:t>
            </w:r>
          </w:p>
          <w:p w14:paraId="14B12207" w14:textId="77777777" w:rsidR="00C97BEA" w:rsidRPr="00EB4F96" w:rsidRDefault="00C97BEA" w:rsidP="003644C9">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14B12208" w14:textId="77777777" w:rsidR="00C97BEA" w:rsidRPr="00EB4F96" w:rsidRDefault="00C97BEA" w:rsidP="003644C9">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14B12209" w14:textId="77777777" w:rsidR="00C97BEA" w:rsidRPr="00EB4F96" w:rsidRDefault="00C97BEA" w:rsidP="003644C9">
            <w:pPr>
              <w:rPr>
                <w:rFonts w:ascii="Calibri" w:hAnsi="Calibri"/>
                <w:sz w:val="12"/>
                <w:szCs w:val="16"/>
              </w:rPr>
            </w:pPr>
            <w:r w:rsidRPr="00EB4F96">
              <w:rPr>
                <w:rFonts w:ascii="Calibri" w:hAnsi="Calibri"/>
                <w:sz w:val="12"/>
                <w:szCs w:val="16"/>
              </w:rPr>
              <w:t>Can communicate professionally and, confidently in a suitable format.</w:t>
            </w:r>
          </w:p>
          <w:p w14:paraId="14B1220A" w14:textId="77777777" w:rsidR="00C97BEA" w:rsidRPr="00EB4F96" w:rsidRDefault="00C97BEA" w:rsidP="003644C9">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14B1220B" w14:textId="77777777" w:rsidR="00C97BEA" w:rsidRPr="00EB4F96" w:rsidRDefault="00C97BEA" w:rsidP="003644C9">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14B1220C" w14:textId="77777777" w:rsidR="00C97BEA" w:rsidRPr="00EB4F96" w:rsidRDefault="00C97BEA" w:rsidP="003644C9">
            <w:pPr>
              <w:rPr>
                <w:rFonts w:ascii="Calibri" w:hAnsi="Calibri"/>
                <w:sz w:val="12"/>
                <w:szCs w:val="16"/>
              </w:rPr>
            </w:pPr>
            <w:r w:rsidRPr="00EB4F96">
              <w:rPr>
                <w:rFonts w:ascii="Calibri" w:hAnsi="Calibri"/>
                <w:sz w:val="12"/>
                <w:szCs w:val="16"/>
              </w:rPr>
              <w:t xml:space="preserve">Can communicate with an exceptionally high level of professionalism. </w:t>
            </w:r>
          </w:p>
          <w:p w14:paraId="14B1220D" w14:textId="77777777" w:rsidR="00C97BEA" w:rsidRPr="00EB4F96" w:rsidRDefault="00C97BEA" w:rsidP="003644C9">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14B1220E" w14:textId="77777777" w:rsidR="00C97BEA" w:rsidRPr="00EB4F96" w:rsidRDefault="00C97BEA" w:rsidP="003644C9">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14B12210" w14:textId="77777777" w:rsidR="00C97BEA" w:rsidRPr="00EB4F96" w:rsidRDefault="00C97BEA" w:rsidP="00C97BEA">
      <w:pPr>
        <w:rPr>
          <w:rFonts w:ascii="Calibri" w:hAnsi="Calibri"/>
          <w:sz w:val="18"/>
          <w:szCs w:val="18"/>
        </w:rPr>
      </w:pPr>
    </w:p>
    <w:p w14:paraId="14B12211" w14:textId="77777777" w:rsidR="00C97BEA" w:rsidRDefault="00C97BEA" w:rsidP="00C97BEA">
      <w:pPr>
        <w:jc w:val="both"/>
      </w:pPr>
    </w:p>
    <w:p w14:paraId="14B12212" w14:textId="77777777" w:rsidR="00910AF6" w:rsidRPr="00E118A7" w:rsidRDefault="00910AF6" w:rsidP="00910AF6">
      <w:pPr>
        <w:rPr>
          <w:rFonts w:ascii="Arial" w:hAnsi="Arial"/>
          <w:b/>
          <w:sz w:val="26"/>
        </w:rPr>
      </w:pPr>
      <w:r>
        <w:rPr>
          <w:rFonts w:ascii="Arial" w:hAnsi="Arial" w:cs="Arial"/>
          <w:b/>
          <w:noProof/>
        </w:rPr>
        <w:drawing>
          <wp:inline distT="0" distB="0" distL="0" distR="0" wp14:anchorId="14B12272" wp14:editId="14B12273">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14:anchorId="14B12274" wp14:editId="14B12275">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B12280" w14:textId="77777777" w:rsidR="00121B46" w:rsidRPr="00E118A7" w:rsidRDefault="00121B46" w:rsidP="00910AF6">
                            <w:pPr>
                              <w:jc w:val="right"/>
                              <w:rPr>
                                <w:rFonts w:ascii="Arial" w:hAnsi="Arial" w:cs="Arial"/>
                                <w:sz w:val="22"/>
                                <w:szCs w:val="22"/>
                              </w:rPr>
                            </w:pPr>
                            <w:r>
                              <w:rPr>
                                <w:rFonts w:ascii="Arial" w:hAnsi="Arial" w:cs="Arial"/>
                                <w:sz w:val="22"/>
                                <w:szCs w:val="22"/>
                              </w:rPr>
                              <w:t>Cyfadran Dylunio Cymhwysol a Pheirianneg</w:t>
                            </w:r>
                          </w:p>
                          <w:p w14:paraId="14B12281" w14:textId="77777777" w:rsidR="00121B46" w:rsidRPr="00E118A7" w:rsidRDefault="00121B4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14:paraId="14B12282" w14:textId="77777777" w:rsidR="00121B46" w:rsidRDefault="00121B46"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B12274"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14:paraId="14B12280" w14:textId="77777777" w:rsidR="00121B46" w:rsidRPr="00E118A7" w:rsidRDefault="00121B46" w:rsidP="00910AF6">
                      <w:pPr>
                        <w:jc w:val="right"/>
                        <w:rPr>
                          <w:rFonts w:ascii="Arial" w:hAnsi="Arial" w:cs="Arial"/>
                          <w:sz w:val="22"/>
                          <w:szCs w:val="22"/>
                        </w:rPr>
                      </w:pPr>
                      <w:r>
                        <w:rPr>
                          <w:rFonts w:ascii="Arial" w:hAnsi="Arial" w:cs="Arial"/>
                          <w:sz w:val="22"/>
                          <w:szCs w:val="22"/>
                        </w:rPr>
                        <w:t>Cyfadran Dylunio Cymhwysol a Pheirianneg</w:t>
                      </w:r>
                    </w:p>
                    <w:p w14:paraId="14B12281" w14:textId="77777777" w:rsidR="00121B46" w:rsidRPr="00E118A7" w:rsidRDefault="00121B4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14:paraId="14B12282" w14:textId="77777777" w:rsidR="00121B46" w:rsidRDefault="00121B46" w:rsidP="00910AF6">
                      <w:pPr>
                        <w:jc w:val="right"/>
                      </w:pPr>
                    </w:p>
                  </w:txbxContent>
                </v:textbox>
              </v:shape>
            </w:pict>
          </mc:Fallback>
        </mc:AlternateContent>
      </w:r>
    </w:p>
    <w:p w14:paraId="14B12213" w14:textId="77777777"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14:paraId="14B12214" w14:textId="77777777"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14:paraId="14B12215" w14:textId="77777777"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14:paraId="14B12218" w14:textId="77777777" w:rsidTr="003644C9">
        <w:trPr>
          <w:trHeight w:val="442"/>
        </w:trPr>
        <w:tc>
          <w:tcPr>
            <w:tcW w:w="10728" w:type="dxa"/>
            <w:gridSpan w:val="5"/>
            <w:shd w:val="clear" w:color="auto" w:fill="D9D9D9"/>
          </w:tcPr>
          <w:p w14:paraId="14B12216" w14:textId="77777777" w:rsidR="00910AF6" w:rsidRPr="001676B6" w:rsidRDefault="00910AF6" w:rsidP="003644C9">
            <w:pPr>
              <w:jc w:val="center"/>
              <w:rPr>
                <w:i/>
                <w:sz w:val="24"/>
                <w:szCs w:val="24"/>
              </w:rPr>
            </w:pPr>
            <w:r w:rsidRPr="001676B6">
              <w:rPr>
                <w:i/>
                <w:sz w:val="24"/>
                <w:szCs w:val="24"/>
                <w:lang w:val="cy-GB"/>
              </w:rPr>
              <w:t>MANYLION Y MYFYRIWR</w:t>
            </w:r>
            <w:r w:rsidRPr="001676B6">
              <w:rPr>
                <w:i/>
                <w:sz w:val="24"/>
                <w:szCs w:val="24"/>
              </w:rPr>
              <w:t xml:space="preserve"> </w:t>
            </w:r>
          </w:p>
          <w:p w14:paraId="14B12217" w14:textId="77777777" w:rsidR="00910AF6" w:rsidRPr="001676B6" w:rsidRDefault="00910AF6" w:rsidP="003644C9">
            <w:pPr>
              <w:jc w:val="center"/>
              <w:rPr>
                <w:b/>
                <w:sz w:val="24"/>
                <w:szCs w:val="24"/>
              </w:rPr>
            </w:pPr>
            <w:r w:rsidRPr="001676B6">
              <w:rPr>
                <w:b/>
                <w:sz w:val="24"/>
                <w:szCs w:val="24"/>
              </w:rPr>
              <w:t>STUDENT’S DETAILS</w:t>
            </w:r>
          </w:p>
        </w:tc>
      </w:tr>
      <w:tr w:rsidR="00910AF6" w14:paraId="14B12221" w14:textId="77777777" w:rsidTr="003644C9">
        <w:trPr>
          <w:trHeight w:val="731"/>
        </w:trPr>
        <w:tc>
          <w:tcPr>
            <w:tcW w:w="2122" w:type="dxa"/>
            <w:tcBorders>
              <w:right w:val="double" w:sz="4" w:space="0" w:color="auto"/>
            </w:tcBorders>
            <w:shd w:val="clear" w:color="auto" w:fill="D9D9D9"/>
          </w:tcPr>
          <w:p w14:paraId="14B12219" w14:textId="77777777" w:rsidR="00910AF6" w:rsidRDefault="00910AF6" w:rsidP="003644C9">
            <w:pPr>
              <w:rPr>
                <w:b/>
                <w:lang w:val="cy-GB"/>
              </w:rPr>
            </w:pPr>
          </w:p>
          <w:p w14:paraId="14B1221A" w14:textId="77777777" w:rsidR="00910AF6" w:rsidRPr="006D3393" w:rsidRDefault="00910AF6" w:rsidP="003644C9">
            <w:pPr>
              <w:rPr>
                <w:b/>
                <w:lang w:val="cy-GB"/>
              </w:rPr>
            </w:pPr>
            <w:r w:rsidRPr="001676B6">
              <w:rPr>
                <w:i/>
                <w:lang w:val="cy-GB"/>
              </w:rPr>
              <w:t>ENW</w:t>
            </w:r>
            <w:r>
              <w:rPr>
                <w:b/>
                <w:lang w:val="cy-GB"/>
              </w:rPr>
              <w:t>:</w:t>
            </w:r>
          </w:p>
          <w:p w14:paraId="14B1221B" w14:textId="77777777" w:rsidR="00910AF6" w:rsidRPr="001067BE" w:rsidRDefault="00910AF6" w:rsidP="003644C9">
            <w:pPr>
              <w:rPr>
                <w:b/>
              </w:rPr>
            </w:pPr>
            <w:r w:rsidRPr="001067BE">
              <w:rPr>
                <w:b/>
              </w:rPr>
              <w:t>NAME:</w:t>
            </w:r>
          </w:p>
        </w:tc>
        <w:tc>
          <w:tcPr>
            <w:tcW w:w="4082" w:type="dxa"/>
            <w:tcBorders>
              <w:left w:val="double" w:sz="4" w:space="0" w:color="auto"/>
              <w:right w:val="single" w:sz="4" w:space="0" w:color="auto"/>
            </w:tcBorders>
          </w:tcPr>
          <w:p w14:paraId="14B1221C" w14:textId="77777777" w:rsidR="00910AF6" w:rsidRPr="001676B6" w:rsidRDefault="00910AF6" w:rsidP="003644C9"/>
        </w:tc>
        <w:tc>
          <w:tcPr>
            <w:tcW w:w="1950" w:type="dxa"/>
            <w:tcBorders>
              <w:left w:val="single" w:sz="4" w:space="0" w:color="auto"/>
            </w:tcBorders>
            <w:shd w:val="clear" w:color="auto" w:fill="D9D9D9"/>
          </w:tcPr>
          <w:p w14:paraId="14B1221D" w14:textId="77777777" w:rsidR="00910AF6" w:rsidRPr="001676B6" w:rsidRDefault="00910AF6" w:rsidP="003644C9">
            <w:pPr>
              <w:jc w:val="center"/>
              <w:rPr>
                <w:lang w:val="cy-GB"/>
              </w:rPr>
            </w:pPr>
            <w:r w:rsidRPr="001676B6">
              <w:rPr>
                <w:i/>
                <w:lang w:val="cy-GB"/>
              </w:rPr>
              <w:t xml:space="preserve">RHIF </w:t>
            </w:r>
            <w:r w:rsidRPr="001676B6">
              <w:rPr>
                <w:i/>
                <w:lang w:val="cy-GB"/>
              </w:rPr>
              <w:br/>
              <w:t>P Y MYFYRIWR</w:t>
            </w:r>
            <w:r w:rsidRPr="001676B6">
              <w:rPr>
                <w:lang w:val="cy-GB"/>
              </w:rPr>
              <w:t>:</w:t>
            </w:r>
          </w:p>
          <w:p w14:paraId="14B1221E" w14:textId="77777777" w:rsidR="00910AF6" w:rsidRPr="001676B6" w:rsidRDefault="00910AF6" w:rsidP="003644C9">
            <w:pPr>
              <w:jc w:val="center"/>
              <w:rPr>
                <w:b/>
              </w:rPr>
            </w:pPr>
            <w:r w:rsidRPr="001676B6">
              <w:rPr>
                <w:b/>
              </w:rPr>
              <w:t>STUDENT</w:t>
            </w:r>
          </w:p>
          <w:p w14:paraId="14B1221F" w14:textId="77777777" w:rsidR="00910AF6" w:rsidRPr="001676B6" w:rsidRDefault="00910AF6" w:rsidP="003644C9">
            <w:pPr>
              <w:jc w:val="center"/>
            </w:pPr>
            <w:r w:rsidRPr="001676B6">
              <w:rPr>
                <w:b/>
              </w:rPr>
              <w:t>P NUMBER:</w:t>
            </w:r>
          </w:p>
        </w:tc>
        <w:tc>
          <w:tcPr>
            <w:tcW w:w="2574" w:type="dxa"/>
            <w:gridSpan w:val="2"/>
            <w:tcBorders>
              <w:left w:val="single" w:sz="4" w:space="0" w:color="auto"/>
            </w:tcBorders>
            <w:vAlign w:val="center"/>
          </w:tcPr>
          <w:p w14:paraId="14B12220" w14:textId="77777777" w:rsidR="00910AF6" w:rsidRPr="001676B6" w:rsidRDefault="00910AF6" w:rsidP="003644C9">
            <w:r w:rsidRPr="00114780">
              <w:rPr>
                <w:sz w:val="36"/>
              </w:rPr>
              <w:t>P</w:t>
            </w:r>
          </w:p>
        </w:tc>
      </w:tr>
      <w:tr w:rsidR="00910AF6" w14:paraId="14B1222A" w14:textId="77777777" w:rsidTr="003644C9">
        <w:trPr>
          <w:trHeight w:val="753"/>
        </w:trPr>
        <w:tc>
          <w:tcPr>
            <w:tcW w:w="2122" w:type="dxa"/>
            <w:tcBorders>
              <w:right w:val="double" w:sz="4" w:space="0" w:color="auto"/>
            </w:tcBorders>
            <w:shd w:val="clear" w:color="auto" w:fill="D9D9D9"/>
          </w:tcPr>
          <w:p w14:paraId="14B12222" w14:textId="77777777" w:rsidR="00910AF6" w:rsidRPr="001067BE" w:rsidRDefault="00910AF6" w:rsidP="003644C9">
            <w:pPr>
              <w:rPr>
                <w:b/>
              </w:rPr>
            </w:pPr>
          </w:p>
          <w:p w14:paraId="14B12223" w14:textId="77777777" w:rsidR="00910AF6" w:rsidRDefault="00910AF6" w:rsidP="003644C9">
            <w:pPr>
              <w:rPr>
                <w:b/>
              </w:rPr>
            </w:pPr>
            <w:r w:rsidRPr="001676B6">
              <w:rPr>
                <w:i/>
                <w:lang w:val="cy-GB"/>
              </w:rPr>
              <w:t>CWRS</w:t>
            </w:r>
            <w:r>
              <w:rPr>
                <w:b/>
                <w:lang w:val="cy-GB"/>
              </w:rPr>
              <w:t>:</w:t>
            </w:r>
          </w:p>
          <w:p w14:paraId="14B12224" w14:textId="77777777" w:rsidR="00910AF6" w:rsidRPr="001067BE" w:rsidRDefault="00910AF6" w:rsidP="003644C9">
            <w:pPr>
              <w:rPr>
                <w:b/>
              </w:rPr>
            </w:pPr>
            <w:r w:rsidRPr="001067BE">
              <w:rPr>
                <w:b/>
              </w:rPr>
              <w:t>COURSE:</w:t>
            </w:r>
          </w:p>
        </w:tc>
        <w:tc>
          <w:tcPr>
            <w:tcW w:w="6032" w:type="dxa"/>
            <w:gridSpan w:val="2"/>
            <w:tcBorders>
              <w:left w:val="double" w:sz="4" w:space="0" w:color="auto"/>
              <w:right w:val="double" w:sz="4" w:space="0" w:color="auto"/>
            </w:tcBorders>
          </w:tcPr>
          <w:p w14:paraId="14B12225" w14:textId="77777777"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14:paraId="14B12226" w14:textId="77777777" w:rsidR="00910AF6" w:rsidRPr="001676B6" w:rsidRDefault="00910AF6" w:rsidP="003644C9"/>
        </w:tc>
        <w:tc>
          <w:tcPr>
            <w:tcW w:w="1317" w:type="dxa"/>
            <w:tcBorders>
              <w:left w:val="double" w:sz="4" w:space="0" w:color="auto"/>
            </w:tcBorders>
            <w:shd w:val="clear" w:color="auto" w:fill="D9D9D9"/>
            <w:vAlign w:val="center"/>
          </w:tcPr>
          <w:p w14:paraId="14B12227" w14:textId="77777777" w:rsidR="00910AF6" w:rsidRPr="001676B6" w:rsidRDefault="00910AF6" w:rsidP="003644C9">
            <w:pPr>
              <w:rPr>
                <w:i/>
                <w:shd w:val="clear" w:color="auto" w:fill="D9D9D9"/>
                <w:lang w:val="cy-GB"/>
              </w:rPr>
            </w:pPr>
            <w:r w:rsidRPr="001676B6">
              <w:rPr>
                <w:i/>
                <w:shd w:val="clear" w:color="auto" w:fill="D9D9D9"/>
                <w:lang w:val="cy-GB"/>
              </w:rPr>
              <w:t>LEFEL Y CWRS:</w:t>
            </w:r>
          </w:p>
          <w:p w14:paraId="14B12228" w14:textId="77777777" w:rsidR="00910AF6" w:rsidRPr="001676B6" w:rsidRDefault="00910AF6" w:rsidP="003644C9">
            <w:pPr>
              <w:rPr>
                <w:b/>
              </w:rPr>
            </w:pPr>
            <w:r w:rsidRPr="001676B6">
              <w:rPr>
                <w:b/>
                <w:shd w:val="clear" w:color="auto" w:fill="D9D9D9"/>
              </w:rPr>
              <w:t>LEVEL OF COURSE:</w:t>
            </w:r>
          </w:p>
        </w:tc>
        <w:tc>
          <w:tcPr>
            <w:tcW w:w="1257" w:type="dxa"/>
            <w:tcBorders>
              <w:left w:val="double" w:sz="4" w:space="0" w:color="auto"/>
            </w:tcBorders>
          </w:tcPr>
          <w:p w14:paraId="14B12229" w14:textId="77777777" w:rsidR="00910AF6" w:rsidRDefault="00910AF6" w:rsidP="003644C9"/>
        </w:tc>
      </w:tr>
      <w:tr w:rsidR="00910AF6" w14:paraId="14B1222E" w14:textId="77777777" w:rsidTr="003644C9">
        <w:trPr>
          <w:trHeight w:val="537"/>
        </w:trPr>
        <w:tc>
          <w:tcPr>
            <w:tcW w:w="2122" w:type="dxa"/>
            <w:tcBorders>
              <w:right w:val="double" w:sz="4" w:space="0" w:color="auto"/>
            </w:tcBorders>
            <w:shd w:val="clear" w:color="auto" w:fill="D9D9D9"/>
          </w:tcPr>
          <w:p w14:paraId="14B1222B" w14:textId="77777777" w:rsidR="00910AF6" w:rsidRDefault="00910AF6" w:rsidP="003644C9">
            <w:pPr>
              <w:rPr>
                <w:b/>
                <w:i/>
                <w:lang w:val="cy-GB"/>
              </w:rPr>
            </w:pPr>
            <w:r w:rsidRPr="001676B6">
              <w:rPr>
                <w:i/>
                <w:lang w:val="cy-GB"/>
              </w:rPr>
              <w:t>MODIWL</w:t>
            </w:r>
            <w:r w:rsidRPr="00C34623">
              <w:rPr>
                <w:b/>
                <w:i/>
                <w:lang w:val="cy-GB"/>
              </w:rPr>
              <w:t>:</w:t>
            </w:r>
          </w:p>
          <w:p w14:paraId="14B1222C" w14:textId="77777777" w:rsidR="00910AF6" w:rsidRPr="001067BE" w:rsidRDefault="00910AF6" w:rsidP="003644C9">
            <w:pPr>
              <w:rPr>
                <w:b/>
              </w:rPr>
            </w:pPr>
            <w:r w:rsidRPr="001067BE">
              <w:rPr>
                <w:b/>
              </w:rPr>
              <w:t>MODULE:</w:t>
            </w:r>
          </w:p>
        </w:tc>
        <w:tc>
          <w:tcPr>
            <w:tcW w:w="8606" w:type="dxa"/>
            <w:gridSpan w:val="4"/>
            <w:tcBorders>
              <w:left w:val="double" w:sz="4" w:space="0" w:color="auto"/>
              <w:right w:val="double" w:sz="4" w:space="0" w:color="auto"/>
            </w:tcBorders>
          </w:tcPr>
          <w:p w14:paraId="14B1222D" w14:textId="77777777" w:rsidR="00910AF6" w:rsidRPr="001676B6" w:rsidRDefault="00910AF6" w:rsidP="003644C9"/>
        </w:tc>
      </w:tr>
      <w:tr w:rsidR="00910AF6" w14:paraId="14B12233" w14:textId="77777777" w:rsidTr="003644C9">
        <w:trPr>
          <w:trHeight w:val="537"/>
        </w:trPr>
        <w:tc>
          <w:tcPr>
            <w:tcW w:w="2122" w:type="dxa"/>
            <w:tcBorders>
              <w:bottom w:val="double" w:sz="4" w:space="0" w:color="auto"/>
              <w:right w:val="double" w:sz="4" w:space="0" w:color="auto"/>
            </w:tcBorders>
            <w:shd w:val="clear" w:color="auto" w:fill="D9D9D9"/>
          </w:tcPr>
          <w:p w14:paraId="14B1222F" w14:textId="77777777" w:rsidR="00910AF6" w:rsidRPr="00C34623" w:rsidRDefault="00910AF6" w:rsidP="003644C9">
            <w:pPr>
              <w:rPr>
                <w:b/>
                <w:i/>
                <w:lang w:val="cy-GB"/>
              </w:rPr>
            </w:pPr>
            <w:r w:rsidRPr="001676B6">
              <w:rPr>
                <w:i/>
                <w:lang w:val="cy-GB"/>
              </w:rPr>
              <w:t>TEITL YR ASEINIAD</w:t>
            </w:r>
            <w:r w:rsidRPr="00C34623">
              <w:rPr>
                <w:b/>
                <w:i/>
                <w:lang w:val="cy-GB"/>
              </w:rPr>
              <w:t>:</w:t>
            </w:r>
          </w:p>
          <w:p w14:paraId="14B12230" w14:textId="77777777" w:rsidR="00910AF6" w:rsidRPr="001067BE" w:rsidRDefault="00910AF6" w:rsidP="003644C9">
            <w:pPr>
              <w:rPr>
                <w:b/>
              </w:rPr>
            </w:pPr>
            <w:r w:rsidRPr="001067BE">
              <w:rPr>
                <w:b/>
              </w:rPr>
              <w:t>ASSIGNMENT</w:t>
            </w:r>
          </w:p>
          <w:p w14:paraId="14B12231" w14:textId="77777777" w:rsidR="00910AF6" w:rsidRPr="001067BE" w:rsidRDefault="00910AF6" w:rsidP="003644C9">
            <w:pPr>
              <w:rPr>
                <w:b/>
              </w:rPr>
            </w:pPr>
            <w:r w:rsidRPr="001067BE">
              <w:rPr>
                <w:b/>
              </w:rPr>
              <w:t>TITLE:</w:t>
            </w:r>
          </w:p>
        </w:tc>
        <w:tc>
          <w:tcPr>
            <w:tcW w:w="8606" w:type="dxa"/>
            <w:gridSpan w:val="4"/>
            <w:tcBorders>
              <w:left w:val="double" w:sz="4" w:space="0" w:color="auto"/>
            </w:tcBorders>
          </w:tcPr>
          <w:p w14:paraId="14B12232" w14:textId="77777777" w:rsidR="00910AF6" w:rsidRPr="001676B6" w:rsidRDefault="00910AF6" w:rsidP="003644C9"/>
        </w:tc>
      </w:tr>
      <w:tr w:rsidR="00910AF6" w14:paraId="14B12239" w14:textId="77777777" w:rsidTr="003644C9">
        <w:trPr>
          <w:trHeight w:val="674"/>
        </w:trPr>
        <w:tc>
          <w:tcPr>
            <w:tcW w:w="2122" w:type="dxa"/>
            <w:tcBorders>
              <w:right w:val="double" w:sz="4" w:space="0" w:color="auto"/>
            </w:tcBorders>
            <w:shd w:val="clear" w:color="auto" w:fill="D9D9D9"/>
          </w:tcPr>
          <w:p w14:paraId="14B12234" w14:textId="77777777" w:rsidR="00910AF6" w:rsidRDefault="00910AF6" w:rsidP="003644C9">
            <w:pPr>
              <w:rPr>
                <w:b/>
                <w:i/>
                <w:lang w:val="cy-GB"/>
              </w:rPr>
            </w:pPr>
            <w:r w:rsidRPr="001676B6">
              <w:rPr>
                <w:i/>
                <w:lang w:val="cy-GB"/>
              </w:rPr>
              <w:t>DARLITHIWR/WYR</w:t>
            </w:r>
            <w:r w:rsidRPr="00C34623">
              <w:rPr>
                <w:b/>
                <w:i/>
                <w:lang w:val="cy-GB"/>
              </w:rPr>
              <w:t>:</w:t>
            </w:r>
          </w:p>
          <w:p w14:paraId="14B12235" w14:textId="77777777" w:rsidR="00910AF6" w:rsidRPr="001067BE" w:rsidRDefault="00910AF6" w:rsidP="003644C9">
            <w:pPr>
              <w:rPr>
                <w:b/>
              </w:rPr>
            </w:pPr>
            <w:r w:rsidRPr="001067BE">
              <w:rPr>
                <w:b/>
              </w:rPr>
              <w:t>LECTURER/S:</w:t>
            </w:r>
          </w:p>
        </w:tc>
        <w:tc>
          <w:tcPr>
            <w:tcW w:w="6032" w:type="dxa"/>
            <w:gridSpan w:val="2"/>
            <w:tcBorders>
              <w:left w:val="double" w:sz="4" w:space="0" w:color="auto"/>
              <w:right w:val="double" w:sz="4" w:space="0" w:color="auto"/>
            </w:tcBorders>
          </w:tcPr>
          <w:p w14:paraId="14B12236" w14:textId="77777777" w:rsidR="00910AF6" w:rsidRPr="001676B6" w:rsidRDefault="00910AF6" w:rsidP="003644C9"/>
        </w:tc>
        <w:tc>
          <w:tcPr>
            <w:tcW w:w="1317" w:type="dxa"/>
            <w:tcBorders>
              <w:left w:val="double" w:sz="4" w:space="0" w:color="auto"/>
            </w:tcBorders>
            <w:shd w:val="clear" w:color="auto" w:fill="D9D9D9"/>
          </w:tcPr>
          <w:p w14:paraId="14B12237" w14:textId="77777777" w:rsidR="00910AF6" w:rsidRPr="001676B6" w:rsidRDefault="00910AF6" w:rsidP="003644C9">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14:paraId="14B12238" w14:textId="77777777" w:rsidR="00910AF6" w:rsidRDefault="00910AF6" w:rsidP="003644C9"/>
        </w:tc>
      </w:tr>
      <w:tr w:rsidR="00910AF6" w14:paraId="14B1223F" w14:textId="77777777" w:rsidTr="003644C9">
        <w:trPr>
          <w:trHeight w:val="906"/>
        </w:trPr>
        <w:tc>
          <w:tcPr>
            <w:tcW w:w="10728" w:type="dxa"/>
            <w:gridSpan w:val="5"/>
            <w:tcBorders>
              <w:right w:val="double" w:sz="4" w:space="0" w:color="auto"/>
            </w:tcBorders>
            <w:shd w:val="clear" w:color="auto" w:fill="D9D9D9"/>
          </w:tcPr>
          <w:p w14:paraId="14B1223A" w14:textId="77777777" w:rsidR="00910AF6" w:rsidRPr="001676B6" w:rsidRDefault="00910AF6" w:rsidP="003644C9">
            <w:pPr>
              <w:jc w:val="center"/>
              <w:rPr>
                <w:i/>
                <w:lang w:val="cy-GB"/>
              </w:rPr>
            </w:pPr>
          </w:p>
          <w:p w14:paraId="14B1223B" w14:textId="77777777" w:rsidR="00910AF6" w:rsidRPr="001676B6" w:rsidRDefault="00910AF6" w:rsidP="003644C9">
            <w:pPr>
              <w:jc w:val="center"/>
              <w:rPr>
                <w:i/>
                <w:lang w:val="cy-GB"/>
              </w:rPr>
            </w:pPr>
            <w:r w:rsidRPr="001676B6">
              <w:rPr>
                <w:i/>
                <w:lang w:val="cy-GB"/>
              </w:rPr>
              <w:t xml:space="preserve">Staff Llyfrgell YN UNIG / </w:t>
            </w:r>
            <w:r w:rsidRPr="001676B6">
              <w:rPr>
                <w:b/>
              </w:rPr>
              <w:t>Library Staff ONLY</w:t>
            </w:r>
          </w:p>
          <w:p w14:paraId="14B1223C" w14:textId="77777777" w:rsidR="00910AF6" w:rsidRPr="001676B6" w:rsidRDefault="00910AF6" w:rsidP="003644C9"/>
          <w:p w14:paraId="14B1223D" w14:textId="77777777" w:rsidR="00910AF6" w:rsidRPr="001676B6" w:rsidRDefault="00910AF6" w:rsidP="003644C9">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14:paraId="14B1223E" w14:textId="77777777" w:rsidR="00910AF6" w:rsidRPr="001676B6" w:rsidRDefault="00910AF6" w:rsidP="003644C9"/>
        </w:tc>
      </w:tr>
    </w:tbl>
    <w:p w14:paraId="14B12240" w14:textId="77777777" w:rsidR="00910AF6" w:rsidRDefault="00910AF6" w:rsidP="00910AF6"/>
    <w:p w14:paraId="14B12241" w14:textId="77777777" w:rsidR="00910AF6" w:rsidRDefault="00910AF6" w:rsidP="00910AF6">
      <w:r>
        <w:t>----------------------------------------------------------------------------------------------------------------------------------------------------------</w:t>
      </w:r>
    </w:p>
    <w:p w14:paraId="14B12242" w14:textId="77777777"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14:paraId="14B12244" w14:textId="77777777" w:rsidTr="003644C9">
        <w:trPr>
          <w:trHeight w:val="473"/>
        </w:trPr>
        <w:tc>
          <w:tcPr>
            <w:tcW w:w="10731" w:type="dxa"/>
            <w:gridSpan w:val="6"/>
            <w:shd w:val="clear" w:color="auto" w:fill="D9D9D9"/>
          </w:tcPr>
          <w:p w14:paraId="14B12243" w14:textId="77777777" w:rsidR="00910AF6" w:rsidRPr="001676B6" w:rsidRDefault="00910AF6" w:rsidP="003644C9">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14:paraId="14B1224B" w14:textId="77777777" w:rsidTr="003644C9">
        <w:trPr>
          <w:trHeight w:val="783"/>
        </w:trPr>
        <w:tc>
          <w:tcPr>
            <w:tcW w:w="2113" w:type="dxa"/>
            <w:tcBorders>
              <w:right w:val="double" w:sz="4" w:space="0" w:color="auto"/>
            </w:tcBorders>
            <w:shd w:val="clear" w:color="auto" w:fill="D9D9D9"/>
          </w:tcPr>
          <w:p w14:paraId="14B12245" w14:textId="77777777" w:rsidR="00910AF6" w:rsidRPr="001676B6" w:rsidRDefault="00910AF6" w:rsidP="003644C9"/>
          <w:p w14:paraId="14B12246" w14:textId="77777777" w:rsidR="00910AF6" w:rsidRPr="001676B6" w:rsidRDefault="00910AF6" w:rsidP="003644C9">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14:paraId="14B12247" w14:textId="77777777" w:rsidR="00910AF6" w:rsidRPr="001676B6" w:rsidRDefault="00910AF6" w:rsidP="003644C9"/>
        </w:tc>
        <w:tc>
          <w:tcPr>
            <w:tcW w:w="1843" w:type="dxa"/>
            <w:gridSpan w:val="2"/>
            <w:tcBorders>
              <w:left w:val="single" w:sz="4" w:space="0" w:color="auto"/>
            </w:tcBorders>
            <w:shd w:val="clear" w:color="auto" w:fill="D9D9D9"/>
          </w:tcPr>
          <w:p w14:paraId="14B12248" w14:textId="77777777" w:rsidR="00910AF6" w:rsidRPr="001676B6" w:rsidRDefault="00910AF6" w:rsidP="003644C9">
            <w:pPr>
              <w:jc w:val="center"/>
              <w:rPr>
                <w:b/>
              </w:rPr>
            </w:pPr>
            <w:r w:rsidRPr="001676B6">
              <w:rPr>
                <w:i/>
                <w:lang w:val="cy-GB"/>
              </w:rPr>
              <w:t>RHIF</w:t>
            </w:r>
            <w:r w:rsidRPr="001676B6">
              <w:rPr>
                <w:i/>
                <w:lang w:val="cy-GB"/>
              </w:rPr>
              <w:br/>
              <w:t>P Y MYFYRIWR:</w:t>
            </w:r>
            <w:r w:rsidRPr="001676B6">
              <w:t xml:space="preserve"> </w:t>
            </w:r>
            <w:r w:rsidRPr="001676B6">
              <w:rPr>
                <w:b/>
              </w:rPr>
              <w:t>STUDENT</w:t>
            </w:r>
          </w:p>
          <w:p w14:paraId="14B12249" w14:textId="77777777" w:rsidR="00910AF6" w:rsidRPr="001676B6" w:rsidRDefault="00910AF6" w:rsidP="003644C9">
            <w:pPr>
              <w:jc w:val="center"/>
            </w:pPr>
            <w:r w:rsidRPr="001676B6">
              <w:rPr>
                <w:b/>
              </w:rPr>
              <w:t>P NUMBER</w:t>
            </w:r>
            <w:r w:rsidRPr="001676B6">
              <w:t>:</w:t>
            </w:r>
          </w:p>
        </w:tc>
        <w:tc>
          <w:tcPr>
            <w:tcW w:w="1834" w:type="dxa"/>
            <w:gridSpan w:val="2"/>
            <w:tcBorders>
              <w:left w:val="single" w:sz="4" w:space="0" w:color="auto"/>
            </w:tcBorders>
            <w:vAlign w:val="center"/>
          </w:tcPr>
          <w:p w14:paraId="14B1224A" w14:textId="77777777" w:rsidR="00910AF6" w:rsidRPr="001676B6" w:rsidRDefault="00910AF6" w:rsidP="003644C9">
            <w:r w:rsidRPr="00114780">
              <w:rPr>
                <w:sz w:val="36"/>
              </w:rPr>
              <w:t>P</w:t>
            </w:r>
          </w:p>
        </w:tc>
      </w:tr>
      <w:tr w:rsidR="00910AF6" w14:paraId="14B12253" w14:textId="77777777" w:rsidTr="003644C9">
        <w:trPr>
          <w:trHeight w:val="806"/>
        </w:trPr>
        <w:tc>
          <w:tcPr>
            <w:tcW w:w="2113" w:type="dxa"/>
            <w:tcBorders>
              <w:right w:val="double" w:sz="4" w:space="0" w:color="auto"/>
            </w:tcBorders>
            <w:shd w:val="clear" w:color="auto" w:fill="D9D9D9"/>
          </w:tcPr>
          <w:p w14:paraId="14B1224C" w14:textId="77777777" w:rsidR="00910AF6" w:rsidRPr="001676B6" w:rsidRDefault="00910AF6" w:rsidP="003644C9"/>
          <w:p w14:paraId="14B1224D" w14:textId="77777777" w:rsidR="00910AF6" w:rsidRPr="001676B6" w:rsidRDefault="00910AF6" w:rsidP="003644C9">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14:paraId="14B1224E" w14:textId="77777777"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14:paraId="14B1224F" w14:textId="77777777" w:rsidR="00910AF6" w:rsidRDefault="00910AF6" w:rsidP="003644C9">
            <w:pPr>
              <w:rPr>
                <w:sz w:val="16"/>
                <w:szCs w:val="16"/>
              </w:rPr>
            </w:pPr>
          </w:p>
          <w:p w14:paraId="14B12250" w14:textId="77777777" w:rsidR="00910AF6" w:rsidRPr="001676B6" w:rsidRDefault="00910AF6" w:rsidP="003644C9">
            <w:pPr>
              <w:rPr>
                <w:sz w:val="16"/>
                <w:szCs w:val="16"/>
              </w:rPr>
            </w:pPr>
          </w:p>
        </w:tc>
        <w:tc>
          <w:tcPr>
            <w:tcW w:w="1358" w:type="dxa"/>
            <w:gridSpan w:val="2"/>
            <w:tcBorders>
              <w:left w:val="double" w:sz="4" w:space="0" w:color="auto"/>
            </w:tcBorders>
            <w:shd w:val="clear" w:color="auto" w:fill="D9D9D9"/>
          </w:tcPr>
          <w:p w14:paraId="14B12251" w14:textId="77777777" w:rsidR="00910AF6" w:rsidRPr="001676B6" w:rsidRDefault="00910AF6" w:rsidP="003644C9">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14:paraId="14B12252" w14:textId="77777777" w:rsidR="00910AF6" w:rsidRDefault="00910AF6" w:rsidP="003644C9"/>
        </w:tc>
      </w:tr>
      <w:tr w:rsidR="00910AF6" w14:paraId="14B12257" w14:textId="77777777" w:rsidTr="003644C9">
        <w:trPr>
          <w:trHeight w:val="575"/>
        </w:trPr>
        <w:tc>
          <w:tcPr>
            <w:tcW w:w="2113" w:type="dxa"/>
            <w:tcBorders>
              <w:right w:val="double" w:sz="4" w:space="0" w:color="auto"/>
            </w:tcBorders>
            <w:shd w:val="clear" w:color="auto" w:fill="D9D9D9"/>
          </w:tcPr>
          <w:p w14:paraId="14B12254" w14:textId="77777777" w:rsidR="00910AF6" w:rsidRPr="001676B6" w:rsidRDefault="00910AF6" w:rsidP="003644C9">
            <w:pPr>
              <w:rPr>
                <w:i/>
                <w:lang w:val="cy-GB"/>
              </w:rPr>
            </w:pPr>
            <w:r w:rsidRPr="001676B6">
              <w:rPr>
                <w:i/>
                <w:lang w:val="cy-GB"/>
              </w:rPr>
              <w:t>MODIWL /</w:t>
            </w:r>
          </w:p>
          <w:p w14:paraId="14B12255" w14:textId="77777777" w:rsidR="00910AF6" w:rsidRPr="001676B6" w:rsidRDefault="00910AF6" w:rsidP="003644C9">
            <w:r w:rsidRPr="001676B6">
              <w:rPr>
                <w:b/>
              </w:rPr>
              <w:t>MODULE</w:t>
            </w:r>
            <w:r w:rsidRPr="001676B6">
              <w:t>:</w:t>
            </w:r>
          </w:p>
        </w:tc>
        <w:tc>
          <w:tcPr>
            <w:tcW w:w="8618" w:type="dxa"/>
            <w:gridSpan w:val="5"/>
            <w:tcBorders>
              <w:left w:val="double" w:sz="4" w:space="0" w:color="auto"/>
              <w:right w:val="double" w:sz="4" w:space="0" w:color="auto"/>
            </w:tcBorders>
          </w:tcPr>
          <w:p w14:paraId="14B12256" w14:textId="77777777" w:rsidR="00910AF6" w:rsidRPr="001676B6" w:rsidRDefault="00910AF6" w:rsidP="003644C9"/>
        </w:tc>
      </w:tr>
      <w:tr w:rsidR="00910AF6" w14:paraId="14B1225D" w14:textId="77777777" w:rsidTr="003644C9">
        <w:trPr>
          <w:trHeight w:val="575"/>
        </w:trPr>
        <w:tc>
          <w:tcPr>
            <w:tcW w:w="2113" w:type="dxa"/>
            <w:tcBorders>
              <w:bottom w:val="double" w:sz="4" w:space="0" w:color="auto"/>
              <w:right w:val="double" w:sz="4" w:space="0" w:color="auto"/>
            </w:tcBorders>
            <w:shd w:val="clear" w:color="auto" w:fill="D9D9D9"/>
          </w:tcPr>
          <w:p w14:paraId="14B12258" w14:textId="77777777" w:rsidR="00910AF6" w:rsidRPr="001676B6" w:rsidRDefault="00910AF6" w:rsidP="003644C9">
            <w:pPr>
              <w:rPr>
                <w:i/>
                <w:lang w:val="cy-GB"/>
              </w:rPr>
            </w:pPr>
            <w:r w:rsidRPr="001676B6">
              <w:rPr>
                <w:i/>
                <w:lang w:val="cy-GB"/>
              </w:rPr>
              <w:t>TEITL YR ASEINIAD/</w:t>
            </w:r>
          </w:p>
          <w:p w14:paraId="14B12259" w14:textId="77777777" w:rsidR="00910AF6" w:rsidRPr="001676B6" w:rsidRDefault="00910AF6" w:rsidP="003644C9">
            <w:pPr>
              <w:rPr>
                <w:b/>
              </w:rPr>
            </w:pPr>
            <w:r w:rsidRPr="001676B6">
              <w:rPr>
                <w:b/>
              </w:rPr>
              <w:t>ASSIGNMENT</w:t>
            </w:r>
          </w:p>
          <w:p w14:paraId="14B1225A" w14:textId="77777777" w:rsidR="00910AF6" w:rsidRPr="001676B6" w:rsidRDefault="00910AF6" w:rsidP="003644C9">
            <w:pPr>
              <w:rPr>
                <w:b/>
              </w:rPr>
            </w:pPr>
            <w:r w:rsidRPr="001676B6">
              <w:rPr>
                <w:b/>
              </w:rPr>
              <w:t>TITLE:</w:t>
            </w:r>
          </w:p>
          <w:p w14:paraId="14B1225B" w14:textId="77777777" w:rsidR="00910AF6" w:rsidRPr="001676B6" w:rsidRDefault="00910AF6" w:rsidP="003644C9"/>
        </w:tc>
        <w:tc>
          <w:tcPr>
            <w:tcW w:w="8618" w:type="dxa"/>
            <w:gridSpan w:val="5"/>
            <w:tcBorders>
              <w:left w:val="double" w:sz="4" w:space="0" w:color="auto"/>
            </w:tcBorders>
          </w:tcPr>
          <w:p w14:paraId="14B1225C" w14:textId="77777777" w:rsidR="00910AF6" w:rsidRPr="001676B6" w:rsidRDefault="00910AF6" w:rsidP="003644C9"/>
        </w:tc>
      </w:tr>
      <w:tr w:rsidR="00910AF6" w14:paraId="14B12264" w14:textId="77777777" w:rsidTr="003644C9">
        <w:trPr>
          <w:trHeight w:val="722"/>
        </w:trPr>
        <w:tc>
          <w:tcPr>
            <w:tcW w:w="2113" w:type="dxa"/>
            <w:tcBorders>
              <w:right w:val="double" w:sz="4" w:space="0" w:color="auto"/>
            </w:tcBorders>
            <w:shd w:val="clear" w:color="auto" w:fill="D9D9D9"/>
          </w:tcPr>
          <w:p w14:paraId="14B1225E" w14:textId="77777777" w:rsidR="00910AF6" w:rsidRPr="001676B6" w:rsidRDefault="00910AF6" w:rsidP="003644C9">
            <w:r w:rsidRPr="001676B6">
              <w:rPr>
                <w:i/>
                <w:lang w:val="cy-GB"/>
              </w:rPr>
              <w:t>DARLITHIWR/WYR:</w:t>
            </w:r>
          </w:p>
          <w:p w14:paraId="14B1225F" w14:textId="77777777" w:rsidR="00910AF6" w:rsidRPr="001676B6" w:rsidRDefault="00910AF6" w:rsidP="003644C9">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14:paraId="14B12260" w14:textId="77777777" w:rsidR="00910AF6" w:rsidRPr="001676B6" w:rsidRDefault="00910AF6" w:rsidP="003644C9"/>
        </w:tc>
        <w:tc>
          <w:tcPr>
            <w:tcW w:w="1358" w:type="dxa"/>
            <w:gridSpan w:val="2"/>
            <w:tcBorders>
              <w:left w:val="double" w:sz="4" w:space="0" w:color="auto"/>
            </w:tcBorders>
            <w:shd w:val="clear" w:color="auto" w:fill="D9D9D9"/>
          </w:tcPr>
          <w:p w14:paraId="14B12261" w14:textId="77777777" w:rsidR="00910AF6" w:rsidRPr="001676B6" w:rsidRDefault="00910AF6" w:rsidP="003644C9">
            <w:r w:rsidRPr="001676B6">
              <w:rPr>
                <w:lang w:val="cy-GB"/>
              </w:rPr>
              <w:t>DYDDIAD /</w:t>
            </w:r>
          </w:p>
          <w:p w14:paraId="14B12262" w14:textId="77777777" w:rsidR="00910AF6" w:rsidRPr="001676B6" w:rsidRDefault="00910AF6" w:rsidP="003644C9">
            <w:r w:rsidRPr="001676B6">
              <w:rPr>
                <w:b/>
              </w:rPr>
              <w:t>DATE</w:t>
            </w:r>
            <w:r w:rsidRPr="001676B6">
              <w:t>:</w:t>
            </w:r>
          </w:p>
        </w:tc>
        <w:tc>
          <w:tcPr>
            <w:tcW w:w="1240" w:type="dxa"/>
            <w:tcBorders>
              <w:left w:val="double" w:sz="4" w:space="0" w:color="auto"/>
            </w:tcBorders>
          </w:tcPr>
          <w:p w14:paraId="14B12263" w14:textId="77777777" w:rsidR="00910AF6" w:rsidRDefault="00910AF6" w:rsidP="003644C9"/>
        </w:tc>
      </w:tr>
      <w:tr w:rsidR="00910AF6" w14:paraId="14B1226A" w14:textId="77777777" w:rsidTr="003644C9">
        <w:trPr>
          <w:trHeight w:val="894"/>
        </w:trPr>
        <w:tc>
          <w:tcPr>
            <w:tcW w:w="10731" w:type="dxa"/>
            <w:gridSpan w:val="6"/>
            <w:tcBorders>
              <w:right w:val="double" w:sz="4" w:space="0" w:color="auto"/>
            </w:tcBorders>
            <w:shd w:val="clear" w:color="auto" w:fill="D9D9D9"/>
          </w:tcPr>
          <w:p w14:paraId="14B12265" w14:textId="77777777" w:rsidR="00910AF6" w:rsidRPr="001676B6" w:rsidRDefault="00910AF6" w:rsidP="003644C9">
            <w:pPr>
              <w:jc w:val="center"/>
              <w:rPr>
                <w:i/>
                <w:lang w:val="cy-GB"/>
              </w:rPr>
            </w:pPr>
          </w:p>
          <w:p w14:paraId="14B12266" w14:textId="77777777" w:rsidR="00910AF6" w:rsidRPr="001676B6" w:rsidRDefault="00910AF6" w:rsidP="003644C9">
            <w:pPr>
              <w:jc w:val="center"/>
              <w:rPr>
                <w:i/>
                <w:lang w:val="cy-GB"/>
              </w:rPr>
            </w:pPr>
            <w:r w:rsidRPr="001676B6">
              <w:rPr>
                <w:i/>
                <w:lang w:val="cy-GB"/>
              </w:rPr>
              <w:t xml:space="preserve">Staff Llyfrgell YN UNIG / </w:t>
            </w:r>
            <w:r w:rsidRPr="001676B6">
              <w:rPr>
                <w:b/>
              </w:rPr>
              <w:t>Library Staff ONLY</w:t>
            </w:r>
          </w:p>
          <w:p w14:paraId="14B12267" w14:textId="77777777" w:rsidR="00910AF6" w:rsidRPr="001676B6" w:rsidRDefault="00910AF6" w:rsidP="003644C9"/>
          <w:p w14:paraId="14B12268" w14:textId="77777777" w:rsidR="00910AF6" w:rsidRPr="001676B6" w:rsidRDefault="00910AF6" w:rsidP="003644C9">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14:paraId="14B12269" w14:textId="77777777" w:rsidR="00910AF6" w:rsidRPr="001676B6" w:rsidRDefault="00910AF6" w:rsidP="003644C9"/>
        </w:tc>
      </w:tr>
    </w:tbl>
    <w:p w14:paraId="14B1226B" w14:textId="77777777" w:rsidR="00910AF6" w:rsidRDefault="00910AF6" w:rsidP="00406ED2">
      <w:pPr>
        <w:jc w:val="both"/>
      </w:pPr>
    </w:p>
    <w:sectPr w:rsidR="00910AF6"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B12278" w14:textId="77777777" w:rsidR="00121B46" w:rsidRDefault="00121B46">
      <w:r>
        <w:separator/>
      </w:r>
    </w:p>
  </w:endnote>
  <w:endnote w:type="continuationSeparator" w:id="0">
    <w:p w14:paraId="14B12279" w14:textId="77777777" w:rsidR="00121B46" w:rsidRDefault="00121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B1227A" w14:textId="6E078C14" w:rsidR="00121B46" w:rsidRDefault="00121B4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95236">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95236">
      <w:rPr>
        <w:b/>
        <w:noProof/>
      </w:rPr>
      <w:t>9</w:t>
    </w:r>
    <w:r>
      <w:rPr>
        <w:b/>
        <w:sz w:val="24"/>
        <w:szCs w:val="24"/>
      </w:rPr>
      <w:fldChar w:fldCharType="end"/>
    </w:r>
  </w:p>
  <w:p w14:paraId="14B1227B" w14:textId="77777777" w:rsidR="00121B46" w:rsidRDefault="00121B46">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B1227C" w14:textId="15478F4D" w:rsidR="00121B46" w:rsidRDefault="00121B4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95236">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95236">
      <w:rPr>
        <w:b/>
        <w:noProof/>
      </w:rPr>
      <w:t>9</w:t>
    </w:r>
    <w:r>
      <w:rPr>
        <w:b/>
        <w:sz w:val="24"/>
        <w:szCs w:val="24"/>
      </w:rPr>
      <w:fldChar w:fldCharType="end"/>
    </w:r>
  </w:p>
  <w:p w14:paraId="14B1227D" w14:textId="77777777" w:rsidR="00121B46" w:rsidRDefault="00121B46">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B12276" w14:textId="77777777" w:rsidR="00121B46" w:rsidRDefault="00121B46">
      <w:r>
        <w:separator/>
      </w:r>
    </w:p>
  </w:footnote>
  <w:footnote w:type="continuationSeparator" w:id="0">
    <w:p w14:paraId="14B12277" w14:textId="77777777" w:rsidR="00121B46" w:rsidRDefault="00121B4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24A7446F"/>
    <w:multiLevelType w:val="hybridMultilevel"/>
    <w:tmpl w:val="B6BE3E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E74BA7"/>
    <w:multiLevelType w:val="hybridMultilevel"/>
    <w:tmpl w:val="2806E9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5"/>
  </w:num>
  <w:num w:numId="3">
    <w:abstractNumId w:val="9"/>
  </w:num>
  <w:num w:numId="4">
    <w:abstractNumId w:val="6"/>
  </w:num>
  <w:num w:numId="5">
    <w:abstractNumId w:val="4"/>
  </w:num>
  <w:num w:numId="6">
    <w:abstractNumId w:val="0"/>
  </w:num>
  <w:num w:numId="7">
    <w:abstractNumId w:val="7"/>
  </w:num>
  <w:num w:numId="8">
    <w:abstractNumId w:val="8"/>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52D6F"/>
    <w:rsid w:val="000971FC"/>
    <w:rsid w:val="000A2A3A"/>
    <w:rsid w:val="000A492A"/>
    <w:rsid w:val="000D2FD0"/>
    <w:rsid w:val="000D6BF4"/>
    <w:rsid w:val="000E32B7"/>
    <w:rsid w:val="000E413A"/>
    <w:rsid w:val="000F5AA3"/>
    <w:rsid w:val="00100396"/>
    <w:rsid w:val="00100B5C"/>
    <w:rsid w:val="001106E9"/>
    <w:rsid w:val="00121B46"/>
    <w:rsid w:val="00134F77"/>
    <w:rsid w:val="0013758B"/>
    <w:rsid w:val="00154487"/>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60F4C"/>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5656"/>
    <w:rsid w:val="00347DDC"/>
    <w:rsid w:val="00352C4A"/>
    <w:rsid w:val="00362560"/>
    <w:rsid w:val="003644C9"/>
    <w:rsid w:val="00367C79"/>
    <w:rsid w:val="003732FD"/>
    <w:rsid w:val="003753B2"/>
    <w:rsid w:val="00376559"/>
    <w:rsid w:val="00380BD4"/>
    <w:rsid w:val="00384D73"/>
    <w:rsid w:val="00393EB6"/>
    <w:rsid w:val="003A3CE5"/>
    <w:rsid w:val="003B366F"/>
    <w:rsid w:val="003B3F9D"/>
    <w:rsid w:val="00404B5D"/>
    <w:rsid w:val="00404C50"/>
    <w:rsid w:val="00406ED2"/>
    <w:rsid w:val="00423934"/>
    <w:rsid w:val="00426244"/>
    <w:rsid w:val="00437D20"/>
    <w:rsid w:val="00455B9F"/>
    <w:rsid w:val="00477CF6"/>
    <w:rsid w:val="004874DE"/>
    <w:rsid w:val="004B5334"/>
    <w:rsid w:val="004B6C14"/>
    <w:rsid w:val="004C059E"/>
    <w:rsid w:val="004D0F13"/>
    <w:rsid w:val="0050157E"/>
    <w:rsid w:val="0050249F"/>
    <w:rsid w:val="0051261E"/>
    <w:rsid w:val="00524566"/>
    <w:rsid w:val="00530BEF"/>
    <w:rsid w:val="005360C2"/>
    <w:rsid w:val="00561F00"/>
    <w:rsid w:val="00562DEC"/>
    <w:rsid w:val="00576AB4"/>
    <w:rsid w:val="00577917"/>
    <w:rsid w:val="00590667"/>
    <w:rsid w:val="00595236"/>
    <w:rsid w:val="005969E2"/>
    <w:rsid w:val="005B61CD"/>
    <w:rsid w:val="005D1D58"/>
    <w:rsid w:val="005D432C"/>
    <w:rsid w:val="005E285E"/>
    <w:rsid w:val="005E72F8"/>
    <w:rsid w:val="00610E08"/>
    <w:rsid w:val="006140BF"/>
    <w:rsid w:val="00622085"/>
    <w:rsid w:val="00624969"/>
    <w:rsid w:val="00632434"/>
    <w:rsid w:val="00644256"/>
    <w:rsid w:val="00661D6F"/>
    <w:rsid w:val="0066357F"/>
    <w:rsid w:val="0066725E"/>
    <w:rsid w:val="006716C7"/>
    <w:rsid w:val="00681208"/>
    <w:rsid w:val="006866F8"/>
    <w:rsid w:val="006934D4"/>
    <w:rsid w:val="006A6DC3"/>
    <w:rsid w:val="006D49ED"/>
    <w:rsid w:val="006D55CE"/>
    <w:rsid w:val="006D637A"/>
    <w:rsid w:val="006E21BA"/>
    <w:rsid w:val="006F45BF"/>
    <w:rsid w:val="006F60E0"/>
    <w:rsid w:val="00702F71"/>
    <w:rsid w:val="00703ED6"/>
    <w:rsid w:val="007366DF"/>
    <w:rsid w:val="00757839"/>
    <w:rsid w:val="00770C81"/>
    <w:rsid w:val="007C3D59"/>
    <w:rsid w:val="007C682C"/>
    <w:rsid w:val="007D2385"/>
    <w:rsid w:val="00800069"/>
    <w:rsid w:val="008310A0"/>
    <w:rsid w:val="00842E7F"/>
    <w:rsid w:val="00846411"/>
    <w:rsid w:val="00852933"/>
    <w:rsid w:val="00863DD9"/>
    <w:rsid w:val="0086432B"/>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96619"/>
    <w:rsid w:val="009D3EA4"/>
    <w:rsid w:val="009E4BC1"/>
    <w:rsid w:val="009F446C"/>
    <w:rsid w:val="00A03BB8"/>
    <w:rsid w:val="00A273B4"/>
    <w:rsid w:val="00A4036F"/>
    <w:rsid w:val="00A4641C"/>
    <w:rsid w:val="00A55876"/>
    <w:rsid w:val="00AA3974"/>
    <w:rsid w:val="00AB5B2B"/>
    <w:rsid w:val="00AB6FE7"/>
    <w:rsid w:val="00AB7AD7"/>
    <w:rsid w:val="00AD2430"/>
    <w:rsid w:val="00AF0E34"/>
    <w:rsid w:val="00AF271D"/>
    <w:rsid w:val="00AF4E5F"/>
    <w:rsid w:val="00AF4F0B"/>
    <w:rsid w:val="00AF56C2"/>
    <w:rsid w:val="00B004E6"/>
    <w:rsid w:val="00B0744D"/>
    <w:rsid w:val="00B44038"/>
    <w:rsid w:val="00B45905"/>
    <w:rsid w:val="00B50D84"/>
    <w:rsid w:val="00B81AD3"/>
    <w:rsid w:val="00B829D8"/>
    <w:rsid w:val="00B84B5B"/>
    <w:rsid w:val="00B876DA"/>
    <w:rsid w:val="00BA1176"/>
    <w:rsid w:val="00BE0B01"/>
    <w:rsid w:val="00BE79C7"/>
    <w:rsid w:val="00BF3CB5"/>
    <w:rsid w:val="00C1285B"/>
    <w:rsid w:val="00C1361B"/>
    <w:rsid w:val="00C15853"/>
    <w:rsid w:val="00C159B7"/>
    <w:rsid w:val="00C3118C"/>
    <w:rsid w:val="00C36D9A"/>
    <w:rsid w:val="00C44A72"/>
    <w:rsid w:val="00C802BE"/>
    <w:rsid w:val="00C80F0F"/>
    <w:rsid w:val="00C93BCB"/>
    <w:rsid w:val="00C97BEA"/>
    <w:rsid w:val="00CC241A"/>
    <w:rsid w:val="00CE65AB"/>
    <w:rsid w:val="00CF253C"/>
    <w:rsid w:val="00CF4266"/>
    <w:rsid w:val="00D04950"/>
    <w:rsid w:val="00D241F1"/>
    <w:rsid w:val="00D275CB"/>
    <w:rsid w:val="00D33EE8"/>
    <w:rsid w:val="00D703C0"/>
    <w:rsid w:val="00D770BD"/>
    <w:rsid w:val="00DB116D"/>
    <w:rsid w:val="00DD17CC"/>
    <w:rsid w:val="00E230E0"/>
    <w:rsid w:val="00E51AAC"/>
    <w:rsid w:val="00E66CC0"/>
    <w:rsid w:val="00E728A9"/>
    <w:rsid w:val="00E76356"/>
    <w:rsid w:val="00E85F4C"/>
    <w:rsid w:val="00E94FF1"/>
    <w:rsid w:val="00E96BFB"/>
    <w:rsid w:val="00EA0F4E"/>
    <w:rsid w:val="00EA295B"/>
    <w:rsid w:val="00EB4F96"/>
    <w:rsid w:val="00ED2ADB"/>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11FC2"/>
  <w15:docId w15:val="{7FB771E1-17F0-4D7A-BC73-BD1D33AE0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62</TotalTime>
  <Pages>9</Pages>
  <Words>4928</Words>
  <Characters>28095</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32958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Tim Bashford</cp:lastModifiedBy>
  <cp:revision>9</cp:revision>
  <cp:lastPrinted>2012-06-14T15:25:00Z</cp:lastPrinted>
  <dcterms:created xsi:type="dcterms:W3CDTF">2016-09-13T08:38:00Z</dcterms:created>
  <dcterms:modified xsi:type="dcterms:W3CDTF">2017-02-03T10:59:00Z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