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489981351"/>
        <w:docPartObj>
          <w:docPartGallery w:val="Cover Pages"/>
          <w:docPartUnique/>
        </w:docPartObj>
      </w:sdtPr>
      <w:sdtEndPr/>
      <w:sdtContent>
        <w:p w14:paraId="330DC1D5" w14:textId="1510465B" w:rsidR="00BB7E01" w:rsidRDefault="00BB7E01" w:rsidP="00B62E23">
          <w:pPr>
            <w:pStyle w:val="NoSpacing"/>
          </w:pPr>
          <w:r>
            <w:rPr>
              <w:noProof/>
            </w:rPr>
            <w:drawing>
              <wp:inline distT="0" distB="0" distL="0" distR="0" wp14:anchorId="6A9C1752" wp14:editId="013782A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8DDD835EB3149189F7DEDD4856CBAB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1D1E85D" w14:textId="1B49001F" w:rsidR="00BB7E01" w:rsidRDefault="00BB7E0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DECISION MAKING</w:t>
              </w:r>
            </w:p>
          </w:sdtContent>
        </w:sdt>
        <w:p w14:paraId="5CCC0569" w14:textId="4B0FE101" w:rsidR="00BB7E01" w:rsidRDefault="00BB7E01">
          <w:pPr>
            <w:pStyle w:val="NoSpacing"/>
            <w:jc w:val="center"/>
            <w:rPr>
              <w:color w:val="4472C4" w:themeColor="accent1"/>
              <w:sz w:val="28"/>
              <w:szCs w:val="28"/>
            </w:rPr>
          </w:pPr>
        </w:p>
        <w:p w14:paraId="19F86DE1" w14:textId="2013F35F" w:rsidR="00BB7E01" w:rsidRDefault="00BB7E01">
          <w:pPr>
            <w:pStyle w:val="NoSpacing"/>
            <w:spacing w:before="480"/>
            <w:jc w:val="center"/>
            <w:rPr>
              <w:color w:val="4472C4" w:themeColor="accent1"/>
            </w:rPr>
          </w:pPr>
          <w:r>
            <w:rPr>
              <w:noProof/>
              <w:color w:val="4472C4" w:themeColor="accent1"/>
            </w:rPr>
            <w:drawing>
              <wp:inline distT="0" distB="0" distL="0" distR="0" wp14:anchorId="53FC7328" wp14:editId="386C4E2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6BF4CE9" w14:textId="159A88B6" w:rsidR="00BB7E01" w:rsidRDefault="00BB7E01">
          <w:pPr>
            <w:rPr>
              <w:rFonts w:asciiTheme="majorHAnsi" w:eastAsiaTheme="majorEastAsia" w:hAnsiTheme="majorHAnsi" w:cstheme="majorBidi"/>
              <w:color w:val="2F5496" w:themeColor="accent1" w:themeShade="BF"/>
              <w:sz w:val="32"/>
              <w:szCs w:val="32"/>
              <w:lang w:val="en-US"/>
            </w:rPr>
          </w:pPr>
          <w:r>
            <w:rPr>
              <w:noProof/>
            </w:rPr>
            <mc:AlternateContent>
              <mc:Choice Requires="wps">
                <w:drawing>
                  <wp:anchor distT="0" distB="0" distL="114300" distR="114300" simplePos="0" relativeHeight="251659264" behindDoc="0" locked="0" layoutInCell="1" allowOverlap="1" wp14:anchorId="647B70E0" wp14:editId="2BA1587C">
                    <wp:simplePos x="0" y="0"/>
                    <wp:positionH relativeFrom="margin">
                      <wp:posOffset>1247775</wp:posOffset>
                    </wp:positionH>
                    <wp:positionV relativeFrom="paragraph">
                      <wp:posOffset>2941955</wp:posOffset>
                    </wp:positionV>
                    <wp:extent cx="3162300" cy="10953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3162300" cy="1095375"/>
                            </a:xfrm>
                            <a:prstGeom prst="rect">
                              <a:avLst/>
                            </a:prstGeom>
                            <a:solidFill>
                              <a:schemeClr val="lt1"/>
                            </a:solidFill>
                            <a:ln w="6350">
                              <a:solidFill>
                                <a:prstClr val="black"/>
                              </a:solidFill>
                            </a:ln>
                          </wps:spPr>
                          <wps:txbx>
                            <w:txbxContent>
                              <w:p w14:paraId="0A7BCBED" w14:textId="797E46C2" w:rsidR="00CA708B" w:rsidRPr="00CA708B" w:rsidRDefault="00BB7E01" w:rsidP="00CA708B">
                                <w:pPr>
                                  <w:rPr>
                                    <w:rStyle w:val="Hyperlink"/>
                                    <w:color w:val="auto"/>
                                    <w:u w:val="none"/>
                                  </w:rPr>
                                </w:pPr>
                                <w:r>
                                  <w:t xml:space="preserve">Student’s </w:t>
                                </w:r>
                                <w:proofErr w:type="gramStart"/>
                                <w:r>
                                  <w:t>Name</w:t>
                                </w:r>
                                <w:r w:rsidR="00CA708B">
                                  <w:t xml:space="preserve"> :</w:t>
                                </w:r>
                                <w:proofErr w:type="gramEnd"/>
                                <w:r w:rsidR="00CA708B">
                                  <w:t xml:space="preserve"> Ionut Rotaru</w:t>
                                </w:r>
                                <w:r w:rsidR="00CA708B">
                                  <w:fldChar w:fldCharType="begin"/>
                                </w:r>
                                <w:r w:rsidR="00CA708B">
                                  <w:instrText xml:space="preserve"> HYPERLINK "https://moodle.uwtsd.ac.uk/course/view.php?id=5907" </w:instrText>
                                </w:r>
                                <w:r w:rsidR="00CA708B">
                                  <w:fldChar w:fldCharType="separate"/>
                                </w:r>
                              </w:p>
                              <w:p w14:paraId="4A4B09E8" w14:textId="77777777" w:rsidR="00CA708B" w:rsidRDefault="00CA708B" w:rsidP="00CA708B">
                                <w:pPr>
                                  <w:pStyle w:val="Heading1"/>
                                  <w:spacing w:before="0"/>
                                  <w:textAlignment w:val="center"/>
                                  <w:rPr>
                                    <w:sz w:val="48"/>
                                    <w:szCs w:val="48"/>
                                  </w:rPr>
                                </w:pPr>
                                <w:r>
                                  <w:rPr>
                                    <w:rFonts w:ascii="Segoe UI" w:hAnsi="Segoe UI" w:cs="Segoe UI"/>
                                    <w:b/>
                                    <w:bCs/>
                                    <w:color w:val="013E5B"/>
                                  </w:rPr>
                                  <w:t>Problem Solving and Decision Making </w:t>
                                </w:r>
                              </w:p>
                              <w:p w14:paraId="2C4C7797" w14:textId="3BC7D5B5" w:rsidR="00BB7E01" w:rsidRDefault="00CA708B" w:rsidP="00CA708B">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7B70E0" id="_x0000_t202" coordsize="21600,21600" o:spt="202" path="m,l,21600r21600,l21600,xe">
                    <v:stroke joinstyle="miter"/>
                    <v:path gradientshapeok="t" o:connecttype="rect"/>
                  </v:shapetype>
                  <v:shape id="Text Box 1" o:spid="_x0000_s1026" type="#_x0000_t202" style="position:absolute;margin-left:98.25pt;margin-top:231.65pt;width:249pt;height:86.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" fillcolor="white [3201]" strokeweight=".5pt">
                    <v:textbox>
                      <w:txbxContent>
                        <w:p w14:paraId="0A7BCBED" w14:textId="797E46C2" w:rsidR="00CA708B" w:rsidRPr="00CA708B" w:rsidRDefault="00BB7E01" w:rsidP="00CA708B">
                          <w:pPr>
                            <w:rPr>
                              <w:rStyle w:val="Hyperlink"/>
                              <w:color w:val="auto"/>
                              <w:u w:val="none"/>
                            </w:rPr>
                          </w:pPr>
                          <w:r>
                            <w:t xml:space="preserve">Student’s </w:t>
                          </w:r>
                          <w:proofErr w:type="gramStart"/>
                          <w:r>
                            <w:t>Name</w:t>
                          </w:r>
                          <w:r w:rsidR="00CA708B">
                            <w:t xml:space="preserve"> :</w:t>
                          </w:r>
                          <w:proofErr w:type="gramEnd"/>
                          <w:r w:rsidR="00CA708B">
                            <w:t xml:space="preserve"> Ionut Rotaru</w:t>
                          </w:r>
                          <w:r w:rsidR="00CA708B">
                            <w:fldChar w:fldCharType="begin"/>
                          </w:r>
                          <w:r w:rsidR="00CA708B">
                            <w:instrText xml:space="preserve"> HYPERLINK "https://moodle.uwtsd.ac.uk/course/view.php?id=5907" </w:instrText>
                          </w:r>
                          <w:r w:rsidR="00CA708B">
                            <w:fldChar w:fldCharType="separate"/>
                          </w:r>
                        </w:p>
                        <w:p w14:paraId="4A4B09E8" w14:textId="77777777" w:rsidR="00CA708B" w:rsidRDefault="00CA708B" w:rsidP="00CA708B">
                          <w:pPr>
                            <w:pStyle w:val="Heading1"/>
                            <w:spacing w:before="0"/>
                            <w:textAlignment w:val="center"/>
                            <w:rPr>
                              <w:sz w:val="48"/>
                              <w:szCs w:val="48"/>
                            </w:rPr>
                          </w:pPr>
                          <w:r>
                            <w:rPr>
                              <w:rFonts w:ascii="Segoe UI" w:hAnsi="Segoe UI" w:cs="Segoe UI"/>
                              <w:b/>
                              <w:bCs/>
                              <w:color w:val="013E5B"/>
                            </w:rPr>
                            <w:t>Problem Solving and Decision Making </w:t>
                          </w:r>
                        </w:p>
                        <w:p w14:paraId="2C4C7797" w14:textId="3BC7D5B5" w:rsidR="00BB7E01" w:rsidRDefault="00CA708B" w:rsidP="00CA708B">
                          <w:r>
                            <w:fldChar w:fldCharType="end"/>
                          </w:r>
                        </w:p>
                      </w:txbxContent>
                    </v:textbox>
                    <w10:wrap anchorx="margin"/>
                  </v:shape>
                </w:pict>
              </mc:Fallback>
            </mc:AlternateContent>
          </w:r>
          <w:r>
            <w:br w:type="page"/>
          </w:r>
        </w:p>
      </w:sdtContent>
    </w:sdt>
    <w:sdt>
      <w:sdtPr>
        <w:rPr>
          <w:rFonts w:asciiTheme="minorHAnsi" w:eastAsiaTheme="minorHAnsi" w:hAnsiTheme="minorHAnsi" w:cstheme="minorBidi"/>
          <w:color w:val="auto"/>
          <w:sz w:val="22"/>
          <w:szCs w:val="22"/>
          <w:lang w:val="en-GB"/>
        </w:rPr>
        <w:id w:val="185949307"/>
        <w:docPartObj>
          <w:docPartGallery w:val="Table of Contents"/>
          <w:docPartUnique/>
        </w:docPartObj>
      </w:sdtPr>
      <w:sdtEndPr>
        <w:rPr>
          <w:noProof/>
        </w:rPr>
      </w:sdtEndPr>
      <w:sdtContent>
        <w:p w14:paraId="43653AD5" w14:textId="1C3134B2" w:rsidR="00BB7E01" w:rsidRPr="00BB7E01" w:rsidRDefault="00BB7E01" w:rsidP="00BB7E01">
          <w:pPr>
            <w:pStyle w:val="TOCHeading"/>
            <w:jc w:val="center"/>
            <w:rPr>
              <w:b/>
              <w:bCs/>
              <w:u w:val="single"/>
            </w:rPr>
          </w:pPr>
          <w:r w:rsidRPr="00BB7E01">
            <w:rPr>
              <w:b/>
              <w:bCs/>
              <w:u w:val="single"/>
            </w:rPr>
            <w:t>Table of Contents</w:t>
          </w:r>
        </w:p>
        <w:p w14:paraId="672DB634" w14:textId="54A7B1A0" w:rsidR="00BB7E01" w:rsidRPr="00BB7E01" w:rsidRDefault="00BB7E01" w:rsidP="00BB7E01">
          <w:pPr>
            <w:pStyle w:val="TOC1"/>
            <w:tabs>
              <w:tab w:val="right" w:leader="dot" w:pos="9016"/>
            </w:tabs>
            <w:spacing w:line="600" w:lineRule="auto"/>
            <w:rPr>
              <w:noProof/>
            </w:rPr>
          </w:pPr>
          <w:r w:rsidRPr="00BB7E01">
            <w:fldChar w:fldCharType="begin"/>
          </w:r>
          <w:r w:rsidRPr="00BB7E01">
            <w:instrText xml:space="preserve"> TOC \o "1-3" \h \z \u </w:instrText>
          </w:r>
          <w:r w:rsidRPr="00BB7E01">
            <w:fldChar w:fldCharType="separate"/>
          </w:r>
          <w:hyperlink w:anchor="_Toc110611865" w:history="1">
            <w:r w:rsidRPr="00BB7E01">
              <w:rPr>
                <w:rStyle w:val="Hyperlink"/>
                <w:rFonts w:ascii="Arial" w:hAnsi="Arial" w:cs="Arial"/>
                <w:noProof/>
              </w:rPr>
              <w:t>Introduction:</w:t>
            </w:r>
            <w:r w:rsidRPr="00BB7E01">
              <w:rPr>
                <w:noProof/>
                <w:webHidden/>
              </w:rPr>
              <w:tab/>
            </w:r>
            <w:r w:rsidRPr="00BB7E01">
              <w:rPr>
                <w:noProof/>
                <w:webHidden/>
              </w:rPr>
              <w:fldChar w:fldCharType="begin"/>
            </w:r>
            <w:r w:rsidRPr="00BB7E01">
              <w:rPr>
                <w:noProof/>
                <w:webHidden/>
              </w:rPr>
              <w:instrText xml:space="preserve"> PAGEREF _Toc110611865 \h </w:instrText>
            </w:r>
            <w:r w:rsidRPr="00BB7E01">
              <w:rPr>
                <w:noProof/>
                <w:webHidden/>
              </w:rPr>
            </w:r>
            <w:r w:rsidRPr="00BB7E01">
              <w:rPr>
                <w:noProof/>
                <w:webHidden/>
              </w:rPr>
              <w:fldChar w:fldCharType="separate"/>
            </w:r>
            <w:r w:rsidRPr="00BB7E01">
              <w:rPr>
                <w:noProof/>
                <w:webHidden/>
              </w:rPr>
              <w:t>1</w:t>
            </w:r>
            <w:r w:rsidRPr="00BB7E01">
              <w:rPr>
                <w:noProof/>
                <w:webHidden/>
              </w:rPr>
              <w:fldChar w:fldCharType="end"/>
            </w:r>
          </w:hyperlink>
        </w:p>
        <w:p w14:paraId="5FB3DB74" w14:textId="446DBD80" w:rsidR="00BB7E01" w:rsidRPr="00BB7E01" w:rsidRDefault="00B62E23" w:rsidP="00BB7E01">
          <w:pPr>
            <w:pStyle w:val="TOC1"/>
            <w:tabs>
              <w:tab w:val="right" w:leader="dot" w:pos="9016"/>
            </w:tabs>
            <w:spacing w:line="600" w:lineRule="auto"/>
            <w:rPr>
              <w:noProof/>
            </w:rPr>
          </w:pPr>
          <w:hyperlink w:anchor="_Toc110611866" w:history="1">
            <w:r w:rsidR="00BB7E01" w:rsidRPr="00BB7E01">
              <w:rPr>
                <w:rStyle w:val="Hyperlink"/>
                <w:rFonts w:ascii="Arial" w:hAnsi="Arial" w:cs="Arial"/>
                <w:noProof/>
              </w:rPr>
              <w:t>Define the problem:</w:t>
            </w:r>
            <w:r w:rsidR="00BB7E01" w:rsidRPr="00BB7E01">
              <w:rPr>
                <w:noProof/>
                <w:webHidden/>
              </w:rPr>
              <w:tab/>
            </w:r>
            <w:r w:rsidR="00BB7E01" w:rsidRPr="00BB7E01">
              <w:rPr>
                <w:noProof/>
                <w:webHidden/>
              </w:rPr>
              <w:fldChar w:fldCharType="begin"/>
            </w:r>
            <w:r w:rsidR="00BB7E01" w:rsidRPr="00BB7E01">
              <w:rPr>
                <w:noProof/>
                <w:webHidden/>
              </w:rPr>
              <w:instrText xml:space="preserve"> PAGEREF _Toc110611866 \h </w:instrText>
            </w:r>
            <w:r w:rsidR="00BB7E01" w:rsidRPr="00BB7E01">
              <w:rPr>
                <w:noProof/>
                <w:webHidden/>
              </w:rPr>
            </w:r>
            <w:r w:rsidR="00BB7E01" w:rsidRPr="00BB7E01">
              <w:rPr>
                <w:noProof/>
                <w:webHidden/>
              </w:rPr>
              <w:fldChar w:fldCharType="separate"/>
            </w:r>
            <w:r w:rsidR="00BB7E01" w:rsidRPr="00BB7E01">
              <w:rPr>
                <w:noProof/>
                <w:webHidden/>
              </w:rPr>
              <w:t>1</w:t>
            </w:r>
            <w:r w:rsidR="00BB7E01" w:rsidRPr="00BB7E01">
              <w:rPr>
                <w:noProof/>
                <w:webHidden/>
              </w:rPr>
              <w:fldChar w:fldCharType="end"/>
            </w:r>
          </w:hyperlink>
        </w:p>
        <w:p w14:paraId="11F6E6EE" w14:textId="3DE1D1F0" w:rsidR="00BB7E01" w:rsidRPr="00BB7E01" w:rsidRDefault="00B62E23" w:rsidP="00BB7E01">
          <w:pPr>
            <w:pStyle w:val="TOC1"/>
            <w:tabs>
              <w:tab w:val="right" w:leader="dot" w:pos="9016"/>
            </w:tabs>
            <w:spacing w:line="600" w:lineRule="auto"/>
            <w:rPr>
              <w:noProof/>
            </w:rPr>
          </w:pPr>
          <w:hyperlink w:anchor="_Toc110611867" w:history="1">
            <w:r w:rsidR="00BB7E01" w:rsidRPr="00BB7E01">
              <w:rPr>
                <w:rStyle w:val="Hyperlink"/>
                <w:rFonts w:ascii="Arial" w:hAnsi="Arial" w:cs="Arial"/>
                <w:noProof/>
              </w:rPr>
              <w:t>Its Scope and Impact:</w:t>
            </w:r>
            <w:r w:rsidR="00BB7E01" w:rsidRPr="00BB7E01">
              <w:rPr>
                <w:noProof/>
                <w:webHidden/>
              </w:rPr>
              <w:tab/>
            </w:r>
            <w:r w:rsidR="00BB7E01" w:rsidRPr="00BB7E01">
              <w:rPr>
                <w:noProof/>
                <w:webHidden/>
              </w:rPr>
              <w:fldChar w:fldCharType="begin"/>
            </w:r>
            <w:r w:rsidR="00BB7E01" w:rsidRPr="00BB7E01">
              <w:rPr>
                <w:noProof/>
                <w:webHidden/>
              </w:rPr>
              <w:instrText xml:space="preserve"> PAGEREF _Toc110611867 \h </w:instrText>
            </w:r>
            <w:r w:rsidR="00BB7E01" w:rsidRPr="00BB7E01">
              <w:rPr>
                <w:noProof/>
                <w:webHidden/>
              </w:rPr>
            </w:r>
            <w:r w:rsidR="00BB7E01" w:rsidRPr="00BB7E01">
              <w:rPr>
                <w:noProof/>
                <w:webHidden/>
              </w:rPr>
              <w:fldChar w:fldCharType="separate"/>
            </w:r>
            <w:r w:rsidR="00BB7E01" w:rsidRPr="00BB7E01">
              <w:rPr>
                <w:noProof/>
                <w:webHidden/>
              </w:rPr>
              <w:t>1</w:t>
            </w:r>
            <w:r w:rsidR="00BB7E01" w:rsidRPr="00BB7E01">
              <w:rPr>
                <w:noProof/>
                <w:webHidden/>
              </w:rPr>
              <w:fldChar w:fldCharType="end"/>
            </w:r>
          </w:hyperlink>
        </w:p>
        <w:p w14:paraId="4806009E" w14:textId="06B7E1FB" w:rsidR="00BB7E01" w:rsidRPr="00BB7E01" w:rsidRDefault="00B62E23" w:rsidP="00BB7E01">
          <w:pPr>
            <w:pStyle w:val="TOC1"/>
            <w:tabs>
              <w:tab w:val="right" w:leader="dot" w:pos="9016"/>
            </w:tabs>
            <w:spacing w:line="600" w:lineRule="auto"/>
            <w:rPr>
              <w:noProof/>
            </w:rPr>
          </w:pPr>
          <w:hyperlink w:anchor="_Toc110611868" w:history="1">
            <w:r w:rsidR="00BB7E01" w:rsidRPr="00BB7E01">
              <w:rPr>
                <w:rStyle w:val="Hyperlink"/>
                <w:rFonts w:ascii="Arial" w:hAnsi="Arial" w:cs="Arial"/>
                <w:noProof/>
              </w:rPr>
              <w:t>Analysis of the organization and problem:</w:t>
            </w:r>
            <w:r w:rsidR="00BB7E01" w:rsidRPr="00BB7E01">
              <w:rPr>
                <w:noProof/>
                <w:webHidden/>
              </w:rPr>
              <w:tab/>
            </w:r>
            <w:r w:rsidR="00BB7E01" w:rsidRPr="00BB7E01">
              <w:rPr>
                <w:noProof/>
                <w:webHidden/>
              </w:rPr>
              <w:fldChar w:fldCharType="begin"/>
            </w:r>
            <w:r w:rsidR="00BB7E01" w:rsidRPr="00BB7E01">
              <w:rPr>
                <w:noProof/>
                <w:webHidden/>
              </w:rPr>
              <w:instrText xml:space="preserve"> PAGEREF _Toc110611868 \h </w:instrText>
            </w:r>
            <w:r w:rsidR="00BB7E01" w:rsidRPr="00BB7E01">
              <w:rPr>
                <w:noProof/>
                <w:webHidden/>
              </w:rPr>
            </w:r>
            <w:r w:rsidR="00BB7E01" w:rsidRPr="00BB7E01">
              <w:rPr>
                <w:noProof/>
                <w:webHidden/>
              </w:rPr>
              <w:fldChar w:fldCharType="separate"/>
            </w:r>
            <w:r w:rsidR="00BB7E01" w:rsidRPr="00BB7E01">
              <w:rPr>
                <w:noProof/>
                <w:webHidden/>
              </w:rPr>
              <w:t>1</w:t>
            </w:r>
            <w:r w:rsidR="00BB7E01" w:rsidRPr="00BB7E01">
              <w:rPr>
                <w:noProof/>
                <w:webHidden/>
              </w:rPr>
              <w:fldChar w:fldCharType="end"/>
            </w:r>
          </w:hyperlink>
        </w:p>
        <w:p w14:paraId="2952842B" w14:textId="312AEB12" w:rsidR="00BB7E01" w:rsidRPr="00BB7E01" w:rsidRDefault="00B62E23" w:rsidP="00BB7E01">
          <w:pPr>
            <w:pStyle w:val="TOC1"/>
            <w:tabs>
              <w:tab w:val="right" w:leader="dot" w:pos="9016"/>
            </w:tabs>
            <w:spacing w:line="600" w:lineRule="auto"/>
            <w:rPr>
              <w:noProof/>
            </w:rPr>
          </w:pPr>
          <w:hyperlink w:anchor="_Toc110611869" w:history="1">
            <w:r w:rsidR="00BB7E01" w:rsidRPr="00BB7E01">
              <w:rPr>
                <w:rStyle w:val="Hyperlink"/>
                <w:rFonts w:ascii="Arial" w:hAnsi="Arial" w:cs="Arial"/>
                <w:noProof/>
              </w:rPr>
              <w:t>Propose alternative solutions:</w:t>
            </w:r>
            <w:r w:rsidR="00BB7E01" w:rsidRPr="00BB7E01">
              <w:rPr>
                <w:noProof/>
                <w:webHidden/>
              </w:rPr>
              <w:tab/>
            </w:r>
            <w:r w:rsidR="00BB7E01" w:rsidRPr="00BB7E01">
              <w:rPr>
                <w:noProof/>
                <w:webHidden/>
              </w:rPr>
              <w:fldChar w:fldCharType="begin"/>
            </w:r>
            <w:r w:rsidR="00BB7E01" w:rsidRPr="00BB7E01">
              <w:rPr>
                <w:noProof/>
                <w:webHidden/>
              </w:rPr>
              <w:instrText xml:space="preserve"> PAGEREF _Toc110611869 \h </w:instrText>
            </w:r>
            <w:r w:rsidR="00BB7E01" w:rsidRPr="00BB7E01">
              <w:rPr>
                <w:noProof/>
                <w:webHidden/>
              </w:rPr>
            </w:r>
            <w:r w:rsidR="00BB7E01" w:rsidRPr="00BB7E01">
              <w:rPr>
                <w:noProof/>
                <w:webHidden/>
              </w:rPr>
              <w:fldChar w:fldCharType="separate"/>
            </w:r>
            <w:r w:rsidR="00BB7E01" w:rsidRPr="00BB7E01">
              <w:rPr>
                <w:noProof/>
                <w:webHidden/>
              </w:rPr>
              <w:t>3</w:t>
            </w:r>
            <w:r w:rsidR="00BB7E01" w:rsidRPr="00BB7E01">
              <w:rPr>
                <w:noProof/>
                <w:webHidden/>
              </w:rPr>
              <w:fldChar w:fldCharType="end"/>
            </w:r>
          </w:hyperlink>
        </w:p>
        <w:p w14:paraId="5DA52622" w14:textId="25E60FC7" w:rsidR="00BB7E01" w:rsidRPr="00BB7E01" w:rsidRDefault="00B62E23" w:rsidP="00BB7E01">
          <w:pPr>
            <w:pStyle w:val="TOC1"/>
            <w:tabs>
              <w:tab w:val="right" w:leader="dot" w:pos="9016"/>
            </w:tabs>
            <w:spacing w:line="600" w:lineRule="auto"/>
            <w:rPr>
              <w:noProof/>
            </w:rPr>
          </w:pPr>
          <w:hyperlink w:anchor="_Toc110611870" w:history="1">
            <w:r w:rsidR="00BB7E01" w:rsidRPr="00BB7E01">
              <w:rPr>
                <w:rStyle w:val="Hyperlink"/>
                <w:rFonts w:ascii="Arial" w:hAnsi="Arial" w:cs="Arial"/>
                <w:noProof/>
              </w:rPr>
              <w:t>Evaluation:</w:t>
            </w:r>
            <w:r w:rsidR="00BB7E01" w:rsidRPr="00BB7E01">
              <w:rPr>
                <w:noProof/>
                <w:webHidden/>
              </w:rPr>
              <w:tab/>
            </w:r>
            <w:r w:rsidR="00BB7E01" w:rsidRPr="00BB7E01">
              <w:rPr>
                <w:noProof/>
                <w:webHidden/>
              </w:rPr>
              <w:fldChar w:fldCharType="begin"/>
            </w:r>
            <w:r w:rsidR="00BB7E01" w:rsidRPr="00BB7E01">
              <w:rPr>
                <w:noProof/>
                <w:webHidden/>
              </w:rPr>
              <w:instrText xml:space="preserve"> PAGEREF _Toc110611870 \h </w:instrText>
            </w:r>
            <w:r w:rsidR="00BB7E01" w:rsidRPr="00BB7E01">
              <w:rPr>
                <w:noProof/>
                <w:webHidden/>
              </w:rPr>
            </w:r>
            <w:r w:rsidR="00BB7E01" w:rsidRPr="00BB7E01">
              <w:rPr>
                <w:noProof/>
                <w:webHidden/>
              </w:rPr>
              <w:fldChar w:fldCharType="separate"/>
            </w:r>
            <w:r w:rsidR="00BB7E01" w:rsidRPr="00BB7E01">
              <w:rPr>
                <w:noProof/>
                <w:webHidden/>
              </w:rPr>
              <w:t>4</w:t>
            </w:r>
            <w:r w:rsidR="00BB7E01" w:rsidRPr="00BB7E01">
              <w:rPr>
                <w:noProof/>
                <w:webHidden/>
              </w:rPr>
              <w:fldChar w:fldCharType="end"/>
            </w:r>
          </w:hyperlink>
        </w:p>
        <w:p w14:paraId="23B4CF41" w14:textId="76D09508" w:rsidR="00BB7E01" w:rsidRPr="00BB7E01" w:rsidRDefault="00B62E23" w:rsidP="00BB7E01">
          <w:pPr>
            <w:pStyle w:val="TOC1"/>
            <w:tabs>
              <w:tab w:val="right" w:leader="dot" w:pos="9016"/>
            </w:tabs>
            <w:spacing w:line="600" w:lineRule="auto"/>
            <w:rPr>
              <w:noProof/>
            </w:rPr>
          </w:pPr>
          <w:hyperlink w:anchor="_Toc110611871" w:history="1">
            <w:r w:rsidR="00BB7E01" w:rsidRPr="00BB7E01">
              <w:rPr>
                <w:rStyle w:val="Hyperlink"/>
                <w:rFonts w:ascii="Arial" w:hAnsi="Arial" w:cs="Arial"/>
                <w:noProof/>
              </w:rPr>
              <w:t>Plan for implementing the solution, Monitoring and Review Process/System:</w:t>
            </w:r>
            <w:r w:rsidR="00BB7E01" w:rsidRPr="00BB7E01">
              <w:rPr>
                <w:noProof/>
                <w:webHidden/>
              </w:rPr>
              <w:tab/>
            </w:r>
            <w:r w:rsidR="00BB7E01" w:rsidRPr="00BB7E01">
              <w:rPr>
                <w:noProof/>
                <w:webHidden/>
              </w:rPr>
              <w:fldChar w:fldCharType="begin"/>
            </w:r>
            <w:r w:rsidR="00BB7E01" w:rsidRPr="00BB7E01">
              <w:rPr>
                <w:noProof/>
                <w:webHidden/>
              </w:rPr>
              <w:instrText xml:space="preserve"> PAGEREF _Toc110611871 \h </w:instrText>
            </w:r>
            <w:r w:rsidR="00BB7E01" w:rsidRPr="00BB7E01">
              <w:rPr>
                <w:noProof/>
                <w:webHidden/>
              </w:rPr>
            </w:r>
            <w:r w:rsidR="00BB7E01" w:rsidRPr="00BB7E01">
              <w:rPr>
                <w:noProof/>
                <w:webHidden/>
              </w:rPr>
              <w:fldChar w:fldCharType="separate"/>
            </w:r>
            <w:r w:rsidR="00BB7E01" w:rsidRPr="00BB7E01">
              <w:rPr>
                <w:noProof/>
                <w:webHidden/>
              </w:rPr>
              <w:t>4</w:t>
            </w:r>
            <w:r w:rsidR="00BB7E01" w:rsidRPr="00BB7E01">
              <w:rPr>
                <w:noProof/>
                <w:webHidden/>
              </w:rPr>
              <w:fldChar w:fldCharType="end"/>
            </w:r>
          </w:hyperlink>
        </w:p>
        <w:p w14:paraId="6A7FAF7A" w14:textId="6154B3C4" w:rsidR="00BB7E01" w:rsidRPr="00BB7E01" w:rsidRDefault="00B62E23" w:rsidP="00BB7E01">
          <w:pPr>
            <w:pStyle w:val="TOC1"/>
            <w:tabs>
              <w:tab w:val="right" w:leader="dot" w:pos="9016"/>
            </w:tabs>
            <w:spacing w:line="600" w:lineRule="auto"/>
            <w:rPr>
              <w:noProof/>
            </w:rPr>
          </w:pPr>
          <w:hyperlink w:anchor="_Toc110611872" w:history="1">
            <w:r w:rsidR="00BB7E01" w:rsidRPr="00BB7E01">
              <w:rPr>
                <w:rStyle w:val="Hyperlink"/>
                <w:rFonts w:ascii="Arial" w:hAnsi="Arial" w:cs="Arial"/>
                <w:noProof/>
              </w:rPr>
              <w:t>Conclusion:</w:t>
            </w:r>
            <w:r w:rsidR="00BB7E01" w:rsidRPr="00BB7E01">
              <w:rPr>
                <w:noProof/>
                <w:webHidden/>
              </w:rPr>
              <w:tab/>
            </w:r>
            <w:r w:rsidR="00BB7E01" w:rsidRPr="00BB7E01">
              <w:rPr>
                <w:noProof/>
                <w:webHidden/>
              </w:rPr>
              <w:fldChar w:fldCharType="begin"/>
            </w:r>
            <w:r w:rsidR="00BB7E01" w:rsidRPr="00BB7E01">
              <w:rPr>
                <w:noProof/>
                <w:webHidden/>
              </w:rPr>
              <w:instrText xml:space="preserve"> PAGEREF _Toc110611872 \h </w:instrText>
            </w:r>
            <w:r w:rsidR="00BB7E01" w:rsidRPr="00BB7E01">
              <w:rPr>
                <w:noProof/>
                <w:webHidden/>
              </w:rPr>
            </w:r>
            <w:r w:rsidR="00BB7E01" w:rsidRPr="00BB7E01">
              <w:rPr>
                <w:noProof/>
                <w:webHidden/>
              </w:rPr>
              <w:fldChar w:fldCharType="separate"/>
            </w:r>
            <w:r w:rsidR="00BB7E01" w:rsidRPr="00BB7E01">
              <w:rPr>
                <w:noProof/>
                <w:webHidden/>
              </w:rPr>
              <w:t>5</w:t>
            </w:r>
            <w:r w:rsidR="00BB7E01" w:rsidRPr="00BB7E01">
              <w:rPr>
                <w:noProof/>
                <w:webHidden/>
              </w:rPr>
              <w:fldChar w:fldCharType="end"/>
            </w:r>
          </w:hyperlink>
        </w:p>
        <w:p w14:paraId="3F7BC45F" w14:textId="5EBF7397" w:rsidR="00BB7E01" w:rsidRPr="00BB7E01" w:rsidRDefault="00B62E23" w:rsidP="00BB7E01">
          <w:pPr>
            <w:pStyle w:val="TOC1"/>
            <w:tabs>
              <w:tab w:val="right" w:leader="dot" w:pos="9016"/>
            </w:tabs>
            <w:spacing w:line="600" w:lineRule="auto"/>
            <w:rPr>
              <w:noProof/>
            </w:rPr>
          </w:pPr>
          <w:hyperlink w:anchor="_Toc110611873" w:history="1">
            <w:r w:rsidR="00BB7E01" w:rsidRPr="00BB7E01">
              <w:rPr>
                <w:rStyle w:val="Hyperlink"/>
                <w:rFonts w:ascii="Arial" w:hAnsi="Arial" w:cs="Arial"/>
                <w:noProof/>
              </w:rPr>
              <w:t>References:</w:t>
            </w:r>
            <w:r w:rsidR="00BB7E01" w:rsidRPr="00BB7E01">
              <w:rPr>
                <w:noProof/>
                <w:webHidden/>
              </w:rPr>
              <w:tab/>
            </w:r>
            <w:r w:rsidR="00BB7E01" w:rsidRPr="00BB7E01">
              <w:rPr>
                <w:noProof/>
                <w:webHidden/>
              </w:rPr>
              <w:fldChar w:fldCharType="begin"/>
            </w:r>
            <w:r w:rsidR="00BB7E01" w:rsidRPr="00BB7E01">
              <w:rPr>
                <w:noProof/>
                <w:webHidden/>
              </w:rPr>
              <w:instrText xml:space="preserve"> PAGEREF _Toc110611873 \h </w:instrText>
            </w:r>
            <w:r w:rsidR="00BB7E01" w:rsidRPr="00BB7E01">
              <w:rPr>
                <w:noProof/>
                <w:webHidden/>
              </w:rPr>
            </w:r>
            <w:r w:rsidR="00BB7E01" w:rsidRPr="00BB7E01">
              <w:rPr>
                <w:noProof/>
                <w:webHidden/>
              </w:rPr>
              <w:fldChar w:fldCharType="separate"/>
            </w:r>
            <w:r w:rsidR="00BB7E01" w:rsidRPr="00BB7E01">
              <w:rPr>
                <w:noProof/>
                <w:webHidden/>
              </w:rPr>
              <w:t>6</w:t>
            </w:r>
            <w:r w:rsidR="00BB7E01" w:rsidRPr="00BB7E01">
              <w:rPr>
                <w:noProof/>
                <w:webHidden/>
              </w:rPr>
              <w:fldChar w:fldCharType="end"/>
            </w:r>
          </w:hyperlink>
        </w:p>
        <w:p w14:paraId="1D8ED20D" w14:textId="71C24C8E" w:rsidR="00BB7E01" w:rsidRPr="00BB7E01" w:rsidRDefault="00BB7E01" w:rsidP="00BB7E01">
          <w:pPr>
            <w:spacing w:line="600" w:lineRule="auto"/>
          </w:pPr>
          <w:r w:rsidRPr="00BB7E01">
            <w:rPr>
              <w:noProof/>
            </w:rPr>
            <w:fldChar w:fldCharType="end"/>
          </w:r>
        </w:p>
      </w:sdtContent>
    </w:sdt>
    <w:p w14:paraId="34A5B46E" w14:textId="77777777" w:rsidR="00BB7E01" w:rsidRDefault="00BB7E01">
      <w:pPr>
        <w:rPr>
          <w:rFonts w:ascii="Arial" w:hAnsi="Arial" w:cs="Arial"/>
          <w:b/>
          <w:sz w:val="24"/>
          <w:szCs w:val="24"/>
          <w:u w:val="single"/>
        </w:rPr>
      </w:pPr>
      <w:r>
        <w:rPr>
          <w:rFonts w:ascii="Arial" w:hAnsi="Arial" w:cs="Arial"/>
          <w:b/>
          <w:sz w:val="24"/>
          <w:szCs w:val="24"/>
          <w:u w:val="single"/>
        </w:rPr>
        <w:br w:type="page"/>
      </w:r>
    </w:p>
    <w:p w14:paraId="1AA1EB84" w14:textId="16FAF56A" w:rsidR="005632E8" w:rsidRPr="00D10637" w:rsidRDefault="005632E8" w:rsidP="002E0773">
      <w:pPr>
        <w:spacing w:line="360" w:lineRule="auto"/>
        <w:jc w:val="center"/>
        <w:rPr>
          <w:rFonts w:ascii="Arial" w:hAnsi="Arial" w:cs="Arial"/>
          <w:b/>
          <w:sz w:val="24"/>
          <w:szCs w:val="24"/>
          <w:u w:val="single"/>
        </w:rPr>
      </w:pPr>
      <w:r w:rsidRPr="00D10637">
        <w:rPr>
          <w:rFonts w:ascii="Arial" w:hAnsi="Arial" w:cs="Arial"/>
          <w:b/>
          <w:sz w:val="24"/>
          <w:szCs w:val="24"/>
          <w:u w:val="single"/>
        </w:rPr>
        <w:lastRenderedPageBreak/>
        <w:t>Task 2</w:t>
      </w:r>
    </w:p>
    <w:p w14:paraId="78DCC582" w14:textId="3DF44CD1" w:rsidR="00D211C0" w:rsidRPr="002E0773" w:rsidRDefault="000B1F9A" w:rsidP="002E0773">
      <w:pPr>
        <w:pStyle w:val="Heading1"/>
        <w:spacing w:line="360" w:lineRule="auto"/>
        <w:jc w:val="center"/>
        <w:rPr>
          <w:rFonts w:ascii="Arial" w:hAnsi="Arial" w:cs="Arial"/>
          <w:b/>
          <w:bCs/>
          <w:color w:val="auto"/>
          <w:sz w:val="24"/>
          <w:szCs w:val="24"/>
        </w:rPr>
      </w:pPr>
      <w:bookmarkStart w:id="0" w:name="_Toc110611865"/>
      <w:r w:rsidRPr="002E0773">
        <w:rPr>
          <w:rFonts w:ascii="Arial" w:hAnsi="Arial" w:cs="Arial"/>
          <w:b/>
          <w:bCs/>
          <w:color w:val="auto"/>
          <w:sz w:val="24"/>
          <w:szCs w:val="24"/>
        </w:rPr>
        <w:t>Introduction:</w:t>
      </w:r>
      <w:bookmarkEnd w:id="0"/>
    </w:p>
    <w:p w14:paraId="458CE573" w14:textId="0B2FA159" w:rsidR="00A1165A" w:rsidRPr="00A1165A" w:rsidRDefault="00A1165A" w:rsidP="002E0773">
      <w:pPr>
        <w:spacing w:line="360" w:lineRule="auto"/>
        <w:jc w:val="both"/>
        <w:rPr>
          <w:rFonts w:ascii="Arial" w:hAnsi="Arial" w:cs="Arial"/>
          <w:bCs/>
        </w:rPr>
      </w:pPr>
      <w:r w:rsidRPr="00A1165A">
        <w:rPr>
          <w:rFonts w:ascii="Arial" w:hAnsi="Arial" w:cs="Arial"/>
          <w:bCs/>
        </w:rPr>
        <w:t xml:space="preserve">The NHS hospitals and </w:t>
      </w:r>
      <w:r w:rsidR="009B35A5" w:rsidRPr="00A1165A">
        <w:rPr>
          <w:rFonts w:ascii="Arial" w:hAnsi="Arial" w:cs="Arial"/>
          <w:bCs/>
        </w:rPr>
        <w:t>psychological</w:t>
      </w:r>
      <w:r w:rsidRPr="00A1165A">
        <w:rPr>
          <w:rFonts w:ascii="Arial" w:hAnsi="Arial" w:cs="Arial"/>
          <w:bCs/>
        </w:rPr>
        <w:t xml:space="preserve"> health and </w:t>
      </w:r>
      <w:r w:rsidR="009B35A5" w:rsidRPr="00A1165A">
        <w:rPr>
          <w:rFonts w:ascii="Arial" w:hAnsi="Arial" w:cs="Arial"/>
          <w:bCs/>
        </w:rPr>
        <w:t>public</w:t>
      </w:r>
      <w:r w:rsidRPr="00A1165A">
        <w:rPr>
          <w:rFonts w:ascii="Arial" w:hAnsi="Arial" w:cs="Arial"/>
          <w:bCs/>
        </w:rPr>
        <w:t xml:space="preserve"> </w:t>
      </w:r>
      <w:r w:rsidR="009B35A5" w:rsidRPr="00A1165A">
        <w:rPr>
          <w:rFonts w:ascii="Arial" w:hAnsi="Arial" w:cs="Arial"/>
          <w:bCs/>
        </w:rPr>
        <w:t>workers</w:t>
      </w:r>
      <w:r w:rsidRPr="00A1165A">
        <w:rPr>
          <w:rFonts w:ascii="Arial" w:hAnsi="Arial" w:cs="Arial"/>
          <w:bCs/>
        </w:rPr>
        <w:t xml:space="preserve"> </w:t>
      </w:r>
      <w:r>
        <w:rPr>
          <w:rFonts w:ascii="Arial" w:hAnsi="Arial" w:cs="Arial"/>
          <w:bCs/>
        </w:rPr>
        <w:t>are</w:t>
      </w:r>
      <w:r w:rsidRPr="00A1165A">
        <w:rPr>
          <w:rFonts w:ascii="Arial" w:hAnsi="Arial" w:cs="Arial"/>
          <w:bCs/>
        </w:rPr>
        <w:t xml:space="preserve"> currently</w:t>
      </w:r>
      <w:r>
        <w:rPr>
          <w:rFonts w:ascii="Arial" w:hAnsi="Arial" w:cs="Arial"/>
          <w:bCs/>
        </w:rPr>
        <w:t xml:space="preserve"> facing acute</w:t>
      </w:r>
      <w:r w:rsidRPr="00A1165A">
        <w:rPr>
          <w:rFonts w:ascii="Arial" w:hAnsi="Arial" w:cs="Arial"/>
          <w:bCs/>
        </w:rPr>
        <w:t xml:space="preserve"> </w:t>
      </w:r>
      <w:r w:rsidR="009B35A5" w:rsidRPr="00A1165A">
        <w:rPr>
          <w:rFonts w:ascii="Arial" w:hAnsi="Arial" w:cs="Arial"/>
          <w:bCs/>
        </w:rPr>
        <w:t>lack</w:t>
      </w:r>
      <w:r w:rsidRPr="00A1165A">
        <w:rPr>
          <w:rFonts w:ascii="Arial" w:hAnsi="Arial" w:cs="Arial"/>
          <w:bCs/>
        </w:rPr>
        <w:t xml:space="preserve"> of FTE </w:t>
      </w:r>
      <w:r w:rsidR="009B35A5" w:rsidRPr="00A1165A">
        <w:rPr>
          <w:rFonts w:ascii="Arial" w:hAnsi="Arial" w:cs="Arial"/>
          <w:bCs/>
        </w:rPr>
        <w:t>supervis</w:t>
      </w:r>
      <w:r w:rsidR="009B35A5">
        <w:rPr>
          <w:rFonts w:ascii="Arial" w:hAnsi="Arial" w:cs="Arial"/>
          <w:bCs/>
        </w:rPr>
        <w:t xml:space="preserve">ors </w:t>
      </w:r>
      <w:r>
        <w:rPr>
          <w:rFonts w:ascii="Arial" w:hAnsi="Arial" w:cs="Arial"/>
          <w:bCs/>
        </w:rPr>
        <w:t xml:space="preserve">which amounts to around </w:t>
      </w:r>
      <w:r w:rsidRPr="00A1165A">
        <w:rPr>
          <w:rFonts w:ascii="Arial" w:hAnsi="Arial" w:cs="Arial"/>
          <w:bCs/>
        </w:rPr>
        <w:t>more than 100000</w:t>
      </w:r>
      <w:r>
        <w:rPr>
          <w:rFonts w:ascii="Arial" w:hAnsi="Arial" w:cs="Arial"/>
          <w:bCs/>
        </w:rPr>
        <w:t xml:space="preserve">. The most adversely affected department is nursing where the current vaccines are around </w:t>
      </w:r>
      <w:r w:rsidR="00CF47A1" w:rsidRPr="00CF47A1">
        <w:rPr>
          <w:rFonts w:ascii="Arial" w:hAnsi="Arial" w:cs="Arial"/>
          <w:bCs/>
        </w:rPr>
        <w:t>41,000 nurse vacancies</w:t>
      </w:r>
      <w:r w:rsidR="00CF47A1">
        <w:rPr>
          <w:rFonts w:ascii="Arial" w:hAnsi="Arial" w:cs="Arial"/>
          <w:bCs/>
        </w:rPr>
        <w:t xml:space="preserve">, which corresponds to </w:t>
      </w:r>
      <w:r w:rsidR="00CF47A1" w:rsidRPr="00CF47A1">
        <w:rPr>
          <w:rFonts w:ascii="Arial" w:hAnsi="Arial" w:cs="Arial"/>
          <w:bCs/>
        </w:rPr>
        <w:t>one in eight posts</w:t>
      </w:r>
      <w:r w:rsidR="00CF47A1">
        <w:rPr>
          <w:rFonts w:ascii="Arial" w:hAnsi="Arial" w:cs="Arial"/>
          <w:bCs/>
        </w:rPr>
        <w:t xml:space="preserve"> being vacant, a similar trend is being observed in other </w:t>
      </w:r>
      <w:r w:rsidR="00DD4AB8">
        <w:rPr>
          <w:rFonts w:ascii="Arial" w:hAnsi="Arial" w:cs="Arial"/>
          <w:bCs/>
        </w:rPr>
        <w:t>specialties</w:t>
      </w:r>
      <w:r w:rsidR="00CF47A1">
        <w:rPr>
          <w:rFonts w:ascii="Arial" w:hAnsi="Arial" w:cs="Arial"/>
          <w:bCs/>
        </w:rPr>
        <w:t xml:space="preserve"> as well.</w:t>
      </w:r>
      <w:r w:rsidR="00DD4AB8">
        <w:rPr>
          <w:rFonts w:ascii="Arial" w:hAnsi="Arial" w:cs="Arial"/>
          <w:bCs/>
        </w:rPr>
        <w:t xml:space="preserve"> This report will analyze the current situation of shortage of staff in NHS </w:t>
      </w:r>
      <w:r w:rsidR="00ED4C04">
        <w:rPr>
          <w:rFonts w:ascii="Arial" w:hAnsi="Arial" w:cs="Arial"/>
          <w:bCs/>
        </w:rPr>
        <w:t xml:space="preserve">using PESTLE </w:t>
      </w:r>
      <w:proofErr w:type="gramStart"/>
      <w:r w:rsidR="00ED4C04">
        <w:rPr>
          <w:rFonts w:ascii="Arial" w:hAnsi="Arial" w:cs="Arial"/>
          <w:bCs/>
        </w:rPr>
        <w:t>analysis</w:t>
      </w:r>
      <w:r w:rsidR="00DD4AB8">
        <w:rPr>
          <w:rFonts w:ascii="Arial" w:hAnsi="Arial" w:cs="Arial"/>
          <w:bCs/>
        </w:rPr>
        <w:t>, and</w:t>
      </w:r>
      <w:proofErr w:type="gramEnd"/>
      <w:r w:rsidR="00ED4C04">
        <w:rPr>
          <w:rFonts w:ascii="Arial" w:hAnsi="Arial" w:cs="Arial"/>
          <w:bCs/>
        </w:rPr>
        <w:t xml:space="preserve"> will also provide a solution for improvement.</w:t>
      </w:r>
      <w:r w:rsidR="00DD4AB8">
        <w:rPr>
          <w:rFonts w:ascii="Arial" w:hAnsi="Arial" w:cs="Arial"/>
          <w:bCs/>
        </w:rPr>
        <w:t xml:space="preserve"> </w:t>
      </w:r>
    </w:p>
    <w:p w14:paraId="650C0479" w14:textId="5651E6B5" w:rsidR="000B1F9A" w:rsidRPr="002E0773" w:rsidRDefault="000B1F9A" w:rsidP="002E0773">
      <w:pPr>
        <w:pStyle w:val="Heading1"/>
        <w:spacing w:line="360" w:lineRule="auto"/>
        <w:jc w:val="center"/>
        <w:rPr>
          <w:rFonts w:ascii="Arial" w:hAnsi="Arial" w:cs="Arial"/>
          <w:b/>
          <w:bCs/>
          <w:color w:val="auto"/>
          <w:sz w:val="24"/>
          <w:szCs w:val="24"/>
        </w:rPr>
      </w:pPr>
      <w:bookmarkStart w:id="1" w:name="_Toc110611866"/>
      <w:r w:rsidRPr="002E0773">
        <w:rPr>
          <w:rFonts w:ascii="Arial" w:hAnsi="Arial" w:cs="Arial"/>
          <w:b/>
          <w:bCs/>
          <w:color w:val="auto"/>
          <w:sz w:val="24"/>
          <w:szCs w:val="24"/>
        </w:rPr>
        <w:t>Define the problem:</w:t>
      </w:r>
      <w:bookmarkEnd w:id="1"/>
    </w:p>
    <w:p w14:paraId="757897CC" w14:textId="13BB725C" w:rsidR="00FA052D" w:rsidRPr="00B10306" w:rsidRDefault="00B10306" w:rsidP="002E0773">
      <w:pPr>
        <w:spacing w:line="360" w:lineRule="auto"/>
        <w:jc w:val="both"/>
        <w:rPr>
          <w:rFonts w:ascii="Arial" w:hAnsi="Arial" w:cs="Arial"/>
          <w:bCs/>
        </w:rPr>
      </w:pPr>
      <w:r>
        <w:rPr>
          <w:rFonts w:ascii="Arial" w:hAnsi="Arial" w:cs="Arial"/>
          <w:bCs/>
        </w:rPr>
        <w:t xml:space="preserve">the NHS hospital is facing an acute shortage of staff, in the nursing department, medicine department, and adult social care. Due to the shortage of staff in the organization, it has been observed that vacancies </w:t>
      </w:r>
      <w:r w:rsidR="000E2983">
        <w:rPr>
          <w:rFonts w:ascii="Arial" w:hAnsi="Arial" w:cs="Arial"/>
          <w:bCs/>
        </w:rPr>
        <w:t>are</w:t>
      </w:r>
      <w:r>
        <w:rPr>
          <w:rFonts w:ascii="Arial" w:hAnsi="Arial" w:cs="Arial"/>
          <w:bCs/>
        </w:rPr>
        <w:t xml:space="preserve"> rising constantly. </w:t>
      </w:r>
      <w:r w:rsidR="00755916" w:rsidRPr="00755916">
        <w:rPr>
          <w:rFonts w:ascii="Arial" w:hAnsi="Arial" w:cs="Arial"/>
          <w:bCs/>
        </w:rPr>
        <w:t>Th</w:t>
      </w:r>
      <w:r w:rsidR="00755916">
        <w:rPr>
          <w:rFonts w:ascii="Arial" w:hAnsi="Arial" w:cs="Arial"/>
          <w:bCs/>
        </w:rPr>
        <w:t xml:space="preserve">is situation arises due to </w:t>
      </w:r>
      <w:r w:rsidR="008573DC">
        <w:rPr>
          <w:rFonts w:ascii="Arial" w:hAnsi="Arial" w:cs="Arial"/>
          <w:bCs/>
        </w:rPr>
        <w:t>several organizational work culture-related problems like</w:t>
      </w:r>
      <w:r w:rsidR="00755916" w:rsidRPr="00755916">
        <w:rPr>
          <w:rFonts w:ascii="Arial" w:hAnsi="Arial" w:cs="Arial"/>
          <w:bCs/>
        </w:rPr>
        <w:t xml:space="preserve"> Worker Burnout, Low Salaries, High Turnover Rate, Organization Problems, Stress</w:t>
      </w:r>
      <w:r w:rsidR="008573DC">
        <w:rPr>
          <w:rFonts w:ascii="Arial" w:hAnsi="Arial" w:cs="Arial"/>
          <w:bCs/>
        </w:rPr>
        <w:t>,</w:t>
      </w:r>
      <w:r w:rsidR="00755916" w:rsidRPr="00755916">
        <w:rPr>
          <w:rFonts w:ascii="Arial" w:hAnsi="Arial" w:cs="Arial"/>
          <w:bCs/>
        </w:rPr>
        <w:t xml:space="preserve"> and Workforce Shortages</w:t>
      </w:r>
      <w:r w:rsidR="008573DC">
        <w:rPr>
          <w:rFonts w:ascii="Arial" w:hAnsi="Arial" w:cs="Arial"/>
          <w:bCs/>
        </w:rPr>
        <w:t>. All these factors lead to an increased prevalence of quitting jobs by the employees</w:t>
      </w:r>
      <w:r w:rsidR="00A825E8">
        <w:rPr>
          <w:rFonts w:ascii="Arial" w:hAnsi="Arial" w:cs="Arial"/>
          <w:bCs/>
          <w:vertAlign w:val="superscript"/>
        </w:rPr>
        <w:t>3</w:t>
      </w:r>
      <w:r w:rsidR="008573DC">
        <w:rPr>
          <w:rFonts w:ascii="Arial" w:hAnsi="Arial" w:cs="Arial"/>
          <w:bCs/>
        </w:rPr>
        <w:t>.</w:t>
      </w:r>
    </w:p>
    <w:p w14:paraId="5D24C2A8" w14:textId="5FE9F9DC" w:rsidR="000B1F9A" w:rsidRPr="002E0773" w:rsidRDefault="000B1F9A" w:rsidP="002E0773">
      <w:pPr>
        <w:pStyle w:val="Heading1"/>
        <w:spacing w:line="360" w:lineRule="auto"/>
        <w:jc w:val="center"/>
        <w:rPr>
          <w:rFonts w:ascii="Arial" w:hAnsi="Arial" w:cs="Arial"/>
          <w:b/>
          <w:bCs/>
          <w:color w:val="auto"/>
          <w:sz w:val="24"/>
          <w:szCs w:val="24"/>
        </w:rPr>
      </w:pPr>
      <w:bookmarkStart w:id="2" w:name="_Toc110611867"/>
      <w:r w:rsidRPr="002E0773">
        <w:rPr>
          <w:rFonts w:ascii="Arial" w:hAnsi="Arial" w:cs="Arial"/>
          <w:b/>
          <w:bCs/>
          <w:color w:val="auto"/>
          <w:sz w:val="24"/>
          <w:szCs w:val="24"/>
        </w:rPr>
        <w:t>Its Scope</w:t>
      </w:r>
      <w:r w:rsidR="004B0443" w:rsidRPr="002E0773">
        <w:rPr>
          <w:rFonts w:ascii="Arial" w:hAnsi="Arial" w:cs="Arial"/>
          <w:b/>
          <w:bCs/>
          <w:color w:val="auto"/>
          <w:sz w:val="24"/>
          <w:szCs w:val="24"/>
        </w:rPr>
        <w:t xml:space="preserve"> and Impact</w:t>
      </w:r>
      <w:r w:rsidRPr="002E0773">
        <w:rPr>
          <w:rFonts w:ascii="Arial" w:hAnsi="Arial" w:cs="Arial"/>
          <w:b/>
          <w:bCs/>
          <w:color w:val="auto"/>
          <w:sz w:val="24"/>
          <w:szCs w:val="24"/>
        </w:rPr>
        <w:t>:</w:t>
      </w:r>
      <w:bookmarkEnd w:id="2"/>
    </w:p>
    <w:p w14:paraId="1678576F" w14:textId="6B81BA90" w:rsidR="004B0443" w:rsidRPr="000E2983" w:rsidRDefault="00755916" w:rsidP="002E0773">
      <w:pPr>
        <w:spacing w:line="360" w:lineRule="auto"/>
        <w:jc w:val="both"/>
        <w:rPr>
          <w:rFonts w:ascii="Arial" w:hAnsi="Arial" w:cs="Arial"/>
        </w:rPr>
      </w:pPr>
      <w:r w:rsidRPr="00755916">
        <w:rPr>
          <w:rFonts w:ascii="Arial" w:hAnsi="Arial" w:cs="Arial"/>
        </w:rPr>
        <w:t xml:space="preserve">The </w:t>
      </w:r>
      <w:r w:rsidR="009B35A5" w:rsidRPr="00755916">
        <w:rPr>
          <w:rFonts w:ascii="Arial" w:hAnsi="Arial" w:cs="Arial"/>
        </w:rPr>
        <w:t>main</w:t>
      </w:r>
      <w:r w:rsidRPr="00755916">
        <w:rPr>
          <w:rFonts w:ascii="Arial" w:hAnsi="Arial" w:cs="Arial"/>
        </w:rPr>
        <w:t xml:space="preserve"> </w:t>
      </w:r>
      <w:r w:rsidR="009B35A5" w:rsidRPr="00755916">
        <w:rPr>
          <w:rFonts w:ascii="Arial" w:hAnsi="Arial" w:cs="Arial"/>
        </w:rPr>
        <w:t>matter</w:t>
      </w:r>
      <w:r w:rsidRPr="00755916">
        <w:rPr>
          <w:rFonts w:ascii="Arial" w:hAnsi="Arial" w:cs="Arial"/>
        </w:rPr>
        <w:t xml:space="preserve"> is The NHS hospitals and mental health </w:t>
      </w:r>
      <w:proofErr w:type="spellStart"/>
      <w:r w:rsidR="003E058D">
        <w:rPr>
          <w:rFonts w:ascii="Arial" w:hAnsi="Arial" w:cs="Arial"/>
        </w:rPr>
        <w:t>offerer</w:t>
      </w:r>
      <w:proofErr w:type="spellEnd"/>
      <w:r w:rsidRPr="00755916">
        <w:rPr>
          <w:rFonts w:ascii="Arial" w:hAnsi="Arial" w:cs="Arial"/>
        </w:rPr>
        <w:t xml:space="preserve"> are </w:t>
      </w:r>
      <w:r w:rsidR="003E058D" w:rsidRPr="00755916">
        <w:rPr>
          <w:rFonts w:ascii="Arial" w:hAnsi="Arial" w:cs="Arial"/>
        </w:rPr>
        <w:t>broadcasting</w:t>
      </w:r>
      <w:r w:rsidRPr="00755916">
        <w:rPr>
          <w:rFonts w:ascii="Arial" w:hAnsi="Arial" w:cs="Arial"/>
        </w:rPr>
        <w:t xml:space="preserve"> </w:t>
      </w:r>
      <w:r w:rsidR="003E058D" w:rsidRPr="00755916">
        <w:rPr>
          <w:rFonts w:ascii="Arial" w:hAnsi="Arial" w:cs="Arial"/>
        </w:rPr>
        <w:t>presently</w:t>
      </w:r>
      <w:r w:rsidRPr="00755916">
        <w:rPr>
          <w:rFonts w:ascii="Arial" w:hAnsi="Arial" w:cs="Arial"/>
        </w:rPr>
        <w:t xml:space="preserve"> a </w:t>
      </w:r>
      <w:r w:rsidR="003E058D" w:rsidRPr="00755916">
        <w:rPr>
          <w:rFonts w:ascii="Arial" w:hAnsi="Arial" w:cs="Arial"/>
        </w:rPr>
        <w:t>scarcity</w:t>
      </w:r>
      <w:r w:rsidRPr="00755916">
        <w:rPr>
          <w:rFonts w:ascii="Arial" w:hAnsi="Arial" w:cs="Arial"/>
        </w:rPr>
        <w:t xml:space="preserve"> of more than 100000 FTE </w:t>
      </w:r>
      <w:r w:rsidR="003E058D" w:rsidRPr="00755916">
        <w:rPr>
          <w:rFonts w:ascii="Arial" w:hAnsi="Arial" w:cs="Arial"/>
        </w:rPr>
        <w:t>work</w:t>
      </w:r>
      <w:r w:rsidR="003E058D">
        <w:rPr>
          <w:rFonts w:ascii="Arial" w:hAnsi="Arial" w:cs="Arial"/>
        </w:rPr>
        <w:t xml:space="preserve">ers </w:t>
      </w:r>
      <w:r w:rsidR="000E2983">
        <w:rPr>
          <w:rFonts w:ascii="Arial" w:hAnsi="Arial" w:cs="Arial"/>
        </w:rPr>
        <w:t>which</w:t>
      </w:r>
      <w:r w:rsidRPr="00755916">
        <w:rPr>
          <w:rFonts w:ascii="Arial" w:hAnsi="Arial" w:cs="Arial"/>
        </w:rPr>
        <w:t xml:space="preserve"> is </w:t>
      </w:r>
      <w:r w:rsidR="003E058D" w:rsidRPr="00755916">
        <w:rPr>
          <w:rFonts w:ascii="Arial" w:hAnsi="Arial" w:cs="Arial"/>
        </w:rPr>
        <w:t>numerous</w:t>
      </w:r>
      <w:r w:rsidRPr="00755916">
        <w:rPr>
          <w:rFonts w:ascii="Arial" w:hAnsi="Arial" w:cs="Arial"/>
        </w:rPr>
        <w:t xml:space="preserve"> affecting some of the </w:t>
      </w:r>
      <w:r w:rsidR="003E058D" w:rsidRPr="00755916">
        <w:rPr>
          <w:rFonts w:ascii="Arial" w:hAnsi="Arial" w:cs="Arial"/>
        </w:rPr>
        <w:t>main</w:t>
      </w:r>
      <w:r w:rsidRPr="00755916">
        <w:rPr>
          <w:rFonts w:ascii="Arial" w:hAnsi="Arial" w:cs="Arial"/>
        </w:rPr>
        <w:t xml:space="preserve"> </w:t>
      </w:r>
      <w:r w:rsidR="003E058D" w:rsidRPr="00755916">
        <w:rPr>
          <w:rFonts w:ascii="Arial" w:hAnsi="Arial" w:cs="Arial"/>
        </w:rPr>
        <w:t>clusters</w:t>
      </w:r>
      <w:r w:rsidRPr="00755916">
        <w:rPr>
          <w:rFonts w:ascii="Arial" w:hAnsi="Arial" w:cs="Arial"/>
        </w:rPr>
        <w:t>.</w:t>
      </w:r>
      <w:r w:rsidR="008573DC">
        <w:rPr>
          <w:rFonts w:ascii="Arial" w:hAnsi="Arial" w:cs="Arial"/>
        </w:rPr>
        <w:t xml:space="preserve"> It was observed that the number of employees joining the services </w:t>
      </w:r>
      <w:r w:rsidR="000E2983">
        <w:rPr>
          <w:rFonts w:ascii="Arial" w:hAnsi="Arial" w:cs="Arial"/>
        </w:rPr>
        <w:t>of NHS from the European Union has outnumbered the number of employees leaving the services.  Workforce challenges are currently referred to as a major factor affecting th</w:t>
      </w:r>
      <w:r w:rsidR="008A3714">
        <w:rPr>
          <w:rFonts w:ascii="Arial" w:hAnsi="Arial" w:cs="Arial"/>
        </w:rPr>
        <w:t>e U</w:t>
      </w:r>
      <w:r w:rsidR="00F711E3">
        <w:rPr>
          <w:rFonts w:ascii="Arial" w:hAnsi="Arial" w:cs="Arial"/>
        </w:rPr>
        <w:t>K</w:t>
      </w:r>
      <w:r w:rsidR="008A3714">
        <w:rPr>
          <w:rFonts w:ascii="Arial" w:hAnsi="Arial" w:cs="Arial"/>
        </w:rPr>
        <w:t xml:space="preserve"> adult </w:t>
      </w:r>
      <w:r w:rsidR="00B02FBE">
        <w:rPr>
          <w:rFonts w:ascii="Arial" w:hAnsi="Arial" w:cs="Arial"/>
        </w:rPr>
        <w:t>health</w:t>
      </w:r>
      <w:r w:rsidR="008A3714">
        <w:rPr>
          <w:rFonts w:ascii="Arial" w:hAnsi="Arial" w:cs="Arial"/>
        </w:rPr>
        <w:t xml:space="preserve"> services. </w:t>
      </w:r>
      <w:r w:rsidR="00F711E3">
        <w:rPr>
          <w:rFonts w:ascii="Arial" w:hAnsi="Arial" w:cs="Arial"/>
        </w:rPr>
        <w:t>The quality of services provided therefore can get severely compromised.</w:t>
      </w:r>
    </w:p>
    <w:p w14:paraId="700E92C0" w14:textId="6879A8D8" w:rsidR="00BF635D" w:rsidRPr="002E0773" w:rsidRDefault="000B1F9A" w:rsidP="002E0773">
      <w:pPr>
        <w:pStyle w:val="Heading1"/>
        <w:spacing w:line="360" w:lineRule="auto"/>
        <w:jc w:val="center"/>
        <w:rPr>
          <w:rFonts w:ascii="Arial" w:hAnsi="Arial" w:cs="Arial"/>
          <w:b/>
          <w:bCs/>
          <w:color w:val="auto"/>
          <w:sz w:val="24"/>
          <w:szCs w:val="24"/>
        </w:rPr>
      </w:pPr>
      <w:bookmarkStart w:id="3" w:name="_Toc110611868"/>
      <w:r w:rsidRPr="002E0773">
        <w:rPr>
          <w:rFonts w:ascii="Arial" w:hAnsi="Arial" w:cs="Arial"/>
          <w:b/>
          <w:bCs/>
          <w:color w:val="auto"/>
          <w:sz w:val="24"/>
          <w:szCs w:val="24"/>
        </w:rPr>
        <w:t xml:space="preserve">Analysis of the </w:t>
      </w:r>
      <w:r w:rsidR="005632E8" w:rsidRPr="002E0773">
        <w:rPr>
          <w:rFonts w:ascii="Arial" w:hAnsi="Arial" w:cs="Arial"/>
          <w:b/>
          <w:bCs/>
          <w:color w:val="auto"/>
          <w:sz w:val="24"/>
          <w:szCs w:val="24"/>
        </w:rPr>
        <w:t>organization</w:t>
      </w:r>
      <w:r w:rsidR="00EF573E" w:rsidRPr="002E0773">
        <w:rPr>
          <w:rFonts w:ascii="Arial" w:hAnsi="Arial" w:cs="Arial"/>
          <w:b/>
          <w:bCs/>
          <w:color w:val="auto"/>
          <w:sz w:val="24"/>
          <w:szCs w:val="24"/>
        </w:rPr>
        <w:t xml:space="preserve"> and </w:t>
      </w:r>
      <w:r w:rsidRPr="002E0773">
        <w:rPr>
          <w:rFonts w:ascii="Arial" w:hAnsi="Arial" w:cs="Arial"/>
          <w:b/>
          <w:bCs/>
          <w:color w:val="auto"/>
          <w:sz w:val="24"/>
          <w:szCs w:val="24"/>
        </w:rPr>
        <w:t>problem:</w:t>
      </w:r>
      <w:bookmarkEnd w:id="3"/>
    </w:p>
    <w:p w14:paraId="35DCFBA5" w14:textId="7953F8AF" w:rsidR="003E11C2" w:rsidRPr="00BB0DBB" w:rsidRDefault="003E11C2" w:rsidP="002E0773">
      <w:pPr>
        <w:spacing w:line="360" w:lineRule="auto"/>
        <w:jc w:val="both"/>
        <w:rPr>
          <w:rFonts w:ascii="Arial" w:hAnsi="Arial" w:cs="Arial"/>
          <w:b/>
          <w:color w:val="0070C0"/>
        </w:rPr>
      </w:pPr>
      <w:r w:rsidRPr="00BB0DBB">
        <w:rPr>
          <w:rFonts w:ascii="Arial" w:hAnsi="Arial" w:cs="Arial"/>
          <w:b/>
          <w:color w:val="0070C0"/>
        </w:rPr>
        <w:t>PESTLE analysis:</w:t>
      </w:r>
    </w:p>
    <w:p w14:paraId="415F4C24" w14:textId="7E7C682D" w:rsidR="00286DEA" w:rsidRPr="00C20D48" w:rsidRDefault="00C20D48" w:rsidP="002E0773">
      <w:pPr>
        <w:spacing w:line="360" w:lineRule="auto"/>
        <w:jc w:val="both"/>
        <w:rPr>
          <w:rFonts w:ascii="Arial" w:hAnsi="Arial" w:cs="Arial"/>
          <w:bCs/>
        </w:rPr>
      </w:pPr>
      <w:r w:rsidRPr="00C20D48">
        <w:rPr>
          <w:rFonts w:ascii="Arial" w:hAnsi="Arial" w:cs="Arial"/>
          <w:bCs/>
        </w:rPr>
        <w:t>Political facts:</w:t>
      </w:r>
      <w:r w:rsidR="00286DEA">
        <w:rPr>
          <w:rFonts w:ascii="Arial" w:hAnsi="Arial" w:cs="Arial"/>
          <w:bCs/>
        </w:rPr>
        <w:t xml:space="preserve"> These factors directly affect the enumeration provided to the staff, and in this scenario, the government did not provide the promised salary. </w:t>
      </w:r>
    </w:p>
    <w:p w14:paraId="06617056" w14:textId="35DB344F" w:rsidR="00C20D48" w:rsidRPr="00C20D48" w:rsidRDefault="00C20D48" w:rsidP="002E0773">
      <w:pPr>
        <w:spacing w:line="360" w:lineRule="auto"/>
        <w:jc w:val="both"/>
        <w:rPr>
          <w:rFonts w:ascii="Arial" w:hAnsi="Arial" w:cs="Arial"/>
          <w:bCs/>
        </w:rPr>
      </w:pPr>
      <w:r w:rsidRPr="00C20D48">
        <w:rPr>
          <w:rFonts w:ascii="Arial" w:hAnsi="Arial" w:cs="Arial"/>
          <w:bCs/>
        </w:rPr>
        <w:t>Economic facts</w:t>
      </w:r>
      <w:r w:rsidR="00286DEA">
        <w:rPr>
          <w:rFonts w:ascii="Arial" w:hAnsi="Arial" w:cs="Arial"/>
          <w:bCs/>
        </w:rPr>
        <w:t>: It was observed that inflation is increasing in the UK, which makes healthcare services costly services. And the salary provided is often not enough to sustain.</w:t>
      </w:r>
    </w:p>
    <w:p w14:paraId="06C8D8A7" w14:textId="340D1273" w:rsidR="005632E8" w:rsidRPr="00C20D48" w:rsidRDefault="00C20D48" w:rsidP="002E0773">
      <w:pPr>
        <w:spacing w:line="360" w:lineRule="auto"/>
        <w:jc w:val="both"/>
        <w:rPr>
          <w:rFonts w:ascii="Arial" w:hAnsi="Arial" w:cs="Arial"/>
          <w:bCs/>
        </w:rPr>
      </w:pPr>
      <w:r w:rsidRPr="00C20D48">
        <w:rPr>
          <w:rFonts w:ascii="Arial" w:hAnsi="Arial" w:cs="Arial"/>
          <w:bCs/>
        </w:rPr>
        <w:t xml:space="preserve">Sociocultural facts: </w:t>
      </w:r>
      <w:r w:rsidR="00286DEA">
        <w:rPr>
          <w:rFonts w:ascii="Arial" w:hAnsi="Arial" w:cs="Arial"/>
          <w:bCs/>
        </w:rPr>
        <w:t>the social and cultural upbringings of the people often affect the service delivery of the healthcare professionals.</w:t>
      </w:r>
      <w:r w:rsidR="00A825E8">
        <w:rPr>
          <w:rStyle w:val="FootnoteReference"/>
          <w:rFonts w:ascii="Arial" w:hAnsi="Arial" w:cs="Arial"/>
          <w:bCs/>
        </w:rPr>
        <w:footnoteReference w:id="1"/>
      </w:r>
    </w:p>
    <w:p w14:paraId="5B4596CF" w14:textId="2FEB6830" w:rsidR="00C20D48" w:rsidRPr="00C20D48" w:rsidRDefault="00C20D48" w:rsidP="002E0773">
      <w:pPr>
        <w:spacing w:line="360" w:lineRule="auto"/>
        <w:jc w:val="both"/>
        <w:rPr>
          <w:rFonts w:ascii="Arial" w:hAnsi="Arial" w:cs="Arial"/>
          <w:bCs/>
          <w:vertAlign w:val="superscript"/>
        </w:rPr>
      </w:pPr>
      <w:r w:rsidRPr="00C20D48">
        <w:rPr>
          <w:rFonts w:ascii="Arial" w:hAnsi="Arial" w:cs="Arial"/>
          <w:bCs/>
        </w:rPr>
        <w:lastRenderedPageBreak/>
        <w:t>Technological facts:</w:t>
      </w:r>
      <w:r w:rsidR="00286DEA">
        <w:rPr>
          <w:rFonts w:ascii="Arial" w:hAnsi="Arial" w:cs="Arial"/>
          <w:bCs/>
        </w:rPr>
        <w:t xml:space="preserve"> The </w:t>
      </w:r>
      <w:r w:rsidR="00BB0DBB">
        <w:rPr>
          <w:rFonts w:ascii="Arial" w:hAnsi="Arial" w:cs="Arial"/>
          <w:bCs/>
        </w:rPr>
        <w:t>a</w:t>
      </w:r>
      <w:r w:rsidR="00286DEA">
        <w:rPr>
          <w:rFonts w:ascii="Arial" w:hAnsi="Arial" w:cs="Arial"/>
          <w:bCs/>
        </w:rPr>
        <w:t>d</w:t>
      </w:r>
      <w:r w:rsidR="00BB0DBB">
        <w:rPr>
          <w:rFonts w:ascii="Arial" w:hAnsi="Arial" w:cs="Arial"/>
          <w:bCs/>
        </w:rPr>
        <w:t>option</w:t>
      </w:r>
      <w:r w:rsidRPr="00C20D48">
        <w:rPr>
          <w:rFonts w:ascii="Arial" w:hAnsi="Arial" w:cs="Arial"/>
          <w:bCs/>
        </w:rPr>
        <w:t xml:space="preserve"> of new tech</w:t>
      </w:r>
      <w:r w:rsidR="00286DEA">
        <w:rPr>
          <w:rFonts w:ascii="Arial" w:hAnsi="Arial" w:cs="Arial"/>
          <w:bCs/>
        </w:rPr>
        <w:t>nological</w:t>
      </w:r>
      <w:r w:rsidRPr="00C20D48">
        <w:rPr>
          <w:rFonts w:ascii="Arial" w:hAnsi="Arial" w:cs="Arial"/>
          <w:bCs/>
        </w:rPr>
        <w:t xml:space="preserve"> solutions </w:t>
      </w:r>
      <w:r w:rsidR="00BB0DBB">
        <w:rPr>
          <w:rFonts w:ascii="Arial" w:hAnsi="Arial" w:cs="Arial"/>
          <w:bCs/>
        </w:rPr>
        <w:t>is often</w:t>
      </w:r>
      <w:r w:rsidRPr="00C20D48">
        <w:rPr>
          <w:rFonts w:ascii="Arial" w:hAnsi="Arial" w:cs="Arial"/>
          <w:bCs/>
        </w:rPr>
        <w:t xml:space="preserve"> costly for </w:t>
      </w:r>
      <w:r w:rsidR="00E06C80">
        <w:rPr>
          <w:rFonts w:ascii="Arial" w:hAnsi="Arial" w:cs="Arial"/>
          <w:bCs/>
        </w:rPr>
        <w:t xml:space="preserve">an </w:t>
      </w:r>
      <w:r w:rsidR="00171279">
        <w:rPr>
          <w:rFonts w:ascii="Arial" w:hAnsi="Arial" w:cs="Arial"/>
          <w:bCs/>
        </w:rPr>
        <w:t>organiza</w:t>
      </w:r>
      <w:r w:rsidRPr="00C20D48">
        <w:rPr>
          <w:rFonts w:ascii="Arial" w:hAnsi="Arial" w:cs="Arial"/>
          <w:bCs/>
        </w:rPr>
        <w:t>tion</w:t>
      </w:r>
      <w:r w:rsidR="00BB0DBB">
        <w:rPr>
          <w:rFonts w:ascii="Arial" w:hAnsi="Arial" w:cs="Arial"/>
          <w:bCs/>
        </w:rPr>
        <w:t>.</w:t>
      </w:r>
      <w:r w:rsidRPr="00C20D48">
        <w:rPr>
          <w:rFonts w:ascii="Arial" w:hAnsi="Arial" w:cs="Arial"/>
          <w:bCs/>
        </w:rPr>
        <w:t xml:space="preserve"> </w:t>
      </w:r>
      <w:r w:rsidR="00BB0DBB">
        <w:rPr>
          <w:rFonts w:ascii="Arial" w:hAnsi="Arial" w:cs="Arial"/>
          <w:bCs/>
        </w:rPr>
        <w:t>It is also common that staff are not efficiently trained for their services due to a lack of resources</w:t>
      </w:r>
      <w:r w:rsidR="00CB6CEB">
        <w:rPr>
          <w:rFonts w:ascii="Arial" w:hAnsi="Arial" w:cs="Arial"/>
          <w:bCs/>
          <w:vertAlign w:val="superscript"/>
        </w:rPr>
        <w:t xml:space="preserve">3 </w:t>
      </w:r>
    </w:p>
    <w:p w14:paraId="17B76D9A" w14:textId="6CC58A3C" w:rsidR="00C20D48" w:rsidRPr="00C20D48" w:rsidRDefault="00C20D48" w:rsidP="002E0773">
      <w:pPr>
        <w:spacing w:line="360" w:lineRule="auto"/>
        <w:jc w:val="both"/>
        <w:rPr>
          <w:rFonts w:ascii="Arial" w:hAnsi="Arial" w:cs="Arial"/>
          <w:bCs/>
        </w:rPr>
      </w:pPr>
      <w:r w:rsidRPr="00C20D48">
        <w:rPr>
          <w:rFonts w:ascii="Arial" w:hAnsi="Arial" w:cs="Arial"/>
          <w:bCs/>
        </w:rPr>
        <w:t xml:space="preserve">Environmental Concerns: </w:t>
      </w:r>
      <w:r w:rsidR="00BB0DBB">
        <w:rPr>
          <w:rFonts w:ascii="Arial" w:hAnsi="Arial" w:cs="Arial"/>
          <w:bCs/>
        </w:rPr>
        <w:t>The waste disposal mechanism of the organization needs to be revised, and a separate department needs to be designated for the cause</w:t>
      </w:r>
      <w:r w:rsidR="00895C32">
        <w:rPr>
          <w:rFonts w:ascii="Arial" w:hAnsi="Arial" w:cs="Arial"/>
          <w:bCs/>
          <w:sz w:val="20"/>
          <w:szCs w:val="20"/>
          <w:vertAlign w:val="superscript"/>
        </w:rPr>
        <w:t>2</w:t>
      </w:r>
      <w:r w:rsidR="00BB0DBB">
        <w:rPr>
          <w:rFonts w:ascii="Arial" w:hAnsi="Arial" w:cs="Arial"/>
          <w:bCs/>
        </w:rPr>
        <w:t xml:space="preserve">. </w:t>
      </w:r>
    </w:p>
    <w:p w14:paraId="29A982FD" w14:textId="01FED2AE" w:rsidR="003E11C2" w:rsidRDefault="00C20D48" w:rsidP="002E0773">
      <w:pPr>
        <w:spacing w:line="360" w:lineRule="auto"/>
        <w:jc w:val="both"/>
        <w:rPr>
          <w:rFonts w:ascii="Arial" w:hAnsi="Arial" w:cs="Arial"/>
          <w:bCs/>
        </w:rPr>
      </w:pPr>
      <w:r w:rsidRPr="00C20D48">
        <w:rPr>
          <w:rFonts w:ascii="Arial" w:hAnsi="Arial" w:cs="Arial"/>
          <w:bCs/>
        </w:rPr>
        <w:t xml:space="preserve">Legal facts: </w:t>
      </w:r>
      <w:r w:rsidR="003C3DB3" w:rsidRPr="003C3DB3">
        <w:rPr>
          <w:rFonts w:ascii="Arial" w:hAnsi="Arial" w:cs="Arial"/>
          <w:bCs/>
        </w:rPr>
        <w:t xml:space="preserve">The organisation </w:t>
      </w:r>
      <w:proofErr w:type="gramStart"/>
      <w:r w:rsidR="003C3DB3" w:rsidRPr="003C3DB3">
        <w:rPr>
          <w:rFonts w:ascii="Arial" w:hAnsi="Arial" w:cs="Arial"/>
          <w:bCs/>
        </w:rPr>
        <w:t>has to</w:t>
      </w:r>
      <w:proofErr w:type="gramEnd"/>
      <w:r w:rsidR="003C3DB3" w:rsidRPr="003C3DB3">
        <w:rPr>
          <w:rFonts w:ascii="Arial" w:hAnsi="Arial" w:cs="Arial"/>
          <w:bCs/>
        </w:rPr>
        <w:t xml:space="preserve"> be aware of the tax law-related information that affects it since it must adhere to rules that regulate the sector.</w:t>
      </w:r>
    </w:p>
    <w:p w14:paraId="738472BE" w14:textId="74C6599E" w:rsidR="003E11C2" w:rsidRPr="00BB0DBB" w:rsidRDefault="003E11C2" w:rsidP="002E0773">
      <w:pPr>
        <w:spacing w:line="360" w:lineRule="auto"/>
        <w:jc w:val="both"/>
        <w:rPr>
          <w:rFonts w:ascii="Arial" w:hAnsi="Arial" w:cs="Arial"/>
          <w:b/>
          <w:color w:val="0070C0"/>
        </w:rPr>
      </w:pPr>
      <w:r w:rsidRPr="00BB0DBB">
        <w:rPr>
          <w:rFonts w:ascii="Arial" w:hAnsi="Arial" w:cs="Arial"/>
          <w:b/>
          <w:color w:val="0070C0"/>
        </w:rPr>
        <w:t xml:space="preserve">Analysis of the cause and effect of </w:t>
      </w:r>
      <w:r w:rsidR="00105958" w:rsidRPr="00BB0DBB">
        <w:rPr>
          <w:rFonts w:ascii="Arial" w:hAnsi="Arial" w:cs="Arial"/>
          <w:b/>
          <w:color w:val="0070C0"/>
        </w:rPr>
        <w:t>NHS issue:</w:t>
      </w:r>
    </w:p>
    <w:p w14:paraId="14D7EF7B" w14:textId="03ACCC0A" w:rsidR="00B02FBE" w:rsidRDefault="00B02FBE" w:rsidP="002E0773">
      <w:pPr>
        <w:spacing w:line="360" w:lineRule="auto"/>
        <w:jc w:val="both"/>
        <w:rPr>
          <w:rFonts w:ascii="Arial" w:hAnsi="Arial" w:cs="Arial"/>
          <w:bCs/>
        </w:rPr>
      </w:pPr>
      <w:r w:rsidRPr="00B02FBE">
        <w:rPr>
          <w:rFonts w:ascii="Arial" w:hAnsi="Arial" w:cs="Arial"/>
          <w:bCs/>
          <w:noProof/>
        </w:rPr>
        <w:drawing>
          <wp:inline distT="0" distB="0" distL="0" distR="0" wp14:anchorId="2273AD21" wp14:editId="18123247">
            <wp:extent cx="6283147" cy="3245990"/>
            <wp:effectExtent l="0" t="0" r="3810" b="0"/>
            <wp:docPr id="5" name="Picture 4">
              <a:extLst xmlns:a="http://schemas.openxmlformats.org/drawingml/2006/main">
                <a:ext uri="{FF2B5EF4-FFF2-40B4-BE49-F238E27FC236}">
                  <a16:creationId xmlns:a16="http://schemas.microsoft.com/office/drawing/2014/main" id="{7672AD56-A047-43B3-90D4-E45BB4B245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672AD56-A047-43B3-90D4-E45BB4B245D7}"/>
                        </a:ext>
                      </a:extLst>
                    </pic:cNvPr>
                    <pic:cNvPicPr>
                      <a:picLocks noChangeAspect="1"/>
                    </pic:cNvPicPr>
                  </pic:nvPicPr>
                  <pic:blipFill>
                    <a:blip r:embed="rId10"/>
                    <a:stretch>
                      <a:fillRect/>
                    </a:stretch>
                  </pic:blipFill>
                  <pic:spPr>
                    <a:xfrm>
                      <a:off x="0" y="0"/>
                      <a:ext cx="6292130" cy="3250631"/>
                    </a:xfrm>
                    <a:prstGeom prst="rect">
                      <a:avLst/>
                    </a:prstGeom>
                  </pic:spPr>
                </pic:pic>
              </a:graphicData>
            </a:graphic>
          </wp:inline>
        </w:drawing>
      </w:r>
    </w:p>
    <w:p w14:paraId="171C4E10" w14:textId="312C71BE" w:rsidR="00B02FBE" w:rsidRDefault="00B02FBE" w:rsidP="002E0773">
      <w:pPr>
        <w:spacing w:line="360" w:lineRule="auto"/>
        <w:jc w:val="center"/>
        <w:rPr>
          <w:rFonts w:ascii="Arial" w:hAnsi="Arial" w:cs="Arial"/>
          <w:bCs/>
        </w:rPr>
      </w:pPr>
      <w:r>
        <w:rPr>
          <w:rFonts w:ascii="Arial" w:hAnsi="Arial" w:cs="Arial"/>
          <w:bCs/>
        </w:rPr>
        <w:t>Fig: Representation of the causes and sub-causes of the shortage of staff in NHS.</w:t>
      </w:r>
    </w:p>
    <w:p w14:paraId="11146556" w14:textId="0D1F962D" w:rsidR="00B02FBE" w:rsidRDefault="00B02FBE" w:rsidP="002E0773">
      <w:pPr>
        <w:spacing w:line="360" w:lineRule="auto"/>
        <w:jc w:val="center"/>
        <w:rPr>
          <w:rFonts w:ascii="Arial" w:hAnsi="Arial" w:cs="Arial"/>
          <w:bCs/>
        </w:rPr>
      </w:pPr>
      <w:r>
        <w:rPr>
          <w:rFonts w:ascii="Arial" w:hAnsi="Arial" w:cs="Arial"/>
          <w:bCs/>
        </w:rPr>
        <w:t>Source: (By author)</w:t>
      </w:r>
    </w:p>
    <w:p w14:paraId="6A9A355B" w14:textId="67E77FB0" w:rsidR="002B6608" w:rsidRDefault="00E06C80" w:rsidP="002E0773">
      <w:pPr>
        <w:spacing w:line="360" w:lineRule="auto"/>
        <w:rPr>
          <w:rFonts w:ascii="Arial" w:hAnsi="Arial" w:cs="Arial"/>
          <w:bCs/>
        </w:rPr>
      </w:pPr>
      <w:r>
        <w:rPr>
          <w:rFonts w:ascii="Arial" w:hAnsi="Arial" w:cs="Arial"/>
          <w:bCs/>
        </w:rPr>
        <w:t xml:space="preserve">There are several causes that </w:t>
      </w:r>
      <w:r w:rsidR="002B6608">
        <w:rPr>
          <w:rFonts w:ascii="Arial" w:hAnsi="Arial" w:cs="Arial"/>
          <w:bCs/>
        </w:rPr>
        <w:t>lead</w:t>
      </w:r>
      <w:r>
        <w:rPr>
          <w:rFonts w:ascii="Arial" w:hAnsi="Arial" w:cs="Arial"/>
          <w:bCs/>
        </w:rPr>
        <w:t xml:space="preserve"> to</w:t>
      </w:r>
      <w:r w:rsidR="002B6608">
        <w:rPr>
          <w:rFonts w:ascii="Arial" w:hAnsi="Arial" w:cs="Arial"/>
          <w:bCs/>
        </w:rPr>
        <w:t xml:space="preserve"> a shortage of staff in NHS. The above-presented diagram differentiates these causes into the main cause and their deriving factors. These factors are described as:</w:t>
      </w:r>
    </w:p>
    <w:p w14:paraId="2BE49107" w14:textId="6BF23356" w:rsidR="002B6608" w:rsidRDefault="002B6608" w:rsidP="002E0773">
      <w:pPr>
        <w:spacing w:line="360" w:lineRule="auto"/>
        <w:rPr>
          <w:rFonts w:ascii="Arial" w:hAnsi="Arial" w:cs="Arial"/>
          <w:bCs/>
        </w:rPr>
      </w:pPr>
      <w:r>
        <w:rPr>
          <w:rFonts w:ascii="Arial" w:hAnsi="Arial" w:cs="Arial"/>
          <w:bCs/>
        </w:rPr>
        <w:lastRenderedPageBreak/>
        <w:t>Economy: The availability of higher paying jobs across the healthcare sector in different settings attracts the working staff, and thus leads to drainage of the staff.</w:t>
      </w:r>
    </w:p>
    <w:p w14:paraId="45A864E6" w14:textId="6B63E882" w:rsidR="002B6608" w:rsidRDefault="002B6608" w:rsidP="002E0773">
      <w:pPr>
        <w:spacing w:line="360" w:lineRule="auto"/>
        <w:rPr>
          <w:rFonts w:ascii="Arial" w:hAnsi="Arial" w:cs="Arial"/>
          <w:bCs/>
        </w:rPr>
      </w:pPr>
      <w:r>
        <w:rPr>
          <w:rFonts w:ascii="Arial" w:hAnsi="Arial" w:cs="Arial"/>
          <w:bCs/>
        </w:rPr>
        <w:t xml:space="preserve">Organizational culture: It has been observed that NHS is also suffering from the problem of weak leadership, which often ignores </w:t>
      </w:r>
      <w:r w:rsidR="000B613C">
        <w:rPr>
          <w:rFonts w:ascii="Arial" w:hAnsi="Arial" w:cs="Arial"/>
          <w:bCs/>
        </w:rPr>
        <w:t xml:space="preserve">the employee’s interests. Also, it has been observed that there is a lack of adequately trained staff at the time of requirement which further puts pressure on the staff, thereby compelling them to quit their jobs. </w:t>
      </w:r>
    </w:p>
    <w:p w14:paraId="03A47EC7" w14:textId="4E47B46D" w:rsidR="00E06C80" w:rsidRDefault="000B613C" w:rsidP="002E0773">
      <w:pPr>
        <w:spacing w:line="360" w:lineRule="auto"/>
        <w:jc w:val="both"/>
        <w:rPr>
          <w:rFonts w:ascii="Arial" w:hAnsi="Arial" w:cs="Arial"/>
          <w:bCs/>
        </w:rPr>
      </w:pPr>
      <w:r>
        <w:rPr>
          <w:rFonts w:ascii="Arial" w:hAnsi="Arial" w:cs="Arial"/>
          <w:bCs/>
        </w:rPr>
        <w:t>Unrealistic Employee expectations:</w:t>
      </w:r>
      <w:r w:rsidR="00180DC8">
        <w:rPr>
          <w:rFonts w:ascii="Arial" w:hAnsi="Arial" w:cs="Arial"/>
          <w:bCs/>
        </w:rPr>
        <w:t xml:space="preserve"> It has often been observed that employees are not explained all the aspects of the services properly, therefore they often fail to accomplish their </w:t>
      </w:r>
      <w:r w:rsidR="003E11C2">
        <w:rPr>
          <w:rFonts w:ascii="Arial" w:hAnsi="Arial" w:cs="Arial"/>
          <w:bCs/>
        </w:rPr>
        <w:t>tasks</w:t>
      </w:r>
      <w:r w:rsidR="00180DC8">
        <w:rPr>
          <w:rFonts w:ascii="Arial" w:hAnsi="Arial" w:cs="Arial"/>
          <w:bCs/>
        </w:rPr>
        <w:t xml:space="preserve"> with accuracy. This leads to decreased confidence and increases the need to quit the job.</w:t>
      </w:r>
    </w:p>
    <w:p w14:paraId="47E65382" w14:textId="5DF3769B" w:rsidR="000B613C" w:rsidRPr="00C20D48" w:rsidRDefault="000B613C" w:rsidP="002E0773">
      <w:pPr>
        <w:spacing w:line="360" w:lineRule="auto"/>
        <w:jc w:val="both"/>
        <w:rPr>
          <w:rFonts w:ascii="Arial" w:hAnsi="Arial" w:cs="Arial"/>
          <w:bCs/>
        </w:rPr>
      </w:pPr>
      <w:r>
        <w:rPr>
          <w:rFonts w:ascii="Arial" w:hAnsi="Arial" w:cs="Arial"/>
          <w:bCs/>
        </w:rPr>
        <w:t xml:space="preserve">Job characteristics: As working with mental health patients, is a task of immense pressure, and often demands </w:t>
      </w:r>
      <w:r w:rsidR="00180DC8">
        <w:rPr>
          <w:rFonts w:ascii="Arial" w:hAnsi="Arial" w:cs="Arial"/>
          <w:bCs/>
        </w:rPr>
        <w:t xml:space="preserve">long working hours, which leads to burnout syndrome. </w:t>
      </w:r>
      <w:r>
        <w:rPr>
          <w:rFonts w:ascii="Arial" w:hAnsi="Arial" w:cs="Arial"/>
          <w:bCs/>
        </w:rPr>
        <w:t xml:space="preserve"> </w:t>
      </w:r>
    </w:p>
    <w:p w14:paraId="283BFDB5" w14:textId="1353AC4A" w:rsidR="000B1F9A" w:rsidRPr="002E0773" w:rsidRDefault="000B1F9A" w:rsidP="002E0773">
      <w:pPr>
        <w:pStyle w:val="Heading1"/>
        <w:spacing w:line="360" w:lineRule="auto"/>
        <w:jc w:val="center"/>
        <w:rPr>
          <w:rFonts w:ascii="Arial" w:hAnsi="Arial" w:cs="Arial"/>
          <w:b/>
          <w:bCs/>
          <w:color w:val="auto"/>
          <w:sz w:val="24"/>
          <w:szCs w:val="24"/>
        </w:rPr>
      </w:pPr>
      <w:bookmarkStart w:id="4" w:name="_Toc110611869"/>
      <w:r w:rsidRPr="002E0773">
        <w:rPr>
          <w:rFonts w:ascii="Arial" w:hAnsi="Arial" w:cs="Arial"/>
          <w:b/>
          <w:bCs/>
          <w:color w:val="auto"/>
          <w:sz w:val="24"/>
          <w:szCs w:val="24"/>
        </w:rPr>
        <w:t>Propose alternative solutions:</w:t>
      </w:r>
      <w:bookmarkEnd w:id="4"/>
    </w:p>
    <w:p w14:paraId="6D67AA6E" w14:textId="6BB59791" w:rsidR="00CB6CEB" w:rsidRDefault="00BB0DBB" w:rsidP="002E0773">
      <w:pPr>
        <w:spacing w:line="360" w:lineRule="auto"/>
        <w:jc w:val="both"/>
        <w:rPr>
          <w:rFonts w:ascii="Arial" w:hAnsi="Arial" w:cs="Arial"/>
          <w:bCs/>
        </w:rPr>
      </w:pPr>
      <w:r>
        <w:rPr>
          <w:rFonts w:ascii="Arial" w:hAnsi="Arial" w:cs="Arial"/>
          <w:bCs/>
        </w:rPr>
        <w:t>In order to address the issue,</w:t>
      </w:r>
      <w:r w:rsidR="00B02FBE" w:rsidRPr="00B02FBE">
        <w:rPr>
          <w:rFonts w:ascii="Arial" w:hAnsi="Arial" w:cs="Arial"/>
          <w:bCs/>
        </w:rPr>
        <w:t xml:space="preserve"> NHS </w:t>
      </w:r>
      <w:r>
        <w:rPr>
          <w:rFonts w:ascii="Arial" w:hAnsi="Arial" w:cs="Arial"/>
          <w:bCs/>
        </w:rPr>
        <w:t xml:space="preserve">management </w:t>
      </w:r>
      <w:proofErr w:type="gramStart"/>
      <w:r w:rsidR="00B02FBE" w:rsidRPr="00B02FBE">
        <w:rPr>
          <w:rFonts w:ascii="Arial" w:hAnsi="Arial" w:cs="Arial"/>
          <w:bCs/>
        </w:rPr>
        <w:t>will</w:t>
      </w:r>
      <w:proofErr w:type="gramEnd"/>
      <w:r w:rsidR="00B02FBE" w:rsidRPr="00B02FBE">
        <w:rPr>
          <w:rFonts w:ascii="Arial" w:hAnsi="Arial" w:cs="Arial"/>
          <w:bCs/>
        </w:rPr>
        <w:t xml:space="preserve"> </w:t>
      </w:r>
      <w:r w:rsidR="003C3DB3" w:rsidRPr="00B02FBE">
        <w:rPr>
          <w:rFonts w:ascii="Arial" w:hAnsi="Arial" w:cs="Arial"/>
          <w:bCs/>
        </w:rPr>
        <w:t>essential</w:t>
      </w:r>
      <w:r w:rsidR="00B02FBE" w:rsidRPr="00B02FBE">
        <w:rPr>
          <w:rFonts w:ascii="Arial" w:hAnsi="Arial" w:cs="Arial"/>
          <w:bCs/>
        </w:rPr>
        <w:t xml:space="preserve"> to </w:t>
      </w:r>
      <w:r w:rsidR="003C3DB3" w:rsidRPr="00B02FBE">
        <w:rPr>
          <w:rFonts w:ascii="Arial" w:hAnsi="Arial" w:cs="Arial"/>
          <w:bCs/>
        </w:rPr>
        <w:t>position</w:t>
      </w:r>
      <w:r w:rsidR="00B02FBE" w:rsidRPr="00B02FBE">
        <w:rPr>
          <w:rFonts w:ascii="Arial" w:hAnsi="Arial" w:cs="Arial"/>
          <w:bCs/>
        </w:rPr>
        <w:t xml:space="preserve"> </w:t>
      </w:r>
      <w:r w:rsidR="00B02FBE">
        <w:rPr>
          <w:rFonts w:ascii="Arial" w:hAnsi="Arial" w:cs="Arial"/>
          <w:bCs/>
        </w:rPr>
        <w:t xml:space="preserve">a </w:t>
      </w:r>
      <w:r w:rsidR="00B02FBE" w:rsidRPr="00B02FBE">
        <w:rPr>
          <w:rFonts w:ascii="Arial" w:hAnsi="Arial" w:cs="Arial"/>
          <w:bCs/>
        </w:rPr>
        <w:t xml:space="preserve">campaign for </w:t>
      </w:r>
      <w:r w:rsidR="003C3DB3" w:rsidRPr="00B02FBE">
        <w:rPr>
          <w:rFonts w:ascii="Arial" w:hAnsi="Arial" w:cs="Arial"/>
          <w:bCs/>
        </w:rPr>
        <w:t>hovering</w:t>
      </w:r>
      <w:r w:rsidR="00B02FBE" w:rsidRPr="00B02FBE">
        <w:rPr>
          <w:rFonts w:ascii="Arial" w:hAnsi="Arial" w:cs="Arial"/>
          <w:bCs/>
        </w:rPr>
        <w:t xml:space="preserve"> </w:t>
      </w:r>
      <w:r w:rsidR="003C3DB3" w:rsidRPr="00B02FBE">
        <w:rPr>
          <w:rFonts w:ascii="Arial" w:hAnsi="Arial" w:cs="Arial"/>
          <w:bCs/>
        </w:rPr>
        <w:t>consciousness</w:t>
      </w:r>
      <w:r w:rsidR="00B02FBE" w:rsidRPr="00B02FBE">
        <w:rPr>
          <w:rFonts w:ascii="Arial" w:hAnsi="Arial" w:cs="Arial"/>
          <w:bCs/>
        </w:rPr>
        <w:t xml:space="preserve"> among </w:t>
      </w:r>
      <w:r w:rsidR="003C3DB3" w:rsidRPr="00B02FBE">
        <w:rPr>
          <w:rFonts w:ascii="Arial" w:hAnsi="Arial" w:cs="Arial"/>
          <w:bCs/>
        </w:rPr>
        <w:t>undeveloped</w:t>
      </w:r>
      <w:r w:rsidR="00B02FBE" w:rsidRPr="00B02FBE">
        <w:rPr>
          <w:rFonts w:ascii="Arial" w:hAnsi="Arial" w:cs="Arial"/>
          <w:bCs/>
        </w:rPr>
        <w:t xml:space="preserve"> people so </w:t>
      </w:r>
      <w:r>
        <w:rPr>
          <w:rFonts w:ascii="Arial" w:hAnsi="Arial" w:cs="Arial"/>
          <w:bCs/>
        </w:rPr>
        <w:t xml:space="preserve">as to compel them to </w:t>
      </w:r>
      <w:r w:rsidR="00B02FBE" w:rsidRPr="00B02FBE">
        <w:rPr>
          <w:rFonts w:ascii="Arial" w:hAnsi="Arial" w:cs="Arial"/>
          <w:bCs/>
        </w:rPr>
        <w:t xml:space="preserve">join NHS. </w:t>
      </w:r>
      <w:r>
        <w:rPr>
          <w:rFonts w:ascii="Arial" w:hAnsi="Arial" w:cs="Arial"/>
          <w:bCs/>
        </w:rPr>
        <w:t xml:space="preserve">Also, the </w:t>
      </w:r>
      <w:r w:rsidR="00D10637">
        <w:rPr>
          <w:rFonts w:ascii="Arial" w:hAnsi="Arial" w:cs="Arial"/>
          <w:bCs/>
        </w:rPr>
        <w:t>organization</w:t>
      </w:r>
      <w:r>
        <w:rPr>
          <w:rFonts w:ascii="Arial" w:hAnsi="Arial" w:cs="Arial"/>
          <w:bCs/>
        </w:rPr>
        <w:t xml:space="preserve"> is required to provide adequate training to </w:t>
      </w:r>
      <w:r w:rsidR="00D10637">
        <w:rPr>
          <w:rFonts w:ascii="Arial" w:hAnsi="Arial" w:cs="Arial"/>
          <w:bCs/>
        </w:rPr>
        <w:t>its</w:t>
      </w:r>
      <w:r>
        <w:rPr>
          <w:rFonts w:ascii="Arial" w:hAnsi="Arial" w:cs="Arial"/>
          <w:bCs/>
        </w:rPr>
        <w:t xml:space="preserve"> staff</w:t>
      </w:r>
      <w:r w:rsidR="005E3BA8">
        <w:rPr>
          <w:rStyle w:val="FootnoteReference"/>
          <w:rFonts w:ascii="Arial" w:hAnsi="Arial" w:cs="Arial"/>
          <w:bCs/>
        </w:rPr>
        <w:footnoteReference w:id="2"/>
      </w:r>
      <w:r w:rsidR="00D10637">
        <w:rPr>
          <w:rFonts w:ascii="Arial" w:hAnsi="Arial" w:cs="Arial"/>
          <w:bCs/>
        </w:rPr>
        <w:t xml:space="preserve">. Apart from this certain organizational work environment needs to be improved, </w:t>
      </w:r>
      <w:proofErr w:type="gramStart"/>
      <w:r w:rsidR="00D10637">
        <w:rPr>
          <w:rFonts w:ascii="Arial" w:hAnsi="Arial" w:cs="Arial"/>
          <w:bCs/>
        </w:rPr>
        <w:t>so as to</w:t>
      </w:r>
      <w:proofErr w:type="gramEnd"/>
      <w:r w:rsidR="00D10637">
        <w:rPr>
          <w:rFonts w:ascii="Arial" w:hAnsi="Arial" w:cs="Arial"/>
          <w:bCs/>
        </w:rPr>
        <w:t xml:space="preserve"> reduce the incidence of burnout syndrome. Also, the organization should make the leadership employee friendly. </w:t>
      </w:r>
      <w:r w:rsidR="00124D98" w:rsidRPr="00124D98">
        <w:rPr>
          <w:rFonts w:ascii="Arial" w:hAnsi="Arial" w:cs="Arial"/>
          <w:bCs/>
        </w:rPr>
        <w:t>The company will promote its services so that students would be interested in working there for a brighter future.</w:t>
      </w:r>
    </w:p>
    <w:p w14:paraId="17C1BDE8" w14:textId="7E9F3476" w:rsidR="00CB6CEB" w:rsidRDefault="00CB6CEB" w:rsidP="002E0773">
      <w:pPr>
        <w:spacing w:line="360" w:lineRule="auto"/>
        <w:jc w:val="both"/>
        <w:rPr>
          <w:rFonts w:ascii="Arial" w:hAnsi="Arial" w:cs="Arial"/>
          <w:bCs/>
        </w:rPr>
      </w:pPr>
    </w:p>
    <w:p w14:paraId="3CAC8223" w14:textId="41094884" w:rsidR="00CB6CEB" w:rsidRDefault="00CB6CEB" w:rsidP="002E0773">
      <w:pPr>
        <w:spacing w:line="360" w:lineRule="auto"/>
        <w:jc w:val="both"/>
        <w:rPr>
          <w:rFonts w:ascii="Arial" w:hAnsi="Arial" w:cs="Arial"/>
          <w:bCs/>
        </w:rPr>
      </w:pPr>
    </w:p>
    <w:p w14:paraId="1C2FB497" w14:textId="6D2FC704" w:rsidR="00CB6CEB" w:rsidRDefault="00CB6CEB" w:rsidP="002E0773">
      <w:pPr>
        <w:spacing w:line="360" w:lineRule="auto"/>
        <w:jc w:val="both"/>
        <w:rPr>
          <w:rFonts w:ascii="Arial" w:hAnsi="Arial" w:cs="Arial"/>
          <w:bCs/>
        </w:rPr>
      </w:pPr>
    </w:p>
    <w:p w14:paraId="5CF2CD34" w14:textId="69B71B54" w:rsidR="00CB6CEB" w:rsidRDefault="00CB6CEB" w:rsidP="002E0773">
      <w:pPr>
        <w:spacing w:line="360" w:lineRule="auto"/>
        <w:jc w:val="both"/>
        <w:rPr>
          <w:rFonts w:ascii="Arial" w:hAnsi="Arial" w:cs="Arial"/>
          <w:bCs/>
        </w:rPr>
      </w:pPr>
    </w:p>
    <w:p w14:paraId="30A064BF" w14:textId="1445B733" w:rsidR="00CB6CEB" w:rsidRDefault="00CB6CEB" w:rsidP="002E0773">
      <w:pPr>
        <w:spacing w:line="360" w:lineRule="auto"/>
        <w:jc w:val="both"/>
        <w:rPr>
          <w:rFonts w:ascii="Arial" w:hAnsi="Arial" w:cs="Arial"/>
          <w:bCs/>
        </w:rPr>
      </w:pPr>
    </w:p>
    <w:p w14:paraId="5191E1C3" w14:textId="77777777" w:rsidR="00CB6CEB" w:rsidRPr="00D10637" w:rsidRDefault="00CB6CEB" w:rsidP="002E0773">
      <w:pPr>
        <w:spacing w:line="360" w:lineRule="auto"/>
        <w:jc w:val="both"/>
        <w:rPr>
          <w:rFonts w:ascii="Arial" w:hAnsi="Arial" w:cs="Arial"/>
          <w:bCs/>
        </w:rPr>
      </w:pPr>
    </w:p>
    <w:p w14:paraId="07DAA71A" w14:textId="77E6B51C" w:rsidR="00D211C0" w:rsidRPr="002E0773" w:rsidRDefault="00D211C0" w:rsidP="002E0773">
      <w:pPr>
        <w:pStyle w:val="Heading1"/>
        <w:spacing w:line="360" w:lineRule="auto"/>
        <w:jc w:val="center"/>
        <w:rPr>
          <w:rFonts w:ascii="Arial" w:hAnsi="Arial" w:cs="Arial"/>
          <w:b/>
          <w:bCs/>
          <w:color w:val="auto"/>
          <w:sz w:val="24"/>
          <w:szCs w:val="24"/>
        </w:rPr>
      </w:pPr>
      <w:bookmarkStart w:id="5" w:name="_Toc110611870"/>
      <w:r w:rsidRPr="002E0773">
        <w:rPr>
          <w:rFonts w:ascii="Arial" w:hAnsi="Arial" w:cs="Arial"/>
          <w:b/>
          <w:bCs/>
          <w:color w:val="auto"/>
          <w:sz w:val="24"/>
          <w:szCs w:val="24"/>
        </w:rPr>
        <w:lastRenderedPageBreak/>
        <w:t>Evaluation</w:t>
      </w:r>
      <w:r w:rsidR="005632E8" w:rsidRPr="002E0773">
        <w:rPr>
          <w:rFonts w:ascii="Arial" w:hAnsi="Arial" w:cs="Arial"/>
          <w:b/>
          <w:bCs/>
          <w:color w:val="auto"/>
          <w:sz w:val="24"/>
          <w:szCs w:val="24"/>
        </w:rPr>
        <w:t>:</w:t>
      </w:r>
      <w:bookmarkEnd w:id="5"/>
    </w:p>
    <w:tbl>
      <w:tblPr>
        <w:tblStyle w:val="GridTable4-Accent1"/>
        <w:tblW w:w="0" w:type="auto"/>
        <w:tblLook w:val="04A0" w:firstRow="1" w:lastRow="0" w:firstColumn="1" w:lastColumn="0" w:noHBand="0" w:noVBand="1"/>
      </w:tblPr>
      <w:tblGrid>
        <w:gridCol w:w="2254"/>
        <w:gridCol w:w="2254"/>
        <w:gridCol w:w="2254"/>
        <w:gridCol w:w="2254"/>
      </w:tblGrid>
      <w:tr w:rsidR="00A47B9A" w:rsidRPr="00A47B9A" w14:paraId="221E1A4F" w14:textId="77777777" w:rsidTr="00A47B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D9CC0BE" w14:textId="3A179092" w:rsidR="00A47B9A" w:rsidRPr="00A47B9A" w:rsidRDefault="00A47B9A" w:rsidP="002E0773">
            <w:pPr>
              <w:spacing w:line="360" w:lineRule="auto"/>
              <w:jc w:val="both"/>
              <w:rPr>
                <w:rFonts w:ascii="Arial" w:hAnsi="Arial" w:cs="Arial"/>
                <w:b w:val="0"/>
              </w:rPr>
            </w:pPr>
            <w:r w:rsidRPr="00A47B9A">
              <w:rPr>
                <w:rFonts w:ascii="Arial" w:hAnsi="Arial" w:cs="Arial"/>
                <w:b w:val="0"/>
              </w:rPr>
              <w:t>Proposed solution</w:t>
            </w:r>
          </w:p>
        </w:tc>
        <w:tc>
          <w:tcPr>
            <w:tcW w:w="2254" w:type="dxa"/>
          </w:tcPr>
          <w:p w14:paraId="419AFE42" w14:textId="4527A13F" w:rsidR="00A47B9A" w:rsidRPr="00A47B9A" w:rsidRDefault="00A47B9A" w:rsidP="002E0773">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47B9A">
              <w:rPr>
                <w:rFonts w:ascii="Arial" w:hAnsi="Arial" w:cs="Arial"/>
                <w:b w:val="0"/>
              </w:rPr>
              <w:t>Plus</w:t>
            </w:r>
          </w:p>
        </w:tc>
        <w:tc>
          <w:tcPr>
            <w:tcW w:w="2254" w:type="dxa"/>
          </w:tcPr>
          <w:p w14:paraId="7218FD85" w14:textId="0DC8F208" w:rsidR="00A47B9A" w:rsidRPr="00A47B9A" w:rsidRDefault="00A47B9A" w:rsidP="002E0773">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47B9A">
              <w:rPr>
                <w:rFonts w:ascii="Arial" w:hAnsi="Arial" w:cs="Arial"/>
                <w:b w:val="0"/>
              </w:rPr>
              <w:t>Minus</w:t>
            </w:r>
          </w:p>
        </w:tc>
        <w:tc>
          <w:tcPr>
            <w:tcW w:w="2254" w:type="dxa"/>
          </w:tcPr>
          <w:p w14:paraId="43C2C576" w14:textId="1FAD360A" w:rsidR="00A47B9A" w:rsidRPr="00A47B9A" w:rsidRDefault="00A47B9A" w:rsidP="002E0773">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47B9A">
              <w:rPr>
                <w:rFonts w:ascii="Arial" w:hAnsi="Arial" w:cs="Arial"/>
                <w:b w:val="0"/>
              </w:rPr>
              <w:t xml:space="preserve">Interesting  </w:t>
            </w:r>
          </w:p>
        </w:tc>
      </w:tr>
      <w:tr w:rsidR="00A47B9A" w14:paraId="2D9945B8" w14:textId="77777777" w:rsidTr="00A47B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7E40563" w14:textId="502EC81B" w:rsidR="00A47B9A" w:rsidRDefault="00A47B9A" w:rsidP="002E0773">
            <w:pPr>
              <w:spacing w:line="360" w:lineRule="auto"/>
              <w:jc w:val="both"/>
              <w:rPr>
                <w:rFonts w:ascii="Arial" w:hAnsi="Arial" w:cs="Arial"/>
                <w:b w:val="0"/>
              </w:rPr>
            </w:pPr>
            <w:bookmarkStart w:id="6" w:name="_Hlk110608894"/>
            <w:r>
              <w:rPr>
                <w:rFonts w:ascii="Arial" w:hAnsi="Arial" w:cs="Arial"/>
                <w:b w:val="0"/>
              </w:rPr>
              <w:t>Advertising about the NHS</w:t>
            </w:r>
          </w:p>
        </w:tc>
        <w:tc>
          <w:tcPr>
            <w:tcW w:w="2254" w:type="dxa"/>
          </w:tcPr>
          <w:p w14:paraId="01AFAC1E" w14:textId="0272B9F5" w:rsidR="00A47B9A" w:rsidRPr="00A47B9A" w:rsidRDefault="00A47B9A" w:rsidP="002E077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 xml:space="preserve">Students will get attracted </w:t>
            </w:r>
            <w:r w:rsidR="005032A6">
              <w:rPr>
                <w:rFonts w:ascii="Arial" w:hAnsi="Arial" w:cs="Arial"/>
                <w:bCs/>
              </w:rPr>
              <w:t>to</w:t>
            </w:r>
            <w:r>
              <w:rPr>
                <w:rFonts w:ascii="Arial" w:hAnsi="Arial" w:cs="Arial"/>
                <w:bCs/>
              </w:rPr>
              <w:t xml:space="preserve"> joining NHS. </w:t>
            </w:r>
          </w:p>
        </w:tc>
        <w:tc>
          <w:tcPr>
            <w:tcW w:w="2254" w:type="dxa"/>
          </w:tcPr>
          <w:p w14:paraId="4B6AA5D5" w14:textId="2F430F1E" w:rsidR="00A47B9A" w:rsidRPr="001A1FBB" w:rsidRDefault="001A1FBB" w:rsidP="002E077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It will be a costly intervention.</w:t>
            </w:r>
          </w:p>
        </w:tc>
        <w:tc>
          <w:tcPr>
            <w:tcW w:w="2254" w:type="dxa"/>
          </w:tcPr>
          <w:p w14:paraId="5568B94B" w14:textId="7FDA3248" w:rsidR="00A47B9A" w:rsidRPr="001A1FBB" w:rsidRDefault="001A1FBB" w:rsidP="002E077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 xml:space="preserve">There is no </w:t>
            </w:r>
            <w:proofErr w:type="spellStart"/>
            <w:r>
              <w:rPr>
                <w:rFonts w:ascii="Arial" w:hAnsi="Arial" w:cs="Arial"/>
                <w:bCs/>
              </w:rPr>
              <w:t>assurity</w:t>
            </w:r>
            <w:proofErr w:type="spellEnd"/>
            <w:r>
              <w:rPr>
                <w:rFonts w:ascii="Arial" w:hAnsi="Arial" w:cs="Arial"/>
                <w:bCs/>
              </w:rPr>
              <w:t xml:space="preserve"> that this solution will be 100% successful.</w:t>
            </w:r>
          </w:p>
        </w:tc>
      </w:tr>
      <w:tr w:rsidR="00A47B9A" w14:paraId="6B275652" w14:textId="77777777" w:rsidTr="00A47B9A">
        <w:tc>
          <w:tcPr>
            <w:cnfStyle w:val="001000000000" w:firstRow="0" w:lastRow="0" w:firstColumn="1" w:lastColumn="0" w:oddVBand="0" w:evenVBand="0" w:oddHBand="0" w:evenHBand="0" w:firstRowFirstColumn="0" w:firstRowLastColumn="0" w:lastRowFirstColumn="0" w:lastRowLastColumn="0"/>
            <w:tcW w:w="2254" w:type="dxa"/>
          </w:tcPr>
          <w:p w14:paraId="6C1464A8" w14:textId="3854286A" w:rsidR="00A47B9A" w:rsidRDefault="001A1FBB" w:rsidP="002E0773">
            <w:pPr>
              <w:spacing w:line="360" w:lineRule="auto"/>
              <w:jc w:val="both"/>
              <w:rPr>
                <w:rFonts w:ascii="Arial" w:hAnsi="Arial" w:cs="Arial"/>
                <w:b w:val="0"/>
              </w:rPr>
            </w:pPr>
            <w:r>
              <w:rPr>
                <w:rFonts w:ascii="Arial" w:hAnsi="Arial" w:cs="Arial"/>
                <w:b w:val="0"/>
              </w:rPr>
              <w:t>Providing training to the staff</w:t>
            </w:r>
          </w:p>
        </w:tc>
        <w:tc>
          <w:tcPr>
            <w:tcW w:w="2254" w:type="dxa"/>
          </w:tcPr>
          <w:p w14:paraId="65665F70" w14:textId="13440A82" w:rsidR="00A47B9A" w:rsidRPr="001A1FBB" w:rsidRDefault="001A1FBB" w:rsidP="002E077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 xml:space="preserve">Adequately trained staff will benefit the organization and aid in </w:t>
            </w:r>
            <w:r w:rsidR="005032A6">
              <w:rPr>
                <w:rFonts w:ascii="Arial" w:hAnsi="Arial" w:cs="Arial"/>
                <w:bCs/>
              </w:rPr>
              <w:t xml:space="preserve">the </w:t>
            </w:r>
            <w:r>
              <w:rPr>
                <w:rFonts w:ascii="Arial" w:hAnsi="Arial" w:cs="Arial"/>
                <w:bCs/>
              </w:rPr>
              <w:t>smooth working</w:t>
            </w:r>
            <w:r w:rsidR="005032A6">
              <w:rPr>
                <w:rFonts w:ascii="Arial" w:hAnsi="Arial" w:cs="Arial"/>
                <w:bCs/>
              </w:rPr>
              <w:t xml:space="preserve"> of </w:t>
            </w:r>
            <w:r>
              <w:rPr>
                <w:rFonts w:ascii="Arial" w:hAnsi="Arial" w:cs="Arial"/>
                <w:bCs/>
              </w:rPr>
              <w:t xml:space="preserve">the </w:t>
            </w:r>
            <w:r w:rsidR="005032A6">
              <w:rPr>
                <w:rFonts w:ascii="Arial" w:hAnsi="Arial" w:cs="Arial"/>
                <w:bCs/>
              </w:rPr>
              <w:t>organization</w:t>
            </w:r>
            <w:r>
              <w:rPr>
                <w:rFonts w:ascii="Arial" w:hAnsi="Arial" w:cs="Arial"/>
                <w:bCs/>
              </w:rPr>
              <w:t>.</w:t>
            </w:r>
          </w:p>
        </w:tc>
        <w:tc>
          <w:tcPr>
            <w:tcW w:w="2254" w:type="dxa"/>
          </w:tcPr>
          <w:p w14:paraId="236846CC" w14:textId="7952318D" w:rsidR="00A47B9A" w:rsidRPr="001A1FBB" w:rsidRDefault="001A1FBB" w:rsidP="002E077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1A1FBB">
              <w:rPr>
                <w:rFonts w:ascii="Arial" w:hAnsi="Arial" w:cs="Arial"/>
                <w:bCs/>
              </w:rPr>
              <w:t>It will require time and resources.</w:t>
            </w:r>
          </w:p>
        </w:tc>
        <w:tc>
          <w:tcPr>
            <w:tcW w:w="2254" w:type="dxa"/>
          </w:tcPr>
          <w:p w14:paraId="7270C44B" w14:textId="7361ADC4" w:rsidR="00A47B9A" w:rsidRPr="001A1FBB" w:rsidRDefault="001A1FBB" w:rsidP="002E077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1A1FBB">
              <w:rPr>
                <w:rFonts w:ascii="Arial" w:hAnsi="Arial" w:cs="Arial"/>
                <w:bCs/>
              </w:rPr>
              <w:t>This solution will help to enhance the service quality of the employees.</w:t>
            </w:r>
          </w:p>
        </w:tc>
      </w:tr>
      <w:tr w:rsidR="00A47B9A" w14:paraId="00ACFBEA" w14:textId="77777777" w:rsidTr="00A47B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F278957" w14:textId="6DBAE5DF" w:rsidR="00A47B9A" w:rsidRDefault="001A1FBB" w:rsidP="002E0773">
            <w:pPr>
              <w:spacing w:line="360" w:lineRule="auto"/>
              <w:jc w:val="both"/>
              <w:rPr>
                <w:rFonts w:ascii="Arial" w:hAnsi="Arial" w:cs="Arial"/>
                <w:b w:val="0"/>
              </w:rPr>
            </w:pPr>
            <w:r>
              <w:rPr>
                <w:rFonts w:ascii="Arial" w:hAnsi="Arial" w:cs="Arial"/>
                <w:b w:val="0"/>
              </w:rPr>
              <w:t xml:space="preserve">Reforming </w:t>
            </w:r>
            <w:r w:rsidR="005032A6">
              <w:rPr>
                <w:rFonts w:ascii="Arial" w:hAnsi="Arial" w:cs="Arial"/>
                <w:b w:val="0"/>
              </w:rPr>
              <w:t>organizational</w:t>
            </w:r>
            <w:r>
              <w:rPr>
                <w:rFonts w:ascii="Arial" w:hAnsi="Arial" w:cs="Arial"/>
                <w:b w:val="0"/>
              </w:rPr>
              <w:t xml:space="preserve"> structure</w:t>
            </w:r>
          </w:p>
        </w:tc>
        <w:tc>
          <w:tcPr>
            <w:tcW w:w="2254" w:type="dxa"/>
          </w:tcPr>
          <w:p w14:paraId="0ACCAAB2" w14:textId="5541B8F0" w:rsidR="00A47B9A" w:rsidRPr="00BD31D4" w:rsidRDefault="00BD31D4" w:rsidP="002E077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 xml:space="preserve">It will help to decrease the burnout syndrome faced by the staff. </w:t>
            </w:r>
          </w:p>
        </w:tc>
        <w:tc>
          <w:tcPr>
            <w:tcW w:w="2254" w:type="dxa"/>
          </w:tcPr>
          <w:p w14:paraId="68BD2B34" w14:textId="4F84923B" w:rsidR="00A47B9A" w:rsidRPr="00BD31D4" w:rsidRDefault="00BD31D4" w:rsidP="002E077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BD31D4">
              <w:rPr>
                <w:rFonts w:ascii="Arial" w:hAnsi="Arial" w:cs="Arial"/>
                <w:bCs/>
              </w:rPr>
              <w:t xml:space="preserve">Leadership change will hugely affect the functioning of the organization. </w:t>
            </w:r>
          </w:p>
        </w:tc>
        <w:tc>
          <w:tcPr>
            <w:tcW w:w="2254" w:type="dxa"/>
          </w:tcPr>
          <w:p w14:paraId="3C2F611A" w14:textId="281EE5EA" w:rsidR="00A47B9A" w:rsidRDefault="00BD31D4" w:rsidP="002E077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rPr>
            </w:pPr>
            <w:r w:rsidRPr="00800E45">
              <w:rPr>
                <w:rFonts w:ascii="Arial" w:hAnsi="Arial" w:cs="Arial"/>
                <w:bCs/>
              </w:rPr>
              <w:t xml:space="preserve">It will change </w:t>
            </w:r>
            <w:r w:rsidR="00800E45" w:rsidRPr="00800E45">
              <w:rPr>
                <w:rFonts w:ascii="Arial" w:hAnsi="Arial" w:cs="Arial"/>
                <w:bCs/>
              </w:rPr>
              <w:t>the working atmosphere of the organisation</w:t>
            </w:r>
            <w:r w:rsidR="00800E45">
              <w:rPr>
                <w:rFonts w:ascii="Arial" w:hAnsi="Arial" w:cs="Arial"/>
                <w:b/>
              </w:rPr>
              <w:t>.</w:t>
            </w:r>
          </w:p>
        </w:tc>
      </w:tr>
      <w:bookmarkEnd w:id="6"/>
    </w:tbl>
    <w:p w14:paraId="7C45D2F2" w14:textId="77777777" w:rsidR="002E0773" w:rsidRPr="005632E8" w:rsidRDefault="002E0773" w:rsidP="002E0773">
      <w:pPr>
        <w:spacing w:line="360" w:lineRule="auto"/>
        <w:jc w:val="both"/>
        <w:rPr>
          <w:rFonts w:ascii="Arial" w:hAnsi="Arial" w:cs="Arial"/>
          <w:b/>
        </w:rPr>
      </w:pPr>
    </w:p>
    <w:p w14:paraId="77D7CBA6" w14:textId="2A041346" w:rsidR="00D211C0" w:rsidRPr="002E0773" w:rsidRDefault="00D211C0" w:rsidP="002E0773">
      <w:pPr>
        <w:pStyle w:val="Heading1"/>
        <w:spacing w:line="360" w:lineRule="auto"/>
        <w:jc w:val="center"/>
        <w:rPr>
          <w:rFonts w:ascii="Arial" w:hAnsi="Arial" w:cs="Arial"/>
          <w:b/>
          <w:bCs/>
          <w:color w:val="auto"/>
          <w:sz w:val="24"/>
          <w:szCs w:val="24"/>
        </w:rPr>
      </w:pPr>
      <w:bookmarkStart w:id="7" w:name="_Toc110611871"/>
      <w:r w:rsidRPr="002E0773">
        <w:rPr>
          <w:rFonts w:ascii="Arial" w:hAnsi="Arial" w:cs="Arial"/>
          <w:b/>
          <w:bCs/>
          <w:color w:val="auto"/>
          <w:sz w:val="24"/>
          <w:szCs w:val="24"/>
        </w:rPr>
        <w:t xml:space="preserve">Plan for implementing </w:t>
      </w:r>
      <w:r w:rsidR="005632E8" w:rsidRPr="002E0773">
        <w:rPr>
          <w:rFonts w:ascii="Arial" w:hAnsi="Arial" w:cs="Arial"/>
          <w:b/>
          <w:bCs/>
          <w:color w:val="auto"/>
          <w:sz w:val="24"/>
          <w:szCs w:val="24"/>
        </w:rPr>
        <w:t xml:space="preserve">the </w:t>
      </w:r>
      <w:r w:rsidRPr="002E0773">
        <w:rPr>
          <w:rFonts w:ascii="Arial" w:hAnsi="Arial" w:cs="Arial"/>
          <w:b/>
          <w:bCs/>
          <w:color w:val="auto"/>
          <w:sz w:val="24"/>
          <w:szCs w:val="24"/>
        </w:rPr>
        <w:t>solution, Monitoring and Review Process/System:</w:t>
      </w:r>
      <w:bookmarkEnd w:id="7"/>
    </w:p>
    <w:p w14:paraId="1E14B0B3" w14:textId="2B49E5F7" w:rsidR="00800E45" w:rsidRPr="00576DD2" w:rsidRDefault="00800E45" w:rsidP="002E0773">
      <w:pPr>
        <w:spacing w:line="360" w:lineRule="auto"/>
        <w:jc w:val="both"/>
        <w:rPr>
          <w:rFonts w:ascii="Arial" w:hAnsi="Arial" w:cs="Arial"/>
          <w:b/>
          <w:bCs/>
          <w:color w:val="0070C0"/>
        </w:rPr>
      </w:pPr>
      <w:r w:rsidRPr="00576DD2">
        <w:rPr>
          <w:rFonts w:ascii="Arial" w:hAnsi="Arial" w:cs="Arial"/>
          <w:b/>
          <w:bCs/>
          <w:color w:val="0070C0"/>
        </w:rPr>
        <w:t>Advertising about the NHS:</w:t>
      </w:r>
    </w:p>
    <w:p w14:paraId="24D9FD3B" w14:textId="38CE02EC" w:rsidR="00800E45" w:rsidRPr="00800E45" w:rsidRDefault="00800E45" w:rsidP="002E0773">
      <w:pPr>
        <w:spacing w:line="360" w:lineRule="auto"/>
        <w:jc w:val="both"/>
        <w:rPr>
          <w:rFonts w:ascii="Arial" w:hAnsi="Arial" w:cs="Arial"/>
        </w:rPr>
      </w:pPr>
      <w:r>
        <w:rPr>
          <w:rFonts w:ascii="Arial" w:hAnsi="Arial" w:cs="Arial"/>
        </w:rPr>
        <w:t>The advertisement of NHS can be done through online social media platforms. The advertisement should provide the details of the job requirements and salary in a defined manner</w:t>
      </w:r>
      <w:r w:rsidR="00895C32">
        <w:rPr>
          <w:rFonts w:ascii="Arial" w:hAnsi="Arial" w:cs="Arial"/>
          <w:vertAlign w:val="superscript"/>
        </w:rPr>
        <w:t>1</w:t>
      </w:r>
      <w:r>
        <w:rPr>
          <w:rFonts w:ascii="Arial" w:hAnsi="Arial" w:cs="Arial"/>
        </w:rPr>
        <w:t>. Also, if a student contacts the management, they should explain the procedure to the staff in detail.</w:t>
      </w:r>
    </w:p>
    <w:p w14:paraId="1ACB7D19" w14:textId="3A695460" w:rsidR="00800E45" w:rsidRPr="00576DD2" w:rsidRDefault="00800E45" w:rsidP="002E0773">
      <w:pPr>
        <w:spacing w:line="360" w:lineRule="auto"/>
        <w:jc w:val="both"/>
        <w:rPr>
          <w:rFonts w:ascii="Arial" w:hAnsi="Arial" w:cs="Arial"/>
          <w:b/>
          <w:bCs/>
          <w:color w:val="0070C0"/>
        </w:rPr>
      </w:pPr>
      <w:r w:rsidRPr="00576DD2">
        <w:rPr>
          <w:rFonts w:ascii="Arial" w:hAnsi="Arial" w:cs="Arial"/>
          <w:b/>
          <w:bCs/>
          <w:color w:val="0070C0"/>
        </w:rPr>
        <w:t>Providing training to the staff:</w:t>
      </w:r>
    </w:p>
    <w:p w14:paraId="75D6C97B" w14:textId="51C96BE6" w:rsidR="00800E45" w:rsidRDefault="00800E45" w:rsidP="002E0773">
      <w:pPr>
        <w:spacing w:line="360" w:lineRule="auto"/>
        <w:jc w:val="both"/>
        <w:rPr>
          <w:rFonts w:ascii="Arial" w:hAnsi="Arial" w:cs="Arial"/>
        </w:rPr>
      </w:pPr>
      <w:r>
        <w:rPr>
          <w:rFonts w:ascii="Arial" w:hAnsi="Arial" w:cs="Arial"/>
        </w:rPr>
        <w:t xml:space="preserve">The staff should be provided sufficient training before they are given </w:t>
      </w:r>
      <w:r w:rsidR="00576DD2">
        <w:rPr>
          <w:rFonts w:ascii="Arial" w:hAnsi="Arial" w:cs="Arial"/>
        </w:rPr>
        <w:t>live</w:t>
      </w:r>
      <w:r>
        <w:rPr>
          <w:rFonts w:ascii="Arial" w:hAnsi="Arial" w:cs="Arial"/>
        </w:rPr>
        <w:t xml:space="preserve"> </w:t>
      </w:r>
      <w:r w:rsidR="00576DD2">
        <w:rPr>
          <w:rFonts w:ascii="Arial" w:hAnsi="Arial" w:cs="Arial"/>
        </w:rPr>
        <w:t>tasks</w:t>
      </w:r>
      <w:r>
        <w:rPr>
          <w:rFonts w:ascii="Arial" w:hAnsi="Arial" w:cs="Arial"/>
        </w:rPr>
        <w:t xml:space="preserve"> to perform. Also, the employees should be provided with on-job training</w:t>
      </w:r>
      <w:r w:rsidR="00576DD2">
        <w:rPr>
          <w:rFonts w:ascii="Arial" w:hAnsi="Arial" w:cs="Arial"/>
        </w:rPr>
        <w:t xml:space="preserve"> in order to maintain the quality of the services provided and to keep them upgraded with the latest technology</w:t>
      </w:r>
      <w:r w:rsidR="00CB6CEB">
        <w:rPr>
          <w:rFonts w:ascii="Arial" w:hAnsi="Arial" w:cs="Arial"/>
          <w:sz w:val="18"/>
          <w:szCs w:val="18"/>
          <w:vertAlign w:val="superscript"/>
        </w:rPr>
        <w:t>4</w:t>
      </w:r>
      <w:r w:rsidR="00CB6CEB">
        <w:rPr>
          <w:rStyle w:val="FootnoteReference"/>
          <w:rFonts w:ascii="Arial" w:hAnsi="Arial" w:cs="Arial"/>
          <w:sz w:val="18"/>
          <w:szCs w:val="18"/>
        </w:rPr>
        <w:footnoteReference w:id="3"/>
      </w:r>
      <w:r w:rsidR="00576DD2">
        <w:rPr>
          <w:rFonts w:ascii="Arial" w:hAnsi="Arial" w:cs="Arial"/>
        </w:rPr>
        <w:t>. This will help to maintain their job satisfaction.</w:t>
      </w:r>
    </w:p>
    <w:p w14:paraId="373D253B" w14:textId="3FCA17A2" w:rsidR="00476A2F" w:rsidRDefault="00476A2F" w:rsidP="002E0773">
      <w:pPr>
        <w:spacing w:line="360" w:lineRule="auto"/>
        <w:jc w:val="both"/>
        <w:rPr>
          <w:rFonts w:ascii="Arial" w:hAnsi="Arial" w:cs="Arial"/>
        </w:rPr>
      </w:pPr>
    </w:p>
    <w:p w14:paraId="46F97B77" w14:textId="77777777" w:rsidR="00476A2F" w:rsidRPr="00800E45" w:rsidRDefault="00476A2F" w:rsidP="002E0773">
      <w:pPr>
        <w:spacing w:line="360" w:lineRule="auto"/>
        <w:jc w:val="both"/>
        <w:rPr>
          <w:rFonts w:ascii="Arial" w:hAnsi="Arial" w:cs="Arial"/>
        </w:rPr>
      </w:pPr>
    </w:p>
    <w:p w14:paraId="492CDC95" w14:textId="01ABF385" w:rsidR="00D211C0" w:rsidRDefault="00800E45" w:rsidP="002E0773">
      <w:pPr>
        <w:spacing w:line="360" w:lineRule="auto"/>
        <w:jc w:val="both"/>
        <w:rPr>
          <w:rFonts w:ascii="Arial" w:hAnsi="Arial" w:cs="Arial"/>
          <w:b/>
          <w:bCs/>
          <w:color w:val="0070C0"/>
        </w:rPr>
      </w:pPr>
      <w:r w:rsidRPr="00576DD2">
        <w:rPr>
          <w:rFonts w:ascii="Arial" w:hAnsi="Arial" w:cs="Arial"/>
          <w:b/>
          <w:bCs/>
          <w:color w:val="0070C0"/>
        </w:rPr>
        <w:lastRenderedPageBreak/>
        <w:t>Reforming organizational structure</w:t>
      </w:r>
      <w:r w:rsidR="00576DD2">
        <w:rPr>
          <w:rFonts w:ascii="Arial" w:hAnsi="Arial" w:cs="Arial"/>
          <w:b/>
          <w:bCs/>
          <w:color w:val="0070C0"/>
        </w:rPr>
        <w:t>:</w:t>
      </w:r>
    </w:p>
    <w:p w14:paraId="3CA9DE3A" w14:textId="281BD1B0" w:rsidR="00576DD2" w:rsidRPr="00576DD2" w:rsidRDefault="00576DD2" w:rsidP="002E0773">
      <w:pPr>
        <w:spacing w:line="360" w:lineRule="auto"/>
        <w:jc w:val="both"/>
        <w:rPr>
          <w:rFonts w:ascii="Arial" w:hAnsi="Arial" w:cs="Arial"/>
        </w:rPr>
      </w:pPr>
      <w:r>
        <w:rPr>
          <w:rFonts w:ascii="Arial" w:hAnsi="Arial" w:cs="Arial"/>
        </w:rPr>
        <w:t xml:space="preserve">This can be done by changing the leadership structure of the organization, in order to make them more </w:t>
      </w:r>
      <w:proofErr w:type="gramStart"/>
      <w:r>
        <w:rPr>
          <w:rFonts w:ascii="Arial" w:hAnsi="Arial" w:cs="Arial"/>
        </w:rPr>
        <w:t>employee-friendly</w:t>
      </w:r>
      <w:proofErr w:type="gramEnd"/>
      <w:r>
        <w:rPr>
          <w:rFonts w:ascii="Arial" w:hAnsi="Arial" w:cs="Arial"/>
        </w:rPr>
        <w:t>.</w:t>
      </w:r>
    </w:p>
    <w:p w14:paraId="19E7E2CD" w14:textId="503EFA83" w:rsidR="000B1F9A" w:rsidRPr="002E0773" w:rsidRDefault="000B1F9A" w:rsidP="002E0773">
      <w:pPr>
        <w:pStyle w:val="Heading1"/>
        <w:spacing w:line="360" w:lineRule="auto"/>
        <w:jc w:val="center"/>
        <w:rPr>
          <w:rFonts w:ascii="Arial" w:hAnsi="Arial" w:cs="Arial"/>
          <w:b/>
          <w:bCs/>
          <w:color w:val="auto"/>
          <w:sz w:val="24"/>
          <w:szCs w:val="24"/>
        </w:rPr>
      </w:pPr>
      <w:bookmarkStart w:id="8" w:name="_Toc110611872"/>
      <w:r w:rsidRPr="002E0773">
        <w:rPr>
          <w:rFonts w:ascii="Arial" w:hAnsi="Arial" w:cs="Arial"/>
          <w:b/>
          <w:bCs/>
          <w:color w:val="auto"/>
          <w:sz w:val="24"/>
          <w:szCs w:val="24"/>
        </w:rPr>
        <w:t>Conclusion:</w:t>
      </w:r>
      <w:bookmarkEnd w:id="8"/>
    </w:p>
    <w:p w14:paraId="1B1D5EF7" w14:textId="3C6C1FE4" w:rsidR="00576DD2" w:rsidRPr="00576DD2" w:rsidRDefault="00576DD2" w:rsidP="002E0773">
      <w:pPr>
        <w:spacing w:line="360" w:lineRule="auto"/>
        <w:jc w:val="both"/>
        <w:rPr>
          <w:rFonts w:ascii="Arial" w:hAnsi="Arial" w:cs="Arial"/>
          <w:bCs/>
        </w:rPr>
      </w:pPr>
      <w:r>
        <w:rPr>
          <w:rFonts w:ascii="Arial" w:hAnsi="Arial" w:cs="Arial"/>
          <w:bCs/>
        </w:rPr>
        <w:t xml:space="preserve">The issue was discussed and analyzed in detail using PESTLE analysis and a fishbone diagram. On </w:t>
      </w:r>
      <w:r w:rsidR="002E0773">
        <w:rPr>
          <w:rFonts w:ascii="Arial" w:hAnsi="Arial" w:cs="Arial"/>
          <w:bCs/>
        </w:rPr>
        <w:t>analysis</w:t>
      </w:r>
      <w:r w:rsidR="00D26DF8">
        <w:rPr>
          <w:rFonts w:ascii="Arial" w:hAnsi="Arial" w:cs="Arial"/>
          <w:bCs/>
        </w:rPr>
        <w:t>,</w:t>
      </w:r>
      <w:r>
        <w:rPr>
          <w:rFonts w:ascii="Arial" w:hAnsi="Arial" w:cs="Arial"/>
          <w:bCs/>
        </w:rPr>
        <w:t xml:space="preserve"> it was found that </w:t>
      </w:r>
      <w:r w:rsidR="002E0773">
        <w:rPr>
          <w:rFonts w:ascii="Arial" w:hAnsi="Arial" w:cs="Arial"/>
          <w:bCs/>
        </w:rPr>
        <w:t>job characteristics and dissatisfaction was major reason for a huge number of people leaving the job. In the latter part, solutions were provided, and the efficacy of the solutions was analyzed using the plus-minus analysis method.</w:t>
      </w:r>
    </w:p>
    <w:p w14:paraId="5A6F1EBB" w14:textId="77777777" w:rsidR="002E0773" w:rsidRDefault="002E0773" w:rsidP="002E0773">
      <w:pPr>
        <w:spacing w:line="360" w:lineRule="auto"/>
        <w:jc w:val="both"/>
        <w:rPr>
          <w:rFonts w:ascii="Arial" w:hAnsi="Arial" w:cs="Arial"/>
          <w:b/>
        </w:rPr>
      </w:pPr>
    </w:p>
    <w:p w14:paraId="79F486E5" w14:textId="77777777" w:rsidR="002E0773" w:rsidRDefault="002E0773" w:rsidP="002E0773">
      <w:pPr>
        <w:spacing w:line="360" w:lineRule="auto"/>
        <w:jc w:val="both"/>
        <w:rPr>
          <w:rFonts w:ascii="Arial" w:hAnsi="Arial" w:cs="Arial"/>
          <w:b/>
        </w:rPr>
      </w:pPr>
    </w:p>
    <w:p w14:paraId="434ED6AA" w14:textId="77777777" w:rsidR="002E0773" w:rsidRDefault="002E0773" w:rsidP="002E0773">
      <w:pPr>
        <w:spacing w:line="360" w:lineRule="auto"/>
        <w:jc w:val="both"/>
        <w:rPr>
          <w:rFonts w:ascii="Arial" w:hAnsi="Arial" w:cs="Arial"/>
          <w:b/>
        </w:rPr>
      </w:pPr>
    </w:p>
    <w:p w14:paraId="5C8B6BAE" w14:textId="77777777" w:rsidR="002E0773" w:rsidRDefault="002E0773" w:rsidP="002E0773">
      <w:pPr>
        <w:spacing w:line="360" w:lineRule="auto"/>
        <w:jc w:val="both"/>
        <w:rPr>
          <w:rFonts w:ascii="Arial" w:hAnsi="Arial" w:cs="Arial"/>
          <w:b/>
        </w:rPr>
      </w:pPr>
    </w:p>
    <w:p w14:paraId="1F58E64B" w14:textId="6C02675C" w:rsidR="002E0773" w:rsidRDefault="002E0773" w:rsidP="002E0773">
      <w:pPr>
        <w:spacing w:line="360" w:lineRule="auto"/>
        <w:jc w:val="both"/>
        <w:rPr>
          <w:rFonts w:ascii="Arial" w:hAnsi="Arial" w:cs="Arial"/>
          <w:b/>
        </w:rPr>
      </w:pPr>
    </w:p>
    <w:p w14:paraId="33441A2D" w14:textId="56ACFD99" w:rsidR="00476A2F" w:rsidRDefault="00476A2F" w:rsidP="002E0773">
      <w:pPr>
        <w:spacing w:line="360" w:lineRule="auto"/>
        <w:jc w:val="both"/>
        <w:rPr>
          <w:rFonts w:ascii="Arial" w:hAnsi="Arial" w:cs="Arial"/>
          <w:b/>
        </w:rPr>
      </w:pPr>
    </w:p>
    <w:p w14:paraId="4589BAD6" w14:textId="4FD17EEE" w:rsidR="00476A2F" w:rsidRDefault="00476A2F" w:rsidP="002E0773">
      <w:pPr>
        <w:spacing w:line="360" w:lineRule="auto"/>
        <w:jc w:val="both"/>
        <w:rPr>
          <w:rFonts w:ascii="Arial" w:hAnsi="Arial" w:cs="Arial"/>
          <w:b/>
        </w:rPr>
      </w:pPr>
    </w:p>
    <w:p w14:paraId="32FF4C79" w14:textId="072599E6" w:rsidR="00476A2F" w:rsidRDefault="00476A2F" w:rsidP="002E0773">
      <w:pPr>
        <w:spacing w:line="360" w:lineRule="auto"/>
        <w:jc w:val="both"/>
        <w:rPr>
          <w:rFonts w:ascii="Arial" w:hAnsi="Arial" w:cs="Arial"/>
          <w:b/>
        </w:rPr>
      </w:pPr>
    </w:p>
    <w:p w14:paraId="488DBB29" w14:textId="0051ECFD" w:rsidR="00476A2F" w:rsidRDefault="00476A2F" w:rsidP="002E0773">
      <w:pPr>
        <w:spacing w:line="360" w:lineRule="auto"/>
        <w:jc w:val="both"/>
        <w:rPr>
          <w:rFonts w:ascii="Arial" w:hAnsi="Arial" w:cs="Arial"/>
          <w:b/>
        </w:rPr>
      </w:pPr>
    </w:p>
    <w:p w14:paraId="61FD5843" w14:textId="4F2FDE94" w:rsidR="00476A2F" w:rsidRDefault="00476A2F" w:rsidP="002E0773">
      <w:pPr>
        <w:spacing w:line="360" w:lineRule="auto"/>
        <w:jc w:val="both"/>
        <w:rPr>
          <w:rFonts w:ascii="Arial" w:hAnsi="Arial" w:cs="Arial"/>
          <w:b/>
        </w:rPr>
      </w:pPr>
    </w:p>
    <w:p w14:paraId="7A7AACA1" w14:textId="4F3D86A9" w:rsidR="00476A2F" w:rsidRDefault="00476A2F" w:rsidP="002E0773">
      <w:pPr>
        <w:spacing w:line="360" w:lineRule="auto"/>
        <w:jc w:val="both"/>
        <w:rPr>
          <w:rFonts w:ascii="Arial" w:hAnsi="Arial" w:cs="Arial"/>
          <w:b/>
        </w:rPr>
      </w:pPr>
    </w:p>
    <w:p w14:paraId="0663EA13" w14:textId="421784DD" w:rsidR="00476A2F" w:rsidRDefault="00476A2F" w:rsidP="002E0773">
      <w:pPr>
        <w:spacing w:line="360" w:lineRule="auto"/>
        <w:jc w:val="both"/>
        <w:rPr>
          <w:rFonts w:ascii="Arial" w:hAnsi="Arial" w:cs="Arial"/>
          <w:b/>
        </w:rPr>
      </w:pPr>
    </w:p>
    <w:p w14:paraId="1B50E156" w14:textId="08E16BEC" w:rsidR="00476A2F" w:rsidRDefault="00476A2F" w:rsidP="002E0773">
      <w:pPr>
        <w:spacing w:line="360" w:lineRule="auto"/>
        <w:jc w:val="both"/>
        <w:rPr>
          <w:rFonts w:ascii="Arial" w:hAnsi="Arial" w:cs="Arial"/>
          <w:b/>
        </w:rPr>
      </w:pPr>
    </w:p>
    <w:p w14:paraId="4AF601BE" w14:textId="5AADBB07" w:rsidR="00476A2F" w:rsidRDefault="00476A2F" w:rsidP="002E0773">
      <w:pPr>
        <w:spacing w:line="360" w:lineRule="auto"/>
        <w:jc w:val="both"/>
        <w:rPr>
          <w:rFonts w:ascii="Arial" w:hAnsi="Arial" w:cs="Arial"/>
          <w:b/>
        </w:rPr>
      </w:pPr>
    </w:p>
    <w:p w14:paraId="55ECCFB0" w14:textId="65EBB154" w:rsidR="00476A2F" w:rsidRDefault="00476A2F" w:rsidP="002E0773">
      <w:pPr>
        <w:spacing w:line="360" w:lineRule="auto"/>
        <w:jc w:val="both"/>
        <w:rPr>
          <w:rFonts w:ascii="Arial" w:hAnsi="Arial" w:cs="Arial"/>
          <w:b/>
        </w:rPr>
      </w:pPr>
    </w:p>
    <w:p w14:paraId="1DFEC18E" w14:textId="77777777" w:rsidR="00476A2F" w:rsidRDefault="00476A2F" w:rsidP="002E0773">
      <w:pPr>
        <w:spacing w:line="360" w:lineRule="auto"/>
        <w:jc w:val="both"/>
        <w:rPr>
          <w:rFonts w:ascii="Arial" w:hAnsi="Arial" w:cs="Arial"/>
          <w:b/>
        </w:rPr>
      </w:pPr>
    </w:p>
    <w:p w14:paraId="260BE189" w14:textId="77777777" w:rsidR="00476A2F" w:rsidRDefault="00476A2F" w:rsidP="002E0773">
      <w:pPr>
        <w:spacing w:line="360" w:lineRule="auto"/>
        <w:jc w:val="both"/>
        <w:rPr>
          <w:rFonts w:ascii="Arial" w:hAnsi="Arial" w:cs="Arial"/>
          <w:b/>
        </w:rPr>
      </w:pPr>
    </w:p>
    <w:p w14:paraId="58ED7A11" w14:textId="77777777" w:rsidR="002E0773" w:rsidRDefault="002E0773" w:rsidP="002E0773">
      <w:pPr>
        <w:spacing w:line="360" w:lineRule="auto"/>
        <w:jc w:val="both"/>
        <w:rPr>
          <w:rFonts w:ascii="Arial" w:hAnsi="Arial" w:cs="Arial"/>
          <w:b/>
        </w:rPr>
      </w:pPr>
    </w:p>
    <w:p w14:paraId="3E468641" w14:textId="251DA110" w:rsidR="00492693" w:rsidRDefault="00492693" w:rsidP="002E0773">
      <w:pPr>
        <w:pStyle w:val="Heading1"/>
        <w:spacing w:line="360" w:lineRule="auto"/>
        <w:jc w:val="center"/>
        <w:rPr>
          <w:rFonts w:ascii="Arial" w:hAnsi="Arial" w:cs="Arial"/>
          <w:b/>
          <w:bCs/>
          <w:color w:val="auto"/>
          <w:sz w:val="24"/>
          <w:szCs w:val="24"/>
        </w:rPr>
      </w:pPr>
      <w:bookmarkStart w:id="9" w:name="_Toc110611873"/>
      <w:r w:rsidRPr="002E0773">
        <w:rPr>
          <w:rFonts w:ascii="Arial" w:hAnsi="Arial" w:cs="Arial"/>
          <w:b/>
          <w:bCs/>
          <w:color w:val="auto"/>
          <w:sz w:val="24"/>
          <w:szCs w:val="24"/>
        </w:rPr>
        <w:lastRenderedPageBreak/>
        <w:t>References:</w:t>
      </w:r>
      <w:bookmarkEnd w:id="9"/>
    </w:p>
    <w:p w14:paraId="05D449E0" w14:textId="77777777" w:rsidR="00476A2F" w:rsidRDefault="00476A2F" w:rsidP="00476A2F">
      <w:pPr>
        <w:pStyle w:val="NormalWeb"/>
        <w:spacing w:before="0" w:beforeAutospacing="0" w:after="240" w:afterAutospacing="0" w:line="360" w:lineRule="auto"/>
      </w:pPr>
      <w:r>
        <w:t>Carlson MJ, Wimer C and Haskins R, ‘Changing Work, Changing Families, and Public Policies toward Low-Income Families’ (2022) 8 RSF: The Russell Sage Foundation Journal of the Social Sciences 1</w:t>
      </w:r>
    </w:p>
    <w:p w14:paraId="3C22BD43" w14:textId="77777777" w:rsidR="00476A2F" w:rsidRDefault="00476A2F" w:rsidP="00476A2F">
      <w:pPr>
        <w:pStyle w:val="NormalWeb"/>
        <w:spacing w:before="0" w:beforeAutospacing="0" w:after="240" w:afterAutospacing="0" w:line="360" w:lineRule="auto"/>
      </w:pPr>
      <w:r>
        <w:t>Cheng S and others, ‘How Do Aggression Source, Employee Characteristics and Organisational Response Impact the Relationship between Workplace Aggression and Work and Health Outcomes in Healthcare Employees? A Cross-Sectional Analysis of the National Health Service Staff Survey in England’ (2020) 10 BMJ Open &lt;https://bmjopen.bmj.com/content/10/8/e035957.abstract&gt; accessed 22 November 2020</w:t>
      </w:r>
    </w:p>
    <w:p w14:paraId="1BC39799" w14:textId="77777777" w:rsidR="00476A2F" w:rsidRDefault="00476A2F" w:rsidP="00476A2F">
      <w:pPr>
        <w:pStyle w:val="NormalWeb"/>
        <w:spacing w:before="0" w:beforeAutospacing="0" w:after="240" w:afterAutospacing="0" w:line="360" w:lineRule="auto"/>
      </w:pPr>
      <w:r>
        <w:t>Jones A and others, ‘Interventions Promoting Employee “</w:t>
      </w:r>
      <w:proofErr w:type="gramStart"/>
      <w:r>
        <w:t>Speaking-Up</w:t>
      </w:r>
      <w:proofErr w:type="gramEnd"/>
      <w:r>
        <w:t>” within Healthcare Workplaces: A Systematic Narrative Review of the International Literature’ (2021) 125 Health Policy &lt;https://www.sciencedirect.com/science/article/abs/pii/S0168851021000026&gt;</w:t>
      </w:r>
    </w:p>
    <w:p w14:paraId="399B7D68" w14:textId="77777777" w:rsidR="00476A2F" w:rsidRDefault="00476A2F" w:rsidP="00476A2F">
      <w:pPr>
        <w:pStyle w:val="NormalWeb"/>
        <w:spacing w:before="0" w:beforeAutospacing="0" w:after="240" w:afterAutospacing="0" w:line="360" w:lineRule="auto"/>
      </w:pPr>
      <w:r>
        <w:t>Jones CR and others, ‘SARS-CoV-2 IgG Seroprevalence in Healthcare Workers and Other Staff at North Bristol NHS Trust: A Sociodemographic Analysis’ (2021) 82 The Journal of Infection &lt;https://www.ncbi.nlm.nih.gov/pmc/articles/PMC7704342/&gt; accessed 10 April 2022</w:t>
      </w:r>
    </w:p>
    <w:p w14:paraId="1D26DACC" w14:textId="77777777" w:rsidR="00476A2F" w:rsidRDefault="00476A2F" w:rsidP="00476A2F">
      <w:pPr>
        <w:pStyle w:val="NormalWeb"/>
        <w:spacing w:before="0" w:beforeAutospacing="0" w:after="240" w:afterAutospacing="0" w:line="360" w:lineRule="auto"/>
      </w:pPr>
      <w:r>
        <w:t>Paiva L and others, ‘Burnout Syndrome in Health-Care Professionals in a University Hospital’ (2017) 72 Clinics 305</w:t>
      </w:r>
    </w:p>
    <w:p w14:paraId="7CB8BA2D" w14:textId="5154167D" w:rsidR="002E0773" w:rsidRPr="002E0773" w:rsidRDefault="002E0773" w:rsidP="002E0773"/>
    <w:sectPr w:rsidR="002E0773" w:rsidRPr="002E0773" w:rsidSect="00BB7E01">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3D135" w14:textId="77777777" w:rsidR="004E2B0A" w:rsidRDefault="004E2B0A" w:rsidP="00942DDA">
      <w:pPr>
        <w:spacing w:after="0" w:line="240" w:lineRule="auto"/>
      </w:pPr>
      <w:r>
        <w:separator/>
      </w:r>
    </w:p>
  </w:endnote>
  <w:endnote w:type="continuationSeparator" w:id="0">
    <w:p w14:paraId="046C82B6" w14:textId="77777777" w:rsidR="004E2B0A" w:rsidRDefault="004E2B0A" w:rsidP="00942D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7857571"/>
      <w:docPartObj>
        <w:docPartGallery w:val="Page Numbers (Bottom of Page)"/>
        <w:docPartUnique/>
      </w:docPartObj>
    </w:sdtPr>
    <w:sdtEndPr>
      <w:rPr>
        <w:color w:val="7F7F7F" w:themeColor="background1" w:themeShade="7F"/>
        <w:spacing w:val="60"/>
      </w:rPr>
    </w:sdtEndPr>
    <w:sdtContent>
      <w:p w14:paraId="15871304" w14:textId="49717F81" w:rsidR="00FA4656" w:rsidRDefault="00FA465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53DAE3C" w14:textId="77777777" w:rsidR="00FA4656" w:rsidRDefault="00FA46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2E611" w14:textId="77777777" w:rsidR="004E2B0A" w:rsidRDefault="004E2B0A" w:rsidP="00942DDA">
      <w:pPr>
        <w:spacing w:after="0" w:line="240" w:lineRule="auto"/>
      </w:pPr>
      <w:r>
        <w:separator/>
      </w:r>
    </w:p>
  </w:footnote>
  <w:footnote w:type="continuationSeparator" w:id="0">
    <w:p w14:paraId="3724B0EC" w14:textId="77777777" w:rsidR="004E2B0A" w:rsidRDefault="004E2B0A" w:rsidP="00942DDA">
      <w:pPr>
        <w:spacing w:after="0" w:line="240" w:lineRule="auto"/>
      </w:pPr>
      <w:r>
        <w:continuationSeparator/>
      </w:r>
    </w:p>
  </w:footnote>
  <w:footnote w:id="1">
    <w:p w14:paraId="10568DD0" w14:textId="7B166C4E" w:rsidR="00A825E8" w:rsidRDefault="00CB6CEB">
      <w:pPr>
        <w:pStyle w:val="FootnoteText"/>
      </w:pPr>
      <w:r>
        <w:t xml:space="preserve">1.Shannon Cheng and others, ‘How Do Aggression Source, Employee Characteristics and Organisational Response Impact the Relationship between Workplace Aggression and Work and Health Outcomes in </w:t>
      </w:r>
      <w:r w:rsidR="00895C32">
        <w:t xml:space="preserve">2. </w:t>
      </w:r>
      <w:r>
        <w:t>Healthcare Employees? A Cross-Sectional Analysis of the National Health Service Staff Survey in England’ (2020) 10 BMJ Open &lt;</w:t>
      </w:r>
      <w:hyperlink r:id="rId1" w:history="1">
        <w:r>
          <w:rPr>
            <w:rStyle w:val="Hyperlink"/>
          </w:rPr>
          <w:t>https://bmjopen.bmj.com/content/10/8/e035957.abstract</w:t>
        </w:r>
      </w:hyperlink>
      <w:r>
        <w:t>&gt; accessed 22 November 2020.</w:t>
      </w:r>
    </w:p>
    <w:p w14:paraId="7489A455" w14:textId="1AD59F8C" w:rsidR="00A825E8" w:rsidRDefault="00A825E8">
      <w:pPr>
        <w:pStyle w:val="FootnoteText"/>
      </w:pPr>
      <w:r>
        <w:rPr>
          <w:rStyle w:val="FootnoteReference"/>
        </w:rPr>
        <w:t>3</w:t>
      </w:r>
      <w:r>
        <w:t>.</w:t>
      </w:r>
      <w:r w:rsidRPr="00A825E8">
        <w:t xml:space="preserve"> </w:t>
      </w:r>
      <w:r>
        <w:t>Aled Jones and others, ‘Interventions Promoting Employee “Speaking-Up” within Healthcare Workplaces: A Systematic Narrative Review of the International Literature’ (2021) 125 Health Policy &lt;</w:t>
      </w:r>
      <w:hyperlink r:id="rId2" w:history="1">
        <w:r>
          <w:rPr>
            <w:rStyle w:val="Hyperlink"/>
          </w:rPr>
          <w:t>https://www.sciencedirect.com/science/article/abs/pii/S0168851021000026</w:t>
        </w:r>
      </w:hyperlink>
      <w:r>
        <w:t>&gt;.</w:t>
      </w:r>
    </w:p>
  </w:footnote>
  <w:footnote w:id="2">
    <w:p w14:paraId="2D590140" w14:textId="1688B7DA" w:rsidR="005E3BA8" w:rsidRDefault="005E3BA8">
      <w:pPr>
        <w:pStyle w:val="FootnoteText"/>
      </w:pPr>
      <w:r>
        <w:rPr>
          <w:rStyle w:val="FootnoteReference"/>
        </w:rPr>
        <w:footnoteRef/>
      </w:r>
      <w:r>
        <w:t xml:space="preserve"> </w:t>
      </w:r>
      <w:r w:rsidRPr="005E3BA8">
        <w:t>Shannon Cheng and others, ‘How Do Aggression Source, Employee Characteristics and Organisational Response Impact the Relationship between Workplace Aggression and Work and Health Outcomes in Healthcare Employees? A Cross-Sectional Analysis of the National Health Service Staff Survey in England’ (2020) 10 BMJ Open &lt;</w:t>
      </w:r>
      <w:hyperlink r:id="rId3" w:history="1">
        <w:r w:rsidRPr="005E3BA8">
          <w:rPr>
            <w:rStyle w:val="Hyperlink"/>
          </w:rPr>
          <w:t>https://bmjopen.bmj.com/content/10/8/e035957.abstract</w:t>
        </w:r>
      </w:hyperlink>
      <w:r w:rsidRPr="005E3BA8">
        <w:t>&gt; accessed 22 November 2020.</w:t>
      </w:r>
    </w:p>
  </w:footnote>
  <w:footnote w:id="3">
    <w:p w14:paraId="013FDB50" w14:textId="4228F865" w:rsidR="00895C32" w:rsidRDefault="00895C32">
      <w:pPr>
        <w:pStyle w:val="FootnoteText"/>
      </w:pPr>
      <w:r>
        <w:rPr>
          <w:rStyle w:val="FootnoteReference"/>
        </w:rPr>
        <w:t>1</w:t>
      </w:r>
      <w:r>
        <w:t xml:space="preserve"> </w:t>
      </w:r>
      <w:r w:rsidRPr="00895C32">
        <w:t>Marcia J Carlson, Christopher Wimer and Ron Haskins, ‘Changing Work, Changing Families, and Public Policies toward Low-Income Families’ (2022) 8 RSF: The Russell Sage Foundation Journal of the Social Sciences 1.</w:t>
      </w:r>
    </w:p>
    <w:p w14:paraId="33132C54" w14:textId="1D131CAD" w:rsidR="00CB6CEB" w:rsidRDefault="00CB6CEB">
      <w:pPr>
        <w:pStyle w:val="FootnoteText"/>
      </w:pPr>
      <w:r>
        <w:rPr>
          <w:rStyle w:val="FootnoteReference"/>
        </w:rPr>
        <w:t>4</w:t>
      </w:r>
      <w:r>
        <w:t xml:space="preserve"> </w:t>
      </w:r>
      <w:r w:rsidRPr="00CB6CEB">
        <w:t>LC Paiva and others, ‘Burnout Syndrome in Health-Care Professionals in a University Hospital’ (2017) 72 Clinics 305.</w:t>
      </w:r>
    </w:p>
    <w:p w14:paraId="6353DEAB" w14:textId="77777777" w:rsidR="00895C32" w:rsidRDefault="00895C3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C97D8" w14:textId="7D23A0A7" w:rsidR="00FA4656" w:rsidRDefault="00FA4656">
    <w:pPr>
      <w:pStyle w:val="Header"/>
    </w:pPr>
    <w:r>
      <w:t>HEALTHCARE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81304"/>
    <w:multiLevelType w:val="hybridMultilevel"/>
    <w:tmpl w:val="56BE3CDE"/>
    <w:lvl w:ilvl="0" w:tplc="2492671A">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B5758EB"/>
    <w:multiLevelType w:val="hybridMultilevel"/>
    <w:tmpl w:val="9ABC8F0E"/>
    <w:lvl w:ilvl="0" w:tplc="249267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92724"/>
    <w:multiLevelType w:val="hybridMultilevel"/>
    <w:tmpl w:val="76E009CC"/>
    <w:lvl w:ilvl="0" w:tplc="A05EC7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1955FF"/>
    <w:multiLevelType w:val="hybridMultilevel"/>
    <w:tmpl w:val="571E763A"/>
    <w:lvl w:ilvl="0" w:tplc="797887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F87FC4"/>
    <w:multiLevelType w:val="hybridMultilevel"/>
    <w:tmpl w:val="0A444A16"/>
    <w:lvl w:ilvl="0" w:tplc="EEDE47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7873326">
    <w:abstractNumId w:val="2"/>
  </w:num>
  <w:num w:numId="2" w16cid:durableId="515535993">
    <w:abstractNumId w:val="4"/>
  </w:num>
  <w:num w:numId="3" w16cid:durableId="694692141">
    <w:abstractNumId w:val="1"/>
  </w:num>
  <w:num w:numId="4" w16cid:durableId="121464374">
    <w:abstractNumId w:val="3"/>
  </w:num>
  <w:num w:numId="5" w16cid:durableId="317920533">
    <w:abstractNumId w:val="1"/>
  </w:num>
  <w:num w:numId="6" w16cid:durableId="1305551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yNjM0sTCyMDAyNTFQ0lEKTi0uzszPAykwrAUAV1EG1iwAAAA="/>
  </w:docVars>
  <w:rsids>
    <w:rsidRoot w:val="000B1F9A"/>
    <w:rsid w:val="000423EE"/>
    <w:rsid w:val="000916CE"/>
    <w:rsid w:val="000B1F9A"/>
    <w:rsid w:val="000B613C"/>
    <w:rsid w:val="000C143F"/>
    <w:rsid w:val="000E2983"/>
    <w:rsid w:val="00105958"/>
    <w:rsid w:val="00124D98"/>
    <w:rsid w:val="001361FF"/>
    <w:rsid w:val="00171279"/>
    <w:rsid w:val="00180DC8"/>
    <w:rsid w:val="001A1FBB"/>
    <w:rsid w:val="00247A86"/>
    <w:rsid w:val="00286DEA"/>
    <w:rsid w:val="002925BF"/>
    <w:rsid w:val="002B6608"/>
    <w:rsid w:val="002D0E42"/>
    <w:rsid w:val="002E0773"/>
    <w:rsid w:val="002F6095"/>
    <w:rsid w:val="003836F4"/>
    <w:rsid w:val="003A72F6"/>
    <w:rsid w:val="003C3DB3"/>
    <w:rsid w:val="003E058D"/>
    <w:rsid w:val="003E11C2"/>
    <w:rsid w:val="00450835"/>
    <w:rsid w:val="00476A2F"/>
    <w:rsid w:val="00492693"/>
    <w:rsid w:val="004B0443"/>
    <w:rsid w:val="004E2B0A"/>
    <w:rsid w:val="005032A6"/>
    <w:rsid w:val="00557C2C"/>
    <w:rsid w:val="005632E8"/>
    <w:rsid w:val="00576DD2"/>
    <w:rsid w:val="005E3BA8"/>
    <w:rsid w:val="00662BBA"/>
    <w:rsid w:val="00664379"/>
    <w:rsid w:val="00755916"/>
    <w:rsid w:val="00800E45"/>
    <w:rsid w:val="008573DC"/>
    <w:rsid w:val="00872C9C"/>
    <w:rsid w:val="00895C32"/>
    <w:rsid w:val="008A3714"/>
    <w:rsid w:val="008E3EBC"/>
    <w:rsid w:val="00910F64"/>
    <w:rsid w:val="00942DDA"/>
    <w:rsid w:val="0098740C"/>
    <w:rsid w:val="009B35A5"/>
    <w:rsid w:val="009D31D5"/>
    <w:rsid w:val="009E28BE"/>
    <w:rsid w:val="00A1165A"/>
    <w:rsid w:val="00A47B9A"/>
    <w:rsid w:val="00A825E8"/>
    <w:rsid w:val="00AF478B"/>
    <w:rsid w:val="00B02FBE"/>
    <w:rsid w:val="00B10306"/>
    <w:rsid w:val="00B379E1"/>
    <w:rsid w:val="00B4257C"/>
    <w:rsid w:val="00B62E23"/>
    <w:rsid w:val="00BB0DBB"/>
    <w:rsid w:val="00BB33B5"/>
    <w:rsid w:val="00BB7E01"/>
    <w:rsid w:val="00BD31D4"/>
    <w:rsid w:val="00BF635D"/>
    <w:rsid w:val="00C174D7"/>
    <w:rsid w:val="00C20D48"/>
    <w:rsid w:val="00C73B13"/>
    <w:rsid w:val="00CA708B"/>
    <w:rsid w:val="00CB6CEB"/>
    <w:rsid w:val="00CF47A1"/>
    <w:rsid w:val="00D10637"/>
    <w:rsid w:val="00D211C0"/>
    <w:rsid w:val="00D26DF8"/>
    <w:rsid w:val="00D4267B"/>
    <w:rsid w:val="00DC2A44"/>
    <w:rsid w:val="00DD4AB8"/>
    <w:rsid w:val="00DF62A6"/>
    <w:rsid w:val="00E06C80"/>
    <w:rsid w:val="00E37338"/>
    <w:rsid w:val="00E91578"/>
    <w:rsid w:val="00EC4CCC"/>
    <w:rsid w:val="00ED4C04"/>
    <w:rsid w:val="00EE488E"/>
    <w:rsid w:val="00EF573E"/>
    <w:rsid w:val="00F711E3"/>
    <w:rsid w:val="00FA052D"/>
    <w:rsid w:val="00FA4328"/>
    <w:rsid w:val="00FA4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54BBC"/>
  <w15:chartTrackingRefBased/>
  <w15:docId w15:val="{46CA50C0-D41E-442F-A82C-1AF8FEF9D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07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635D"/>
    <w:pPr>
      <w:ind w:left="720"/>
      <w:contextualSpacing/>
    </w:pPr>
  </w:style>
  <w:style w:type="table" w:styleId="TableGrid">
    <w:name w:val="Table Grid"/>
    <w:basedOn w:val="TableNormal"/>
    <w:uiPriority w:val="39"/>
    <w:rsid w:val="00A47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A47B9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1">
    <w:name w:val="Grid Table 4 Accent 1"/>
    <w:basedOn w:val="TableNormal"/>
    <w:uiPriority w:val="49"/>
    <w:rsid w:val="00A47B9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2E077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42D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2DDA"/>
  </w:style>
  <w:style w:type="paragraph" w:styleId="Footer">
    <w:name w:val="footer"/>
    <w:basedOn w:val="Normal"/>
    <w:link w:val="FooterChar"/>
    <w:uiPriority w:val="99"/>
    <w:unhideWhenUsed/>
    <w:rsid w:val="00942D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2DDA"/>
  </w:style>
  <w:style w:type="paragraph" w:styleId="EndnoteText">
    <w:name w:val="endnote text"/>
    <w:basedOn w:val="Normal"/>
    <w:link w:val="EndnoteTextChar"/>
    <w:uiPriority w:val="99"/>
    <w:semiHidden/>
    <w:unhideWhenUsed/>
    <w:rsid w:val="005E3BA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E3BA8"/>
    <w:rPr>
      <w:sz w:val="20"/>
      <w:szCs w:val="20"/>
    </w:rPr>
  </w:style>
  <w:style w:type="character" w:styleId="EndnoteReference">
    <w:name w:val="endnote reference"/>
    <w:basedOn w:val="DefaultParagraphFont"/>
    <w:uiPriority w:val="99"/>
    <w:semiHidden/>
    <w:unhideWhenUsed/>
    <w:rsid w:val="005E3BA8"/>
    <w:rPr>
      <w:vertAlign w:val="superscript"/>
    </w:rPr>
  </w:style>
  <w:style w:type="character" w:styleId="Hyperlink">
    <w:name w:val="Hyperlink"/>
    <w:basedOn w:val="DefaultParagraphFont"/>
    <w:uiPriority w:val="99"/>
    <w:unhideWhenUsed/>
    <w:rsid w:val="005E3BA8"/>
    <w:rPr>
      <w:color w:val="0563C1" w:themeColor="hyperlink"/>
      <w:u w:val="single"/>
    </w:rPr>
  </w:style>
  <w:style w:type="character" w:styleId="UnresolvedMention">
    <w:name w:val="Unresolved Mention"/>
    <w:basedOn w:val="DefaultParagraphFont"/>
    <w:uiPriority w:val="99"/>
    <w:semiHidden/>
    <w:unhideWhenUsed/>
    <w:rsid w:val="005E3BA8"/>
    <w:rPr>
      <w:color w:val="605E5C"/>
      <w:shd w:val="clear" w:color="auto" w:fill="E1DFDD"/>
    </w:rPr>
  </w:style>
  <w:style w:type="paragraph" w:styleId="FootnoteText">
    <w:name w:val="footnote text"/>
    <w:basedOn w:val="Normal"/>
    <w:link w:val="FootnoteTextChar"/>
    <w:uiPriority w:val="99"/>
    <w:semiHidden/>
    <w:unhideWhenUsed/>
    <w:rsid w:val="005E3B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3BA8"/>
    <w:rPr>
      <w:sz w:val="20"/>
      <w:szCs w:val="20"/>
    </w:rPr>
  </w:style>
  <w:style w:type="character" w:styleId="FootnoteReference">
    <w:name w:val="footnote reference"/>
    <w:basedOn w:val="DefaultParagraphFont"/>
    <w:uiPriority w:val="99"/>
    <w:semiHidden/>
    <w:unhideWhenUsed/>
    <w:rsid w:val="005E3BA8"/>
    <w:rPr>
      <w:vertAlign w:val="superscript"/>
    </w:rPr>
  </w:style>
  <w:style w:type="paragraph" w:styleId="NormalWeb">
    <w:name w:val="Normal (Web)"/>
    <w:basedOn w:val="Normal"/>
    <w:uiPriority w:val="99"/>
    <w:semiHidden/>
    <w:unhideWhenUsed/>
    <w:rsid w:val="00476A2F"/>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Heading">
    <w:name w:val="TOC Heading"/>
    <w:basedOn w:val="Heading1"/>
    <w:next w:val="Normal"/>
    <w:uiPriority w:val="39"/>
    <w:unhideWhenUsed/>
    <w:qFormat/>
    <w:rsid w:val="00BB7E01"/>
    <w:pPr>
      <w:outlineLvl w:val="9"/>
    </w:pPr>
    <w:rPr>
      <w:lang w:val="en-US"/>
    </w:rPr>
  </w:style>
  <w:style w:type="paragraph" w:styleId="TOC1">
    <w:name w:val="toc 1"/>
    <w:basedOn w:val="Normal"/>
    <w:next w:val="Normal"/>
    <w:autoRedefine/>
    <w:uiPriority w:val="39"/>
    <w:unhideWhenUsed/>
    <w:rsid w:val="00BB7E01"/>
    <w:pPr>
      <w:spacing w:after="100"/>
    </w:pPr>
  </w:style>
  <w:style w:type="paragraph" w:styleId="NoSpacing">
    <w:name w:val="No Spacing"/>
    <w:link w:val="NoSpacingChar"/>
    <w:uiPriority w:val="1"/>
    <w:qFormat/>
    <w:rsid w:val="00BB7E0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7E0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853803">
      <w:bodyDiv w:val="1"/>
      <w:marLeft w:val="0"/>
      <w:marRight w:val="0"/>
      <w:marTop w:val="0"/>
      <w:marBottom w:val="0"/>
      <w:divBdr>
        <w:top w:val="none" w:sz="0" w:space="0" w:color="auto"/>
        <w:left w:val="none" w:sz="0" w:space="0" w:color="auto"/>
        <w:bottom w:val="none" w:sz="0" w:space="0" w:color="auto"/>
        <w:right w:val="none" w:sz="0" w:space="0" w:color="auto"/>
      </w:divBdr>
      <w:divsChild>
        <w:div w:id="1481732865">
          <w:marLeft w:val="360"/>
          <w:marRight w:val="0"/>
          <w:marTop w:val="200"/>
          <w:marBottom w:val="0"/>
          <w:divBdr>
            <w:top w:val="none" w:sz="0" w:space="0" w:color="auto"/>
            <w:left w:val="none" w:sz="0" w:space="0" w:color="auto"/>
            <w:bottom w:val="none" w:sz="0" w:space="0" w:color="auto"/>
            <w:right w:val="none" w:sz="0" w:space="0" w:color="auto"/>
          </w:divBdr>
        </w:div>
      </w:divsChild>
    </w:div>
    <w:div w:id="774205550">
      <w:bodyDiv w:val="1"/>
      <w:marLeft w:val="0"/>
      <w:marRight w:val="0"/>
      <w:marTop w:val="0"/>
      <w:marBottom w:val="0"/>
      <w:divBdr>
        <w:top w:val="none" w:sz="0" w:space="0" w:color="auto"/>
        <w:left w:val="none" w:sz="0" w:space="0" w:color="auto"/>
        <w:bottom w:val="none" w:sz="0" w:space="0" w:color="auto"/>
        <w:right w:val="none" w:sz="0" w:space="0" w:color="auto"/>
      </w:divBdr>
    </w:div>
    <w:div w:id="1044795478">
      <w:bodyDiv w:val="1"/>
      <w:marLeft w:val="0"/>
      <w:marRight w:val="0"/>
      <w:marTop w:val="0"/>
      <w:marBottom w:val="0"/>
      <w:divBdr>
        <w:top w:val="none" w:sz="0" w:space="0" w:color="auto"/>
        <w:left w:val="none" w:sz="0" w:space="0" w:color="auto"/>
        <w:bottom w:val="none" w:sz="0" w:space="0" w:color="auto"/>
        <w:right w:val="none" w:sz="0" w:space="0" w:color="auto"/>
      </w:divBdr>
      <w:divsChild>
        <w:div w:id="1864586151">
          <w:marLeft w:val="360"/>
          <w:marRight w:val="0"/>
          <w:marTop w:val="200"/>
          <w:marBottom w:val="0"/>
          <w:divBdr>
            <w:top w:val="none" w:sz="0" w:space="0" w:color="auto"/>
            <w:left w:val="none" w:sz="0" w:space="0" w:color="auto"/>
            <w:bottom w:val="none" w:sz="0" w:space="0" w:color="auto"/>
            <w:right w:val="none" w:sz="0" w:space="0" w:color="auto"/>
          </w:divBdr>
        </w:div>
      </w:divsChild>
    </w:div>
    <w:div w:id="1293632329">
      <w:bodyDiv w:val="1"/>
      <w:marLeft w:val="0"/>
      <w:marRight w:val="0"/>
      <w:marTop w:val="0"/>
      <w:marBottom w:val="0"/>
      <w:divBdr>
        <w:top w:val="none" w:sz="0" w:space="0" w:color="auto"/>
        <w:left w:val="none" w:sz="0" w:space="0" w:color="auto"/>
        <w:bottom w:val="none" w:sz="0" w:space="0" w:color="auto"/>
        <w:right w:val="none" w:sz="0" w:space="0" w:color="auto"/>
      </w:divBdr>
      <w:divsChild>
        <w:div w:id="773985854">
          <w:marLeft w:val="360"/>
          <w:marRight w:val="0"/>
          <w:marTop w:val="200"/>
          <w:marBottom w:val="0"/>
          <w:divBdr>
            <w:top w:val="none" w:sz="0" w:space="0" w:color="auto"/>
            <w:left w:val="none" w:sz="0" w:space="0" w:color="auto"/>
            <w:bottom w:val="none" w:sz="0" w:space="0" w:color="auto"/>
            <w:right w:val="none" w:sz="0" w:space="0" w:color="auto"/>
          </w:divBdr>
        </w:div>
      </w:divsChild>
    </w:div>
    <w:div w:id="1308902201">
      <w:bodyDiv w:val="1"/>
      <w:marLeft w:val="0"/>
      <w:marRight w:val="0"/>
      <w:marTop w:val="0"/>
      <w:marBottom w:val="0"/>
      <w:divBdr>
        <w:top w:val="none" w:sz="0" w:space="0" w:color="auto"/>
        <w:left w:val="none" w:sz="0" w:space="0" w:color="auto"/>
        <w:bottom w:val="none" w:sz="0" w:space="0" w:color="auto"/>
        <w:right w:val="none" w:sz="0" w:space="0" w:color="auto"/>
      </w:divBdr>
      <w:divsChild>
        <w:div w:id="1951474602">
          <w:marLeft w:val="0"/>
          <w:marRight w:val="0"/>
          <w:marTop w:val="0"/>
          <w:marBottom w:val="0"/>
          <w:divBdr>
            <w:top w:val="none" w:sz="0" w:space="0" w:color="auto"/>
            <w:left w:val="none" w:sz="0" w:space="0" w:color="auto"/>
            <w:bottom w:val="none" w:sz="0" w:space="0" w:color="auto"/>
            <w:right w:val="none" w:sz="0" w:space="0" w:color="auto"/>
          </w:divBdr>
          <w:divsChild>
            <w:div w:id="51465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089091">
      <w:bodyDiv w:val="1"/>
      <w:marLeft w:val="0"/>
      <w:marRight w:val="0"/>
      <w:marTop w:val="0"/>
      <w:marBottom w:val="0"/>
      <w:divBdr>
        <w:top w:val="none" w:sz="0" w:space="0" w:color="auto"/>
        <w:left w:val="none" w:sz="0" w:space="0" w:color="auto"/>
        <w:bottom w:val="none" w:sz="0" w:space="0" w:color="auto"/>
        <w:right w:val="none" w:sz="0" w:space="0" w:color="auto"/>
      </w:divBdr>
      <w:divsChild>
        <w:div w:id="1158032195">
          <w:marLeft w:val="360"/>
          <w:marRight w:val="0"/>
          <w:marTop w:val="200"/>
          <w:marBottom w:val="0"/>
          <w:divBdr>
            <w:top w:val="none" w:sz="0" w:space="0" w:color="auto"/>
            <w:left w:val="none" w:sz="0" w:space="0" w:color="auto"/>
            <w:bottom w:val="none" w:sz="0" w:space="0" w:color="auto"/>
            <w:right w:val="none" w:sz="0" w:space="0" w:color="auto"/>
          </w:divBdr>
        </w:div>
        <w:div w:id="1703822336">
          <w:marLeft w:val="360"/>
          <w:marRight w:val="0"/>
          <w:marTop w:val="200"/>
          <w:marBottom w:val="0"/>
          <w:divBdr>
            <w:top w:val="none" w:sz="0" w:space="0" w:color="auto"/>
            <w:left w:val="none" w:sz="0" w:space="0" w:color="auto"/>
            <w:bottom w:val="none" w:sz="0" w:space="0" w:color="auto"/>
            <w:right w:val="none" w:sz="0" w:space="0" w:color="auto"/>
          </w:divBdr>
        </w:div>
        <w:div w:id="730151799">
          <w:marLeft w:val="360"/>
          <w:marRight w:val="0"/>
          <w:marTop w:val="200"/>
          <w:marBottom w:val="0"/>
          <w:divBdr>
            <w:top w:val="none" w:sz="0" w:space="0" w:color="auto"/>
            <w:left w:val="none" w:sz="0" w:space="0" w:color="auto"/>
            <w:bottom w:val="none" w:sz="0" w:space="0" w:color="auto"/>
            <w:right w:val="none" w:sz="0" w:space="0" w:color="auto"/>
          </w:divBdr>
        </w:div>
      </w:divsChild>
    </w:div>
    <w:div w:id="1618877305">
      <w:bodyDiv w:val="1"/>
      <w:marLeft w:val="0"/>
      <w:marRight w:val="0"/>
      <w:marTop w:val="0"/>
      <w:marBottom w:val="0"/>
      <w:divBdr>
        <w:top w:val="none" w:sz="0" w:space="0" w:color="auto"/>
        <w:left w:val="none" w:sz="0" w:space="0" w:color="auto"/>
        <w:bottom w:val="none" w:sz="0" w:space="0" w:color="auto"/>
        <w:right w:val="none" w:sz="0" w:space="0" w:color="auto"/>
      </w:divBdr>
      <w:divsChild>
        <w:div w:id="41635191">
          <w:marLeft w:val="360"/>
          <w:marRight w:val="0"/>
          <w:marTop w:val="200"/>
          <w:marBottom w:val="0"/>
          <w:divBdr>
            <w:top w:val="none" w:sz="0" w:space="0" w:color="auto"/>
            <w:left w:val="none" w:sz="0" w:space="0" w:color="auto"/>
            <w:bottom w:val="none" w:sz="0" w:space="0" w:color="auto"/>
            <w:right w:val="none" w:sz="0" w:space="0" w:color="auto"/>
          </w:divBdr>
        </w:div>
        <w:div w:id="1433549507">
          <w:marLeft w:val="360"/>
          <w:marRight w:val="0"/>
          <w:marTop w:val="200"/>
          <w:marBottom w:val="0"/>
          <w:divBdr>
            <w:top w:val="none" w:sz="0" w:space="0" w:color="auto"/>
            <w:left w:val="none" w:sz="0" w:space="0" w:color="auto"/>
            <w:bottom w:val="none" w:sz="0" w:space="0" w:color="auto"/>
            <w:right w:val="none" w:sz="0" w:space="0" w:color="auto"/>
          </w:divBdr>
        </w:div>
      </w:divsChild>
    </w:div>
    <w:div w:id="1684014716">
      <w:bodyDiv w:val="1"/>
      <w:marLeft w:val="0"/>
      <w:marRight w:val="0"/>
      <w:marTop w:val="0"/>
      <w:marBottom w:val="0"/>
      <w:divBdr>
        <w:top w:val="none" w:sz="0" w:space="0" w:color="auto"/>
        <w:left w:val="none" w:sz="0" w:space="0" w:color="auto"/>
        <w:bottom w:val="none" w:sz="0" w:space="0" w:color="auto"/>
        <w:right w:val="none" w:sz="0" w:space="0" w:color="auto"/>
      </w:divBdr>
      <w:divsChild>
        <w:div w:id="1871338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3" Type="http://schemas.openxmlformats.org/officeDocument/2006/relationships/hyperlink" Target="https://bmjopen.bmj.com/content/10/8/e035957.abstract" TargetMode="External"/><Relationship Id="rId2" Type="http://schemas.openxmlformats.org/officeDocument/2006/relationships/hyperlink" Target="https://www.sciencedirect.com/science/article/abs/pii/S0168851021000026" TargetMode="External"/><Relationship Id="rId1" Type="http://schemas.openxmlformats.org/officeDocument/2006/relationships/hyperlink" Target="https://bmjopen.bmj.com/content/10/8/e035957.abstrac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8DDD835EB3149189F7DEDD4856CBABD"/>
        <w:category>
          <w:name w:val="General"/>
          <w:gallery w:val="placeholder"/>
        </w:category>
        <w:types>
          <w:type w:val="bbPlcHdr"/>
        </w:types>
        <w:behaviors>
          <w:behavior w:val="content"/>
        </w:behaviors>
        <w:guid w:val="{219659B9-92B2-46E4-BA48-F6A6803110BA}"/>
      </w:docPartPr>
      <w:docPartBody>
        <w:p w:rsidR="00B8025D" w:rsidRDefault="00433915" w:rsidP="00433915">
          <w:pPr>
            <w:pStyle w:val="D8DDD835EB3149189F7DEDD4856CBAB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915"/>
    <w:rsid w:val="001748BE"/>
    <w:rsid w:val="00433915"/>
    <w:rsid w:val="00B802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DDD835EB3149189F7DEDD4856CBABD">
    <w:name w:val="D8DDD835EB3149189F7DEDD4856CBABD"/>
    <w:rsid w:val="004339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FD360-3F77-4D08-AD81-2AF498354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8</Pages>
  <Words>1302</Words>
  <Characters>7425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MAKING</dc:title>
  <dc:subject/>
  <cp:keywords/>
  <dc:description/>
  <cp:lastModifiedBy>kid kidrauhl</cp:lastModifiedBy>
  <cp:revision>30</cp:revision>
  <dcterms:created xsi:type="dcterms:W3CDTF">2019-10-02T12:17:00Z</dcterms:created>
  <dcterms:modified xsi:type="dcterms:W3CDTF">2022-08-07T15:45:00Z</dcterms:modified>
</cp:coreProperties>
</file>