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F5221C" w14:textId="26C28AE9" w:rsidR="001B0F25" w:rsidRPr="008A369F" w:rsidRDefault="5B27800C" w:rsidP="00B73D8E">
      <w:pPr>
        <w:spacing w:after="0" w:line="360" w:lineRule="auto"/>
        <w:jc w:val="both"/>
        <w:rPr>
          <w:rFonts w:asciiTheme="majorHAnsi" w:hAnsiTheme="majorHAnsi" w:cstheme="majorHAnsi"/>
          <w:color w:val="000000" w:themeColor="text1"/>
          <w:sz w:val="24"/>
          <w:szCs w:val="24"/>
        </w:rPr>
      </w:pPr>
      <w:r w:rsidRPr="008A369F">
        <w:rPr>
          <w:rFonts w:asciiTheme="majorHAnsi" w:hAnsiTheme="majorHAnsi" w:cstheme="majorHAnsi"/>
          <w:color w:val="000000" w:themeColor="text1"/>
          <w:sz w:val="24"/>
          <w:szCs w:val="24"/>
        </w:rPr>
        <w:t xml:space="preserve">This assignment will critically discuss the barriers to engagement in education for children in the country of South Africa, comparing to the education barriers within the United Kingdom. The assignment will use a global perspective and will refer to local and global policies within each country. </w:t>
      </w:r>
    </w:p>
    <w:p w14:paraId="2E8AF7A7" w14:textId="14B6178A" w:rsidR="5B27800C" w:rsidRPr="008A369F" w:rsidRDefault="5B27800C" w:rsidP="00B73D8E">
      <w:pPr>
        <w:spacing w:after="0" w:line="360" w:lineRule="auto"/>
        <w:jc w:val="both"/>
        <w:rPr>
          <w:rFonts w:asciiTheme="majorHAnsi" w:hAnsiTheme="majorHAnsi" w:cstheme="majorHAnsi"/>
          <w:color w:val="000000" w:themeColor="text1"/>
          <w:sz w:val="24"/>
          <w:szCs w:val="24"/>
        </w:rPr>
      </w:pPr>
    </w:p>
    <w:p w14:paraId="121E6D6E" w14:textId="2F92669F" w:rsidR="00800803" w:rsidRPr="008A369F" w:rsidRDefault="5B27800C" w:rsidP="00B73D8E">
      <w:pPr>
        <w:spacing w:after="0" w:line="360" w:lineRule="auto"/>
        <w:jc w:val="both"/>
        <w:rPr>
          <w:rFonts w:asciiTheme="majorHAnsi" w:eastAsia="Arial" w:hAnsiTheme="majorHAnsi" w:cstheme="majorHAnsi"/>
          <w:color w:val="000000" w:themeColor="text1"/>
          <w:sz w:val="24"/>
          <w:szCs w:val="24"/>
        </w:rPr>
      </w:pPr>
      <w:r w:rsidRPr="008A369F">
        <w:rPr>
          <w:rFonts w:asciiTheme="majorHAnsi" w:hAnsiTheme="majorHAnsi" w:cstheme="majorHAnsi"/>
          <w:color w:val="000000" w:themeColor="text1"/>
          <w:sz w:val="24"/>
          <w:szCs w:val="24"/>
        </w:rPr>
        <w:t xml:space="preserve">“A global perspective is the capacity for a person to think with a complexity taking into account multiple perspectives to form a unique sense of self that is value based and authentic, and to relate to others with respect and openness especially with those who are not like her…. (with a) sense of people, nation and world beyond themselves.” (Finn, </w:t>
      </w:r>
      <w:proofErr w:type="spellStart"/>
      <w:r w:rsidRPr="008A369F">
        <w:rPr>
          <w:rFonts w:asciiTheme="majorHAnsi" w:hAnsiTheme="majorHAnsi" w:cstheme="majorHAnsi"/>
          <w:color w:val="000000" w:themeColor="text1"/>
          <w:sz w:val="24"/>
          <w:szCs w:val="24"/>
        </w:rPr>
        <w:t>Mcnamara</w:t>
      </w:r>
      <w:proofErr w:type="spellEnd"/>
      <w:r w:rsidRPr="008A369F">
        <w:rPr>
          <w:rFonts w:asciiTheme="majorHAnsi" w:hAnsiTheme="majorHAnsi" w:cstheme="majorHAnsi"/>
          <w:color w:val="000000" w:themeColor="text1"/>
          <w:sz w:val="24"/>
          <w:szCs w:val="24"/>
        </w:rPr>
        <w:t xml:space="preserve">, 2011: P. 259) This infers that everyone is a global citizen and it is our duty to understand the world around us and to appreciate it. It is crucial to respect other people believes and choices, and to engage with different cultures around the world. This supports the claims of Donaldson within his Four Core Purposes, evident throughout the development of the new curriculum. He states that children need to become Ethical, Informed Citizens: “Curriculum statements generally take account of different aspects of a young </w:t>
      </w:r>
      <w:r w:rsidRPr="008A369F">
        <w:rPr>
          <w:rFonts w:asciiTheme="majorHAnsi" w:eastAsia="Arial" w:hAnsiTheme="majorHAnsi" w:cstheme="majorHAnsi"/>
          <w:color w:val="000000" w:themeColor="text1"/>
          <w:sz w:val="24"/>
          <w:szCs w:val="24"/>
        </w:rPr>
        <w:t>person’s development: as a well-rounded, personally effective individual and team member; as an ethical citizen and a member of an increasingly diverse society”. (Donaldson: 2015: 23)</w:t>
      </w:r>
    </w:p>
    <w:p w14:paraId="1E77A174" w14:textId="77777777" w:rsidR="006C0ACE" w:rsidRPr="008A369F" w:rsidRDefault="006C0ACE" w:rsidP="00B73D8E">
      <w:pPr>
        <w:spacing w:after="0" w:line="360" w:lineRule="auto"/>
        <w:jc w:val="both"/>
        <w:rPr>
          <w:rFonts w:asciiTheme="majorHAnsi" w:eastAsia="Arial" w:hAnsiTheme="majorHAnsi" w:cstheme="majorHAnsi"/>
          <w:color w:val="000000" w:themeColor="text1"/>
          <w:sz w:val="24"/>
          <w:szCs w:val="24"/>
        </w:rPr>
      </w:pPr>
    </w:p>
    <w:p w14:paraId="63819BEF" w14:textId="4BA5D71F" w:rsidR="002E1222" w:rsidRPr="008A369F" w:rsidRDefault="5B27800C" w:rsidP="00B73D8E">
      <w:pPr>
        <w:spacing w:after="0" w:line="360" w:lineRule="auto"/>
        <w:jc w:val="both"/>
        <w:rPr>
          <w:rFonts w:asciiTheme="majorHAnsi" w:hAnsiTheme="majorHAnsi" w:cstheme="majorHAnsi"/>
          <w:color w:val="000000" w:themeColor="text1"/>
          <w:sz w:val="24"/>
          <w:szCs w:val="24"/>
        </w:rPr>
      </w:pPr>
      <w:r w:rsidRPr="008A369F">
        <w:rPr>
          <w:rFonts w:asciiTheme="majorHAnsi" w:hAnsiTheme="majorHAnsi" w:cstheme="majorHAnsi"/>
          <w:color w:val="000000" w:themeColor="text1"/>
          <w:sz w:val="24"/>
          <w:szCs w:val="24"/>
        </w:rPr>
        <w:t xml:space="preserve">South Africa, officially known as the Republic of South Africa is the largest country in Southern Africa, with a population of </w:t>
      </w:r>
      <w:proofErr w:type="gramStart"/>
      <w:r w:rsidR="00030091" w:rsidRPr="008A369F">
        <w:rPr>
          <w:rFonts w:asciiTheme="majorHAnsi" w:hAnsiTheme="majorHAnsi" w:cstheme="majorHAnsi"/>
          <w:color w:val="000000" w:themeColor="text1"/>
          <w:sz w:val="24"/>
          <w:szCs w:val="24"/>
        </w:rPr>
        <w:t>fifty eight</w:t>
      </w:r>
      <w:proofErr w:type="gramEnd"/>
      <w:r w:rsidR="00030091" w:rsidRPr="008A369F">
        <w:rPr>
          <w:rFonts w:asciiTheme="majorHAnsi" w:hAnsiTheme="majorHAnsi" w:cstheme="majorHAnsi"/>
          <w:color w:val="000000" w:themeColor="text1"/>
          <w:sz w:val="24"/>
          <w:szCs w:val="24"/>
        </w:rPr>
        <w:t xml:space="preserve"> point seventy eight</w:t>
      </w:r>
      <w:r w:rsidRPr="008A369F">
        <w:rPr>
          <w:rFonts w:asciiTheme="majorHAnsi" w:hAnsiTheme="majorHAnsi" w:cstheme="majorHAnsi"/>
          <w:color w:val="000000" w:themeColor="text1"/>
          <w:sz w:val="24"/>
          <w:szCs w:val="24"/>
        </w:rPr>
        <w:t xml:space="preserve"> million people. The country has a variety of ethnic groups and is often referred to as the Rainbow Nation. There a diverse population with groups including black, </w:t>
      </w:r>
      <w:proofErr w:type="gramStart"/>
      <w:r w:rsidRPr="008A369F">
        <w:rPr>
          <w:rFonts w:asciiTheme="majorHAnsi" w:hAnsiTheme="majorHAnsi" w:cstheme="majorHAnsi"/>
          <w:color w:val="000000" w:themeColor="text1"/>
          <w:sz w:val="24"/>
          <w:szCs w:val="24"/>
        </w:rPr>
        <w:t>Asian</w:t>
      </w:r>
      <w:proofErr w:type="gramEnd"/>
      <w:r w:rsidRPr="008A369F">
        <w:rPr>
          <w:rFonts w:asciiTheme="majorHAnsi" w:hAnsiTheme="majorHAnsi" w:cstheme="majorHAnsi"/>
          <w:color w:val="000000" w:themeColor="text1"/>
          <w:sz w:val="24"/>
          <w:szCs w:val="24"/>
        </w:rPr>
        <w:t xml:space="preserve"> and white citizens. These ethnic groups are also divided into smaller groups, the black population are divided into four different ethnic groups these include, Nguni, Sotho, Shangaan- Tsonga and Venda. The white</w:t>
      </w:r>
      <w:r w:rsidR="00E43BB6" w:rsidRPr="008A369F">
        <w:rPr>
          <w:rFonts w:asciiTheme="majorHAnsi" w:hAnsiTheme="majorHAnsi" w:cstheme="majorHAnsi"/>
          <w:color w:val="000000" w:themeColor="text1"/>
          <w:sz w:val="24"/>
          <w:szCs w:val="24"/>
        </w:rPr>
        <w:t xml:space="preserve"> population</w:t>
      </w:r>
      <w:r w:rsidRPr="008A369F">
        <w:rPr>
          <w:rFonts w:asciiTheme="majorHAnsi" w:hAnsiTheme="majorHAnsi" w:cstheme="majorHAnsi"/>
          <w:color w:val="000000" w:themeColor="text1"/>
          <w:sz w:val="24"/>
          <w:szCs w:val="24"/>
        </w:rPr>
        <w:t xml:space="preserve"> are referred to as the Afrikaners and</w:t>
      </w:r>
      <w:r w:rsidR="00B73D8E" w:rsidRPr="008A369F">
        <w:rPr>
          <w:rFonts w:asciiTheme="majorHAnsi" w:hAnsiTheme="majorHAnsi" w:cstheme="majorHAnsi"/>
          <w:color w:val="000000" w:themeColor="text1"/>
          <w:sz w:val="24"/>
          <w:szCs w:val="24"/>
        </w:rPr>
        <w:t xml:space="preserve"> </w:t>
      </w:r>
      <w:r w:rsidRPr="008A369F">
        <w:rPr>
          <w:rFonts w:asciiTheme="majorHAnsi" w:hAnsiTheme="majorHAnsi" w:cstheme="majorHAnsi"/>
          <w:color w:val="000000" w:themeColor="text1"/>
          <w:sz w:val="24"/>
          <w:szCs w:val="24"/>
        </w:rPr>
        <w:t>British</w:t>
      </w:r>
      <w:r w:rsidR="00B73D8E" w:rsidRPr="008A369F">
        <w:rPr>
          <w:rFonts w:asciiTheme="majorHAnsi" w:hAnsiTheme="majorHAnsi" w:cstheme="majorHAnsi"/>
          <w:color w:val="000000" w:themeColor="text1"/>
          <w:sz w:val="24"/>
          <w:szCs w:val="24"/>
        </w:rPr>
        <w:t xml:space="preserve"> </w:t>
      </w:r>
      <w:r w:rsidRPr="008A369F">
        <w:rPr>
          <w:rFonts w:asciiTheme="majorHAnsi" w:hAnsiTheme="majorHAnsi" w:cstheme="majorHAnsi"/>
          <w:color w:val="000000" w:themeColor="text1"/>
          <w:sz w:val="24"/>
          <w:szCs w:val="24"/>
        </w:rPr>
        <w:t xml:space="preserve">descent. In contrast, the United Kingdom is made up of Scotland, Wales, England and Northern Ireland and has a higher population of </w:t>
      </w:r>
      <w:proofErr w:type="gramStart"/>
      <w:r w:rsidR="00030091" w:rsidRPr="008A369F">
        <w:rPr>
          <w:rFonts w:asciiTheme="majorHAnsi" w:hAnsiTheme="majorHAnsi" w:cstheme="majorHAnsi"/>
          <w:color w:val="000000" w:themeColor="text1"/>
          <w:sz w:val="24"/>
          <w:szCs w:val="24"/>
        </w:rPr>
        <w:t>sixty six</w:t>
      </w:r>
      <w:proofErr w:type="gramEnd"/>
      <w:r w:rsidR="00030091" w:rsidRPr="008A369F">
        <w:rPr>
          <w:rFonts w:asciiTheme="majorHAnsi" w:hAnsiTheme="majorHAnsi" w:cstheme="majorHAnsi"/>
          <w:color w:val="000000" w:themeColor="text1"/>
          <w:sz w:val="24"/>
          <w:szCs w:val="24"/>
        </w:rPr>
        <w:t xml:space="preserve"> point eighty seven</w:t>
      </w:r>
      <w:r w:rsidRPr="008A369F">
        <w:rPr>
          <w:rFonts w:asciiTheme="majorHAnsi" w:hAnsiTheme="majorHAnsi" w:cstheme="majorHAnsi"/>
          <w:color w:val="000000" w:themeColor="text1"/>
          <w:sz w:val="24"/>
          <w:szCs w:val="24"/>
        </w:rPr>
        <w:t xml:space="preserve"> million people. </w:t>
      </w:r>
      <w:r w:rsidR="00030091" w:rsidRPr="008A369F">
        <w:rPr>
          <w:rFonts w:asciiTheme="majorHAnsi" w:hAnsiTheme="majorHAnsi" w:cstheme="majorHAnsi"/>
          <w:color w:val="000000" w:themeColor="text1"/>
          <w:sz w:val="24"/>
          <w:szCs w:val="24"/>
        </w:rPr>
        <w:t>Eighty percent</w:t>
      </w:r>
      <w:r w:rsidRPr="008A369F">
        <w:rPr>
          <w:rFonts w:asciiTheme="majorHAnsi" w:hAnsiTheme="majorHAnsi" w:cstheme="majorHAnsi"/>
          <w:color w:val="000000" w:themeColor="text1"/>
          <w:sz w:val="24"/>
          <w:szCs w:val="24"/>
        </w:rPr>
        <w:t xml:space="preserve"> of the population are white British, whilst the remaining </w:t>
      </w:r>
      <w:r w:rsidR="00030091" w:rsidRPr="008A369F">
        <w:rPr>
          <w:rFonts w:asciiTheme="majorHAnsi" w:hAnsiTheme="majorHAnsi" w:cstheme="majorHAnsi"/>
          <w:color w:val="000000" w:themeColor="text1"/>
          <w:sz w:val="24"/>
          <w:szCs w:val="24"/>
        </w:rPr>
        <w:t>twenty percent</w:t>
      </w:r>
      <w:r w:rsidRPr="008A369F">
        <w:rPr>
          <w:rFonts w:asciiTheme="majorHAnsi" w:hAnsiTheme="majorHAnsi" w:cstheme="majorHAnsi"/>
          <w:color w:val="000000" w:themeColor="text1"/>
          <w:sz w:val="24"/>
          <w:szCs w:val="24"/>
        </w:rPr>
        <w:t xml:space="preserve"> of the population is made up of a variety of ethnic groups including Asian, Chinese, Pakistani, Indian, Bangladeshi, Black </w:t>
      </w:r>
      <w:proofErr w:type="gramStart"/>
      <w:r w:rsidRPr="008A369F">
        <w:rPr>
          <w:rFonts w:asciiTheme="majorHAnsi" w:hAnsiTheme="majorHAnsi" w:cstheme="majorHAnsi"/>
          <w:color w:val="000000" w:themeColor="text1"/>
          <w:sz w:val="24"/>
          <w:szCs w:val="24"/>
        </w:rPr>
        <w:t>groups</w:t>
      </w:r>
      <w:proofErr w:type="gramEnd"/>
      <w:r w:rsidRPr="008A369F">
        <w:rPr>
          <w:rFonts w:asciiTheme="majorHAnsi" w:hAnsiTheme="majorHAnsi" w:cstheme="majorHAnsi"/>
          <w:color w:val="000000" w:themeColor="text1"/>
          <w:sz w:val="24"/>
          <w:szCs w:val="24"/>
        </w:rPr>
        <w:t xml:space="preserve"> and Arab</w:t>
      </w:r>
      <w:r w:rsidR="005D0C87" w:rsidRPr="008A369F">
        <w:rPr>
          <w:rFonts w:asciiTheme="majorHAnsi" w:hAnsiTheme="majorHAnsi" w:cstheme="majorHAnsi"/>
          <w:color w:val="000000" w:themeColor="text1"/>
          <w:sz w:val="24"/>
          <w:szCs w:val="24"/>
        </w:rPr>
        <w:t>ic</w:t>
      </w:r>
      <w:r w:rsidRPr="008A369F">
        <w:rPr>
          <w:rFonts w:asciiTheme="majorHAnsi" w:hAnsiTheme="majorHAnsi" w:cstheme="majorHAnsi"/>
          <w:color w:val="000000" w:themeColor="text1"/>
          <w:sz w:val="24"/>
          <w:szCs w:val="24"/>
        </w:rPr>
        <w:t xml:space="preserve">. </w:t>
      </w:r>
    </w:p>
    <w:p w14:paraId="7F92AFD6" w14:textId="77777777" w:rsidR="00BF453E" w:rsidRPr="008A369F" w:rsidRDefault="00BF453E" w:rsidP="00B73D8E">
      <w:pPr>
        <w:spacing w:after="0" w:line="360" w:lineRule="auto"/>
        <w:jc w:val="both"/>
        <w:rPr>
          <w:rFonts w:asciiTheme="majorHAnsi" w:hAnsiTheme="majorHAnsi" w:cstheme="majorHAnsi"/>
          <w:color w:val="000000" w:themeColor="text1"/>
          <w:sz w:val="24"/>
          <w:szCs w:val="24"/>
        </w:rPr>
      </w:pPr>
    </w:p>
    <w:p w14:paraId="349FD6D2" w14:textId="214B7936" w:rsidR="00B83C4E" w:rsidRPr="008A369F" w:rsidRDefault="5B27800C" w:rsidP="00B73D8E">
      <w:pPr>
        <w:spacing w:after="0" w:line="360" w:lineRule="auto"/>
        <w:jc w:val="both"/>
        <w:rPr>
          <w:rFonts w:asciiTheme="majorHAnsi" w:hAnsiTheme="majorHAnsi" w:cstheme="majorHAnsi"/>
          <w:color w:val="000000" w:themeColor="text1"/>
          <w:sz w:val="24"/>
          <w:szCs w:val="24"/>
        </w:rPr>
      </w:pPr>
      <w:r w:rsidRPr="008A369F">
        <w:rPr>
          <w:rFonts w:asciiTheme="majorHAnsi" w:hAnsiTheme="majorHAnsi" w:cstheme="majorHAnsi"/>
          <w:color w:val="000000" w:themeColor="text1"/>
          <w:sz w:val="24"/>
          <w:szCs w:val="24"/>
        </w:rPr>
        <w:t xml:space="preserve">There is a substantial history with politics in South Africa, in 1994 elections ushered in a new government; based on constitutionalism and democracy in South Africa. The following year, </w:t>
      </w:r>
      <w:r w:rsidRPr="008A369F">
        <w:rPr>
          <w:rFonts w:asciiTheme="majorHAnsi" w:hAnsiTheme="majorHAnsi" w:cstheme="majorHAnsi"/>
          <w:color w:val="000000" w:themeColor="text1"/>
          <w:sz w:val="24"/>
          <w:szCs w:val="24"/>
        </w:rPr>
        <w:lastRenderedPageBreak/>
        <w:t>the Hunter Report (1995), was the first white paper on education and highlighted the concerns that needed addressing; this highlighted the concerns with the imbalances of the past, and to try and bring normality to the education system (</w:t>
      </w:r>
      <w:r w:rsidR="00030091" w:rsidRPr="008A369F">
        <w:rPr>
          <w:rFonts w:asciiTheme="majorHAnsi" w:hAnsiTheme="majorHAnsi" w:cstheme="majorHAnsi"/>
          <w:color w:val="000000" w:themeColor="text1"/>
          <w:sz w:val="24"/>
          <w:szCs w:val="24"/>
        </w:rPr>
        <w:t>Stats SA, ND</w:t>
      </w:r>
      <w:r w:rsidRPr="008A369F">
        <w:rPr>
          <w:rFonts w:asciiTheme="majorHAnsi" w:hAnsiTheme="majorHAnsi" w:cstheme="majorHAnsi"/>
          <w:color w:val="000000" w:themeColor="text1"/>
          <w:sz w:val="24"/>
          <w:szCs w:val="24"/>
        </w:rPr>
        <w:t>). Evidence from this, provided the basis of the South Africans Schools Act, Act 84 (1996), commonly known as SASA. The main purpose of the SASA was to make changes, amend and repeal certain laws, regarding the education system and to provide a better education for children and young learners. The SASA provided funding for schools, providing better training for staff and for the safety of the pupils (Wilfred, 2014).</w:t>
      </w:r>
    </w:p>
    <w:p w14:paraId="08A1F3FB" w14:textId="77777777" w:rsidR="00BA0961" w:rsidRPr="008A369F" w:rsidRDefault="00BA0961" w:rsidP="00B73D8E">
      <w:pPr>
        <w:spacing w:after="0" w:line="360" w:lineRule="auto"/>
        <w:jc w:val="both"/>
        <w:rPr>
          <w:rFonts w:asciiTheme="majorHAnsi" w:hAnsiTheme="majorHAnsi" w:cstheme="majorHAnsi"/>
          <w:color w:val="000000" w:themeColor="text1"/>
          <w:sz w:val="24"/>
          <w:szCs w:val="24"/>
        </w:rPr>
      </w:pPr>
    </w:p>
    <w:p w14:paraId="0AD1A4AE" w14:textId="12E74201" w:rsidR="005A36CC" w:rsidRPr="008A369F" w:rsidRDefault="5B27800C" w:rsidP="00B73D8E">
      <w:pPr>
        <w:spacing w:after="0" w:line="360" w:lineRule="auto"/>
        <w:jc w:val="both"/>
        <w:rPr>
          <w:rFonts w:asciiTheme="majorHAnsi" w:hAnsiTheme="majorHAnsi" w:cstheme="majorHAnsi"/>
          <w:color w:val="000000" w:themeColor="text1"/>
          <w:sz w:val="24"/>
          <w:szCs w:val="24"/>
        </w:rPr>
      </w:pPr>
      <w:bookmarkStart w:id="0" w:name="_Hlk41198569"/>
      <w:r w:rsidRPr="008A369F">
        <w:rPr>
          <w:rFonts w:asciiTheme="majorHAnsi" w:hAnsiTheme="majorHAnsi" w:cstheme="majorHAnsi"/>
          <w:color w:val="000000" w:themeColor="text1"/>
          <w:sz w:val="24"/>
          <w:szCs w:val="24"/>
        </w:rPr>
        <w:t xml:space="preserve">The United Nations Convention on the Rights of the Child (UNCRC) has fifty-four articles that cover how adults and governments must work together to ensure children’s needs are meet. The UNCRC states, “Every child has rights, whatever their ethnicity, gender, religion, language, abilities or any other status” (UNCRC, </w:t>
      </w:r>
      <w:bookmarkEnd w:id="0"/>
      <w:r w:rsidRPr="008A369F">
        <w:rPr>
          <w:rFonts w:asciiTheme="majorHAnsi" w:hAnsiTheme="majorHAnsi" w:cstheme="majorHAnsi"/>
          <w:color w:val="000000" w:themeColor="text1"/>
          <w:sz w:val="24"/>
          <w:szCs w:val="24"/>
        </w:rPr>
        <w:t>1989). In particular, the Convention highlights two rights in particular which provides the basis of how children and young people should be treated, Article 28 states that children have the right to an education whereas Article 29 states that children should be provided with opportunities to become the best that they can be. The SASA report supports these rights fully ensuring that children are being provided with the essential need of a purposeful education and ensuring that staff are able to support these pupils needs by being trained, allowing them to become the best that they can be. Article 29 provides an emphasis on allowing children to become the best versions of themselves, this could be supporting opportunities for sporting activities, artwork, dance, music, drama etc</w:t>
      </w:r>
      <w:r w:rsidR="00662D06" w:rsidRPr="008A369F">
        <w:rPr>
          <w:rFonts w:asciiTheme="majorHAnsi" w:hAnsiTheme="majorHAnsi" w:cstheme="majorHAnsi"/>
          <w:color w:val="000000" w:themeColor="text1"/>
          <w:sz w:val="24"/>
          <w:szCs w:val="24"/>
        </w:rPr>
        <w:t xml:space="preserve"> (United Nations (UN) ND)</w:t>
      </w:r>
      <w:r w:rsidRPr="008A369F">
        <w:rPr>
          <w:rFonts w:asciiTheme="majorHAnsi" w:hAnsiTheme="majorHAnsi" w:cstheme="majorHAnsi"/>
          <w:color w:val="000000" w:themeColor="text1"/>
          <w:sz w:val="24"/>
          <w:szCs w:val="24"/>
        </w:rPr>
        <w:t>.</w:t>
      </w:r>
    </w:p>
    <w:p w14:paraId="52140F30" w14:textId="77777777" w:rsidR="00FE28FD" w:rsidRPr="008A369F" w:rsidRDefault="00FE28FD" w:rsidP="00B73D8E">
      <w:pPr>
        <w:spacing w:after="0" w:line="360" w:lineRule="auto"/>
        <w:jc w:val="both"/>
        <w:rPr>
          <w:rFonts w:asciiTheme="majorHAnsi" w:hAnsiTheme="majorHAnsi" w:cstheme="majorHAnsi"/>
          <w:color w:val="000000" w:themeColor="text1"/>
          <w:sz w:val="24"/>
          <w:szCs w:val="24"/>
        </w:rPr>
      </w:pPr>
    </w:p>
    <w:p w14:paraId="4899B40B" w14:textId="2FAE46F0" w:rsidR="003A5661" w:rsidRPr="008A369F" w:rsidRDefault="5B27800C" w:rsidP="00B73D8E">
      <w:pPr>
        <w:spacing w:after="0" w:line="360" w:lineRule="auto"/>
        <w:jc w:val="both"/>
        <w:rPr>
          <w:rFonts w:asciiTheme="majorHAnsi" w:hAnsiTheme="majorHAnsi" w:cstheme="majorHAnsi"/>
          <w:color w:val="000000" w:themeColor="text1"/>
          <w:sz w:val="24"/>
          <w:szCs w:val="24"/>
        </w:rPr>
      </w:pPr>
      <w:r w:rsidRPr="008A369F">
        <w:rPr>
          <w:rFonts w:asciiTheme="majorHAnsi" w:hAnsiTheme="majorHAnsi" w:cstheme="majorHAnsi"/>
          <w:color w:val="000000" w:themeColor="text1"/>
          <w:sz w:val="24"/>
          <w:szCs w:val="24"/>
        </w:rPr>
        <w:t xml:space="preserve">Education is fundamentally important for personal, </w:t>
      </w:r>
      <w:r w:rsidR="007961A9" w:rsidRPr="008A369F">
        <w:rPr>
          <w:rFonts w:asciiTheme="majorHAnsi" w:hAnsiTheme="majorHAnsi" w:cstheme="majorHAnsi"/>
          <w:color w:val="000000" w:themeColor="text1"/>
          <w:sz w:val="24"/>
          <w:szCs w:val="24"/>
        </w:rPr>
        <w:t>national,</w:t>
      </w:r>
      <w:r w:rsidRPr="008A369F">
        <w:rPr>
          <w:rFonts w:asciiTheme="majorHAnsi" w:hAnsiTheme="majorHAnsi" w:cstheme="majorHAnsi"/>
          <w:color w:val="000000" w:themeColor="text1"/>
          <w:sz w:val="24"/>
          <w:szCs w:val="24"/>
        </w:rPr>
        <w:t xml:space="preserve"> and global development. As the world evolves, the need for high-level skill</w:t>
      </w:r>
      <w:r w:rsidR="007C4B0B" w:rsidRPr="008A369F">
        <w:rPr>
          <w:rFonts w:asciiTheme="majorHAnsi" w:hAnsiTheme="majorHAnsi" w:cstheme="majorHAnsi"/>
          <w:color w:val="000000" w:themeColor="text1"/>
          <w:sz w:val="24"/>
          <w:szCs w:val="24"/>
        </w:rPr>
        <w:t xml:space="preserve">ed </w:t>
      </w:r>
      <w:r w:rsidR="00EF3AB7" w:rsidRPr="008A369F">
        <w:rPr>
          <w:rFonts w:asciiTheme="majorHAnsi" w:hAnsiTheme="majorHAnsi" w:cstheme="majorHAnsi"/>
          <w:color w:val="000000" w:themeColor="text1"/>
          <w:sz w:val="24"/>
          <w:szCs w:val="24"/>
        </w:rPr>
        <w:t>occupations</w:t>
      </w:r>
      <w:r w:rsidRPr="008A369F">
        <w:rPr>
          <w:rFonts w:asciiTheme="majorHAnsi" w:hAnsiTheme="majorHAnsi" w:cstheme="majorHAnsi"/>
          <w:color w:val="000000" w:themeColor="text1"/>
          <w:sz w:val="24"/>
          <w:szCs w:val="24"/>
        </w:rPr>
        <w:t xml:space="preserve"> will increase</w:t>
      </w:r>
      <w:r w:rsidR="007C4B0B" w:rsidRPr="008A369F">
        <w:rPr>
          <w:rFonts w:asciiTheme="majorHAnsi" w:hAnsiTheme="majorHAnsi" w:cstheme="majorHAnsi"/>
          <w:color w:val="000000" w:themeColor="text1"/>
          <w:sz w:val="24"/>
          <w:szCs w:val="24"/>
        </w:rPr>
        <w:t xml:space="preserve"> and</w:t>
      </w:r>
      <w:r w:rsidRPr="008A369F">
        <w:rPr>
          <w:rFonts w:asciiTheme="majorHAnsi" w:hAnsiTheme="majorHAnsi" w:cstheme="majorHAnsi"/>
          <w:color w:val="000000" w:themeColor="text1"/>
          <w:sz w:val="24"/>
          <w:szCs w:val="24"/>
        </w:rPr>
        <w:t xml:space="preserve"> children will need to be adequately skilled to apply for these jobs. This further supports the claims by Donaldson with the development of the Welsh curriculum, he states that pupils should be provided with opportunities of meaningful learning experiences which can provide them with the basics for education and then working life. </w:t>
      </w:r>
      <w:r w:rsidR="00655C38" w:rsidRPr="008A369F">
        <w:rPr>
          <w:rFonts w:asciiTheme="majorHAnsi" w:hAnsiTheme="majorHAnsi" w:cstheme="majorHAnsi"/>
          <w:color w:val="000000" w:themeColor="text1"/>
          <w:sz w:val="24"/>
          <w:szCs w:val="24"/>
        </w:rPr>
        <w:t>Donal</w:t>
      </w:r>
      <w:r w:rsidR="005D1013" w:rsidRPr="008A369F">
        <w:rPr>
          <w:rFonts w:asciiTheme="majorHAnsi" w:hAnsiTheme="majorHAnsi" w:cstheme="majorHAnsi"/>
          <w:color w:val="000000" w:themeColor="text1"/>
          <w:sz w:val="24"/>
          <w:szCs w:val="24"/>
        </w:rPr>
        <w:t xml:space="preserve">dson believes </w:t>
      </w:r>
      <w:r w:rsidR="007961A9" w:rsidRPr="008A369F">
        <w:rPr>
          <w:rFonts w:asciiTheme="majorHAnsi" w:hAnsiTheme="majorHAnsi" w:cstheme="majorHAnsi"/>
          <w:color w:val="000000" w:themeColor="text1"/>
          <w:sz w:val="24"/>
          <w:szCs w:val="24"/>
        </w:rPr>
        <w:t>everyone</w:t>
      </w:r>
      <w:r w:rsidR="00615CFB" w:rsidRPr="008A369F">
        <w:rPr>
          <w:rFonts w:asciiTheme="majorHAnsi" w:hAnsiTheme="majorHAnsi" w:cstheme="majorHAnsi"/>
          <w:color w:val="000000" w:themeColor="text1"/>
          <w:sz w:val="24"/>
          <w:szCs w:val="24"/>
        </w:rPr>
        <w:t xml:space="preserve"> should be </w:t>
      </w:r>
      <w:r w:rsidR="00A748E3" w:rsidRPr="008A369F">
        <w:rPr>
          <w:rFonts w:asciiTheme="majorHAnsi" w:hAnsiTheme="majorHAnsi" w:cstheme="majorHAnsi"/>
          <w:color w:val="000000" w:themeColor="text1"/>
          <w:sz w:val="24"/>
          <w:szCs w:val="24"/>
        </w:rPr>
        <w:t xml:space="preserve">developed in the </w:t>
      </w:r>
      <w:r w:rsidR="00D959C9" w:rsidRPr="008A369F">
        <w:rPr>
          <w:rFonts w:asciiTheme="majorHAnsi" w:hAnsiTheme="majorHAnsi" w:cstheme="majorHAnsi"/>
          <w:color w:val="000000" w:themeColor="text1"/>
          <w:sz w:val="24"/>
          <w:szCs w:val="24"/>
        </w:rPr>
        <w:t>four core purposes</w:t>
      </w:r>
      <w:r w:rsidRPr="008A369F">
        <w:rPr>
          <w:rFonts w:asciiTheme="majorHAnsi" w:hAnsiTheme="majorHAnsi" w:cstheme="majorHAnsi"/>
          <w:color w:val="000000" w:themeColor="text1"/>
          <w:sz w:val="24"/>
          <w:szCs w:val="24"/>
        </w:rPr>
        <w:t xml:space="preserve">. </w:t>
      </w:r>
      <w:r w:rsidR="00751630" w:rsidRPr="008A369F">
        <w:rPr>
          <w:rFonts w:asciiTheme="majorHAnsi" w:hAnsiTheme="majorHAnsi" w:cstheme="majorHAnsi"/>
          <w:color w:val="000000" w:themeColor="text1"/>
          <w:sz w:val="24"/>
          <w:szCs w:val="24"/>
        </w:rPr>
        <w:t xml:space="preserve">These </w:t>
      </w:r>
      <w:r w:rsidR="00E448A5" w:rsidRPr="008A369F">
        <w:rPr>
          <w:rFonts w:asciiTheme="majorHAnsi" w:hAnsiTheme="majorHAnsi" w:cstheme="majorHAnsi"/>
          <w:color w:val="000000" w:themeColor="text1"/>
          <w:sz w:val="24"/>
          <w:szCs w:val="24"/>
        </w:rPr>
        <w:t>include</w:t>
      </w:r>
      <w:r w:rsidR="00751630" w:rsidRPr="008A369F">
        <w:rPr>
          <w:rFonts w:asciiTheme="majorHAnsi" w:hAnsiTheme="majorHAnsi" w:cstheme="majorHAnsi"/>
          <w:color w:val="000000" w:themeColor="text1"/>
          <w:sz w:val="24"/>
          <w:szCs w:val="24"/>
        </w:rPr>
        <w:t xml:space="preserve"> </w:t>
      </w:r>
      <w:r w:rsidR="00095F67" w:rsidRPr="008A369F">
        <w:rPr>
          <w:rFonts w:asciiTheme="majorHAnsi" w:hAnsiTheme="majorHAnsi" w:cstheme="majorHAnsi"/>
          <w:color w:val="000000" w:themeColor="text1"/>
          <w:sz w:val="24"/>
          <w:szCs w:val="24"/>
        </w:rPr>
        <w:t>ethical</w:t>
      </w:r>
      <w:r w:rsidR="002658F6" w:rsidRPr="008A369F">
        <w:rPr>
          <w:rFonts w:asciiTheme="majorHAnsi" w:hAnsiTheme="majorHAnsi" w:cstheme="majorHAnsi"/>
          <w:color w:val="000000" w:themeColor="text1"/>
          <w:sz w:val="24"/>
          <w:szCs w:val="24"/>
        </w:rPr>
        <w:t>,</w:t>
      </w:r>
      <w:r w:rsidR="00095F67" w:rsidRPr="008A369F">
        <w:rPr>
          <w:rFonts w:asciiTheme="majorHAnsi" w:hAnsiTheme="majorHAnsi" w:cstheme="majorHAnsi"/>
          <w:color w:val="000000" w:themeColor="text1"/>
          <w:sz w:val="24"/>
          <w:szCs w:val="24"/>
        </w:rPr>
        <w:t xml:space="preserve"> informed citizens, ambitious</w:t>
      </w:r>
      <w:r w:rsidR="002658F6" w:rsidRPr="008A369F">
        <w:rPr>
          <w:rFonts w:asciiTheme="majorHAnsi" w:hAnsiTheme="majorHAnsi" w:cstheme="majorHAnsi"/>
          <w:color w:val="000000" w:themeColor="text1"/>
          <w:sz w:val="24"/>
          <w:szCs w:val="24"/>
        </w:rPr>
        <w:t>, capable learners,</w:t>
      </w:r>
      <w:r w:rsidR="002E5D76" w:rsidRPr="008A369F">
        <w:rPr>
          <w:rFonts w:asciiTheme="majorHAnsi" w:hAnsiTheme="majorHAnsi" w:cstheme="majorHAnsi"/>
          <w:color w:val="000000" w:themeColor="text1"/>
          <w:sz w:val="24"/>
          <w:szCs w:val="24"/>
        </w:rPr>
        <w:t xml:space="preserve"> enterprising, creative </w:t>
      </w:r>
      <w:r w:rsidR="00E448A5" w:rsidRPr="008A369F">
        <w:rPr>
          <w:rFonts w:asciiTheme="majorHAnsi" w:hAnsiTheme="majorHAnsi" w:cstheme="majorHAnsi"/>
          <w:color w:val="000000" w:themeColor="text1"/>
          <w:sz w:val="24"/>
          <w:szCs w:val="24"/>
        </w:rPr>
        <w:t>contributors,</w:t>
      </w:r>
      <w:r w:rsidR="002E5D76" w:rsidRPr="008A369F">
        <w:rPr>
          <w:rFonts w:asciiTheme="majorHAnsi" w:hAnsiTheme="majorHAnsi" w:cstheme="majorHAnsi"/>
          <w:color w:val="000000" w:themeColor="text1"/>
          <w:sz w:val="24"/>
          <w:szCs w:val="24"/>
        </w:rPr>
        <w:t xml:space="preserve"> and </w:t>
      </w:r>
      <w:r w:rsidR="009A036D" w:rsidRPr="008A369F">
        <w:rPr>
          <w:rFonts w:asciiTheme="majorHAnsi" w:hAnsiTheme="majorHAnsi" w:cstheme="majorHAnsi"/>
          <w:color w:val="000000" w:themeColor="text1"/>
          <w:sz w:val="24"/>
          <w:szCs w:val="24"/>
        </w:rPr>
        <w:t>healthy, confident individuals.</w:t>
      </w:r>
      <w:r w:rsidR="00095F67" w:rsidRPr="008A369F">
        <w:rPr>
          <w:rFonts w:asciiTheme="majorHAnsi" w:hAnsiTheme="majorHAnsi" w:cstheme="majorHAnsi"/>
          <w:color w:val="000000" w:themeColor="text1"/>
          <w:sz w:val="24"/>
          <w:szCs w:val="24"/>
        </w:rPr>
        <w:t xml:space="preserve"> </w:t>
      </w:r>
      <w:r w:rsidRPr="008A369F">
        <w:rPr>
          <w:rFonts w:asciiTheme="majorHAnsi" w:hAnsiTheme="majorHAnsi" w:cstheme="majorHAnsi"/>
          <w:color w:val="000000" w:themeColor="text1"/>
          <w:sz w:val="24"/>
          <w:szCs w:val="24"/>
        </w:rPr>
        <w:t xml:space="preserve">By staying in education, children will be able to acquire the training </w:t>
      </w:r>
      <w:r w:rsidR="00073643" w:rsidRPr="008A369F">
        <w:rPr>
          <w:rFonts w:asciiTheme="majorHAnsi" w:hAnsiTheme="majorHAnsi" w:cstheme="majorHAnsi"/>
          <w:color w:val="000000" w:themeColor="text1"/>
          <w:sz w:val="24"/>
          <w:szCs w:val="24"/>
        </w:rPr>
        <w:t xml:space="preserve">to develop these </w:t>
      </w:r>
      <w:r w:rsidR="00467B97" w:rsidRPr="008A369F">
        <w:rPr>
          <w:rFonts w:asciiTheme="majorHAnsi" w:hAnsiTheme="majorHAnsi" w:cstheme="majorHAnsi"/>
          <w:color w:val="000000" w:themeColor="text1"/>
          <w:sz w:val="24"/>
          <w:szCs w:val="24"/>
        </w:rPr>
        <w:t>skills and</w:t>
      </w:r>
      <w:r w:rsidR="00281F3A" w:rsidRPr="008A369F">
        <w:rPr>
          <w:rFonts w:asciiTheme="majorHAnsi" w:hAnsiTheme="majorHAnsi" w:cstheme="majorHAnsi"/>
          <w:color w:val="000000" w:themeColor="text1"/>
          <w:sz w:val="24"/>
          <w:szCs w:val="24"/>
        </w:rPr>
        <w:t xml:space="preserve"> will </w:t>
      </w:r>
      <w:r w:rsidRPr="008A369F">
        <w:rPr>
          <w:rFonts w:asciiTheme="majorHAnsi" w:hAnsiTheme="majorHAnsi" w:cstheme="majorHAnsi"/>
          <w:color w:val="000000" w:themeColor="text1"/>
          <w:sz w:val="24"/>
          <w:szCs w:val="24"/>
        </w:rPr>
        <w:t xml:space="preserve">be able to apply </w:t>
      </w:r>
      <w:r w:rsidRPr="008A369F">
        <w:rPr>
          <w:rFonts w:asciiTheme="majorHAnsi" w:hAnsiTheme="majorHAnsi" w:cstheme="majorHAnsi"/>
          <w:color w:val="000000" w:themeColor="text1"/>
          <w:sz w:val="24"/>
          <w:szCs w:val="24"/>
        </w:rPr>
        <w:lastRenderedPageBreak/>
        <w:t xml:space="preserve">them </w:t>
      </w:r>
      <w:r w:rsidR="002B2EE9" w:rsidRPr="008A369F">
        <w:rPr>
          <w:rFonts w:asciiTheme="majorHAnsi" w:hAnsiTheme="majorHAnsi" w:cstheme="majorHAnsi"/>
          <w:color w:val="000000" w:themeColor="text1"/>
          <w:sz w:val="24"/>
          <w:szCs w:val="24"/>
        </w:rPr>
        <w:t>to the</w:t>
      </w:r>
      <w:r w:rsidRPr="008A369F">
        <w:rPr>
          <w:rFonts w:asciiTheme="majorHAnsi" w:hAnsiTheme="majorHAnsi" w:cstheme="majorHAnsi"/>
          <w:color w:val="000000" w:themeColor="text1"/>
          <w:sz w:val="24"/>
          <w:szCs w:val="24"/>
        </w:rPr>
        <w:t xml:space="preserve"> </w:t>
      </w:r>
      <w:r w:rsidR="00A053F3" w:rsidRPr="008A369F">
        <w:rPr>
          <w:rFonts w:asciiTheme="majorHAnsi" w:hAnsiTheme="majorHAnsi" w:cstheme="majorHAnsi"/>
          <w:color w:val="000000" w:themeColor="text1"/>
          <w:sz w:val="24"/>
          <w:szCs w:val="24"/>
        </w:rPr>
        <w:t xml:space="preserve">role </w:t>
      </w:r>
      <w:r w:rsidR="0081053A" w:rsidRPr="008A369F">
        <w:rPr>
          <w:rFonts w:asciiTheme="majorHAnsi" w:hAnsiTheme="majorHAnsi" w:cstheme="majorHAnsi"/>
          <w:color w:val="000000" w:themeColor="text1"/>
          <w:sz w:val="24"/>
          <w:szCs w:val="24"/>
        </w:rPr>
        <w:t>within the</w:t>
      </w:r>
      <w:r w:rsidR="002B2EE9" w:rsidRPr="008A369F">
        <w:rPr>
          <w:rFonts w:asciiTheme="majorHAnsi" w:hAnsiTheme="majorHAnsi" w:cstheme="majorHAnsi"/>
          <w:color w:val="000000" w:themeColor="text1"/>
          <w:sz w:val="24"/>
          <w:szCs w:val="24"/>
        </w:rPr>
        <w:t xml:space="preserve"> chosen</w:t>
      </w:r>
      <w:r w:rsidR="0081053A" w:rsidRPr="008A369F">
        <w:rPr>
          <w:rFonts w:asciiTheme="majorHAnsi" w:hAnsiTheme="majorHAnsi" w:cstheme="majorHAnsi"/>
          <w:color w:val="000000" w:themeColor="text1"/>
          <w:sz w:val="24"/>
          <w:szCs w:val="24"/>
        </w:rPr>
        <w:t xml:space="preserve"> occupation.</w:t>
      </w:r>
      <w:r w:rsidRPr="008A369F">
        <w:rPr>
          <w:rFonts w:asciiTheme="majorHAnsi" w:hAnsiTheme="majorHAnsi" w:cstheme="majorHAnsi"/>
          <w:color w:val="000000" w:themeColor="text1"/>
          <w:sz w:val="24"/>
          <w:szCs w:val="24"/>
        </w:rPr>
        <w:t xml:space="preserve"> </w:t>
      </w:r>
      <w:r w:rsidR="002B2EE9" w:rsidRPr="008A369F">
        <w:rPr>
          <w:rFonts w:asciiTheme="majorHAnsi" w:hAnsiTheme="majorHAnsi" w:cstheme="majorHAnsi"/>
          <w:color w:val="000000" w:themeColor="text1"/>
          <w:sz w:val="24"/>
          <w:szCs w:val="24"/>
        </w:rPr>
        <w:t>The development of skills will</w:t>
      </w:r>
      <w:r w:rsidR="00DE3C62" w:rsidRPr="008A369F">
        <w:rPr>
          <w:rFonts w:asciiTheme="majorHAnsi" w:hAnsiTheme="majorHAnsi" w:cstheme="majorHAnsi"/>
          <w:color w:val="000000" w:themeColor="text1"/>
          <w:sz w:val="24"/>
          <w:szCs w:val="24"/>
        </w:rPr>
        <w:t xml:space="preserve"> result in individuals being able to a</w:t>
      </w:r>
      <w:r w:rsidRPr="008A369F">
        <w:rPr>
          <w:rFonts w:asciiTheme="majorHAnsi" w:hAnsiTheme="majorHAnsi" w:cstheme="majorHAnsi"/>
          <w:color w:val="000000" w:themeColor="text1"/>
          <w:sz w:val="24"/>
          <w:szCs w:val="24"/>
        </w:rPr>
        <w:t>pply for jobs</w:t>
      </w:r>
      <w:r w:rsidR="00DE3C62" w:rsidRPr="008A369F">
        <w:rPr>
          <w:rFonts w:asciiTheme="majorHAnsi" w:hAnsiTheme="majorHAnsi" w:cstheme="majorHAnsi"/>
          <w:color w:val="000000" w:themeColor="text1"/>
          <w:sz w:val="24"/>
          <w:szCs w:val="24"/>
        </w:rPr>
        <w:t>, with a higher pay roll.</w:t>
      </w:r>
      <w:r w:rsidRPr="008A369F">
        <w:rPr>
          <w:rFonts w:asciiTheme="majorHAnsi" w:hAnsiTheme="majorHAnsi" w:cstheme="majorHAnsi"/>
          <w:color w:val="000000" w:themeColor="text1"/>
          <w:sz w:val="24"/>
          <w:szCs w:val="24"/>
        </w:rPr>
        <w:t xml:space="preserve"> This is a </w:t>
      </w:r>
      <w:r w:rsidR="00ED0A99" w:rsidRPr="008A369F">
        <w:rPr>
          <w:rFonts w:asciiTheme="majorHAnsi" w:hAnsiTheme="majorHAnsi" w:cstheme="majorHAnsi"/>
          <w:color w:val="000000" w:themeColor="text1"/>
          <w:sz w:val="24"/>
          <w:szCs w:val="24"/>
        </w:rPr>
        <w:t>contributing</w:t>
      </w:r>
      <w:r w:rsidRPr="008A369F">
        <w:rPr>
          <w:rFonts w:asciiTheme="majorHAnsi" w:hAnsiTheme="majorHAnsi" w:cstheme="majorHAnsi"/>
          <w:color w:val="000000" w:themeColor="text1"/>
          <w:sz w:val="24"/>
          <w:szCs w:val="24"/>
        </w:rPr>
        <w:t xml:space="preserve"> factor for escaping poverty. “The only way a society can continue to grow and prosper is through education at all levels”. </w:t>
      </w:r>
    </w:p>
    <w:p w14:paraId="5C871E4B" w14:textId="77777777" w:rsidR="003A5661" w:rsidRPr="008A369F" w:rsidRDefault="003A5661" w:rsidP="00B73D8E">
      <w:pPr>
        <w:spacing w:after="0" w:line="360" w:lineRule="auto"/>
        <w:jc w:val="both"/>
        <w:rPr>
          <w:rFonts w:asciiTheme="majorHAnsi" w:hAnsiTheme="majorHAnsi" w:cstheme="majorHAnsi"/>
          <w:color w:val="000000" w:themeColor="text1"/>
          <w:sz w:val="24"/>
          <w:szCs w:val="24"/>
        </w:rPr>
      </w:pPr>
    </w:p>
    <w:p w14:paraId="71C1EE38" w14:textId="39830FCC" w:rsidR="009565BB" w:rsidRPr="008A369F" w:rsidRDefault="00DE3C62" w:rsidP="00B73D8E">
      <w:pPr>
        <w:spacing w:after="0" w:line="360" w:lineRule="auto"/>
        <w:jc w:val="both"/>
        <w:rPr>
          <w:rFonts w:asciiTheme="majorHAnsi" w:hAnsiTheme="majorHAnsi" w:cstheme="majorHAnsi"/>
          <w:color w:val="000000" w:themeColor="text1"/>
          <w:sz w:val="24"/>
          <w:szCs w:val="24"/>
        </w:rPr>
      </w:pPr>
      <w:r w:rsidRPr="008A369F">
        <w:rPr>
          <w:rFonts w:asciiTheme="majorHAnsi" w:hAnsiTheme="majorHAnsi" w:cstheme="majorHAnsi"/>
          <w:color w:val="000000" w:themeColor="text1"/>
          <w:sz w:val="24"/>
          <w:szCs w:val="24"/>
        </w:rPr>
        <w:t>However, even with The United Nations Convention on the Rights of the Child (UNCRC)</w:t>
      </w:r>
      <w:r w:rsidR="00ED0A99" w:rsidRPr="008A369F">
        <w:rPr>
          <w:rFonts w:asciiTheme="majorHAnsi" w:hAnsiTheme="majorHAnsi" w:cstheme="majorHAnsi"/>
          <w:color w:val="000000" w:themeColor="text1"/>
          <w:sz w:val="24"/>
          <w:szCs w:val="24"/>
        </w:rPr>
        <w:t>, t</w:t>
      </w:r>
      <w:r w:rsidR="003A5661" w:rsidRPr="008A369F">
        <w:rPr>
          <w:rFonts w:asciiTheme="majorHAnsi" w:hAnsiTheme="majorHAnsi" w:cstheme="majorHAnsi"/>
          <w:color w:val="000000" w:themeColor="text1"/>
          <w:sz w:val="24"/>
          <w:szCs w:val="24"/>
        </w:rPr>
        <w:t xml:space="preserve">here are many barriers that influence the engagement in education for </w:t>
      </w:r>
      <w:r w:rsidR="00E448A5" w:rsidRPr="008A369F">
        <w:rPr>
          <w:rFonts w:asciiTheme="majorHAnsi" w:hAnsiTheme="majorHAnsi" w:cstheme="majorHAnsi"/>
          <w:color w:val="000000" w:themeColor="text1"/>
          <w:sz w:val="24"/>
          <w:szCs w:val="24"/>
        </w:rPr>
        <w:t>c</w:t>
      </w:r>
      <w:r w:rsidR="003A5661" w:rsidRPr="008A369F">
        <w:rPr>
          <w:rFonts w:asciiTheme="majorHAnsi" w:hAnsiTheme="majorHAnsi" w:cstheme="majorHAnsi"/>
          <w:color w:val="000000" w:themeColor="text1"/>
          <w:sz w:val="24"/>
          <w:szCs w:val="24"/>
        </w:rPr>
        <w:t>hildren of South Africa.</w:t>
      </w:r>
      <w:r w:rsidR="00447DD8" w:rsidRPr="008A369F">
        <w:rPr>
          <w:rFonts w:asciiTheme="majorHAnsi" w:hAnsiTheme="majorHAnsi" w:cstheme="majorHAnsi"/>
          <w:color w:val="000000" w:themeColor="text1"/>
          <w:sz w:val="24"/>
          <w:szCs w:val="24"/>
        </w:rPr>
        <w:t xml:space="preserve"> Many of the </w:t>
      </w:r>
      <w:r w:rsidRPr="008A369F">
        <w:rPr>
          <w:rFonts w:asciiTheme="majorHAnsi" w:hAnsiTheme="majorHAnsi" w:cstheme="majorHAnsi"/>
          <w:color w:val="000000" w:themeColor="text1"/>
          <w:sz w:val="24"/>
          <w:szCs w:val="24"/>
        </w:rPr>
        <w:t xml:space="preserve">children’s rights are not being met, </w:t>
      </w:r>
      <w:r w:rsidR="008E6C30" w:rsidRPr="008A369F">
        <w:rPr>
          <w:rFonts w:asciiTheme="majorHAnsi" w:hAnsiTheme="majorHAnsi" w:cstheme="majorHAnsi"/>
          <w:color w:val="000000" w:themeColor="text1"/>
          <w:sz w:val="24"/>
          <w:szCs w:val="24"/>
        </w:rPr>
        <w:t xml:space="preserve">many </w:t>
      </w:r>
      <w:r w:rsidR="00447DD8" w:rsidRPr="008A369F">
        <w:rPr>
          <w:rFonts w:asciiTheme="majorHAnsi" w:hAnsiTheme="majorHAnsi" w:cstheme="majorHAnsi"/>
          <w:color w:val="000000" w:themeColor="text1"/>
          <w:sz w:val="24"/>
          <w:szCs w:val="24"/>
        </w:rPr>
        <w:t>teachers in South Africa hav</w:t>
      </w:r>
      <w:r w:rsidR="008E6C30" w:rsidRPr="008A369F">
        <w:rPr>
          <w:rFonts w:asciiTheme="majorHAnsi" w:hAnsiTheme="majorHAnsi" w:cstheme="majorHAnsi"/>
          <w:color w:val="000000" w:themeColor="text1"/>
          <w:sz w:val="24"/>
          <w:szCs w:val="24"/>
        </w:rPr>
        <w:t>e</w:t>
      </w:r>
      <w:r w:rsidR="00447DD8" w:rsidRPr="008A369F">
        <w:rPr>
          <w:rFonts w:asciiTheme="majorHAnsi" w:hAnsiTheme="majorHAnsi" w:cstheme="majorHAnsi"/>
          <w:color w:val="000000" w:themeColor="text1"/>
          <w:sz w:val="24"/>
          <w:szCs w:val="24"/>
        </w:rPr>
        <w:t xml:space="preserve"> </w:t>
      </w:r>
      <w:r w:rsidR="008E6C30" w:rsidRPr="008A369F">
        <w:rPr>
          <w:rFonts w:asciiTheme="majorHAnsi" w:hAnsiTheme="majorHAnsi" w:cstheme="majorHAnsi"/>
          <w:color w:val="000000" w:themeColor="text1"/>
          <w:sz w:val="24"/>
          <w:szCs w:val="24"/>
        </w:rPr>
        <w:t xml:space="preserve">a </w:t>
      </w:r>
      <w:r w:rsidR="00447DD8" w:rsidRPr="008A369F">
        <w:rPr>
          <w:rFonts w:asciiTheme="majorHAnsi" w:hAnsiTheme="majorHAnsi" w:cstheme="majorHAnsi"/>
          <w:color w:val="000000" w:themeColor="text1"/>
          <w:sz w:val="24"/>
          <w:szCs w:val="24"/>
        </w:rPr>
        <w:t>lack of training and poor work ethics.</w:t>
      </w:r>
      <w:r w:rsidR="008E6C30" w:rsidRPr="008A369F">
        <w:rPr>
          <w:rFonts w:asciiTheme="majorHAnsi" w:hAnsiTheme="majorHAnsi" w:cstheme="majorHAnsi"/>
          <w:color w:val="000000" w:themeColor="text1"/>
          <w:sz w:val="24"/>
          <w:szCs w:val="24"/>
        </w:rPr>
        <w:t xml:space="preserve"> There is a great need for funding in South African schools, for </w:t>
      </w:r>
      <w:r w:rsidR="00144823" w:rsidRPr="008A369F">
        <w:rPr>
          <w:rFonts w:asciiTheme="majorHAnsi" w:hAnsiTheme="majorHAnsi" w:cstheme="majorHAnsi"/>
          <w:color w:val="000000" w:themeColor="text1"/>
          <w:sz w:val="24"/>
          <w:szCs w:val="24"/>
        </w:rPr>
        <w:t xml:space="preserve">teachers </w:t>
      </w:r>
      <w:r w:rsidR="008E6C30" w:rsidRPr="008A369F">
        <w:rPr>
          <w:rFonts w:asciiTheme="majorHAnsi" w:hAnsiTheme="majorHAnsi" w:cstheme="majorHAnsi"/>
          <w:color w:val="000000" w:themeColor="text1"/>
          <w:sz w:val="24"/>
          <w:szCs w:val="24"/>
        </w:rPr>
        <w:t xml:space="preserve">to attend </w:t>
      </w:r>
      <w:r w:rsidR="00144823" w:rsidRPr="008A369F">
        <w:rPr>
          <w:rFonts w:asciiTheme="majorHAnsi" w:hAnsiTheme="majorHAnsi" w:cstheme="majorHAnsi"/>
          <w:color w:val="000000" w:themeColor="text1"/>
          <w:sz w:val="24"/>
          <w:szCs w:val="24"/>
        </w:rPr>
        <w:t xml:space="preserve">the educational courses to </w:t>
      </w:r>
      <w:r w:rsidR="00422DDF" w:rsidRPr="008A369F">
        <w:rPr>
          <w:rFonts w:asciiTheme="majorHAnsi" w:hAnsiTheme="majorHAnsi" w:cstheme="majorHAnsi"/>
          <w:color w:val="000000" w:themeColor="text1"/>
          <w:sz w:val="24"/>
          <w:szCs w:val="24"/>
        </w:rPr>
        <w:t>ac</w:t>
      </w:r>
      <w:r w:rsidR="008E6C30" w:rsidRPr="008A369F">
        <w:rPr>
          <w:rFonts w:asciiTheme="majorHAnsi" w:hAnsiTheme="majorHAnsi" w:cstheme="majorHAnsi"/>
          <w:color w:val="000000" w:themeColor="text1"/>
          <w:sz w:val="24"/>
          <w:szCs w:val="24"/>
        </w:rPr>
        <w:t>quire the appropriate</w:t>
      </w:r>
      <w:r w:rsidR="00144823" w:rsidRPr="008A369F">
        <w:rPr>
          <w:rFonts w:asciiTheme="majorHAnsi" w:hAnsiTheme="majorHAnsi" w:cstheme="majorHAnsi"/>
          <w:color w:val="000000" w:themeColor="text1"/>
          <w:sz w:val="24"/>
          <w:szCs w:val="24"/>
        </w:rPr>
        <w:t xml:space="preserve"> skills </w:t>
      </w:r>
      <w:r w:rsidR="008E6C30" w:rsidRPr="008A369F">
        <w:rPr>
          <w:rFonts w:asciiTheme="majorHAnsi" w:hAnsiTheme="majorHAnsi" w:cstheme="majorHAnsi"/>
          <w:color w:val="000000" w:themeColor="text1"/>
          <w:sz w:val="24"/>
          <w:szCs w:val="24"/>
        </w:rPr>
        <w:t xml:space="preserve">needed to teach within a </w:t>
      </w:r>
      <w:r w:rsidR="00144823" w:rsidRPr="008A369F">
        <w:rPr>
          <w:rFonts w:asciiTheme="majorHAnsi" w:hAnsiTheme="majorHAnsi" w:cstheme="majorHAnsi"/>
          <w:color w:val="000000" w:themeColor="text1"/>
          <w:sz w:val="24"/>
          <w:szCs w:val="24"/>
        </w:rPr>
        <w:t>classroom with children with multiple needs.</w:t>
      </w:r>
      <w:r w:rsidR="00447DD8" w:rsidRPr="008A369F">
        <w:rPr>
          <w:rFonts w:asciiTheme="majorHAnsi" w:hAnsiTheme="majorHAnsi" w:cstheme="majorHAnsi"/>
          <w:color w:val="000000" w:themeColor="text1"/>
          <w:sz w:val="24"/>
          <w:szCs w:val="24"/>
        </w:rPr>
        <w:t xml:space="preserve"> The teachers have poor support from parents</w:t>
      </w:r>
      <w:r w:rsidR="00144823" w:rsidRPr="008A369F">
        <w:rPr>
          <w:rFonts w:asciiTheme="majorHAnsi" w:hAnsiTheme="majorHAnsi" w:cstheme="majorHAnsi"/>
          <w:color w:val="000000" w:themeColor="text1"/>
          <w:sz w:val="24"/>
          <w:szCs w:val="24"/>
        </w:rPr>
        <w:t xml:space="preserve"> and </w:t>
      </w:r>
      <w:r w:rsidR="009565BB" w:rsidRPr="008A369F">
        <w:rPr>
          <w:rFonts w:asciiTheme="majorHAnsi" w:hAnsiTheme="majorHAnsi" w:cstheme="majorHAnsi"/>
          <w:color w:val="000000" w:themeColor="text1"/>
          <w:sz w:val="24"/>
          <w:szCs w:val="24"/>
        </w:rPr>
        <w:t xml:space="preserve">the local community, many adults have barriers with </w:t>
      </w:r>
      <w:r w:rsidR="00144823" w:rsidRPr="008A369F">
        <w:rPr>
          <w:rFonts w:asciiTheme="majorHAnsi" w:hAnsiTheme="majorHAnsi" w:cstheme="majorHAnsi"/>
          <w:color w:val="000000" w:themeColor="text1"/>
          <w:sz w:val="24"/>
          <w:szCs w:val="24"/>
        </w:rPr>
        <w:t xml:space="preserve">literacy </w:t>
      </w:r>
      <w:r w:rsidR="009565BB" w:rsidRPr="008A369F">
        <w:rPr>
          <w:rFonts w:asciiTheme="majorHAnsi" w:hAnsiTheme="majorHAnsi" w:cstheme="majorHAnsi"/>
          <w:color w:val="000000" w:themeColor="text1"/>
          <w:sz w:val="24"/>
          <w:szCs w:val="24"/>
        </w:rPr>
        <w:t>and find it hard to communicate with schools</w:t>
      </w:r>
      <w:r w:rsidR="00447DD8" w:rsidRPr="008A369F">
        <w:rPr>
          <w:rFonts w:asciiTheme="majorHAnsi" w:hAnsiTheme="majorHAnsi" w:cstheme="majorHAnsi"/>
          <w:color w:val="000000" w:themeColor="text1"/>
          <w:sz w:val="24"/>
          <w:szCs w:val="24"/>
        </w:rPr>
        <w:t>.</w:t>
      </w:r>
      <w:r w:rsidR="009565BB" w:rsidRPr="008A369F">
        <w:rPr>
          <w:rFonts w:asciiTheme="majorHAnsi" w:hAnsiTheme="majorHAnsi" w:cstheme="majorHAnsi"/>
          <w:color w:val="000000" w:themeColor="text1"/>
          <w:sz w:val="24"/>
          <w:szCs w:val="24"/>
        </w:rPr>
        <w:t xml:space="preserve"> This shows that Article 28 </w:t>
      </w:r>
      <w:r w:rsidR="0018440E" w:rsidRPr="008A369F">
        <w:rPr>
          <w:rFonts w:asciiTheme="majorHAnsi" w:hAnsiTheme="majorHAnsi" w:cstheme="majorHAnsi"/>
          <w:color w:val="000000" w:themeColor="text1"/>
          <w:sz w:val="24"/>
          <w:szCs w:val="24"/>
        </w:rPr>
        <w:t>(</w:t>
      </w:r>
      <w:r w:rsidR="005350FA" w:rsidRPr="008A369F">
        <w:rPr>
          <w:rFonts w:asciiTheme="majorHAnsi" w:hAnsiTheme="majorHAnsi" w:cstheme="majorHAnsi"/>
          <w:color w:val="000000" w:themeColor="text1"/>
          <w:sz w:val="24"/>
          <w:szCs w:val="24"/>
        </w:rPr>
        <w:t xml:space="preserve">a </w:t>
      </w:r>
      <w:r w:rsidR="0018440E" w:rsidRPr="008A369F">
        <w:rPr>
          <w:rFonts w:asciiTheme="majorHAnsi" w:hAnsiTheme="majorHAnsi" w:cstheme="majorHAnsi"/>
          <w:color w:val="000000" w:themeColor="text1"/>
          <w:sz w:val="24"/>
          <w:szCs w:val="24"/>
        </w:rPr>
        <w:t>right to education)</w:t>
      </w:r>
      <w:r w:rsidR="005350FA" w:rsidRPr="008A369F">
        <w:rPr>
          <w:rFonts w:asciiTheme="majorHAnsi" w:hAnsiTheme="majorHAnsi" w:cstheme="majorHAnsi"/>
          <w:color w:val="000000" w:themeColor="text1"/>
          <w:sz w:val="24"/>
          <w:szCs w:val="24"/>
        </w:rPr>
        <w:t xml:space="preserve"> </w:t>
      </w:r>
      <w:r w:rsidR="009565BB" w:rsidRPr="008A369F">
        <w:rPr>
          <w:rFonts w:asciiTheme="majorHAnsi" w:hAnsiTheme="majorHAnsi" w:cstheme="majorHAnsi"/>
          <w:color w:val="000000" w:themeColor="text1"/>
          <w:sz w:val="24"/>
          <w:szCs w:val="24"/>
        </w:rPr>
        <w:t>and</w:t>
      </w:r>
      <w:r w:rsidR="005350FA" w:rsidRPr="008A369F">
        <w:rPr>
          <w:rFonts w:asciiTheme="majorHAnsi" w:hAnsiTheme="majorHAnsi" w:cstheme="majorHAnsi"/>
          <w:color w:val="000000" w:themeColor="text1"/>
          <w:sz w:val="24"/>
          <w:szCs w:val="24"/>
        </w:rPr>
        <w:t xml:space="preserve"> Article</w:t>
      </w:r>
      <w:r w:rsidR="009565BB" w:rsidRPr="008A369F">
        <w:rPr>
          <w:rFonts w:asciiTheme="majorHAnsi" w:hAnsiTheme="majorHAnsi" w:cstheme="majorHAnsi"/>
          <w:color w:val="000000" w:themeColor="text1"/>
          <w:sz w:val="24"/>
          <w:szCs w:val="24"/>
        </w:rPr>
        <w:t xml:space="preserve"> 29 </w:t>
      </w:r>
      <w:r w:rsidR="005350FA" w:rsidRPr="008A369F">
        <w:rPr>
          <w:rFonts w:asciiTheme="majorHAnsi" w:hAnsiTheme="majorHAnsi" w:cstheme="majorHAnsi"/>
          <w:color w:val="000000" w:themeColor="text1"/>
          <w:sz w:val="24"/>
          <w:szCs w:val="24"/>
        </w:rPr>
        <w:t>(adequate standard of living)</w:t>
      </w:r>
      <w:r w:rsidR="005350FA" w:rsidRPr="008A369F">
        <w:rPr>
          <w:rFonts w:asciiTheme="majorHAnsi" w:hAnsiTheme="majorHAnsi" w:cstheme="majorHAnsi"/>
          <w:color w:val="000000" w:themeColor="text1"/>
          <w:sz w:val="24"/>
          <w:szCs w:val="24"/>
        </w:rPr>
        <w:t xml:space="preserve"> </w:t>
      </w:r>
      <w:r w:rsidR="009565BB" w:rsidRPr="008A369F">
        <w:rPr>
          <w:rFonts w:asciiTheme="majorHAnsi" w:hAnsiTheme="majorHAnsi" w:cstheme="majorHAnsi"/>
          <w:color w:val="000000" w:themeColor="text1"/>
          <w:sz w:val="24"/>
          <w:szCs w:val="24"/>
        </w:rPr>
        <w:t>a</w:t>
      </w:r>
      <w:r w:rsidR="005350FA" w:rsidRPr="008A369F">
        <w:rPr>
          <w:rFonts w:asciiTheme="majorHAnsi" w:hAnsiTheme="majorHAnsi" w:cstheme="majorHAnsi"/>
          <w:color w:val="000000" w:themeColor="text1"/>
          <w:sz w:val="24"/>
          <w:szCs w:val="24"/>
        </w:rPr>
        <w:t>re</w:t>
      </w:r>
      <w:r w:rsidR="009565BB" w:rsidRPr="008A369F">
        <w:rPr>
          <w:rFonts w:asciiTheme="majorHAnsi" w:hAnsiTheme="majorHAnsi" w:cstheme="majorHAnsi"/>
          <w:color w:val="000000" w:themeColor="text1"/>
          <w:sz w:val="24"/>
          <w:szCs w:val="24"/>
        </w:rPr>
        <w:t xml:space="preserve"> </w:t>
      </w:r>
      <w:r w:rsidR="00971CD0" w:rsidRPr="008A369F">
        <w:rPr>
          <w:rFonts w:asciiTheme="majorHAnsi" w:hAnsiTheme="majorHAnsi" w:cstheme="majorHAnsi"/>
          <w:color w:val="000000" w:themeColor="text1"/>
          <w:sz w:val="24"/>
          <w:szCs w:val="24"/>
        </w:rPr>
        <w:t xml:space="preserve">currently </w:t>
      </w:r>
      <w:r w:rsidR="009565BB" w:rsidRPr="008A369F">
        <w:rPr>
          <w:rFonts w:asciiTheme="majorHAnsi" w:hAnsiTheme="majorHAnsi" w:cstheme="majorHAnsi"/>
          <w:color w:val="000000" w:themeColor="text1"/>
          <w:sz w:val="24"/>
          <w:szCs w:val="24"/>
        </w:rPr>
        <w:t>not being met in South African Schools, having a huge impact on the whole community and their rights to an education.</w:t>
      </w:r>
      <w:r w:rsidR="002F3E89" w:rsidRPr="008A369F">
        <w:rPr>
          <w:rFonts w:asciiTheme="majorHAnsi" w:hAnsiTheme="majorHAnsi" w:cstheme="majorHAnsi"/>
          <w:color w:val="000000" w:themeColor="text1"/>
          <w:sz w:val="24"/>
          <w:szCs w:val="24"/>
        </w:rPr>
        <w:t xml:space="preserve"> </w:t>
      </w:r>
      <w:r w:rsidR="00971CD0" w:rsidRPr="008A369F">
        <w:rPr>
          <w:rFonts w:asciiTheme="majorHAnsi" w:hAnsiTheme="majorHAnsi" w:cstheme="majorHAnsi"/>
          <w:color w:val="000000" w:themeColor="text1"/>
          <w:sz w:val="24"/>
          <w:szCs w:val="24"/>
        </w:rPr>
        <w:t xml:space="preserve">However, </w:t>
      </w:r>
      <w:r w:rsidR="005D0C87" w:rsidRPr="008A369F">
        <w:rPr>
          <w:rFonts w:asciiTheme="majorHAnsi" w:hAnsiTheme="majorHAnsi" w:cstheme="majorHAnsi"/>
          <w:color w:val="000000" w:themeColor="text1"/>
          <w:sz w:val="24"/>
          <w:szCs w:val="24"/>
        </w:rPr>
        <w:t xml:space="preserve">with the introduction of The National Action Plan, there is an aim to </w:t>
      </w:r>
      <w:r w:rsidR="00F942EE" w:rsidRPr="008A369F">
        <w:rPr>
          <w:rFonts w:asciiTheme="majorHAnsi" w:hAnsiTheme="majorHAnsi" w:cstheme="majorHAnsi"/>
          <w:color w:val="000000" w:themeColor="text1"/>
          <w:sz w:val="24"/>
          <w:szCs w:val="24"/>
        </w:rPr>
        <w:t xml:space="preserve">improve overall educational performance within schools, reduce the number of illiterate adults in South Africa and </w:t>
      </w:r>
      <w:r w:rsidR="00714DA8" w:rsidRPr="008A369F">
        <w:rPr>
          <w:rFonts w:asciiTheme="majorHAnsi" w:hAnsiTheme="majorHAnsi" w:cstheme="majorHAnsi"/>
          <w:color w:val="000000" w:themeColor="text1"/>
          <w:sz w:val="24"/>
          <w:szCs w:val="24"/>
        </w:rPr>
        <w:t>increase literacy skills and contribute to job creation through training (</w:t>
      </w:r>
      <w:r w:rsidR="00C17884" w:rsidRPr="008A369F">
        <w:rPr>
          <w:rFonts w:asciiTheme="majorHAnsi" w:hAnsiTheme="majorHAnsi" w:cstheme="majorHAnsi"/>
          <w:color w:val="000000" w:themeColor="text1"/>
          <w:sz w:val="24"/>
          <w:szCs w:val="24"/>
        </w:rPr>
        <w:t>Department of Basic Education, 2019</w:t>
      </w:r>
      <w:r w:rsidR="00714DA8" w:rsidRPr="008A369F">
        <w:rPr>
          <w:rFonts w:asciiTheme="majorHAnsi" w:hAnsiTheme="majorHAnsi" w:cstheme="majorHAnsi"/>
          <w:color w:val="000000" w:themeColor="text1"/>
          <w:sz w:val="24"/>
          <w:szCs w:val="24"/>
        </w:rPr>
        <w:t>).</w:t>
      </w:r>
    </w:p>
    <w:p w14:paraId="2B07493B" w14:textId="77777777" w:rsidR="009565BB" w:rsidRPr="008A369F" w:rsidRDefault="009565BB" w:rsidP="00B73D8E">
      <w:pPr>
        <w:spacing w:after="0" w:line="360" w:lineRule="auto"/>
        <w:jc w:val="both"/>
        <w:rPr>
          <w:rFonts w:asciiTheme="majorHAnsi" w:hAnsiTheme="majorHAnsi" w:cstheme="majorHAnsi"/>
          <w:color w:val="000000" w:themeColor="text1"/>
          <w:sz w:val="24"/>
          <w:szCs w:val="24"/>
        </w:rPr>
      </w:pPr>
    </w:p>
    <w:p w14:paraId="472BBDBF" w14:textId="48F46C0F" w:rsidR="00B83D71" w:rsidRPr="008A369F" w:rsidRDefault="009B6722" w:rsidP="00B73D8E">
      <w:pPr>
        <w:spacing w:after="0" w:line="360" w:lineRule="auto"/>
        <w:jc w:val="both"/>
        <w:rPr>
          <w:rFonts w:asciiTheme="majorHAnsi" w:hAnsiTheme="majorHAnsi" w:cstheme="majorHAnsi"/>
          <w:color w:val="000000" w:themeColor="text1"/>
          <w:sz w:val="24"/>
          <w:szCs w:val="24"/>
        </w:rPr>
      </w:pPr>
      <w:r w:rsidRPr="008A369F">
        <w:rPr>
          <w:rFonts w:asciiTheme="majorHAnsi" w:hAnsiTheme="majorHAnsi" w:cstheme="majorHAnsi"/>
          <w:color w:val="000000" w:themeColor="text1"/>
          <w:sz w:val="24"/>
          <w:szCs w:val="24"/>
        </w:rPr>
        <w:t>Many children</w:t>
      </w:r>
      <w:r w:rsidR="009565BB" w:rsidRPr="008A369F">
        <w:rPr>
          <w:rFonts w:asciiTheme="majorHAnsi" w:hAnsiTheme="majorHAnsi" w:cstheme="majorHAnsi"/>
          <w:color w:val="000000" w:themeColor="text1"/>
          <w:sz w:val="24"/>
          <w:szCs w:val="24"/>
        </w:rPr>
        <w:t xml:space="preserve"> in South Africa </w:t>
      </w:r>
      <w:r w:rsidR="009340F5" w:rsidRPr="008A369F">
        <w:rPr>
          <w:rFonts w:asciiTheme="majorHAnsi" w:hAnsiTheme="majorHAnsi" w:cstheme="majorHAnsi"/>
          <w:color w:val="000000" w:themeColor="text1"/>
          <w:sz w:val="24"/>
          <w:szCs w:val="24"/>
        </w:rPr>
        <w:t xml:space="preserve">have greater </w:t>
      </w:r>
      <w:r w:rsidRPr="008A369F">
        <w:rPr>
          <w:rFonts w:asciiTheme="majorHAnsi" w:hAnsiTheme="majorHAnsi" w:cstheme="majorHAnsi"/>
          <w:color w:val="000000" w:themeColor="text1"/>
          <w:sz w:val="24"/>
          <w:szCs w:val="24"/>
        </w:rPr>
        <w:t>worries</w:t>
      </w:r>
      <w:r w:rsidR="00733EAB" w:rsidRPr="008A369F">
        <w:rPr>
          <w:rFonts w:asciiTheme="majorHAnsi" w:hAnsiTheme="majorHAnsi" w:cstheme="majorHAnsi"/>
          <w:color w:val="000000" w:themeColor="text1"/>
          <w:sz w:val="24"/>
          <w:szCs w:val="24"/>
        </w:rPr>
        <w:t xml:space="preserve"> than the children living in the United Kingdom</w:t>
      </w:r>
      <w:r w:rsidR="00144823" w:rsidRPr="008A369F">
        <w:rPr>
          <w:rFonts w:asciiTheme="majorHAnsi" w:hAnsiTheme="majorHAnsi" w:cstheme="majorHAnsi"/>
          <w:color w:val="000000" w:themeColor="text1"/>
          <w:sz w:val="24"/>
          <w:szCs w:val="24"/>
        </w:rPr>
        <w:t xml:space="preserve">, many of these </w:t>
      </w:r>
      <w:r w:rsidR="00185E44" w:rsidRPr="008A369F">
        <w:rPr>
          <w:rFonts w:asciiTheme="majorHAnsi" w:hAnsiTheme="majorHAnsi" w:cstheme="majorHAnsi"/>
          <w:color w:val="000000" w:themeColor="text1"/>
          <w:sz w:val="24"/>
          <w:szCs w:val="24"/>
        </w:rPr>
        <w:t>include</w:t>
      </w:r>
      <w:r w:rsidR="00144823" w:rsidRPr="008A369F">
        <w:rPr>
          <w:rFonts w:asciiTheme="majorHAnsi" w:hAnsiTheme="majorHAnsi" w:cstheme="majorHAnsi"/>
          <w:color w:val="000000" w:themeColor="text1"/>
          <w:sz w:val="24"/>
          <w:szCs w:val="24"/>
        </w:rPr>
        <w:t xml:space="preserve"> home environments</w:t>
      </w:r>
      <w:r w:rsidR="00B83D71" w:rsidRPr="008A369F">
        <w:rPr>
          <w:rFonts w:asciiTheme="majorHAnsi" w:hAnsiTheme="majorHAnsi" w:cstheme="majorHAnsi"/>
          <w:color w:val="000000" w:themeColor="text1"/>
          <w:sz w:val="24"/>
          <w:szCs w:val="24"/>
        </w:rPr>
        <w:t xml:space="preserve">. Article 24 states, every child has the right to the best possible health including, clean water, </w:t>
      </w:r>
      <w:r w:rsidR="00B95503" w:rsidRPr="008A369F">
        <w:rPr>
          <w:rFonts w:asciiTheme="majorHAnsi" w:hAnsiTheme="majorHAnsi" w:cstheme="majorHAnsi"/>
          <w:color w:val="000000" w:themeColor="text1"/>
          <w:sz w:val="24"/>
          <w:szCs w:val="24"/>
        </w:rPr>
        <w:t xml:space="preserve">nutritious </w:t>
      </w:r>
      <w:proofErr w:type="gramStart"/>
      <w:r w:rsidR="00B95503" w:rsidRPr="008A369F">
        <w:rPr>
          <w:rFonts w:asciiTheme="majorHAnsi" w:hAnsiTheme="majorHAnsi" w:cstheme="majorHAnsi"/>
          <w:color w:val="000000" w:themeColor="text1"/>
          <w:sz w:val="24"/>
          <w:szCs w:val="24"/>
        </w:rPr>
        <w:t>food</w:t>
      </w:r>
      <w:proofErr w:type="gramEnd"/>
      <w:r w:rsidR="00B95503" w:rsidRPr="008A369F">
        <w:rPr>
          <w:rFonts w:asciiTheme="majorHAnsi" w:hAnsiTheme="majorHAnsi" w:cstheme="majorHAnsi"/>
          <w:color w:val="000000" w:themeColor="text1"/>
          <w:sz w:val="24"/>
          <w:szCs w:val="24"/>
        </w:rPr>
        <w:t xml:space="preserve"> and a clean environment. While Article </w:t>
      </w:r>
      <w:r w:rsidR="00B83D71" w:rsidRPr="008A369F">
        <w:rPr>
          <w:rFonts w:asciiTheme="majorHAnsi" w:hAnsiTheme="majorHAnsi" w:cstheme="majorHAnsi"/>
          <w:color w:val="000000" w:themeColor="text1"/>
          <w:sz w:val="24"/>
          <w:szCs w:val="24"/>
        </w:rPr>
        <w:t>27</w:t>
      </w:r>
      <w:r w:rsidR="00B95503" w:rsidRPr="008A369F">
        <w:rPr>
          <w:rFonts w:asciiTheme="majorHAnsi" w:hAnsiTheme="majorHAnsi" w:cstheme="majorHAnsi"/>
          <w:color w:val="000000" w:themeColor="text1"/>
          <w:sz w:val="24"/>
          <w:szCs w:val="24"/>
        </w:rPr>
        <w:t>, suggests every child is entitled to a standard of living that meets their physical, emotional, and developmental needs. It also states, governments must support families who cannot provide this</w:t>
      </w:r>
      <w:r w:rsidR="00B83D71" w:rsidRPr="008A369F">
        <w:rPr>
          <w:rFonts w:asciiTheme="majorHAnsi" w:hAnsiTheme="majorHAnsi" w:cstheme="majorHAnsi"/>
          <w:color w:val="000000" w:themeColor="text1"/>
          <w:sz w:val="24"/>
          <w:szCs w:val="24"/>
        </w:rPr>
        <w:t xml:space="preserve">, however, </w:t>
      </w:r>
      <w:r w:rsidR="00733EAB" w:rsidRPr="008A369F">
        <w:rPr>
          <w:rFonts w:asciiTheme="majorHAnsi" w:hAnsiTheme="majorHAnsi" w:cstheme="majorHAnsi"/>
          <w:color w:val="000000" w:themeColor="text1"/>
          <w:sz w:val="24"/>
          <w:szCs w:val="24"/>
        </w:rPr>
        <w:t>t</w:t>
      </w:r>
      <w:r w:rsidR="00B83D71" w:rsidRPr="008A369F">
        <w:rPr>
          <w:rFonts w:asciiTheme="majorHAnsi" w:hAnsiTheme="majorHAnsi" w:cstheme="majorHAnsi"/>
          <w:color w:val="000000" w:themeColor="text1"/>
          <w:sz w:val="24"/>
          <w:szCs w:val="24"/>
        </w:rPr>
        <w:t>here is consistent evidence that poverty in South Africa is associated with poor educational outcomes (</w:t>
      </w:r>
      <w:proofErr w:type="spellStart"/>
      <w:r w:rsidR="00B83D71" w:rsidRPr="008A369F">
        <w:rPr>
          <w:rFonts w:asciiTheme="majorHAnsi" w:hAnsiTheme="majorHAnsi" w:cstheme="majorHAnsi"/>
          <w:color w:val="000000" w:themeColor="text1"/>
          <w:sz w:val="24"/>
          <w:szCs w:val="24"/>
        </w:rPr>
        <w:t>Battin</w:t>
      </w:r>
      <w:proofErr w:type="spellEnd"/>
      <w:r w:rsidR="00B83D71" w:rsidRPr="008A369F">
        <w:rPr>
          <w:rFonts w:asciiTheme="majorHAnsi" w:hAnsiTheme="majorHAnsi" w:cstheme="majorHAnsi"/>
          <w:color w:val="000000" w:themeColor="text1"/>
          <w:sz w:val="24"/>
          <w:szCs w:val="24"/>
        </w:rPr>
        <w:t xml:space="preserve">- Pearson et al, 2000), </w:t>
      </w:r>
      <w:r w:rsidR="003A568F" w:rsidRPr="008A369F">
        <w:rPr>
          <w:rFonts w:asciiTheme="majorHAnsi" w:hAnsiTheme="majorHAnsi" w:cstheme="majorHAnsi"/>
          <w:color w:val="000000" w:themeColor="text1"/>
          <w:sz w:val="24"/>
          <w:szCs w:val="24"/>
        </w:rPr>
        <w:t xml:space="preserve">with </w:t>
      </w:r>
      <w:r w:rsidR="00B83D71" w:rsidRPr="008A369F">
        <w:rPr>
          <w:rFonts w:asciiTheme="majorHAnsi" w:hAnsiTheme="majorHAnsi" w:cstheme="majorHAnsi"/>
          <w:color w:val="000000" w:themeColor="text1"/>
          <w:sz w:val="24"/>
          <w:szCs w:val="24"/>
        </w:rPr>
        <w:t>approximately half (49.2%) of the adult population living below the upper-bound poverty line</w:t>
      </w:r>
      <w:r w:rsidR="00515D3D" w:rsidRPr="008A369F">
        <w:rPr>
          <w:rFonts w:asciiTheme="majorHAnsi" w:hAnsiTheme="majorHAnsi" w:cstheme="majorHAnsi"/>
          <w:color w:val="000000" w:themeColor="text1"/>
          <w:sz w:val="24"/>
          <w:szCs w:val="24"/>
        </w:rPr>
        <w:t xml:space="preserve">, leaving them living in poor housing conditions </w:t>
      </w:r>
      <w:r w:rsidR="00B83D71" w:rsidRPr="008A369F">
        <w:rPr>
          <w:rFonts w:asciiTheme="majorHAnsi" w:hAnsiTheme="majorHAnsi" w:cstheme="majorHAnsi"/>
          <w:color w:val="000000" w:themeColor="text1"/>
          <w:sz w:val="24"/>
          <w:szCs w:val="24"/>
        </w:rPr>
        <w:t>(UBPL).  Th</w:t>
      </w:r>
      <w:r w:rsidR="003D41EA" w:rsidRPr="008A369F">
        <w:rPr>
          <w:rFonts w:asciiTheme="majorHAnsi" w:hAnsiTheme="majorHAnsi" w:cstheme="majorHAnsi"/>
          <w:color w:val="000000" w:themeColor="text1"/>
          <w:sz w:val="24"/>
          <w:szCs w:val="24"/>
        </w:rPr>
        <w:t>is also means there</w:t>
      </w:r>
      <w:r w:rsidR="00B83D71" w:rsidRPr="008A369F">
        <w:rPr>
          <w:rFonts w:asciiTheme="majorHAnsi" w:hAnsiTheme="majorHAnsi" w:cstheme="majorHAnsi"/>
          <w:color w:val="000000" w:themeColor="text1"/>
          <w:sz w:val="24"/>
          <w:szCs w:val="24"/>
        </w:rPr>
        <w:t xml:space="preserve"> are six million children living in poverty or below the poverty line</w:t>
      </w:r>
      <w:r w:rsidR="003D41EA" w:rsidRPr="008A369F">
        <w:rPr>
          <w:rFonts w:asciiTheme="majorHAnsi" w:hAnsiTheme="majorHAnsi" w:cstheme="majorHAnsi"/>
          <w:color w:val="000000" w:themeColor="text1"/>
          <w:sz w:val="24"/>
          <w:szCs w:val="24"/>
        </w:rPr>
        <w:t xml:space="preserve"> and these</w:t>
      </w:r>
      <w:r w:rsidR="00B83D71" w:rsidRPr="008A369F">
        <w:rPr>
          <w:rFonts w:asciiTheme="majorHAnsi" w:hAnsiTheme="majorHAnsi" w:cstheme="majorHAnsi"/>
          <w:color w:val="000000" w:themeColor="text1"/>
          <w:sz w:val="24"/>
          <w:szCs w:val="24"/>
        </w:rPr>
        <w:t xml:space="preserve"> children have no access to safe playing areas or to clean sanitisation. Families are forced to live in unsanitary conditions because of their lack of funds and support. Food is scarce and families are struggling to provide their children with the </w:t>
      </w:r>
      <w:r w:rsidR="00B83D71" w:rsidRPr="008A369F">
        <w:rPr>
          <w:rFonts w:asciiTheme="majorHAnsi" w:hAnsiTheme="majorHAnsi" w:cstheme="majorHAnsi"/>
          <w:color w:val="000000" w:themeColor="text1"/>
          <w:sz w:val="24"/>
          <w:szCs w:val="24"/>
        </w:rPr>
        <w:lastRenderedPageBreak/>
        <w:t xml:space="preserve">minimum amount of nutrition for them to thrive and survive. The South African child gauge report is published be UCT’s children’s institute. Report found that </w:t>
      </w:r>
      <w:r w:rsidR="00215A4C" w:rsidRPr="008A369F">
        <w:rPr>
          <w:rFonts w:asciiTheme="majorHAnsi" w:hAnsiTheme="majorHAnsi" w:cstheme="majorHAnsi"/>
          <w:color w:val="000000" w:themeColor="text1"/>
          <w:sz w:val="24"/>
          <w:szCs w:val="24"/>
        </w:rPr>
        <w:t>sixty two percent</w:t>
      </w:r>
      <w:r w:rsidR="00B83D71" w:rsidRPr="008A369F">
        <w:rPr>
          <w:rFonts w:asciiTheme="majorHAnsi" w:hAnsiTheme="majorHAnsi" w:cstheme="majorHAnsi"/>
          <w:color w:val="000000" w:themeColor="text1"/>
          <w:sz w:val="24"/>
          <w:szCs w:val="24"/>
        </w:rPr>
        <w:t xml:space="preserve"> of children are forced to live in extended family arrangements</w:t>
      </w:r>
      <w:r w:rsidR="00E448A5" w:rsidRPr="008A369F">
        <w:rPr>
          <w:rFonts w:asciiTheme="majorHAnsi" w:hAnsiTheme="majorHAnsi" w:cstheme="majorHAnsi"/>
          <w:color w:val="000000" w:themeColor="text1"/>
          <w:sz w:val="24"/>
          <w:szCs w:val="24"/>
        </w:rPr>
        <w:t xml:space="preserve"> where the head of the household is usually a grandparent,</w:t>
      </w:r>
      <w:r w:rsidR="00B83D71" w:rsidRPr="008A369F">
        <w:rPr>
          <w:rFonts w:asciiTheme="majorHAnsi" w:hAnsiTheme="majorHAnsi" w:cstheme="majorHAnsi"/>
          <w:color w:val="000000" w:themeColor="text1"/>
          <w:sz w:val="24"/>
          <w:szCs w:val="24"/>
        </w:rPr>
        <w:t xml:space="preserve"> due to the unsanitary living conditions</w:t>
      </w:r>
      <w:r w:rsidR="00733EAB" w:rsidRPr="008A369F">
        <w:rPr>
          <w:rFonts w:asciiTheme="majorHAnsi" w:hAnsiTheme="majorHAnsi" w:cstheme="majorHAnsi"/>
          <w:color w:val="000000" w:themeColor="text1"/>
          <w:sz w:val="24"/>
          <w:szCs w:val="24"/>
        </w:rPr>
        <w:t xml:space="preserve"> within their own homes</w:t>
      </w:r>
      <w:r w:rsidR="00B83D71" w:rsidRPr="008A369F">
        <w:rPr>
          <w:rFonts w:asciiTheme="majorHAnsi" w:hAnsiTheme="majorHAnsi" w:cstheme="majorHAnsi"/>
          <w:color w:val="000000" w:themeColor="text1"/>
          <w:sz w:val="24"/>
          <w:szCs w:val="24"/>
        </w:rPr>
        <w:t>.</w:t>
      </w:r>
      <w:r w:rsidR="00296387" w:rsidRPr="008A369F">
        <w:rPr>
          <w:rFonts w:asciiTheme="majorHAnsi" w:hAnsiTheme="majorHAnsi" w:cstheme="majorHAnsi"/>
          <w:color w:val="000000" w:themeColor="text1"/>
          <w:sz w:val="24"/>
          <w:szCs w:val="24"/>
        </w:rPr>
        <w:t xml:space="preserve"> </w:t>
      </w:r>
    </w:p>
    <w:p w14:paraId="1A64F71F" w14:textId="2E69146A" w:rsidR="00283A08" w:rsidRPr="008A369F" w:rsidRDefault="00283A08" w:rsidP="00B73D8E">
      <w:pPr>
        <w:spacing w:after="0" w:line="360" w:lineRule="auto"/>
        <w:jc w:val="both"/>
        <w:rPr>
          <w:rFonts w:asciiTheme="majorHAnsi" w:hAnsiTheme="majorHAnsi" w:cstheme="majorHAnsi"/>
          <w:color w:val="000000" w:themeColor="text1"/>
          <w:sz w:val="24"/>
          <w:szCs w:val="24"/>
        </w:rPr>
      </w:pPr>
    </w:p>
    <w:p w14:paraId="14D60953" w14:textId="69B4D54B" w:rsidR="00283A08" w:rsidRPr="008A369F" w:rsidRDefault="00283A08" w:rsidP="00B73D8E">
      <w:pPr>
        <w:spacing w:after="0" w:line="360" w:lineRule="auto"/>
        <w:jc w:val="both"/>
        <w:rPr>
          <w:rFonts w:asciiTheme="majorHAnsi" w:hAnsiTheme="majorHAnsi" w:cstheme="majorHAnsi"/>
          <w:color w:val="000000" w:themeColor="text1"/>
          <w:sz w:val="24"/>
          <w:szCs w:val="24"/>
        </w:rPr>
      </w:pPr>
      <w:r w:rsidRPr="008A369F">
        <w:rPr>
          <w:rFonts w:asciiTheme="majorHAnsi" w:hAnsiTheme="majorHAnsi" w:cstheme="majorHAnsi"/>
          <w:color w:val="000000" w:themeColor="text1"/>
          <w:sz w:val="24"/>
          <w:szCs w:val="24"/>
        </w:rPr>
        <w:t>Families in the United Kingdom (UK) also have issues with poverty with there being, 14 million people living in poverty. However, this is a lot less than the population of South Africa, it is still a great number of families who live with the added pressure of trying to feed and support their family’s needs (</w:t>
      </w:r>
      <w:r w:rsidR="00030091" w:rsidRPr="008A369F">
        <w:rPr>
          <w:rFonts w:asciiTheme="majorHAnsi" w:hAnsiTheme="majorHAnsi" w:cstheme="majorHAnsi"/>
          <w:color w:val="000000" w:themeColor="text1"/>
          <w:sz w:val="24"/>
          <w:szCs w:val="24"/>
        </w:rPr>
        <w:t>Barnard,</w:t>
      </w:r>
      <w:r w:rsidRPr="008A369F">
        <w:rPr>
          <w:rFonts w:asciiTheme="majorHAnsi" w:hAnsiTheme="majorHAnsi" w:cstheme="majorHAnsi"/>
          <w:color w:val="000000" w:themeColor="text1"/>
          <w:sz w:val="24"/>
          <w:szCs w:val="24"/>
        </w:rPr>
        <w:t xml:space="preserve"> 2017). Many people who are unemployed</w:t>
      </w:r>
      <w:r w:rsidR="00E133CC" w:rsidRPr="008A369F">
        <w:rPr>
          <w:rFonts w:asciiTheme="majorHAnsi" w:hAnsiTheme="majorHAnsi" w:cstheme="majorHAnsi"/>
          <w:color w:val="000000" w:themeColor="text1"/>
          <w:sz w:val="24"/>
          <w:szCs w:val="24"/>
        </w:rPr>
        <w:t xml:space="preserve"> </w:t>
      </w:r>
      <w:r w:rsidRPr="008A369F">
        <w:rPr>
          <w:rFonts w:asciiTheme="majorHAnsi" w:hAnsiTheme="majorHAnsi" w:cstheme="majorHAnsi"/>
          <w:color w:val="000000" w:themeColor="text1"/>
          <w:sz w:val="24"/>
          <w:szCs w:val="24"/>
        </w:rPr>
        <w:t>or struggle to maintain a job</w:t>
      </w:r>
      <w:r w:rsidR="00E133CC" w:rsidRPr="008A369F">
        <w:rPr>
          <w:rFonts w:asciiTheme="majorHAnsi" w:hAnsiTheme="majorHAnsi" w:cstheme="majorHAnsi"/>
          <w:color w:val="000000" w:themeColor="text1"/>
          <w:sz w:val="24"/>
          <w:szCs w:val="24"/>
        </w:rPr>
        <w:t xml:space="preserve">, rely on benefits to support them. Most cases of unemployment in the UK </w:t>
      </w:r>
      <w:r w:rsidR="00733EAB" w:rsidRPr="008A369F">
        <w:rPr>
          <w:rFonts w:asciiTheme="majorHAnsi" w:hAnsiTheme="majorHAnsi" w:cstheme="majorHAnsi"/>
          <w:color w:val="000000" w:themeColor="text1"/>
          <w:sz w:val="24"/>
          <w:szCs w:val="24"/>
        </w:rPr>
        <w:t>are</w:t>
      </w:r>
      <w:r w:rsidRPr="008A369F">
        <w:rPr>
          <w:rFonts w:asciiTheme="majorHAnsi" w:hAnsiTheme="majorHAnsi" w:cstheme="majorHAnsi"/>
          <w:color w:val="000000" w:themeColor="text1"/>
          <w:sz w:val="24"/>
          <w:szCs w:val="24"/>
        </w:rPr>
        <w:t xml:space="preserve"> due to poor educational attainment.</w:t>
      </w:r>
      <w:r w:rsidR="00215A4C" w:rsidRPr="008A369F">
        <w:rPr>
          <w:rFonts w:asciiTheme="majorHAnsi" w:hAnsiTheme="majorHAnsi" w:cstheme="majorHAnsi"/>
          <w:color w:val="000000" w:themeColor="text1"/>
          <w:sz w:val="24"/>
          <w:szCs w:val="24"/>
        </w:rPr>
        <w:t xml:space="preserve"> </w:t>
      </w:r>
      <w:r w:rsidR="00E133CC" w:rsidRPr="008A369F">
        <w:rPr>
          <w:rFonts w:asciiTheme="majorHAnsi" w:hAnsiTheme="majorHAnsi" w:cstheme="majorHAnsi"/>
          <w:color w:val="000000" w:themeColor="text1"/>
          <w:sz w:val="24"/>
          <w:szCs w:val="24"/>
        </w:rPr>
        <w:t xml:space="preserve">The </w:t>
      </w:r>
      <w:r w:rsidR="00215A4C" w:rsidRPr="008A369F">
        <w:rPr>
          <w:rFonts w:asciiTheme="majorHAnsi" w:hAnsiTheme="majorHAnsi" w:cstheme="majorHAnsi"/>
          <w:color w:val="000000" w:themeColor="text1"/>
          <w:sz w:val="24"/>
          <w:szCs w:val="24"/>
        </w:rPr>
        <w:t>fourteen</w:t>
      </w:r>
      <w:r w:rsidR="00E133CC" w:rsidRPr="008A369F">
        <w:rPr>
          <w:rFonts w:asciiTheme="majorHAnsi" w:hAnsiTheme="majorHAnsi" w:cstheme="majorHAnsi"/>
          <w:color w:val="000000" w:themeColor="text1"/>
          <w:sz w:val="24"/>
          <w:szCs w:val="24"/>
        </w:rPr>
        <w:t xml:space="preserve"> million people in the UK in poverty is split into three categories, </w:t>
      </w:r>
      <w:r w:rsidRPr="008A369F">
        <w:rPr>
          <w:rFonts w:asciiTheme="majorHAnsi" w:hAnsiTheme="majorHAnsi" w:cstheme="majorHAnsi"/>
          <w:color w:val="000000" w:themeColor="text1"/>
          <w:sz w:val="24"/>
          <w:szCs w:val="24"/>
        </w:rPr>
        <w:t xml:space="preserve">there are </w:t>
      </w:r>
      <w:r w:rsidR="00215A4C" w:rsidRPr="008A369F">
        <w:rPr>
          <w:rFonts w:asciiTheme="majorHAnsi" w:hAnsiTheme="majorHAnsi" w:cstheme="majorHAnsi"/>
          <w:color w:val="000000" w:themeColor="text1"/>
          <w:sz w:val="24"/>
          <w:szCs w:val="24"/>
        </w:rPr>
        <w:t>eight</w:t>
      </w:r>
      <w:r w:rsidRPr="008A369F">
        <w:rPr>
          <w:rFonts w:asciiTheme="majorHAnsi" w:hAnsiTheme="majorHAnsi" w:cstheme="majorHAnsi"/>
          <w:color w:val="000000" w:themeColor="text1"/>
          <w:sz w:val="24"/>
          <w:szCs w:val="24"/>
        </w:rPr>
        <w:t xml:space="preserve"> million </w:t>
      </w:r>
      <w:r w:rsidR="00E133CC" w:rsidRPr="008A369F">
        <w:rPr>
          <w:rFonts w:asciiTheme="majorHAnsi" w:hAnsiTheme="majorHAnsi" w:cstheme="majorHAnsi"/>
          <w:color w:val="000000" w:themeColor="text1"/>
          <w:sz w:val="24"/>
          <w:szCs w:val="24"/>
        </w:rPr>
        <w:t xml:space="preserve">adults </w:t>
      </w:r>
      <w:r w:rsidRPr="008A369F">
        <w:rPr>
          <w:rFonts w:asciiTheme="majorHAnsi" w:hAnsiTheme="majorHAnsi" w:cstheme="majorHAnsi"/>
          <w:color w:val="000000" w:themeColor="text1"/>
          <w:sz w:val="24"/>
          <w:szCs w:val="24"/>
        </w:rPr>
        <w:t>living in poverty, despite, one person of the household being in employme</w:t>
      </w:r>
      <w:r w:rsidR="00E133CC" w:rsidRPr="008A369F">
        <w:rPr>
          <w:rFonts w:asciiTheme="majorHAnsi" w:hAnsiTheme="majorHAnsi" w:cstheme="majorHAnsi"/>
          <w:color w:val="000000" w:themeColor="text1"/>
          <w:sz w:val="24"/>
          <w:szCs w:val="24"/>
        </w:rPr>
        <w:t xml:space="preserve">nt, </w:t>
      </w:r>
      <w:r w:rsidR="00215A4C" w:rsidRPr="008A369F">
        <w:rPr>
          <w:rFonts w:asciiTheme="majorHAnsi" w:hAnsiTheme="majorHAnsi" w:cstheme="majorHAnsi"/>
          <w:color w:val="000000" w:themeColor="text1"/>
          <w:sz w:val="24"/>
          <w:szCs w:val="24"/>
        </w:rPr>
        <w:t>four</w:t>
      </w:r>
      <w:r w:rsidRPr="008A369F">
        <w:rPr>
          <w:rFonts w:asciiTheme="majorHAnsi" w:hAnsiTheme="majorHAnsi" w:cstheme="majorHAnsi"/>
          <w:color w:val="000000" w:themeColor="text1"/>
          <w:sz w:val="24"/>
          <w:szCs w:val="24"/>
        </w:rPr>
        <w:t xml:space="preserve"> million children and </w:t>
      </w:r>
      <w:r w:rsidR="00215A4C" w:rsidRPr="008A369F">
        <w:rPr>
          <w:rFonts w:asciiTheme="majorHAnsi" w:hAnsiTheme="majorHAnsi" w:cstheme="majorHAnsi"/>
          <w:color w:val="000000" w:themeColor="text1"/>
          <w:sz w:val="24"/>
          <w:szCs w:val="24"/>
        </w:rPr>
        <w:t>one point nine</w:t>
      </w:r>
      <w:r w:rsidRPr="008A369F">
        <w:rPr>
          <w:rFonts w:asciiTheme="majorHAnsi" w:hAnsiTheme="majorHAnsi" w:cstheme="majorHAnsi"/>
          <w:color w:val="000000" w:themeColor="text1"/>
          <w:sz w:val="24"/>
          <w:szCs w:val="24"/>
        </w:rPr>
        <w:t xml:space="preserve"> pensioners </w:t>
      </w:r>
      <w:r w:rsidR="00E133CC" w:rsidRPr="008A369F">
        <w:rPr>
          <w:rFonts w:asciiTheme="majorHAnsi" w:hAnsiTheme="majorHAnsi" w:cstheme="majorHAnsi"/>
          <w:color w:val="000000" w:themeColor="text1"/>
          <w:sz w:val="24"/>
          <w:szCs w:val="24"/>
        </w:rPr>
        <w:t xml:space="preserve">living </w:t>
      </w:r>
      <w:r w:rsidRPr="008A369F">
        <w:rPr>
          <w:rFonts w:asciiTheme="majorHAnsi" w:hAnsiTheme="majorHAnsi" w:cstheme="majorHAnsi"/>
          <w:color w:val="000000" w:themeColor="text1"/>
          <w:sz w:val="24"/>
          <w:szCs w:val="24"/>
        </w:rPr>
        <w:t xml:space="preserve">in </w:t>
      </w:r>
      <w:r w:rsidR="00E133CC" w:rsidRPr="008A369F">
        <w:rPr>
          <w:rFonts w:asciiTheme="majorHAnsi" w:hAnsiTheme="majorHAnsi" w:cstheme="majorHAnsi"/>
          <w:color w:val="000000" w:themeColor="text1"/>
          <w:sz w:val="24"/>
          <w:szCs w:val="24"/>
        </w:rPr>
        <w:t xml:space="preserve">poverty in </w:t>
      </w:r>
      <w:r w:rsidRPr="008A369F">
        <w:rPr>
          <w:rFonts w:asciiTheme="majorHAnsi" w:hAnsiTheme="majorHAnsi" w:cstheme="majorHAnsi"/>
          <w:color w:val="000000" w:themeColor="text1"/>
          <w:sz w:val="24"/>
          <w:szCs w:val="24"/>
        </w:rPr>
        <w:t xml:space="preserve">the United Kingdom. </w:t>
      </w:r>
      <w:r w:rsidR="00E133CC" w:rsidRPr="008A369F">
        <w:rPr>
          <w:rFonts w:asciiTheme="majorHAnsi" w:hAnsiTheme="majorHAnsi" w:cstheme="majorHAnsi"/>
          <w:color w:val="000000" w:themeColor="text1"/>
          <w:sz w:val="24"/>
          <w:szCs w:val="24"/>
        </w:rPr>
        <w:t xml:space="preserve">These figures are still high and show there is a greater need for supporting families. </w:t>
      </w:r>
      <w:r w:rsidRPr="008A369F">
        <w:rPr>
          <w:rFonts w:asciiTheme="majorHAnsi" w:hAnsiTheme="majorHAnsi" w:cstheme="majorHAnsi"/>
          <w:color w:val="000000" w:themeColor="text1"/>
          <w:sz w:val="24"/>
          <w:szCs w:val="24"/>
        </w:rPr>
        <w:t xml:space="preserve">Many of the people that are living in poverty in the United Kingdom is due to unemployment or long-term economic inactivity. </w:t>
      </w:r>
    </w:p>
    <w:p w14:paraId="29420F66" w14:textId="665571DA" w:rsidR="004E7997" w:rsidRPr="008A369F" w:rsidRDefault="004E7997" w:rsidP="00B73D8E">
      <w:pPr>
        <w:spacing w:after="0" w:line="360" w:lineRule="auto"/>
        <w:jc w:val="both"/>
        <w:rPr>
          <w:rFonts w:asciiTheme="majorHAnsi" w:hAnsiTheme="majorHAnsi" w:cstheme="majorHAnsi"/>
          <w:color w:val="000000" w:themeColor="text1"/>
          <w:sz w:val="24"/>
          <w:szCs w:val="24"/>
        </w:rPr>
      </w:pPr>
    </w:p>
    <w:p w14:paraId="76FDA211" w14:textId="6A9A7174" w:rsidR="004E7997" w:rsidRPr="008A369F" w:rsidRDefault="00AB7C7E" w:rsidP="00B73D8E">
      <w:pPr>
        <w:spacing w:after="0" w:line="360" w:lineRule="auto"/>
        <w:jc w:val="both"/>
        <w:rPr>
          <w:rFonts w:asciiTheme="majorHAnsi" w:hAnsiTheme="majorHAnsi" w:cstheme="majorHAnsi"/>
          <w:color w:val="000000" w:themeColor="text1"/>
          <w:sz w:val="24"/>
          <w:szCs w:val="24"/>
        </w:rPr>
      </w:pPr>
      <w:r w:rsidRPr="008A369F">
        <w:rPr>
          <w:rFonts w:asciiTheme="majorHAnsi" w:hAnsiTheme="majorHAnsi" w:cstheme="majorHAnsi"/>
          <w:color w:val="000000" w:themeColor="text1"/>
          <w:sz w:val="24"/>
          <w:szCs w:val="24"/>
        </w:rPr>
        <w:t xml:space="preserve">There has been much research discussing the effects of poverty on educational attainment, </w:t>
      </w:r>
      <w:r w:rsidR="0024041E" w:rsidRPr="008A369F">
        <w:rPr>
          <w:rFonts w:asciiTheme="majorHAnsi" w:hAnsiTheme="majorHAnsi" w:cstheme="majorHAnsi"/>
          <w:color w:val="000000" w:themeColor="text1"/>
          <w:sz w:val="24"/>
          <w:szCs w:val="24"/>
        </w:rPr>
        <w:t xml:space="preserve">with those living in poverty often under-achieving academically, within the United Kingdom, the governments have provided opportunities for children to receive free school meals and </w:t>
      </w:r>
      <w:r w:rsidR="00573B66" w:rsidRPr="008A369F">
        <w:rPr>
          <w:rFonts w:asciiTheme="majorHAnsi" w:hAnsiTheme="majorHAnsi" w:cstheme="majorHAnsi"/>
          <w:color w:val="000000" w:themeColor="text1"/>
          <w:sz w:val="24"/>
          <w:szCs w:val="24"/>
        </w:rPr>
        <w:t xml:space="preserve">to </w:t>
      </w:r>
      <w:r w:rsidR="0024041E" w:rsidRPr="008A369F">
        <w:rPr>
          <w:rFonts w:asciiTheme="majorHAnsi" w:hAnsiTheme="majorHAnsi" w:cstheme="majorHAnsi"/>
          <w:color w:val="000000" w:themeColor="text1"/>
          <w:sz w:val="24"/>
          <w:szCs w:val="24"/>
        </w:rPr>
        <w:t>access</w:t>
      </w:r>
      <w:r w:rsidR="00573B66" w:rsidRPr="008A369F">
        <w:rPr>
          <w:rFonts w:asciiTheme="majorHAnsi" w:hAnsiTheme="majorHAnsi" w:cstheme="majorHAnsi"/>
          <w:color w:val="000000" w:themeColor="text1"/>
          <w:sz w:val="24"/>
          <w:szCs w:val="24"/>
        </w:rPr>
        <w:t xml:space="preserve"> </w:t>
      </w:r>
      <w:r w:rsidR="0024041E" w:rsidRPr="008A369F">
        <w:rPr>
          <w:rFonts w:asciiTheme="majorHAnsi" w:hAnsiTheme="majorHAnsi" w:cstheme="majorHAnsi"/>
          <w:color w:val="000000" w:themeColor="text1"/>
          <w:sz w:val="24"/>
          <w:szCs w:val="24"/>
        </w:rPr>
        <w:t>free breakfast clubs,</w:t>
      </w:r>
      <w:r w:rsidR="00573B66" w:rsidRPr="008A369F">
        <w:rPr>
          <w:rFonts w:asciiTheme="majorHAnsi" w:hAnsiTheme="majorHAnsi" w:cstheme="majorHAnsi"/>
          <w:color w:val="000000" w:themeColor="text1"/>
          <w:sz w:val="24"/>
          <w:szCs w:val="24"/>
        </w:rPr>
        <w:t xml:space="preserve"> a long with after school clubs, to </w:t>
      </w:r>
      <w:r w:rsidR="002F49CF" w:rsidRPr="008A369F">
        <w:rPr>
          <w:rFonts w:asciiTheme="majorHAnsi" w:hAnsiTheme="majorHAnsi" w:cstheme="majorHAnsi"/>
          <w:color w:val="000000" w:themeColor="text1"/>
          <w:sz w:val="24"/>
          <w:szCs w:val="24"/>
        </w:rPr>
        <w:t>ach</w:t>
      </w:r>
      <w:r w:rsidR="00215A4C" w:rsidRPr="008A369F">
        <w:rPr>
          <w:rFonts w:asciiTheme="majorHAnsi" w:hAnsiTheme="majorHAnsi" w:cstheme="majorHAnsi"/>
          <w:color w:val="000000" w:themeColor="text1"/>
          <w:sz w:val="24"/>
          <w:szCs w:val="24"/>
        </w:rPr>
        <w:t>ie</w:t>
      </w:r>
      <w:r w:rsidR="002F49CF" w:rsidRPr="008A369F">
        <w:rPr>
          <w:rFonts w:asciiTheme="majorHAnsi" w:hAnsiTheme="majorHAnsi" w:cstheme="majorHAnsi"/>
          <w:color w:val="000000" w:themeColor="text1"/>
          <w:sz w:val="24"/>
          <w:szCs w:val="24"/>
        </w:rPr>
        <w:t>ve their basic needs, as suggested by Maslow in his hierarchy of needs</w:t>
      </w:r>
      <w:r w:rsidR="005678B9" w:rsidRPr="008A369F">
        <w:rPr>
          <w:rFonts w:asciiTheme="majorHAnsi" w:hAnsiTheme="majorHAnsi" w:cstheme="majorHAnsi"/>
          <w:color w:val="000000" w:themeColor="text1"/>
          <w:sz w:val="24"/>
          <w:szCs w:val="24"/>
        </w:rPr>
        <w:t xml:space="preserve"> (</w:t>
      </w:r>
      <w:r w:rsidR="00030091" w:rsidRPr="008A369F">
        <w:rPr>
          <w:rFonts w:asciiTheme="majorHAnsi" w:hAnsiTheme="majorHAnsi" w:cstheme="majorHAnsi"/>
          <w:color w:val="000000" w:themeColor="text1"/>
          <w:sz w:val="24"/>
          <w:szCs w:val="24"/>
        </w:rPr>
        <w:t>Cooper &amp; Cooper, 2017</w:t>
      </w:r>
      <w:r w:rsidR="005678B9" w:rsidRPr="008A369F">
        <w:rPr>
          <w:rFonts w:asciiTheme="majorHAnsi" w:hAnsiTheme="majorHAnsi" w:cstheme="majorHAnsi"/>
          <w:color w:val="000000" w:themeColor="text1"/>
          <w:sz w:val="24"/>
          <w:szCs w:val="24"/>
        </w:rPr>
        <w:t xml:space="preserve">). Within, Wales a Pupil Deprivation Grant was introduced in 2011 </w:t>
      </w:r>
      <w:r w:rsidR="00DA63DD" w:rsidRPr="008A369F">
        <w:rPr>
          <w:rFonts w:asciiTheme="majorHAnsi" w:hAnsiTheme="majorHAnsi" w:cstheme="majorHAnsi"/>
          <w:color w:val="000000" w:themeColor="text1"/>
          <w:sz w:val="24"/>
          <w:szCs w:val="24"/>
        </w:rPr>
        <w:t xml:space="preserve">to support the children who receive Free School Meals and who live in deprived areas. </w:t>
      </w:r>
      <w:r w:rsidR="002771D9" w:rsidRPr="008A369F">
        <w:rPr>
          <w:rFonts w:asciiTheme="majorHAnsi" w:hAnsiTheme="majorHAnsi" w:cstheme="majorHAnsi"/>
          <w:color w:val="000000" w:themeColor="text1"/>
          <w:sz w:val="24"/>
          <w:szCs w:val="24"/>
        </w:rPr>
        <w:t>In South Africa, it is still expected for parents to pay for the education of children</w:t>
      </w:r>
      <w:r w:rsidR="007324AC" w:rsidRPr="008A369F">
        <w:rPr>
          <w:rFonts w:asciiTheme="majorHAnsi" w:hAnsiTheme="majorHAnsi" w:cstheme="majorHAnsi"/>
          <w:color w:val="000000" w:themeColor="text1"/>
          <w:sz w:val="24"/>
          <w:szCs w:val="24"/>
        </w:rPr>
        <w:t xml:space="preserve">. It should also be noted, the Welsh government have introduced ‘Flying Start’ for pre school children, with the aim of providing children with </w:t>
      </w:r>
      <w:r w:rsidR="004F5A9C" w:rsidRPr="008A369F">
        <w:rPr>
          <w:rFonts w:asciiTheme="majorHAnsi" w:hAnsiTheme="majorHAnsi" w:cstheme="majorHAnsi"/>
          <w:color w:val="000000" w:themeColor="text1"/>
          <w:sz w:val="24"/>
          <w:szCs w:val="24"/>
        </w:rPr>
        <w:t>a more nurturing and supportive start to their educational journeys (</w:t>
      </w:r>
      <w:r w:rsidR="00662D06" w:rsidRPr="008A369F">
        <w:rPr>
          <w:rFonts w:asciiTheme="majorHAnsi" w:hAnsiTheme="majorHAnsi" w:cstheme="majorHAnsi"/>
          <w:color w:val="000000" w:themeColor="text1"/>
          <w:sz w:val="24"/>
          <w:szCs w:val="24"/>
        </w:rPr>
        <w:t>Welsh Government (WG) 2017</w:t>
      </w:r>
      <w:r w:rsidR="004F5A9C" w:rsidRPr="008A369F">
        <w:rPr>
          <w:rFonts w:asciiTheme="majorHAnsi" w:hAnsiTheme="majorHAnsi" w:cstheme="majorHAnsi"/>
          <w:color w:val="000000" w:themeColor="text1"/>
          <w:sz w:val="24"/>
          <w:szCs w:val="24"/>
        </w:rPr>
        <w:t>).</w:t>
      </w:r>
    </w:p>
    <w:p w14:paraId="1040EA2C" w14:textId="77777777" w:rsidR="00283A08" w:rsidRPr="008A369F" w:rsidRDefault="00283A08" w:rsidP="00B73D8E">
      <w:pPr>
        <w:spacing w:after="0" w:line="360" w:lineRule="auto"/>
        <w:jc w:val="both"/>
        <w:rPr>
          <w:rFonts w:asciiTheme="majorHAnsi" w:hAnsiTheme="majorHAnsi" w:cstheme="majorHAnsi"/>
          <w:color w:val="000000" w:themeColor="text1"/>
          <w:sz w:val="24"/>
          <w:szCs w:val="24"/>
        </w:rPr>
      </w:pPr>
    </w:p>
    <w:p w14:paraId="47ADB75E" w14:textId="3297C946" w:rsidR="002A5F92" w:rsidRPr="008A369F" w:rsidRDefault="00486D42" w:rsidP="00B73D8E">
      <w:pPr>
        <w:spacing w:after="0" w:line="360" w:lineRule="auto"/>
        <w:jc w:val="both"/>
        <w:rPr>
          <w:rFonts w:asciiTheme="majorHAnsi" w:hAnsiTheme="majorHAnsi" w:cstheme="majorHAnsi"/>
          <w:color w:val="000000" w:themeColor="text1"/>
          <w:sz w:val="24"/>
          <w:szCs w:val="24"/>
        </w:rPr>
      </w:pPr>
      <w:r w:rsidRPr="008A369F">
        <w:rPr>
          <w:rFonts w:asciiTheme="majorHAnsi" w:hAnsiTheme="majorHAnsi" w:cstheme="majorHAnsi"/>
          <w:color w:val="000000" w:themeColor="text1"/>
          <w:sz w:val="24"/>
          <w:szCs w:val="24"/>
        </w:rPr>
        <w:t xml:space="preserve">In South Africa, </w:t>
      </w:r>
      <w:r w:rsidR="00733EAB" w:rsidRPr="008A369F">
        <w:rPr>
          <w:rFonts w:asciiTheme="majorHAnsi" w:hAnsiTheme="majorHAnsi" w:cstheme="majorHAnsi"/>
          <w:color w:val="000000" w:themeColor="text1"/>
          <w:sz w:val="24"/>
          <w:szCs w:val="24"/>
        </w:rPr>
        <w:t>a</w:t>
      </w:r>
      <w:r w:rsidRPr="008A369F">
        <w:rPr>
          <w:rFonts w:asciiTheme="majorHAnsi" w:hAnsiTheme="majorHAnsi" w:cstheme="majorHAnsi"/>
          <w:color w:val="000000" w:themeColor="text1"/>
          <w:sz w:val="24"/>
          <w:szCs w:val="24"/>
        </w:rPr>
        <w:t xml:space="preserve">bsenteeism and truancy often </w:t>
      </w:r>
      <w:r w:rsidR="004F5A9C" w:rsidRPr="008A369F">
        <w:rPr>
          <w:rFonts w:asciiTheme="majorHAnsi" w:hAnsiTheme="majorHAnsi" w:cstheme="majorHAnsi"/>
          <w:color w:val="000000" w:themeColor="text1"/>
          <w:sz w:val="24"/>
          <w:szCs w:val="24"/>
        </w:rPr>
        <w:t>occur,</w:t>
      </w:r>
      <w:r w:rsidRPr="008A369F">
        <w:rPr>
          <w:rFonts w:asciiTheme="majorHAnsi" w:hAnsiTheme="majorHAnsi" w:cstheme="majorHAnsi"/>
          <w:color w:val="000000" w:themeColor="text1"/>
          <w:sz w:val="24"/>
          <w:szCs w:val="24"/>
        </w:rPr>
        <w:t xml:space="preserve"> children’s educational attainment is often low as many pupils find school hard or </w:t>
      </w:r>
      <w:r w:rsidR="002D2B94" w:rsidRPr="008A369F">
        <w:rPr>
          <w:rFonts w:asciiTheme="majorHAnsi" w:hAnsiTheme="majorHAnsi" w:cstheme="majorHAnsi"/>
          <w:color w:val="000000" w:themeColor="text1"/>
          <w:sz w:val="24"/>
          <w:szCs w:val="24"/>
        </w:rPr>
        <w:t>uninteresting</w:t>
      </w:r>
      <w:r w:rsidRPr="008A369F">
        <w:rPr>
          <w:rFonts w:asciiTheme="majorHAnsi" w:hAnsiTheme="majorHAnsi" w:cstheme="majorHAnsi"/>
          <w:color w:val="000000" w:themeColor="text1"/>
          <w:sz w:val="24"/>
          <w:szCs w:val="24"/>
        </w:rPr>
        <w:t xml:space="preserve"> as they lack the basic literacy and numeracy skills required for </w:t>
      </w:r>
      <w:r w:rsidR="00400AB6" w:rsidRPr="008A369F">
        <w:rPr>
          <w:rFonts w:asciiTheme="majorHAnsi" w:hAnsiTheme="majorHAnsi" w:cstheme="majorHAnsi"/>
          <w:color w:val="000000" w:themeColor="text1"/>
          <w:sz w:val="24"/>
          <w:szCs w:val="24"/>
        </w:rPr>
        <w:t>their educational studies</w:t>
      </w:r>
      <w:r w:rsidRPr="008A369F">
        <w:rPr>
          <w:rFonts w:asciiTheme="majorHAnsi" w:hAnsiTheme="majorHAnsi" w:cstheme="majorHAnsi"/>
          <w:color w:val="000000" w:themeColor="text1"/>
          <w:sz w:val="24"/>
          <w:szCs w:val="24"/>
        </w:rPr>
        <w:t>.</w:t>
      </w:r>
      <w:r w:rsidR="002D2B94" w:rsidRPr="008A369F">
        <w:rPr>
          <w:rFonts w:asciiTheme="majorHAnsi" w:hAnsiTheme="majorHAnsi" w:cstheme="majorHAnsi"/>
          <w:color w:val="000000" w:themeColor="text1"/>
          <w:sz w:val="24"/>
          <w:szCs w:val="24"/>
        </w:rPr>
        <w:t xml:space="preserve"> </w:t>
      </w:r>
      <w:r w:rsidR="00B975D5" w:rsidRPr="008A369F">
        <w:rPr>
          <w:rFonts w:asciiTheme="majorHAnsi" w:hAnsiTheme="majorHAnsi" w:cstheme="majorHAnsi"/>
          <w:color w:val="000000" w:themeColor="text1"/>
          <w:sz w:val="24"/>
          <w:szCs w:val="24"/>
        </w:rPr>
        <w:t xml:space="preserve">In </w:t>
      </w:r>
      <w:r w:rsidR="006E644F" w:rsidRPr="008A369F">
        <w:rPr>
          <w:rFonts w:asciiTheme="majorHAnsi" w:hAnsiTheme="majorHAnsi" w:cstheme="majorHAnsi"/>
          <w:color w:val="000000" w:themeColor="text1"/>
          <w:sz w:val="24"/>
          <w:szCs w:val="24"/>
        </w:rPr>
        <w:t>201</w:t>
      </w:r>
      <w:r w:rsidR="00BA4025" w:rsidRPr="008A369F">
        <w:rPr>
          <w:rFonts w:asciiTheme="majorHAnsi" w:hAnsiTheme="majorHAnsi" w:cstheme="majorHAnsi"/>
          <w:color w:val="000000" w:themeColor="text1"/>
          <w:sz w:val="24"/>
          <w:szCs w:val="24"/>
        </w:rPr>
        <w:t>9</w:t>
      </w:r>
      <w:r w:rsidR="006E644F" w:rsidRPr="008A369F">
        <w:rPr>
          <w:rFonts w:asciiTheme="majorHAnsi" w:hAnsiTheme="majorHAnsi" w:cstheme="majorHAnsi"/>
          <w:color w:val="000000" w:themeColor="text1"/>
          <w:sz w:val="24"/>
          <w:szCs w:val="24"/>
        </w:rPr>
        <w:t xml:space="preserve">, </w:t>
      </w:r>
      <w:r w:rsidR="000A3DBA" w:rsidRPr="008A369F">
        <w:rPr>
          <w:rFonts w:asciiTheme="majorHAnsi" w:hAnsiTheme="majorHAnsi" w:cstheme="majorHAnsi"/>
          <w:color w:val="000000" w:themeColor="text1"/>
          <w:sz w:val="24"/>
          <w:szCs w:val="24"/>
        </w:rPr>
        <w:t xml:space="preserve">The World Economic Forum (WEF) released data ranking schools from various countries </w:t>
      </w:r>
      <w:r w:rsidR="00565B03" w:rsidRPr="008A369F">
        <w:rPr>
          <w:rFonts w:asciiTheme="majorHAnsi" w:hAnsiTheme="majorHAnsi" w:cstheme="majorHAnsi"/>
          <w:color w:val="000000" w:themeColor="text1"/>
          <w:sz w:val="24"/>
          <w:szCs w:val="24"/>
        </w:rPr>
        <w:t xml:space="preserve">with regards to Mathematic and </w:t>
      </w:r>
      <w:r w:rsidR="00565B03" w:rsidRPr="008A369F">
        <w:rPr>
          <w:rFonts w:asciiTheme="majorHAnsi" w:hAnsiTheme="majorHAnsi" w:cstheme="majorHAnsi"/>
          <w:color w:val="000000" w:themeColor="text1"/>
          <w:sz w:val="24"/>
          <w:szCs w:val="24"/>
        </w:rPr>
        <w:lastRenderedPageBreak/>
        <w:t xml:space="preserve">Scientific achievements, </w:t>
      </w:r>
      <w:r w:rsidR="002D2B94" w:rsidRPr="008A369F">
        <w:rPr>
          <w:rFonts w:asciiTheme="majorHAnsi" w:hAnsiTheme="majorHAnsi" w:cstheme="majorHAnsi"/>
          <w:color w:val="000000" w:themeColor="text1"/>
          <w:sz w:val="24"/>
          <w:szCs w:val="24"/>
        </w:rPr>
        <w:t>South Africa</w:t>
      </w:r>
      <w:r w:rsidR="00400AB6" w:rsidRPr="008A369F">
        <w:rPr>
          <w:rFonts w:asciiTheme="majorHAnsi" w:hAnsiTheme="majorHAnsi" w:cstheme="majorHAnsi"/>
          <w:color w:val="000000" w:themeColor="text1"/>
          <w:sz w:val="24"/>
          <w:szCs w:val="24"/>
        </w:rPr>
        <w:t xml:space="preserve"> </w:t>
      </w:r>
      <w:r w:rsidR="00565B03" w:rsidRPr="008A369F">
        <w:rPr>
          <w:rFonts w:asciiTheme="majorHAnsi" w:hAnsiTheme="majorHAnsi" w:cstheme="majorHAnsi"/>
          <w:color w:val="000000" w:themeColor="text1"/>
          <w:sz w:val="24"/>
          <w:szCs w:val="24"/>
        </w:rPr>
        <w:t xml:space="preserve">ranked last </w:t>
      </w:r>
      <w:r w:rsidR="00514CC1" w:rsidRPr="008A369F">
        <w:rPr>
          <w:rFonts w:asciiTheme="majorHAnsi" w:hAnsiTheme="majorHAnsi" w:cstheme="majorHAnsi"/>
          <w:color w:val="000000" w:themeColor="text1"/>
          <w:sz w:val="24"/>
          <w:szCs w:val="24"/>
        </w:rPr>
        <w:t xml:space="preserve">compared with the United Kingdom being ranked in the top twenty. </w:t>
      </w:r>
      <w:r w:rsidR="00E06167" w:rsidRPr="008A369F">
        <w:rPr>
          <w:rFonts w:asciiTheme="majorHAnsi" w:hAnsiTheme="majorHAnsi" w:cstheme="majorHAnsi"/>
          <w:color w:val="000000" w:themeColor="text1"/>
          <w:sz w:val="24"/>
          <w:szCs w:val="24"/>
        </w:rPr>
        <w:t>In a ranking based on the quality of the overall educational system, South Africa were ranked close to last</w:t>
      </w:r>
      <w:r w:rsidR="00DC67BB" w:rsidRPr="008A369F">
        <w:rPr>
          <w:rFonts w:asciiTheme="majorHAnsi" w:hAnsiTheme="majorHAnsi" w:cstheme="majorHAnsi"/>
          <w:color w:val="000000" w:themeColor="text1"/>
          <w:sz w:val="24"/>
          <w:szCs w:val="24"/>
        </w:rPr>
        <w:t xml:space="preserve"> (</w:t>
      </w:r>
      <w:r w:rsidR="006D62AB" w:rsidRPr="008A369F">
        <w:rPr>
          <w:rFonts w:asciiTheme="majorHAnsi" w:hAnsiTheme="majorHAnsi" w:cstheme="majorHAnsi"/>
          <w:color w:val="000000" w:themeColor="text1"/>
          <w:sz w:val="24"/>
          <w:szCs w:val="24"/>
        </w:rPr>
        <w:t>africa</w:t>
      </w:r>
      <w:r w:rsidR="00C4493A" w:rsidRPr="008A369F">
        <w:rPr>
          <w:rFonts w:asciiTheme="majorHAnsi" w:hAnsiTheme="majorHAnsi" w:cstheme="majorHAnsi"/>
          <w:color w:val="000000" w:themeColor="text1"/>
          <w:sz w:val="24"/>
          <w:szCs w:val="24"/>
        </w:rPr>
        <w:t>check.org 2019).</w:t>
      </w:r>
    </w:p>
    <w:p w14:paraId="4DBC57A1" w14:textId="77777777" w:rsidR="00F83D2E" w:rsidRPr="008A369F" w:rsidRDefault="00F83D2E" w:rsidP="00B73D8E">
      <w:pPr>
        <w:spacing w:after="0" w:line="360" w:lineRule="auto"/>
        <w:jc w:val="both"/>
        <w:rPr>
          <w:rFonts w:asciiTheme="majorHAnsi" w:hAnsiTheme="majorHAnsi" w:cstheme="majorHAnsi"/>
          <w:color w:val="000000" w:themeColor="text1"/>
          <w:sz w:val="24"/>
          <w:szCs w:val="24"/>
        </w:rPr>
      </w:pPr>
    </w:p>
    <w:p w14:paraId="29F2BC63" w14:textId="7DAC5BA9" w:rsidR="00486D42" w:rsidRPr="008A369F" w:rsidRDefault="00460813" w:rsidP="00B73D8E">
      <w:pPr>
        <w:spacing w:after="0" w:line="360" w:lineRule="auto"/>
        <w:jc w:val="both"/>
        <w:rPr>
          <w:rFonts w:asciiTheme="majorHAnsi" w:hAnsiTheme="majorHAnsi" w:cstheme="majorHAnsi"/>
          <w:color w:val="000000" w:themeColor="text1"/>
          <w:sz w:val="24"/>
          <w:szCs w:val="24"/>
        </w:rPr>
      </w:pPr>
      <w:r w:rsidRPr="008A369F">
        <w:rPr>
          <w:rFonts w:asciiTheme="majorHAnsi" w:hAnsiTheme="majorHAnsi" w:cstheme="majorHAnsi"/>
          <w:color w:val="000000" w:themeColor="text1"/>
          <w:sz w:val="24"/>
          <w:szCs w:val="24"/>
        </w:rPr>
        <w:t xml:space="preserve">There is approximately a </w:t>
      </w:r>
      <w:r w:rsidR="00B975D5" w:rsidRPr="008A369F">
        <w:rPr>
          <w:rFonts w:asciiTheme="majorHAnsi" w:hAnsiTheme="majorHAnsi" w:cstheme="majorHAnsi"/>
          <w:color w:val="000000" w:themeColor="text1"/>
          <w:sz w:val="24"/>
          <w:szCs w:val="24"/>
        </w:rPr>
        <w:t>sixty per cent</w:t>
      </w:r>
      <w:r w:rsidRPr="008A369F">
        <w:rPr>
          <w:rFonts w:asciiTheme="majorHAnsi" w:hAnsiTheme="majorHAnsi" w:cstheme="majorHAnsi"/>
          <w:color w:val="000000" w:themeColor="text1"/>
          <w:sz w:val="24"/>
          <w:szCs w:val="24"/>
        </w:rPr>
        <w:t xml:space="preserve"> chance of </w:t>
      </w:r>
      <w:r w:rsidR="00733EAB" w:rsidRPr="008A369F">
        <w:rPr>
          <w:rFonts w:asciiTheme="majorHAnsi" w:hAnsiTheme="majorHAnsi" w:cstheme="majorHAnsi"/>
          <w:color w:val="000000" w:themeColor="text1"/>
          <w:sz w:val="24"/>
          <w:szCs w:val="24"/>
        </w:rPr>
        <w:t xml:space="preserve">children </w:t>
      </w:r>
      <w:r w:rsidRPr="008A369F">
        <w:rPr>
          <w:rFonts w:asciiTheme="majorHAnsi" w:hAnsiTheme="majorHAnsi" w:cstheme="majorHAnsi"/>
          <w:color w:val="000000" w:themeColor="text1"/>
          <w:sz w:val="24"/>
          <w:szCs w:val="24"/>
        </w:rPr>
        <w:t>drop</w:t>
      </w:r>
      <w:r w:rsidR="00733EAB" w:rsidRPr="008A369F">
        <w:rPr>
          <w:rFonts w:asciiTheme="majorHAnsi" w:hAnsiTheme="majorHAnsi" w:cstheme="majorHAnsi"/>
          <w:color w:val="000000" w:themeColor="text1"/>
          <w:sz w:val="24"/>
          <w:szCs w:val="24"/>
        </w:rPr>
        <w:t>ping</w:t>
      </w:r>
      <w:r w:rsidRPr="008A369F">
        <w:rPr>
          <w:rFonts w:asciiTheme="majorHAnsi" w:hAnsiTheme="majorHAnsi" w:cstheme="majorHAnsi"/>
          <w:color w:val="000000" w:themeColor="text1"/>
          <w:sz w:val="24"/>
          <w:szCs w:val="24"/>
        </w:rPr>
        <w:t xml:space="preserve"> out </w:t>
      </w:r>
      <w:r w:rsidR="00733EAB" w:rsidRPr="008A369F">
        <w:rPr>
          <w:rFonts w:asciiTheme="majorHAnsi" w:hAnsiTheme="majorHAnsi" w:cstheme="majorHAnsi"/>
          <w:color w:val="000000" w:themeColor="text1"/>
          <w:sz w:val="24"/>
          <w:szCs w:val="24"/>
        </w:rPr>
        <w:t>of school and not completing the twelfth</w:t>
      </w:r>
      <w:r w:rsidRPr="008A369F">
        <w:rPr>
          <w:rFonts w:asciiTheme="majorHAnsi" w:hAnsiTheme="majorHAnsi" w:cstheme="majorHAnsi"/>
          <w:color w:val="000000" w:themeColor="text1"/>
          <w:sz w:val="24"/>
          <w:szCs w:val="24"/>
        </w:rPr>
        <w:t xml:space="preserve"> grade</w:t>
      </w:r>
      <w:r w:rsidR="00F83D2E" w:rsidRPr="008A369F">
        <w:rPr>
          <w:rFonts w:asciiTheme="majorHAnsi" w:hAnsiTheme="majorHAnsi" w:cstheme="majorHAnsi"/>
          <w:color w:val="000000" w:themeColor="text1"/>
          <w:sz w:val="24"/>
          <w:szCs w:val="24"/>
        </w:rPr>
        <w:t xml:space="preserve"> in South Africa</w:t>
      </w:r>
      <w:r w:rsidR="00733EAB" w:rsidRPr="008A369F">
        <w:rPr>
          <w:rFonts w:asciiTheme="majorHAnsi" w:hAnsiTheme="majorHAnsi" w:cstheme="majorHAnsi"/>
          <w:color w:val="000000" w:themeColor="text1"/>
          <w:sz w:val="24"/>
          <w:szCs w:val="24"/>
        </w:rPr>
        <w:t>.</w:t>
      </w:r>
      <w:r w:rsidRPr="008A369F">
        <w:rPr>
          <w:rFonts w:asciiTheme="majorHAnsi" w:hAnsiTheme="majorHAnsi" w:cstheme="majorHAnsi"/>
          <w:color w:val="000000" w:themeColor="text1"/>
          <w:sz w:val="24"/>
          <w:szCs w:val="24"/>
        </w:rPr>
        <w:t xml:space="preserve"> </w:t>
      </w:r>
      <w:r w:rsidR="00733EAB" w:rsidRPr="008A369F">
        <w:rPr>
          <w:rFonts w:asciiTheme="majorHAnsi" w:hAnsiTheme="majorHAnsi" w:cstheme="majorHAnsi"/>
          <w:color w:val="000000" w:themeColor="text1"/>
          <w:sz w:val="24"/>
          <w:szCs w:val="24"/>
        </w:rPr>
        <w:t>This means out of the l</w:t>
      </w:r>
      <w:r w:rsidRPr="008A369F">
        <w:rPr>
          <w:rFonts w:asciiTheme="majorHAnsi" w:hAnsiTheme="majorHAnsi" w:cstheme="majorHAnsi"/>
          <w:color w:val="000000" w:themeColor="text1"/>
          <w:sz w:val="24"/>
          <w:szCs w:val="24"/>
        </w:rPr>
        <w:t xml:space="preserve">earners that begin school in Grade one, nearly half will dropout and only </w:t>
      </w:r>
      <w:r w:rsidR="00733EAB" w:rsidRPr="008A369F">
        <w:rPr>
          <w:rFonts w:asciiTheme="majorHAnsi" w:hAnsiTheme="majorHAnsi" w:cstheme="majorHAnsi"/>
          <w:color w:val="000000" w:themeColor="text1"/>
          <w:sz w:val="24"/>
          <w:szCs w:val="24"/>
        </w:rPr>
        <w:t>forty per cent</w:t>
      </w:r>
      <w:r w:rsidRPr="008A369F">
        <w:rPr>
          <w:rFonts w:asciiTheme="majorHAnsi" w:hAnsiTheme="majorHAnsi" w:cstheme="majorHAnsi"/>
          <w:color w:val="000000" w:themeColor="text1"/>
          <w:sz w:val="24"/>
          <w:szCs w:val="24"/>
        </w:rPr>
        <w:t xml:space="preserve"> will complete or participate in in the NSC exam. Out of these </w:t>
      </w:r>
      <w:r w:rsidR="00733EAB" w:rsidRPr="008A369F">
        <w:rPr>
          <w:rFonts w:asciiTheme="majorHAnsi" w:hAnsiTheme="majorHAnsi" w:cstheme="majorHAnsi"/>
          <w:color w:val="000000" w:themeColor="text1"/>
          <w:sz w:val="24"/>
          <w:szCs w:val="24"/>
        </w:rPr>
        <w:t xml:space="preserve">forty per cent </w:t>
      </w:r>
      <w:r w:rsidRPr="008A369F">
        <w:rPr>
          <w:rFonts w:asciiTheme="majorHAnsi" w:hAnsiTheme="majorHAnsi" w:cstheme="majorHAnsi"/>
          <w:color w:val="000000" w:themeColor="text1"/>
          <w:sz w:val="24"/>
          <w:szCs w:val="24"/>
        </w:rPr>
        <w:t xml:space="preserve">there will only be roughly, about </w:t>
      </w:r>
      <w:r w:rsidR="00FF64BB" w:rsidRPr="008A369F">
        <w:rPr>
          <w:rFonts w:asciiTheme="majorHAnsi" w:hAnsiTheme="majorHAnsi" w:cstheme="majorHAnsi"/>
          <w:color w:val="000000" w:themeColor="text1"/>
          <w:sz w:val="24"/>
          <w:szCs w:val="24"/>
        </w:rPr>
        <w:t>twelve</w:t>
      </w:r>
      <w:r w:rsidRPr="008A369F">
        <w:rPr>
          <w:rFonts w:asciiTheme="majorHAnsi" w:hAnsiTheme="majorHAnsi" w:cstheme="majorHAnsi"/>
          <w:color w:val="000000" w:themeColor="text1"/>
          <w:sz w:val="24"/>
          <w:szCs w:val="24"/>
        </w:rPr>
        <w:t xml:space="preserve"> of these students that are eligible to pursue higher education. (Lamb &amp; </w:t>
      </w:r>
      <w:proofErr w:type="spellStart"/>
      <w:r w:rsidRPr="008A369F">
        <w:rPr>
          <w:rFonts w:asciiTheme="majorHAnsi" w:hAnsiTheme="majorHAnsi" w:cstheme="majorHAnsi"/>
          <w:color w:val="000000" w:themeColor="text1"/>
          <w:sz w:val="24"/>
          <w:szCs w:val="24"/>
        </w:rPr>
        <w:t>Markussen</w:t>
      </w:r>
      <w:proofErr w:type="spellEnd"/>
      <w:r w:rsidRPr="008A369F">
        <w:rPr>
          <w:rFonts w:asciiTheme="majorHAnsi" w:hAnsiTheme="majorHAnsi" w:cstheme="majorHAnsi"/>
          <w:color w:val="000000" w:themeColor="text1"/>
          <w:sz w:val="24"/>
          <w:szCs w:val="24"/>
        </w:rPr>
        <w:t xml:space="preserve">, 2011). </w:t>
      </w:r>
    </w:p>
    <w:p w14:paraId="2DA78E4A" w14:textId="77777777" w:rsidR="00FF64BB" w:rsidRPr="008A369F" w:rsidRDefault="00FF64BB" w:rsidP="00B73D8E">
      <w:pPr>
        <w:spacing w:after="0" w:line="360" w:lineRule="auto"/>
        <w:jc w:val="both"/>
        <w:rPr>
          <w:rFonts w:asciiTheme="majorHAnsi" w:hAnsiTheme="majorHAnsi" w:cstheme="majorHAnsi"/>
          <w:color w:val="000000" w:themeColor="text1"/>
          <w:sz w:val="24"/>
          <w:szCs w:val="24"/>
        </w:rPr>
      </w:pPr>
    </w:p>
    <w:p w14:paraId="00EC8288" w14:textId="2C3E86C0" w:rsidR="00447DD8" w:rsidRPr="008A369F" w:rsidRDefault="00D72A3B" w:rsidP="00B73D8E">
      <w:pPr>
        <w:spacing w:after="0" w:line="360" w:lineRule="auto"/>
        <w:jc w:val="both"/>
        <w:rPr>
          <w:rFonts w:asciiTheme="majorHAnsi" w:hAnsiTheme="majorHAnsi" w:cstheme="majorHAnsi"/>
          <w:color w:val="000000" w:themeColor="text1"/>
          <w:sz w:val="24"/>
          <w:szCs w:val="24"/>
        </w:rPr>
      </w:pPr>
      <w:r w:rsidRPr="008A369F">
        <w:rPr>
          <w:rFonts w:asciiTheme="majorHAnsi" w:hAnsiTheme="majorHAnsi" w:cstheme="majorHAnsi"/>
          <w:color w:val="000000" w:themeColor="text1"/>
          <w:sz w:val="24"/>
          <w:szCs w:val="24"/>
        </w:rPr>
        <w:t>Many students that do drop out of education become caught up</w:t>
      </w:r>
      <w:r w:rsidR="008A556A" w:rsidRPr="008A369F">
        <w:rPr>
          <w:rFonts w:asciiTheme="majorHAnsi" w:hAnsiTheme="majorHAnsi" w:cstheme="majorHAnsi"/>
          <w:color w:val="000000" w:themeColor="text1"/>
          <w:sz w:val="24"/>
          <w:szCs w:val="24"/>
        </w:rPr>
        <w:t xml:space="preserve"> in </w:t>
      </w:r>
      <w:r w:rsidR="00FF64BB" w:rsidRPr="008A369F">
        <w:rPr>
          <w:rFonts w:asciiTheme="majorHAnsi" w:hAnsiTheme="majorHAnsi" w:cstheme="majorHAnsi"/>
          <w:color w:val="000000" w:themeColor="text1"/>
          <w:sz w:val="24"/>
          <w:szCs w:val="24"/>
        </w:rPr>
        <w:t xml:space="preserve">criminal activities, including </w:t>
      </w:r>
      <w:r w:rsidR="00FB62D4" w:rsidRPr="008A369F">
        <w:rPr>
          <w:rFonts w:asciiTheme="majorHAnsi" w:hAnsiTheme="majorHAnsi" w:cstheme="majorHAnsi"/>
          <w:color w:val="000000" w:themeColor="text1"/>
          <w:sz w:val="24"/>
          <w:szCs w:val="24"/>
        </w:rPr>
        <w:t>drug abuse</w:t>
      </w:r>
      <w:r w:rsidR="00FF64BB" w:rsidRPr="008A369F">
        <w:rPr>
          <w:rFonts w:asciiTheme="majorHAnsi" w:hAnsiTheme="majorHAnsi" w:cstheme="majorHAnsi"/>
          <w:color w:val="000000" w:themeColor="text1"/>
          <w:sz w:val="24"/>
          <w:szCs w:val="24"/>
        </w:rPr>
        <w:t xml:space="preserve"> and selling narcotics</w:t>
      </w:r>
      <w:r w:rsidR="00FB62D4" w:rsidRPr="008A369F">
        <w:rPr>
          <w:rFonts w:asciiTheme="majorHAnsi" w:hAnsiTheme="majorHAnsi" w:cstheme="majorHAnsi"/>
          <w:color w:val="000000" w:themeColor="text1"/>
          <w:sz w:val="24"/>
          <w:szCs w:val="24"/>
        </w:rPr>
        <w:t xml:space="preserve">. </w:t>
      </w:r>
      <w:r w:rsidR="00D66DA6" w:rsidRPr="008A369F">
        <w:rPr>
          <w:rFonts w:asciiTheme="majorHAnsi" w:hAnsiTheme="majorHAnsi" w:cstheme="majorHAnsi"/>
          <w:color w:val="000000" w:themeColor="text1"/>
          <w:sz w:val="24"/>
          <w:szCs w:val="24"/>
        </w:rPr>
        <w:t xml:space="preserve">Many of the youths tend to be smokers and became smokers </w:t>
      </w:r>
      <w:r w:rsidR="00FF64BB" w:rsidRPr="008A369F">
        <w:rPr>
          <w:rFonts w:asciiTheme="majorHAnsi" w:hAnsiTheme="majorHAnsi" w:cstheme="majorHAnsi"/>
          <w:color w:val="000000" w:themeColor="text1"/>
          <w:sz w:val="24"/>
          <w:szCs w:val="24"/>
        </w:rPr>
        <w:t>from</w:t>
      </w:r>
      <w:r w:rsidR="00D66DA6" w:rsidRPr="008A369F">
        <w:rPr>
          <w:rFonts w:asciiTheme="majorHAnsi" w:hAnsiTheme="majorHAnsi" w:cstheme="majorHAnsi"/>
          <w:color w:val="000000" w:themeColor="text1"/>
          <w:sz w:val="24"/>
          <w:szCs w:val="24"/>
        </w:rPr>
        <w:t xml:space="preserve"> a young age,</w:t>
      </w:r>
      <w:r w:rsidR="00FF64BB" w:rsidRPr="008A369F">
        <w:rPr>
          <w:rFonts w:asciiTheme="majorHAnsi" w:hAnsiTheme="majorHAnsi" w:cstheme="majorHAnsi"/>
          <w:color w:val="000000" w:themeColor="text1"/>
          <w:sz w:val="24"/>
          <w:szCs w:val="24"/>
        </w:rPr>
        <w:t xml:space="preserve"> this then often leads to drug abuse and</w:t>
      </w:r>
      <w:r w:rsidR="00FB62D4" w:rsidRPr="008A369F">
        <w:rPr>
          <w:rFonts w:asciiTheme="majorHAnsi" w:hAnsiTheme="majorHAnsi" w:cstheme="majorHAnsi"/>
          <w:color w:val="000000" w:themeColor="text1"/>
          <w:sz w:val="24"/>
          <w:szCs w:val="24"/>
        </w:rPr>
        <w:t xml:space="preserve"> </w:t>
      </w:r>
      <w:r w:rsidR="00FF64BB" w:rsidRPr="008A369F">
        <w:rPr>
          <w:rFonts w:asciiTheme="majorHAnsi" w:hAnsiTheme="majorHAnsi" w:cstheme="majorHAnsi"/>
          <w:color w:val="000000" w:themeColor="text1"/>
          <w:sz w:val="24"/>
          <w:szCs w:val="24"/>
        </w:rPr>
        <w:t>many of the children</w:t>
      </w:r>
      <w:r w:rsidR="00FB62D4" w:rsidRPr="008A369F">
        <w:rPr>
          <w:rFonts w:asciiTheme="majorHAnsi" w:hAnsiTheme="majorHAnsi" w:cstheme="majorHAnsi"/>
          <w:color w:val="000000" w:themeColor="text1"/>
          <w:sz w:val="24"/>
          <w:szCs w:val="24"/>
        </w:rPr>
        <w:t xml:space="preserve"> later become caught up in gangs and crime</w:t>
      </w:r>
      <w:r w:rsidR="00D66DA6" w:rsidRPr="008A369F">
        <w:rPr>
          <w:rFonts w:asciiTheme="majorHAnsi" w:hAnsiTheme="majorHAnsi" w:cstheme="majorHAnsi"/>
          <w:color w:val="000000" w:themeColor="text1"/>
          <w:sz w:val="24"/>
          <w:szCs w:val="24"/>
        </w:rPr>
        <w:t xml:space="preserve"> to help pay for their addictions</w:t>
      </w:r>
      <w:r w:rsidR="00FB62D4" w:rsidRPr="008A369F">
        <w:rPr>
          <w:rFonts w:asciiTheme="majorHAnsi" w:hAnsiTheme="majorHAnsi" w:cstheme="majorHAnsi"/>
          <w:color w:val="000000" w:themeColor="text1"/>
          <w:sz w:val="24"/>
          <w:szCs w:val="24"/>
        </w:rPr>
        <w:t xml:space="preserve"> (Townsend et al, 2007).</w:t>
      </w:r>
      <w:r w:rsidR="00E244DD" w:rsidRPr="008A369F">
        <w:rPr>
          <w:rFonts w:asciiTheme="majorHAnsi" w:hAnsiTheme="majorHAnsi" w:cstheme="majorHAnsi"/>
          <w:color w:val="000000" w:themeColor="text1"/>
          <w:sz w:val="24"/>
          <w:szCs w:val="24"/>
        </w:rPr>
        <w:t xml:space="preserve"> </w:t>
      </w:r>
      <w:r w:rsidR="00144823" w:rsidRPr="008A369F">
        <w:rPr>
          <w:rFonts w:asciiTheme="majorHAnsi" w:hAnsiTheme="majorHAnsi" w:cstheme="majorHAnsi"/>
          <w:color w:val="000000" w:themeColor="text1"/>
          <w:sz w:val="24"/>
          <w:szCs w:val="24"/>
        </w:rPr>
        <w:t>This is a</w:t>
      </w:r>
      <w:r w:rsidR="00FF64BB" w:rsidRPr="008A369F">
        <w:rPr>
          <w:rFonts w:asciiTheme="majorHAnsi" w:hAnsiTheme="majorHAnsi" w:cstheme="majorHAnsi"/>
          <w:color w:val="000000" w:themeColor="text1"/>
          <w:sz w:val="24"/>
          <w:szCs w:val="24"/>
        </w:rPr>
        <w:t xml:space="preserve"> </w:t>
      </w:r>
      <w:r w:rsidR="00144823" w:rsidRPr="008A369F">
        <w:rPr>
          <w:rFonts w:asciiTheme="majorHAnsi" w:hAnsiTheme="majorHAnsi" w:cstheme="majorHAnsi"/>
          <w:color w:val="000000" w:themeColor="text1"/>
          <w:sz w:val="24"/>
          <w:szCs w:val="24"/>
        </w:rPr>
        <w:t>difficult cycle to break</w:t>
      </w:r>
      <w:r w:rsidR="00FF64BB" w:rsidRPr="008A369F">
        <w:rPr>
          <w:rFonts w:asciiTheme="majorHAnsi" w:hAnsiTheme="majorHAnsi" w:cstheme="majorHAnsi"/>
          <w:color w:val="000000" w:themeColor="text1"/>
          <w:sz w:val="24"/>
          <w:szCs w:val="24"/>
        </w:rPr>
        <w:t>, many of the children would like to stay in further education, however, m</w:t>
      </w:r>
      <w:r w:rsidR="00144823" w:rsidRPr="008A369F">
        <w:rPr>
          <w:rFonts w:asciiTheme="majorHAnsi" w:hAnsiTheme="majorHAnsi" w:cstheme="majorHAnsi"/>
          <w:color w:val="000000" w:themeColor="text1"/>
          <w:sz w:val="24"/>
          <w:szCs w:val="24"/>
        </w:rPr>
        <w:t>any South Africans liv</w:t>
      </w:r>
      <w:r w:rsidR="00FF64BB" w:rsidRPr="008A369F">
        <w:rPr>
          <w:rFonts w:asciiTheme="majorHAnsi" w:hAnsiTheme="majorHAnsi" w:cstheme="majorHAnsi"/>
          <w:color w:val="000000" w:themeColor="text1"/>
          <w:sz w:val="24"/>
          <w:szCs w:val="24"/>
        </w:rPr>
        <w:t>e</w:t>
      </w:r>
      <w:r w:rsidR="00144823" w:rsidRPr="008A369F">
        <w:rPr>
          <w:rFonts w:asciiTheme="majorHAnsi" w:hAnsiTheme="majorHAnsi" w:cstheme="majorHAnsi"/>
          <w:color w:val="000000" w:themeColor="text1"/>
          <w:sz w:val="24"/>
          <w:szCs w:val="24"/>
        </w:rPr>
        <w:t xml:space="preserve"> in </w:t>
      </w:r>
      <w:r w:rsidR="00FF64BB" w:rsidRPr="008A369F">
        <w:rPr>
          <w:rFonts w:asciiTheme="majorHAnsi" w:hAnsiTheme="majorHAnsi" w:cstheme="majorHAnsi"/>
          <w:color w:val="000000" w:themeColor="text1"/>
          <w:sz w:val="24"/>
          <w:szCs w:val="24"/>
        </w:rPr>
        <w:t>p</w:t>
      </w:r>
      <w:r w:rsidR="00144823" w:rsidRPr="008A369F">
        <w:rPr>
          <w:rFonts w:asciiTheme="majorHAnsi" w:hAnsiTheme="majorHAnsi" w:cstheme="majorHAnsi"/>
          <w:color w:val="000000" w:themeColor="text1"/>
          <w:sz w:val="24"/>
          <w:szCs w:val="24"/>
        </w:rPr>
        <w:t xml:space="preserve">overty </w:t>
      </w:r>
      <w:r w:rsidR="00FF64BB" w:rsidRPr="008A369F">
        <w:rPr>
          <w:rFonts w:asciiTheme="majorHAnsi" w:hAnsiTheme="majorHAnsi" w:cstheme="majorHAnsi"/>
          <w:color w:val="000000" w:themeColor="text1"/>
          <w:sz w:val="24"/>
          <w:szCs w:val="24"/>
        </w:rPr>
        <w:t xml:space="preserve">and </w:t>
      </w:r>
      <w:r w:rsidR="00144823" w:rsidRPr="008A369F">
        <w:rPr>
          <w:rFonts w:asciiTheme="majorHAnsi" w:hAnsiTheme="majorHAnsi" w:cstheme="majorHAnsi"/>
          <w:color w:val="000000" w:themeColor="text1"/>
          <w:sz w:val="24"/>
          <w:szCs w:val="24"/>
        </w:rPr>
        <w:t>do not have the funds to stay in further education</w:t>
      </w:r>
      <w:r w:rsidR="00FF64BB" w:rsidRPr="008A369F">
        <w:rPr>
          <w:rFonts w:asciiTheme="majorHAnsi" w:hAnsiTheme="majorHAnsi" w:cstheme="majorHAnsi"/>
          <w:color w:val="000000" w:themeColor="text1"/>
          <w:sz w:val="24"/>
          <w:szCs w:val="24"/>
        </w:rPr>
        <w:t xml:space="preserve"> and turn to criminal behaviour as a way of surviving.</w:t>
      </w:r>
      <w:r w:rsidR="00A36032" w:rsidRPr="008A369F">
        <w:rPr>
          <w:rFonts w:asciiTheme="majorHAnsi" w:hAnsiTheme="majorHAnsi" w:cstheme="majorHAnsi"/>
          <w:color w:val="000000" w:themeColor="text1"/>
          <w:sz w:val="24"/>
          <w:szCs w:val="24"/>
        </w:rPr>
        <w:t xml:space="preserve"> </w:t>
      </w:r>
      <w:r w:rsidR="00144823" w:rsidRPr="008A369F">
        <w:rPr>
          <w:rFonts w:asciiTheme="majorHAnsi" w:hAnsiTheme="majorHAnsi" w:cstheme="majorHAnsi"/>
          <w:color w:val="000000" w:themeColor="text1"/>
          <w:sz w:val="24"/>
          <w:szCs w:val="24"/>
        </w:rPr>
        <w:t>The</w:t>
      </w:r>
      <w:r w:rsidR="00FF64BB" w:rsidRPr="008A369F">
        <w:rPr>
          <w:rFonts w:asciiTheme="majorHAnsi" w:hAnsiTheme="majorHAnsi" w:cstheme="majorHAnsi"/>
          <w:color w:val="000000" w:themeColor="text1"/>
          <w:sz w:val="24"/>
          <w:szCs w:val="24"/>
        </w:rPr>
        <w:t xml:space="preserve"> South African children/young adults</w:t>
      </w:r>
      <w:r w:rsidR="00144823" w:rsidRPr="008A369F">
        <w:rPr>
          <w:rFonts w:asciiTheme="majorHAnsi" w:hAnsiTheme="majorHAnsi" w:cstheme="majorHAnsi"/>
          <w:color w:val="000000" w:themeColor="text1"/>
          <w:sz w:val="24"/>
          <w:szCs w:val="24"/>
        </w:rPr>
        <w:t xml:space="preserve"> find it hard to </w:t>
      </w:r>
      <w:r w:rsidR="00FF64BB" w:rsidRPr="008A369F">
        <w:rPr>
          <w:rFonts w:asciiTheme="majorHAnsi" w:hAnsiTheme="majorHAnsi" w:cstheme="majorHAnsi"/>
          <w:color w:val="000000" w:themeColor="text1"/>
          <w:sz w:val="24"/>
          <w:szCs w:val="24"/>
        </w:rPr>
        <w:t xml:space="preserve">find and </w:t>
      </w:r>
      <w:r w:rsidR="00144823" w:rsidRPr="008A369F">
        <w:rPr>
          <w:rFonts w:asciiTheme="majorHAnsi" w:hAnsiTheme="majorHAnsi" w:cstheme="majorHAnsi"/>
          <w:color w:val="000000" w:themeColor="text1"/>
          <w:sz w:val="24"/>
          <w:szCs w:val="24"/>
        </w:rPr>
        <w:t xml:space="preserve">maintain a job because they </w:t>
      </w:r>
      <w:proofErr w:type="gramStart"/>
      <w:r w:rsidR="00144823" w:rsidRPr="008A369F">
        <w:rPr>
          <w:rFonts w:asciiTheme="majorHAnsi" w:hAnsiTheme="majorHAnsi" w:cstheme="majorHAnsi"/>
          <w:color w:val="000000" w:themeColor="text1"/>
          <w:sz w:val="24"/>
          <w:szCs w:val="24"/>
        </w:rPr>
        <w:t>don’t</w:t>
      </w:r>
      <w:proofErr w:type="gramEnd"/>
      <w:r w:rsidR="00144823" w:rsidRPr="008A369F">
        <w:rPr>
          <w:rFonts w:asciiTheme="majorHAnsi" w:hAnsiTheme="majorHAnsi" w:cstheme="majorHAnsi"/>
          <w:color w:val="000000" w:themeColor="text1"/>
          <w:sz w:val="24"/>
          <w:szCs w:val="24"/>
        </w:rPr>
        <w:t xml:space="preserve"> have the right skills required. This then leads to students leaving education or dropping out</w:t>
      </w:r>
      <w:r w:rsidR="005F2F6D" w:rsidRPr="008A369F">
        <w:rPr>
          <w:rFonts w:asciiTheme="majorHAnsi" w:hAnsiTheme="majorHAnsi" w:cstheme="majorHAnsi"/>
          <w:color w:val="000000" w:themeColor="text1"/>
          <w:sz w:val="24"/>
          <w:szCs w:val="24"/>
        </w:rPr>
        <w:t>. They find alternative ways to provide for their families and sadly, this includes drugs and gangs (Townsend et al, 2007).</w:t>
      </w:r>
    </w:p>
    <w:p w14:paraId="10FFDB1B" w14:textId="77777777" w:rsidR="00486D42" w:rsidRPr="008A369F" w:rsidRDefault="00486D42" w:rsidP="00B73D8E">
      <w:pPr>
        <w:spacing w:after="0" w:line="360" w:lineRule="auto"/>
        <w:jc w:val="both"/>
        <w:rPr>
          <w:rFonts w:asciiTheme="majorHAnsi" w:hAnsiTheme="majorHAnsi" w:cstheme="majorHAnsi"/>
          <w:color w:val="000000" w:themeColor="text1"/>
          <w:sz w:val="24"/>
          <w:szCs w:val="24"/>
        </w:rPr>
      </w:pPr>
    </w:p>
    <w:p w14:paraId="3EDBC731" w14:textId="27269216" w:rsidR="0060728D" w:rsidRPr="008A369F" w:rsidRDefault="00486D42" w:rsidP="00B73D8E">
      <w:pPr>
        <w:spacing w:after="0" w:line="360" w:lineRule="auto"/>
        <w:jc w:val="both"/>
        <w:rPr>
          <w:rFonts w:asciiTheme="majorHAnsi" w:hAnsiTheme="majorHAnsi" w:cstheme="majorHAnsi"/>
          <w:color w:val="000000" w:themeColor="text1"/>
          <w:sz w:val="24"/>
          <w:szCs w:val="24"/>
        </w:rPr>
      </w:pPr>
      <w:r w:rsidRPr="008A369F">
        <w:rPr>
          <w:rFonts w:asciiTheme="majorHAnsi" w:hAnsiTheme="majorHAnsi" w:cstheme="majorHAnsi"/>
          <w:color w:val="000000" w:themeColor="text1"/>
          <w:sz w:val="24"/>
          <w:szCs w:val="24"/>
        </w:rPr>
        <w:t xml:space="preserve">Teachers </w:t>
      </w:r>
      <w:r w:rsidR="00A36032" w:rsidRPr="008A369F">
        <w:rPr>
          <w:rFonts w:asciiTheme="majorHAnsi" w:hAnsiTheme="majorHAnsi" w:cstheme="majorHAnsi"/>
          <w:color w:val="000000" w:themeColor="text1"/>
          <w:sz w:val="24"/>
          <w:szCs w:val="24"/>
        </w:rPr>
        <w:t xml:space="preserve">in South Africa </w:t>
      </w:r>
      <w:r w:rsidRPr="008A369F">
        <w:rPr>
          <w:rFonts w:asciiTheme="majorHAnsi" w:hAnsiTheme="majorHAnsi" w:cstheme="majorHAnsi"/>
          <w:color w:val="000000" w:themeColor="text1"/>
          <w:sz w:val="24"/>
          <w:szCs w:val="24"/>
        </w:rPr>
        <w:t xml:space="preserve">struggle to get the children to engage within classroom activities </w:t>
      </w:r>
      <w:r w:rsidR="0015441F" w:rsidRPr="008A369F">
        <w:rPr>
          <w:rFonts w:asciiTheme="majorHAnsi" w:hAnsiTheme="majorHAnsi" w:cstheme="majorHAnsi"/>
          <w:color w:val="000000" w:themeColor="text1"/>
          <w:sz w:val="24"/>
          <w:szCs w:val="24"/>
        </w:rPr>
        <w:t>due to the various</w:t>
      </w:r>
      <w:r w:rsidRPr="008A369F">
        <w:rPr>
          <w:rFonts w:asciiTheme="majorHAnsi" w:hAnsiTheme="majorHAnsi" w:cstheme="majorHAnsi"/>
          <w:color w:val="000000" w:themeColor="text1"/>
          <w:sz w:val="24"/>
          <w:szCs w:val="24"/>
        </w:rPr>
        <w:t xml:space="preserve"> barriers </w:t>
      </w:r>
      <w:r w:rsidR="0015441F" w:rsidRPr="008A369F">
        <w:rPr>
          <w:rFonts w:asciiTheme="majorHAnsi" w:hAnsiTheme="majorHAnsi" w:cstheme="majorHAnsi"/>
          <w:color w:val="000000" w:themeColor="text1"/>
          <w:sz w:val="24"/>
          <w:szCs w:val="24"/>
        </w:rPr>
        <w:t>preventing</w:t>
      </w:r>
      <w:r w:rsidR="0085208D" w:rsidRPr="008A369F">
        <w:rPr>
          <w:rFonts w:asciiTheme="majorHAnsi" w:hAnsiTheme="majorHAnsi" w:cstheme="majorHAnsi"/>
          <w:color w:val="000000" w:themeColor="text1"/>
          <w:sz w:val="24"/>
          <w:szCs w:val="24"/>
        </w:rPr>
        <w:t xml:space="preserve"> them </w:t>
      </w:r>
      <w:r w:rsidR="0015441F" w:rsidRPr="008A369F">
        <w:rPr>
          <w:rFonts w:asciiTheme="majorHAnsi" w:hAnsiTheme="majorHAnsi" w:cstheme="majorHAnsi"/>
          <w:color w:val="000000" w:themeColor="text1"/>
          <w:sz w:val="24"/>
          <w:szCs w:val="24"/>
        </w:rPr>
        <w:t xml:space="preserve">from </w:t>
      </w:r>
      <w:r w:rsidR="009B571F" w:rsidRPr="008A369F">
        <w:rPr>
          <w:rFonts w:asciiTheme="majorHAnsi" w:hAnsiTheme="majorHAnsi" w:cstheme="majorHAnsi"/>
          <w:color w:val="000000" w:themeColor="text1"/>
          <w:sz w:val="24"/>
          <w:szCs w:val="24"/>
        </w:rPr>
        <w:t xml:space="preserve">fully </w:t>
      </w:r>
      <w:r w:rsidR="00986A46" w:rsidRPr="008A369F">
        <w:rPr>
          <w:rFonts w:asciiTheme="majorHAnsi" w:hAnsiTheme="majorHAnsi" w:cstheme="majorHAnsi"/>
          <w:color w:val="000000" w:themeColor="text1"/>
          <w:sz w:val="24"/>
          <w:szCs w:val="24"/>
        </w:rPr>
        <w:t xml:space="preserve">enjoying their education experiences </w:t>
      </w:r>
      <w:r w:rsidRPr="008A369F">
        <w:rPr>
          <w:rFonts w:asciiTheme="majorHAnsi" w:hAnsiTheme="majorHAnsi" w:cstheme="majorHAnsi"/>
          <w:color w:val="000000" w:themeColor="text1"/>
          <w:sz w:val="24"/>
          <w:szCs w:val="24"/>
        </w:rPr>
        <w:t>(Department of Basic Education, Republic of South Africa, 2015)</w:t>
      </w:r>
      <w:r w:rsidR="0085208D" w:rsidRPr="008A369F">
        <w:rPr>
          <w:rFonts w:asciiTheme="majorHAnsi" w:hAnsiTheme="majorHAnsi" w:cstheme="majorHAnsi"/>
          <w:color w:val="000000" w:themeColor="text1"/>
          <w:sz w:val="24"/>
          <w:szCs w:val="24"/>
        </w:rPr>
        <w:t xml:space="preserve">. Maslow’s hierarchy discusses how basic needs must be met </w:t>
      </w:r>
      <w:proofErr w:type="gramStart"/>
      <w:r w:rsidR="0085208D" w:rsidRPr="008A369F">
        <w:rPr>
          <w:rFonts w:asciiTheme="majorHAnsi" w:hAnsiTheme="majorHAnsi" w:cstheme="majorHAnsi"/>
          <w:color w:val="000000" w:themeColor="text1"/>
          <w:sz w:val="24"/>
          <w:szCs w:val="24"/>
        </w:rPr>
        <w:t>in order for</w:t>
      </w:r>
      <w:proofErr w:type="gramEnd"/>
      <w:r w:rsidR="0085208D" w:rsidRPr="008A369F">
        <w:rPr>
          <w:rFonts w:asciiTheme="majorHAnsi" w:hAnsiTheme="majorHAnsi" w:cstheme="majorHAnsi"/>
          <w:color w:val="000000" w:themeColor="text1"/>
          <w:sz w:val="24"/>
          <w:szCs w:val="24"/>
        </w:rPr>
        <w:t xml:space="preserve"> children to achieve academically (</w:t>
      </w:r>
      <w:r w:rsidR="00030091" w:rsidRPr="008A369F">
        <w:rPr>
          <w:rFonts w:asciiTheme="majorHAnsi" w:hAnsiTheme="majorHAnsi" w:cstheme="majorHAnsi"/>
          <w:color w:val="000000" w:themeColor="text1"/>
          <w:sz w:val="24"/>
          <w:szCs w:val="24"/>
        </w:rPr>
        <w:t>Cooper &amp; Cooper, 2017</w:t>
      </w:r>
      <w:r w:rsidR="0085208D" w:rsidRPr="008A369F">
        <w:rPr>
          <w:rFonts w:asciiTheme="majorHAnsi" w:hAnsiTheme="majorHAnsi" w:cstheme="majorHAnsi"/>
          <w:color w:val="000000" w:themeColor="text1"/>
          <w:sz w:val="24"/>
          <w:szCs w:val="24"/>
        </w:rPr>
        <w:t xml:space="preserve">). </w:t>
      </w:r>
      <w:r w:rsidR="00BD01B3" w:rsidRPr="008A369F">
        <w:rPr>
          <w:rFonts w:asciiTheme="majorHAnsi" w:hAnsiTheme="majorHAnsi" w:cstheme="majorHAnsi"/>
          <w:color w:val="000000" w:themeColor="text1"/>
          <w:sz w:val="24"/>
          <w:szCs w:val="24"/>
        </w:rPr>
        <w:t>Children</w:t>
      </w:r>
      <w:r w:rsidR="00652734" w:rsidRPr="008A369F">
        <w:rPr>
          <w:rFonts w:asciiTheme="majorHAnsi" w:hAnsiTheme="majorHAnsi" w:cstheme="majorHAnsi"/>
          <w:color w:val="000000" w:themeColor="text1"/>
          <w:sz w:val="24"/>
          <w:szCs w:val="24"/>
        </w:rPr>
        <w:t xml:space="preserve"> in South Africa are often caught up in </w:t>
      </w:r>
      <w:r w:rsidR="00BD01B3" w:rsidRPr="008A369F">
        <w:rPr>
          <w:rFonts w:asciiTheme="majorHAnsi" w:hAnsiTheme="majorHAnsi" w:cstheme="majorHAnsi"/>
          <w:color w:val="000000" w:themeColor="text1"/>
          <w:sz w:val="24"/>
          <w:szCs w:val="24"/>
        </w:rPr>
        <w:t>brutal violence in schools</w:t>
      </w:r>
      <w:r w:rsidR="00652734" w:rsidRPr="008A369F">
        <w:rPr>
          <w:rFonts w:asciiTheme="majorHAnsi" w:hAnsiTheme="majorHAnsi" w:cstheme="majorHAnsi"/>
          <w:color w:val="000000" w:themeColor="text1"/>
          <w:sz w:val="24"/>
          <w:szCs w:val="24"/>
        </w:rPr>
        <w:t xml:space="preserve">. There have been many </w:t>
      </w:r>
      <w:r w:rsidR="00F54B28" w:rsidRPr="008A369F">
        <w:rPr>
          <w:rFonts w:asciiTheme="majorHAnsi" w:hAnsiTheme="majorHAnsi" w:cstheme="majorHAnsi"/>
          <w:color w:val="000000" w:themeColor="text1"/>
          <w:sz w:val="24"/>
          <w:szCs w:val="24"/>
        </w:rPr>
        <w:t>xenophobic violence</w:t>
      </w:r>
      <w:r w:rsidR="00652734" w:rsidRPr="008A369F">
        <w:rPr>
          <w:rFonts w:asciiTheme="majorHAnsi" w:hAnsiTheme="majorHAnsi" w:cstheme="majorHAnsi"/>
          <w:color w:val="000000" w:themeColor="text1"/>
          <w:sz w:val="24"/>
          <w:szCs w:val="24"/>
        </w:rPr>
        <w:t xml:space="preserve"> attacks </w:t>
      </w:r>
      <w:r w:rsidR="0085208D" w:rsidRPr="008A369F">
        <w:rPr>
          <w:rFonts w:asciiTheme="majorHAnsi" w:hAnsiTheme="majorHAnsi" w:cstheme="majorHAnsi"/>
          <w:color w:val="000000" w:themeColor="text1"/>
          <w:sz w:val="24"/>
          <w:szCs w:val="24"/>
        </w:rPr>
        <w:t xml:space="preserve">reported </w:t>
      </w:r>
      <w:r w:rsidR="00652734" w:rsidRPr="008A369F">
        <w:rPr>
          <w:rFonts w:asciiTheme="majorHAnsi" w:hAnsiTheme="majorHAnsi" w:cstheme="majorHAnsi"/>
          <w:color w:val="000000" w:themeColor="text1"/>
          <w:sz w:val="24"/>
          <w:szCs w:val="24"/>
        </w:rPr>
        <w:t>recently</w:t>
      </w:r>
      <w:r w:rsidR="0085208D" w:rsidRPr="008A369F">
        <w:rPr>
          <w:rFonts w:asciiTheme="majorHAnsi" w:hAnsiTheme="majorHAnsi" w:cstheme="majorHAnsi"/>
          <w:color w:val="000000" w:themeColor="text1"/>
          <w:sz w:val="24"/>
          <w:szCs w:val="24"/>
        </w:rPr>
        <w:t>, with m</w:t>
      </w:r>
      <w:r w:rsidR="00652734" w:rsidRPr="008A369F">
        <w:rPr>
          <w:rFonts w:asciiTheme="majorHAnsi" w:hAnsiTheme="majorHAnsi" w:cstheme="majorHAnsi"/>
          <w:color w:val="000000" w:themeColor="text1"/>
          <w:sz w:val="24"/>
          <w:szCs w:val="24"/>
        </w:rPr>
        <w:t xml:space="preserve">any of these attacks </w:t>
      </w:r>
      <w:r w:rsidR="00986A46" w:rsidRPr="008A369F">
        <w:rPr>
          <w:rFonts w:asciiTheme="majorHAnsi" w:hAnsiTheme="majorHAnsi" w:cstheme="majorHAnsi"/>
          <w:color w:val="000000" w:themeColor="text1"/>
          <w:sz w:val="24"/>
          <w:szCs w:val="24"/>
        </w:rPr>
        <w:t>occurring</w:t>
      </w:r>
      <w:r w:rsidR="00652734" w:rsidRPr="008A369F">
        <w:rPr>
          <w:rFonts w:asciiTheme="majorHAnsi" w:hAnsiTheme="majorHAnsi" w:cstheme="majorHAnsi"/>
          <w:color w:val="000000" w:themeColor="text1"/>
          <w:sz w:val="24"/>
          <w:szCs w:val="24"/>
        </w:rPr>
        <w:t xml:space="preserve"> before </w:t>
      </w:r>
      <w:r w:rsidR="0085208D" w:rsidRPr="008A369F">
        <w:rPr>
          <w:rFonts w:asciiTheme="majorHAnsi" w:hAnsiTheme="majorHAnsi" w:cstheme="majorHAnsi"/>
          <w:color w:val="000000" w:themeColor="text1"/>
          <w:sz w:val="24"/>
          <w:szCs w:val="24"/>
        </w:rPr>
        <w:t xml:space="preserve">the start of the </w:t>
      </w:r>
      <w:r w:rsidR="00652734" w:rsidRPr="008A369F">
        <w:rPr>
          <w:rFonts w:asciiTheme="majorHAnsi" w:hAnsiTheme="majorHAnsi" w:cstheme="majorHAnsi"/>
          <w:color w:val="000000" w:themeColor="text1"/>
          <w:sz w:val="24"/>
          <w:szCs w:val="24"/>
        </w:rPr>
        <w:t>school</w:t>
      </w:r>
      <w:r w:rsidR="0085208D" w:rsidRPr="008A369F">
        <w:rPr>
          <w:rFonts w:asciiTheme="majorHAnsi" w:hAnsiTheme="majorHAnsi" w:cstheme="majorHAnsi"/>
          <w:color w:val="000000" w:themeColor="text1"/>
          <w:sz w:val="24"/>
          <w:szCs w:val="24"/>
        </w:rPr>
        <w:t xml:space="preserve"> day. These attacks have been reported as happening </w:t>
      </w:r>
      <w:r w:rsidR="00652734" w:rsidRPr="008A369F">
        <w:rPr>
          <w:rFonts w:asciiTheme="majorHAnsi" w:hAnsiTheme="majorHAnsi" w:cstheme="majorHAnsi"/>
          <w:color w:val="000000" w:themeColor="text1"/>
          <w:sz w:val="24"/>
          <w:szCs w:val="24"/>
        </w:rPr>
        <w:t xml:space="preserve">as </w:t>
      </w:r>
      <w:r w:rsidR="00CE363D" w:rsidRPr="008A369F">
        <w:rPr>
          <w:rFonts w:asciiTheme="majorHAnsi" w:hAnsiTheme="majorHAnsi" w:cstheme="majorHAnsi"/>
          <w:color w:val="000000" w:themeColor="text1"/>
          <w:sz w:val="24"/>
          <w:szCs w:val="24"/>
        </w:rPr>
        <w:t xml:space="preserve">the </w:t>
      </w:r>
      <w:r w:rsidR="00652734" w:rsidRPr="008A369F">
        <w:rPr>
          <w:rFonts w:asciiTheme="majorHAnsi" w:hAnsiTheme="majorHAnsi" w:cstheme="majorHAnsi"/>
          <w:color w:val="000000" w:themeColor="text1"/>
          <w:sz w:val="24"/>
          <w:szCs w:val="24"/>
        </w:rPr>
        <w:t xml:space="preserve">children are traveling to school </w:t>
      </w:r>
      <w:proofErr w:type="gramStart"/>
      <w:r w:rsidR="0085208D" w:rsidRPr="008A369F">
        <w:rPr>
          <w:rFonts w:asciiTheme="majorHAnsi" w:hAnsiTheme="majorHAnsi" w:cstheme="majorHAnsi"/>
          <w:color w:val="000000" w:themeColor="text1"/>
          <w:sz w:val="24"/>
          <w:szCs w:val="24"/>
        </w:rPr>
        <w:t>and also</w:t>
      </w:r>
      <w:proofErr w:type="gramEnd"/>
      <w:r w:rsidR="00652734" w:rsidRPr="008A369F">
        <w:rPr>
          <w:rFonts w:asciiTheme="majorHAnsi" w:hAnsiTheme="majorHAnsi" w:cstheme="majorHAnsi"/>
          <w:color w:val="000000" w:themeColor="text1"/>
          <w:sz w:val="24"/>
          <w:szCs w:val="24"/>
        </w:rPr>
        <w:t xml:space="preserve"> during </w:t>
      </w:r>
      <w:r w:rsidR="0069426D" w:rsidRPr="008A369F">
        <w:rPr>
          <w:rFonts w:asciiTheme="majorHAnsi" w:hAnsiTheme="majorHAnsi" w:cstheme="majorHAnsi"/>
          <w:color w:val="000000" w:themeColor="text1"/>
          <w:sz w:val="24"/>
          <w:szCs w:val="24"/>
        </w:rPr>
        <w:t xml:space="preserve">the time they are in </w:t>
      </w:r>
      <w:r w:rsidR="001B77EB" w:rsidRPr="008A369F">
        <w:rPr>
          <w:rFonts w:asciiTheme="majorHAnsi" w:hAnsiTheme="majorHAnsi" w:cstheme="majorHAnsi"/>
          <w:color w:val="000000" w:themeColor="text1"/>
          <w:sz w:val="24"/>
          <w:szCs w:val="24"/>
        </w:rPr>
        <w:t>school</w:t>
      </w:r>
      <w:r w:rsidR="00652734" w:rsidRPr="008A369F">
        <w:rPr>
          <w:rFonts w:asciiTheme="majorHAnsi" w:hAnsiTheme="majorHAnsi" w:cstheme="majorHAnsi"/>
          <w:color w:val="000000" w:themeColor="text1"/>
          <w:sz w:val="24"/>
          <w:szCs w:val="24"/>
        </w:rPr>
        <w:t xml:space="preserve">. An education setting is </w:t>
      </w:r>
      <w:r w:rsidR="0085208D" w:rsidRPr="008A369F">
        <w:rPr>
          <w:rFonts w:asciiTheme="majorHAnsi" w:hAnsiTheme="majorHAnsi" w:cstheme="majorHAnsi"/>
          <w:color w:val="000000" w:themeColor="text1"/>
          <w:sz w:val="24"/>
          <w:szCs w:val="24"/>
        </w:rPr>
        <w:t>expected</w:t>
      </w:r>
      <w:r w:rsidR="00652734" w:rsidRPr="008A369F">
        <w:rPr>
          <w:rFonts w:asciiTheme="majorHAnsi" w:hAnsiTheme="majorHAnsi" w:cstheme="majorHAnsi"/>
          <w:color w:val="000000" w:themeColor="text1"/>
          <w:sz w:val="24"/>
          <w:szCs w:val="24"/>
        </w:rPr>
        <w:t xml:space="preserve"> to be a </w:t>
      </w:r>
      <w:r w:rsidR="001C65ED" w:rsidRPr="008A369F">
        <w:rPr>
          <w:rFonts w:asciiTheme="majorHAnsi" w:hAnsiTheme="majorHAnsi" w:cstheme="majorHAnsi"/>
          <w:color w:val="000000" w:themeColor="text1"/>
          <w:sz w:val="24"/>
          <w:szCs w:val="24"/>
        </w:rPr>
        <w:t>nurturing</w:t>
      </w:r>
      <w:r w:rsidR="00652734" w:rsidRPr="008A369F">
        <w:rPr>
          <w:rFonts w:asciiTheme="majorHAnsi" w:hAnsiTheme="majorHAnsi" w:cstheme="majorHAnsi"/>
          <w:color w:val="000000" w:themeColor="text1"/>
          <w:sz w:val="24"/>
          <w:szCs w:val="24"/>
        </w:rPr>
        <w:t xml:space="preserve"> place for children where</w:t>
      </w:r>
      <w:r w:rsidR="005F2F6D" w:rsidRPr="008A369F">
        <w:rPr>
          <w:rFonts w:asciiTheme="majorHAnsi" w:hAnsiTheme="majorHAnsi" w:cstheme="majorHAnsi"/>
          <w:color w:val="000000" w:themeColor="text1"/>
          <w:sz w:val="24"/>
          <w:szCs w:val="24"/>
        </w:rPr>
        <w:t xml:space="preserve"> </w:t>
      </w:r>
      <w:r w:rsidR="00652734" w:rsidRPr="008A369F">
        <w:rPr>
          <w:rFonts w:asciiTheme="majorHAnsi" w:hAnsiTheme="majorHAnsi" w:cstheme="majorHAnsi"/>
          <w:color w:val="000000" w:themeColor="text1"/>
          <w:sz w:val="24"/>
          <w:szCs w:val="24"/>
        </w:rPr>
        <w:t>they</w:t>
      </w:r>
      <w:r w:rsidR="005F2F6D" w:rsidRPr="008A369F">
        <w:rPr>
          <w:rFonts w:asciiTheme="majorHAnsi" w:hAnsiTheme="majorHAnsi" w:cstheme="majorHAnsi"/>
          <w:color w:val="000000" w:themeColor="text1"/>
          <w:sz w:val="24"/>
          <w:szCs w:val="24"/>
        </w:rPr>
        <w:t xml:space="preserve"> </w:t>
      </w:r>
      <w:proofErr w:type="gramStart"/>
      <w:r w:rsidR="001C65ED" w:rsidRPr="008A369F">
        <w:rPr>
          <w:rFonts w:asciiTheme="majorHAnsi" w:hAnsiTheme="majorHAnsi" w:cstheme="majorHAnsi"/>
          <w:color w:val="000000" w:themeColor="text1"/>
          <w:sz w:val="24"/>
          <w:szCs w:val="24"/>
        </w:rPr>
        <w:t>are able to</w:t>
      </w:r>
      <w:proofErr w:type="gramEnd"/>
      <w:r w:rsidR="001C65ED" w:rsidRPr="008A369F">
        <w:rPr>
          <w:rFonts w:asciiTheme="majorHAnsi" w:hAnsiTheme="majorHAnsi" w:cstheme="majorHAnsi"/>
          <w:color w:val="000000" w:themeColor="text1"/>
          <w:sz w:val="24"/>
          <w:szCs w:val="24"/>
        </w:rPr>
        <w:t xml:space="preserve"> </w:t>
      </w:r>
      <w:r w:rsidR="005F2F6D" w:rsidRPr="008A369F">
        <w:rPr>
          <w:rFonts w:asciiTheme="majorHAnsi" w:hAnsiTheme="majorHAnsi" w:cstheme="majorHAnsi"/>
          <w:color w:val="000000" w:themeColor="text1"/>
          <w:sz w:val="24"/>
          <w:szCs w:val="24"/>
        </w:rPr>
        <w:t>feel secure and safe, and where they</w:t>
      </w:r>
      <w:r w:rsidR="00652734" w:rsidRPr="008A369F">
        <w:rPr>
          <w:rFonts w:asciiTheme="majorHAnsi" w:hAnsiTheme="majorHAnsi" w:cstheme="majorHAnsi"/>
          <w:color w:val="000000" w:themeColor="text1"/>
          <w:sz w:val="24"/>
          <w:szCs w:val="24"/>
        </w:rPr>
        <w:t xml:space="preserve"> can learn and develop. Children should not be scared </w:t>
      </w:r>
      <w:r w:rsidR="001C65ED" w:rsidRPr="008A369F">
        <w:rPr>
          <w:rFonts w:asciiTheme="majorHAnsi" w:hAnsiTheme="majorHAnsi" w:cstheme="majorHAnsi"/>
          <w:color w:val="000000" w:themeColor="text1"/>
          <w:sz w:val="24"/>
          <w:szCs w:val="24"/>
        </w:rPr>
        <w:t xml:space="preserve">about going to school and should not be worried </w:t>
      </w:r>
      <w:r w:rsidR="00652734" w:rsidRPr="008A369F">
        <w:rPr>
          <w:rFonts w:asciiTheme="majorHAnsi" w:hAnsiTheme="majorHAnsi" w:cstheme="majorHAnsi"/>
          <w:color w:val="000000" w:themeColor="text1"/>
          <w:sz w:val="24"/>
          <w:szCs w:val="24"/>
        </w:rPr>
        <w:t>that they are going to be attacked</w:t>
      </w:r>
      <w:r w:rsidR="001B77EB" w:rsidRPr="008A369F">
        <w:rPr>
          <w:rFonts w:asciiTheme="majorHAnsi" w:hAnsiTheme="majorHAnsi" w:cstheme="majorHAnsi"/>
          <w:color w:val="000000" w:themeColor="text1"/>
          <w:sz w:val="24"/>
          <w:szCs w:val="24"/>
        </w:rPr>
        <w:t xml:space="preserve"> or seriously hurt</w:t>
      </w:r>
      <w:r w:rsidR="00652734" w:rsidRPr="008A369F">
        <w:rPr>
          <w:rFonts w:asciiTheme="majorHAnsi" w:hAnsiTheme="majorHAnsi" w:cstheme="majorHAnsi"/>
          <w:color w:val="000000" w:themeColor="text1"/>
          <w:sz w:val="24"/>
          <w:szCs w:val="24"/>
        </w:rPr>
        <w:t xml:space="preserve">. </w:t>
      </w:r>
    </w:p>
    <w:p w14:paraId="0424C94F" w14:textId="77777777" w:rsidR="0060728D" w:rsidRPr="008A369F" w:rsidRDefault="0060728D" w:rsidP="00B73D8E">
      <w:pPr>
        <w:spacing w:after="0" w:line="360" w:lineRule="auto"/>
        <w:jc w:val="both"/>
        <w:rPr>
          <w:rFonts w:asciiTheme="majorHAnsi" w:hAnsiTheme="majorHAnsi" w:cstheme="majorHAnsi"/>
          <w:color w:val="000000" w:themeColor="text1"/>
          <w:sz w:val="24"/>
          <w:szCs w:val="24"/>
        </w:rPr>
      </w:pPr>
    </w:p>
    <w:p w14:paraId="78204C4E" w14:textId="777165E3" w:rsidR="00BD01B3" w:rsidRPr="008A369F" w:rsidRDefault="00652734" w:rsidP="00B73D8E">
      <w:pPr>
        <w:spacing w:after="0" w:line="360" w:lineRule="auto"/>
        <w:jc w:val="both"/>
        <w:rPr>
          <w:rFonts w:asciiTheme="majorHAnsi" w:hAnsiTheme="majorHAnsi" w:cstheme="majorHAnsi"/>
          <w:color w:val="000000" w:themeColor="text1"/>
          <w:sz w:val="24"/>
          <w:szCs w:val="24"/>
        </w:rPr>
      </w:pPr>
      <w:r w:rsidRPr="008A369F">
        <w:rPr>
          <w:rFonts w:asciiTheme="majorHAnsi" w:hAnsiTheme="majorHAnsi" w:cstheme="majorHAnsi"/>
          <w:color w:val="000000" w:themeColor="text1"/>
          <w:sz w:val="24"/>
          <w:szCs w:val="24"/>
        </w:rPr>
        <w:t>The National Action P</w:t>
      </w:r>
      <w:r w:rsidR="009514BE" w:rsidRPr="008A369F">
        <w:rPr>
          <w:rFonts w:asciiTheme="majorHAnsi" w:hAnsiTheme="majorHAnsi" w:cstheme="majorHAnsi"/>
          <w:color w:val="000000" w:themeColor="text1"/>
          <w:sz w:val="24"/>
          <w:szCs w:val="24"/>
        </w:rPr>
        <w:t>lan was made to combat the xenophobia attacks on the 25</w:t>
      </w:r>
      <w:r w:rsidR="009514BE" w:rsidRPr="008A369F">
        <w:rPr>
          <w:rFonts w:asciiTheme="majorHAnsi" w:hAnsiTheme="majorHAnsi" w:cstheme="majorHAnsi"/>
          <w:color w:val="000000" w:themeColor="text1"/>
          <w:sz w:val="24"/>
          <w:szCs w:val="24"/>
          <w:vertAlign w:val="superscript"/>
        </w:rPr>
        <w:t>th</w:t>
      </w:r>
      <w:r w:rsidR="009514BE" w:rsidRPr="008A369F">
        <w:rPr>
          <w:rFonts w:asciiTheme="majorHAnsi" w:hAnsiTheme="majorHAnsi" w:cstheme="majorHAnsi"/>
          <w:color w:val="000000" w:themeColor="text1"/>
          <w:sz w:val="24"/>
          <w:szCs w:val="24"/>
        </w:rPr>
        <w:t xml:space="preserve"> March</w:t>
      </w:r>
      <w:r w:rsidR="0060728D" w:rsidRPr="008A369F">
        <w:rPr>
          <w:rFonts w:asciiTheme="majorHAnsi" w:hAnsiTheme="majorHAnsi" w:cstheme="majorHAnsi"/>
          <w:color w:val="000000" w:themeColor="text1"/>
          <w:sz w:val="24"/>
          <w:szCs w:val="24"/>
        </w:rPr>
        <w:t xml:space="preserve"> 2019</w:t>
      </w:r>
      <w:r w:rsidR="00CE363D" w:rsidRPr="008A369F">
        <w:rPr>
          <w:rFonts w:asciiTheme="majorHAnsi" w:hAnsiTheme="majorHAnsi" w:cstheme="majorHAnsi"/>
          <w:color w:val="000000" w:themeColor="text1"/>
          <w:sz w:val="24"/>
          <w:szCs w:val="24"/>
        </w:rPr>
        <w:t>.</w:t>
      </w:r>
      <w:r w:rsidR="009514BE" w:rsidRPr="008A369F">
        <w:rPr>
          <w:rFonts w:asciiTheme="majorHAnsi" w:hAnsiTheme="majorHAnsi" w:cstheme="majorHAnsi"/>
          <w:color w:val="000000" w:themeColor="text1"/>
          <w:sz w:val="24"/>
          <w:szCs w:val="24"/>
        </w:rPr>
        <w:t xml:space="preserve"> </w:t>
      </w:r>
      <w:r w:rsidR="00CE363D" w:rsidRPr="008A369F">
        <w:rPr>
          <w:rFonts w:asciiTheme="majorHAnsi" w:hAnsiTheme="majorHAnsi" w:cstheme="majorHAnsi"/>
          <w:color w:val="000000" w:themeColor="text1"/>
          <w:sz w:val="24"/>
          <w:szCs w:val="24"/>
        </w:rPr>
        <w:t>H</w:t>
      </w:r>
      <w:r w:rsidR="009514BE" w:rsidRPr="008A369F">
        <w:rPr>
          <w:rFonts w:asciiTheme="majorHAnsi" w:hAnsiTheme="majorHAnsi" w:cstheme="majorHAnsi"/>
          <w:color w:val="000000" w:themeColor="text1"/>
          <w:sz w:val="24"/>
          <w:szCs w:val="24"/>
        </w:rPr>
        <w:t xml:space="preserve">owever, </w:t>
      </w:r>
      <w:r w:rsidR="001C65ED" w:rsidRPr="008A369F">
        <w:rPr>
          <w:rFonts w:asciiTheme="majorHAnsi" w:hAnsiTheme="majorHAnsi" w:cstheme="majorHAnsi"/>
          <w:color w:val="000000" w:themeColor="text1"/>
          <w:sz w:val="24"/>
          <w:szCs w:val="24"/>
        </w:rPr>
        <w:t xml:space="preserve">The National Action Plan </w:t>
      </w:r>
      <w:r w:rsidR="009514BE" w:rsidRPr="008A369F">
        <w:rPr>
          <w:rFonts w:asciiTheme="majorHAnsi" w:hAnsiTheme="majorHAnsi" w:cstheme="majorHAnsi"/>
          <w:color w:val="000000" w:themeColor="text1"/>
          <w:sz w:val="24"/>
          <w:szCs w:val="24"/>
        </w:rPr>
        <w:t>has not yet been implemented</w:t>
      </w:r>
      <w:r w:rsidR="00662D06" w:rsidRPr="008A369F">
        <w:rPr>
          <w:rFonts w:asciiTheme="majorHAnsi" w:hAnsiTheme="majorHAnsi" w:cstheme="majorHAnsi"/>
          <w:color w:val="000000" w:themeColor="text1"/>
          <w:sz w:val="24"/>
          <w:szCs w:val="24"/>
        </w:rPr>
        <w:t xml:space="preserve"> (</w:t>
      </w:r>
      <w:proofErr w:type="spellStart"/>
      <w:r w:rsidR="00452018" w:rsidRPr="008A369F">
        <w:rPr>
          <w:rFonts w:asciiTheme="majorHAnsi" w:hAnsiTheme="majorHAnsi" w:cstheme="majorHAnsi"/>
          <w:color w:val="000000" w:themeColor="text1"/>
          <w:sz w:val="24"/>
          <w:szCs w:val="24"/>
        </w:rPr>
        <w:t>Mavhinga</w:t>
      </w:r>
      <w:proofErr w:type="spellEnd"/>
      <w:r w:rsidR="00452018" w:rsidRPr="008A369F">
        <w:rPr>
          <w:rFonts w:asciiTheme="majorHAnsi" w:hAnsiTheme="majorHAnsi" w:cstheme="majorHAnsi"/>
          <w:color w:val="000000" w:themeColor="text1"/>
          <w:sz w:val="24"/>
          <w:szCs w:val="24"/>
        </w:rPr>
        <w:t>, 2019)</w:t>
      </w:r>
      <w:r w:rsidR="009514BE" w:rsidRPr="008A369F">
        <w:rPr>
          <w:rFonts w:asciiTheme="majorHAnsi" w:hAnsiTheme="majorHAnsi" w:cstheme="majorHAnsi"/>
          <w:color w:val="000000" w:themeColor="text1"/>
          <w:sz w:val="24"/>
          <w:szCs w:val="24"/>
        </w:rPr>
        <w:t>. Therefor</w:t>
      </w:r>
      <w:r w:rsidR="001C65ED" w:rsidRPr="008A369F">
        <w:rPr>
          <w:rFonts w:asciiTheme="majorHAnsi" w:hAnsiTheme="majorHAnsi" w:cstheme="majorHAnsi"/>
          <w:color w:val="000000" w:themeColor="text1"/>
          <w:sz w:val="24"/>
          <w:szCs w:val="24"/>
        </w:rPr>
        <w:t>e,</w:t>
      </w:r>
      <w:r w:rsidR="009514BE" w:rsidRPr="008A369F">
        <w:rPr>
          <w:rFonts w:asciiTheme="majorHAnsi" w:hAnsiTheme="majorHAnsi" w:cstheme="majorHAnsi"/>
          <w:color w:val="000000" w:themeColor="text1"/>
          <w:sz w:val="24"/>
          <w:szCs w:val="24"/>
        </w:rPr>
        <w:t xml:space="preserve"> there is </w:t>
      </w:r>
      <w:r w:rsidR="00F54B28" w:rsidRPr="008A369F">
        <w:rPr>
          <w:rFonts w:asciiTheme="majorHAnsi" w:hAnsiTheme="majorHAnsi" w:cstheme="majorHAnsi"/>
          <w:color w:val="000000" w:themeColor="text1"/>
          <w:sz w:val="24"/>
          <w:szCs w:val="24"/>
        </w:rPr>
        <w:t>rarely</w:t>
      </w:r>
      <w:r w:rsidR="009514BE" w:rsidRPr="008A369F">
        <w:rPr>
          <w:rFonts w:asciiTheme="majorHAnsi" w:hAnsiTheme="majorHAnsi" w:cstheme="majorHAnsi"/>
          <w:color w:val="000000" w:themeColor="text1"/>
          <w:sz w:val="24"/>
          <w:szCs w:val="24"/>
        </w:rPr>
        <w:t xml:space="preserve"> any punishment for the crime</w:t>
      </w:r>
      <w:r w:rsidR="0060728D" w:rsidRPr="008A369F">
        <w:rPr>
          <w:rFonts w:asciiTheme="majorHAnsi" w:hAnsiTheme="majorHAnsi" w:cstheme="majorHAnsi"/>
          <w:color w:val="000000" w:themeColor="text1"/>
          <w:sz w:val="24"/>
          <w:szCs w:val="24"/>
        </w:rPr>
        <w:t>s</w:t>
      </w:r>
      <w:r w:rsidR="009514BE" w:rsidRPr="008A369F">
        <w:rPr>
          <w:rFonts w:asciiTheme="majorHAnsi" w:hAnsiTheme="majorHAnsi" w:cstheme="majorHAnsi"/>
          <w:color w:val="000000" w:themeColor="text1"/>
          <w:sz w:val="24"/>
          <w:szCs w:val="24"/>
        </w:rPr>
        <w:t xml:space="preserve"> and attacks on nationals and their prop</w:t>
      </w:r>
      <w:r w:rsidR="0060728D" w:rsidRPr="008A369F">
        <w:rPr>
          <w:rFonts w:asciiTheme="majorHAnsi" w:hAnsiTheme="majorHAnsi" w:cstheme="majorHAnsi"/>
          <w:color w:val="000000" w:themeColor="text1"/>
          <w:sz w:val="24"/>
          <w:szCs w:val="24"/>
        </w:rPr>
        <w:t>er</w:t>
      </w:r>
      <w:r w:rsidR="009514BE" w:rsidRPr="008A369F">
        <w:rPr>
          <w:rFonts w:asciiTheme="majorHAnsi" w:hAnsiTheme="majorHAnsi" w:cstheme="majorHAnsi"/>
          <w:color w:val="000000" w:themeColor="text1"/>
          <w:sz w:val="24"/>
          <w:szCs w:val="24"/>
        </w:rPr>
        <w:t>ties. These attacks happen daily and there is a lack of policing to help combat the attacks. With no police or punishment for their actions</w:t>
      </w:r>
      <w:r w:rsidR="00CE363D" w:rsidRPr="008A369F">
        <w:rPr>
          <w:rFonts w:asciiTheme="majorHAnsi" w:hAnsiTheme="majorHAnsi" w:cstheme="majorHAnsi"/>
          <w:color w:val="000000" w:themeColor="text1"/>
          <w:sz w:val="24"/>
          <w:szCs w:val="24"/>
        </w:rPr>
        <w:t xml:space="preserve">, the attacks and violence </w:t>
      </w:r>
      <w:r w:rsidR="006D42C2" w:rsidRPr="008A369F">
        <w:rPr>
          <w:rFonts w:asciiTheme="majorHAnsi" w:hAnsiTheme="majorHAnsi" w:cstheme="majorHAnsi"/>
          <w:color w:val="000000" w:themeColor="text1"/>
          <w:sz w:val="24"/>
          <w:szCs w:val="24"/>
        </w:rPr>
        <w:t>will continue</w:t>
      </w:r>
      <w:r w:rsidR="00CE363D" w:rsidRPr="008A369F">
        <w:rPr>
          <w:rFonts w:asciiTheme="majorHAnsi" w:hAnsiTheme="majorHAnsi" w:cstheme="majorHAnsi"/>
          <w:color w:val="000000" w:themeColor="text1"/>
          <w:sz w:val="24"/>
          <w:szCs w:val="24"/>
        </w:rPr>
        <w:t xml:space="preserve"> to happen.</w:t>
      </w:r>
      <w:r w:rsidR="009514BE" w:rsidRPr="008A369F">
        <w:rPr>
          <w:rFonts w:asciiTheme="majorHAnsi" w:hAnsiTheme="majorHAnsi" w:cstheme="majorHAnsi"/>
          <w:color w:val="000000" w:themeColor="text1"/>
          <w:sz w:val="24"/>
          <w:szCs w:val="24"/>
        </w:rPr>
        <w:t xml:space="preserve"> </w:t>
      </w:r>
      <w:r w:rsidR="0060728D" w:rsidRPr="008A369F">
        <w:rPr>
          <w:rFonts w:asciiTheme="majorHAnsi" w:hAnsiTheme="majorHAnsi" w:cstheme="majorHAnsi"/>
          <w:color w:val="000000" w:themeColor="text1"/>
          <w:sz w:val="24"/>
          <w:szCs w:val="24"/>
        </w:rPr>
        <w:t>Article 19 of the UNCRC states all children are entitled to protection from violence, abuse and neglect and Article 39 states all  children should be given opportunities to recover from trauma and must receive special treatment to support their recovery after any form of abuse. Unfortunately, the schools in South Africa are not providing a safe and nurturing environment for the children and young people (</w:t>
      </w:r>
      <w:r w:rsidR="00662D06" w:rsidRPr="008A369F">
        <w:rPr>
          <w:rFonts w:asciiTheme="majorHAnsi" w:hAnsiTheme="majorHAnsi" w:cstheme="majorHAnsi"/>
          <w:color w:val="000000" w:themeColor="text1"/>
          <w:sz w:val="24"/>
          <w:szCs w:val="24"/>
        </w:rPr>
        <w:t>UN ND</w:t>
      </w:r>
      <w:r w:rsidR="0060728D" w:rsidRPr="008A369F">
        <w:rPr>
          <w:rFonts w:asciiTheme="majorHAnsi" w:hAnsiTheme="majorHAnsi" w:cstheme="majorHAnsi"/>
          <w:color w:val="000000" w:themeColor="text1"/>
          <w:sz w:val="24"/>
          <w:szCs w:val="24"/>
        </w:rPr>
        <w:t>).</w:t>
      </w:r>
    </w:p>
    <w:p w14:paraId="3511735D" w14:textId="77777777" w:rsidR="0069426D" w:rsidRPr="008A369F" w:rsidRDefault="0069426D" w:rsidP="00B73D8E">
      <w:pPr>
        <w:spacing w:after="0" w:line="360" w:lineRule="auto"/>
        <w:jc w:val="both"/>
        <w:rPr>
          <w:rFonts w:asciiTheme="majorHAnsi" w:hAnsiTheme="majorHAnsi" w:cstheme="majorHAnsi"/>
          <w:color w:val="000000" w:themeColor="text1"/>
          <w:sz w:val="24"/>
          <w:szCs w:val="24"/>
        </w:rPr>
      </w:pPr>
    </w:p>
    <w:p w14:paraId="52BA3CDC" w14:textId="2658A31D" w:rsidR="000846EF" w:rsidRPr="008A369F" w:rsidRDefault="0060728D" w:rsidP="00B73D8E">
      <w:pPr>
        <w:spacing w:after="0" w:line="360" w:lineRule="auto"/>
        <w:jc w:val="both"/>
        <w:rPr>
          <w:rFonts w:asciiTheme="majorHAnsi" w:hAnsiTheme="majorHAnsi" w:cstheme="majorHAnsi"/>
          <w:color w:val="000000" w:themeColor="text1"/>
          <w:sz w:val="24"/>
          <w:szCs w:val="24"/>
        </w:rPr>
      </w:pPr>
      <w:r w:rsidRPr="008A369F">
        <w:rPr>
          <w:rFonts w:asciiTheme="majorHAnsi" w:hAnsiTheme="majorHAnsi" w:cstheme="majorHAnsi"/>
          <w:color w:val="000000" w:themeColor="text1"/>
          <w:sz w:val="24"/>
          <w:szCs w:val="24"/>
        </w:rPr>
        <w:t xml:space="preserve">Young girls </w:t>
      </w:r>
      <w:r w:rsidR="006D42C2" w:rsidRPr="008A369F">
        <w:rPr>
          <w:rFonts w:asciiTheme="majorHAnsi" w:hAnsiTheme="majorHAnsi" w:cstheme="majorHAnsi"/>
          <w:color w:val="000000" w:themeColor="text1"/>
          <w:sz w:val="24"/>
          <w:szCs w:val="24"/>
        </w:rPr>
        <w:t xml:space="preserve">in South Africa </w:t>
      </w:r>
      <w:r w:rsidR="000846EF" w:rsidRPr="008A369F">
        <w:rPr>
          <w:rFonts w:asciiTheme="majorHAnsi" w:hAnsiTheme="majorHAnsi" w:cstheme="majorHAnsi"/>
          <w:color w:val="000000" w:themeColor="text1"/>
          <w:sz w:val="24"/>
          <w:szCs w:val="24"/>
        </w:rPr>
        <w:t>are more likely to drop out of school, compared with young girls in Great Britain, this can be partly attributed to the different societies in each country. There is a higher risk of women and young girls becoming a</w:t>
      </w:r>
      <w:r w:rsidR="006D42C2" w:rsidRPr="008A369F">
        <w:rPr>
          <w:rFonts w:asciiTheme="majorHAnsi" w:hAnsiTheme="majorHAnsi" w:cstheme="majorHAnsi"/>
          <w:color w:val="000000" w:themeColor="text1"/>
          <w:sz w:val="24"/>
          <w:szCs w:val="24"/>
        </w:rPr>
        <w:t xml:space="preserve"> victim</w:t>
      </w:r>
      <w:r w:rsidR="000846EF" w:rsidRPr="008A369F">
        <w:rPr>
          <w:rFonts w:asciiTheme="majorHAnsi" w:hAnsiTheme="majorHAnsi" w:cstheme="majorHAnsi"/>
          <w:color w:val="000000" w:themeColor="text1"/>
          <w:sz w:val="24"/>
          <w:szCs w:val="24"/>
        </w:rPr>
        <w:t xml:space="preserve"> of crime</w:t>
      </w:r>
      <w:r w:rsidR="006D42C2" w:rsidRPr="008A369F">
        <w:rPr>
          <w:rFonts w:asciiTheme="majorHAnsi" w:hAnsiTheme="majorHAnsi" w:cstheme="majorHAnsi"/>
          <w:color w:val="000000" w:themeColor="text1"/>
          <w:sz w:val="24"/>
          <w:szCs w:val="24"/>
        </w:rPr>
        <w:t xml:space="preserve">, </w:t>
      </w:r>
      <w:r w:rsidR="000846EF" w:rsidRPr="008A369F">
        <w:rPr>
          <w:rFonts w:asciiTheme="majorHAnsi" w:hAnsiTheme="majorHAnsi" w:cstheme="majorHAnsi"/>
          <w:color w:val="000000" w:themeColor="text1"/>
          <w:sz w:val="24"/>
          <w:szCs w:val="24"/>
        </w:rPr>
        <w:t xml:space="preserve">with </w:t>
      </w:r>
      <w:r w:rsidR="006D42C2" w:rsidRPr="008A369F">
        <w:rPr>
          <w:rFonts w:asciiTheme="majorHAnsi" w:hAnsiTheme="majorHAnsi" w:cstheme="majorHAnsi"/>
          <w:color w:val="000000" w:themeColor="text1"/>
          <w:sz w:val="24"/>
          <w:szCs w:val="24"/>
        </w:rPr>
        <w:t>more than a third of South African women hav</w:t>
      </w:r>
      <w:r w:rsidR="000846EF" w:rsidRPr="008A369F">
        <w:rPr>
          <w:rFonts w:asciiTheme="majorHAnsi" w:hAnsiTheme="majorHAnsi" w:cstheme="majorHAnsi"/>
          <w:color w:val="000000" w:themeColor="text1"/>
          <w:sz w:val="24"/>
          <w:szCs w:val="24"/>
        </w:rPr>
        <w:t>ing</w:t>
      </w:r>
      <w:r w:rsidR="006D42C2" w:rsidRPr="008A369F">
        <w:rPr>
          <w:rFonts w:asciiTheme="majorHAnsi" w:hAnsiTheme="majorHAnsi" w:cstheme="majorHAnsi"/>
          <w:color w:val="000000" w:themeColor="text1"/>
          <w:sz w:val="24"/>
          <w:szCs w:val="24"/>
        </w:rPr>
        <w:t xml:space="preserve"> experienced a form of violence from a non-partner. The NEPAD Report states, nearly half (</w:t>
      </w:r>
      <w:proofErr w:type="gramStart"/>
      <w:r w:rsidR="00215A4C" w:rsidRPr="008A369F">
        <w:rPr>
          <w:rFonts w:asciiTheme="majorHAnsi" w:hAnsiTheme="majorHAnsi" w:cstheme="majorHAnsi"/>
          <w:color w:val="000000" w:themeColor="text1"/>
          <w:sz w:val="24"/>
          <w:szCs w:val="24"/>
        </w:rPr>
        <w:t>forty five point</w:t>
      </w:r>
      <w:proofErr w:type="gramEnd"/>
      <w:r w:rsidR="00215A4C" w:rsidRPr="008A369F">
        <w:rPr>
          <w:rFonts w:asciiTheme="majorHAnsi" w:hAnsiTheme="majorHAnsi" w:cstheme="majorHAnsi"/>
          <w:color w:val="000000" w:themeColor="text1"/>
          <w:sz w:val="24"/>
          <w:szCs w:val="24"/>
        </w:rPr>
        <w:t xml:space="preserve"> six percent</w:t>
      </w:r>
      <w:r w:rsidR="006D42C2" w:rsidRPr="008A369F">
        <w:rPr>
          <w:rFonts w:asciiTheme="majorHAnsi" w:hAnsiTheme="majorHAnsi" w:cstheme="majorHAnsi"/>
          <w:color w:val="000000" w:themeColor="text1"/>
          <w:sz w:val="24"/>
          <w:szCs w:val="24"/>
        </w:rPr>
        <w:t xml:space="preserve">) of girls and women over </w:t>
      </w:r>
      <w:r w:rsidRPr="008A369F">
        <w:rPr>
          <w:rFonts w:asciiTheme="majorHAnsi" w:hAnsiTheme="majorHAnsi" w:cstheme="majorHAnsi"/>
          <w:color w:val="000000" w:themeColor="text1"/>
          <w:sz w:val="24"/>
          <w:szCs w:val="24"/>
        </w:rPr>
        <w:t>fifteen</w:t>
      </w:r>
      <w:r w:rsidR="006D42C2" w:rsidRPr="008A369F">
        <w:rPr>
          <w:rFonts w:asciiTheme="majorHAnsi" w:hAnsiTheme="majorHAnsi" w:cstheme="majorHAnsi"/>
          <w:color w:val="000000" w:themeColor="text1"/>
          <w:sz w:val="24"/>
          <w:szCs w:val="24"/>
        </w:rPr>
        <w:t xml:space="preserve"> years of age have experienced sexual or physical abuse</w:t>
      </w:r>
      <w:r w:rsidR="000846EF" w:rsidRPr="008A369F">
        <w:rPr>
          <w:rFonts w:asciiTheme="majorHAnsi" w:hAnsiTheme="majorHAnsi" w:cstheme="majorHAnsi"/>
          <w:color w:val="000000" w:themeColor="text1"/>
          <w:sz w:val="24"/>
          <w:szCs w:val="24"/>
        </w:rPr>
        <w:t xml:space="preserve"> in South Africa</w:t>
      </w:r>
      <w:r w:rsidR="006D42C2" w:rsidRPr="008A369F">
        <w:rPr>
          <w:rFonts w:asciiTheme="majorHAnsi" w:hAnsiTheme="majorHAnsi" w:cstheme="majorHAnsi"/>
          <w:color w:val="000000" w:themeColor="text1"/>
          <w:sz w:val="24"/>
          <w:szCs w:val="24"/>
        </w:rPr>
        <w:t>.</w:t>
      </w:r>
      <w:r w:rsidR="00FB62D4" w:rsidRPr="008A369F">
        <w:rPr>
          <w:rFonts w:asciiTheme="majorHAnsi" w:hAnsiTheme="majorHAnsi" w:cstheme="majorHAnsi"/>
          <w:color w:val="000000" w:themeColor="text1"/>
          <w:sz w:val="24"/>
          <w:szCs w:val="24"/>
        </w:rPr>
        <w:t xml:space="preserve"> Contraception is </w:t>
      </w:r>
      <w:r w:rsidR="005F2F6D" w:rsidRPr="008A369F">
        <w:rPr>
          <w:rFonts w:asciiTheme="majorHAnsi" w:hAnsiTheme="majorHAnsi" w:cstheme="majorHAnsi"/>
          <w:color w:val="000000" w:themeColor="text1"/>
          <w:sz w:val="24"/>
          <w:szCs w:val="24"/>
        </w:rPr>
        <w:t>limited</w:t>
      </w:r>
      <w:r w:rsidR="00FB62D4" w:rsidRPr="008A369F">
        <w:rPr>
          <w:rFonts w:asciiTheme="majorHAnsi" w:hAnsiTheme="majorHAnsi" w:cstheme="majorHAnsi"/>
          <w:color w:val="000000" w:themeColor="text1"/>
          <w:sz w:val="24"/>
          <w:szCs w:val="24"/>
        </w:rPr>
        <w:t xml:space="preserve"> in South Africa and many women</w:t>
      </w:r>
      <w:r w:rsidRPr="008A369F">
        <w:rPr>
          <w:rFonts w:asciiTheme="majorHAnsi" w:hAnsiTheme="majorHAnsi" w:cstheme="majorHAnsi"/>
          <w:color w:val="000000" w:themeColor="text1"/>
          <w:sz w:val="24"/>
          <w:szCs w:val="24"/>
        </w:rPr>
        <w:t xml:space="preserve"> and </w:t>
      </w:r>
      <w:r w:rsidR="00FB62D4" w:rsidRPr="008A369F">
        <w:rPr>
          <w:rFonts w:asciiTheme="majorHAnsi" w:hAnsiTheme="majorHAnsi" w:cstheme="majorHAnsi"/>
          <w:color w:val="000000" w:themeColor="text1"/>
          <w:sz w:val="24"/>
          <w:szCs w:val="24"/>
        </w:rPr>
        <w:t>gir</w:t>
      </w:r>
      <w:r w:rsidR="001B77EB" w:rsidRPr="008A369F">
        <w:rPr>
          <w:rFonts w:asciiTheme="majorHAnsi" w:hAnsiTheme="majorHAnsi" w:cstheme="majorHAnsi"/>
          <w:color w:val="000000" w:themeColor="text1"/>
          <w:sz w:val="24"/>
          <w:szCs w:val="24"/>
        </w:rPr>
        <w:t>l</w:t>
      </w:r>
      <w:r w:rsidR="00FB62D4" w:rsidRPr="008A369F">
        <w:rPr>
          <w:rFonts w:asciiTheme="majorHAnsi" w:hAnsiTheme="majorHAnsi" w:cstheme="majorHAnsi"/>
          <w:color w:val="000000" w:themeColor="text1"/>
          <w:sz w:val="24"/>
          <w:szCs w:val="24"/>
        </w:rPr>
        <w:t xml:space="preserve">s become pregnant after these sexual attacks. </w:t>
      </w:r>
      <w:r w:rsidR="00DE3F3D" w:rsidRPr="008A369F">
        <w:rPr>
          <w:rFonts w:asciiTheme="majorHAnsi" w:hAnsiTheme="majorHAnsi" w:cstheme="majorHAnsi"/>
          <w:color w:val="000000" w:themeColor="text1"/>
          <w:sz w:val="24"/>
          <w:szCs w:val="24"/>
        </w:rPr>
        <w:t>Many t</w:t>
      </w:r>
      <w:r w:rsidR="00FB62D4" w:rsidRPr="008A369F">
        <w:rPr>
          <w:rFonts w:asciiTheme="majorHAnsi" w:hAnsiTheme="majorHAnsi" w:cstheme="majorHAnsi"/>
          <w:color w:val="000000" w:themeColor="text1"/>
          <w:sz w:val="24"/>
          <w:szCs w:val="24"/>
        </w:rPr>
        <w:t xml:space="preserve">eenage </w:t>
      </w:r>
      <w:r w:rsidR="00DE3F3D" w:rsidRPr="008A369F">
        <w:rPr>
          <w:rFonts w:asciiTheme="majorHAnsi" w:hAnsiTheme="majorHAnsi" w:cstheme="majorHAnsi"/>
          <w:color w:val="000000" w:themeColor="text1"/>
          <w:sz w:val="24"/>
          <w:szCs w:val="24"/>
        </w:rPr>
        <w:t xml:space="preserve">age girls become </w:t>
      </w:r>
      <w:r w:rsidR="00FB62D4" w:rsidRPr="008A369F">
        <w:rPr>
          <w:rFonts w:asciiTheme="majorHAnsi" w:hAnsiTheme="majorHAnsi" w:cstheme="majorHAnsi"/>
          <w:color w:val="000000" w:themeColor="text1"/>
          <w:sz w:val="24"/>
          <w:szCs w:val="24"/>
        </w:rPr>
        <w:t>pregna</w:t>
      </w:r>
      <w:r w:rsidR="00DE3F3D" w:rsidRPr="008A369F">
        <w:rPr>
          <w:rFonts w:asciiTheme="majorHAnsi" w:hAnsiTheme="majorHAnsi" w:cstheme="majorHAnsi"/>
          <w:color w:val="000000" w:themeColor="text1"/>
          <w:sz w:val="24"/>
          <w:szCs w:val="24"/>
        </w:rPr>
        <w:t>nt and are no longer able to continue with their studies, resulting in them becoming</w:t>
      </w:r>
      <w:r w:rsidR="00FB62D4" w:rsidRPr="008A369F">
        <w:rPr>
          <w:rFonts w:asciiTheme="majorHAnsi" w:hAnsiTheme="majorHAnsi" w:cstheme="majorHAnsi"/>
          <w:color w:val="000000" w:themeColor="text1"/>
          <w:sz w:val="24"/>
          <w:szCs w:val="24"/>
        </w:rPr>
        <w:t xml:space="preserve"> </w:t>
      </w:r>
      <w:r w:rsidR="001B77EB" w:rsidRPr="008A369F">
        <w:rPr>
          <w:rFonts w:asciiTheme="majorHAnsi" w:hAnsiTheme="majorHAnsi" w:cstheme="majorHAnsi"/>
          <w:color w:val="000000" w:themeColor="text1"/>
          <w:sz w:val="24"/>
          <w:szCs w:val="24"/>
        </w:rPr>
        <w:t xml:space="preserve">school </w:t>
      </w:r>
      <w:r w:rsidR="005F2F6D" w:rsidRPr="008A369F">
        <w:rPr>
          <w:rFonts w:asciiTheme="majorHAnsi" w:hAnsiTheme="majorHAnsi" w:cstheme="majorHAnsi"/>
          <w:color w:val="000000" w:themeColor="text1"/>
          <w:sz w:val="24"/>
          <w:szCs w:val="24"/>
        </w:rPr>
        <w:t>dropouts</w:t>
      </w:r>
      <w:r w:rsidR="00FB62D4" w:rsidRPr="008A369F">
        <w:rPr>
          <w:rFonts w:asciiTheme="majorHAnsi" w:hAnsiTheme="majorHAnsi" w:cstheme="majorHAnsi"/>
          <w:color w:val="000000" w:themeColor="text1"/>
          <w:sz w:val="24"/>
          <w:szCs w:val="24"/>
        </w:rPr>
        <w:t>. (</w:t>
      </w:r>
      <w:proofErr w:type="spellStart"/>
      <w:r w:rsidR="00FB62D4" w:rsidRPr="008A369F">
        <w:rPr>
          <w:rFonts w:asciiTheme="majorHAnsi" w:hAnsiTheme="majorHAnsi" w:cstheme="majorHAnsi"/>
          <w:color w:val="000000" w:themeColor="text1"/>
          <w:sz w:val="24"/>
          <w:szCs w:val="24"/>
        </w:rPr>
        <w:t>Strassburg</w:t>
      </w:r>
      <w:proofErr w:type="spellEnd"/>
      <w:r w:rsidR="00FB62D4" w:rsidRPr="008A369F">
        <w:rPr>
          <w:rFonts w:asciiTheme="majorHAnsi" w:hAnsiTheme="majorHAnsi" w:cstheme="majorHAnsi"/>
          <w:color w:val="000000" w:themeColor="text1"/>
          <w:sz w:val="24"/>
          <w:szCs w:val="24"/>
        </w:rPr>
        <w:t xml:space="preserve"> et al, 2010)</w:t>
      </w:r>
      <w:r w:rsidRPr="008A369F">
        <w:rPr>
          <w:rFonts w:asciiTheme="majorHAnsi" w:hAnsiTheme="majorHAnsi" w:cstheme="majorHAnsi"/>
          <w:color w:val="000000" w:themeColor="text1"/>
          <w:sz w:val="24"/>
          <w:szCs w:val="24"/>
        </w:rPr>
        <w:t>.</w:t>
      </w:r>
      <w:r w:rsidR="00450D8B" w:rsidRPr="008A369F">
        <w:rPr>
          <w:rFonts w:asciiTheme="majorHAnsi" w:hAnsiTheme="majorHAnsi" w:cstheme="majorHAnsi"/>
          <w:color w:val="000000" w:themeColor="text1"/>
          <w:sz w:val="24"/>
          <w:szCs w:val="24"/>
        </w:rPr>
        <w:t xml:space="preserve"> </w:t>
      </w:r>
      <w:r w:rsidR="001974DA" w:rsidRPr="008A369F">
        <w:rPr>
          <w:rFonts w:asciiTheme="majorHAnsi" w:hAnsiTheme="majorHAnsi" w:cstheme="majorHAnsi"/>
          <w:color w:val="000000" w:themeColor="text1"/>
          <w:sz w:val="24"/>
          <w:szCs w:val="24"/>
        </w:rPr>
        <w:t xml:space="preserve">Article 19 states all children are entitled to </w:t>
      </w:r>
      <w:r w:rsidR="001974DA" w:rsidRPr="008A369F">
        <w:rPr>
          <w:rFonts w:asciiTheme="majorHAnsi" w:hAnsiTheme="majorHAnsi" w:cstheme="majorHAnsi"/>
          <w:color w:val="000000" w:themeColor="text1"/>
          <w:sz w:val="24"/>
          <w:szCs w:val="24"/>
        </w:rPr>
        <w:t>protection from violence, abuse and neglect</w:t>
      </w:r>
      <w:r w:rsidR="001974DA" w:rsidRPr="008A369F">
        <w:rPr>
          <w:rFonts w:asciiTheme="majorHAnsi" w:hAnsiTheme="majorHAnsi" w:cstheme="majorHAnsi"/>
          <w:color w:val="000000" w:themeColor="text1"/>
          <w:sz w:val="24"/>
          <w:szCs w:val="24"/>
        </w:rPr>
        <w:t xml:space="preserve"> and A</w:t>
      </w:r>
      <w:r w:rsidR="001974DA" w:rsidRPr="008A369F">
        <w:rPr>
          <w:rFonts w:asciiTheme="majorHAnsi" w:hAnsiTheme="majorHAnsi" w:cstheme="majorHAnsi"/>
          <w:color w:val="000000" w:themeColor="text1"/>
          <w:sz w:val="24"/>
          <w:szCs w:val="24"/>
        </w:rPr>
        <w:t xml:space="preserve">rticle 34 </w:t>
      </w:r>
      <w:r w:rsidR="001974DA" w:rsidRPr="008A369F">
        <w:rPr>
          <w:rFonts w:asciiTheme="majorHAnsi" w:hAnsiTheme="majorHAnsi" w:cstheme="majorHAnsi"/>
          <w:color w:val="000000" w:themeColor="text1"/>
          <w:sz w:val="24"/>
          <w:szCs w:val="24"/>
        </w:rPr>
        <w:t xml:space="preserve">states all children should be protected from </w:t>
      </w:r>
      <w:r w:rsidR="001974DA" w:rsidRPr="008A369F">
        <w:rPr>
          <w:rFonts w:asciiTheme="majorHAnsi" w:hAnsiTheme="majorHAnsi" w:cstheme="majorHAnsi"/>
          <w:color w:val="000000" w:themeColor="text1"/>
          <w:sz w:val="24"/>
          <w:szCs w:val="24"/>
        </w:rPr>
        <w:t>sexual exploitati</w:t>
      </w:r>
      <w:r w:rsidR="001974DA" w:rsidRPr="008A369F">
        <w:rPr>
          <w:rFonts w:asciiTheme="majorHAnsi" w:hAnsiTheme="majorHAnsi" w:cstheme="majorHAnsi"/>
          <w:color w:val="000000" w:themeColor="text1"/>
          <w:sz w:val="24"/>
          <w:szCs w:val="24"/>
        </w:rPr>
        <w:t>on, however, the various reports show children in South Africa are still at high risk of becoming victims</w:t>
      </w:r>
      <w:r w:rsidR="00215A4C" w:rsidRPr="008A369F">
        <w:rPr>
          <w:rFonts w:asciiTheme="majorHAnsi" w:hAnsiTheme="majorHAnsi" w:cstheme="majorHAnsi"/>
          <w:color w:val="000000" w:themeColor="text1"/>
          <w:sz w:val="24"/>
          <w:szCs w:val="24"/>
        </w:rPr>
        <w:t xml:space="preserve"> (</w:t>
      </w:r>
      <w:r w:rsidR="00662D06" w:rsidRPr="008A369F">
        <w:rPr>
          <w:rFonts w:asciiTheme="majorHAnsi" w:hAnsiTheme="majorHAnsi" w:cstheme="majorHAnsi"/>
          <w:color w:val="000000" w:themeColor="text1"/>
          <w:sz w:val="24"/>
          <w:szCs w:val="24"/>
        </w:rPr>
        <w:t>UN, ND)</w:t>
      </w:r>
    </w:p>
    <w:p w14:paraId="31764DCD" w14:textId="77777777" w:rsidR="00662D06" w:rsidRPr="008A369F" w:rsidRDefault="00662D06" w:rsidP="00B73D8E">
      <w:pPr>
        <w:spacing w:after="0" w:line="360" w:lineRule="auto"/>
        <w:jc w:val="both"/>
        <w:rPr>
          <w:rFonts w:asciiTheme="majorHAnsi" w:hAnsiTheme="majorHAnsi" w:cstheme="majorHAnsi"/>
          <w:color w:val="000000" w:themeColor="text1"/>
          <w:sz w:val="24"/>
          <w:szCs w:val="24"/>
        </w:rPr>
      </w:pPr>
    </w:p>
    <w:p w14:paraId="2A36DEB4" w14:textId="7CB442EB" w:rsidR="00B70585" w:rsidRPr="008A369F" w:rsidRDefault="00450D8B" w:rsidP="00B73D8E">
      <w:pPr>
        <w:spacing w:after="0" w:line="360" w:lineRule="auto"/>
        <w:jc w:val="both"/>
        <w:rPr>
          <w:rFonts w:asciiTheme="majorHAnsi" w:hAnsiTheme="majorHAnsi" w:cstheme="majorHAnsi"/>
          <w:color w:val="000000" w:themeColor="text1"/>
          <w:sz w:val="24"/>
          <w:szCs w:val="24"/>
        </w:rPr>
      </w:pPr>
      <w:r w:rsidRPr="008A369F">
        <w:rPr>
          <w:rFonts w:asciiTheme="majorHAnsi" w:hAnsiTheme="majorHAnsi" w:cstheme="majorHAnsi"/>
          <w:color w:val="000000" w:themeColor="text1"/>
          <w:sz w:val="24"/>
          <w:szCs w:val="24"/>
        </w:rPr>
        <w:t xml:space="preserve">Women </w:t>
      </w:r>
      <w:r w:rsidR="00DE3F3D" w:rsidRPr="008A369F">
        <w:rPr>
          <w:rFonts w:asciiTheme="majorHAnsi" w:hAnsiTheme="majorHAnsi" w:cstheme="majorHAnsi"/>
          <w:color w:val="000000" w:themeColor="text1"/>
          <w:sz w:val="24"/>
          <w:szCs w:val="24"/>
        </w:rPr>
        <w:t xml:space="preserve">also </w:t>
      </w:r>
      <w:r w:rsidRPr="008A369F">
        <w:rPr>
          <w:rFonts w:asciiTheme="majorHAnsi" w:hAnsiTheme="majorHAnsi" w:cstheme="majorHAnsi"/>
          <w:color w:val="000000" w:themeColor="text1"/>
          <w:sz w:val="24"/>
          <w:szCs w:val="24"/>
        </w:rPr>
        <w:t>struggle</w:t>
      </w:r>
      <w:r w:rsidR="00DE3F3D" w:rsidRPr="008A369F">
        <w:rPr>
          <w:rFonts w:asciiTheme="majorHAnsi" w:hAnsiTheme="majorHAnsi" w:cstheme="majorHAnsi"/>
          <w:color w:val="000000" w:themeColor="text1"/>
          <w:sz w:val="24"/>
          <w:szCs w:val="24"/>
        </w:rPr>
        <w:t xml:space="preserve"> more than men</w:t>
      </w:r>
      <w:r w:rsidRPr="008A369F">
        <w:rPr>
          <w:rFonts w:asciiTheme="majorHAnsi" w:hAnsiTheme="majorHAnsi" w:cstheme="majorHAnsi"/>
          <w:color w:val="000000" w:themeColor="text1"/>
          <w:sz w:val="24"/>
          <w:szCs w:val="24"/>
        </w:rPr>
        <w:t xml:space="preserve"> to access higher education</w:t>
      </w:r>
      <w:r w:rsidR="000846EF" w:rsidRPr="008A369F">
        <w:rPr>
          <w:rFonts w:asciiTheme="majorHAnsi" w:hAnsiTheme="majorHAnsi" w:cstheme="majorHAnsi"/>
          <w:color w:val="000000" w:themeColor="text1"/>
          <w:sz w:val="24"/>
          <w:szCs w:val="24"/>
        </w:rPr>
        <w:t xml:space="preserve"> in South Africa</w:t>
      </w:r>
      <w:r w:rsidRPr="008A369F">
        <w:rPr>
          <w:rFonts w:asciiTheme="majorHAnsi" w:hAnsiTheme="majorHAnsi" w:cstheme="majorHAnsi"/>
          <w:color w:val="000000" w:themeColor="text1"/>
          <w:sz w:val="24"/>
          <w:szCs w:val="24"/>
        </w:rPr>
        <w:t xml:space="preserve">, </w:t>
      </w:r>
      <w:r w:rsidR="001974DA" w:rsidRPr="008A369F">
        <w:rPr>
          <w:rFonts w:asciiTheme="majorHAnsi" w:hAnsiTheme="majorHAnsi" w:cstheme="majorHAnsi"/>
          <w:color w:val="000000" w:themeColor="text1"/>
          <w:sz w:val="24"/>
          <w:szCs w:val="24"/>
        </w:rPr>
        <w:t xml:space="preserve">In direct contrast, in the UK girls tend to </w:t>
      </w:r>
      <w:proofErr w:type="spellStart"/>
      <w:r w:rsidR="001974DA" w:rsidRPr="008A369F">
        <w:rPr>
          <w:rFonts w:asciiTheme="majorHAnsi" w:hAnsiTheme="majorHAnsi" w:cstheme="majorHAnsi"/>
          <w:color w:val="000000" w:themeColor="text1"/>
          <w:sz w:val="24"/>
          <w:szCs w:val="24"/>
        </w:rPr>
        <w:t>out perform</w:t>
      </w:r>
      <w:proofErr w:type="spellEnd"/>
      <w:r w:rsidR="001974DA" w:rsidRPr="008A369F">
        <w:rPr>
          <w:rFonts w:asciiTheme="majorHAnsi" w:hAnsiTheme="majorHAnsi" w:cstheme="majorHAnsi"/>
          <w:color w:val="000000" w:themeColor="text1"/>
          <w:sz w:val="24"/>
          <w:szCs w:val="24"/>
        </w:rPr>
        <w:t xml:space="preserve"> boys academically and it is more common for young men to drop out of university, rather than young </w:t>
      </w:r>
      <w:r w:rsidR="001974DA" w:rsidRPr="008A369F">
        <w:rPr>
          <w:rFonts w:asciiTheme="majorHAnsi" w:hAnsiTheme="majorHAnsi" w:cstheme="majorHAnsi"/>
          <w:color w:val="000000" w:themeColor="text1"/>
          <w:sz w:val="24"/>
          <w:szCs w:val="24"/>
        </w:rPr>
        <w:t>women</w:t>
      </w:r>
      <w:r w:rsidR="001974DA" w:rsidRPr="008A369F">
        <w:rPr>
          <w:rFonts w:asciiTheme="majorHAnsi" w:hAnsiTheme="majorHAnsi" w:cstheme="majorHAnsi"/>
          <w:color w:val="000000" w:themeColor="text1"/>
          <w:sz w:val="24"/>
          <w:szCs w:val="24"/>
        </w:rPr>
        <w:t>.</w:t>
      </w:r>
      <w:r w:rsidR="001974DA" w:rsidRPr="008A369F">
        <w:rPr>
          <w:rFonts w:asciiTheme="majorHAnsi" w:hAnsiTheme="majorHAnsi" w:cstheme="majorHAnsi"/>
          <w:color w:val="000000" w:themeColor="text1"/>
          <w:sz w:val="24"/>
          <w:szCs w:val="24"/>
        </w:rPr>
        <w:t xml:space="preserve"> Young women are often subjected to gender bias throughout the world, </w:t>
      </w:r>
      <w:r w:rsidR="007F6507" w:rsidRPr="008A369F">
        <w:rPr>
          <w:rFonts w:asciiTheme="majorHAnsi" w:hAnsiTheme="majorHAnsi" w:cstheme="majorHAnsi"/>
          <w:color w:val="000000" w:themeColor="text1"/>
          <w:sz w:val="24"/>
          <w:szCs w:val="24"/>
        </w:rPr>
        <w:t xml:space="preserve">with ‘the Gender Social Norms Study’ showing almost ninety percent of men and woman hold some sort of bias against females. No country included in the study showed complete gender equality. Zimbabwe prevailed as the country with the highest amount of bias, with </w:t>
      </w:r>
      <w:proofErr w:type="gramStart"/>
      <w:r w:rsidR="007F6507" w:rsidRPr="008A369F">
        <w:rPr>
          <w:rFonts w:asciiTheme="majorHAnsi" w:hAnsiTheme="majorHAnsi" w:cstheme="majorHAnsi"/>
          <w:color w:val="000000" w:themeColor="text1"/>
          <w:sz w:val="24"/>
          <w:szCs w:val="24"/>
        </w:rPr>
        <w:t>ninety six</w:t>
      </w:r>
      <w:proofErr w:type="gramEnd"/>
      <w:r w:rsidR="007F6507" w:rsidRPr="008A369F">
        <w:rPr>
          <w:rFonts w:asciiTheme="majorHAnsi" w:hAnsiTheme="majorHAnsi" w:cstheme="majorHAnsi"/>
          <w:color w:val="000000" w:themeColor="text1"/>
          <w:sz w:val="24"/>
          <w:szCs w:val="24"/>
        </w:rPr>
        <w:t xml:space="preserve"> per cent of people expressing a bias against </w:t>
      </w:r>
      <w:r w:rsidR="007F6507" w:rsidRPr="008A369F">
        <w:rPr>
          <w:rFonts w:asciiTheme="majorHAnsi" w:hAnsiTheme="majorHAnsi" w:cstheme="majorHAnsi"/>
          <w:color w:val="000000" w:themeColor="text1"/>
          <w:sz w:val="24"/>
          <w:szCs w:val="24"/>
        </w:rPr>
        <w:lastRenderedPageBreak/>
        <w:t xml:space="preserve">the physical integrity of women, </w:t>
      </w:r>
      <w:r w:rsidR="00B73D8E" w:rsidRPr="008A369F">
        <w:rPr>
          <w:rFonts w:asciiTheme="majorHAnsi" w:hAnsiTheme="majorHAnsi" w:cstheme="majorHAnsi"/>
          <w:color w:val="000000" w:themeColor="text1"/>
          <w:sz w:val="24"/>
          <w:szCs w:val="24"/>
        </w:rPr>
        <w:t xml:space="preserve">supporting violence against women and opposing women’s reproductive rights (BBC News, 2020). </w:t>
      </w:r>
      <w:r w:rsidRPr="008A369F">
        <w:rPr>
          <w:rFonts w:asciiTheme="majorHAnsi" w:hAnsiTheme="majorHAnsi" w:cstheme="majorHAnsi"/>
          <w:color w:val="000000" w:themeColor="text1"/>
          <w:sz w:val="24"/>
          <w:szCs w:val="24"/>
        </w:rPr>
        <w:t xml:space="preserve">Many cultures believe that women do not have a need for an education and are more needed to </w:t>
      </w:r>
      <w:r w:rsidR="00141478" w:rsidRPr="008A369F">
        <w:rPr>
          <w:rFonts w:asciiTheme="majorHAnsi" w:hAnsiTheme="majorHAnsi" w:cstheme="majorHAnsi"/>
          <w:color w:val="000000" w:themeColor="text1"/>
          <w:sz w:val="24"/>
          <w:szCs w:val="24"/>
        </w:rPr>
        <w:t>help</w:t>
      </w:r>
      <w:r w:rsidRPr="008A369F">
        <w:rPr>
          <w:rFonts w:asciiTheme="majorHAnsi" w:hAnsiTheme="majorHAnsi" w:cstheme="majorHAnsi"/>
          <w:color w:val="000000" w:themeColor="text1"/>
          <w:sz w:val="24"/>
          <w:szCs w:val="24"/>
        </w:rPr>
        <w:t xml:space="preserve"> at home, this could </w:t>
      </w:r>
      <w:r w:rsidR="00141478" w:rsidRPr="008A369F">
        <w:rPr>
          <w:rFonts w:asciiTheme="majorHAnsi" w:hAnsiTheme="majorHAnsi" w:cstheme="majorHAnsi"/>
          <w:color w:val="000000" w:themeColor="text1"/>
          <w:sz w:val="24"/>
          <w:szCs w:val="24"/>
        </w:rPr>
        <w:t>include</w:t>
      </w:r>
      <w:r w:rsidRPr="008A369F">
        <w:rPr>
          <w:rFonts w:asciiTheme="majorHAnsi" w:hAnsiTheme="majorHAnsi" w:cstheme="majorHAnsi"/>
          <w:color w:val="000000" w:themeColor="text1"/>
          <w:sz w:val="24"/>
          <w:szCs w:val="24"/>
        </w:rPr>
        <w:t xml:space="preserve"> helping with the cooking, </w:t>
      </w:r>
      <w:proofErr w:type="gramStart"/>
      <w:r w:rsidRPr="008A369F">
        <w:rPr>
          <w:rFonts w:asciiTheme="majorHAnsi" w:hAnsiTheme="majorHAnsi" w:cstheme="majorHAnsi"/>
          <w:color w:val="000000" w:themeColor="text1"/>
          <w:sz w:val="24"/>
          <w:szCs w:val="24"/>
        </w:rPr>
        <w:t>cleaning</w:t>
      </w:r>
      <w:proofErr w:type="gramEnd"/>
      <w:r w:rsidRPr="008A369F">
        <w:rPr>
          <w:rFonts w:asciiTheme="majorHAnsi" w:hAnsiTheme="majorHAnsi" w:cstheme="majorHAnsi"/>
          <w:color w:val="000000" w:themeColor="text1"/>
          <w:sz w:val="24"/>
          <w:szCs w:val="24"/>
        </w:rPr>
        <w:t xml:space="preserve"> and taking care of their siblings</w:t>
      </w:r>
      <w:r w:rsidR="00141478" w:rsidRPr="008A369F">
        <w:rPr>
          <w:rFonts w:asciiTheme="majorHAnsi" w:hAnsiTheme="majorHAnsi" w:cstheme="majorHAnsi"/>
          <w:color w:val="000000" w:themeColor="text1"/>
          <w:sz w:val="24"/>
          <w:szCs w:val="24"/>
        </w:rPr>
        <w:t xml:space="preserve"> or younger members of the family</w:t>
      </w:r>
      <w:r w:rsidRPr="008A369F">
        <w:rPr>
          <w:rFonts w:asciiTheme="majorHAnsi" w:hAnsiTheme="majorHAnsi" w:cstheme="majorHAnsi"/>
          <w:color w:val="000000" w:themeColor="text1"/>
          <w:sz w:val="24"/>
          <w:szCs w:val="24"/>
        </w:rPr>
        <w:t>. Many of the men go out to work or even tend to their land and cattle. Leaving the women to continue with everyday household chores.</w:t>
      </w:r>
      <w:r w:rsidR="000846EF" w:rsidRPr="008A369F">
        <w:rPr>
          <w:rFonts w:asciiTheme="majorHAnsi" w:hAnsiTheme="majorHAnsi" w:cstheme="majorHAnsi"/>
          <w:color w:val="000000" w:themeColor="text1"/>
          <w:sz w:val="24"/>
          <w:szCs w:val="24"/>
        </w:rPr>
        <w:t xml:space="preserve"> </w:t>
      </w:r>
      <w:r w:rsidR="00B73D8E" w:rsidRPr="008A369F">
        <w:rPr>
          <w:rFonts w:asciiTheme="majorHAnsi" w:hAnsiTheme="majorHAnsi" w:cstheme="majorHAnsi"/>
          <w:color w:val="000000" w:themeColor="text1"/>
          <w:sz w:val="24"/>
          <w:szCs w:val="24"/>
        </w:rPr>
        <w:t>Women who do work are also subjected to pay inequality and this could also be a reason for women dropping out of education and becoming home makers.</w:t>
      </w:r>
    </w:p>
    <w:p w14:paraId="34CBB577" w14:textId="77777777" w:rsidR="00B73D8E" w:rsidRPr="008A369F" w:rsidRDefault="00B73D8E" w:rsidP="00B73D8E">
      <w:pPr>
        <w:spacing w:after="0" w:line="360" w:lineRule="auto"/>
        <w:jc w:val="both"/>
        <w:rPr>
          <w:rFonts w:asciiTheme="majorHAnsi" w:hAnsiTheme="majorHAnsi" w:cstheme="majorHAnsi"/>
          <w:color w:val="000000" w:themeColor="text1"/>
          <w:sz w:val="24"/>
          <w:szCs w:val="24"/>
        </w:rPr>
      </w:pPr>
    </w:p>
    <w:p w14:paraId="74E8BEF7" w14:textId="659C0166" w:rsidR="00D4260C" w:rsidRPr="008A369F" w:rsidRDefault="008C255F" w:rsidP="00B73D8E">
      <w:pPr>
        <w:spacing w:after="0" w:line="360" w:lineRule="auto"/>
        <w:jc w:val="both"/>
        <w:rPr>
          <w:rFonts w:asciiTheme="majorHAnsi" w:hAnsiTheme="majorHAnsi" w:cstheme="majorHAnsi"/>
          <w:color w:val="000000" w:themeColor="text1"/>
          <w:sz w:val="24"/>
          <w:szCs w:val="24"/>
        </w:rPr>
      </w:pPr>
      <w:r w:rsidRPr="008A369F">
        <w:rPr>
          <w:rFonts w:asciiTheme="majorHAnsi" w:hAnsiTheme="majorHAnsi" w:cstheme="majorHAnsi"/>
          <w:color w:val="000000" w:themeColor="text1"/>
          <w:sz w:val="24"/>
          <w:szCs w:val="24"/>
        </w:rPr>
        <w:t xml:space="preserve">In conclusion </w:t>
      </w:r>
      <w:r w:rsidR="00AB405E" w:rsidRPr="008A369F">
        <w:rPr>
          <w:rFonts w:asciiTheme="majorHAnsi" w:hAnsiTheme="majorHAnsi" w:cstheme="majorHAnsi"/>
          <w:color w:val="000000" w:themeColor="text1"/>
          <w:sz w:val="24"/>
          <w:szCs w:val="24"/>
        </w:rPr>
        <w:t xml:space="preserve">it is understandable the children of South Africa are less engaged with education when compared to the United Kingdom, Although the education system in the United Kingdom is not without flaws, the schools are far more nurturing and are a safe place for the children to attend, in comparison, the children of South Africa have the </w:t>
      </w:r>
      <w:r w:rsidRPr="008A369F">
        <w:rPr>
          <w:rFonts w:asciiTheme="majorHAnsi" w:hAnsiTheme="majorHAnsi" w:cstheme="majorHAnsi"/>
          <w:color w:val="000000" w:themeColor="text1"/>
          <w:sz w:val="24"/>
          <w:szCs w:val="24"/>
        </w:rPr>
        <w:t>worry of being abused</w:t>
      </w:r>
      <w:r w:rsidR="00AB405E" w:rsidRPr="008A369F">
        <w:rPr>
          <w:rFonts w:asciiTheme="majorHAnsi" w:hAnsiTheme="majorHAnsi" w:cstheme="majorHAnsi"/>
          <w:color w:val="000000" w:themeColor="text1"/>
          <w:sz w:val="24"/>
          <w:szCs w:val="24"/>
        </w:rPr>
        <w:t>, both physically and sexually</w:t>
      </w:r>
      <w:r w:rsidRPr="008A369F">
        <w:rPr>
          <w:rFonts w:asciiTheme="majorHAnsi" w:hAnsiTheme="majorHAnsi" w:cstheme="majorHAnsi"/>
          <w:color w:val="000000" w:themeColor="text1"/>
          <w:sz w:val="24"/>
          <w:szCs w:val="24"/>
        </w:rPr>
        <w:t xml:space="preserve"> on their way </w:t>
      </w:r>
      <w:r w:rsidR="00AB405E" w:rsidRPr="008A369F">
        <w:rPr>
          <w:rFonts w:asciiTheme="majorHAnsi" w:hAnsiTheme="majorHAnsi" w:cstheme="majorHAnsi"/>
          <w:color w:val="000000" w:themeColor="text1"/>
          <w:sz w:val="24"/>
          <w:szCs w:val="24"/>
        </w:rPr>
        <w:t>in</w:t>
      </w:r>
      <w:r w:rsidRPr="008A369F">
        <w:rPr>
          <w:rFonts w:asciiTheme="majorHAnsi" w:hAnsiTheme="majorHAnsi" w:cstheme="majorHAnsi"/>
          <w:color w:val="000000" w:themeColor="text1"/>
          <w:sz w:val="24"/>
          <w:szCs w:val="24"/>
        </w:rPr>
        <w:t xml:space="preserve">to, during or </w:t>
      </w:r>
      <w:r w:rsidR="00AB405E" w:rsidRPr="008A369F">
        <w:rPr>
          <w:rFonts w:asciiTheme="majorHAnsi" w:hAnsiTheme="majorHAnsi" w:cstheme="majorHAnsi"/>
          <w:color w:val="000000" w:themeColor="text1"/>
          <w:sz w:val="24"/>
          <w:szCs w:val="24"/>
        </w:rPr>
        <w:t>leaving</w:t>
      </w:r>
      <w:r w:rsidRPr="008A369F">
        <w:rPr>
          <w:rFonts w:asciiTheme="majorHAnsi" w:hAnsiTheme="majorHAnsi" w:cstheme="majorHAnsi"/>
          <w:color w:val="000000" w:themeColor="text1"/>
          <w:sz w:val="24"/>
          <w:szCs w:val="24"/>
        </w:rPr>
        <w:t xml:space="preserve"> school. Children in South Africa </w:t>
      </w:r>
      <w:r w:rsidR="00AB405E" w:rsidRPr="008A369F">
        <w:rPr>
          <w:rFonts w:asciiTheme="majorHAnsi" w:hAnsiTheme="majorHAnsi" w:cstheme="majorHAnsi"/>
          <w:color w:val="000000" w:themeColor="text1"/>
          <w:sz w:val="24"/>
          <w:szCs w:val="24"/>
        </w:rPr>
        <w:t xml:space="preserve">live in </w:t>
      </w:r>
      <w:r w:rsidRPr="008A369F">
        <w:rPr>
          <w:rFonts w:asciiTheme="majorHAnsi" w:hAnsiTheme="majorHAnsi" w:cstheme="majorHAnsi"/>
          <w:color w:val="000000" w:themeColor="text1"/>
          <w:sz w:val="24"/>
          <w:szCs w:val="24"/>
        </w:rPr>
        <w:t xml:space="preserve">poor living conditions and in some cases, they </w:t>
      </w:r>
      <w:r w:rsidR="00AB405E" w:rsidRPr="008A369F">
        <w:rPr>
          <w:rFonts w:asciiTheme="majorHAnsi" w:hAnsiTheme="majorHAnsi" w:cstheme="majorHAnsi"/>
          <w:color w:val="000000" w:themeColor="text1"/>
          <w:sz w:val="24"/>
          <w:szCs w:val="24"/>
        </w:rPr>
        <w:t>are unable to</w:t>
      </w:r>
      <w:r w:rsidRPr="008A369F">
        <w:rPr>
          <w:rFonts w:asciiTheme="majorHAnsi" w:hAnsiTheme="majorHAnsi" w:cstheme="majorHAnsi"/>
          <w:color w:val="000000" w:themeColor="text1"/>
          <w:sz w:val="24"/>
          <w:szCs w:val="24"/>
        </w:rPr>
        <w:t xml:space="preserve"> drink</w:t>
      </w:r>
      <w:r w:rsidR="00AB405E" w:rsidRPr="008A369F">
        <w:rPr>
          <w:rFonts w:asciiTheme="majorHAnsi" w:hAnsiTheme="majorHAnsi" w:cstheme="majorHAnsi"/>
          <w:color w:val="000000" w:themeColor="text1"/>
          <w:sz w:val="24"/>
          <w:szCs w:val="24"/>
        </w:rPr>
        <w:t xml:space="preserve"> clean and safe</w:t>
      </w:r>
      <w:r w:rsidRPr="008A369F">
        <w:rPr>
          <w:rFonts w:asciiTheme="majorHAnsi" w:hAnsiTheme="majorHAnsi" w:cstheme="majorHAnsi"/>
          <w:color w:val="000000" w:themeColor="text1"/>
          <w:sz w:val="24"/>
          <w:szCs w:val="24"/>
        </w:rPr>
        <w:t xml:space="preserve"> water. Poverty is high in South Africa and this affects a </w:t>
      </w:r>
      <w:r w:rsidR="00AB405E" w:rsidRPr="008A369F">
        <w:rPr>
          <w:rFonts w:asciiTheme="majorHAnsi" w:hAnsiTheme="majorHAnsi" w:cstheme="majorHAnsi"/>
          <w:color w:val="000000" w:themeColor="text1"/>
          <w:sz w:val="24"/>
          <w:szCs w:val="24"/>
        </w:rPr>
        <w:t>high number</w:t>
      </w:r>
      <w:r w:rsidRPr="008A369F">
        <w:rPr>
          <w:rFonts w:asciiTheme="majorHAnsi" w:hAnsiTheme="majorHAnsi" w:cstheme="majorHAnsi"/>
          <w:color w:val="000000" w:themeColor="text1"/>
          <w:sz w:val="24"/>
          <w:szCs w:val="24"/>
        </w:rPr>
        <w:t xml:space="preserve"> of the population. People are </w:t>
      </w:r>
      <w:r w:rsidR="00AB405E" w:rsidRPr="008A369F">
        <w:rPr>
          <w:rFonts w:asciiTheme="majorHAnsi" w:hAnsiTheme="majorHAnsi" w:cstheme="majorHAnsi"/>
          <w:color w:val="000000" w:themeColor="text1"/>
          <w:sz w:val="24"/>
          <w:szCs w:val="24"/>
        </w:rPr>
        <w:t xml:space="preserve">then </w:t>
      </w:r>
      <w:r w:rsidRPr="008A369F">
        <w:rPr>
          <w:rFonts w:asciiTheme="majorHAnsi" w:hAnsiTheme="majorHAnsi" w:cstheme="majorHAnsi"/>
          <w:color w:val="000000" w:themeColor="text1"/>
          <w:sz w:val="24"/>
          <w:szCs w:val="24"/>
        </w:rPr>
        <w:t>forced to make decision</w:t>
      </w:r>
      <w:r w:rsidR="00AB405E" w:rsidRPr="008A369F">
        <w:rPr>
          <w:rFonts w:asciiTheme="majorHAnsi" w:hAnsiTheme="majorHAnsi" w:cstheme="majorHAnsi"/>
          <w:color w:val="000000" w:themeColor="text1"/>
          <w:sz w:val="24"/>
          <w:szCs w:val="24"/>
        </w:rPr>
        <w:t>s, based on what they feel is best</w:t>
      </w:r>
      <w:r w:rsidRPr="008A369F">
        <w:rPr>
          <w:rFonts w:asciiTheme="majorHAnsi" w:hAnsiTheme="majorHAnsi" w:cstheme="majorHAnsi"/>
          <w:color w:val="000000" w:themeColor="text1"/>
          <w:sz w:val="24"/>
          <w:szCs w:val="24"/>
        </w:rPr>
        <w:t xml:space="preserve"> for their families</w:t>
      </w:r>
      <w:r w:rsidR="00AB405E" w:rsidRPr="008A369F">
        <w:rPr>
          <w:rFonts w:asciiTheme="majorHAnsi" w:hAnsiTheme="majorHAnsi" w:cstheme="majorHAnsi"/>
          <w:color w:val="000000" w:themeColor="text1"/>
          <w:sz w:val="24"/>
          <w:szCs w:val="24"/>
        </w:rPr>
        <w:t xml:space="preserve"> </w:t>
      </w:r>
      <w:r w:rsidR="00B73D8E" w:rsidRPr="008A369F">
        <w:rPr>
          <w:rFonts w:asciiTheme="majorHAnsi" w:hAnsiTheme="majorHAnsi" w:cstheme="majorHAnsi"/>
          <w:color w:val="000000" w:themeColor="text1"/>
          <w:sz w:val="24"/>
          <w:szCs w:val="24"/>
        </w:rPr>
        <w:t>wellbeing</w:t>
      </w:r>
      <w:r w:rsidR="00AB405E" w:rsidRPr="008A369F">
        <w:rPr>
          <w:rFonts w:asciiTheme="majorHAnsi" w:hAnsiTheme="majorHAnsi" w:cstheme="majorHAnsi"/>
          <w:color w:val="000000" w:themeColor="text1"/>
          <w:sz w:val="24"/>
          <w:szCs w:val="24"/>
        </w:rPr>
        <w:t xml:space="preserve"> and due to a lack of aid from the government a large majority of the population turn away from education and start a life of crime, this then creates an endless cycle that families struggle to break.</w:t>
      </w:r>
      <w:r w:rsidRPr="008A369F">
        <w:rPr>
          <w:rFonts w:asciiTheme="majorHAnsi" w:hAnsiTheme="majorHAnsi" w:cstheme="majorHAnsi"/>
          <w:color w:val="000000" w:themeColor="text1"/>
          <w:sz w:val="24"/>
          <w:szCs w:val="24"/>
        </w:rPr>
        <w:t xml:space="preserve"> </w:t>
      </w:r>
    </w:p>
    <w:p w14:paraId="1820C0AC" w14:textId="77777777" w:rsidR="00215A4C" w:rsidRPr="008A369F" w:rsidRDefault="008C255F" w:rsidP="00800803">
      <w:pPr>
        <w:spacing w:after="0" w:line="360" w:lineRule="auto"/>
        <w:rPr>
          <w:rFonts w:asciiTheme="majorHAnsi" w:hAnsiTheme="majorHAnsi" w:cstheme="majorHAnsi"/>
          <w:sz w:val="24"/>
          <w:szCs w:val="24"/>
        </w:rPr>
      </w:pPr>
      <w:r w:rsidRPr="008A369F">
        <w:rPr>
          <w:rFonts w:asciiTheme="majorHAnsi" w:hAnsiTheme="majorHAnsi" w:cstheme="majorHAnsi"/>
          <w:sz w:val="24"/>
          <w:szCs w:val="24"/>
        </w:rPr>
        <w:t xml:space="preserve"> </w:t>
      </w:r>
    </w:p>
    <w:p w14:paraId="11023CBA" w14:textId="77777777" w:rsidR="00215A4C" w:rsidRPr="008A369F" w:rsidRDefault="00215A4C" w:rsidP="00800803">
      <w:pPr>
        <w:spacing w:after="0" w:line="360" w:lineRule="auto"/>
        <w:rPr>
          <w:rFonts w:asciiTheme="majorHAnsi" w:hAnsiTheme="majorHAnsi" w:cstheme="majorHAnsi"/>
          <w:sz w:val="24"/>
          <w:szCs w:val="24"/>
        </w:rPr>
      </w:pPr>
    </w:p>
    <w:p w14:paraId="4593CB0C" w14:textId="77777777" w:rsidR="00215A4C" w:rsidRPr="008A369F" w:rsidRDefault="00215A4C" w:rsidP="00800803">
      <w:pPr>
        <w:spacing w:after="0" w:line="360" w:lineRule="auto"/>
        <w:rPr>
          <w:rFonts w:asciiTheme="majorHAnsi" w:hAnsiTheme="majorHAnsi" w:cstheme="majorHAnsi"/>
          <w:sz w:val="24"/>
          <w:szCs w:val="24"/>
        </w:rPr>
      </w:pPr>
    </w:p>
    <w:p w14:paraId="4D61B94E" w14:textId="77777777" w:rsidR="00215A4C" w:rsidRPr="008A369F" w:rsidRDefault="00215A4C" w:rsidP="00800803">
      <w:pPr>
        <w:spacing w:after="0" w:line="360" w:lineRule="auto"/>
        <w:rPr>
          <w:rFonts w:asciiTheme="majorHAnsi" w:hAnsiTheme="majorHAnsi" w:cstheme="majorHAnsi"/>
          <w:sz w:val="24"/>
          <w:szCs w:val="24"/>
        </w:rPr>
      </w:pPr>
    </w:p>
    <w:p w14:paraId="05F13136" w14:textId="77777777" w:rsidR="00215A4C" w:rsidRPr="008A369F" w:rsidRDefault="00215A4C" w:rsidP="00800803">
      <w:pPr>
        <w:spacing w:after="0" w:line="360" w:lineRule="auto"/>
        <w:rPr>
          <w:rFonts w:asciiTheme="majorHAnsi" w:hAnsiTheme="majorHAnsi" w:cstheme="majorHAnsi"/>
          <w:sz w:val="24"/>
          <w:szCs w:val="24"/>
        </w:rPr>
      </w:pPr>
    </w:p>
    <w:p w14:paraId="55158251" w14:textId="77777777" w:rsidR="00215A4C" w:rsidRPr="008A369F" w:rsidRDefault="00215A4C" w:rsidP="00800803">
      <w:pPr>
        <w:spacing w:after="0" w:line="360" w:lineRule="auto"/>
        <w:rPr>
          <w:rFonts w:asciiTheme="majorHAnsi" w:hAnsiTheme="majorHAnsi" w:cstheme="majorHAnsi"/>
          <w:sz w:val="24"/>
          <w:szCs w:val="24"/>
        </w:rPr>
      </w:pPr>
    </w:p>
    <w:p w14:paraId="5795A65B" w14:textId="77777777" w:rsidR="00215A4C" w:rsidRPr="008A369F" w:rsidRDefault="00215A4C" w:rsidP="00800803">
      <w:pPr>
        <w:spacing w:after="0" w:line="360" w:lineRule="auto"/>
        <w:rPr>
          <w:rFonts w:asciiTheme="majorHAnsi" w:hAnsiTheme="majorHAnsi" w:cstheme="majorHAnsi"/>
          <w:sz w:val="24"/>
          <w:szCs w:val="24"/>
        </w:rPr>
      </w:pPr>
    </w:p>
    <w:p w14:paraId="7B803404" w14:textId="77777777" w:rsidR="00215A4C" w:rsidRPr="008A369F" w:rsidRDefault="00215A4C" w:rsidP="00800803">
      <w:pPr>
        <w:spacing w:after="0" w:line="360" w:lineRule="auto"/>
        <w:rPr>
          <w:rFonts w:asciiTheme="majorHAnsi" w:hAnsiTheme="majorHAnsi" w:cstheme="majorHAnsi"/>
          <w:sz w:val="24"/>
          <w:szCs w:val="24"/>
        </w:rPr>
      </w:pPr>
    </w:p>
    <w:p w14:paraId="5F889461" w14:textId="77777777" w:rsidR="00215A4C" w:rsidRPr="008A369F" w:rsidRDefault="00215A4C" w:rsidP="00800803">
      <w:pPr>
        <w:spacing w:after="0" w:line="360" w:lineRule="auto"/>
        <w:rPr>
          <w:rFonts w:asciiTheme="majorHAnsi" w:hAnsiTheme="majorHAnsi" w:cstheme="majorHAnsi"/>
          <w:sz w:val="24"/>
          <w:szCs w:val="24"/>
        </w:rPr>
      </w:pPr>
    </w:p>
    <w:p w14:paraId="48886693" w14:textId="77777777" w:rsidR="00215A4C" w:rsidRPr="008A369F" w:rsidRDefault="00215A4C" w:rsidP="00800803">
      <w:pPr>
        <w:spacing w:after="0" w:line="360" w:lineRule="auto"/>
        <w:rPr>
          <w:rFonts w:asciiTheme="majorHAnsi" w:hAnsiTheme="majorHAnsi" w:cstheme="majorHAnsi"/>
          <w:sz w:val="24"/>
          <w:szCs w:val="24"/>
        </w:rPr>
      </w:pPr>
    </w:p>
    <w:p w14:paraId="631B1FE0" w14:textId="77777777" w:rsidR="00215A4C" w:rsidRPr="008A369F" w:rsidRDefault="00215A4C" w:rsidP="00800803">
      <w:pPr>
        <w:spacing w:after="0" w:line="360" w:lineRule="auto"/>
        <w:rPr>
          <w:rFonts w:asciiTheme="majorHAnsi" w:hAnsiTheme="majorHAnsi" w:cstheme="majorHAnsi"/>
          <w:sz w:val="24"/>
          <w:szCs w:val="24"/>
        </w:rPr>
      </w:pPr>
    </w:p>
    <w:p w14:paraId="123FB6BF" w14:textId="77777777" w:rsidR="00452018" w:rsidRPr="008A369F" w:rsidRDefault="00452018" w:rsidP="00800803">
      <w:pPr>
        <w:spacing w:after="0" w:line="360" w:lineRule="auto"/>
        <w:rPr>
          <w:rFonts w:asciiTheme="majorHAnsi" w:hAnsiTheme="majorHAnsi" w:cstheme="majorHAnsi"/>
          <w:sz w:val="24"/>
          <w:szCs w:val="24"/>
        </w:rPr>
      </w:pPr>
    </w:p>
    <w:p w14:paraId="470F2738" w14:textId="6AC13CA0" w:rsidR="008C255F" w:rsidRPr="008A369F" w:rsidRDefault="00215A4C" w:rsidP="00800803">
      <w:pPr>
        <w:spacing w:after="0" w:line="360" w:lineRule="auto"/>
        <w:rPr>
          <w:rFonts w:asciiTheme="majorHAnsi" w:hAnsiTheme="majorHAnsi" w:cstheme="majorHAnsi"/>
          <w:sz w:val="24"/>
          <w:szCs w:val="24"/>
          <w:u w:val="single"/>
        </w:rPr>
      </w:pPr>
      <w:r w:rsidRPr="008A369F">
        <w:rPr>
          <w:rFonts w:asciiTheme="majorHAnsi" w:hAnsiTheme="majorHAnsi" w:cstheme="majorHAnsi"/>
          <w:sz w:val="24"/>
          <w:szCs w:val="24"/>
          <w:u w:val="single"/>
        </w:rPr>
        <w:lastRenderedPageBreak/>
        <w:t>References</w:t>
      </w:r>
    </w:p>
    <w:p w14:paraId="076B2B20" w14:textId="41604C37" w:rsidR="00C5722F" w:rsidRPr="008A369F" w:rsidRDefault="00C5722F" w:rsidP="00800803">
      <w:pPr>
        <w:spacing w:after="0" w:line="360" w:lineRule="auto"/>
        <w:rPr>
          <w:rFonts w:asciiTheme="majorHAnsi" w:hAnsiTheme="majorHAnsi" w:cstheme="majorHAnsi"/>
          <w:sz w:val="24"/>
          <w:szCs w:val="24"/>
        </w:rPr>
      </w:pPr>
      <w:r w:rsidRPr="008A369F">
        <w:rPr>
          <w:rFonts w:asciiTheme="majorHAnsi" w:hAnsiTheme="majorHAnsi" w:cstheme="majorHAnsi"/>
          <w:sz w:val="24"/>
          <w:szCs w:val="24"/>
        </w:rPr>
        <w:t>Africa Check. (2019) Is SA bottom of the class in maths and science? WEF ranking is meaningless Available at https://africacheck.org/reports/is-sa-bottom-of-the-class-in-maths-and-science-why-ranking-is-meaningless {Accessed 01/05/2020}</w:t>
      </w:r>
      <w:r w:rsidR="00662D06" w:rsidRPr="008A369F">
        <w:rPr>
          <w:rFonts w:asciiTheme="majorHAnsi" w:hAnsiTheme="majorHAnsi" w:cstheme="majorHAnsi"/>
          <w:sz w:val="24"/>
          <w:szCs w:val="24"/>
        </w:rPr>
        <w:t>.</w:t>
      </w:r>
    </w:p>
    <w:p w14:paraId="71DBD308" w14:textId="7334E491" w:rsidR="00662D06" w:rsidRPr="008A369F" w:rsidRDefault="00662D06" w:rsidP="00800803">
      <w:pPr>
        <w:spacing w:after="0" w:line="360" w:lineRule="auto"/>
        <w:rPr>
          <w:rFonts w:asciiTheme="majorHAnsi" w:hAnsiTheme="majorHAnsi" w:cstheme="majorHAnsi"/>
          <w:sz w:val="24"/>
          <w:szCs w:val="24"/>
        </w:rPr>
      </w:pPr>
    </w:p>
    <w:p w14:paraId="4F317614" w14:textId="6BEA3D62" w:rsidR="00030091" w:rsidRPr="008A369F" w:rsidRDefault="00030091" w:rsidP="00800803">
      <w:pPr>
        <w:spacing w:after="0" w:line="360" w:lineRule="auto"/>
        <w:rPr>
          <w:rFonts w:asciiTheme="majorHAnsi" w:hAnsiTheme="majorHAnsi" w:cstheme="majorHAnsi"/>
          <w:sz w:val="24"/>
          <w:szCs w:val="24"/>
        </w:rPr>
      </w:pPr>
      <w:r w:rsidRPr="008A369F">
        <w:rPr>
          <w:rFonts w:asciiTheme="majorHAnsi" w:hAnsiTheme="majorHAnsi" w:cstheme="majorHAnsi"/>
          <w:sz w:val="24"/>
          <w:szCs w:val="24"/>
        </w:rPr>
        <w:t>Barnard, H (2017) UK Poverty 2017, York, The Homestead</w:t>
      </w:r>
    </w:p>
    <w:p w14:paraId="1441BA3C" w14:textId="77777777" w:rsidR="00030091" w:rsidRPr="008A369F" w:rsidRDefault="00030091" w:rsidP="00800803">
      <w:pPr>
        <w:spacing w:after="0" w:line="360" w:lineRule="auto"/>
        <w:rPr>
          <w:rFonts w:asciiTheme="majorHAnsi" w:hAnsiTheme="majorHAnsi" w:cstheme="majorHAnsi"/>
          <w:sz w:val="24"/>
          <w:szCs w:val="24"/>
        </w:rPr>
      </w:pPr>
    </w:p>
    <w:p w14:paraId="455BBDDE" w14:textId="193BD504" w:rsidR="00C5722F" w:rsidRPr="008A369F" w:rsidRDefault="00A42C0F" w:rsidP="00800803">
      <w:pPr>
        <w:spacing w:after="0" w:line="360" w:lineRule="auto"/>
        <w:rPr>
          <w:rFonts w:asciiTheme="majorHAnsi" w:hAnsiTheme="majorHAnsi" w:cstheme="majorHAnsi"/>
          <w:sz w:val="24"/>
          <w:szCs w:val="24"/>
        </w:rPr>
      </w:pPr>
      <w:proofErr w:type="spellStart"/>
      <w:r w:rsidRPr="008A369F">
        <w:rPr>
          <w:rFonts w:asciiTheme="majorHAnsi" w:hAnsiTheme="majorHAnsi" w:cstheme="majorHAnsi"/>
          <w:sz w:val="24"/>
          <w:szCs w:val="24"/>
        </w:rPr>
        <w:t>Battin</w:t>
      </w:r>
      <w:proofErr w:type="spellEnd"/>
      <w:r w:rsidRPr="008A369F">
        <w:rPr>
          <w:rFonts w:asciiTheme="majorHAnsi" w:hAnsiTheme="majorHAnsi" w:cstheme="majorHAnsi"/>
          <w:sz w:val="24"/>
          <w:szCs w:val="24"/>
        </w:rPr>
        <w:t>-Pearson, S. Newcomb, M. D, Abbott, R. D, Hill, K. G, Catalano, R. F &amp; Hawkins, D. (2000). Predictors of early high school dropouts: A test of the five theories. Journal of Educational Psycho</w:t>
      </w:r>
      <w:r w:rsidR="00662D06" w:rsidRPr="008A369F">
        <w:rPr>
          <w:rFonts w:asciiTheme="majorHAnsi" w:hAnsiTheme="majorHAnsi" w:cstheme="majorHAnsi"/>
          <w:sz w:val="24"/>
          <w:szCs w:val="24"/>
        </w:rPr>
        <w:t>logy, 92, 568-582.</w:t>
      </w:r>
    </w:p>
    <w:p w14:paraId="2767BEB7" w14:textId="520C382A" w:rsidR="00662D06" w:rsidRPr="008A369F" w:rsidRDefault="00662D06" w:rsidP="00800803">
      <w:pPr>
        <w:spacing w:after="0" w:line="360" w:lineRule="auto"/>
        <w:rPr>
          <w:rFonts w:asciiTheme="majorHAnsi" w:hAnsiTheme="majorHAnsi" w:cstheme="majorHAnsi"/>
          <w:sz w:val="24"/>
          <w:szCs w:val="24"/>
        </w:rPr>
      </w:pPr>
    </w:p>
    <w:p w14:paraId="39D37A40" w14:textId="0DBF135D" w:rsidR="00662D06" w:rsidRPr="008A369F" w:rsidRDefault="00662D06" w:rsidP="00800803">
      <w:pPr>
        <w:spacing w:after="0" w:line="360" w:lineRule="auto"/>
        <w:rPr>
          <w:rFonts w:asciiTheme="majorHAnsi" w:hAnsiTheme="majorHAnsi" w:cstheme="majorHAnsi"/>
          <w:sz w:val="24"/>
          <w:szCs w:val="24"/>
        </w:rPr>
      </w:pPr>
      <w:r w:rsidRPr="008A369F">
        <w:rPr>
          <w:rFonts w:asciiTheme="majorHAnsi" w:hAnsiTheme="majorHAnsi" w:cstheme="majorHAnsi"/>
          <w:sz w:val="24"/>
          <w:szCs w:val="24"/>
        </w:rPr>
        <w:t>British Broadcasting Channel (BBC). (2020) Gender study finds 90% of people are biased against women Available at https://www.bbc.co.uk/news/amp/world-51751915 {Accessed 01/05/2020}.</w:t>
      </w:r>
    </w:p>
    <w:p w14:paraId="76568131" w14:textId="6FA72DA8" w:rsidR="00030091" w:rsidRPr="008A369F" w:rsidRDefault="00030091" w:rsidP="00800803">
      <w:pPr>
        <w:spacing w:after="0" w:line="360" w:lineRule="auto"/>
        <w:rPr>
          <w:rFonts w:asciiTheme="majorHAnsi" w:hAnsiTheme="majorHAnsi" w:cstheme="majorHAnsi"/>
          <w:sz w:val="24"/>
          <w:szCs w:val="24"/>
        </w:rPr>
      </w:pPr>
    </w:p>
    <w:p w14:paraId="7B8F85C8" w14:textId="32FE67D7" w:rsidR="00030091" w:rsidRPr="008A369F" w:rsidRDefault="00030091" w:rsidP="00800803">
      <w:pPr>
        <w:spacing w:after="0" w:line="360" w:lineRule="auto"/>
        <w:rPr>
          <w:rFonts w:asciiTheme="majorHAnsi" w:hAnsiTheme="majorHAnsi" w:cstheme="majorHAnsi"/>
          <w:sz w:val="24"/>
          <w:szCs w:val="24"/>
        </w:rPr>
      </w:pPr>
      <w:r w:rsidRPr="008A369F">
        <w:rPr>
          <w:rFonts w:asciiTheme="majorHAnsi" w:hAnsiTheme="majorHAnsi" w:cstheme="majorHAnsi"/>
          <w:sz w:val="24"/>
          <w:szCs w:val="24"/>
        </w:rPr>
        <w:t xml:space="preserve">Cooper, </w:t>
      </w:r>
      <w:proofErr w:type="gramStart"/>
      <w:r w:rsidRPr="008A369F">
        <w:rPr>
          <w:rFonts w:asciiTheme="majorHAnsi" w:hAnsiTheme="majorHAnsi" w:cstheme="majorHAnsi"/>
          <w:sz w:val="24"/>
          <w:szCs w:val="24"/>
        </w:rPr>
        <w:t>J,C</w:t>
      </w:r>
      <w:proofErr w:type="gramEnd"/>
      <w:r w:rsidRPr="008A369F">
        <w:rPr>
          <w:rFonts w:asciiTheme="majorHAnsi" w:hAnsiTheme="majorHAnsi" w:cstheme="majorHAnsi"/>
          <w:sz w:val="24"/>
          <w:szCs w:val="24"/>
        </w:rPr>
        <w:t xml:space="preserve"> and Cooper, C. (2017) Enlightened Teaching: Elevating through Maslow’s Hierarchy of Needs, Enlightened Teaching for you.</w:t>
      </w:r>
    </w:p>
    <w:p w14:paraId="24B97B1A" w14:textId="77777777" w:rsidR="00662D06" w:rsidRPr="008A369F" w:rsidRDefault="00662D06" w:rsidP="00800803">
      <w:pPr>
        <w:spacing w:after="0" w:line="360" w:lineRule="auto"/>
        <w:rPr>
          <w:rFonts w:asciiTheme="majorHAnsi" w:hAnsiTheme="majorHAnsi" w:cstheme="majorHAnsi"/>
          <w:sz w:val="24"/>
          <w:szCs w:val="24"/>
        </w:rPr>
      </w:pPr>
    </w:p>
    <w:p w14:paraId="22EDEB44" w14:textId="4655916C" w:rsidR="001750E0" w:rsidRPr="008A369F" w:rsidRDefault="001750E0" w:rsidP="00800803">
      <w:pPr>
        <w:spacing w:after="0" w:line="360" w:lineRule="auto"/>
        <w:rPr>
          <w:rFonts w:asciiTheme="majorHAnsi" w:hAnsiTheme="majorHAnsi" w:cstheme="majorHAnsi"/>
          <w:sz w:val="24"/>
          <w:szCs w:val="24"/>
        </w:rPr>
      </w:pPr>
      <w:r w:rsidRPr="008A369F">
        <w:rPr>
          <w:rFonts w:asciiTheme="majorHAnsi" w:hAnsiTheme="majorHAnsi" w:cstheme="majorHAnsi"/>
          <w:sz w:val="24"/>
          <w:szCs w:val="24"/>
        </w:rPr>
        <w:t>Department of Basic Education, Republic of South Africa. Curriculum and Assessment Policy Statement Grades 7-9: Life Orientation. Pretoria: Department of Basic Education, Republic of South Africa; 2011a. {Accessed 01/05/20}. Available at</w:t>
      </w:r>
    </w:p>
    <w:p w14:paraId="5BB8BFE3" w14:textId="31527117" w:rsidR="001750E0" w:rsidRPr="008A369F" w:rsidRDefault="001750E0" w:rsidP="00800803">
      <w:pPr>
        <w:spacing w:after="0" w:line="360" w:lineRule="auto"/>
        <w:rPr>
          <w:rFonts w:asciiTheme="majorHAnsi" w:hAnsiTheme="majorHAnsi" w:cstheme="majorHAnsi"/>
          <w:sz w:val="24"/>
          <w:szCs w:val="24"/>
        </w:rPr>
      </w:pPr>
      <w:r w:rsidRPr="008A369F">
        <w:rPr>
          <w:rFonts w:asciiTheme="majorHAnsi" w:hAnsiTheme="majorHAnsi" w:cstheme="majorHAnsi"/>
          <w:sz w:val="24"/>
          <w:szCs w:val="24"/>
        </w:rPr>
        <w:t>http;//www.education.gov.za/Curriculum/CurriculumAssessmentPolicyStatements(CAPS)/CAPSSenior/tabid/573/Default.aspx.</w:t>
      </w:r>
    </w:p>
    <w:p w14:paraId="42C93F92" w14:textId="3D989111" w:rsidR="00452018" w:rsidRPr="008A369F" w:rsidRDefault="00452018" w:rsidP="00800803">
      <w:pPr>
        <w:spacing w:after="0" w:line="360" w:lineRule="auto"/>
        <w:rPr>
          <w:rFonts w:asciiTheme="majorHAnsi" w:hAnsiTheme="majorHAnsi" w:cstheme="majorHAnsi"/>
          <w:sz w:val="24"/>
          <w:szCs w:val="24"/>
        </w:rPr>
      </w:pPr>
    </w:p>
    <w:p w14:paraId="21020887" w14:textId="5A7B6389" w:rsidR="00452018" w:rsidRPr="008A369F" w:rsidRDefault="00452018" w:rsidP="00800803">
      <w:pPr>
        <w:spacing w:after="0" w:line="360" w:lineRule="auto"/>
        <w:rPr>
          <w:rFonts w:asciiTheme="majorHAnsi" w:hAnsiTheme="majorHAnsi" w:cstheme="majorHAnsi"/>
          <w:sz w:val="24"/>
          <w:szCs w:val="24"/>
        </w:rPr>
      </w:pPr>
      <w:r w:rsidRPr="008A369F">
        <w:rPr>
          <w:rFonts w:asciiTheme="majorHAnsi" w:hAnsiTheme="majorHAnsi" w:cstheme="majorHAnsi"/>
          <w:sz w:val="24"/>
          <w:szCs w:val="24"/>
        </w:rPr>
        <w:t xml:space="preserve">Donaldson, G. (2015) Successful Futures: Independent Review of Curriculum and </w:t>
      </w:r>
      <w:proofErr w:type="spellStart"/>
      <w:r w:rsidRPr="008A369F">
        <w:rPr>
          <w:rFonts w:asciiTheme="majorHAnsi" w:hAnsiTheme="majorHAnsi" w:cstheme="majorHAnsi"/>
          <w:sz w:val="24"/>
          <w:szCs w:val="24"/>
        </w:rPr>
        <w:t>Asessment</w:t>
      </w:r>
      <w:proofErr w:type="spellEnd"/>
      <w:r w:rsidRPr="008A369F">
        <w:rPr>
          <w:rFonts w:asciiTheme="majorHAnsi" w:hAnsiTheme="majorHAnsi" w:cstheme="majorHAnsi"/>
          <w:sz w:val="24"/>
          <w:szCs w:val="24"/>
        </w:rPr>
        <w:t xml:space="preserve"> Arrangements in Wales.</w:t>
      </w:r>
    </w:p>
    <w:p w14:paraId="7904EB4B" w14:textId="77777777" w:rsidR="00CA6530" w:rsidRPr="008A369F" w:rsidRDefault="00CA6530" w:rsidP="00800803">
      <w:pPr>
        <w:spacing w:after="0" w:line="360" w:lineRule="auto"/>
        <w:rPr>
          <w:rFonts w:asciiTheme="majorHAnsi" w:hAnsiTheme="majorHAnsi" w:cstheme="majorHAnsi"/>
          <w:sz w:val="24"/>
          <w:szCs w:val="24"/>
        </w:rPr>
      </w:pPr>
    </w:p>
    <w:p w14:paraId="1B1CDD8F" w14:textId="545EB897" w:rsidR="001750E0" w:rsidRPr="008A369F" w:rsidRDefault="001750E0" w:rsidP="00800803">
      <w:pPr>
        <w:spacing w:after="0" w:line="360" w:lineRule="auto"/>
        <w:rPr>
          <w:rFonts w:asciiTheme="majorHAnsi" w:hAnsiTheme="majorHAnsi" w:cstheme="majorHAnsi"/>
          <w:sz w:val="24"/>
          <w:szCs w:val="24"/>
        </w:rPr>
      </w:pPr>
      <w:r w:rsidRPr="008A369F">
        <w:rPr>
          <w:rFonts w:asciiTheme="majorHAnsi" w:hAnsiTheme="majorHAnsi" w:cstheme="majorHAnsi"/>
          <w:sz w:val="24"/>
          <w:szCs w:val="24"/>
        </w:rPr>
        <w:t xml:space="preserve">Lamb S, </w:t>
      </w:r>
      <w:proofErr w:type="spellStart"/>
      <w:r w:rsidRPr="008A369F">
        <w:rPr>
          <w:rFonts w:asciiTheme="majorHAnsi" w:hAnsiTheme="majorHAnsi" w:cstheme="majorHAnsi"/>
          <w:sz w:val="24"/>
          <w:szCs w:val="24"/>
        </w:rPr>
        <w:t>Markussen</w:t>
      </w:r>
      <w:proofErr w:type="spellEnd"/>
      <w:r w:rsidRPr="008A369F">
        <w:rPr>
          <w:rFonts w:asciiTheme="majorHAnsi" w:hAnsiTheme="majorHAnsi" w:cstheme="majorHAnsi"/>
          <w:sz w:val="24"/>
          <w:szCs w:val="24"/>
        </w:rPr>
        <w:t xml:space="preserve">. (2011) School dropout and completion: An international perspective. In: Lamb S, </w:t>
      </w:r>
      <w:proofErr w:type="spellStart"/>
      <w:r w:rsidRPr="008A369F">
        <w:rPr>
          <w:rFonts w:asciiTheme="majorHAnsi" w:hAnsiTheme="majorHAnsi" w:cstheme="majorHAnsi"/>
          <w:sz w:val="24"/>
          <w:szCs w:val="24"/>
        </w:rPr>
        <w:t>Markussen</w:t>
      </w:r>
      <w:proofErr w:type="spellEnd"/>
      <w:r w:rsidRPr="008A369F">
        <w:rPr>
          <w:rFonts w:asciiTheme="majorHAnsi" w:hAnsiTheme="majorHAnsi" w:cstheme="majorHAnsi"/>
          <w:sz w:val="24"/>
          <w:szCs w:val="24"/>
        </w:rPr>
        <w:t xml:space="preserve"> E, </w:t>
      </w:r>
      <w:proofErr w:type="spellStart"/>
      <w:r w:rsidRPr="008A369F">
        <w:rPr>
          <w:rFonts w:asciiTheme="majorHAnsi" w:hAnsiTheme="majorHAnsi" w:cstheme="majorHAnsi"/>
          <w:sz w:val="24"/>
          <w:szCs w:val="24"/>
        </w:rPr>
        <w:t>Tesse</w:t>
      </w:r>
      <w:proofErr w:type="spellEnd"/>
      <w:r w:rsidRPr="008A369F">
        <w:rPr>
          <w:rFonts w:asciiTheme="majorHAnsi" w:hAnsiTheme="majorHAnsi" w:cstheme="majorHAnsi"/>
          <w:sz w:val="24"/>
          <w:szCs w:val="24"/>
        </w:rPr>
        <w:t xml:space="preserve"> R, Sandberg N, </w:t>
      </w:r>
      <w:proofErr w:type="spellStart"/>
      <w:r w:rsidRPr="008A369F">
        <w:rPr>
          <w:rFonts w:asciiTheme="majorHAnsi" w:hAnsiTheme="majorHAnsi" w:cstheme="majorHAnsi"/>
          <w:sz w:val="24"/>
          <w:szCs w:val="24"/>
        </w:rPr>
        <w:t>Polesel</w:t>
      </w:r>
      <w:proofErr w:type="spellEnd"/>
      <w:r w:rsidRPr="008A369F">
        <w:rPr>
          <w:rFonts w:asciiTheme="majorHAnsi" w:hAnsiTheme="majorHAnsi" w:cstheme="majorHAnsi"/>
          <w:sz w:val="24"/>
          <w:szCs w:val="24"/>
        </w:rPr>
        <w:t xml:space="preserve"> J, editors</w:t>
      </w:r>
      <w:r w:rsidR="00CA6530" w:rsidRPr="008A369F">
        <w:rPr>
          <w:rFonts w:asciiTheme="majorHAnsi" w:hAnsiTheme="majorHAnsi" w:cstheme="majorHAnsi"/>
          <w:sz w:val="24"/>
          <w:szCs w:val="24"/>
        </w:rPr>
        <w:t xml:space="preserve">. School dropout and completion: International comparative studies in theory and policy. New York, NY: Springer </w:t>
      </w:r>
      <w:proofErr w:type="spellStart"/>
      <w:r w:rsidR="00CA6530" w:rsidRPr="008A369F">
        <w:rPr>
          <w:rFonts w:asciiTheme="majorHAnsi" w:hAnsiTheme="majorHAnsi" w:cstheme="majorHAnsi"/>
          <w:sz w:val="24"/>
          <w:szCs w:val="24"/>
        </w:rPr>
        <w:t>Science+Business</w:t>
      </w:r>
      <w:proofErr w:type="spellEnd"/>
      <w:r w:rsidR="00CA6530" w:rsidRPr="008A369F">
        <w:rPr>
          <w:rFonts w:asciiTheme="majorHAnsi" w:hAnsiTheme="majorHAnsi" w:cstheme="majorHAnsi"/>
          <w:sz w:val="24"/>
          <w:szCs w:val="24"/>
        </w:rPr>
        <w:t xml:space="preserve"> Media; 2011.</w:t>
      </w:r>
    </w:p>
    <w:p w14:paraId="50DC4DE6" w14:textId="2EA5509D" w:rsidR="00452018" w:rsidRPr="008A369F" w:rsidRDefault="00452018" w:rsidP="00800803">
      <w:pPr>
        <w:spacing w:after="0" w:line="360" w:lineRule="auto"/>
        <w:rPr>
          <w:rFonts w:asciiTheme="majorHAnsi" w:hAnsiTheme="majorHAnsi" w:cstheme="majorHAnsi"/>
          <w:sz w:val="24"/>
          <w:szCs w:val="24"/>
        </w:rPr>
      </w:pPr>
    </w:p>
    <w:p w14:paraId="17126BA2" w14:textId="44DFC4B8" w:rsidR="00452018" w:rsidRPr="008A369F" w:rsidRDefault="00452018" w:rsidP="00800803">
      <w:pPr>
        <w:spacing w:after="0" w:line="360" w:lineRule="auto"/>
        <w:rPr>
          <w:rFonts w:asciiTheme="majorHAnsi" w:hAnsiTheme="majorHAnsi" w:cstheme="majorHAnsi"/>
          <w:sz w:val="24"/>
          <w:szCs w:val="24"/>
        </w:rPr>
      </w:pPr>
      <w:proofErr w:type="spellStart"/>
      <w:r w:rsidRPr="008A369F">
        <w:rPr>
          <w:rFonts w:asciiTheme="majorHAnsi" w:hAnsiTheme="majorHAnsi" w:cstheme="majorHAnsi"/>
          <w:sz w:val="24"/>
          <w:szCs w:val="24"/>
        </w:rPr>
        <w:lastRenderedPageBreak/>
        <w:t>Mavhinga</w:t>
      </w:r>
      <w:proofErr w:type="spellEnd"/>
      <w:r w:rsidRPr="008A369F">
        <w:rPr>
          <w:rFonts w:asciiTheme="majorHAnsi" w:hAnsiTheme="majorHAnsi" w:cstheme="majorHAnsi"/>
          <w:sz w:val="24"/>
          <w:szCs w:val="24"/>
        </w:rPr>
        <w:t xml:space="preserve">, D. (2019) South Africa Launches Plan to Combat </w:t>
      </w:r>
      <w:proofErr w:type="spellStart"/>
      <w:r w:rsidRPr="008A369F">
        <w:rPr>
          <w:rFonts w:asciiTheme="majorHAnsi" w:hAnsiTheme="majorHAnsi" w:cstheme="majorHAnsi"/>
          <w:sz w:val="24"/>
          <w:szCs w:val="24"/>
        </w:rPr>
        <w:t>Xenophonia</w:t>
      </w:r>
      <w:proofErr w:type="spellEnd"/>
      <w:r w:rsidRPr="008A369F">
        <w:rPr>
          <w:rFonts w:asciiTheme="majorHAnsi" w:hAnsiTheme="majorHAnsi" w:cstheme="majorHAnsi"/>
          <w:sz w:val="24"/>
          <w:szCs w:val="24"/>
        </w:rPr>
        <w:t xml:space="preserve"> and Racism. Available </w:t>
      </w:r>
      <w:proofErr w:type="gramStart"/>
      <w:r w:rsidRPr="008A369F">
        <w:rPr>
          <w:rFonts w:asciiTheme="majorHAnsi" w:hAnsiTheme="majorHAnsi" w:cstheme="majorHAnsi"/>
          <w:sz w:val="24"/>
          <w:szCs w:val="24"/>
        </w:rPr>
        <w:t>at  https://www.hrw.org/news/2019/03/26/south-africa-launches-plan-combat-xenophobia-and-racism</w:t>
      </w:r>
      <w:proofErr w:type="gramEnd"/>
      <w:r w:rsidRPr="008A369F">
        <w:rPr>
          <w:rFonts w:asciiTheme="majorHAnsi" w:hAnsiTheme="majorHAnsi" w:cstheme="majorHAnsi"/>
          <w:sz w:val="24"/>
          <w:szCs w:val="24"/>
        </w:rPr>
        <w:t xml:space="preserve"> {Accessed 02/05/2020).</w:t>
      </w:r>
    </w:p>
    <w:p w14:paraId="04D7963D" w14:textId="42CD5ADB" w:rsidR="00CA6530" w:rsidRPr="008A369F" w:rsidRDefault="00CA6530" w:rsidP="00800803">
      <w:pPr>
        <w:spacing w:after="0" w:line="360" w:lineRule="auto"/>
        <w:rPr>
          <w:rFonts w:asciiTheme="majorHAnsi" w:hAnsiTheme="majorHAnsi" w:cstheme="majorHAnsi"/>
          <w:sz w:val="24"/>
          <w:szCs w:val="24"/>
        </w:rPr>
      </w:pPr>
    </w:p>
    <w:p w14:paraId="5B2363B1" w14:textId="6775CF00" w:rsidR="00CA6530" w:rsidRPr="008A369F" w:rsidRDefault="00CA6530" w:rsidP="00800803">
      <w:pPr>
        <w:spacing w:after="0" w:line="360" w:lineRule="auto"/>
        <w:rPr>
          <w:rFonts w:asciiTheme="majorHAnsi" w:hAnsiTheme="majorHAnsi" w:cstheme="majorHAnsi"/>
          <w:sz w:val="24"/>
          <w:szCs w:val="24"/>
        </w:rPr>
      </w:pPr>
      <w:r w:rsidRPr="008A369F">
        <w:rPr>
          <w:rFonts w:asciiTheme="majorHAnsi" w:hAnsiTheme="majorHAnsi" w:cstheme="majorHAnsi"/>
          <w:sz w:val="24"/>
          <w:szCs w:val="24"/>
        </w:rPr>
        <w:t>Staff Writer</w:t>
      </w:r>
      <w:r w:rsidR="00C5722F" w:rsidRPr="008A369F">
        <w:rPr>
          <w:rFonts w:asciiTheme="majorHAnsi" w:hAnsiTheme="majorHAnsi" w:cstheme="majorHAnsi"/>
          <w:sz w:val="24"/>
          <w:szCs w:val="24"/>
        </w:rPr>
        <w:t>.</w:t>
      </w:r>
      <w:r w:rsidRPr="008A369F">
        <w:rPr>
          <w:rFonts w:asciiTheme="majorHAnsi" w:hAnsiTheme="majorHAnsi" w:cstheme="majorHAnsi"/>
          <w:sz w:val="24"/>
          <w:szCs w:val="24"/>
        </w:rPr>
        <w:t xml:space="preserve"> (2015)</w:t>
      </w:r>
      <w:r w:rsidR="00C5722F" w:rsidRPr="008A369F">
        <w:rPr>
          <w:rFonts w:asciiTheme="majorHAnsi" w:hAnsiTheme="majorHAnsi" w:cstheme="majorHAnsi"/>
          <w:sz w:val="24"/>
          <w:szCs w:val="24"/>
        </w:rPr>
        <w:t xml:space="preserve"> South Africa’s education system vs the world, Available at https;//businesstech.co.za/news/lifestyle/87310/south-africa-education-system-vs-the-world/ {Accessed 01/05/2020)</w:t>
      </w:r>
    </w:p>
    <w:p w14:paraId="2D9330A8" w14:textId="02BE67F7" w:rsidR="00030091" w:rsidRPr="008A369F" w:rsidRDefault="00030091" w:rsidP="00800803">
      <w:pPr>
        <w:spacing w:after="0" w:line="360" w:lineRule="auto"/>
        <w:rPr>
          <w:rFonts w:asciiTheme="majorHAnsi" w:hAnsiTheme="majorHAnsi" w:cstheme="majorHAnsi"/>
          <w:sz w:val="24"/>
          <w:szCs w:val="24"/>
        </w:rPr>
      </w:pPr>
    </w:p>
    <w:p w14:paraId="1DCF138F" w14:textId="4E23F5D4" w:rsidR="00030091" w:rsidRPr="008A369F" w:rsidRDefault="00030091" w:rsidP="00800803">
      <w:pPr>
        <w:spacing w:after="0" w:line="360" w:lineRule="auto"/>
        <w:rPr>
          <w:rFonts w:asciiTheme="majorHAnsi" w:hAnsiTheme="majorHAnsi" w:cstheme="majorHAnsi"/>
          <w:sz w:val="24"/>
          <w:szCs w:val="24"/>
        </w:rPr>
      </w:pPr>
      <w:r w:rsidRPr="008A369F">
        <w:rPr>
          <w:rFonts w:asciiTheme="majorHAnsi" w:hAnsiTheme="majorHAnsi" w:cstheme="majorHAnsi"/>
          <w:sz w:val="24"/>
          <w:szCs w:val="24"/>
        </w:rPr>
        <w:t>Stats SA. (No Date) Department: Statistics of South Africa, The South Africa I know, Available at https://www.statssa.gov.za/ (Accessed 02/0</w:t>
      </w:r>
      <w:r w:rsidR="002D3A42" w:rsidRPr="008A369F">
        <w:rPr>
          <w:rFonts w:asciiTheme="majorHAnsi" w:hAnsiTheme="majorHAnsi" w:cstheme="majorHAnsi"/>
          <w:sz w:val="24"/>
          <w:szCs w:val="24"/>
        </w:rPr>
        <w:t>5/2020)</w:t>
      </w:r>
    </w:p>
    <w:p w14:paraId="689F50ED" w14:textId="5FE1F3CB" w:rsidR="00CA6530" w:rsidRPr="008A369F" w:rsidRDefault="00CA6530" w:rsidP="00800803">
      <w:pPr>
        <w:spacing w:after="0" w:line="360" w:lineRule="auto"/>
        <w:rPr>
          <w:rFonts w:asciiTheme="majorHAnsi" w:hAnsiTheme="majorHAnsi" w:cstheme="majorHAnsi"/>
          <w:sz w:val="24"/>
          <w:szCs w:val="24"/>
        </w:rPr>
      </w:pPr>
      <w:proofErr w:type="spellStart"/>
      <w:r w:rsidRPr="008A369F">
        <w:rPr>
          <w:rFonts w:asciiTheme="majorHAnsi" w:hAnsiTheme="majorHAnsi" w:cstheme="majorHAnsi"/>
          <w:sz w:val="24"/>
          <w:szCs w:val="24"/>
        </w:rPr>
        <w:t>Strassburg</w:t>
      </w:r>
      <w:proofErr w:type="spellEnd"/>
      <w:r w:rsidRPr="008A369F">
        <w:rPr>
          <w:rFonts w:asciiTheme="majorHAnsi" w:hAnsiTheme="majorHAnsi" w:cstheme="majorHAnsi"/>
          <w:sz w:val="24"/>
          <w:szCs w:val="24"/>
        </w:rPr>
        <w:t xml:space="preserve"> S, </w:t>
      </w:r>
      <w:proofErr w:type="spellStart"/>
      <w:r w:rsidRPr="008A369F">
        <w:rPr>
          <w:rFonts w:asciiTheme="majorHAnsi" w:hAnsiTheme="majorHAnsi" w:cstheme="majorHAnsi"/>
          <w:sz w:val="24"/>
          <w:szCs w:val="24"/>
        </w:rPr>
        <w:t>Meny-Gibert</w:t>
      </w:r>
      <w:proofErr w:type="spellEnd"/>
      <w:r w:rsidRPr="008A369F">
        <w:rPr>
          <w:rFonts w:asciiTheme="majorHAnsi" w:hAnsiTheme="majorHAnsi" w:cstheme="majorHAnsi"/>
          <w:sz w:val="24"/>
          <w:szCs w:val="24"/>
        </w:rPr>
        <w:t xml:space="preserve"> S, Russell B. (2010) Left unfinished: Temporary absence and drop-out from South African schools. Findings from the access to education study. Volume 2. Johannesburg, South Africa: Social Surveys Africa; 2010. Available at http://www.socialsurveys.co.za/factsheets/AccessToEducation-UnfinishedBusiness/bo6615.pdf</w:t>
      </w:r>
    </w:p>
    <w:p w14:paraId="7A5294C0" w14:textId="77777777" w:rsidR="00CA6530" w:rsidRPr="008A369F" w:rsidRDefault="00CA6530" w:rsidP="00800803">
      <w:pPr>
        <w:spacing w:after="0" w:line="360" w:lineRule="auto"/>
        <w:rPr>
          <w:rFonts w:asciiTheme="majorHAnsi" w:hAnsiTheme="majorHAnsi" w:cstheme="majorHAnsi"/>
          <w:sz w:val="24"/>
          <w:szCs w:val="24"/>
        </w:rPr>
      </w:pPr>
    </w:p>
    <w:p w14:paraId="115E98D5" w14:textId="5AC060DF" w:rsidR="00CA6530" w:rsidRPr="008A369F" w:rsidRDefault="00CA6530" w:rsidP="00800803">
      <w:pPr>
        <w:spacing w:after="0" w:line="360" w:lineRule="auto"/>
        <w:rPr>
          <w:rFonts w:asciiTheme="majorHAnsi" w:hAnsiTheme="majorHAnsi" w:cstheme="majorHAnsi"/>
          <w:sz w:val="24"/>
          <w:szCs w:val="24"/>
        </w:rPr>
      </w:pPr>
      <w:r w:rsidRPr="008A369F">
        <w:rPr>
          <w:rFonts w:asciiTheme="majorHAnsi" w:hAnsiTheme="majorHAnsi" w:cstheme="majorHAnsi"/>
          <w:sz w:val="24"/>
          <w:szCs w:val="24"/>
        </w:rPr>
        <w:t>Townsend L, Fisher AJ, King G. (2007) A systematic review of the relationship between high school dropout and substance use. Clinical Child and Family Psychology Review. 2007;10(4): 295-317.</w:t>
      </w:r>
    </w:p>
    <w:p w14:paraId="502A7F6F" w14:textId="77777777" w:rsidR="00CA6530" w:rsidRPr="008A369F" w:rsidRDefault="00CA6530" w:rsidP="00800803">
      <w:pPr>
        <w:spacing w:after="0" w:line="360" w:lineRule="auto"/>
        <w:rPr>
          <w:rFonts w:asciiTheme="majorHAnsi" w:hAnsiTheme="majorHAnsi" w:cstheme="majorHAnsi"/>
          <w:sz w:val="24"/>
          <w:szCs w:val="24"/>
        </w:rPr>
      </w:pPr>
    </w:p>
    <w:p w14:paraId="56ED0BE6" w14:textId="5A638FF0" w:rsidR="00215A4C" w:rsidRPr="008A369F" w:rsidRDefault="00CA6530" w:rsidP="00800803">
      <w:pPr>
        <w:spacing w:after="0" w:line="360" w:lineRule="auto"/>
        <w:rPr>
          <w:rFonts w:asciiTheme="majorHAnsi" w:hAnsiTheme="majorHAnsi" w:cstheme="majorHAnsi"/>
          <w:sz w:val="24"/>
          <w:szCs w:val="24"/>
        </w:rPr>
      </w:pPr>
      <w:r w:rsidRPr="008A369F">
        <w:rPr>
          <w:rFonts w:asciiTheme="majorHAnsi" w:hAnsiTheme="majorHAnsi" w:cstheme="majorHAnsi"/>
          <w:sz w:val="24"/>
          <w:szCs w:val="24"/>
        </w:rPr>
        <w:t>United Nations (ND) A</w:t>
      </w:r>
      <w:r w:rsidRPr="008A369F">
        <w:rPr>
          <w:rFonts w:asciiTheme="majorHAnsi" w:hAnsiTheme="majorHAnsi" w:cstheme="majorHAnsi"/>
          <w:sz w:val="24"/>
          <w:szCs w:val="24"/>
        </w:rPr>
        <w:t xml:space="preserve"> summary of the </w:t>
      </w:r>
      <w:r w:rsidRPr="008A369F">
        <w:rPr>
          <w:rFonts w:asciiTheme="majorHAnsi" w:hAnsiTheme="majorHAnsi" w:cstheme="majorHAnsi"/>
          <w:sz w:val="24"/>
          <w:szCs w:val="24"/>
        </w:rPr>
        <w:t>UN</w:t>
      </w:r>
      <w:r w:rsidRPr="008A369F">
        <w:rPr>
          <w:rFonts w:asciiTheme="majorHAnsi" w:hAnsiTheme="majorHAnsi" w:cstheme="majorHAnsi"/>
          <w:sz w:val="24"/>
          <w:szCs w:val="24"/>
        </w:rPr>
        <w:t xml:space="preserve"> convention on the rights of the </w:t>
      </w:r>
      <w:r w:rsidRPr="008A369F">
        <w:rPr>
          <w:rFonts w:asciiTheme="majorHAnsi" w:hAnsiTheme="majorHAnsi" w:cstheme="majorHAnsi"/>
          <w:sz w:val="24"/>
          <w:szCs w:val="24"/>
        </w:rPr>
        <w:t>child, Available at</w:t>
      </w:r>
    </w:p>
    <w:p w14:paraId="450EEC9F" w14:textId="51B042BF" w:rsidR="00215A4C" w:rsidRPr="008A369F" w:rsidRDefault="00215A4C" w:rsidP="00800803">
      <w:pPr>
        <w:spacing w:after="0" w:line="360" w:lineRule="auto"/>
        <w:rPr>
          <w:rFonts w:asciiTheme="majorHAnsi" w:hAnsiTheme="majorHAnsi" w:cstheme="majorHAnsi"/>
          <w:sz w:val="24"/>
          <w:szCs w:val="24"/>
        </w:rPr>
      </w:pPr>
      <w:r w:rsidRPr="008A369F">
        <w:rPr>
          <w:rFonts w:asciiTheme="majorHAnsi" w:hAnsiTheme="majorHAnsi" w:cstheme="majorHAnsi"/>
          <w:sz w:val="24"/>
          <w:szCs w:val="24"/>
        </w:rPr>
        <w:t>https://downloads.unicef.org.uk/wp-content/uploads/2019/10/UNCRC_summary-1_1.pdf?_ga=2.23727103.452346947.1590924966-1092723811.157281924</w:t>
      </w:r>
      <w:r w:rsidRPr="008A369F">
        <w:rPr>
          <w:rFonts w:asciiTheme="majorHAnsi" w:hAnsiTheme="majorHAnsi" w:cstheme="majorHAnsi"/>
          <w:sz w:val="24"/>
          <w:szCs w:val="24"/>
        </w:rPr>
        <w:t xml:space="preserve">, </w:t>
      </w:r>
      <w:r w:rsidR="00CA6530" w:rsidRPr="008A369F">
        <w:rPr>
          <w:rFonts w:asciiTheme="majorHAnsi" w:hAnsiTheme="majorHAnsi" w:cstheme="majorHAnsi"/>
          <w:sz w:val="24"/>
          <w:szCs w:val="24"/>
        </w:rPr>
        <w:t>{</w:t>
      </w:r>
      <w:r w:rsidRPr="008A369F">
        <w:rPr>
          <w:rFonts w:asciiTheme="majorHAnsi" w:hAnsiTheme="majorHAnsi" w:cstheme="majorHAnsi"/>
          <w:sz w:val="24"/>
          <w:szCs w:val="24"/>
        </w:rPr>
        <w:t>Accessed</w:t>
      </w:r>
      <w:r w:rsidR="001750E0" w:rsidRPr="008A369F">
        <w:rPr>
          <w:rFonts w:asciiTheme="majorHAnsi" w:hAnsiTheme="majorHAnsi" w:cstheme="majorHAnsi"/>
          <w:sz w:val="24"/>
          <w:szCs w:val="24"/>
        </w:rPr>
        <w:t xml:space="preserve">: </w:t>
      </w:r>
      <w:r w:rsidR="00CA6530" w:rsidRPr="008A369F">
        <w:rPr>
          <w:rFonts w:asciiTheme="majorHAnsi" w:hAnsiTheme="majorHAnsi" w:cstheme="majorHAnsi"/>
          <w:sz w:val="24"/>
          <w:szCs w:val="24"/>
        </w:rPr>
        <w:t>01</w:t>
      </w:r>
      <w:r w:rsidR="001750E0" w:rsidRPr="008A369F">
        <w:rPr>
          <w:rFonts w:asciiTheme="majorHAnsi" w:hAnsiTheme="majorHAnsi" w:cstheme="majorHAnsi"/>
          <w:sz w:val="24"/>
          <w:szCs w:val="24"/>
        </w:rPr>
        <w:t>/05/20</w:t>
      </w:r>
      <w:r w:rsidR="00CA6530" w:rsidRPr="008A369F">
        <w:rPr>
          <w:rFonts w:asciiTheme="majorHAnsi" w:hAnsiTheme="majorHAnsi" w:cstheme="majorHAnsi"/>
          <w:sz w:val="24"/>
          <w:szCs w:val="24"/>
        </w:rPr>
        <w:t>}</w:t>
      </w:r>
      <w:r w:rsidR="001750E0" w:rsidRPr="008A369F">
        <w:rPr>
          <w:rFonts w:asciiTheme="majorHAnsi" w:hAnsiTheme="majorHAnsi" w:cstheme="majorHAnsi"/>
          <w:sz w:val="24"/>
          <w:szCs w:val="24"/>
        </w:rPr>
        <w:t>.</w:t>
      </w:r>
    </w:p>
    <w:p w14:paraId="71FD89A0" w14:textId="2695C313" w:rsidR="00662D06" w:rsidRPr="008A369F" w:rsidRDefault="00662D06" w:rsidP="00800803">
      <w:pPr>
        <w:spacing w:after="0" w:line="360" w:lineRule="auto"/>
        <w:rPr>
          <w:rFonts w:asciiTheme="majorHAnsi" w:hAnsiTheme="majorHAnsi" w:cstheme="majorHAnsi"/>
          <w:sz w:val="24"/>
          <w:szCs w:val="24"/>
        </w:rPr>
      </w:pPr>
    </w:p>
    <w:p w14:paraId="5A6984CB" w14:textId="3ED610B7" w:rsidR="00662D06" w:rsidRPr="008A369F" w:rsidRDefault="00662D06" w:rsidP="00800803">
      <w:pPr>
        <w:spacing w:after="0" w:line="360" w:lineRule="auto"/>
        <w:rPr>
          <w:rFonts w:asciiTheme="majorHAnsi" w:hAnsiTheme="majorHAnsi" w:cstheme="majorHAnsi"/>
          <w:sz w:val="24"/>
          <w:szCs w:val="24"/>
        </w:rPr>
      </w:pPr>
      <w:r w:rsidRPr="008A369F">
        <w:rPr>
          <w:rFonts w:asciiTheme="majorHAnsi" w:hAnsiTheme="majorHAnsi" w:cstheme="majorHAnsi"/>
          <w:sz w:val="24"/>
          <w:szCs w:val="24"/>
        </w:rPr>
        <w:t xml:space="preserve">Welsh Government (WG). (2017) Flying Start – Annex Parenting Support Guidance, </w:t>
      </w:r>
      <w:proofErr w:type="spellStart"/>
      <w:r w:rsidRPr="008A369F">
        <w:rPr>
          <w:rFonts w:asciiTheme="majorHAnsi" w:hAnsiTheme="majorHAnsi" w:cstheme="majorHAnsi"/>
          <w:sz w:val="24"/>
          <w:szCs w:val="24"/>
        </w:rPr>
        <w:t>Cardiif</w:t>
      </w:r>
      <w:proofErr w:type="spellEnd"/>
      <w:r w:rsidRPr="008A369F">
        <w:rPr>
          <w:rFonts w:asciiTheme="majorHAnsi" w:hAnsiTheme="majorHAnsi" w:cstheme="majorHAnsi"/>
          <w:sz w:val="24"/>
          <w:szCs w:val="24"/>
        </w:rPr>
        <w:t>, WG.</w:t>
      </w:r>
    </w:p>
    <w:p w14:paraId="6DBE90FE" w14:textId="77777777" w:rsidR="00CA6530" w:rsidRPr="001750E0" w:rsidRDefault="00CA6530" w:rsidP="00800803">
      <w:pPr>
        <w:spacing w:after="0" w:line="360" w:lineRule="auto"/>
        <w:rPr>
          <w:rFonts w:ascii="Arial" w:hAnsi="Arial" w:cs="Arial"/>
          <w:sz w:val="20"/>
          <w:szCs w:val="20"/>
        </w:rPr>
      </w:pPr>
    </w:p>
    <w:sectPr w:rsidR="00CA6530" w:rsidRPr="001750E0">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9AF4CF" w14:textId="77777777" w:rsidR="005A0D44" w:rsidRDefault="005A0D44" w:rsidP="00655C09">
      <w:pPr>
        <w:spacing w:after="0" w:line="240" w:lineRule="auto"/>
      </w:pPr>
      <w:r>
        <w:separator/>
      </w:r>
    </w:p>
  </w:endnote>
  <w:endnote w:type="continuationSeparator" w:id="0">
    <w:p w14:paraId="71D1F4B8" w14:textId="77777777" w:rsidR="005A0D44" w:rsidRDefault="005A0D44" w:rsidP="00655C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62655867"/>
      <w:docPartObj>
        <w:docPartGallery w:val="Page Numbers (Bottom of Page)"/>
        <w:docPartUnique/>
      </w:docPartObj>
    </w:sdtPr>
    <w:sdtEndPr>
      <w:rPr>
        <w:noProof/>
      </w:rPr>
    </w:sdtEndPr>
    <w:sdtContent>
      <w:p w14:paraId="68BD1054" w14:textId="7E337275" w:rsidR="00655C09" w:rsidRDefault="00655C09">
        <w:pPr>
          <w:pStyle w:val="Footer"/>
        </w:pPr>
        <w:r>
          <w:fldChar w:fldCharType="begin"/>
        </w:r>
        <w:r>
          <w:instrText xml:space="preserve"> PAGE   \* MERGEFORMAT </w:instrText>
        </w:r>
        <w:r>
          <w:fldChar w:fldCharType="separate"/>
        </w:r>
        <w:r>
          <w:rPr>
            <w:noProof/>
          </w:rPr>
          <w:t>2</w:t>
        </w:r>
        <w:r>
          <w:rPr>
            <w:noProof/>
          </w:rPr>
          <w:fldChar w:fldCharType="end"/>
        </w:r>
      </w:p>
    </w:sdtContent>
  </w:sdt>
  <w:p w14:paraId="08534796" w14:textId="77777777" w:rsidR="00655C09" w:rsidRDefault="00655C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4D9CBC" w14:textId="77777777" w:rsidR="005A0D44" w:rsidRDefault="005A0D44" w:rsidP="00655C09">
      <w:pPr>
        <w:spacing w:after="0" w:line="240" w:lineRule="auto"/>
      </w:pPr>
      <w:r>
        <w:separator/>
      </w:r>
    </w:p>
  </w:footnote>
  <w:footnote w:type="continuationSeparator" w:id="0">
    <w:p w14:paraId="4F07F34A" w14:textId="77777777" w:rsidR="005A0D44" w:rsidRDefault="005A0D44" w:rsidP="00655C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63B9BF" w14:textId="21D8FCEE" w:rsidR="00655C09" w:rsidRDefault="00655C09">
    <w:pPr>
      <w:pStyle w:val="Header"/>
    </w:pPr>
    <w:r>
      <w:t>1503342</w:t>
    </w:r>
  </w:p>
  <w:p w14:paraId="460B3CEE" w14:textId="77777777" w:rsidR="00655C09" w:rsidRDefault="00655C0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C09"/>
    <w:rsid w:val="00030091"/>
    <w:rsid w:val="00045FB6"/>
    <w:rsid w:val="00073643"/>
    <w:rsid w:val="000846EF"/>
    <w:rsid w:val="00095F67"/>
    <w:rsid w:val="000A3DBA"/>
    <w:rsid w:val="000B75E5"/>
    <w:rsid w:val="00101C2B"/>
    <w:rsid w:val="00117C01"/>
    <w:rsid w:val="001261CB"/>
    <w:rsid w:val="00141478"/>
    <w:rsid w:val="00144823"/>
    <w:rsid w:val="0015441F"/>
    <w:rsid w:val="001750E0"/>
    <w:rsid w:val="0018440E"/>
    <w:rsid w:val="00185E44"/>
    <w:rsid w:val="001974DA"/>
    <w:rsid w:val="001A0B9D"/>
    <w:rsid w:val="001B3DFA"/>
    <w:rsid w:val="001B77EB"/>
    <w:rsid w:val="001C65ED"/>
    <w:rsid w:val="00215A4C"/>
    <w:rsid w:val="002318C1"/>
    <w:rsid w:val="0024041E"/>
    <w:rsid w:val="002658F6"/>
    <w:rsid w:val="002771D9"/>
    <w:rsid w:val="00281F3A"/>
    <w:rsid w:val="00283A08"/>
    <w:rsid w:val="00296387"/>
    <w:rsid w:val="002A5F92"/>
    <w:rsid w:val="002B2EE9"/>
    <w:rsid w:val="002D1312"/>
    <w:rsid w:val="002D2B94"/>
    <w:rsid w:val="002D3A42"/>
    <w:rsid w:val="002E1222"/>
    <w:rsid w:val="002E5D76"/>
    <w:rsid w:val="002F3E89"/>
    <w:rsid w:val="002F49CF"/>
    <w:rsid w:val="00312364"/>
    <w:rsid w:val="003160DA"/>
    <w:rsid w:val="00331C30"/>
    <w:rsid w:val="0037508C"/>
    <w:rsid w:val="003A5661"/>
    <w:rsid w:val="003A568F"/>
    <w:rsid w:val="003D33B6"/>
    <w:rsid w:val="003D41EA"/>
    <w:rsid w:val="003E2FEB"/>
    <w:rsid w:val="00400AB6"/>
    <w:rsid w:val="0040384C"/>
    <w:rsid w:val="00422DDF"/>
    <w:rsid w:val="00447DD8"/>
    <w:rsid w:val="00450D8B"/>
    <w:rsid w:val="00452018"/>
    <w:rsid w:val="00460813"/>
    <w:rsid w:val="00467B97"/>
    <w:rsid w:val="00486D42"/>
    <w:rsid w:val="00487523"/>
    <w:rsid w:val="00495580"/>
    <w:rsid w:val="004C2A6A"/>
    <w:rsid w:val="004E7997"/>
    <w:rsid w:val="004F1528"/>
    <w:rsid w:val="004F5A9C"/>
    <w:rsid w:val="00514CC1"/>
    <w:rsid w:val="00515D3D"/>
    <w:rsid w:val="00517DF8"/>
    <w:rsid w:val="005350FA"/>
    <w:rsid w:val="00565B03"/>
    <w:rsid w:val="005678B9"/>
    <w:rsid w:val="00573B66"/>
    <w:rsid w:val="005A0D44"/>
    <w:rsid w:val="005A36CC"/>
    <w:rsid w:val="005C2187"/>
    <w:rsid w:val="005D0C87"/>
    <w:rsid w:val="005D1013"/>
    <w:rsid w:val="005F2F6D"/>
    <w:rsid w:val="0060728D"/>
    <w:rsid w:val="00615CFB"/>
    <w:rsid w:val="006241BA"/>
    <w:rsid w:val="00652734"/>
    <w:rsid w:val="00655C09"/>
    <w:rsid w:val="00655C38"/>
    <w:rsid w:val="00657FF4"/>
    <w:rsid w:val="00662D06"/>
    <w:rsid w:val="00686887"/>
    <w:rsid w:val="0069426D"/>
    <w:rsid w:val="006B22C7"/>
    <w:rsid w:val="006B44CE"/>
    <w:rsid w:val="006C0ACE"/>
    <w:rsid w:val="006D42C2"/>
    <w:rsid w:val="006D62AB"/>
    <w:rsid w:val="006E54E0"/>
    <w:rsid w:val="006E644F"/>
    <w:rsid w:val="00713FA6"/>
    <w:rsid w:val="00714DA8"/>
    <w:rsid w:val="007324AC"/>
    <w:rsid w:val="00733EAB"/>
    <w:rsid w:val="00751630"/>
    <w:rsid w:val="00770F0D"/>
    <w:rsid w:val="007961A9"/>
    <w:rsid w:val="007B1CCF"/>
    <w:rsid w:val="007B3F41"/>
    <w:rsid w:val="007C4B0B"/>
    <w:rsid w:val="007F6507"/>
    <w:rsid w:val="00800803"/>
    <w:rsid w:val="0081053A"/>
    <w:rsid w:val="0085208D"/>
    <w:rsid w:val="00895D22"/>
    <w:rsid w:val="008A369F"/>
    <w:rsid w:val="008A556A"/>
    <w:rsid w:val="008B33BE"/>
    <w:rsid w:val="008C255F"/>
    <w:rsid w:val="008E6C30"/>
    <w:rsid w:val="009340F5"/>
    <w:rsid w:val="009514BE"/>
    <w:rsid w:val="009565BB"/>
    <w:rsid w:val="00971CD0"/>
    <w:rsid w:val="00986A46"/>
    <w:rsid w:val="00993C1C"/>
    <w:rsid w:val="009A036D"/>
    <w:rsid w:val="009B571F"/>
    <w:rsid w:val="009B6722"/>
    <w:rsid w:val="009E3D7D"/>
    <w:rsid w:val="00A053F3"/>
    <w:rsid w:val="00A22E54"/>
    <w:rsid w:val="00A36032"/>
    <w:rsid w:val="00A42C0F"/>
    <w:rsid w:val="00A51AE0"/>
    <w:rsid w:val="00A748E3"/>
    <w:rsid w:val="00A929A8"/>
    <w:rsid w:val="00A944CF"/>
    <w:rsid w:val="00AB09AA"/>
    <w:rsid w:val="00AB405E"/>
    <w:rsid w:val="00AB7C7E"/>
    <w:rsid w:val="00B06C77"/>
    <w:rsid w:val="00B423C1"/>
    <w:rsid w:val="00B451FA"/>
    <w:rsid w:val="00B70585"/>
    <w:rsid w:val="00B73D8E"/>
    <w:rsid w:val="00B83C4E"/>
    <w:rsid w:val="00B83D71"/>
    <w:rsid w:val="00B95503"/>
    <w:rsid w:val="00B975D5"/>
    <w:rsid w:val="00BA0961"/>
    <w:rsid w:val="00BA4025"/>
    <w:rsid w:val="00BD01B3"/>
    <w:rsid w:val="00BF453E"/>
    <w:rsid w:val="00BF63EC"/>
    <w:rsid w:val="00C0425E"/>
    <w:rsid w:val="00C17884"/>
    <w:rsid w:val="00C233A8"/>
    <w:rsid w:val="00C425B1"/>
    <w:rsid w:val="00C4493A"/>
    <w:rsid w:val="00C5722F"/>
    <w:rsid w:val="00C64905"/>
    <w:rsid w:val="00C93873"/>
    <w:rsid w:val="00CA6530"/>
    <w:rsid w:val="00CE363D"/>
    <w:rsid w:val="00D4260C"/>
    <w:rsid w:val="00D66DA6"/>
    <w:rsid w:val="00D72A3B"/>
    <w:rsid w:val="00D959C9"/>
    <w:rsid w:val="00DA63DD"/>
    <w:rsid w:val="00DC67BB"/>
    <w:rsid w:val="00DE3C62"/>
    <w:rsid w:val="00DE3F3D"/>
    <w:rsid w:val="00DE49BE"/>
    <w:rsid w:val="00E06167"/>
    <w:rsid w:val="00E133CC"/>
    <w:rsid w:val="00E244DD"/>
    <w:rsid w:val="00E43BB6"/>
    <w:rsid w:val="00E448A5"/>
    <w:rsid w:val="00ED0A99"/>
    <w:rsid w:val="00EF3AB7"/>
    <w:rsid w:val="00F058C0"/>
    <w:rsid w:val="00F54B28"/>
    <w:rsid w:val="00F83D2E"/>
    <w:rsid w:val="00F942EE"/>
    <w:rsid w:val="00FB62D4"/>
    <w:rsid w:val="00FC7D6E"/>
    <w:rsid w:val="00FE28FD"/>
    <w:rsid w:val="00FF64BB"/>
    <w:rsid w:val="00FF654F"/>
    <w:rsid w:val="5B2780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BC5B7"/>
  <w15:chartTrackingRefBased/>
  <w15:docId w15:val="{CE2E55C3-1CDC-4CF4-875C-E3312F6CC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55C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5C09"/>
  </w:style>
  <w:style w:type="paragraph" w:styleId="Footer">
    <w:name w:val="footer"/>
    <w:basedOn w:val="Normal"/>
    <w:link w:val="FooterChar"/>
    <w:uiPriority w:val="99"/>
    <w:unhideWhenUsed/>
    <w:rsid w:val="00655C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5C09"/>
  </w:style>
  <w:style w:type="paragraph" w:styleId="BalloonText">
    <w:name w:val="Balloon Text"/>
    <w:basedOn w:val="Normal"/>
    <w:link w:val="BalloonTextChar"/>
    <w:uiPriority w:val="99"/>
    <w:semiHidden/>
    <w:unhideWhenUsed/>
    <w:rsid w:val="0049558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5580"/>
    <w:rPr>
      <w:rFonts w:ascii="Segoe UI" w:hAnsi="Segoe UI" w:cs="Segoe UI"/>
      <w:sz w:val="18"/>
      <w:szCs w:val="18"/>
    </w:rPr>
  </w:style>
  <w:style w:type="character" w:styleId="CommentReference">
    <w:name w:val="annotation reference"/>
    <w:basedOn w:val="DefaultParagraphFont"/>
    <w:uiPriority w:val="99"/>
    <w:semiHidden/>
    <w:unhideWhenUsed/>
    <w:rsid w:val="00986A46"/>
    <w:rPr>
      <w:sz w:val="16"/>
      <w:szCs w:val="16"/>
    </w:rPr>
  </w:style>
  <w:style w:type="paragraph" w:styleId="CommentText">
    <w:name w:val="annotation text"/>
    <w:basedOn w:val="Normal"/>
    <w:link w:val="CommentTextChar"/>
    <w:uiPriority w:val="99"/>
    <w:semiHidden/>
    <w:unhideWhenUsed/>
    <w:rsid w:val="00986A46"/>
    <w:pPr>
      <w:spacing w:line="240" w:lineRule="auto"/>
    </w:pPr>
    <w:rPr>
      <w:sz w:val="20"/>
      <w:szCs w:val="20"/>
    </w:rPr>
  </w:style>
  <w:style w:type="character" w:customStyle="1" w:styleId="CommentTextChar">
    <w:name w:val="Comment Text Char"/>
    <w:basedOn w:val="DefaultParagraphFont"/>
    <w:link w:val="CommentText"/>
    <w:uiPriority w:val="99"/>
    <w:semiHidden/>
    <w:rsid w:val="00986A46"/>
    <w:rPr>
      <w:sz w:val="20"/>
      <w:szCs w:val="20"/>
    </w:rPr>
  </w:style>
  <w:style w:type="paragraph" w:styleId="CommentSubject">
    <w:name w:val="annotation subject"/>
    <w:basedOn w:val="CommentText"/>
    <w:next w:val="CommentText"/>
    <w:link w:val="CommentSubjectChar"/>
    <w:uiPriority w:val="99"/>
    <w:semiHidden/>
    <w:unhideWhenUsed/>
    <w:rsid w:val="00986A46"/>
    <w:rPr>
      <w:b/>
      <w:bCs/>
    </w:rPr>
  </w:style>
  <w:style w:type="character" w:customStyle="1" w:styleId="CommentSubjectChar">
    <w:name w:val="Comment Subject Char"/>
    <w:basedOn w:val="CommentTextChar"/>
    <w:link w:val="CommentSubject"/>
    <w:uiPriority w:val="99"/>
    <w:semiHidden/>
    <w:rsid w:val="00986A46"/>
    <w:rPr>
      <w:b/>
      <w:bCs/>
      <w:sz w:val="20"/>
      <w:szCs w:val="20"/>
    </w:rPr>
  </w:style>
  <w:style w:type="character" w:styleId="Hyperlink">
    <w:name w:val="Hyperlink"/>
    <w:basedOn w:val="DefaultParagraphFont"/>
    <w:uiPriority w:val="99"/>
    <w:unhideWhenUsed/>
    <w:rsid w:val="00215A4C"/>
    <w:rPr>
      <w:color w:val="0563C1" w:themeColor="hyperlink"/>
      <w:u w:val="single"/>
    </w:rPr>
  </w:style>
  <w:style w:type="character" w:styleId="UnresolvedMention">
    <w:name w:val="Unresolved Mention"/>
    <w:basedOn w:val="DefaultParagraphFont"/>
    <w:uiPriority w:val="99"/>
    <w:semiHidden/>
    <w:unhideWhenUsed/>
    <w:rsid w:val="00215A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CC2F96-E970-4E7C-BDB2-9CA2A00D41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3041</Words>
  <Characters>17339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christina parry</dc:creator>
  <cp:keywords/>
  <dc:description/>
  <cp:lastModifiedBy>christina parry</cp:lastModifiedBy>
  <cp:revision>2</cp:revision>
  <cp:lastPrinted>2020-03-01T22:24:00Z</cp:lastPrinted>
  <dcterms:created xsi:type="dcterms:W3CDTF">2020-05-31T12:49:00Z</dcterms:created>
  <dcterms:modified xsi:type="dcterms:W3CDTF">2020-05-31T12:49:00Z</dcterms:modified>
</cp:coreProperties>
</file>