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42262" w:rsidRDefault="00642262">
      <w:pPr>
        <w:rPr>
          <w:color w:val="FF0000"/>
        </w:rPr>
      </w:pPr>
    </w:p>
    <w:p w:rsidR="00642262" w:rsidRDefault="00642262">
      <w:pPr>
        <w:rPr>
          <w:color w:val="FF0000"/>
          <w:sz w:val="52"/>
          <w:szCs w:val="52"/>
        </w:rPr>
      </w:pPr>
    </w:p>
    <w:p w:rsidR="00642262" w:rsidRDefault="00642262">
      <w:pPr>
        <w:rPr>
          <w:color w:val="FF0000"/>
          <w:sz w:val="52"/>
          <w:szCs w:val="52"/>
        </w:rPr>
      </w:pPr>
    </w:p>
    <w:p w:rsidR="00642262" w:rsidRDefault="00642262">
      <w:pPr>
        <w:rPr>
          <w:color w:val="FF0000"/>
          <w:sz w:val="52"/>
          <w:szCs w:val="52"/>
        </w:rPr>
      </w:pPr>
    </w:p>
    <w:p w:rsidR="00642262" w:rsidRPr="0077699C" w:rsidRDefault="00642262">
      <w:pPr>
        <w:rPr>
          <w:sz w:val="68"/>
          <w:szCs w:val="68"/>
        </w:rPr>
      </w:pPr>
      <w:r w:rsidRPr="0077699C">
        <w:rPr>
          <w:sz w:val="68"/>
          <w:szCs w:val="68"/>
        </w:rPr>
        <w:t>Research Proposal</w:t>
      </w:r>
      <w:r w:rsidR="005B71FB" w:rsidRPr="0077699C">
        <w:rPr>
          <w:sz w:val="68"/>
          <w:szCs w:val="68"/>
        </w:rPr>
        <w:t xml:space="preserve"> for </w:t>
      </w:r>
      <w:r w:rsidR="0077699C">
        <w:rPr>
          <w:sz w:val="68"/>
          <w:szCs w:val="68"/>
        </w:rPr>
        <w:t xml:space="preserve">                 </w:t>
      </w:r>
      <w:r w:rsidR="005B71FB" w:rsidRPr="0077699C">
        <w:rPr>
          <w:sz w:val="68"/>
          <w:szCs w:val="68"/>
        </w:rPr>
        <w:t>D</w:t>
      </w:r>
      <w:r w:rsidR="0077699C">
        <w:rPr>
          <w:sz w:val="68"/>
          <w:szCs w:val="68"/>
        </w:rPr>
        <w:t xml:space="preserve">issertation </w:t>
      </w:r>
    </w:p>
    <w:p w:rsidR="005B71FB" w:rsidRDefault="00642262">
      <w:pPr>
        <w:rPr>
          <w:sz w:val="68"/>
          <w:szCs w:val="68"/>
        </w:rPr>
      </w:pPr>
      <w:r w:rsidRPr="0077699C">
        <w:rPr>
          <w:sz w:val="68"/>
          <w:szCs w:val="68"/>
        </w:rPr>
        <w:t>Title of Research</w:t>
      </w:r>
    </w:p>
    <w:p w:rsidR="0077699C" w:rsidRPr="00F65640" w:rsidRDefault="00A165B2">
      <w:pPr>
        <w:rPr>
          <w:sz w:val="52"/>
          <w:szCs w:val="52"/>
        </w:rPr>
      </w:pPr>
      <w:r w:rsidRPr="00F65640">
        <w:rPr>
          <w:sz w:val="52"/>
          <w:szCs w:val="52"/>
        </w:rPr>
        <w:t xml:space="preserve">Is the </w:t>
      </w:r>
      <w:r w:rsidR="003B3E99" w:rsidRPr="00F65640">
        <w:rPr>
          <w:sz w:val="52"/>
          <w:szCs w:val="52"/>
        </w:rPr>
        <w:t>demographic c</w:t>
      </w:r>
      <w:r w:rsidR="0077699C" w:rsidRPr="00F65640">
        <w:rPr>
          <w:sz w:val="52"/>
          <w:szCs w:val="52"/>
        </w:rPr>
        <w:t>hange the only reason</w:t>
      </w:r>
      <w:r w:rsidR="003B3E99" w:rsidRPr="00F65640">
        <w:rPr>
          <w:sz w:val="52"/>
          <w:szCs w:val="52"/>
        </w:rPr>
        <w:t xml:space="preserve"> that the prevale</w:t>
      </w:r>
      <w:r w:rsidR="0077699C" w:rsidRPr="00F65640">
        <w:rPr>
          <w:sz w:val="52"/>
          <w:szCs w:val="52"/>
        </w:rPr>
        <w:t>nce o</w:t>
      </w:r>
      <w:r w:rsidR="00113FC8">
        <w:rPr>
          <w:sz w:val="52"/>
          <w:szCs w:val="52"/>
        </w:rPr>
        <w:t>f dementia is increasing in UK</w:t>
      </w:r>
      <w:r w:rsidR="009408E3">
        <w:rPr>
          <w:sz w:val="52"/>
          <w:szCs w:val="52"/>
        </w:rPr>
        <w:t>?</w:t>
      </w:r>
    </w:p>
    <w:p w:rsidR="00642262" w:rsidRPr="0077699C" w:rsidRDefault="00642262">
      <w:pPr>
        <w:rPr>
          <w:sz w:val="52"/>
          <w:szCs w:val="52"/>
        </w:rPr>
      </w:pPr>
      <w:r w:rsidRPr="0077699C">
        <w:rPr>
          <w:sz w:val="52"/>
          <w:szCs w:val="52"/>
        </w:rPr>
        <w:t xml:space="preserve">Name </w:t>
      </w:r>
      <w:r w:rsidR="0077699C">
        <w:rPr>
          <w:sz w:val="52"/>
          <w:szCs w:val="52"/>
        </w:rPr>
        <w:t xml:space="preserve">Monica </w:t>
      </w:r>
      <w:proofErr w:type="spellStart"/>
      <w:r w:rsidR="0077699C">
        <w:rPr>
          <w:sz w:val="52"/>
          <w:szCs w:val="52"/>
        </w:rPr>
        <w:t>Airinei</w:t>
      </w:r>
      <w:proofErr w:type="spellEnd"/>
    </w:p>
    <w:p w:rsidR="00642262" w:rsidRPr="0077699C" w:rsidRDefault="00642262">
      <w:pPr>
        <w:rPr>
          <w:sz w:val="52"/>
          <w:szCs w:val="52"/>
        </w:rPr>
      </w:pPr>
      <w:r w:rsidRPr="0077699C">
        <w:rPr>
          <w:sz w:val="52"/>
          <w:szCs w:val="52"/>
        </w:rPr>
        <w:t>Date</w:t>
      </w:r>
      <w:r w:rsidR="0077699C">
        <w:rPr>
          <w:sz w:val="52"/>
          <w:szCs w:val="52"/>
        </w:rPr>
        <w:t xml:space="preserve"> 24</w:t>
      </w:r>
      <w:r w:rsidR="0077699C" w:rsidRPr="0077699C">
        <w:rPr>
          <w:sz w:val="52"/>
          <w:szCs w:val="52"/>
          <w:vertAlign w:val="superscript"/>
        </w:rPr>
        <w:t>th</w:t>
      </w:r>
      <w:r w:rsidR="0077699C">
        <w:rPr>
          <w:sz w:val="52"/>
          <w:szCs w:val="52"/>
        </w:rPr>
        <w:t xml:space="preserve"> November 2017</w:t>
      </w:r>
    </w:p>
    <w:p w:rsidR="00642262" w:rsidRPr="0077699C" w:rsidRDefault="00642262">
      <w:pPr>
        <w:rPr>
          <w:sz w:val="52"/>
          <w:szCs w:val="52"/>
        </w:rPr>
      </w:pPr>
      <w:r w:rsidRPr="0077699C">
        <w:rPr>
          <w:sz w:val="52"/>
          <w:szCs w:val="52"/>
        </w:rPr>
        <w:t>Tutor: Tania Davies</w:t>
      </w:r>
    </w:p>
    <w:p w:rsidR="00642262" w:rsidRDefault="00642262">
      <w:pPr>
        <w:rPr>
          <w:sz w:val="52"/>
          <w:szCs w:val="52"/>
        </w:rPr>
      </w:pPr>
    </w:p>
    <w:p w:rsidR="00017DB1" w:rsidRPr="0077699C" w:rsidRDefault="00017DB1">
      <w:pPr>
        <w:rPr>
          <w:sz w:val="52"/>
          <w:szCs w:val="52"/>
        </w:rPr>
      </w:pPr>
    </w:p>
    <w:p w:rsidR="00642262" w:rsidRPr="0077699C" w:rsidRDefault="00642262">
      <w:pPr>
        <w:rPr>
          <w:sz w:val="52"/>
          <w:szCs w:val="52"/>
        </w:rPr>
      </w:pPr>
    </w:p>
    <w:p w:rsidR="005B71FB" w:rsidRPr="00017DB1" w:rsidRDefault="005B71FB">
      <w:pPr>
        <w:rPr>
          <w:color w:val="0D0D0D" w:themeColor="text1" w:themeTint="F2"/>
          <w:sz w:val="28"/>
          <w:szCs w:val="28"/>
          <w:u w:val="single"/>
        </w:rPr>
      </w:pPr>
    </w:p>
    <w:p w:rsidR="00321686" w:rsidRPr="00017DB1" w:rsidRDefault="00642262">
      <w:pPr>
        <w:rPr>
          <w:color w:val="0D0D0D" w:themeColor="text1" w:themeTint="F2"/>
          <w:sz w:val="28"/>
          <w:szCs w:val="28"/>
          <w:u w:val="single"/>
        </w:rPr>
      </w:pPr>
      <w:r w:rsidRPr="00017DB1">
        <w:rPr>
          <w:color w:val="0D0D0D" w:themeColor="text1" w:themeTint="F2"/>
          <w:sz w:val="28"/>
          <w:szCs w:val="28"/>
          <w:u w:val="single"/>
        </w:rPr>
        <w:t>Section 1</w:t>
      </w:r>
      <w:r w:rsidR="006E6D72" w:rsidRPr="00017DB1">
        <w:rPr>
          <w:color w:val="0D0D0D" w:themeColor="text1" w:themeTint="F2"/>
          <w:sz w:val="28"/>
          <w:szCs w:val="28"/>
          <w:u w:val="single"/>
        </w:rPr>
        <w:t xml:space="preserve"> </w:t>
      </w:r>
      <w:r w:rsidR="00321686" w:rsidRPr="00017DB1">
        <w:rPr>
          <w:color w:val="0D0D0D" w:themeColor="text1" w:themeTint="F2"/>
          <w:sz w:val="28"/>
          <w:szCs w:val="28"/>
          <w:u w:val="single"/>
        </w:rPr>
        <w:t>Chapter One</w:t>
      </w:r>
    </w:p>
    <w:p w:rsidR="00321686" w:rsidRDefault="00321686">
      <w:pPr>
        <w:rPr>
          <w:color w:val="FF0000"/>
          <w:sz w:val="28"/>
          <w:szCs w:val="28"/>
          <w:u w:val="single"/>
        </w:rPr>
      </w:pPr>
    </w:p>
    <w:p w:rsidR="00321686" w:rsidRPr="00017DB1" w:rsidRDefault="00321686">
      <w:pPr>
        <w:rPr>
          <w:sz w:val="28"/>
          <w:szCs w:val="28"/>
          <w:u w:val="single"/>
        </w:rPr>
      </w:pPr>
      <w:r w:rsidRPr="00017DB1">
        <w:rPr>
          <w:sz w:val="28"/>
          <w:szCs w:val="28"/>
          <w:u w:val="single"/>
        </w:rPr>
        <w:t xml:space="preserve">Title: </w:t>
      </w:r>
      <w:r w:rsidR="006C082C">
        <w:rPr>
          <w:sz w:val="28"/>
          <w:szCs w:val="28"/>
          <w:u w:val="single"/>
        </w:rPr>
        <w:t>Is the demographic change the only reason that the prevalence of dementia is increasing in UK?</w:t>
      </w:r>
      <w:r w:rsidRPr="00017DB1">
        <w:rPr>
          <w:sz w:val="28"/>
          <w:szCs w:val="28"/>
          <w:u w:val="single"/>
        </w:rPr>
        <w:t xml:space="preserve"> </w:t>
      </w:r>
    </w:p>
    <w:p w:rsidR="00642262" w:rsidRDefault="00642262">
      <w:pPr>
        <w:rPr>
          <w:sz w:val="28"/>
          <w:szCs w:val="28"/>
          <w:u w:val="single"/>
        </w:rPr>
      </w:pPr>
      <w:r w:rsidRPr="006C082C">
        <w:rPr>
          <w:sz w:val="28"/>
          <w:szCs w:val="28"/>
          <w:u w:val="single"/>
        </w:rPr>
        <w:t xml:space="preserve">Introduction </w:t>
      </w:r>
    </w:p>
    <w:p w:rsidR="00522DF4" w:rsidRDefault="00A83976">
      <w:pPr>
        <w:rPr>
          <w:sz w:val="28"/>
          <w:szCs w:val="28"/>
        </w:rPr>
      </w:pPr>
      <w:r w:rsidRPr="00A83976">
        <w:rPr>
          <w:sz w:val="28"/>
          <w:szCs w:val="28"/>
        </w:rPr>
        <w:t>Because of demographic change, this drive to an increasing number of people suffers fro</w:t>
      </w:r>
      <w:r w:rsidR="004E4D01">
        <w:rPr>
          <w:sz w:val="28"/>
          <w:szCs w:val="28"/>
        </w:rPr>
        <w:t>m dementia (</w:t>
      </w:r>
      <w:proofErr w:type="gramStart"/>
      <w:r w:rsidR="004E4D01">
        <w:rPr>
          <w:sz w:val="28"/>
          <w:szCs w:val="28"/>
        </w:rPr>
        <w:t>World  Health</w:t>
      </w:r>
      <w:proofErr w:type="gramEnd"/>
      <w:r w:rsidR="004E4D01">
        <w:rPr>
          <w:sz w:val="28"/>
          <w:szCs w:val="28"/>
        </w:rPr>
        <w:t xml:space="preserve"> Organisation</w:t>
      </w:r>
      <w:r w:rsidR="006E5A16">
        <w:rPr>
          <w:sz w:val="28"/>
          <w:szCs w:val="28"/>
        </w:rPr>
        <w:t>[WHO],2017</w:t>
      </w:r>
      <w:r w:rsidR="004E4D01">
        <w:rPr>
          <w:sz w:val="28"/>
          <w:szCs w:val="28"/>
        </w:rPr>
        <w:t xml:space="preserve">). </w:t>
      </w:r>
      <w:r w:rsidRPr="00A83976">
        <w:rPr>
          <w:sz w:val="28"/>
          <w:szCs w:val="28"/>
        </w:rPr>
        <w:t xml:space="preserve">This research proposal reviews the current research and is identifying with essential objectives if there are any more reasons that the prevalence of dementia is increasing in the United </w:t>
      </w:r>
      <w:proofErr w:type="gramStart"/>
      <w:r w:rsidRPr="00A83976">
        <w:rPr>
          <w:sz w:val="28"/>
          <w:szCs w:val="28"/>
        </w:rPr>
        <w:t>Kingdom .</w:t>
      </w:r>
      <w:proofErr w:type="gramEnd"/>
      <w:r w:rsidR="005A27FE">
        <w:rPr>
          <w:sz w:val="28"/>
          <w:szCs w:val="28"/>
        </w:rPr>
        <w:t xml:space="preserve"> To be able to understand research the proposal will define the specific term. </w:t>
      </w:r>
    </w:p>
    <w:p w:rsidR="00A779E9" w:rsidRDefault="005A27FE">
      <w:pPr>
        <w:rPr>
          <w:sz w:val="28"/>
          <w:szCs w:val="28"/>
        </w:rPr>
      </w:pPr>
      <w:proofErr w:type="spellStart"/>
      <w:r>
        <w:rPr>
          <w:sz w:val="28"/>
          <w:szCs w:val="28"/>
        </w:rPr>
        <w:t>Moule</w:t>
      </w:r>
      <w:proofErr w:type="spellEnd"/>
      <w:r>
        <w:rPr>
          <w:sz w:val="28"/>
          <w:szCs w:val="28"/>
        </w:rPr>
        <w:t>, (2015</w:t>
      </w:r>
      <w:r w:rsidR="00A779E9">
        <w:rPr>
          <w:sz w:val="28"/>
          <w:szCs w:val="28"/>
        </w:rPr>
        <w:t>:10</w:t>
      </w:r>
      <w:r>
        <w:rPr>
          <w:sz w:val="28"/>
          <w:szCs w:val="28"/>
        </w:rPr>
        <w:t>) define research as’’ a systematic approach to the enquiry’.</w:t>
      </w:r>
      <w:r w:rsidR="00A779E9">
        <w:rPr>
          <w:sz w:val="28"/>
          <w:szCs w:val="28"/>
        </w:rPr>
        <w:t xml:space="preserve"> </w:t>
      </w:r>
      <w:r w:rsidR="00603B5B">
        <w:rPr>
          <w:sz w:val="28"/>
          <w:szCs w:val="28"/>
        </w:rPr>
        <w:t>The aim of research is to improve the knowledge of</w:t>
      </w:r>
      <w:r w:rsidR="00A2440A">
        <w:rPr>
          <w:sz w:val="28"/>
          <w:szCs w:val="28"/>
        </w:rPr>
        <w:t xml:space="preserve"> the new generation in practice, </w:t>
      </w:r>
      <w:r w:rsidR="00603B5B">
        <w:rPr>
          <w:sz w:val="28"/>
          <w:szCs w:val="28"/>
        </w:rPr>
        <w:t>education and policy.</w:t>
      </w:r>
      <w:r w:rsidR="00522DF4">
        <w:rPr>
          <w:sz w:val="28"/>
          <w:szCs w:val="28"/>
        </w:rPr>
        <w:t xml:space="preserve"> </w:t>
      </w:r>
      <w:r w:rsidR="00A83976">
        <w:rPr>
          <w:sz w:val="28"/>
          <w:szCs w:val="28"/>
        </w:rPr>
        <w:t>The research process will help to indicate those issues and hypothesis will contribute to un</w:t>
      </w:r>
      <w:r w:rsidR="00347C8D">
        <w:rPr>
          <w:sz w:val="28"/>
          <w:szCs w:val="28"/>
        </w:rPr>
        <w:t xml:space="preserve">derstanding the presence of the </w:t>
      </w:r>
      <w:r w:rsidR="00A83976">
        <w:rPr>
          <w:sz w:val="28"/>
          <w:szCs w:val="28"/>
        </w:rPr>
        <w:t>symptoms of dementia following the aim and objectives.</w:t>
      </w:r>
      <w:r w:rsidR="00A779E9">
        <w:rPr>
          <w:sz w:val="28"/>
          <w:szCs w:val="28"/>
        </w:rPr>
        <w:t xml:space="preserve"> </w:t>
      </w:r>
      <w:r w:rsidR="001E5B16">
        <w:rPr>
          <w:sz w:val="28"/>
          <w:szCs w:val="28"/>
        </w:rPr>
        <w:t>Dementia is a hereditary disorder, and the consequences of this disease are delayed medical and physical development. The medical background of dementia is elaborated in this research study. The research objectives research problem and research questions are defined in the research for digging o</w:t>
      </w:r>
      <w:r w:rsidR="00FB559E">
        <w:rPr>
          <w:sz w:val="28"/>
          <w:szCs w:val="28"/>
        </w:rPr>
        <w:t>ut the reality behind the facts. R</w:t>
      </w:r>
      <w:r w:rsidR="001E5B16">
        <w:rPr>
          <w:sz w:val="28"/>
          <w:szCs w:val="28"/>
        </w:rPr>
        <w:t xml:space="preserve">esearch </w:t>
      </w:r>
      <w:proofErr w:type="gramStart"/>
      <w:r w:rsidR="001E5B16">
        <w:rPr>
          <w:sz w:val="28"/>
          <w:szCs w:val="28"/>
        </w:rPr>
        <w:t xml:space="preserve">methodology </w:t>
      </w:r>
      <w:r w:rsidR="00522DF4">
        <w:rPr>
          <w:sz w:val="28"/>
          <w:szCs w:val="28"/>
        </w:rPr>
        <w:t xml:space="preserve"> </w:t>
      </w:r>
      <w:r w:rsidR="001E5B16">
        <w:rPr>
          <w:sz w:val="28"/>
          <w:szCs w:val="28"/>
        </w:rPr>
        <w:t>is</w:t>
      </w:r>
      <w:proofErr w:type="gramEnd"/>
      <w:r w:rsidR="001E5B16">
        <w:rPr>
          <w:sz w:val="28"/>
          <w:szCs w:val="28"/>
        </w:rPr>
        <w:t xml:space="preserve"> developed for the collection of the data and find the answer to the research question as well to the research objectives</w:t>
      </w:r>
      <w:r w:rsidR="00DB4435">
        <w:rPr>
          <w:sz w:val="28"/>
          <w:szCs w:val="28"/>
        </w:rPr>
        <w:t>.</w:t>
      </w:r>
    </w:p>
    <w:p w:rsidR="00A779E9" w:rsidRDefault="00A779E9">
      <w:pPr>
        <w:rPr>
          <w:sz w:val="28"/>
          <w:szCs w:val="28"/>
        </w:rPr>
      </w:pPr>
      <w:r>
        <w:rPr>
          <w:sz w:val="28"/>
          <w:szCs w:val="28"/>
        </w:rPr>
        <w:t>Dementia is a syndrome characterised by a progressive decline in memory, executive functions, language and other areas of cognition associated with behavioural symptoms</w:t>
      </w:r>
      <w:r w:rsidR="009A1EC3">
        <w:rPr>
          <w:sz w:val="28"/>
          <w:szCs w:val="28"/>
        </w:rPr>
        <w:t>,</w:t>
      </w:r>
      <w:r>
        <w:rPr>
          <w:sz w:val="28"/>
          <w:szCs w:val="28"/>
        </w:rPr>
        <w:t xml:space="preserve"> accordin</w:t>
      </w:r>
      <w:r w:rsidR="004E4D01">
        <w:rPr>
          <w:sz w:val="28"/>
          <w:szCs w:val="28"/>
        </w:rPr>
        <w:t>g to</w:t>
      </w:r>
      <w:r w:rsidR="00522DF4">
        <w:rPr>
          <w:sz w:val="28"/>
          <w:szCs w:val="28"/>
        </w:rPr>
        <w:t xml:space="preserve"> </w:t>
      </w:r>
      <w:proofErr w:type="gramStart"/>
      <w:r w:rsidR="00522DF4">
        <w:rPr>
          <w:sz w:val="28"/>
          <w:szCs w:val="28"/>
        </w:rPr>
        <w:t>WHO(</w:t>
      </w:r>
      <w:proofErr w:type="gramEnd"/>
      <w:r w:rsidR="00C077C5">
        <w:rPr>
          <w:sz w:val="28"/>
          <w:szCs w:val="28"/>
        </w:rPr>
        <w:t xml:space="preserve"> </w:t>
      </w:r>
      <w:r>
        <w:rPr>
          <w:sz w:val="28"/>
          <w:szCs w:val="28"/>
        </w:rPr>
        <w:t>2017)</w:t>
      </w:r>
      <w:r w:rsidR="00C077C5">
        <w:rPr>
          <w:sz w:val="28"/>
          <w:szCs w:val="28"/>
        </w:rPr>
        <w:t>.The most representative form</w:t>
      </w:r>
      <w:r w:rsidR="00F463AA">
        <w:rPr>
          <w:sz w:val="28"/>
          <w:szCs w:val="28"/>
        </w:rPr>
        <w:t>s</w:t>
      </w:r>
      <w:r w:rsidR="00C077C5">
        <w:rPr>
          <w:sz w:val="28"/>
          <w:szCs w:val="28"/>
        </w:rPr>
        <w:t xml:space="preserve"> of dementia are: Alzheimer’s Disease (AD),responsible for 50% to 60%of total cases; Vascular dementia due to Lewy body disease and front temporal degeneration</w:t>
      </w:r>
      <w:r w:rsidR="00F463AA">
        <w:rPr>
          <w:sz w:val="28"/>
          <w:szCs w:val="28"/>
        </w:rPr>
        <w:t xml:space="preserve"> responsible for 10-15 % of total cases, as stated by Alzheimer’s </w:t>
      </w:r>
      <w:r w:rsidR="00F463AA">
        <w:rPr>
          <w:sz w:val="28"/>
          <w:szCs w:val="28"/>
        </w:rPr>
        <w:lastRenderedPageBreak/>
        <w:t>Society (AS</w:t>
      </w:r>
      <w:r w:rsidR="00D43866">
        <w:rPr>
          <w:sz w:val="28"/>
          <w:szCs w:val="28"/>
        </w:rPr>
        <w:t>,2016)</w:t>
      </w:r>
      <w:r w:rsidR="00F463AA">
        <w:rPr>
          <w:sz w:val="28"/>
          <w:szCs w:val="28"/>
        </w:rPr>
        <w:t>.</w:t>
      </w:r>
      <w:r w:rsidR="00C077C5">
        <w:rPr>
          <w:sz w:val="28"/>
          <w:szCs w:val="28"/>
        </w:rPr>
        <w:t>.</w:t>
      </w:r>
      <w:r w:rsidR="00C66749">
        <w:rPr>
          <w:sz w:val="28"/>
          <w:szCs w:val="28"/>
        </w:rPr>
        <w:t xml:space="preserve">Dementia is been use as a umbrella term for all the </w:t>
      </w:r>
      <w:r w:rsidR="0029041B">
        <w:rPr>
          <w:sz w:val="28"/>
          <w:szCs w:val="28"/>
        </w:rPr>
        <w:t xml:space="preserve">symptoms are appear </w:t>
      </w:r>
      <w:r w:rsidR="009A1EC3">
        <w:rPr>
          <w:sz w:val="28"/>
          <w:szCs w:val="28"/>
        </w:rPr>
        <w:t>when the brain be</w:t>
      </w:r>
      <w:r w:rsidR="0029041B">
        <w:rPr>
          <w:sz w:val="28"/>
          <w:szCs w:val="28"/>
        </w:rPr>
        <w:t>en affected by specific disease (</w:t>
      </w:r>
      <w:r w:rsidR="009A1EC3">
        <w:rPr>
          <w:sz w:val="28"/>
          <w:szCs w:val="28"/>
        </w:rPr>
        <w:t>Rahman</w:t>
      </w:r>
      <w:proofErr w:type="gramStart"/>
      <w:r w:rsidR="009A1EC3">
        <w:rPr>
          <w:sz w:val="28"/>
          <w:szCs w:val="28"/>
        </w:rPr>
        <w:t>,2017</w:t>
      </w:r>
      <w:proofErr w:type="gramEnd"/>
      <w:r w:rsidR="009A1EC3">
        <w:rPr>
          <w:sz w:val="28"/>
          <w:szCs w:val="28"/>
        </w:rPr>
        <w:t>).</w:t>
      </w:r>
    </w:p>
    <w:p w:rsidR="0029041B" w:rsidRDefault="00DB4435">
      <w:pPr>
        <w:rPr>
          <w:sz w:val="28"/>
          <w:szCs w:val="28"/>
        </w:rPr>
      </w:pPr>
      <w:r>
        <w:rPr>
          <w:sz w:val="28"/>
          <w:szCs w:val="28"/>
        </w:rPr>
        <w:t>Dementia has become a global and complex problem around the world and there is a need for research support and partnership working (Downs et al,</w:t>
      </w:r>
      <w:r w:rsidR="00347C8D">
        <w:rPr>
          <w:sz w:val="28"/>
          <w:szCs w:val="28"/>
        </w:rPr>
        <w:t>2014)</w:t>
      </w:r>
      <w:r w:rsidR="002221BE">
        <w:rPr>
          <w:sz w:val="28"/>
          <w:szCs w:val="28"/>
        </w:rPr>
        <w:t>.Dementia affects almost 36 million people around the world , and this number will increase to 66 mi</w:t>
      </w:r>
      <w:r w:rsidR="00347C8D">
        <w:rPr>
          <w:sz w:val="28"/>
          <w:szCs w:val="28"/>
        </w:rPr>
        <w:t>l</w:t>
      </w:r>
      <w:r w:rsidR="002221BE">
        <w:rPr>
          <w:sz w:val="28"/>
          <w:szCs w:val="28"/>
        </w:rPr>
        <w:t>lion by 2030and over 115 mi</w:t>
      </w:r>
      <w:r w:rsidR="00347C8D">
        <w:rPr>
          <w:sz w:val="28"/>
          <w:szCs w:val="28"/>
        </w:rPr>
        <w:t>l</w:t>
      </w:r>
      <w:r w:rsidR="002221BE">
        <w:rPr>
          <w:sz w:val="28"/>
          <w:szCs w:val="28"/>
        </w:rPr>
        <w:t>lion by 2050 according to Alzheimer’s Disease International (ADI,2010</w:t>
      </w:r>
      <w:r w:rsidR="00C732F0">
        <w:rPr>
          <w:sz w:val="28"/>
          <w:szCs w:val="28"/>
        </w:rPr>
        <w:t>).</w:t>
      </w:r>
    </w:p>
    <w:p w:rsidR="001E5B16" w:rsidRDefault="0029041B">
      <w:pPr>
        <w:rPr>
          <w:sz w:val="28"/>
          <w:szCs w:val="28"/>
        </w:rPr>
      </w:pPr>
      <w:r>
        <w:rPr>
          <w:sz w:val="28"/>
          <w:szCs w:val="28"/>
        </w:rPr>
        <w:t xml:space="preserve">Currently, </w:t>
      </w:r>
      <w:r w:rsidR="00C732F0">
        <w:rPr>
          <w:sz w:val="28"/>
          <w:szCs w:val="28"/>
        </w:rPr>
        <w:t>in</w:t>
      </w:r>
      <w:r>
        <w:rPr>
          <w:sz w:val="28"/>
          <w:szCs w:val="28"/>
        </w:rPr>
        <w:t xml:space="preserve"> the UK </w:t>
      </w:r>
      <w:r w:rsidR="00C732F0">
        <w:rPr>
          <w:sz w:val="28"/>
          <w:szCs w:val="28"/>
        </w:rPr>
        <w:t>are at least 850,000</w:t>
      </w:r>
      <w:r>
        <w:rPr>
          <w:sz w:val="28"/>
          <w:szCs w:val="28"/>
        </w:rPr>
        <w:t xml:space="preserve"> </w:t>
      </w:r>
      <w:r w:rsidR="00C732F0">
        <w:rPr>
          <w:sz w:val="28"/>
          <w:szCs w:val="28"/>
        </w:rPr>
        <w:t xml:space="preserve">people leaving with </w:t>
      </w:r>
      <w:proofErr w:type="gramStart"/>
      <w:r w:rsidR="00C732F0">
        <w:rPr>
          <w:sz w:val="28"/>
          <w:szCs w:val="28"/>
        </w:rPr>
        <w:t>dementia ,which</w:t>
      </w:r>
      <w:proofErr w:type="gramEnd"/>
      <w:r w:rsidR="00C732F0">
        <w:rPr>
          <w:sz w:val="28"/>
          <w:szCs w:val="28"/>
        </w:rPr>
        <w:t xml:space="preserve"> is not exclusive to elderly , although is more often found among elderly, this number increasing by 2051by 2 million, according to Medical Research Council (MRC,2017).</w:t>
      </w:r>
    </w:p>
    <w:p w:rsidR="00D823A9" w:rsidRPr="00321686" w:rsidRDefault="00D823A9">
      <w:pPr>
        <w:rPr>
          <w:color w:val="FF0000"/>
          <w:sz w:val="24"/>
          <w:szCs w:val="24"/>
          <w:u w:val="single"/>
        </w:rPr>
      </w:pPr>
    </w:p>
    <w:p w:rsidR="00FE047B" w:rsidRPr="00347C8D" w:rsidRDefault="00642262">
      <w:pPr>
        <w:rPr>
          <w:sz w:val="28"/>
          <w:szCs w:val="28"/>
          <w:u w:val="single"/>
        </w:rPr>
      </w:pPr>
      <w:r w:rsidRPr="00347C8D">
        <w:rPr>
          <w:sz w:val="28"/>
          <w:szCs w:val="28"/>
          <w:u w:val="single"/>
        </w:rPr>
        <w:t xml:space="preserve">Justification for research </w:t>
      </w:r>
    </w:p>
    <w:p w:rsidR="00131479" w:rsidRPr="007B2136" w:rsidRDefault="0012075F">
      <w:pPr>
        <w:rPr>
          <w:sz w:val="28"/>
          <w:szCs w:val="28"/>
        </w:rPr>
      </w:pPr>
      <w:r w:rsidRPr="007B2136">
        <w:rPr>
          <w:sz w:val="28"/>
          <w:szCs w:val="28"/>
        </w:rPr>
        <w:t>Dementia becomes a global public health and so</w:t>
      </w:r>
      <w:r w:rsidR="00DF29C8" w:rsidRPr="007B2136">
        <w:rPr>
          <w:sz w:val="28"/>
          <w:szCs w:val="28"/>
        </w:rPr>
        <w:t>c</w:t>
      </w:r>
      <w:r w:rsidRPr="007B2136">
        <w:rPr>
          <w:sz w:val="28"/>
          <w:szCs w:val="28"/>
        </w:rPr>
        <w:t>ial care service difficult problem at the present and the future. Worldwide are 46 milli</w:t>
      </w:r>
      <w:r w:rsidR="0029041B">
        <w:rPr>
          <w:sz w:val="28"/>
          <w:szCs w:val="28"/>
        </w:rPr>
        <w:t xml:space="preserve">on people living with </w:t>
      </w:r>
      <w:proofErr w:type="gramStart"/>
      <w:r w:rsidR="0029041B">
        <w:rPr>
          <w:sz w:val="28"/>
          <w:szCs w:val="28"/>
        </w:rPr>
        <w:t xml:space="preserve">dementia </w:t>
      </w:r>
      <w:r w:rsidRPr="007B2136">
        <w:rPr>
          <w:sz w:val="28"/>
          <w:szCs w:val="28"/>
        </w:rPr>
        <w:t xml:space="preserve"> and</w:t>
      </w:r>
      <w:proofErr w:type="gramEnd"/>
      <w:r w:rsidRPr="007B2136">
        <w:rPr>
          <w:sz w:val="28"/>
          <w:szCs w:val="28"/>
        </w:rPr>
        <w:t xml:space="preserve"> this number will increase to 131,5 million by 2050 </w:t>
      </w:r>
      <w:r w:rsidR="00F2010C" w:rsidRPr="007B2136">
        <w:rPr>
          <w:sz w:val="28"/>
          <w:szCs w:val="28"/>
        </w:rPr>
        <w:t>(ADI, 2015) .</w:t>
      </w:r>
    </w:p>
    <w:p w:rsidR="00201FF9" w:rsidRPr="007B2136" w:rsidRDefault="00656272">
      <w:pPr>
        <w:rPr>
          <w:sz w:val="28"/>
          <w:szCs w:val="28"/>
        </w:rPr>
      </w:pPr>
      <w:r w:rsidRPr="007B2136">
        <w:rPr>
          <w:sz w:val="28"/>
          <w:szCs w:val="28"/>
        </w:rPr>
        <w:t xml:space="preserve">Due to demographic change ,in </w:t>
      </w:r>
      <w:r w:rsidR="00131479" w:rsidRPr="007B2136">
        <w:rPr>
          <w:sz w:val="28"/>
          <w:szCs w:val="28"/>
        </w:rPr>
        <w:t xml:space="preserve"> the UK there are at list 850,000 people living with dementia which is not exclusive to the elderly , </w:t>
      </w:r>
      <w:r w:rsidR="007B643D" w:rsidRPr="007B2136">
        <w:rPr>
          <w:sz w:val="28"/>
          <w:szCs w:val="28"/>
        </w:rPr>
        <w:t>and this number is predict to increase over 1 million by 2025 and over 2 million by 2051,according to (AS,</w:t>
      </w:r>
      <w:r w:rsidRPr="007B2136">
        <w:rPr>
          <w:sz w:val="28"/>
          <w:szCs w:val="28"/>
        </w:rPr>
        <w:t xml:space="preserve"> 2014</w:t>
      </w:r>
      <w:r w:rsidR="007B643D" w:rsidRPr="007B2136">
        <w:rPr>
          <w:sz w:val="28"/>
          <w:szCs w:val="28"/>
        </w:rPr>
        <w:t>) report.</w:t>
      </w:r>
      <w:r w:rsidR="004F73D9" w:rsidRPr="007B2136">
        <w:rPr>
          <w:sz w:val="28"/>
          <w:szCs w:val="28"/>
        </w:rPr>
        <w:t xml:space="preserve"> In England and Wales, dementia including Alzheimer’s </w:t>
      </w:r>
      <w:proofErr w:type="gramStart"/>
      <w:r w:rsidR="004F73D9" w:rsidRPr="007B2136">
        <w:rPr>
          <w:sz w:val="28"/>
          <w:szCs w:val="28"/>
        </w:rPr>
        <w:t>disease ,</w:t>
      </w:r>
      <w:proofErr w:type="gramEnd"/>
      <w:r w:rsidR="004F73D9" w:rsidRPr="007B2136">
        <w:rPr>
          <w:sz w:val="28"/>
          <w:szCs w:val="28"/>
        </w:rPr>
        <w:t xml:space="preserve"> become a leading cause of death overtaking heart disease according to National Bureau Statistics </w:t>
      </w:r>
      <w:r w:rsidR="008924EB" w:rsidRPr="007B2136">
        <w:rPr>
          <w:sz w:val="28"/>
          <w:szCs w:val="28"/>
        </w:rPr>
        <w:t xml:space="preserve">(ONS,2017) </w:t>
      </w:r>
      <w:r w:rsidR="004F73D9" w:rsidRPr="007B2136">
        <w:rPr>
          <w:sz w:val="28"/>
          <w:szCs w:val="28"/>
        </w:rPr>
        <w:t>figures</w:t>
      </w:r>
      <w:r w:rsidR="00201FF9" w:rsidRPr="007B2136">
        <w:rPr>
          <w:sz w:val="28"/>
          <w:szCs w:val="28"/>
        </w:rPr>
        <w:t>.</w:t>
      </w:r>
    </w:p>
    <w:p w:rsidR="004F73D9" w:rsidRPr="007B2136" w:rsidRDefault="00201FF9">
      <w:pPr>
        <w:rPr>
          <w:sz w:val="28"/>
          <w:szCs w:val="28"/>
        </w:rPr>
      </w:pPr>
      <w:r w:rsidRPr="007B2136">
        <w:rPr>
          <w:sz w:val="28"/>
          <w:szCs w:val="28"/>
        </w:rPr>
        <w:t xml:space="preserve"> The King’s Fund (2017), state that, because of demographic change and the growth of people suffer from dementia, this will have a big impact on National Health Service (NHS). The number of elderly with care needs is going to escalate from 2.5 million (2010) to 4.1 million.</w:t>
      </w:r>
    </w:p>
    <w:p w:rsidR="00FE047B" w:rsidRDefault="00FE047B">
      <w:pPr>
        <w:rPr>
          <w:color w:val="FF0000"/>
          <w:sz w:val="24"/>
          <w:szCs w:val="24"/>
        </w:rPr>
      </w:pPr>
    </w:p>
    <w:p w:rsidR="007B2136" w:rsidRDefault="007B2136">
      <w:pPr>
        <w:rPr>
          <w:sz w:val="28"/>
          <w:szCs w:val="28"/>
          <w:u w:val="single"/>
        </w:rPr>
      </w:pPr>
    </w:p>
    <w:p w:rsidR="007B2136" w:rsidRDefault="007B2136">
      <w:pPr>
        <w:rPr>
          <w:sz w:val="28"/>
          <w:szCs w:val="28"/>
          <w:u w:val="single"/>
        </w:rPr>
      </w:pPr>
    </w:p>
    <w:p w:rsidR="00642262" w:rsidRDefault="00642262">
      <w:pPr>
        <w:rPr>
          <w:sz w:val="28"/>
          <w:szCs w:val="28"/>
          <w:u w:val="single"/>
        </w:rPr>
      </w:pPr>
      <w:r w:rsidRPr="005D20E8">
        <w:rPr>
          <w:sz w:val="28"/>
          <w:szCs w:val="28"/>
          <w:u w:val="single"/>
        </w:rPr>
        <w:t>Aim</w:t>
      </w:r>
      <w:r w:rsidR="005B71FB" w:rsidRPr="005D20E8">
        <w:rPr>
          <w:sz w:val="28"/>
          <w:szCs w:val="28"/>
          <w:u w:val="single"/>
        </w:rPr>
        <w:t xml:space="preserve"> </w:t>
      </w:r>
    </w:p>
    <w:p w:rsidR="005D20E8" w:rsidRDefault="005D20E8">
      <w:pPr>
        <w:rPr>
          <w:sz w:val="28"/>
          <w:szCs w:val="28"/>
          <w:u w:val="single"/>
        </w:rPr>
      </w:pPr>
      <w:r w:rsidRPr="005D20E8">
        <w:rPr>
          <w:sz w:val="28"/>
          <w:szCs w:val="28"/>
        </w:rPr>
        <w:t xml:space="preserve">The aim of this research </w:t>
      </w:r>
      <w:proofErr w:type="gramStart"/>
      <w:r w:rsidRPr="005D20E8">
        <w:rPr>
          <w:sz w:val="28"/>
          <w:szCs w:val="28"/>
        </w:rPr>
        <w:t>proposal,</w:t>
      </w:r>
      <w:proofErr w:type="gramEnd"/>
      <w:r w:rsidRPr="005D20E8">
        <w:rPr>
          <w:sz w:val="28"/>
          <w:szCs w:val="28"/>
        </w:rPr>
        <w:t xml:space="preserve"> is to identify if the demographic change is the only reason that the prevalence of dementia is increasing in UK</w:t>
      </w:r>
      <w:r>
        <w:rPr>
          <w:sz w:val="28"/>
          <w:szCs w:val="28"/>
          <w:u w:val="single"/>
        </w:rPr>
        <w:t>.</w:t>
      </w:r>
    </w:p>
    <w:p w:rsidR="00201FF9" w:rsidRDefault="00201FF9">
      <w:pPr>
        <w:rPr>
          <w:color w:val="FF0000"/>
          <w:sz w:val="28"/>
          <w:szCs w:val="28"/>
          <w:u w:val="single"/>
        </w:rPr>
      </w:pPr>
    </w:p>
    <w:p w:rsidR="00201FF9" w:rsidRPr="00321686" w:rsidRDefault="00201FF9">
      <w:pPr>
        <w:rPr>
          <w:color w:val="FF0000"/>
          <w:sz w:val="28"/>
          <w:szCs w:val="28"/>
          <w:u w:val="single"/>
        </w:rPr>
      </w:pPr>
    </w:p>
    <w:p w:rsidR="00642262" w:rsidRPr="007A7137" w:rsidRDefault="00642262">
      <w:pPr>
        <w:rPr>
          <w:sz w:val="28"/>
          <w:szCs w:val="28"/>
          <w:u w:val="single"/>
        </w:rPr>
      </w:pPr>
      <w:r w:rsidRPr="007A7137">
        <w:rPr>
          <w:sz w:val="28"/>
          <w:szCs w:val="28"/>
          <w:u w:val="single"/>
        </w:rPr>
        <w:t>Objectives</w:t>
      </w:r>
    </w:p>
    <w:p w:rsidR="007A7137" w:rsidRDefault="00E13AB8" w:rsidP="007A7137">
      <w:pPr>
        <w:rPr>
          <w:sz w:val="28"/>
          <w:szCs w:val="28"/>
        </w:rPr>
      </w:pPr>
      <w:r w:rsidRPr="00E13AB8">
        <w:rPr>
          <w:sz w:val="28"/>
          <w:szCs w:val="28"/>
        </w:rPr>
        <w:t xml:space="preserve">In </w:t>
      </w:r>
      <w:r w:rsidR="007A7137">
        <w:rPr>
          <w:sz w:val="28"/>
          <w:szCs w:val="28"/>
        </w:rPr>
        <w:t>order to achieve this aim</w:t>
      </w:r>
      <w:r w:rsidRPr="00E13AB8">
        <w:rPr>
          <w:sz w:val="28"/>
          <w:szCs w:val="28"/>
        </w:rPr>
        <w:t xml:space="preserve">, it will attempt to meet </w:t>
      </w:r>
      <w:r w:rsidR="007B2136">
        <w:rPr>
          <w:sz w:val="28"/>
          <w:szCs w:val="28"/>
        </w:rPr>
        <w:t>the following</w:t>
      </w:r>
      <w:r w:rsidRPr="00E13AB8">
        <w:rPr>
          <w:sz w:val="28"/>
          <w:szCs w:val="28"/>
        </w:rPr>
        <w:t xml:space="preserve"> six objectives</w:t>
      </w:r>
      <w:r w:rsidR="007A7137">
        <w:rPr>
          <w:sz w:val="28"/>
          <w:szCs w:val="28"/>
        </w:rPr>
        <w:t>:</w:t>
      </w:r>
    </w:p>
    <w:p w:rsidR="00642262" w:rsidRPr="007A7137" w:rsidRDefault="00E13AB8" w:rsidP="007A7137">
      <w:pPr>
        <w:pStyle w:val="ListParagraph"/>
        <w:numPr>
          <w:ilvl w:val="0"/>
          <w:numId w:val="1"/>
        </w:numPr>
        <w:rPr>
          <w:sz w:val="28"/>
          <w:szCs w:val="28"/>
        </w:rPr>
      </w:pPr>
      <w:r w:rsidRPr="007A7137">
        <w:rPr>
          <w:sz w:val="28"/>
          <w:szCs w:val="28"/>
        </w:rPr>
        <w:t>Conduct an extensive literature review of dementia</w:t>
      </w:r>
    </w:p>
    <w:p w:rsidR="00E13AB8" w:rsidRPr="007A7137" w:rsidRDefault="00E13AB8" w:rsidP="00642262">
      <w:pPr>
        <w:pStyle w:val="ListParagraph"/>
        <w:numPr>
          <w:ilvl w:val="0"/>
          <w:numId w:val="1"/>
        </w:numPr>
        <w:rPr>
          <w:sz w:val="28"/>
          <w:szCs w:val="28"/>
        </w:rPr>
      </w:pPr>
      <w:r w:rsidRPr="007A7137">
        <w:rPr>
          <w:sz w:val="28"/>
          <w:szCs w:val="28"/>
        </w:rPr>
        <w:t>Identify applicable secondary research</w:t>
      </w:r>
    </w:p>
    <w:p w:rsidR="00E13AB8" w:rsidRPr="007A7137" w:rsidRDefault="00E13AB8" w:rsidP="00642262">
      <w:pPr>
        <w:pStyle w:val="ListParagraph"/>
        <w:numPr>
          <w:ilvl w:val="0"/>
          <w:numId w:val="1"/>
        </w:numPr>
        <w:rPr>
          <w:sz w:val="28"/>
          <w:szCs w:val="28"/>
        </w:rPr>
      </w:pPr>
      <w:r w:rsidRPr="007A7137">
        <w:rPr>
          <w:sz w:val="28"/>
          <w:szCs w:val="28"/>
        </w:rPr>
        <w:t>Conduct a critique of literature</w:t>
      </w:r>
    </w:p>
    <w:p w:rsidR="00E13AB8" w:rsidRPr="007A7137" w:rsidRDefault="007A7137" w:rsidP="00642262">
      <w:pPr>
        <w:pStyle w:val="ListParagraph"/>
        <w:numPr>
          <w:ilvl w:val="0"/>
          <w:numId w:val="1"/>
        </w:numPr>
        <w:rPr>
          <w:sz w:val="28"/>
          <w:szCs w:val="28"/>
        </w:rPr>
      </w:pPr>
      <w:r>
        <w:rPr>
          <w:sz w:val="28"/>
          <w:szCs w:val="28"/>
        </w:rPr>
        <w:t>Analyse the results of the studies</w:t>
      </w:r>
      <w:r w:rsidR="001A6828">
        <w:rPr>
          <w:sz w:val="28"/>
          <w:szCs w:val="28"/>
        </w:rPr>
        <w:t xml:space="preserve"> (themes has emerged from the literature review )</w:t>
      </w:r>
    </w:p>
    <w:p w:rsidR="00E13AB8" w:rsidRPr="007A7137" w:rsidRDefault="00E13AB8" w:rsidP="00642262">
      <w:pPr>
        <w:pStyle w:val="ListParagraph"/>
        <w:numPr>
          <w:ilvl w:val="0"/>
          <w:numId w:val="1"/>
        </w:numPr>
        <w:rPr>
          <w:sz w:val="28"/>
          <w:szCs w:val="28"/>
        </w:rPr>
      </w:pPr>
      <w:r w:rsidRPr="007A7137">
        <w:rPr>
          <w:sz w:val="28"/>
          <w:szCs w:val="28"/>
        </w:rPr>
        <w:t>Identify the appropriate methodologies use in literature</w:t>
      </w:r>
    </w:p>
    <w:p w:rsidR="00E13AB8" w:rsidRPr="007A7137" w:rsidRDefault="00E13AB8" w:rsidP="00642262">
      <w:pPr>
        <w:pStyle w:val="ListParagraph"/>
        <w:numPr>
          <w:ilvl w:val="0"/>
          <w:numId w:val="1"/>
        </w:numPr>
        <w:rPr>
          <w:sz w:val="28"/>
          <w:szCs w:val="28"/>
        </w:rPr>
      </w:pPr>
      <w:r w:rsidRPr="007A7137">
        <w:rPr>
          <w:sz w:val="28"/>
          <w:szCs w:val="28"/>
        </w:rPr>
        <w:t>Discuss the implication of the findings and provide recommendation for future  research on dementia</w:t>
      </w:r>
    </w:p>
    <w:p w:rsidR="00642262" w:rsidRDefault="00642262" w:rsidP="00642262">
      <w:pPr>
        <w:rPr>
          <w:color w:val="FF0000"/>
          <w:sz w:val="28"/>
          <w:szCs w:val="28"/>
        </w:rPr>
      </w:pPr>
    </w:p>
    <w:p w:rsidR="00D823A9" w:rsidRDefault="00D823A9" w:rsidP="00642262">
      <w:pPr>
        <w:rPr>
          <w:color w:val="FF0000"/>
          <w:sz w:val="28"/>
          <w:szCs w:val="28"/>
        </w:rPr>
      </w:pPr>
    </w:p>
    <w:p w:rsidR="00D823A9" w:rsidRDefault="00D823A9" w:rsidP="00642262">
      <w:pPr>
        <w:rPr>
          <w:color w:val="FF0000"/>
          <w:sz w:val="28"/>
          <w:szCs w:val="28"/>
        </w:rPr>
      </w:pPr>
    </w:p>
    <w:p w:rsidR="00D823A9" w:rsidRDefault="00D823A9" w:rsidP="00642262">
      <w:pPr>
        <w:rPr>
          <w:color w:val="FF0000"/>
          <w:sz w:val="28"/>
          <w:szCs w:val="28"/>
        </w:rPr>
      </w:pPr>
    </w:p>
    <w:p w:rsidR="00D823A9" w:rsidRDefault="00D823A9" w:rsidP="00642262">
      <w:pPr>
        <w:rPr>
          <w:color w:val="FF0000"/>
          <w:sz w:val="28"/>
          <w:szCs w:val="28"/>
        </w:rPr>
      </w:pPr>
    </w:p>
    <w:p w:rsidR="00D823A9" w:rsidRDefault="00D823A9" w:rsidP="00642262">
      <w:pPr>
        <w:rPr>
          <w:color w:val="FF0000"/>
          <w:sz w:val="28"/>
          <w:szCs w:val="28"/>
        </w:rPr>
      </w:pPr>
    </w:p>
    <w:p w:rsidR="00D823A9" w:rsidRDefault="00D823A9" w:rsidP="00642262">
      <w:pPr>
        <w:rPr>
          <w:color w:val="FF0000"/>
          <w:sz w:val="28"/>
          <w:szCs w:val="28"/>
        </w:rPr>
      </w:pPr>
    </w:p>
    <w:p w:rsidR="00D823A9" w:rsidRDefault="00D823A9" w:rsidP="00642262">
      <w:pPr>
        <w:rPr>
          <w:color w:val="FF0000"/>
          <w:sz w:val="28"/>
          <w:szCs w:val="28"/>
        </w:rPr>
      </w:pPr>
    </w:p>
    <w:p w:rsidR="00D823A9" w:rsidRDefault="00D823A9" w:rsidP="00642262">
      <w:pPr>
        <w:rPr>
          <w:color w:val="FF0000"/>
          <w:sz w:val="28"/>
          <w:szCs w:val="28"/>
        </w:rPr>
      </w:pPr>
    </w:p>
    <w:p w:rsidR="001A6828" w:rsidRDefault="001A6828" w:rsidP="00642262">
      <w:pPr>
        <w:rPr>
          <w:sz w:val="28"/>
          <w:szCs w:val="28"/>
          <w:u w:val="single"/>
        </w:rPr>
      </w:pPr>
    </w:p>
    <w:p w:rsidR="001A6828" w:rsidRDefault="001A6828" w:rsidP="00642262">
      <w:pPr>
        <w:rPr>
          <w:sz w:val="28"/>
          <w:szCs w:val="28"/>
          <w:u w:val="single"/>
        </w:rPr>
      </w:pPr>
    </w:p>
    <w:p w:rsidR="00642262" w:rsidRPr="006E6D72" w:rsidRDefault="00642262" w:rsidP="00642262">
      <w:pPr>
        <w:rPr>
          <w:color w:val="FF0000"/>
          <w:sz w:val="28"/>
          <w:szCs w:val="28"/>
        </w:rPr>
      </w:pPr>
      <w:r w:rsidRPr="00B63825">
        <w:rPr>
          <w:sz w:val="28"/>
          <w:szCs w:val="28"/>
          <w:u w:val="single"/>
        </w:rPr>
        <w:t>Section 2</w:t>
      </w:r>
      <w:r w:rsidR="006E6D72" w:rsidRPr="00B63825">
        <w:rPr>
          <w:sz w:val="28"/>
          <w:szCs w:val="28"/>
          <w:u w:val="single"/>
        </w:rPr>
        <w:t xml:space="preserve"> </w:t>
      </w:r>
      <w:r w:rsidR="005B71FB" w:rsidRPr="00B63825">
        <w:rPr>
          <w:sz w:val="28"/>
          <w:szCs w:val="28"/>
        </w:rPr>
        <w:t xml:space="preserve">Chapter </w:t>
      </w:r>
    </w:p>
    <w:p w:rsidR="00321686" w:rsidRPr="00B63825" w:rsidRDefault="00321686" w:rsidP="00642262">
      <w:pPr>
        <w:rPr>
          <w:sz w:val="28"/>
          <w:szCs w:val="28"/>
          <w:u w:val="single"/>
        </w:rPr>
      </w:pPr>
      <w:r w:rsidRPr="00B63825">
        <w:rPr>
          <w:sz w:val="28"/>
          <w:szCs w:val="28"/>
          <w:u w:val="single"/>
        </w:rPr>
        <w:t>Systematic Review</w:t>
      </w:r>
    </w:p>
    <w:p w:rsidR="00C502EA" w:rsidRDefault="00D752B3" w:rsidP="00642262">
      <w:pPr>
        <w:rPr>
          <w:sz w:val="28"/>
          <w:szCs w:val="28"/>
        </w:rPr>
      </w:pPr>
      <w:r w:rsidRPr="007B2136">
        <w:rPr>
          <w:sz w:val="28"/>
          <w:szCs w:val="28"/>
        </w:rPr>
        <w:t>A systematic review is a process of collection and analysing the data from studies using comprehensive methodology to identify, select and critically appraise the useful information to answer to the clear research question</w:t>
      </w:r>
      <w:r w:rsidR="00C25BF9" w:rsidRPr="007B2136">
        <w:rPr>
          <w:sz w:val="28"/>
          <w:szCs w:val="28"/>
        </w:rPr>
        <w:t xml:space="preserve"> (Mulrow et al, 1997).</w:t>
      </w:r>
      <w:r w:rsidR="008A3FDA" w:rsidRPr="007B2136">
        <w:rPr>
          <w:sz w:val="28"/>
          <w:szCs w:val="28"/>
        </w:rPr>
        <w:t>The process for searching the literature by taking the individual studies relevant to the question address in the literature review and combine them into one research</w:t>
      </w:r>
      <w:r w:rsidR="00F0097B" w:rsidRPr="007B2136">
        <w:rPr>
          <w:sz w:val="28"/>
          <w:szCs w:val="28"/>
        </w:rPr>
        <w:t xml:space="preserve">. Some of the studies regarding dementia may have complex </w:t>
      </w:r>
      <w:proofErr w:type="gramStart"/>
      <w:r w:rsidR="00F0097B" w:rsidRPr="007B2136">
        <w:rPr>
          <w:sz w:val="28"/>
          <w:szCs w:val="28"/>
        </w:rPr>
        <w:t>issues ;</w:t>
      </w:r>
      <w:proofErr w:type="gramEnd"/>
      <w:r w:rsidR="00F0097B" w:rsidRPr="007B2136">
        <w:rPr>
          <w:sz w:val="28"/>
          <w:szCs w:val="28"/>
        </w:rPr>
        <w:t xml:space="preserve"> some may not ; some will have the same results and agreements; some may have different opinion and different conclusion and there is a need for inclusion and exclusion criteria (Aveyard,2014).</w:t>
      </w:r>
      <w:r w:rsidR="00C502EA">
        <w:rPr>
          <w:sz w:val="28"/>
          <w:szCs w:val="28"/>
        </w:rPr>
        <w:t xml:space="preserve"> </w:t>
      </w:r>
      <w:r w:rsidR="003355CC" w:rsidRPr="003355CC">
        <w:rPr>
          <w:sz w:val="28"/>
          <w:szCs w:val="28"/>
        </w:rPr>
        <w:t>Assessing the quality of the research, inclusion criteria need to subsume all the relevant research paper that been published, to answer the research questions and eliminate those wh</w:t>
      </w:r>
      <w:r w:rsidR="003355CC">
        <w:rPr>
          <w:sz w:val="28"/>
          <w:szCs w:val="28"/>
        </w:rPr>
        <w:t>o are not applicable (Rennie and Smyth</w:t>
      </w:r>
      <w:proofErr w:type="gramStart"/>
      <w:r w:rsidR="003355CC">
        <w:rPr>
          <w:sz w:val="28"/>
          <w:szCs w:val="28"/>
        </w:rPr>
        <w:t>,2016</w:t>
      </w:r>
      <w:proofErr w:type="gramEnd"/>
      <w:r w:rsidR="003355CC">
        <w:rPr>
          <w:sz w:val="28"/>
          <w:szCs w:val="28"/>
        </w:rPr>
        <w:t>).</w:t>
      </w:r>
    </w:p>
    <w:p w:rsidR="003355CC" w:rsidRDefault="003355CC" w:rsidP="00642262">
      <w:pPr>
        <w:rPr>
          <w:sz w:val="28"/>
          <w:szCs w:val="28"/>
        </w:rPr>
      </w:pPr>
    </w:p>
    <w:p w:rsidR="00321686" w:rsidRPr="00CC0EE8" w:rsidRDefault="00321686" w:rsidP="00642262">
      <w:pPr>
        <w:rPr>
          <w:sz w:val="28"/>
          <w:szCs w:val="28"/>
          <w:u w:val="single"/>
        </w:rPr>
      </w:pPr>
      <w:r w:rsidRPr="00CC0EE8">
        <w:rPr>
          <w:sz w:val="28"/>
          <w:szCs w:val="28"/>
          <w:u w:val="single"/>
        </w:rPr>
        <w:t>Methodology and Justification</w:t>
      </w:r>
    </w:p>
    <w:p w:rsidR="00D01EF7" w:rsidRDefault="00D01EF7" w:rsidP="00642262">
      <w:pPr>
        <w:rPr>
          <w:sz w:val="28"/>
          <w:szCs w:val="28"/>
        </w:rPr>
      </w:pPr>
      <w:r w:rsidRPr="00C26115">
        <w:rPr>
          <w:sz w:val="28"/>
          <w:szCs w:val="28"/>
        </w:rPr>
        <w:t>The research methodology helps to collect the data from primary and secondary resources (Kothari, 2004).The methodology is an essential part of research that contributes to accumulate , assemble and investigate the data for the future detail (Patton,2005).</w:t>
      </w:r>
    </w:p>
    <w:p w:rsidR="0029041B" w:rsidRDefault="0029041B" w:rsidP="0029041B">
      <w:pPr>
        <w:rPr>
          <w:sz w:val="28"/>
          <w:szCs w:val="28"/>
        </w:rPr>
      </w:pPr>
      <w:proofErr w:type="spellStart"/>
      <w:r>
        <w:rPr>
          <w:sz w:val="28"/>
          <w:szCs w:val="28"/>
        </w:rPr>
        <w:t>Tarling</w:t>
      </w:r>
      <w:proofErr w:type="spellEnd"/>
      <w:r>
        <w:rPr>
          <w:sz w:val="28"/>
          <w:szCs w:val="28"/>
        </w:rPr>
        <w:t xml:space="preserve"> and Croft (</w:t>
      </w:r>
      <w:r w:rsidR="0098237F">
        <w:rPr>
          <w:sz w:val="28"/>
          <w:szCs w:val="28"/>
        </w:rPr>
        <w:t>2002),</w:t>
      </w:r>
      <w:r w:rsidR="00A42C4A">
        <w:rPr>
          <w:sz w:val="28"/>
          <w:szCs w:val="28"/>
        </w:rPr>
        <w:t xml:space="preserve"> suggest </w:t>
      </w:r>
      <w:r w:rsidR="0098237F">
        <w:rPr>
          <w:sz w:val="28"/>
          <w:szCs w:val="28"/>
        </w:rPr>
        <w:t xml:space="preserve">that the methodology is the approach taken and the methods are the tools helping to collect the data. </w:t>
      </w:r>
      <w:r>
        <w:rPr>
          <w:sz w:val="28"/>
          <w:szCs w:val="28"/>
        </w:rPr>
        <w:t xml:space="preserve">According to </w:t>
      </w:r>
      <w:proofErr w:type="gramStart"/>
      <w:r>
        <w:rPr>
          <w:sz w:val="28"/>
          <w:szCs w:val="28"/>
        </w:rPr>
        <w:t xml:space="preserve">them </w:t>
      </w:r>
      <w:r w:rsidR="00A42C4A">
        <w:rPr>
          <w:sz w:val="28"/>
          <w:szCs w:val="28"/>
        </w:rPr>
        <w:t>,</w:t>
      </w:r>
      <w:proofErr w:type="gramEnd"/>
      <w:r>
        <w:rPr>
          <w:sz w:val="28"/>
          <w:szCs w:val="28"/>
        </w:rPr>
        <w:t xml:space="preserve"> </w:t>
      </w:r>
      <w:r>
        <w:rPr>
          <w:sz w:val="28"/>
          <w:szCs w:val="28"/>
        </w:rPr>
        <w:t>b</w:t>
      </w:r>
      <w:r>
        <w:rPr>
          <w:sz w:val="28"/>
          <w:szCs w:val="28"/>
        </w:rPr>
        <w:t>etween research methodology and research methods are a difference which have</w:t>
      </w:r>
      <w:r w:rsidR="00A42C4A">
        <w:rPr>
          <w:sz w:val="28"/>
          <w:szCs w:val="28"/>
        </w:rPr>
        <w:t xml:space="preserve"> to be distinguished ,if not </w:t>
      </w:r>
      <w:r>
        <w:rPr>
          <w:sz w:val="28"/>
          <w:szCs w:val="28"/>
        </w:rPr>
        <w:t>will be difficult to critique the literature.</w:t>
      </w:r>
    </w:p>
    <w:p w:rsidR="0098237F" w:rsidRDefault="0098237F" w:rsidP="00642262">
      <w:pPr>
        <w:rPr>
          <w:sz w:val="28"/>
          <w:szCs w:val="28"/>
        </w:rPr>
      </w:pPr>
    </w:p>
    <w:p w:rsidR="00A03F2F" w:rsidRDefault="00D85745" w:rsidP="00642262">
      <w:pPr>
        <w:rPr>
          <w:sz w:val="28"/>
          <w:szCs w:val="28"/>
        </w:rPr>
      </w:pPr>
      <w:r>
        <w:rPr>
          <w:sz w:val="28"/>
          <w:szCs w:val="28"/>
        </w:rPr>
        <w:t>Primary data analysis</w:t>
      </w:r>
      <w:r w:rsidR="00A42C4A">
        <w:rPr>
          <w:sz w:val="28"/>
          <w:szCs w:val="28"/>
        </w:rPr>
        <w:t xml:space="preserve"> will be </w:t>
      </w:r>
      <w:bookmarkStart w:id="0" w:name="_GoBack"/>
      <w:bookmarkEnd w:id="0"/>
      <w:r>
        <w:rPr>
          <w:sz w:val="28"/>
          <w:szCs w:val="28"/>
        </w:rPr>
        <w:t xml:space="preserve"> use as a fresh data for finding the facts and figures in research by looking at surve</w:t>
      </w:r>
      <w:r w:rsidR="00A03F2F">
        <w:rPr>
          <w:sz w:val="28"/>
          <w:szCs w:val="28"/>
        </w:rPr>
        <w:t>ys conducted in UK</w:t>
      </w:r>
      <w:r w:rsidR="005371D6">
        <w:rPr>
          <w:sz w:val="28"/>
          <w:szCs w:val="28"/>
        </w:rPr>
        <w:t xml:space="preserve"> by psychologist and physicians  regarding prevalence of dementia  increasing  because not only the demographic change.</w:t>
      </w:r>
    </w:p>
    <w:p w:rsidR="00D85745" w:rsidRDefault="00D85745" w:rsidP="00642262">
      <w:pPr>
        <w:rPr>
          <w:sz w:val="28"/>
          <w:szCs w:val="28"/>
        </w:rPr>
      </w:pPr>
      <w:r>
        <w:rPr>
          <w:sz w:val="28"/>
          <w:szCs w:val="28"/>
        </w:rPr>
        <w:lastRenderedPageBreak/>
        <w:t>Secondary data analysis</w:t>
      </w:r>
      <w:r w:rsidR="00A03F2F">
        <w:rPr>
          <w:sz w:val="28"/>
          <w:szCs w:val="28"/>
        </w:rPr>
        <w:t xml:space="preserve"> w</w:t>
      </w:r>
      <w:r w:rsidR="00D21789">
        <w:rPr>
          <w:sz w:val="28"/>
          <w:szCs w:val="28"/>
        </w:rPr>
        <w:t xml:space="preserve">ill be collected from  using up to date literature review collected electronically </w:t>
      </w:r>
      <w:r w:rsidR="005371D6">
        <w:rPr>
          <w:sz w:val="28"/>
          <w:szCs w:val="28"/>
        </w:rPr>
        <w:t xml:space="preserve">from </w:t>
      </w:r>
      <w:r w:rsidR="00A03F2F">
        <w:rPr>
          <w:sz w:val="28"/>
          <w:szCs w:val="28"/>
        </w:rPr>
        <w:t xml:space="preserve"> Cochrane Library, CINAHL, PUBMED, governmental websites with healthcare specification as  National Institute for Care Excellence(NICE), the Social Care Institute for Excellence (SCIE)</w:t>
      </w:r>
      <w:r w:rsidR="005C48BD">
        <w:rPr>
          <w:sz w:val="28"/>
          <w:szCs w:val="28"/>
        </w:rPr>
        <w:t xml:space="preserve"> , The King’s Fund</w:t>
      </w:r>
      <w:r w:rsidR="00A03F2F">
        <w:rPr>
          <w:sz w:val="28"/>
          <w:szCs w:val="28"/>
        </w:rPr>
        <w:t>,</w:t>
      </w:r>
      <w:r w:rsidR="005C48BD">
        <w:rPr>
          <w:sz w:val="28"/>
          <w:szCs w:val="28"/>
        </w:rPr>
        <w:t xml:space="preserve"> medical journals , published new</w:t>
      </w:r>
      <w:r w:rsidR="00214BE1">
        <w:rPr>
          <w:sz w:val="28"/>
          <w:szCs w:val="28"/>
        </w:rPr>
        <w:t xml:space="preserve"> literature regarding dementia  and the consequences of the dementia in people’s life.</w:t>
      </w:r>
    </w:p>
    <w:p w:rsidR="00E34DA5" w:rsidRDefault="005C48BD" w:rsidP="00642262">
      <w:pPr>
        <w:rPr>
          <w:sz w:val="28"/>
          <w:szCs w:val="28"/>
        </w:rPr>
      </w:pPr>
      <w:r>
        <w:rPr>
          <w:sz w:val="28"/>
          <w:szCs w:val="28"/>
        </w:rPr>
        <w:t>Search key terms include: dementia,</w:t>
      </w:r>
      <w:r w:rsidR="00E34DA5">
        <w:rPr>
          <w:sz w:val="28"/>
          <w:szCs w:val="28"/>
        </w:rPr>
        <w:t xml:space="preserve"> </w:t>
      </w:r>
      <w:r>
        <w:rPr>
          <w:sz w:val="28"/>
          <w:szCs w:val="28"/>
        </w:rPr>
        <w:t>dem</w:t>
      </w:r>
      <w:r w:rsidR="00E34DA5">
        <w:rPr>
          <w:sz w:val="28"/>
          <w:szCs w:val="28"/>
        </w:rPr>
        <w:t xml:space="preserve">ographic change, prevalence, increasing. </w:t>
      </w:r>
    </w:p>
    <w:p w:rsidR="00E34DA5" w:rsidRDefault="00E34DA5" w:rsidP="00642262">
      <w:pPr>
        <w:rPr>
          <w:sz w:val="28"/>
          <w:szCs w:val="28"/>
        </w:rPr>
      </w:pPr>
    </w:p>
    <w:p w:rsidR="00B63825" w:rsidRPr="00321686" w:rsidRDefault="00B63825" w:rsidP="00642262">
      <w:pPr>
        <w:rPr>
          <w:color w:val="FF0000"/>
          <w:sz w:val="24"/>
          <w:szCs w:val="24"/>
        </w:rPr>
      </w:pPr>
    </w:p>
    <w:p w:rsidR="00C502EA" w:rsidRPr="00F65640" w:rsidRDefault="00321686" w:rsidP="00642262">
      <w:pPr>
        <w:rPr>
          <w:sz w:val="28"/>
          <w:szCs w:val="28"/>
          <w:u w:val="single"/>
        </w:rPr>
      </w:pPr>
      <w:r w:rsidRPr="00F65640">
        <w:rPr>
          <w:sz w:val="28"/>
          <w:szCs w:val="28"/>
          <w:u w:val="single"/>
        </w:rPr>
        <w:t>Methods and Justification</w:t>
      </w:r>
    </w:p>
    <w:p w:rsidR="00FE047B" w:rsidRDefault="00214BE1" w:rsidP="00642262">
      <w:pPr>
        <w:rPr>
          <w:sz w:val="28"/>
          <w:szCs w:val="28"/>
        </w:rPr>
      </w:pPr>
      <w:r w:rsidRPr="00F65640">
        <w:rPr>
          <w:sz w:val="28"/>
          <w:szCs w:val="28"/>
        </w:rPr>
        <w:t>Methods utilised to critically appraise the literature will be Critical Appraisal Skills Programme (CASP, 2006</w:t>
      </w:r>
      <w:proofErr w:type="gramStart"/>
      <w:r w:rsidRPr="00F65640">
        <w:rPr>
          <w:sz w:val="28"/>
          <w:szCs w:val="28"/>
        </w:rPr>
        <w:t xml:space="preserve">) </w:t>
      </w:r>
      <w:r w:rsidR="002232E3" w:rsidRPr="00F65640">
        <w:rPr>
          <w:sz w:val="28"/>
          <w:szCs w:val="28"/>
        </w:rPr>
        <w:t>,</w:t>
      </w:r>
      <w:proofErr w:type="gramEnd"/>
      <w:r w:rsidR="002232E3" w:rsidRPr="00F65640">
        <w:rPr>
          <w:sz w:val="28"/>
          <w:szCs w:val="28"/>
        </w:rPr>
        <w:t>a systematic review check list  of  ten question help to identify the relevant research for the studies of dementia .</w:t>
      </w:r>
      <w:r w:rsidR="00607D13">
        <w:rPr>
          <w:sz w:val="28"/>
          <w:szCs w:val="28"/>
        </w:rPr>
        <w:t xml:space="preserve"> </w:t>
      </w:r>
    </w:p>
    <w:p w:rsidR="00607D13" w:rsidRDefault="00607D13" w:rsidP="00642262">
      <w:pPr>
        <w:rPr>
          <w:sz w:val="28"/>
          <w:szCs w:val="28"/>
        </w:rPr>
      </w:pPr>
      <w:r>
        <w:rPr>
          <w:sz w:val="28"/>
          <w:szCs w:val="28"/>
        </w:rPr>
        <w:t xml:space="preserve">Important also is to identify the key issues of ethical aspects of literature review during critical appraisal process. </w:t>
      </w:r>
    </w:p>
    <w:p w:rsidR="00F65640" w:rsidRPr="00F65640" w:rsidRDefault="00F65640" w:rsidP="00642262">
      <w:pPr>
        <w:rPr>
          <w:sz w:val="28"/>
          <w:szCs w:val="28"/>
        </w:rPr>
      </w:pPr>
    </w:p>
    <w:p w:rsidR="00D823A9" w:rsidRPr="00607D13" w:rsidRDefault="00D823A9" w:rsidP="00642262">
      <w:pPr>
        <w:rPr>
          <w:sz w:val="28"/>
          <w:szCs w:val="28"/>
          <w:u w:val="single"/>
        </w:rPr>
      </w:pPr>
      <w:r w:rsidRPr="00607D13">
        <w:rPr>
          <w:sz w:val="28"/>
          <w:szCs w:val="28"/>
          <w:u w:val="single"/>
        </w:rPr>
        <w:t xml:space="preserve">Ethics </w:t>
      </w:r>
    </w:p>
    <w:p w:rsidR="00642262" w:rsidRDefault="002F43B3" w:rsidP="00642262">
      <w:pPr>
        <w:rPr>
          <w:sz w:val="28"/>
          <w:szCs w:val="28"/>
        </w:rPr>
      </w:pPr>
      <w:r w:rsidRPr="002F43B3">
        <w:rPr>
          <w:sz w:val="28"/>
          <w:szCs w:val="28"/>
        </w:rPr>
        <w:t>During research, ethics need to be considered for protection of human rights (Moule</w:t>
      </w:r>
      <w:proofErr w:type="gramStart"/>
      <w:r w:rsidRPr="002F43B3">
        <w:rPr>
          <w:sz w:val="28"/>
          <w:szCs w:val="28"/>
        </w:rPr>
        <w:t>,2015</w:t>
      </w:r>
      <w:proofErr w:type="gramEnd"/>
      <w:r w:rsidRPr="002F43B3">
        <w:rPr>
          <w:sz w:val="28"/>
          <w:szCs w:val="28"/>
        </w:rPr>
        <w:t xml:space="preserve">). The guidelines and the number </w:t>
      </w:r>
      <w:proofErr w:type="gramStart"/>
      <w:r w:rsidRPr="002F43B3">
        <w:rPr>
          <w:sz w:val="28"/>
          <w:szCs w:val="28"/>
        </w:rPr>
        <w:t>of  'codes</w:t>
      </w:r>
      <w:proofErr w:type="gramEnd"/>
      <w:r w:rsidRPr="002F43B3">
        <w:rPr>
          <w:sz w:val="28"/>
          <w:szCs w:val="28"/>
        </w:rPr>
        <w:t xml:space="preserve"> of conduct' are created by disciplinary bodies as International Council of Nurses, British Social Association, The Royal College of Nursing.</w:t>
      </w:r>
      <w:r>
        <w:rPr>
          <w:sz w:val="28"/>
          <w:szCs w:val="28"/>
        </w:rPr>
        <w:t xml:space="preserve"> </w:t>
      </w:r>
      <w:r w:rsidRPr="002F43B3">
        <w:rPr>
          <w:sz w:val="28"/>
          <w:szCs w:val="28"/>
        </w:rPr>
        <w:t xml:space="preserve">According to </w:t>
      </w:r>
      <w:proofErr w:type="spellStart"/>
      <w:r w:rsidRPr="002F43B3">
        <w:rPr>
          <w:sz w:val="28"/>
          <w:szCs w:val="28"/>
        </w:rPr>
        <w:t>Slowt</w:t>
      </w:r>
      <w:r w:rsidR="00607D13">
        <w:rPr>
          <w:sz w:val="28"/>
          <w:szCs w:val="28"/>
        </w:rPr>
        <w:t>h</w:t>
      </w:r>
      <w:r w:rsidRPr="002F43B3">
        <w:rPr>
          <w:sz w:val="28"/>
          <w:szCs w:val="28"/>
        </w:rPr>
        <w:t>er</w:t>
      </w:r>
      <w:proofErr w:type="spellEnd"/>
      <w:r w:rsidRPr="002F43B3">
        <w:rPr>
          <w:sz w:val="28"/>
          <w:szCs w:val="28"/>
        </w:rPr>
        <w:t>, (2006) to protect confiden</w:t>
      </w:r>
      <w:r>
        <w:rPr>
          <w:sz w:val="28"/>
          <w:szCs w:val="28"/>
        </w:rPr>
        <w:t xml:space="preserve">tiality and to offer anonymity </w:t>
      </w:r>
      <w:r w:rsidRPr="002F43B3">
        <w:rPr>
          <w:sz w:val="28"/>
          <w:szCs w:val="28"/>
        </w:rPr>
        <w:t>(participants which take part in the int</w:t>
      </w:r>
      <w:r w:rsidR="00607D13">
        <w:rPr>
          <w:sz w:val="28"/>
          <w:szCs w:val="28"/>
        </w:rPr>
        <w:t>erview)</w:t>
      </w:r>
      <w:r w:rsidR="00F53D6F">
        <w:rPr>
          <w:sz w:val="28"/>
          <w:szCs w:val="28"/>
        </w:rPr>
        <w:t xml:space="preserve"> </w:t>
      </w:r>
      <w:r>
        <w:rPr>
          <w:sz w:val="28"/>
          <w:szCs w:val="28"/>
        </w:rPr>
        <w:t xml:space="preserve">researchers need </w:t>
      </w:r>
      <w:proofErr w:type="gramStart"/>
      <w:r>
        <w:rPr>
          <w:sz w:val="28"/>
          <w:szCs w:val="28"/>
        </w:rPr>
        <w:t xml:space="preserve">to </w:t>
      </w:r>
      <w:r w:rsidRPr="002F43B3">
        <w:rPr>
          <w:sz w:val="28"/>
          <w:szCs w:val="28"/>
        </w:rPr>
        <w:t xml:space="preserve"> have</w:t>
      </w:r>
      <w:proofErr w:type="gramEnd"/>
      <w:r w:rsidRPr="002F43B3">
        <w:rPr>
          <w:sz w:val="28"/>
          <w:szCs w:val="28"/>
        </w:rPr>
        <w:t xml:space="preserve"> inform consent and to contemplate the vulnerability of some participants.</w:t>
      </w:r>
    </w:p>
    <w:p w:rsidR="00BE1C05" w:rsidRDefault="00BE1C05" w:rsidP="00642262">
      <w:pPr>
        <w:rPr>
          <w:color w:val="FF0000"/>
          <w:sz w:val="28"/>
          <w:szCs w:val="28"/>
        </w:rPr>
      </w:pPr>
    </w:p>
    <w:p w:rsidR="00642262" w:rsidRDefault="00642262" w:rsidP="00642262">
      <w:pPr>
        <w:rPr>
          <w:color w:val="FF0000"/>
          <w:sz w:val="28"/>
          <w:szCs w:val="28"/>
        </w:rPr>
      </w:pPr>
    </w:p>
    <w:p w:rsidR="00642262" w:rsidRDefault="00642262" w:rsidP="00642262">
      <w:pPr>
        <w:rPr>
          <w:color w:val="FF0000"/>
          <w:sz w:val="28"/>
          <w:szCs w:val="28"/>
        </w:rPr>
      </w:pPr>
    </w:p>
    <w:p w:rsidR="00642262" w:rsidRDefault="00642262" w:rsidP="00642262">
      <w:pPr>
        <w:rPr>
          <w:color w:val="FF0000"/>
          <w:sz w:val="28"/>
          <w:szCs w:val="28"/>
        </w:rPr>
      </w:pPr>
    </w:p>
    <w:p w:rsidR="004A7C0D" w:rsidRDefault="004A7C0D" w:rsidP="00642262">
      <w:pPr>
        <w:rPr>
          <w:color w:val="FF0000"/>
          <w:sz w:val="28"/>
          <w:szCs w:val="28"/>
        </w:rPr>
      </w:pPr>
    </w:p>
    <w:p w:rsidR="004A7C0D" w:rsidRDefault="004A7C0D" w:rsidP="00642262">
      <w:pPr>
        <w:rPr>
          <w:color w:val="FF0000"/>
          <w:sz w:val="28"/>
          <w:szCs w:val="28"/>
        </w:rPr>
      </w:pPr>
    </w:p>
    <w:p w:rsidR="004A7C0D" w:rsidRDefault="004A7C0D" w:rsidP="00642262">
      <w:pPr>
        <w:rPr>
          <w:color w:val="FF0000"/>
          <w:sz w:val="28"/>
          <w:szCs w:val="28"/>
        </w:rPr>
      </w:pPr>
    </w:p>
    <w:p w:rsidR="004A7C0D" w:rsidRDefault="004A7C0D" w:rsidP="00642262">
      <w:pPr>
        <w:rPr>
          <w:color w:val="FF0000"/>
          <w:sz w:val="28"/>
          <w:szCs w:val="28"/>
        </w:rPr>
      </w:pPr>
    </w:p>
    <w:p w:rsidR="004A7C0D" w:rsidRDefault="004A7C0D" w:rsidP="00642262">
      <w:pPr>
        <w:rPr>
          <w:color w:val="FF0000"/>
          <w:sz w:val="28"/>
          <w:szCs w:val="28"/>
        </w:rPr>
      </w:pPr>
    </w:p>
    <w:p w:rsidR="004A7C0D" w:rsidRDefault="004A7C0D" w:rsidP="00642262">
      <w:pPr>
        <w:rPr>
          <w:color w:val="FF0000"/>
          <w:sz w:val="28"/>
          <w:szCs w:val="28"/>
        </w:rPr>
      </w:pPr>
    </w:p>
    <w:p w:rsidR="004A7C0D" w:rsidRDefault="004A7C0D" w:rsidP="00642262">
      <w:pPr>
        <w:rPr>
          <w:color w:val="FF0000"/>
          <w:sz w:val="28"/>
          <w:szCs w:val="28"/>
        </w:rPr>
      </w:pPr>
    </w:p>
    <w:p w:rsidR="00642262" w:rsidRDefault="00642262" w:rsidP="00642262">
      <w:pPr>
        <w:rPr>
          <w:color w:val="FF0000"/>
          <w:sz w:val="28"/>
          <w:szCs w:val="28"/>
        </w:rPr>
      </w:pPr>
    </w:p>
    <w:p w:rsidR="00522DF4" w:rsidRDefault="00522DF4">
      <w:pPr>
        <w:rPr>
          <w:color w:val="FF0000"/>
          <w:sz w:val="28"/>
          <w:szCs w:val="28"/>
          <w:u w:val="single"/>
        </w:rPr>
      </w:pPr>
    </w:p>
    <w:p w:rsidR="005B71FB" w:rsidRPr="001A6828" w:rsidRDefault="00252298">
      <w:pPr>
        <w:rPr>
          <w:sz w:val="28"/>
          <w:szCs w:val="28"/>
          <w:u w:val="single"/>
        </w:rPr>
      </w:pPr>
      <w:r w:rsidRPr="001A6828">
        <w:rPr>
          <w:sz w:val="28"/>
          <w:szCs w:val="28"/>
          <w:u w:val="single"/>
        </w:rPr>
        <w:t xml:space="preserve">Chapter </w:t>
      </w:r>
      <w:r w:rsidR="00321686" w:rsidRPr="001A6828">
        <w:rPr>
          <w:sz w:val="28"/>
          <w:szCs w:val="28"/>
          <w:u w:val="single"/>
        </w:rPr>
        <w:t>Three</w:t>
      </w:r>
      <w:r w:rsidR="005B71FB" w:rsidRPr="001A6828">
        <w:rPr>
          <w:sz w:val="28"/>
          <w:szCs w:val="28"/>
          <w:u w:val="single"/>
        </w:rPr>
        <w:t xml:space="preserve"> </w:t>
      </w:r>
    </w:p>
    <w:p w:rsidR="00D85745" w:rsidRDefault="00D85745" w:rsidP="00D85745">
      <w:pPr>
        <w:rPr>
          <w:b/>
        </w:rPr>
      </w:pPr>
      <w:r w:rsidRPr="00AE120F">
        <w:rPr>
          <w:b/>
        </w:rPr>
        <w:t xml:space="preserve">GANTT CHART FOR DISSERTATION </w:t>
      </w:r>
    </w:p>
    <w:p w:rsidR="009408E3" w:rsidRPr="00684FD5" w:rsidRDefault="009408E3" w:rsidP="00D85745">
      <w:pPr>
        <w:rPr>
          <w:b/>
          <w:sz w:val="28"/>
          <w:szCs w:val="28"/>
        </w:rPr>
      </w:pPr>
      <w:r w:rsidRPr="00684FD5">
        <w:rPr>
          <w:b/>
          <w:sz w:val="28"/>
          <w:szCs w:val="28"/>
        </w:rPr>
        <w:t xml:space="preserve">It is the demographic change the only reason that prevalence of dementia is increasing in </w:t>
      </w:r>
      <w:proofErr w:type="gramStart"/>
      <w:r w:rsidRPr="00684FD5">
        <w:rPr>
          <w:b/>
          <w:sz w:val="28"/>
          <w:szCs w:val="28"/>
        </w:rPr>
        <w:t>UK</w:t>
      </w:r>
      <w:r w:rsidR="004E4D01">
        <w:rPr>
          <w:b/>
          <w:sz w:val="28"/>
          <w:szCs w:val="28"/>
        </w:rPr>
        <w:t xml:space="preserve"> </w:t>
      </w:r>
      <w:r w:rsidRPr="00684FD5">
        <w:rPr>
          <w:b/>
          <w:sz w:val="28"/>
          <w:szCs w:val="28"/>
        </w:rPr>
        <w:t>?</w:t>
      </w:r>
      <w:proofErr w:type="gramEnd"/>
    </w:p>
    <w:p w:rsidR="00D85745" w:rsidRDefault="00D85745" w:rsidP="00D85745"/>
    <w:p w:rsidR="005B71FB" w:rsidRDefault="005B71FB">
      <w:pPr>
        <w:rPr>
          <w:color w:val="FF0000"/>
          <w:sz w:val="52"/>
          <w:szCs w:val="52"/>
        </w:rPr>
      </w:pPr>
    </w:p>
    <w:tbl>
      <w:tblPr>
        <w:tblStyle w:val="TableGrid"/>
        <w:tblW w:w="0" w:type="auto"/>
        <w:tblLook w:val="04A0" w:firstRow="1" w:lastRow="0" w:firstColumn="1" w:lastColumn="0" w:noHBand="0" w:noVBand="1"/>
      </w:tblPr>
      <w:tblGrid>
        <w:gridCol w:w="1822"/>
        <w:gridCol w:w="1833"/>
        <w:gridCol w:w="1933"/>
        <w:gridCol w:w="1839"/>
        <w:gridCol w:w="1815"/>
      </w:tblGrid>
      <w:tr w:rsidR="00684FD5" w:rsidTr="005B1EC6">
        <w:trPr>
          <w:trHeight w:val="558"/>
        </w:trPr>
        <w:tc>
          <w:tcPr>
            <w:tcW w:w="1848" w:type="dxa"/>
          </w:tcPr>
          <w:p w:rsidR="00684FD5" w:rsidRDefault="00684FD5" w:rsidP="005B1EC6">
            <w:r>
              <w:t>Research</w:t>
            </w:r>
          </w:p>
        </w:tc>
        <w:tc>
          <w:tcPr>
            <w:tcW w:w="1848" w:type="dxa"/>
            <w:shd w:val="clear" w:color="auto" w:fill="000000" w:themeFill="text1"/>
          </w:tcPr>
          <w:p w:rsidR="00684FD5" w:rsidRDefault="00684FD5" w:rsidP="005B1EC6"/>
        </w:tc>
        <w:tc>
          <w:tcPr>
            <w:tcW w:w="1848" w:type="dxa"/>
            <w:shd w:val="clear" w:color="auto" w:fill="000000" w:themeFill="text1"/>
          </w:tcPr>
          <w:p w:rsidR="00684FD5" w:rsidRDefault="00684FD5" w:rsidP="005B1EC6"/>
        </w:tc>
        <w:tc>
          <w:tcPr>
            <w:tcW w:w="1849" w:type="dxa"/>
          </w:tcPr>
          <w:p w:rsidR="00684FD5" w:rsidRDefault="00684FD5" w:rsidP="005B1EC6"/>
        </w:tc>
        <w:tc>
          <w:tcPr>
            <w:tcW w:w="1849" w:type="dxa"/>
          </w:tcPr>
          <w:p w:rsidR="00684FD5" w:rsidRDefault="00684FD5" w:rsidP="005B1EC6"/>
        </w:tc>
      </w:tr>
      <w:tr w:rsidR="00684FD5" w:rsidTr="005B1EC6">
        <w:trPr>
          <w:trHeight w:val="703"/>
        </w:trPr>
        <w:tc>
          <w:tcPr>
            <w:tcW w:w="1848" w:type="dxa"/>
          </w:tcPr>
          <w:p w:rsidR="00684FD5" w:rsidRDefault="00684FD5" w:rsidP="005B1EC6">
            <w:r>
              <w:t>Typing paper</w:t>
            </w:r>
          </w:p>
        </w:tc>
        <w:tc>
          <w:tcPr>
            <w:tcW w:w="1848" w:type="dxa"/>
          </w:tcPr>
          <w:p w:rsidR="00684FD5" w:rsidRDefault="003355CC" w:rsidP="005B1EC6">
            <w:r>
              <w:t>5</w:t>
            </w:r>
            <w:r w:rsidR="00675DB6" w:rsidRPr="00675DB6">
              <w:rPr>
                <w:vertAlign w:val="superscript"/>
              </w:rPr>
              <w:t>TH</w:t>
            </w:r>
            <w:r w:rsidR="00675DB6">
              <w:t xml:space="preserve"> </w:t>
            </w:r>
            <w:r>
              <w:t>-20</w:t>
            </w:r>
            <w:r w:rsidR="00675DB6" w:rsidRPr="00675DB6">
              <w:rPr>
                <w:vertAlign w:val="superscript"/>
              </w:rPr>
              <w:t>TH</w:t>
            </w:r>
            <w:r w:rsidR="00675DB6">
              <w:t xml:space="preserve"> JANUARY</w:t>
            </w:r>
          </w:p>
        </w:tc>
        <w:tc>
          <w:tcPr>
            <w:tcW w:w="1848" w:type="dxa"/>
            <w:shd w:val="clear" w:color="auto" w:fill="000000" w:themeFill="text1"/>
          </w:tcPr>
          <w:p w:rsidR="00684FD5" w:rsidRDefault="00684FD5" w:rsidP="005B1EC6"/>
        </w:tc>
        <w:tc>
          <w:tcPr>
            <w:tcW w:w="1849" w:type="dxa"/>
            <w:shd w:val="clear" w:color="auto" w:fill="000000" w:themeFill="text1"/>
          </w:tcPr>
          <w:p w:rsidR="00684FD5" w:rsidRDefault="00684FD5" w:rsidP="005B1EC6"/>
        </w:tc>
        <w:tc>
          <w:tcPr>
            <w:tcW w:w="1849" w:type="dxa"/>
          </w:tcPr>
          <w:p w:rsidR="00684FD5" w:rsidRDefault="00684FD5" w:rsidP="005B1EC6"/>
        </w:tc>
      </w:tr>
      <w:tr w:rsidR="00684FD5" w:rsidTr="005B1EC6">
        <w:trPr>
          <w:trHeight w:val="707"/>
        </w:trPr>
        <w:tc>
          <w:tcPr>
            <w:tcW w:w="1848" w:type="dxa"/>
          </w:tcPr>
          <w:p w:rsidR="00684FD5" w:rsidRDefault="00684FD5" w:rsidP="005B1EC6">
            <w:r>
              <w:t>Editing</w:t>
            </w:r>
          </w:p>
        </w:tc>
        <w:tc>
          <w:tcPr>
            <w:tcW w:w="1848" w:type="dxa"/>
          </w:tcPr>
          <w:p w:rsidR="00684FD5" w:rsidRDefault="00684FD5" w:rsidP="005B1EC6"/>
        </w:tc>
        <w:tc>
          <w:tcPr>
            <w:tcW w:w="1848" w:type="dxa"/>
          </w:tcPr>
          <w:p w:rsidR="00684FD5" w:rsidRDefault="003355CC" w:rsidP="005B1EC6">
            <w:r>
              <w:t>23</w:t>
            </w:r>
            <w:r w:rsidR="00675DB6" w:rsidRPr="00675DB6">
              <w:rPr>
                <w:vertAlign w:val="superscript"/>
              </w:rPr>
              <w:t>RD</w:t>
            </w:r>
            <w:r w:rsidR="00675DB6">
              <w:t xml:space="preserve"> </w:t>
            </w:r>
            <w:r>
              <w:t>-18</w:t>
            </w:r>
            <w:r w:rsidR="00675DB6" w:rsidRPr="00675DB6">
              <w:rPr>
                <w:vertAlign w:val="superscript"/>
              </w:rPr>
              <w:t>TH</w:t>
            </w:r>
            <w:r w:rsidR="00675DB6">
              <w:t xml:space="preserve"> </w:t>
            </w:r>
            <w:r w:rsidR="00522DF4">
              <w:t>January/</w:t>
            </w:r>
            <w:r w:rsidR="00675DB6">
              <w:t>FEBRUARY</w:t>
            </w:r>
          </w:p>
        </w:tc>
        <w:tc>
          <w:tcPr>
            <w:tcW w:w="1849" w:type="dxa"/>
          </w:tcPr>
          <w:p w:rsidR="00684FD5" w:rsidRDefault="00522DF4" w:rsidP="005B1EC6">
            <w:r>
              <w:t>18</w:t>
            </w:r>
            <w:r w:rsidRPr="00522DF4">
              <w:rPr>
                <w:vertAlign w:val="superscript"/>
              </w:rPr>
              <w:t>th</w:t>
            </w:r>
            <w:r>
              <w:t xml:space="preserve"> -20</w:t>
            </w:r>
            <w:r w:rsidRPr="00522DF4">
              <w:rPr>
                <w:vertAlign w:val="superscript"/>
              </w:rPr>
              <w:t>th</w:t>
            </w:r>
            <w:r>
              <w:t xml:space="preserve"> </w:t>
            </w:r>
          </w:p>
          <w:p w:rsidR="00522DF4" w:rsidRDefault="00522DF4" w:rsidP="005B1EC6">
            <w:r>
              <w:t>February/March</w:t>
            </w:r>
          </w:p>
          <w:p w:rsidR="00522DF4" w:rsidRDefault="00522DF4" w:rsidP="005B1EC6">
            <w:r w:rsidRPr="00522DF4">
              <w:rPr>
                <w:color w:val="FF0000"/>
              </w:rPr>
              <w:t xml:space="preserve">CONCLUSION </w:t>
            </w:r>
          </w:p>
        </w:tc>
        <w:tc>
          <w:tcPr>
            <w:tcW w:w="1849" w:type="dxa"/>
            <w:shd w:val="clear" w:color="auto" w:fill="000000" w:themeFill="text1"/>
          </w:tcPr>
          <w:p w:rsidR="00684FD5" w:rsidRDefault="00684FD5" w:rsidP="005B1EC6"/>
        </w:tc>
      </w:tr>
      <w:tr w:rsidR="00684FD5" w:rsidTr="005B1EC6">
        <w:trPr>
          <w:trHeight w:val="563"/>
        </w:trPr>
        <w:tc>
          <w:tcPr>
            <w:tcW w:w="1848" w:type="dxa"/>
          </w:tcPr>
          <w:p w:rsidR="00684FD5" w:rsidRDefault="00684FD5" w:rsidP="005B1EC6">
            <w:r>
              <w:t>Proofreading</w:t>
            </w:r>
          </w:p>
        </w:tc>
        <w:tc>
          <w:tcPr>
            <w:tcW w:w="1848" w:type="dxa"/>
          </w:tcPr>
          <w:p w:rsidR="00684FD5" w:rsidRDefault="00684FD5" w:rsidP="005B1EC6"/>
        </w:tc>
        <w:tc>
          <w:tcPr>
            <w:tcW w:w="1848" w:type="dxa"/>
          </w:tcPr>
          <w:p w:rsidR="00684FD5" w:rsidRDefault="00684FD5" w:rsidP="005B1EC6"/>
        </w:tc>
        <w:tc>
          <w:tcPr>
            <w:tcW w:w="1849" w:type="dxa"/>
          </w:tcPr>
          <w:p w:rsidR="00684FD5" w:rsidRDefault="00684FD5" w:rsidP="005B1EC6"/>
        </w:tc>
        <w:tc>
          <w:tcPr>
            <w:tcW w:w="1849" w:type="dxa"/>
            <w:shd w:val="clear" w:color="auto" w:fill="000000" w:themeFill="text1"/>
          </w:tcPr>
          <w:p w:rsidR="00684FD5" w:rsidRDefault="00684FD5" w:rsidP="005B1EC6"/>
        </w:tc>
      </w:tr>
      <w:tr w:rsidR="00684FD5" w:rsidTr="005B1EC6">
        <w:trPr>
          <w:trHeight w:val="665"/>
        </w:trPr>
        <w:tc>
          <w:tcPr>
            <w:tcW w:w="1848" w:type="dxa"/>
          </w:tcPr>
          <w:p w:rsidR="00684FD5" w:rsidRDefault="00684FD5" w:rsidP="005B1EC6"/>
        </w:tc>
        <w:tc>
          <w:tcPr>
            <w:tcW w:w="1848" w:type="dxa"/>
          </w:tcPr>
          <w:p w:rsidR="00684FD5" w:rsidRDefault="00684FD5" w:rsidP="005B1EC6">
            <w:r>
              <w:t>22</w:t>
            </w:r>
            <w:r w:rsidRPr="009D47CA">
              <w:rPr>
                <w:vertAlign w:val="superscript"/>
              </w:rPr>
              <w:t>nd</w:t>
            </w:r>
            <w:r>
              <w:t xml:space="preserve">  January</w:t>
            </w:r>
          </w:p>
          <w:p w:rsidR="00684FD5" w:rsidRDefault="00684FD5" w:rsidP="005B1EC6">
            <w:r w:rsidRPr="006E0D8A">
              <w:rPr>
                <w:color w:val="FF0000"/>
              </w:rPr>
              <w:t>CHP 2 SUBMISSION</w:t>
            </w:r>
          </w:p>
        </w:tc>
        <w:tc>
          <w:tcPr>
            <w:tcW w:w="1848" w:type="dxa"/>
          </w:tcPr>
          <w:p w:rsidR="00684FD5" w:rsidRDefault="00684FD5" w:rsidP="005B1EC6">
            <w:r>
              <w:t>19</w:t>
            </w:r>
            <w:r w:rsidRPr="009D47CA">
              <w:rPr>
                <w:vertAlign w:val="superscript"/>
              </w:rPr>
              <w:t>th</w:t>
            </w:r>
            <w:r>
              <w:t xml:space="preserve">  February</w:t>
            </w:r>
          </w:p>
          <w:p w:rsidR="00684FD5" w:rsidRDefault="00684FD5" w:rsidP="005B1EC6">
            <w:r w:rsidRPr="009D47CA">
              <w:rPr>
                <w:color w:val="FF0000"/>
              </w:rPr>
              <w:t>CHP 3 SUBMISSION</w:t>
            </w:r>
          </w:p>
        </w:tc>
        <w:tc>
          <w:tcPr>
            <w:tcW w:w="1849" w:type="dxa"/>
          </w:tcPr>
          <w:p w:rsidR="00684FD5" w:rsidRDefault="00684FD5" w:rsidP="005B1EC6">
            <w:r>
              <w:t>5</w:t>
            </w:r>
            <w:r w:rsidRPr="009D47CA">
              <w:rPr>
                <w:vertAlign w:val="superscript"/>
              </w:rPr>
              <w:t>th</w:t>
            </w:r>
            <w:r w:rsidR="00522DF4">
              <w:t xml:space="preserve"> M</w:t>
            </w:r>
            <w:r>
              <w:t>arch</w:t>
            </w:r>
          </w:p>
          <w:p w:rsidR="00684FD5" w:rsidRDefault="00684FD5" w:rsidP="005B1EC6">
            <w:r>
              <w:t xml:space="preserve"> </w:t>
            </w:r>
            <w:r w:rsidRPr="009D47CA">
              <w:rPr>
                <w:color w:val="FF0000"/>
              </w:rPr>
              <w:t>CHP 4 SUBMISSION</w:t>
            </w:r>
          </w:p>
          <w:p w:rsidR="00684FD5" w:rsidRDefault="00684FD5" w:rsidP="005B1EC6">
            <w:r>
              <w:t>23</w:t>
            </w:r>
            <w:r w:rsidRPr="009D47CA">
              <w:rPr>
                <w:vertAlign w:val="superscript"/>
              </w:rPr>
              <w:t>rd</w:t>
            </w:r>
            <w:r>
              <w:t xml:space="preserve">  MARCH</w:t>
            </w:r>
          </w:p>
          <w:p w:rsidR="00684FD5" w:rsidRDefault="00684FD5" w:rsidP="005B1EC6">
            <w:r>
              <w:t>DISSERTATION</w:t>
            </w:r>
          </w:p>
          <w:p w:rsidR="00684FD5" w:rsidRPr="00665171" w:rsidRDefault="00684FD5" w:rsidP="005B1EC6">
            <w:pPr>
              <w:rPr>
                <w:color w:val="FF0000"/>
              </w:rPr>
            </w:pPr>
            <w:r>
              <w:rPr>
                <w:color w:val="FF0000"/>
              </w:rPr>
              <w:t>FINAL SUBMISSION</w:t>
            </w:r>
          </w:p>
        </w:tc>
        <w:tc>
          <w:tcPr>
            <w:tcW w:w="1849" w:type="dxa"/>
          </w:tcPr>
          <w:p w:rsidR="00684FD5" w:rsidRDefault="00684FD5" w:rsidP="005B1EC6">
            <w:r>
              <w:t>23</w:t>
            </w:r>
            <w:r w:rsidRPr="009D47CA">
              <w:rPr>
                <w:vertAlign w:val="superscript"/>
              </w:rPr>
              <w:t>rd</w:t>
            </w:r>
            <w:r>
              <w:t xml:space="preserve"> /30</w:t>
            </w:r>
            <w:r w:rsidRPr="009D47CA">
              <w:rPr>
                <w:vertAlign w:val="superscript"/>
              </w:rPr>
              <w:t>th</w:t>
            </w:r>
            <w:r>
              <w:t xml:space="preserve"> APRIL</w:t>
            </w:r>
          </w:p>
          <w:p w:rsidR="00684FD5" w:rsidRDefault="00684FD5" w:rsidP="005B1EC6">
            <w:pPr>
              <w:rPr>
                <w:color w:val="FF0000"/>
              </w:rPr>
            </w:pPr>
            <w:r>
              <w:rPr>
                <w:color w:val="FF0000"/>
              </w:rPr>
              <w:t>RESEARCH VIVA WEEK1</w:t>
            </w:r>
          </w:p>
          <w:p w:rsidR="00684FD5" w:rsidRPr="00665171" w:rsidRDefault="00684FD5" w:rsidP="005B1EC6">
            <w:pPr>
              <w:rPr>
                <w:color w:val="FF0000"/>
              </w:rPr>
            </w:pPr>
            <w:r>
              <w:rPr>
                <w:color w:val="FF0000"/>
              </w:rPr>
              <w:t>RESEARCH VIVA WEEK 2</w:t>
            </w:r>
          </w:p>
        </w:tc>
      </w:tr>
      <w:tr w:rsidR="00684FD5" w:rsidTr="005B1EC6">
        <w:trPr>
          <w:trHeight w:val="720"/>
        </w:trPr>
        <w:tc>
          <w:tcPr>
            <w:tcW w:w="1848" w:type="dxa"/>
          </w:tcPr>
          <w:p w:rsidR="00684FD5" w:rsidRDefault="00684FD5" w:rsidP="005B1EC6"/>
        </w:tc>
        <w:tc>
          <w:tcPr>
            <w:tcW w:w="1848" w:type="dxa"/>
          </w:tcPr>
          <w:p w:rsidR="00684FD5" w:rsidRDefault="00684FD5" w:rsidP="005B1EC6">
            <w:r>
              <w:t>JANUARY/2018</w:t>
            </w:r>
          </w:p>
        </w:tc>
        <w:tc>
          <w:tcPr>
            <w:tcW w:w="1848" w:type="dxa"/>
          </w:tcPr>
          <w:p w:rsidR="00684FD5" w:rsidRDefault="00684FD5" w:rsidP="005B1EC6">
            <w:r>
              <w:t>FEBRUARY/2018</w:t>
            </w:r>
          </w:p>
        </w:tc>
        <w:tc>
          <w:tcPr>
            <w:tcW w:w="1849" w:type="dxa"/>
          </w:tcPr>
          <w:p w:rsidR="00684FD5" w:rsidRDefault="00684FD5" w:rsidP="005B1EC6">
            <w:r>
              <w:t>MARCH/2018</w:t>
            </w:r>
          </w:p>
        </w:tc>
        <w:tc>
          <w:tcPr>
            <w:tcW w:w="1849" w:type="dxa"/>
          </w:tcPr>
          <w:p w:rsidR="00684FD5" w:rsidRDefault="00684FD5" w:rsidP="005B1EC6">
            <w:r>
              <w:t>APRIL/2018</w:t>
            </w:r>
          </w:p>
        </w:tc>
      </w:tr>
    </w:tbl>
    <w:p w:rsidR="00684FD5" w:rsidRDefault="00684FD5" w:rsidP="00684FD5"/>
    <w:tbl>
      <w:tblPr>
        <w:tblStyle w:val="TableGrid"/>
        <w:tblW w:w="0" w:type="auto"/>
        <w:tblLook w:val="04A0" w:firstRow="1" w:lastRow="0" w:firstColumn="1" w:lastColumn="0" w:noHBand="0" w:noVBand="1"/>
      </w:tblPr>
      <w:tblGrid>
        <w:gridCol w:w="9242"/>
      </w:tblGrid>
      <w:tr w:rsidR="00684FD5" w:rsidTr="00684FD5">
        <w:tc>
          <w:tcPr>
            <w:tcW w:w="9242" w:type="dxa"/>
          </w:tcPr>
          <w:p w:rsidR="00684FD5" w:rsidRPr="00AA6007" w:rsidRDefault="00684FD5" w:rsidP="00684FD5">
            <w:pPr>
              <w:rPr>
                <w:sz w:val="52"/>
                <w:szCs w:val="52"/>
              </w:rPr>
            </w:pPr>
            <w:r w:rsidRPr="00AA6007">
              <w:rPr>
                <w:sz w:val="52"/>
                <w:szCs w:val="52"/>
              </w:rPr>
              <w:t xml:space="preserve"> LIST OF RESOURCES FOR DISSERTATION          </w:t>
            </w:r>
          </w:p>
        </w:tc>
      </w:tr>
      <w:tr w:rsidR="00684FD5" w:rsidTr="00684FD5">
        <w:tc>
          <w:tcPr>
            <w:tcW w:w="9242" w:type="dxa"/>
          </w:tcPr>
          <w:p w:rsidR="00684FD5" w:rsidRPr="00AA6007" w:rsidRDefault="00684FD5">
            <w:pPr>
              <w:rPr>
                <w:sz w:val="52"/>
                <w:szCs w:val="52"/>
              </w:rPr>
            </w:pPr>
            <w:r w:rsidRPr="00AA6007">
              <w:rPr>
                <w:sz w:val="52"/>
                <w:szCs w:val="52"/>
              </w:rPr>
              <w:t>INTERVIEWS</w:t>
            </w:r>
          </w:p>
        </w:tc>
      </w:tr>
      <w:tr w:rsidR="00684FD5" w:rsidTr="00684FD5">
        <w:tc>
          <w:tcPr>
            <w:tcW w:w="9242" w:type="dxa"/>
          </w:tcPr>
          <w:p w:rsidR="00684FD5" w:rsidRPr="00AA6007" w:rsidRDefault="00684FD5">
            <w:pPr>
              <w:rPr>
                <w:sz w:val="52"/>
                <w:szCs w:val="52"/>
              </w:rPr>
            </w:pPr>
            <w:r w:rsidRPr="00AA6007">
              <w:rPr>
                <w:sz w:val="52"/>
                <w:szCs w:val="52"/>
              </w:rPr>
              <w:t>QUESTIONARES</w:t>
            </w:r>
          </w:p>
        </w:tc>
      </w:tr>
      <w:tr w:rsidR="00684FD5" w:rsidTr="00684FD5">
        <w:tc>
          <w:tcPr>
            <w:tcW w:w="9242" w:type="dxa"/>
          </w:tcPr>
          <w:p w:rsidR="00684FD5" w:rsidRPr="00AA6007" w:rsidRDefault="00684FD5">
            <w:pPr>
              <w:rPr>
                <w:sz w:val="52"/>
                <w:szCs w:val="52"/>
              </w:rPr>
            </w:pPr>
            <w:r w:rsidRPr="00AA6007">
              <w:rPr>
                <w:sz w:val="52"/>
                <w:szCs w:val="52"/>
              </w:rPr>
              <w:t>OBSERVATION</w:t>
            </w:r>
          </w:p>
        </w:tc>
      </w:tr>
      <w:tr w:rsidR="00684FD5" w:rsidTr="00684FD5">
        <w:tc>
          <w:tcPr>
            <w:tcW w:w="9242" w:type="dxa"/>
          </w:tcPr>
          <w:p w:rsidR="00684FD5" w:rsidRPr="00AA6007" w:rsidRDefault="00684FD5">
            <w:pPr>
              <w:rPr>
                <w:sz w:val="52"/>
                <w:szCs w:val="52"/>
              </w:rPr>
            </w:pPr>
            <w:r w:rsidRPr="00AA6007">
              <w:rPr>
                <w:sz w:val="52"/>
                <w:szCs w:val="52"/>
              </w:rPr>
              <w:t>ONLINE DATA BASE</w:t>
            </w:r>
            <w:r w:rsidR="00F255D7">
              <w:rPr>
                <w:sz w:val="52"/>
                <w:szCs w:val="52"/>
              </w:rPr>
              <w:t xml:space="preserve"> </w:t>
            </w:r>
          </w:p>
          <w:p w:rsidR="00B04038" w:rsidRPr="00AA6007" w:rsidRDefault="00B04038">
            <w:pPr>
              <w:rPr>
                <w:sz w:val="52"/>
                <w:szCs w:val="52"/>
              </w:rPr>
            </w:pPr>
            <w:r w:rsidRPr="00AA6007">
              <w:rPr>
                <w:sz w:val="52"/>
                <w:szCs w:val="52"/>
              </w:rPr>
              <w:t>SCIE,NICE, THE KING’S FUND, COCHRANE L</w:t>
            </w:r>
            <w:r w:rsidR="008913A7">
              <w:rPr>
                <w:sz w:val="52"/>
                <w:szCs w:val="52"/>
              </w:rPr>
              <w:t>IBRARY, CINAHL ,PUBLIC HEALTH SERVICES,</w:t>
            </w:r>
            <w:r w:rsidRPr="00AA6007">
              <w:rPr>
                <w:sz w:val="52"/>
                <w:szCs w:val="52"/>
              </w:rPr>
              <w:t xml:space="preserve">ALZHEIMER’S SOCIETY </w:t>
            </w:r>
            <w:r w:rsidR="00F255D7">
              <w:rPr>
                <w:sz w:val="52"/>
                <w:szCs w:val="52"/>
              </w:rPr>
              <w:t>AND ALZHEIMER’S RESEARCH</w:t>
            </w:r>
            <w:r w:rsidR="001A6828">
              <w:rPr>
                <w:sz w:val="52"/>
                <w:szCs w:val="52"/>
              </w:rPr>
              <w:t>,</w:t>
            </w:r>
            <w:r w:rsidR="00F255D7">
              <w:rPr>
                <w:sz w:val="52"/>
                <w:szCs w:val="52"/>
              </w:rPr>
              <w:t>WHO,</w:t>
            </w:r>
          </w:p>
        </w:tc>
      </w:tr>
      <w:tr w:rsidR="00684FD5" w:rsidTr="00684FD5">
        <w:tc>
          <w:tcPr>
            <w:tcW w:w="9242" w:type="dxa"/>
          </w:tcPr>
          <w:p w:rsidR="00B04038" w:rsidRPr="00AA6007" w:rsidRDefault="00B04038">
            <w:pPr>
              <w:rPr>
                <w:sz w:val="52"/>
                <w:szCs w:val="52"/>
              </w:rPr>
            </w:pPr>
            <w:r w:rsidRPr="00AA6007">
              <w:rPr>
                <w:sz w:val="52"/>
                <w:szCs w:val="52"/>
              </w:rPr>
              <w:t>LIBRARY</w:t>
            </w:r>
          </w:p>
        </w:tc>
      </w:tr>
      <w:tr w:rsidR="00684FD5" w:rsidTr="00684FD5">
        <w:tc>
          <w:tcPr>
            <w:tcW w:w="9242" w:type="dxa"/>
          </w:tcPr>
          <w:p w:rsidR="00684FD5" w:rsidRPr="00AA6007" w:rsidRDefault="00684FD5">
            <w:pPr>
              <w:rPr>
                <w:sz w:val="52"/>
                <w:szCs w:val="52"/>
              </w:rPr>
            </w:pPr>
            <w:r w:rsidRPr="00AA6007">
              <w:rPr>
                <w:sz w:val="52"/>
                <w:szCs w:val="52"/>
              </w:rPr>
              <w:t>MEDICAL JOURNALS</w:t>
            </w:r>
            <w:r w:rsidR="00AA6007">
              <w:rPr>
                <w:sz w:val="52"/>
                <w:szCs w:val="52"/>
              </w:rPr>
              <w:t xml:space="preserve"> (BMJ, </w:t>
            </w:r>
            <w:r w:rsidR="008913A7">
              <w:rPr>
                <w:sz w:val="52"/>
                <w:szCs w:val="52"/>
              </w:rPr>
              <w:t>UK JOURNAL OF DEMENTIA CARE ,</w:t>
            </w:r>
            <w:r w:rsidR="001A6828">
              <w:rPr>
                <w:sz w:val="52"/>
                <w:szCs w:val="52"/>
              </w:rPr>
              <w:t>SAGE, The Royal Society of Medicine</w:t>
            </w:r>
          </w:p>
        </w:tc>
      </w:tr>
      <w:tr w:rsidR="00684FD5" w:rsidTr="00684FD5">
        <w:tc>
          <w:tcPr>
            <w:tcW w:w="9242" w:type="dxa"/>
          </w:tcPr>
          <w:p w:rsidR="00684FD5" w:rsidRPr="00AA6007" w:rsidRDefault="00684FD5">
            <w:pPr>
              <w:rPr>
                <w:sz w:val="52"/>
                <w:szCs w:val="52"/>
              </w:rPr>
            </w:pPr>
            <w:r w:rsidRPr="00AA6007">
              <w:rPr>
                <w:sz w:val="52"/>
                <w:szCs w:val="52"/>
              </w:rPr>
              <w:t>PUBLISHED NEW LITERATURE</w:t>
            </w:r>
          </w:p>
        </w:tc>
      </w:tr>
      <w:tr w:rsidR="00684FD5" w:rsidTr="00684FD5">
        <w:tc>
          <w:tcPr>
            <w:tcW w:w="9242" w:type="dxa"/>
          </w:tcPr>
          <w:p w:rsidR="00684FD5" w:rsidRPr="00AA6007" w:rsidRDefault="00684FD5">
            <w:pPr>
              <w:rPr>
                <w:sz w:val="52"/>
                <w:szCs w:val="52"/>
              </w:rPr>
            </w:pPr>
          </w:p>
        </w:tc>
      </w:tr>
      <w:tr w:rsidR="00684FD5" w:rsidTr="00684FD5">
        <w:tc>
          <w:tcPr>
            <w:tcW w:w="9242" w:type="dxa"/>
          </w:tcPr>
          <w:p w:rsidR="00684FD5" w:rsidRPr="00AA6007" w:rsidRDefault="00684FD5">
            <w:pPr>
              <w:rPr>
                <w:sz w:val="52"/>
                <w:szCs w:val="52"/>
              </w:rPr>
            </w:pPr>
          </w:p>
        </w:tc>
      </w:tr>
      <w:tr w:rsidR="00684FD5" w:rsidTr="00684FD5">
        <w:tc>
          <w:tcPr>
            <w:tcW w:w="9242" w:type="dxa"/>
          </w:tcPr>
          <w:p w:rsidR="00684FD5" w:rsidRPr="00AA6007" w:rsidRDefault="00684FD5">
            <w:pPr>
              <w:rPr>
                <w:sz w:val="52"/>
                <w:szCs w:val="52"/>
              </w:rPr>
            </w:pPr>
          </w:p>
        </w:tc>
      </w:tr>
      <w:tr w:rsidR="00684FD5" w:rsidTr="00684FD5">
        <w:tc>
          <w:tcPr>
            <w:tcW w:w="9242" w:type="dxa"/>
          </w:tcPr>
          <w:p w:rsidR="00684FD5" w:rsidRDefault="00684FD5">
            <w:pPr>
              <w:rPr>
                <w:color w:val="FF0000"/>
                <w:sz w:val="52"/>
                <w:szCs w:val="52"/>
              </w:rPr>
            </w:pPr>
          </w:p>
        </w:tc>
      </w:tr>
      <w:tr w:rsidR="00684FD5" w:rsidTr="00684FD5">
        <w:tc>
          <w:tcPr>
            <w:tcW w:w="9242" w:type="dxa"/>
          </w:tcPr>
          <w:p w:rsidR="00684FD5" w:rsidRDefault="00684FD5">
            <w:pPr>
              <w:rPr>
                <w:color w:val="FF0000"/>
                <w:sz w:val="52"/>
                <w:szCs w:val="52"/>
              </w:rPr>
            </w:pPr>
          </w:p>
        </w:tc>
      </w:tr>
      <w:tr w:rsidR="00684FD5" w:rsidTr="00684FD5">
        <w:tc>
          <w:tcPr>
            <w:tcW w:w="9242" w:type="dxa"/>
          </w:tcPr>
          <w:p w:rsidR="00684FD5" w:rsidRDefault="00684FD5">
            <w:pPr>
              <w:rPr>
                <w:color w:val="FF0000"/>
                <w:sz w:val="52"/>
                <w:szCs w:val="52"/>
              </w:rPr>
            </w:pPr>
          </w:p>
        </w:tc>
      </w:tr>
      <w:tr w:rsidR="00684FD5" w:rsidTr="00684FD5">
        <w:tc>
          <w:tcPr>
            <w:tcW w:w="9242" w:type="dxa"/>
          </w:tcPr>
          <w:p w:rsidR="00684FD5" w:rsidRDefault="00684FD5">
            <w:pPr>
              <w:rPr>
                <w:color w:val="FF0000"/>
                <w:sz w:val="52"/>
                <w:szCs w:val="52"/>
              </w:rPr>
            </w:pPr>
          </w:p>
        </w:tc>
      </w:tr>
    </w:tbl>
    <w:p w:rsidR="006E6D72" w:rsidRDefault="004A7C0D">
      <w:pPr>
        <w:rPr>
          <w:sz w:val="52"/>
          <w:szCs w:val="52"/>
        </w:rPr>
      </w:pPr>
      <w:r w:rsidRPr="00F463AA">
        <w:rPr>
          <w:sz w:val="52"/>
          <w:szCs w:val="52"/>
        </w:rPr>
        <w:t>R</w:t>
      </w:r>
      <w:r w:rsidR="006E6D72" w:rsidRPr="00F463AA">
        <w:rPr>
          <w:sz w:val="52"/>
          <w:szCs w:val="52"/>
        </w:rPr>
        <w:t xml:space="preserve">eference List </w:t>
      </w:r>
    </w:p>
    <w:p w:rsidR="00F463AA" w:rsidRPr="00F463AA" w:rsidRDefault="00F463AA">
      <w:pPr>
        <w:rPr>
          <w:sz w:val="52"/>
          <w:szCs w:val="52"/>
        </w:rPr>
      </w:pPr>
    </w:p>
    <w:p w:rsidR="00F0097B" w:rsidRPr="007B2136" w:rsidRDefault="00F53D6F">
      <w:pPr>
        <w:rPr>
          <w:sz w:val="24"/>
          <w:szCs w:val="24"/>
        </w:rPr>
      </w:pPr>
      <w:r>
        <w:rPr>
          <w:sz w:val="24"/>
          <w:szCs w:val="24"/>
        </w:rPr>
        <w:t>Av</w:t>
      </w:r>
      <w:r w:rsidR="007B2136">
        <w:rPr>
          <w:sz w:val="24"/>
          <w:szCs w:val="24"/>
        </w:rPr>
        <w:t>eyard</w:t>
      </w:r>
      <w:r w:rsidR="00F0097B" w:rsidRPr="007B2136">
        <w:rPr>
          <w:sz w:val="24"/>
          <w:szCs w:val="24"/>
        </w:rPr>
        <w:t>,</w:t>
      </w:r>
      <w:r>
        <w:rPr>
          <w:sz w:val="24"/>
          <w:szCs w:val="24"/>
        </w:rPr>
        <w:t xml:space="preserve"> </w:t>
      </w:r>
      <w:r w:rsidR="00F0097B" w:rsidRPr="007B2136">
        <w:rPr>
          <w:sz w:val="24"/>
          <w:szCs w:val="24"/>
        </w:rPr>
        <w:t>H.</w:t>
      </w:r>
      <w:proofErr w:type="gramStart"/>
      <w:r w:rsidR="00F0097B" w:rsidRPr="007B2136">
        <w:rPr>
          <w:sz w:val="24"/>
          <w:szCs w:val="24"/>
        </w:rPr>
        <w:t>,(</w:t>
      </w:r>
      <w:proofErr w:type="gramEnd"/>
      <w:r w:rsidR="00F0097B" w:rsidRPr="007B2136">
        <w:rPr>
          <w:sz w:val="24"/>
          <w:szCs w:val="24"/>
        </w:rPr>
        <w:t>2014),</w:t>
      </w:r>
      <w:r w:rsidR="00F0097B" w:rsidRPr="007B2136">
        <w:rPr>
          <w:i/>
          <w:sz w:val="24"/>
          <w:szCs w:val="24"/>
        </w:rPr>
        <w:t>Doing  a Literature Review in Health and Social Care</w:t>
      </w:r>
      <w:r w:rsidR="00F0097B" w:rsidRPr="007B2136">
        <w:rPr>
          <w:sz w:val="24"/>
          <w:szCs w:val="24"/>
        </w:rPr>
        <w:t xml:space="preserve"> ,a practical guide ,3</w:t>
      </w:r>
      <w:r w:rsidR="00F0097B" w:rsidRPr="007B2136">
        <w:rPr>
          <w:sz w:val="24"/>
          <w:szCs w:val="24"/>
          <w:vertAlign w:val="superscript"/>
        </w:rPr>
        <w:t>rd</w:t>
      </w:r>
      <w:r w:rsidR="00F0097B" w:rsidRPr="007B2136">
        <w:rPr>
          <w:sz w:val="24"/>
          <w:szCs w:val="24"/>
        </w:rPr>
        <w:t xml:space="preserve"> Ed.</w:t>
      </w:r>
      <w:r w:rsidR="007B2136" w:rsidRPr="007B2136">
        <w:rPr>
          <w:sz w:val="24"/>
          <w:szCs w:val="24"/>
        </w:rPr>
        <w:t xml:space="preserve"> London ,Open University Pres.</w:t>
      </w:r>
    </w:p>
    <w:p w:rsidR="00BD560E" w:rsidRDefault="00B05E69">
      <w:pPr>
        <w:rPr>
          <w:sz w:val="24"/>
          <w:szCs w:val="24"/>
        </w:rPr>
      </w:pPr>
      <w:r>
        <w:rPr>
          <w:sz w:val="24"/>
          <w:szCs w:val="24"/>
        </w:rPr>
        <w:t>Alzheimer’s</w:t>
      </w:r>
      <w:r w:rsidR="00BD560E" w:rsidRPr="00B05E69">
        <w:rPr>
          <w:sz w:val="24"/>
          <w:szCs w:val="24"/>
        </w:rPr>
        <w:t xml:space="preserve"> Disease International (ADI) (2010) </w:t>
      </w:r>
      <w:r w:rsidR="00BD560E" w:rsidRPr="00B05E69">
        <w:rPr>
          <w:i/>
          <w:sz w:val="24"/>
          <w:szCs w:val="24"/>
        </w:rPr>
        <w:t xml:space="preserve">World Alzheimer Report 2010 </w:t>
      </w:r>
      <w:r w:rsidR="00BD560E" w:rsidRPr="00B05E69">
        <w:rPr>
          <w:sz w:val="24"/>
          <w:szCs w:val="24"/>
        </w:rPr>
        <w:t>.London</w:t>
      </w:r>
      <w:r>
        <w:rPr>
          <w:sz w:val="24"/>
          <w:szCs w:val="24"/>
        </w:rPr>
        <w:t xml:space="preserve">: </w:t>
      </w:r>
      <w:r w:rsidR="00BD560E" w:rsidRPr="00B05E69">
        <w:rPr>
          <w:sz w:val="24"/>
          <w:szCs w:val="24"/>
        </w:rPr>
        <w:t>Alzheimer’</w:t>
      </w:r>
      <w:r>
        <w:rPr>
          <w:sz w:val="24"/>
          <w:szCs w:val="24"/>
        </w:rPr>
        <w:t>s Dise</w:t>
      </w:r>
      <w:r w:rsidR="00BD560E" w:rsidRPr="00B05E69">
        <w:rPr>
          <w:sz w:val="24"/>
          <w:szCs w:val="24"/>
        </w:rPr>
        <w:t>ase International [online]</w:t>
      </w:r>
      <w:r w:rsidRPr="00B05E69">
        <w:rPr>
          <w:sz w:val="24"/>
          <w:szCs w:val="24"/>
        </w:rPr>
        <w:t xml:space="preserve"> Available </w:t>
      </w:r>
      <w:proofErr w:type="gramStart"/>
      <w:r w:rsidRPr="00B05E69">
        <w:rPr>
          <w:sz w:val="24"/>
          <w:szCs w:val="24"/>
        </w:rPr>
        <w:t xml:space="preserve">from </w:t>
      </w:r>
      <w:r w:rsidR="00D01EF7">
        <w:rPr>
          <w:sz w:val="24"/>
          <w:szCs w:val="24"/>
        </w:rPr>
        <w:t>:</w:t>
      </w:r>
      <w:proofErr w:type="gramEnd"/>
    </w:p>
    <w:p w:rsidR="00B05E69" w:rsidRDefault="00A66C74">
      <w:pPr>
        <w:rPr>
          <w:sz w:val="24"/>
          <w:szCs w:val="24"/>
        </w:rPr>
      </w:pPr>
      <w:hyperlink r:id="rId9" w:history="1">
        <w:r w:rsidR="00B05E69" w:rsidRPr="00521560">
          <w:rPr>
            <w:rStyle w:val="Hyperlink"/>
            <w:sz w:val="24"/>
            <w:szCs w:val="24"/>
          </w:rPr>
          <w:t>https://www.alz.org/documents/national/world_alzheimr_report_2010.pdf</w:t>
        </w:r>
      </w:hyperlink>
      <w:r w:rsidR="00B05E69">
        <w:rPr>
          <w:sz w:val="24"/>
          <w:szCs w:val="24"/>
        </w:rPr>
        <w:t xml:space="preserve"> (accessed 20h October 2017)</w:t>
      </w:r>
    </w:p>
    <w:p w:rsidR="00F2010C" w:rsidRDefault="00F2010C">
      <w:pPr>
        <w:rPr>
          <w:sz w:val="24"/>
          <w:szCs w:val="24"/>
        </w:rPr>
      </w:pPr>
      <w:r>
        <w:rPr>
          <w:sz w:val="24"/>
          <w:szCs w:val="24"/>
        </w:rPr>
        <w:t>Alzheimer’s Disease International (ADI) (2015</w:t>
      </w:r>
      <w:r w:rsidRPr="00F2010C">
        <w:rPr>
          <w:i/>
          <w:sz w:val="24"/>
          <w:szCs w:val="24"/>
        </w:rPr>
        <w:t>) World Alzheimer Report 2015</w:t>
      </w:r>
      <w:r>
        <w:rPr>
          <w:i/>
          <w:sz w:val="24"/>
          <w:szCs w:val="24"/>
        </w:rPr>
        <w:t xml:space="preserve">.The Global Impact </w:t>
      </w:r>
      <w:proofErr w:type="gramStart"/>
      <w:r>
        <w:rPr>
          <w:i/>
          <w:sz w:val="24"/>
          <w:szCs w:val="24"/>
        </w:rPr>
        <w:t>of  Dementia</w:t>
      </w:r>
      <w:proofErr w:type="gramEnd"/>
      <w:r>
        <w:rPr>
          <w:i/>
          <w:sz w:val="24"/>
          <w:szCs w:val="24"/>
        </w:rPr>
        <w:t xml:space="preserve"> </w:t>
      </w:r>
      <w:r w:rsidR="00F53D6F">
        <w:rPr>
          <w:sz w:val="24"/>
          <w:szCs w:val="24"/>
        </w:rPr>
        <w:t xml:space="preserve">. An Analysis Of </w:t>
      </w:r>
      <w:proofErr w:type="gramStart"/>
      <w:r w:rsidR="00F53D6F">
        <w:rPr>
          <w:sz w:val="24"/>
          <w:szCs w:val="24"/>
        </w:rPr>
        <w:t>Prevale</w:t>
      </w:r>
      <w:r w:rsidRPr="00F2010C">
        <w:rPr>
          <w:sz w:val="24"/>
          <w:szCs w:val="24"/>
        </w:rPr>
        <w:t>nce ,</w:t>
      </w:r>
      <w:proofErr w:type="gramEnd"/>
      <w:r w:rsidRPr="00F2010C">
        <w:rPr>
          <w:sz w:val="24"/>
          <w:szCs w:val="24"/>
        </w:rPr>
        <w:t xml:space="preserve"> Incidence, Cost And Trends.[online] Available a</w:t>
      </w:r>
      <w:r>
        <w:rPr>
          <w:sz w:val="24"/>
          <w:szCs w:val="24"/>
        </w:rPr>
        <w:t>t</w:t>
      </w:r>
      <w:r w:rsidR="00D01EF7">
        <w:rPr>
          <w:sz w:val="24"/>
          <w:szCs w:val="24"/>
        </w:rPr>
        <w:t>:</w:t>
      </w:r>
    </w:p>
    <w:p w:rsidR="00F2010C" w:rsidRPr="00F2010C" w:rsidRDefault="00F2010C">
      <w:pPr>
        <w:rPr>
          <w:sz w:val="24"/>
          <w:szCs w:val="24"/>
        </w:rPr>
      </w:pPr>
      <w:r>
        <w:rPr>
          <w:sz w:val="24"/>
          <w:szCs w:val="24"/>
        </w:rPr>
        <w:t xml:space="preserve"> </w:t>
      </w:r>
      <w:hyperlink r:id="rId10" w:history="1">
        <w:proofErr w:type="gramStart"/>
        <w:r w:rsidRPr="00521560">
          <w:rPr>
            <w:rStyle w:val="Hyperlink"/>
            <w:sz w:val="24"/>
            <w:szCs w:val="24"/>
          </w:rPr>
          <w:t>https://www.alz.co.uk/research/WorldAlzheimerReport2015.pdf</w:t>
        </w:r>
      </w:hyperlink>
      <w:r>
        <w:rPr>
          <w:sz w:val="24"/>
          <w:szCs w:val="24"/>
        </w:rPr>
        <w:t xml:space="preserve"> ,</w:t>
      </w:r>
      <w:r w:rsidR="00DF29C8">
        <w:rPr>
          <w:sz w:val="24"/>
          <w:szCs w:val="24"/>
        </w:rPr>
        <w:t>Accessed</w:t>
      </w:r>
      <w:proofErr w:type="gramEnd"/>
      <w:r w:rsidR="00DF29C8">
        <w:rPr>
          <w:sz w:val="24"/>
          <w:szCs w:val="24"/>
        </w:rPr>
        <w:t xml:space="preserve"> 10th November ,2017)</w:t>
      </w:r>
    </w:p>
    <w:p w:rsidR="00F2010C" w:rsidRPr="00F2010C" w:rsidRDefault="00F2010C">
      <w:pPr>
        <w:rPr>
          <w:i/>
          <w:sz w:val="24"/>
          <w:szCs w:val="24"/>
        </w:rPr>
      </w:pPr>
    </w:p>
    <w:p w:rsidR="004F73D9" w:rsidRDefault="007B643D">
      <w:pPr>
        <w:rPr>
          <w:i/>
          <w:sz w:val="24"/>
          <w:szCs w:val="24"/>
        </w:rPr>
      </w:pPr>
      <w:r>
        <w:rPr>
          <w:sz w:val="24"/>
          <w:szCs w:val="24"/>
        </w:rPr>
        <w:t>Alzheimer’</w:t>
      </w:r>
      <w:r w:rsidR="00656272">
        <w:rPr>
          <w:sz w:val="24"/>
          <w:szCs w:val="24"/>
        </w:rPr>
        <w:t>s Society (AS)</w:t>
      </w:r>
      <w:proofErr w:type="gramStart"/>
      <w:r w:rsidR="00656272">
        <w:rPr>
          <w:sz w:val="24"/>
          <w:szCs w:val="24"/>
        </w:rPr>
        <w:t>,(</w:t>
      </w:r>
      <w:proofErr w:type="gramEnd"/>
      <w:r w:rsidR="00656272">
        <w:rPr>
          <w:sz w:val="24"/>
          <w:szCs w:val="24"/>
        </w:rPr>
        <w:t>2014</w:t>
      </w:r>
      <w:r>
        <w:rPr>
          <w:sz w:val="24"/>
          <w:szCs w:val="24"/>
        </w:rPr>
        <w:t xml:space="preserve">) </w:t>
      </w:r>
      <w:r w:rsidRPr="007B643D">
        <w:rPr>
          <w:i/>
          <w:sz w:val="24"/>
          <w:szCs w:val="24"/>
        </w:rPr>
        <w:t xml:space="preserve">Dementia UK Update </w:t>
      </w:r>
      <w:r w:rsidR="004F73D9" w:rsidRPr="004F73D9">
        <w:rPr>
          <w:sz w:val="24"/>
          <w:szCs w:val="24"/>
        </w:rPr>
        <w:t>,2</w:t>
      </w:r>
      <w:r w:rsidR="004F73D9" w:rsidRPr="004F73D9">
        <w:rPr>
          <w:sz w:val="24"/>
          <w:szCs w:val="24"/>
          <w:vertAlign w:val="superscript"/>
        </w:rPr>
        <w:t>nd</w:t>
      </w:r>
      <w:r w:rsidR="004F73D9" w:rsidRPr="004F73D9">
        <w:rPr>
          <w:sz w:val="24"/>
          <w:szCs w:val="24"/>
        </w:rPr>
        <w:t xml:space="preserve"> Ed [online] Available from</w:t>
      </w:r>
      <w:r w:rsidR="004F73D9">
        <w:rPr>
          <w:i/>
          <w:sz w:val="24"/>
          <w:szCs w:val="24"/>
        </w:rPr>
        <w:t xml:space="preserve"> </w:t>
      </w:r>
      <w:r w:rsidR="00D01EF7">
        <w:rPr>
          <w:i/>
          <w:sz w:val="24"/>
          <w:szCs w:val="24"/>
        </w:rPr>
        <w:t>:</w:t>
      </w:r>
    </w:p>
    <w:p w:rsidR="004F73D9" w:rsidRDefault="004F73D9">
      <w:pPr>
        <w:rPr>
          <w:sz w:val="24"/>
          <w:szCs w:val="24"/>
        </w:rPr>
      </w:pPr>
      <w:r w:rsidRPr="004F73D9">
        <w:rPr>
          <w:sz w:val="24"/>
          <w:szCs w:val="24"/>
        </w:rPr>
        <w:t xml:space="preserve"> </w:t>
      </w:r>
      <w:hyperlink r:id="rId11" w:history="1">
        <w:r w:rsidRPr="004F73D9">
          <w:rPr>
            <w:rStyle w:val="Hyperlink"/>
            <w:sz w:val="24"/>
            <w:szCs w:val="24"/>
          </w:rPr>
          <w:t>https://www.alzheimers.org.uk/download/downloads/id/2323/dementia_uk_update.pdf</w:t>
        </w:r>
      </w:hyperlink>
      <w:r w:rsidRPr="004F73D9">
        <w:rPr>
          <w:sz w:val="24"/>
          <w:szCs w:val="24"/>
        </w:rPr>
        <w:t xml:space="preserve"> </w:t>
      </w:r>
      <w:r>
        <w:rPr>
          <w:sz w:val="24"/>
          <w:szCs w:val="24"/>
        </w:rPr>
        <w:t>(accessed 10th November 2017)</w:t>
      </w:r>
    </w:p>
    <w:p w:rsidR="004F73D9" w:rsidRPr="004F73D9" w:rsidRDefault="004F73D9">
      <w:pPr>
        <w:rPr>
          <w:sz w:val="24"/>
          <w:szCs w:val="24"/>
        </w:rPr>
      </w:pPr>
    </w:p>
    <w:p w:rsidR="00D43866" w:rsidRDefault="00D43866">
      <w:pPr>
        <w:rPr>
          <w:sz w:val="24"/>
          <w:szCs w:val="24"/>
        </w:rPr>
      </w:pPr>
      <w:r w:rsidRPr="00D43866">
        <w:rPr>
          <w:sz w:val="24"/>
          <w:szCs w:val="24"/>
        </w:rPr>
        <w:t xml:space="preserve">Alzheimer’s Society (AS)(2016) </w:t>
      </w:r>
      <w:r w:rsidRPr="00D43866">
        <w:rPr>
          <w:i/>
          <w:sz w:val="24"/>
          <w:szCs w:val="24"/>
        </w:rPr>
        <w:t>Alzheimer’s Society respond to ONS statistics showing that dementia and Alzheimer’s disease are the leading cause of death for the first time</w:t>
      </w:r>
      <w:r w:rsidRPr="00D43866">
        <w:rPr>
          <w:sz w:val="24"/>
          <w:szCs w:val="24"/>
        </w:rPr>
        <w:t xml:space="preserve"> </w:t>
      </w:r>
      <w:r w:rsidR="009523FB">
        <w:rPr>
          <w:sz w:val="24"/>
          <w:szCs w:val="24"/>
        </w:rPr>
        <w:t xml:space="preserve">.[online].Available at </w:t>
      </w:r>
      <w:r w:rsidR="00D01EF7">
        <w:rPr>
          <w:sz w:val="24"/>
          <w:szCs w:val="24"/>
        </w:rPr>
        <w:t>:</w:t>
      </w:r>
    </w:p>
    <w:p w:rsidR="00C24ED2" w:rsidRDefault="00A66C74">
      <w:pPr>
        <w:rPr>
          <w:sz w:val="24"/>
          <w:szCs w:val="24"/>
        </w:rPr>
      </w:pPr>
      <w:hyperlink r:id="rId12" w:history="1">
        <w:r w:rsidR="00C24ED2" w:rsidRPr="00521560">
          <w:rPr>
            <w:rStyle w:val="Hyperlink"/>
            <w:sz w:val="24"/>
            <w:szCs w:val="24"/>
          </w:rPr>
          <w:t>https://www.alzheimers.org.uk/news/article/132/alzheimers_society_responds_to_ons_statistic_showing_that_dementia_and_alzheimers_disease_are_the_leading_cause_of_death_for_the_first_time</w:t>
        </w:r>
      </w:hyperlink>
      <w:r w:rsidR="00C24ED2">
        <w:rPr>
          <w:sz w:val="24"/>
          <w:szCs w:val="24"/>
        </w:rPr>
        <w:t xml:space="preserve"> </w:t>
      </w:r>
      <w:r w:rsidR="00B05E69">
        <w:rPr>
          <w:sz w:val="24"/>
          <w:szCs w:val="24"/>
        </w:rPr>
        <w:t>(accessed 20th October 2017)</w:t>
      </w:r>
    </w:p>
    <w:p w:rsidR="003534CD" w:rsidRDefault="003534CD">
      <w:pPr>
        <w:rPr>
          <w:sz w:val="24"/>
          <w:szCs w:val="24"/>
        </w:rPr>
      </w:pPr>
      <w:r>
        <w:rPr>
          <w:sz w:val="24"/>
          <w:szCs w:val="24"/>
        </w:rPr>
        <w:t>Careinfo.org (</w:t>
      </w:r>
      <w:proofErr w:type="gramStart"/>
      <w:r>
        <w:rPr>
          <w:sz w:val="24"/>
          <w:szCs w:val="24"/>
        </w:rPr>
        <w:t>,2017</w:t>
      </w:r>
      <w:proofErr w:type="gramEnd"/>
      <w:r w:rsidRPr="001A6828">
        <w:rPr>
          <w:i/>
          <w:sz w:val="24"/>
          <w:szCs w:val="24"/>
        </w:rPr>
        <w:t>)</w:t>
      </w:r>
      <w:r w:rsidR="001A6828" w:rsidRPr="001A6828">
        <w:rPr>
          <w:i/>
          <w:sz w:val="24"/>
          <w:szCs w:val="24"/>
        </w:rPr>
        <w:t>, UK Journal of Dementia Care</w:t>
      </w:r>
      <w:r w:rsidR="001A6828">
        <w:rPr>
          <w:sz w:val="24"/>
          <w:szCs w:val="24"/>
        </w:rPr>
        <w:t xml:space="preserve"> ,Available at :</w:t>
      </w:r>
      <w:r w:rsidR="001A6828" w:rsidRPr="001A6828">
        <w:t xml:space="preserve"> </w:t>
      </w:r>
      <w:hyperlink r:id="rId13" w:history="1">
        <w:r w:rsidR="001A6828" w:rsidRPr="000C3996">
          <w:rPr>
            <w:rStyle w:val="Hyperlink"/>
            <w:sz w:val="24"/>
            <w:szCs w:val="24"/>
          </w:rPr>
          <w:t>http://www.careinfo.org/journal-of-dementia-care/</w:t>
        </w:r>
      </w:hyperlink>
      <w:r w:rsidR="001A6828">
        <w:rPr>
          <w:sz w:val="24"/>
          <w:szCs w:val="24"/>
        </w:rPr>
        <w:t xml:space="preserve"> (Accessed 15</w:t>
      </w:r>
      <w:r w:rsidR="001A6828" w:rsidRPr="001A6828">
        <w:rPr>
          <w:sz w:val="24"/>
          <w:szCs w:val="24"/>
          <w:vertAlign w:val="superscript"/>
        </w:rPr>
        <w:t>th</w:t>
      </w:r>
      <w:r w:rsidR="001A6828">
        <w:rPr>
          <w:sz w:val="24"/>
          <w:szCs w:val="24"/>
        </w:rPr>
        <w:t xml:space="preserve"> November 2017)</w:t>
      </w:r>
    </w:p>
    <w:p w:rsidR="009D0C9E" w:rsidRDefault="009D0C9E">
      <w:pPr>
        <w:rPr>
          <w:sz w:val="24"/>
          <w:szCs w:val="24"/>
        </w:rPr>
      </w:pPr>
      <w:r>
        <w:rPr>
          <w:sz w:val="24"/>
          <w:szCs w:val="24"/>
        </w:rPr>
        <w:lastRenderedPageBreak/>
        <w:t>Critical Appraisal Skills Programme</w:t>
      </w:r>
      <w:proofErr w:type="gramStart"/>
      <w:r>
        <w:rPr>
          <w:sz w:val="24"/>
          <w:szCs w:val="24"/>
        </w:rPr>
        <w:t>.(</w:t>
      </w:r>
      <w:proofErr w:type="gramEnd"/>
      <w:r>
        <w:rPr>
          <w:sz w:val="24"/>
          <w:szCs w:val="24"/>
        </w:rPr>
        <w:t>2006)</w:t>
      </w:r>
      <w:r w:rsidR="003534CD">
        <w:rPr>
          <w:sz w:val="24"/>
          <w:szCs w:val="24"/>
        </w:rPr>
        <w:t>.</w:t>
      </w:r>
      <w:r w:rsidR="003534CD" w:rsidRPr="003534CD">
        <w:rPr>
          <w:i/>
          <w:sz w:val="24"/>
          <w:szCs w:val="24"/>
        </w:rPr>
        <w:t>Appraisal Tools</w:t>
      </w:r>
      <w:r w:rsidR="003534CD">
        <w:rPr>
          <w:sz w:val="24"/>
          <w:szCs w:val="24"/>
        </w:rPr>
        <w:t xml:space="preserve"> .Available at :</w:t>
      </w:r>
      <w:r w:rsidR="003534CD" w:rsidRPr="003534CD">
        <w:t xml:space="preserve"> </w:t>
      </w:r>
      <w:hyperlink r:id="rId14" w:history="1">
        <w:r w:rsidR="003534CD" w:rsidRPr="000C3996">
          <w:rPr>
            <w:rStyle w:val="Hyperlink"/>
            <w:sz w:val="24"/>
            <w:szCs w:val="24"/>
          </w:rPr>
          <w:t>http://www.casp-uk.net/casp-tools-checklists</w:t>
        </w:r>
      </w:hyperlink>
      <w:r w:rsidR="003534CD">
        <w:rPr>
          <w:sz w:val="24"/>
          <w:szCs w:val="24"/>
        </w:rPr>
        <w:t xml:space="preserve"> ,( Accessed 10</w:t>
      </w:r>
      <w:r w:rsidR="003534CD" w:rsidRPr="003534CD">
        <w:rPr>
          <w:sz w:val="24"/>
          <w:szCs w:val="24"/>
          <w:vertAlign w:val="superscript"/>
        </w:rPr>
        <w:t>th</w:t>
      </w:r>
      <w:r w:rsidR="003534CD">
        <w:rPr>
          <w:sz w:val="24"/>
          <w:szCs w:val="24"/>
        </w:rPr>
        <w:t xml:space="preserve"> November 2017)</w:t>
      </w:r>
    </w:p>
    <w:p w:rsidR="00201FF9" w:rsidRDefault="00CF1709">
      <w:pPr>
        <w:rPr>
          <w:sz w:val="24"/>
          <w:szCs w:val="24"/>
        </w:rPr>
      </w:pPr>
      <w:proofErr w:type="gramStart"/>
      <w:r>
        <w:rPr>
          <w:sz w:val="24"/>
          <w:szCs w:val="24"/>
        </w:rPr>
        <w:t>D</w:t>
      </w:r>
      <w:r w:rsidR="00BD560E">
        <w:rPr>
          <w:sz w:val="24"/>
          <w:szCs w:val="24"/>
        </w:rPr>
        <w:t>owns ,M</w:t>
      </w:r>
      <w:proofErr w:type="gramEnd"/>
      <w:r w:rsidR="00BD560E">
        <w:rPr>
          <w:sz w:val="24"/>
          <w:szCs w:val="24"/>
        </w:rPr>
        <w:t>., Bowers ,B.(2014</w:t>
      </w:r>
      <w:r w:rsidR="00BD560E" w:rsidRPr="00BD560E">
        <w:rPr>
          <w:i/>
          <w:sz w:val="24"/>
          <w:szCs w:val="24"/>
        </w:rPr>
        <w:t>) Excellence In Dementia Care</w:t>
      </w:r>
      <w:r w:rsidR="00BD560E">
        <w:rPr>
          <w:sz w:val="24"/>
          <w:szCs w:val="24"/>
        </w:rPr>
        <w:t xml:space="preserve"> .Research into practice 2</w:t>
      </w:r>
      <w:r w:rsidR="00BD560E" w:rsidRPr="00BD560E">
        <w:rPr>
          <w:sz w:val="24"/>
          <w:szCs w:val="24"/>
          <w:vertAlign w:val="superscript"/>
        </w:rPr>
        <w:t>nd</w:t>
      </w:r>
      <w:r w:rsidR="00BD560E">
        <w:rPr>
          <w:sz w:val="24"/>
          <w:szCs w:val="24"/>
        </w:rPr>
        <w:t xml:space="preserve"> Ed., p.xxi,ISBN-13:978-0335-24533-8</w:t>
      </w:r>
    </w:p>
    <w:p w:rsidR="00D01EF7" w:rsidRDefault="00D01EF7">
      <w:pPr>
        <w:rPr>
          <w:sz w:val="24"/>
          <w:szCs w:val="24"/>
        </w:rPr>
      </w:pPr>
      <w:proofErr w:type="spellStart"/>
      <w:r>
        <w:rPr>
          <w:sz w:val="24"/>
          <w:szCs w:val="24"/>
        </w:rPr>
        <w:t>Kotari</w:t>
      </w:r>
      <w:proofErr w:type="gramStart"/>
      <w:r>
        <w:rPr>
          <w:sz w:val="24"/>
          <w:szCs w:val="24"/>
        </w:rPr>
        <w:t>,C.R</w:t>
      </w:r>
      <w:proofErr w:type="spellEnd"/>
      <w:proofErr w:type="gramEnd"/>
      <w:r>
        <w:rPr>
          <w:sz w:val="24"/>
          <w:szCs w:val="24"/>
        </w:rPr>
        <w:t>.,(2004</w:t>
      </w:r>
      <w:r w:rsidRPr="00D01EF7">
        <w:rPr>
          <w:i/>
          <w:sz w:val="24"/>
          <w:szCs w:val="24"/>
        </w:rPr>
        <w:t>), Research Methodology</w:t>
      </w:r>
      <w:r>
        <w:rPr>
          <w:sz w:val="24"/>
          <w:szCs w:val="24"/>
        </w:rPr>
        <w:t xml:space="preserve"> :Methods and techniques ,2</w:t>
      </w:r>
      <w:r w:rsidRPr="00D01EF7">
        <w:rPr>
          <w:sz w:val="24"/>
          <w:szCs w:val="24"/>
          <w:vertAlign w:val="superscript"/>
        </w:rPr>
        <w:t>nd</w:t>
      </w:r>
      <w:r>
        <w:rPr>
          <w:sz w:val="24"/>
          <w:szCs w:val="24"/>
        </w:rPr>
        <w:t xml:space="preserve"> Ed., New Age International,[online],Available at :</w:t>
      </w:r>
    </w:p>
    <w:p w:rsidR="00D01EF7" w:rsidRDefault="00A66C74">
      <w:pPr>
        <w:rPr>
          <w:sz w:val="24"/>
          <w:szCs w:val="24"/>
        </w:rPr>
      </w:pPr>
      <w:hyperlink r:id="rId15" w:history="1">
        <w:r w:rsidR="00D01EF7" w:rsidRPr="00111A33">
          <w:rPr>
            <w:rStyle w:val="Hyperlink"/>
            <w:sz w:val="24"/>
            <w:szCs w:val="24"/>
          </w:rPr>
          <w:t>http://www.modares.ac.ir/uploads/Agr.Oth.Lib.17.pdf</w:t>
        </w:r>
      </w:hyperlink>
      <w:r w:rsidR="00D01EF7">
        <w:rPr>
          <w:sz w:val="24"/>
          <w:szCs w:val="24"/>
        </w:rPr>
        <w:t xml:space="preserve"> (accessed </w:t>
      </w:r>
      <w:r w:rsidR="00C26115">
        <w:rPr>
          <w:sz w:val="24"/>
          <w:szCs w:val="24"/>
        </w:rPr>
        <w:t xml:space="preserve">19th </w:t>
      </w:r>
      <w:proofErr w:type="gramStart"/>
      <w:r w:rsidR="00C26115">
        <w:rPr>
          <w:sz w:val="24"/>
          <w:szCs w:val="24"/>
        </w:rPr>
        <w:t>November ,</w:t>
      </w:r>
      <w:proofErr w:type="gramEnd"/>
      <w:r w:rsidR="00C26115">
        <w:rPr>
          <w:sz w:val="24"/>
          <w:szCs w:val="24"/>
        </w:rPr>
        <w:t>2017)</w:t>
      </w:r>
    </w:p>
    <w:p w:rsidR="00D819BE" w:rsidRDefault="00B05E69">
      <w:pPr>
        <w:rPr>
          <w:sz w:val="24"/>
          <w:szCs w:val="24"/>
        </w:rPr>
      </w:pPr>
      <w:r>
        <w:rPr>
          <w:sz w:val="24"/>
          <w:szCs w:val="24"/>
        </w:rPr>
        <w:t xml:space="preserve">Medical Research Council (MRC) (2017) </w:t>
      </w:r>
      <w:r w:rsidRPr="00B05E69">
        <w:rPr>
          <w:i/>
          <w:sz w:val="24"/>
          <w:szCs w:val="24"/>
        </w:rPr>
        <w:t>UK Dementia Research</w:t>
      </w:r>
      <w:r>
        <w:rPr>
          <w:i/>
          <w:sz w:val="24"/>
          <w:szCs w:val="24"/>
        </w:rPr>
        <w:t xml:space="preserve"> Institute </w:t>
      </w:r>
      <w:r w:rsidRPr="00D819BE">
        <w:rPr>
          <w:sz w:val="24"/>
          <w:szCs w:val="24"/>
        </w:rPr>
        <w:t>[online] Available from</w:t>
      </w:r>
      <w:r w:rsidR="00D01EF7">
        <w:rPr>
          <w:sz w:val="24"/>
          <w:szCs w:val="24"/>
        </w:rPr>
        <w:t>:</w:t>
      </w:r>
    </w:p>
    <w:p w:rsidR="00B05E69" w:rsidRPr="00D819BE" w:rsidRDefault="00A66C74">
      <w:pPr>
        <w:rPr>
          <w:sz w:val="24"/>
          <w:szCs w:val="24"/>
        </w:rPr>
      </w:pPr>
      <w:hyperlink r:id="rId16" w:history="1">
        <w:r w:rsidR="00D819BE" w:rsidRPr="00D819BE">
          <w:rPr>
            <w:rStyle w:val="Hyperlink"/>
            <w:sz w:val="24"/>
            <w:szCs w:val="24"/>
          </w:rPr>
          <w:t>https://www.mrc.ac.uk/about/institutes-units-centres/uk-dementia-research-institute/</w:t>
        </w:r>
      </w:hyperlink>
      <w:r w:rsidR="00D819BE">
        <w:rPr>
          <w:i/>
          <w:sz w:val="24"/>
          <w:szCs w:val="24"/>
        </w:rPr>
        <w:t xml:space="preserve"> </w:t>
      </w:r>
      <w:r w:rsidR="003534CD">
        <w:rPr>
          <w:i/>
          <w:sz w:val="24"/>
          <w:szCs w:val="24"/>
        </w:rPr>
        <w:t>(</w:t>
      </w:r>
      <w:r w:rsidR="003534CD" w:rsidRPr="003534CD">
        <w:rPr>
          <w:sz w:val="24"/>
          <w:szCs w:val="24"/>
        </w:rPr>
        <w:t>Accessed 20</w:t>
      </w:r>
      <w:r w:rsidR="003534CD" w:rsidRPr="003534CD">
        <w:rPr>
          <w:sz w:val="24"/>
          <w:szCs w:val="24"/>
          <w:vertAlign w:val="superscript"/>
        </w:rPr>
        <w:t>th</w:t>
      </w:r>
      <w:r w:rsidR="003534CD" w:rsidRPr="003534CD">
        <w:rPr>
          <w:sz w:val="24"/>
          <w:szCs w:val="24"/>
        </w:rPr>
        <w:t xml:space="preserve"> October</w:t>
      </w:r>
      <w:proofErr w:type="gramStart"/>
      <w:r w:rsidR="003534CD" w:rsidRPr="003534CD">
        <w:rPr>
          <w:sz w:val="24"/>
          <w:szCs w:val="24"/>
        </w:rPr>
        <w:t>,2017</w:t>
      </w:r>
      <w:proofErr w:type="gramEnd"/>
      <w:r w:rsidR="003534CD" w:rsidRPr="003534CD">
        <w:rPr>
          <w:sz w:val="24"/>
          <w:szCs w:val="24"/>
        </w:rPr>
        <w:t>)</w:t>
      </w:r>
    </w:p>
    <w:p w:rsidR="006E6D72" w:rsidRDefault="00A11460">
      <w:pPr>
        <w:rPr>
          <w:sz w:val="24"/>
          <w:szCs w:val="24"/>
        </w:rPr>
      </w:pPr>
      <w:proofErr w:type="spellStart"/>
      <w:r w:rsidRPr="00A11460">
        <w:rPr>
          <w:sz w:val="24"/>
          <w:szCs w:val="24"/>
        </w:rPr>
        <w:t>Moule</w:t>
      </w:r>
      <w:proofErr w:type="gramStart"/>
      <w:r w:rsidRPr="00A11460">
        <w:rPr>
          <w:sz w:val="24"/>
          <w:szCs w:val="24"/>
        </w:rPr>
        <w:t>,P</w:t>
      </w:r>
      <w:proofErr w:type="spellEnd"/>
      <w:proofErr w:type="gramEnd"/>
      <w:r w:rsidRPr="00A11460">
        <w:rPr>
          <w:sz w:val="24"/>
          <w:szCs w:val="24"/>
        </w:rPr>
        <w:t>.(2015</w:t>
      </w:r>
      <w:r w:rsidRPr="00A11460">
        <w:rPr>
          <w:i/>
          <w:sz w:val="24"/>
          <w:szCs w:val="24"/>
        </w:rPr>
        <w:t>) Making Sense Of Research In Nursing ,Health &amp;Social Care</w:t>
      </w:r>
      <w:r w:rsidR="00C24ED2">
        <w:rPr>
          <w:i/>
          <w:sz w:val="24"/>
          <w:szCs w:val="24"/>
        </w:rPr>
        <w:t>.</w:t>
      </w:r>
      <w:r w:rsidRPr="00A11460">
        <w:rPr>
          <w:sz w:val="24"/>
          <w:szCs w:val="24"/>
        </w:rPr>
        <w:t>5</w:t>
      </w:r>
      <w:r w:rsidRPr="00A11460">
        <w:rPr>
          <w:sz w:val="24"/>
          <w:szCs w:val="24"/>
          <w:vertAlign w:val="superscript"/>
        </w:rPr>
        <w:t>th</w:t>
      </w:r>
      <w:r w:rsidRPr="00A11460">
        <w:rPr>
          <w:sz w:val="24"/>
          <w:szCs w:val="24"/>
        </w:rPr>
        <w:t xml:space="preserve"> Ed. London : Sage</w:t>
      </w:r>
    </w:p>
    <w:p w:rsidR="00C25BF9" w:rsidRDefault="00C25BF9">
      <w:pPr>
        <w:rPr>
          <w:sz w:val="24"/>
          <w:szCs w:val="24"/>
        </w:rPr>
      </w:pPr>
      <w:r>
        <w:rPr>
          <w:sz w:val="24"/>
          <w:szCs w:val="24"/>
        </w:rPr>
        <w:t>Mulrow, C.D</w:t>
      </w:r>
      <w:proofErr w:type="gramStart"/>
      <w:r>
        <w:rPr>
          <w:sz w:val="24"/>
          <w:szCs w:val="24"/>
        </w:rPr>
        <w:t>.(</w:t>
      </w:r>
      <w:proofErr w:type="gramEnd"/>
      <w:r>
        <w:rPr>
          <w:sz w:val="24"/>
          <w:szCs w:val="24"/>
        </w:rPr>
        <w:t xml:space="preserve">1994),Systematic reviews :rationale for systematic reviews </w:t>
      </w:r>
      <w:r w:rsidRPr="00C25BF9">
        <w:rPr>
          <w:i/>
          <w:sz w:val="24"/>
          <w:szCs w:val="24"/>
        </w:rPr>
        <w:t>, British Medical Journal</w:t>
      </w:r>
      <w:r>
        <w:rPr>
          <w:sz w:val="24"/>
          <w:szCs w:val="24"/>
        </w:rPr>
        <w:t xml:space="preserve"> 309:597-9.</w:t>
      </w:r>
    </w:p>
    <w:p w:rsidR="00D01EF7" w:rsidRDefault="00D01EF7">
      <w:pPr>
        <w:rPr>
          <w:sz w:val="24"/>
          <w:szCs w:val="24"/>
        </w:rPr>
      </w:pPr>
    </w:p>
    <w:p w:rsidR="00DF29C8" w:rsidRDefault="00DF29C8">
      <w:pPr>
        <w:rPr>
          <w:sz w:val="24"/>
          <w:szCs w:val="24"/>
        </w:rPr>
      </w:pPr>
      <w:r>
        <w:rPr>
          <w:sz w:val="24"/>
          <w:szCs w:val="24"/>
        </w:rPr>
        <w:t>Office for National Statistics</w:t>
      </w:r>
      <w:proofErr w:type="gramStart"/>
      <w:r>
        <w:rPr>
          <w:sz w:val="24"/>
          <w:szCs w:val="24"/>
        </w:rPr>
        <w:t>,(</w:t>
      </w:r>
      <w:proofErr w:type="gramEnd"/>
      <w:r>
        <w:rPr>
          <w:sz w:val="24"/>
          <w:szCs w:val="24"/>
        </w:rPr>
        <w:t>ONS),( 2015),</w:t>
      </w:r>
      <w:r w:rsidRPr="00DF29C8">
        <w:rPr>
          <w:i/>
          <w:sz w:val="24"/>
          <w:szCs w:val="24"/>
        </w:rPr>
        <w:t>Death registered in England and Wales</w:t>
      </w:r>
      <w:r>
        <w:rPr>
          <w:sz w:val="24"/>
          <w:szCs w:val="24"/>
        </w:rPr>
        <w:t xml:space="preserve">,[online],Available at </w:t>
      </w:r>
    </w:p>
    <w:p w:rsidR="00DF29C8" w:rsidRDefault="00A66C74">
      <w:pPr>
        <w:rPr>
          <w:sz w:val="24"/>
          <w:szCs w:val="24"/>
        </w:rPr>
      </w:pPr>
      <w:hyperlink r:id="rId17" w:history="1">
        <w:proofErr w:type="gramStart"/>
        <w:r w:rsidR="00DF29C8" w:rsidRPr="00521560">
          <w:rPr>
            <w:rStyle w:val="Hyperlink"/>
            <w:sz w:val="24"/>
            <w:szCs w:val="24"/>
          </w:rPr>
          <w:t>https://www.ons.gov.uk/search?q=dementia</w:t>
        </w:r>
      </w:hyperlink>
      <w:r w:rsidR="00DF29C8">
        <w:rPr>
          <w:sz w:val="24"/>
          <w:szCs w:val="24"/>
        </w:rPr>
        <w:t xml:space="preserve"> ,</w:t>
      </w:r>
      <w:r w:rsidR="003534CD">
        <w:rPr>
          <w:sz w:val="24"/>
          <w:szCs w:val="24"/>
        </w:rPr>
        <w:t>(</w:t>
      </w:r>
      <w:proofErr w:type="gramEnd"/>
      <w:r w:rsidR="00DF29C8">
        <w:rPr>
          <w:sz w:val="24"/>
          <w:szCs w:val="24"/>
        </w:rPr>
        <w:t>Accessed 12</w:t>
      </w:r>
      <w:r w:rsidR="00DF29C8" w:rsidRPr="00DF29C8">
        <w:rPr>
          <w:sz w:val="24"/>
          <w:szCs w:val="24"/>
          <w:vertAlign w:val="superscript"/>
        </w:rPr>
        <w:t>th</w:t>
      </w:r>
      <w:r w:rsidR="00DF29C8">
        <w:rPr>
          <w:sz w:val="24"/>
          <w:szCs w:val="24"/>
        </w:rPr>
        <w:t xml:space="preserve"> November 2017</w:t>
      </w:r>
      <w:r w:rsidR="003534CD">
        <w:rPr>
          <w:sz w:val="24"/>
          <w:szCs w:val="24"/>
        </w:rPr>
        <w:t>)</w:t>
      </w:r>
      <w:r w:rsidR="00DF29C8">
        <w:rPr>
          <w:sz w:val="24"/>
          <w:szCs w:val="24"/>
        </w:rPr>
        <w:t>.</w:t>
      </w:r>
    </w:p>
    <w:p w:rsidR="004D48A7" w:rsidRDefault="00C26115">
      <w:pPr>
        <w:rPr>
          <w:sz w:val="24"/>
          <w:szCs w:val="24"/>
        </w:rPr>
      </w:pPr>
      <w:proofErr w:type="gramStart"/>
      <w:r>
        <w:rPr>
          <w:sz w:val="24"/>
          <w:szCs w:val="24"/>
        </w:rPr>
        <w:t>Patton ,M</w:t>
      </w:r>
      <w:proofErr w:type="gramEnd"/>
      <w:r>
        <w:rPr>
          <w:sz w:val="24"/>
          <w:szCs w:val="24"/>
        </w:rPr>
        <w:t xml:space="preserve">., Q., (2005), </w:t>
      </w:r>
      <w:r w:rsidRPr="00C26115">
        <w:rPr>
          <w:i/>
          <w:sz w:val="24"/>
          <w:szCs w:val="24"/>
        </w:rPr>
        <w:t>Qualitative research</w:t>
      </w:r>
      <w:r>
        <w:rPr>
          <w:i/>
          <w:sz w:val="24"/>
          <w:szCs w:val="24"/>
        </w:rPr>
        <w:t>,</w:t>
      </w:r>
      <w:r w:rsidR="00F53D6F">
        <w:rPr>
          <w:i/>
          <w:sz w:val="24"/>
          <w:szCs w:val="24"/>
        </w:rPr>
        <w:t xml:space="preserve"> </w:t>
      </w:r>
      <w:r w:rsidRPr="006733FF">
        <w:rPr>
          <w:sz w:val="24"/>
          <w:szCs w:val="24"/>
        </w:rPr>
        <w:t xml:space="preserve">Wiley Online Library, </w:t>
      </w:r>
      <w:proofErr w:type="spellStart"/>
      <w:r w:rsidRPr="006733FF">
        <w:rPr>
          <w:sz w:val="24"/>
          <w:szCs w:val="24"/>
        </w:rPr>
        <w:t>Jhon</w:t>
      </w:r>
      <w:proofErr w:type="spellEnd"/>
      <w:r w:rsidRPr="006733FF">
        <w:rPr>
          <w:sz w:val="24"/>
          <w:szCs w:val="24"/>
        </w:rPr>
        <w:t xml:space="preserve"> Wiley </w:t>
      </w:r>
      <w:r w:rsidR="006733FF" w:rsidRPr="006733FF">
        <w:rPr>
          <w:sz w:val="24"/>
          <w:szCs w:val="24"/>
        </w:rPr>
        <w:t>&amp;Sons, Ltd.</w:t>
      </w:r>
    </w:p>
    <w:p w:rsidR="005371D6" w:rsidRDefault="005371D6">
      <w:pPr>
        <w:rPr>
          <w:sz w:val="24"/>
          <w:szCs w:val="24"/>
        </w:rPr>
      </w:pPr>
      <w:r>
        <w:rPr>
          <w:sz w:val="24"/>
          <w:szCs w:val="24"/>
        </w:rPr>
        <w:t>Perkin G., D., (1997),</w:t>
      </w:r>
      <w:r w:rsidR="00033AA6">
        <w:rPr>
          <w:sz w:val="24"/>
          <w:szCs w:val="24"/>
        </w:rPr>
        <w:t xml:space="preserve"> </w:t>
      </w:r>
      <w:r>
        <w:rPr>
          <w:sz w:val="24"/>
          <w:szCs w:val="24"/>
        </w:rPr>
        <w:t xml:space="preserve">The likely impact of demographic changes on the incidence </w:t>
      </w:r>
      <w:r w:rsidR="00033AA6">
        <w:rPr>
          <w:sz w:val="24"/>
          <w:szCs w:val="24"/>
        </w:rPr>
        <w:t xml:space="preserve">and prevalence of neurological </w:t>
      </w:r>
      <w:proofErr w:type="gramStart"/>
      <w:r w:rsidR="00033AA6">
        <w:rPr>
          <w:sz w:val="24"/>
          <w:szCs w:val="24"/>
        </w:rPr>
        <w:t>disease :demography</w:t>
      </w:r>
      <w:proofErr w:type="gramEnd"/>
      <w:r w:rsidR="00033AA6">
        <w:rPr>
          <w:sz w:val="24"/>
          <w:szCs w:val="24"/>
        </w:rPr>
        <w:t xml:space="preserve"> in the United Kingdom. </w:t>
      </w:r>
      <w:r w:rsidR="00033AA6">
        <w:rPr>
          <w:i/>
          <w:sz w:val="24"/>
          <w:szCs w:val="24"/>
        </w:rPr>
        <w:t>British Medical Journal</w:t>
      </w:r>
      <w:r w:rsidR="00033AA6" w:rsidRPr="00033AA6">
        <w:rPr>
          <w:i/>
          <w:sz w:val="24"/>
          <w:szCs w:val="24"/>
        </w:rPr>
        <w:t xml:space="preserve"> </w:t>
      </w:r>
      <w:r w:rsidR="00033AA6" w:rsidRPr="00033AA6">
        <w:rPr>
          <w:sz w:val="24"/>
          <w:szCs w:val="24"/>
        </w:rPr>
        <w:t>- Journal of Neurology, Neurosurgery</w:t>
      </w:r>
      <w:proofErr w:type="gramStart"/>
      <w:r w:rsidR="00033AA6" w:rsidRPr="00033AA6">
        <w:rPr>
          <w:sz w:val="24"/>
          <w:szCs w:val="24"/>
        </w:rPr>
        <w:t>,&amp;</w:t>
      </w:r>
      <w:proofErr w:type="gramEnd"/>
      <w:r w:rsidR="00033AA6" w:rsidRPr="00033AA6">
        <w:rPr>
          <w:sz w:val="24"/>
          <w:szCs w:val="24"/>
        </w:rPr>
        <w:t xml:space="preserve"> Psychiatry.</w:t>
      </w:r>
      <w:r w:rsidR="00033AA6">
        <w:rPr>
          <w:sz w:val="24"/>
          <w:szCs w:val="24"/>
        </w:rPr>
        <w:t xml:space="preserve"> Available </w:t>
      </w:r>
      <w:proofErr w:type="gramStart"/>
      <w:r w:rsidR="00033AA6">
        <w:rPr>
          <w:sz w:val="24"/>
          <w:szCs w:val="24"/>
        </w:rPr>
        <w:t>at :</w:t>
      </w:r>
      <w:proofErr w:type="gramEnd"/>
    </w:p>
    <w:p w:rsidR="00033AA6" w:rsidRPr="00033AA6" w:rsidRDefault="00033AA6">
      <w:pPr>
        <w:rPr>
          <w:sz w:val="24"/>
          <w:szCs w:val="24"/>
        </w:rPr>
      </w:pPr>
      <w:hyperlink r:id="rId18" w:history="1">
        <w:proofErr w:type="gramStart"/>
        <w:r w:rsidRPr="000C3996">
          <w:rPr>
            <w:rStyle w:val="Hyperlink"/>
            <w:sz w:val="24"/>
            <w:szCs w:val="24"/>
          </w:rPr>
          <w:t>http://jnnp.bmj.com/content/63/suppl_1/S8</w:t>
        </w:r>
      </w:hyperlink>
      <w:r>
        <w:rPr>
          <w:sz w:val="24"/>
          <w:szCs w:val="24"/>
        </w:rPr>
        <w:t xml:space="preserve"> ,(</w:t>
      </w:r>
      <w:proofErr w:type="gramEnd"/>
      <w:r>
        <w:rPr>
          <w:sz w:val="24"/>
          <w:szCs w:val="24"/>
        </w:rPr>
        <w:t>accessed 21st November 2017)</w:t>
      </w:r>
    </w:p>
    <w:p w:rsidR="00C24ED2" w:rsidRDefault="00CF1709">
      <w:pPr>
        <w:rPr>
          <w:sz w:val="24"/>
          <w:szCs w:val="24"/>
        </w:rPr>
      </w:pPr>
      <w:r>
        <w:rPr>
          <w:sz w:val="24"/>
          <w:szCs w:val="24"/>
        </w:rPr>
        <w:t>Rahman, S</w:t>
      </w:r>
      <w:r w:rsidR="00C24ED2">
        <w:rPr>
          <w:sz w:val="24"/>
          <w:szCs w:val="24"/>
        </w:rPr>
        <w:t>.</w:t>
      </w:r>
      <w:r>
        <w:rPr>
          <w:sz w:val="24"/>
          <w:szCs w:val="24"/>
        </w:rPr>
        <w:t xml:space="preserve"> </w:t>
      </w:r>
      <w:r w:rsidR="00C24ED2">
        <w:rPr>
          <w:sz w:val="24"/>
          <w:szCs w:val="24"/>
        </w:rPr>
        <w:t xml:space="preserve">(2017) </w:t>
      </w:r>
      <w:r w:rsidR="00C24ED2" w:rsidRPr="00C24ED2">
        <w:rPr>
          <w:i/>
          <w:sz w:val="24"/>
          <w:szCs w:val="24"/>
        </w:rPr>
        <w:t xml:space="preserve">Enhancing Health </w:t>
      </w:r>
      <w:r w:rsidR="00C24ED2">
        <w:rPr>
          <w:i/>
          <w:sz w:val="24"/>
          <w:szCs w:val="24"/>
        </w:rPr>
        <w:t xml:space="preserve">and Wellbeing in </w:t>
      </w:r>
      <w:proofErr w:type="gramStart"/>
      <w:r w:rsidR="00C24ED2">
        <w:rPr>
          <w:i/>
          <w:sz w:val="24"/>
          <w:szCs w:val="24"/>
        </w:rPr>
        <w:t xml:space="preserve">Dementia </w:t>
      </w:r>
      <w:r w:rsidR="00C24ED2" w:rsidRPr="00CF1709">
        <w:rPr>
          <w:sz w:val="24"/>
          <w:szCs w:val="24"/>
        </w:rPr>
        <w:t>.</w:t>
      </w:r>
      <w:proofErr w:type="gramEnd"/>
      <w:r w:rsidR="00C24ED2" w:rsidRPr="00CF1709">
        <w:rPr>
          <w:sz w:val="24"/>
          <w:szCs w:val="24"/>
        </w:rPr>
        <w:t xml:space="preserve"> A Person –Centred Integrated Care Approach</w:t>
      </w:r>
      <w:r>
        <w:rPr>
          <w:sz w:val="24"/>
          <w:szCs w:val="24"/>
        </w:rPr>
        <w:t xml:space="preserve"> </w:t>
      </w:r>
      <w:r w:rsidRPr="00CF1709">
        <w:rPr>
          <w:sz w:val="24"/>
          <w:szCs w:val="24"/>
        </w:rPr>
        <w:t>.London:</w:t>
      </w:r>
      <w:r>
        <w:rPr>
          <w:sz w:val="24"/>
          <w:szCs w:val="24"/>
        </w:rPr>
        <w:t xml:space="preserve"> </w:t>
      </w:r>
      <w:r w:rsidRPr="00CF1709">
        <w:rPr>
          <w:sz w:val="24"/>
          <w:szCs w:val="24"/>
        </w:rPr>
        <w:t>Jessica Kingsley</w:t>
      </w:r>
    </w:p>
    <w:p w:rsidR="003355CC" w:rsidRDefault="00675DB6">
      <w:pPr>
        <w:rPr>
          <w:sz w:val="24"/>
          <w:szCs w:val="24"/>
        </w:rPr>
      </w:pPr>
      <w:r>
        <w:rPr>
          <w:sz w:val="24"/>
          <w:szCs w:val="24"/>
        </w:rPr>
        <w:t>Rennie F., Smyth K</w:t>
      </w:r>
      <w:r w:rsidRPr="00675DB6">
        <w:rPr>
          <w:i/>
          <w:sz w:val="24"/>
          <w:szCs w:val="24"/>
        </w:rPr>
        <w:t>.,</w:t>
      </w:r>
      <w:r>
        <w:rPr>
          <w:i/>
          <w:sz w:val="24"/>
          <w:szCs w:val="24"/>
        </w:rPr>
        <w:t xml:space="preserve">(2016), </w:t>
      </w:r>
      <w:r w:rsidRPr="00675DB6">
        <w:rPr>
          <w:i/>
          <w:sz w:val="24"/>
          <w:szCs w:val="24"/>
        </w:rPr>
        <w:t xml:space="preserve"> How To Write A Research Dissertation</w:t>
      </w:r>
      <w:r>
        <w:rPr>
          <w:sz w:val="24"/>
          <w:szCs w:val="24"/>
        </w:rPr>
        <w:t xml:space="preserve"> , Essential guidance in getting started for undergraduates and postgraduates, </w:t>
      </w:r>
      <w:proofErr w:type="spellStart"/>
      <w:r>
        <w:rPr>
          <w:sz w:val="24"/>
          <w:szCs w:val="24"/>
        </w:rPr>
        <w:t>eTIPS</w:t>
      </w:r>
      <w:proofErr w:type="spellEnd"/>
      <w:r>
        <w:rPr>
          <w:sz w:val="24"/>
          <w:szCs w:val="24"/>
        </w:rPr>
        <w:t>, ISBN: 1539743837</w:t>
      </w:r>
    </w:p>
    <w:p w:rsidR="00F53D6F" w:rsidRDefault="00607D13">
      <w:proofErr w:type="spellStart"/>
      <w:r>
        <w:rPr>
          <w:sz w:val="24"/>
          <w:szCs w:val="24"/>
        </w:rPr>
        <w:t>Slowther</w:t>
      </w:r>
      <w:proofErr w:type="spellEnd"/>
      <w:r>
        <w:rPr>
          <w:sz w:val="24"/>
          <w:szCs w:val="24"/>
        </w:rPr>
        <w:t xml:space="preserve"> A., (2006</w:t>
      </w:r>
      <w:r w:rsidRPr="00607D13">
        <w:rPr>
          <w:i/>
          <w:sz w:val="24"/>
          <w:szCs w:val="24"/>
        </w:rPr>
        <w:t xml:space="preserve">), </w:t>
      </w:r>
      <w:r w:rsidRPr="00607D13">
        <w:rPr>
          <w:sz w:val="24"/>
          <w:szCs w:val="24"/>
        </w:rPr>
        <w:t xml:space="preserve">Research </w:t>
      </w:r>
      <w:proofErr w:type="gramStart"/>
      <w:r w:rsidRPr="00607D13">
        <w:rPr>
          <w:sz w:val="24"/>
          <w:szCs w:val="24"/>
        </w:rPr>
        <w:t>governance :</w:t>
      </w:r>
      <w:proofErr w:type="gramEnd"/>
      <w:r w:rsidRPr="00607D13">
        <w:rPr>
          <w:sz w:val="24"/>
          <w:szCs w:val="24"/>
        </w:rPr>
        <w:t xml:space="preserve"> ethical issues </w:t>
      </w:r>
      <w:r>
        <w:rPr>
          <w:sz w:val="24"/>
          <w:szCs w:val="24"/>
        </w:rPr>
        <w:t>,</w:t>
      </w:r>
      <w:r w:rsidRPr="00F53D6F">
        <w:rPr>
          <w:i/>
          <w:sz w:val="24"/>
          <w:szCs w:val="24"/>
        </w:rPr>
        <w:t>Journal Of The Royal Society Of Medicine</w:t>
      </w:r>
      <w:r w:rsidR="00F53D6F">
        <w:rPr>
          <w:i/>
          <w:sz w:val="24"/>
          <w:szCs w:val="24"/>
        </w:rPr>
        <w:t>,</w:t>
      </w:r>
      <w:r w:rsidR="00F53D6F" w:rsidRPr="00F53D6F">
        <w:rPr>
          <w:sz w:val="24"/>
          <w:szCs w:val="24"/>
        </w:rPr>
        <w:t>65-72</w:t>
      </w:r>
      <w:r w:rsidR="00F53D6F" w:rsidRPr="00F53D6F">
        <w:rPr>
          <w:i/>
          <w:sz w:val="24"/>
          <w:szCs w:val="24"/>
        </w:rPr>
        <w:t xml:space="preserve">, </w:t>
      </w:r>
      <w:r w:rsidR="00F53D6F" w:rsidRPr="00F53D6F">
        <w:rPr>
          <w:sz w:val="24"/>
          <w:szCs w:val="24"/>
        </w:rPr>
        <w:t>Available at:</w:t>
      </w:r>
      <w:r w:rsidR="00F53D6F" w:rsidRPr="00F53D6F">
        <w:t xml:space="preserve"> </w:t>
      </w:r>
    </w:p>
    <w:p w:rsidR="00607D13" w:rsidRPr="00F53D6F" w:rsidRDefault="00F53D6F">
      <w:pPr>
        <w:rPr>
          <w:sz w:val="24"/>
          <w:szCs w:val="24"/>
        </w:rPr>
      </w:pPr>
      <w:hyperlink r:id="rId19" w:history="1">
        <w:r w:rsidRPr="000C3996">
          <w:rPr>
            <w:rStyle w:val="Hyperlink"/>
            <w:sz w:val="24"/>
            <w:szCs w:val="24"/>
          </w:rPr>
          <w:t>https://www.ncbi.nlm.nih.gov/pmc/articles/PMC1360492/</w:t>
        </w:r>
      </w:hyperlink>
      <w:r>
        <w:rPr>
          <w:sz w:val="24"/>
          <w:szCs w:val="24"/>
        </w:rPr>
        <w:t xml:space="preserve"> (Accessed 20</w:t>
      </w:r>
      <w:r w:rsidRPr="00F53D6F">
        <w:rPr>
          <w:sz w:val="24"/>
          <w:szCs w:val="24"/>
          <w:vertAlign w:val="superscript"/>
        </w:rPr>
        <w:t>th</w:t>
      </w:r>
      <w:r>
        <w:rPr>
          <w:sz w:val="24"/>
          <w:szCs w:val="24"/>
        </w:rPr>
        <w:t xml:space="preserve"> November 2017)</w:t>
      </w:r>
    </w:p>
    <w:p w:rsidR="0098237F" w:rsidRPr="0098237F" w:rsidRDefault="0098237F">
      <w:pPr>
        <w:rPr>
          <w:sz w:val="24"/>
          <w:szCs w:val="24"/>
        </w:rPr>
      </w:pPr>
      <w:proofErr w:type="spellStart"/>
      <w:proofErr w:type="gramStart"/>
      <w:r>
        <w:rPr>
          <w:sz w:val="24"/>
          <w:szCs w:val="24"/>
        </w:rPr>
        <w:lastRenderedPageBreak/>
        <w:t>Tarling</w:t>
      </w:r>
      <w:proofErr w:type="spellEnd"/>
      <w:r>
        <w:rPr>
          <w:sz w:val="24"/>
          <w:szCs w:val="24"/>
        </w:rPr>
        <w:t xml:space="preserve"> ,M</w:t>
      </w:r>
      <w:proofErr w:type="gramEnd"/>
      <w:r>
        <w:rPr>
          <w:sz w:val="24"/>
          <w:szCs w:val="24"/>
        </w:rPr>
        <w:t xml:space="preserve">., </w:t>
      </w:r>
      <w:proofErr w:type="spellStart"/>
      <w:r>
        <w:rPr>
          <w:sz w:val="24"/>
          <w:szCs w:val="24"/>
        </w:rPr>
        <w:t>Croft,l</w:t>
      </w:r>
      <w:proofErr w:type="spellEnd"/>
      <w:r>
        <w:rPr>
          <w:sz w:val="24"/>
          <w:szCs w:val="24"/>
        </w:rPr>
        <w:t xml:space="preserve">., (2002), </w:t>
      </w:r>
      <w:r w:rsidRPr="0098237F">
        <w:rPr>
          <w:i/>
          <w:sz w:val="24"/>
          <w:szCs w:val="24"/>
        </w:rPr>
        <w:t>The Essential Researcher’s Handbook</w:t>
      </w:r>
      <w:r w:rsidRPr="0098237F">
        <w:rPr>
          <w:sz w:val="24"/>
          <w:szCs w:val="24"/>
        </w:rPr>
        <w:t xml:space="preserve">, For Nurses and Care Professionals </w:t>
      </w:r>
      <w:r>
        <w:rPr>
          <w:sz w:val="24"/>
          <w:szCs w:val="24"/>
        </w:rPr>
        <w:t>, 2</w:t>
      </w:r>
      <w:r w:rsidRPr="0098237F">
        <w:rPr>
          <w:sz w:val="24"/>
          <w:szCs w:val="24"/>
          <w:vertAlign w:val="superscript"/>
        </w:rPr>
        <w:t>nd</w:t>
      </w:r>
      <w:r>
        <w:rPr>
          <w:sz w:val="24"/>
          <w:szCs w:val="24"/>
        </w:rPr>
        <w:t xml:space="preserve"> Ed., </w:t>
      </w:r>
      <w:r w:rsidR="00CC0EE8">
        <w:rPr>
          <w:sz w:val="24"/>
          <w:szCs w:val="24"/>
        </w:rPr>
        <w:t xml:space="preserve">London: </w:t>
      </w:r>
      <w:proofErr w:type="spellStart"/>
      <w:r w:rsidR="00CC0EE8">
        <w:rPr>
          <w:sz w:val="24"/>
          <w:szCs w:val="24"/>
        </w:rPr>
        <w:t>Bailliére</w:t>
      </w:r>
      <w:proofErr w:type="spellEnd"/>
      <w:r w:rsidR="00CC0EE8">
        <w:rPr>
          <w:sz w:val="24"/>
          <w:szCs w:val="24"/>
        </w:rPr>
        <w:t xml:space="preserve">  Tindal </w:t>
      </w:r>
    </w:p>
    <w:p w:rsidR="00A11460" w:rsidRPr="00F37D72" w:rsidRDefault="00201FF9">
      <w:pPr>
        <w:rPr>
          <w:sz w:val="24"/>
          <w:szCs w:val="24"/>
        </w:rPr>
      </w:pPr>
      <w:r w:rsidRPr="00F37D72">
        <w:rPr>
          <w:sz w:val="24"/>
          <w:szCs w:val="24"/>
        </w:rPr>
        <w:t xml:space="preserve">The King’s </w:t>
      </w:r>
      <w:proofErr w:type="gramStart"/>
      <w:r w:rsidRPr="00F37D72">
        <w:rPr>
          <w:sz w:val="24"/>
          <w:szCs w:val="24"/>
        </w:rPr>
        <w:t xml:space="preserve">Fund </w:t>
      </w:r>
      <w:r w:rsidR="00F37D72" w:rsidRPr="00F37D72">
        <w:rPr>
          <w:sz w:val="24"/>
          <w:szCs w:val="24"/>
        </w:rPr>
        <w:t>,(</w:t>
      </w:r>
      <w:proofErr w:type="gramEnd"/>
      <w:r w:rsidR="00F37D72" w:rsidRPr="00F37D72">
        <w:rPr>
          <w:sz w:val="24"/>
          <w:szCs w:val="24"/>
        </w:rPr>
        <w:t>2017</w:t>
      </w:r>
      <w:r w:rsidR="00F37D72">
        <w:rPr>
          <w:i/>
          <w:sz w:val="24"/>
          <w:szCs w:val="24"/>
        </w:rPr>
        <w:t xml:space="preserve">) Care demands on Dementia </w:t>
      </w:r>
      <w:r w:rsidR="00F37D72">
        <w:rPr>
          <w:sz w:val="24"/>
          <w:szCs w:val="24"/>
        </w:rPr>
        <w:t xml:space="preserve">,[online],Available </w:t>
      </w:r>
      <w:r w:rsidR="00F37D72" w:rsidRPr="00F37D72">
        <w:rPr>
          <w:sz w:val="24"/>
          <w:szCs w:val="24"/>
        </w:rPr>
        <w:t xml:space="preserve"> from </w:t>
      </w:r>
      <w:hyperlink r:id="rId20" w:history="1">
        <w:r w:rsidR="00F37D72" w:rsidRPr="00F37D72">
          <w:rPr>
            <w:rStyle w:val="Hyperlink"/>
            <w:sz w:val="24"/>
            <w:szCs w:val="24"/>
          </w:rPr>
          <w:t>https://www.kingsfund.org.uk/projects/time-think-differently/trends-disease-and-disability-care-demands-dementia</w:t>
        </w:r>
      </w:hyperlink>
      <w:r w:rsidR="00F37D72" w:rsidRPr="00F37D72">
        <w:rPr>
          <w:sz w:val="24"/>
          <w:szCs w:val="24"/>
        </w:rPr>
        <w:t xml:space="preserve"> </w:t>
      </w:r>
      <w:r w:rsidR="00F37D72">
        <w:rPr>
          <w:sz w:val="24"/>
          <w:szCs w:val="24"/>
        </w:rPr>
        <w:t>,</w:t>
      </w:r>
      <w:r w:rsidR="003534CD">
        <w:rPr>
          <w:sz w:val="24"/>
          <w:szCs w:val="24"/>
        </w:rPr>
        <w:t>(</w:t>
      </w:r>
      <w:r w:rsidR="00F37D72">
        <w:rPr>
          <w:sz w:val="24"/>
          <w:szCs w:val="24"/>
        </w:rPr>
        <w:t>Accessed 15th November 2017</w:t>
      </w:r>
      <w:r w:rsidR="003534CD">
        <w:rPr>
          <w:sz w:val="24"/>
          <w:szCs w:val="24"/>
        </w:rPr>
        <w:t>)</w:t>
      </w:r>
    </w:p>
    <w:p w:rsidR="00607D13" w:rsidRDefault="00607D13" w:rsidP="00607D13">
      <w:pPr>
        <w:rPr>
          <w:sz w:val="24"/>
          <w:szCs w:val="24"/>
        </w:rPr>
      </w:pPr>
      <w:r>
        <w:rPr>
          <w:sz w:val="24"/>
          <w:szCs w:val="24"/>
        </w:rPr>
        <w:t xml:space="preserve">World Health Organisation (WHO) (2017) </w:t>
      </w:r>
      <w:proofErr w:type="gramStart"/>
      <w:r w:rsidRPr="00A11460">
        <w:rPr>
          <w:i/>
          <w:sz w:val="24"/>
          <w:szCs w:val="24"/>
        </w:rPr>
        <w:t>Dementia</w:t>
      </w:r>
      <w:r w:rsidRPr="00D43866">
        <w:rPr>
          <w:sz w:val="24"/>
          <w:szCs w:val="24"/>
        </w:rPr>
        <w:t>[</w:t>
      </w:r>
      <w:proofErr w:type="gramEnd"/>
      <w:r w:rsidRPr="00D43866">
        <w:rPr>
          <w:sz w:val="24"/>
          <w:szCs w:val="24"/>
        </w:rPr>
        <w:t xml:space="preserve">online].Available at </w:t>
      </w:r>
    </w:p>
    <w:p w:rsidR="00607D13" w:rsidRDefault="00607D13" w:rsidP="00607D13">
      <w:pPr>
        <w:rPr>
          <w:sz w:val="24"/>
          <w:szCs w:val="24"/>
        </w:rPr>
      </w:pPr>
      <w:hyperlink r:id="rId21" w:history="1">
        <w:proofErr w:type="gramStart"/>
        <w:r w:rsidRPr="00521560">
          <w:rPr>
            <w:rStyle w:val="Hyperlink"/>
            <w:sz w:val="24"/>
            <w:szCs w:val="24"/>
          </w:rPr>
          <w:t>http://www.who.int/mediacentre/factsheets/s362/en/</w:t>
        </w:r>
      </w:hyperlink>
      <w:r>
        <w:rPr>
          <w:sz w:val="24"/>
          <w:szCs w:val="24"/>
        </w:rPr>
        <w:t xml:space="preserve"> ,(</w:t>
      </w:r>
      <w:proofErr w:type="gramEnd"/>
      <w:r>
        <w:rPr>
          <w:sz w:val="24"/>
          <w:szCs w:val="24"/>
        </w:rPr>
        <w:t>accessed 20</w:t>
      </w:r>
      <w:r w:rsidRPr="00D43866">
        <w:rPr>
          <w:sz w:val="24"/>
          <w:szCs w:val="24"/>
          <w:vertAlign w:val="superscript"/>
        </w:rPr>
        <w:t>th</w:t>
      </w:r>
      <w:r>
        <w:rPr>
          <w:sz w:val="24"/>
          <w:szCs w:val="24"/>
        </w:rPr>
        <w:t xml:space="preserve"> October 2017)</w:t>
      </w: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AA6007" w:rsidRDefault="00AA6007" w:rsidP="006E6D72">
      <w:pPr>
        <w:rPr>
          <w:sz w:val="52"/>
          <w:szCs w:val="52"/>
        </w:rPr>
      </w:pPr>
    </w:p>
    <w:p w:rsidR="00AA6007" w:rsidRDefault="00AA6007" w:rsidP="006E6D72">
      <w:pPr>
        <w:rPr>
          <w:sz w:val="52"/>
          <w:szCs w:val="52"/>
        </w:rPr>
      </w:pPr>
    </w:p>
    <w:p w:rsidR="00AA6007" w:rsidRDefault="00AA6007" w:rsidP="006E6D72">
      <w:pPr>
        <w:rPr>
          <w:sz w:val="52"/>
          <w:szCs w:val="52"/>
        </w:rPr>
      </w:pPr>
    </w:p>
    <w:p w:rsidR="00675DB6" w:rsidRDefault="004E4D01" w:rsidP="006E6D72">
      <w:pPr>
        <w:rPr>
          <w:sz w:val="52"/>
          <w:szCs w:val="52"/>
        </w:rPr>
      </w:pPr>
      <w:r>
        <w:rPr>
          <w:sz w:val="52"/>
          <w:szCs w:val="52"/>
        </w:rPr>
        <w:t xml:space="preserve">                          </w:t>
      </w:r>
    </w:p>
    <w:p w:rsidR="00675DB6" w:rsidRDefault="00675DB6" w:rsidP="006E6D72">
      <w:pPr>
        <w:rPr>
          <w:sz w:val="52"/>
          <w:szCs w:val="52"/>
        </w:rPr>
      </w:pPr>
    </w:p>
    <w:p w:rsidR="00675DB6" w:rsidRDefault="00675DB6" w:rsidP="006E6D72">
      <w:pPr>
        <w:rPr>
          <w:sz w:val="52"/>
          <w:szCs w:val="52"/>
        </w:rPr>
      </w:pPr>
    </w:p>
    <w:p w:rsidR="00675DB6" w:rsidRDefault="00675DB6" w:rsidP="006E6D72">
      <w:pPr>
        <w:rPr>
          <w:sz w:val="52"/>
          <w:szCs w:val="52"/>
        </w:rPr>
      </w:pPr>
    </w:p>
    <w:p w:rsidR="00675DB6" w:rsidRDefault="00675DB6" w:rsidP="006E6D72">
      <w:pPr>
        <w:rPr>
          <w:sz w:val="52"/>
          <w:szCs w:val="52"/>
        </w:rPr>
      </w:pPr>
    </w:p>
    <w:p w:rsidR="00675DB6" w:rsidRDefault="00675DB6" w:rsidP="006E6D72">
      <w:pPr>
        <w:rPr>
          <w:sz w:val="52"/>
          <w:szCs w:val="52"/>
        </w:rPr>
      </w:pPr>
    </w:p>
    <w:p w:rsidR="006E6D72" w:rsidRPr="00B04038" w:rsidRDefault="004E4D01" w:rsidP="006E6D72">
      <w:pPr>
        <w:rPr>
          <w:sz w:val="52"/>
          <w:szCs w:val="52"/>
        </w:rPr>
      </w:pPr>
      <w:r>
        <w:rPr>
          <w:sz w:val="52"/>
          <w:szCs w:val="52"/>
        </w:rPr>
        <w:lastRenderedPageBreak/>
        <w:t xml:space="preserve"> </w:t>
      </w:r>
      <w:r w:rsidR="006E6D72" w:rsidRPr="00B04038">
        <w:rPr>
          <w:sz w:val="52"/>
          <w:szCs w:val="52"/>
        </w:rPr>
        <w:t xml:space="preserve">Appendix </w:t>
      </w:r>
    </w:p>
    <w:p w:rsidR="004E4D01" w:rsidRDefault="00B04038" w:rsidP="006E6D72">
      <w:pPr>
        <w:rPr>
          <w:color w:val="000000" w:themeColor="text1"/>
          <w:sz w:val="32"/>
          <w:szCs w:val="32"/>
        </w:rPr>
      </w:pPr>
      <w:r>
        <w:rPr>
          <w:color w:val="000000" w:themeColor="text1"/>
          <w:sz w:val="32"/>
          <w:szCs w:val="32"/>
        </w:rPr>
        <w:t xml:space="preserve">              </w:t>
      </w:r>
      <w:r w:rsidR="00AA6007">
        <w:rPr>
          <w:color w:val="000000" w:themeColor="text1"/>
          <w:sz w:val="32"/>
          <w:szCs w:val="32"/>
        </w:rPr>
        <w:t xml:space="preserve">                           </w:t>
      </w:r>
    </w:p>
    <w:p w:rsidR="006E6D72" w:rsidRDefault="004E4D01" w:rsidP="006E6D72">
      <w:pPr>
        <w:rPr>
          <w:color w:val="000000" w:themeColor="text1"/>
          <w:sz w:val="32"/>
          <w:szCs w:val="32"/>
        </w:rPr>
      </w:pPr>
      <w:r>
        <w:rPr>
          <w:color w:val="000000" w:themeColor="text1"/>
          <w:sz w:val="32"/>
          <w:szCs w:val="32"/>
        </w:rPr>
        <w:t xml:space="preserve">                                   </w:t>
      </w:r>
      <w:r w:rsidR="00AA6007">
        <w:rPr>
          <w:color w:val="000000" w:themeColor="text1"/>
          <w:sz w:val="32"/>
          <w:szCs w:val="32"/>
        </w:rPr>
        <w:t xml:space="preserve">    </w:t>
      </w:r>
      <w:r w:rsidR="00B04038">
        <w:rPr>
          <w:color w:val="000000" w:themeColor="text1"/>
          <w:sz w:val="32"/>
          <w:szCs w:val="32"/>
        </w:rPr>
        <w:t xml:space="preserve"> </w:t>
      </w:r>
      <w:r w:rsidR="00B04038" w:rsidRPr="00B04038">
        <w:rPr>
          <w:color w:val="000000" w:themeColor="text1"/>
          <w:sz w:val="32"/>
          <w:szCs w:val="32"/>
        </w:rPr>
        <w:t xml:space="preserve">Search strategy </w:t>
      </w:r>
    </w:p>
    <w:p w:rsidR="00B04038" w:rsidRPr="00B04038" w:rsidRDefault="00B04038" w:rsidP="006E6D72">
      <w:pPr>
        <w:rPr>
          <w:color w:val="000000" w:themeColor="text1"/>
          <w:sz w:val="32"/>
          <w:szCs w:val="32"/>
        </w:rPr>
      </w:pPr>
      <w:r>
        <w:rPr>
          <w:color w:val="000000" w:themeColor="text1"/>
          <w:sz w:val="32"/>
          <w:szCs w:val="32"/>
        </w:rPr>
        <w:t>Is the demographic</w:t>
      </w:r>
      <w:r w:rsidR="00AA6007">
        <w:rPr>
          <w:color w:val="000000" w:themeColor="text1"/>
          <w:sz w:val="32"/>
          <w:szCs w:val="32"/>
        </w:rPr>
        <w:t xml:space="preserve"> change the only factor that the prevalence of dementia is increasing</w:t>
      </w:r>
      <w:r w:rsidR="004E4D01">
        <w:rPr>
          <w:color w:val="000000" w:themeColor="text1"/>
          <w:sz w:val="32"/>
          <w:szCs w:val="32"/>
        </w:rPr>
        <w:t xml:space="preserve"> in UK?</w:t>
      </w:r>
    </w:p>
    <w:tbl>
      <w:tblPr>
        <w:tblStyle w:val="TableGrid"/>
        <w:tblW w:w="0" w:type="auto"/>
        <w:tblLook w:val="04A0" w:firstRow="1" w:lastRow="0" w:firstColumn="1" w:lastColumn="0" w:noHBand="0" w:noVBand="1"/>
      </w:tblPr>
      <w:tblGrid>
        <w:gridCol w:w="4621"/>
        <w:gridCol w:w="4621"/>
      </w:tblGrid>
      <w:tr w:rsidR="00B04038" w:rsidTr="00B04038">
        <w:tc>
          <w:tcPr>
            <w:tcW w:w="4621" w:type="dxa"/>
          </w:tcPr>
          <w:p w:rsidR="00B04038" w:rsidRPr="006E5A16" w:rsidRDefault="00113FC8">
            <w:pPr>
              <w:rPr>
                <w:sz w:val="24"/>
                <w:szCs w:val="24"/>
              </w:rPr>
            </w:pPr>
            <w:r w:rsidRPr="006E5A16">
              <w:rPr>
                <w:sz w:val="24"/>
                <w:szCs w:val="24"/>
              </w:rPr>
              <w:t>Dementia</w:t>
            </w:r>
            <w:r w:rsidR="006E5A16">
              <w:rPr>
                <w:sz w:val="24"/>
                <w:szCs w:val="24"/>
              </w:rPr>
              <w:t xml:space="preserve"> </w:t>
            </w:r>
          </w:p>
        </w:tc>
        <w:tc>
          <w:tcPr>
            <w:tcW w:w="4621" w:type="dxa"/>
          </w:tcPr>
          <w:p w:rsidR="00B04038" w:rsidRDefault="006E5A16">
            <w:pPr>
              <w:rPr>
                <w:color w:val="FF0000"/>
                <w:sz w:val="24"/>
                <w:szCs w:val="24"/>
              </w:rPr>
            </w:pPr>
            <w:r w:rsidRPr="006E5A16">
              <w:rPr>
                <w:rFonts w:ascii="Arial" w:hAnsi="Arial" w:cs="Arial"/>
                <w:color w:val="FF0000"/>
                <w:shd w:val="clear" w:color="auto" w:fill="FFFFFF"/>
              </w:rPr>
              <w:t>61,800,000 results</w:t>
            </w:r>
          </w:p>
        </w:tc>
      </w:tr>
      <w:tr w:rsidR="00B04038" w:rsidTr="00B04038">
        <w:tc>
          <w:tcPr>
            <w:tcW w:w="4621" w:type="dxa"/>
          </w:tcPr>
          <w:p w:rsidR="00B04038" w:rsidRPr="006E5A16" w:rsidRDefault="006E5A16">
            <w:pPr>
              <w:rPr>
                <w:sz w:val="24"/>
                <w:szCs w:val="24"/>
              </w:rPr>
            </w:pPr>
            <w:r>
              <w:rPr>
                <w:sz w:val="24"/>
                <w:szCs w:val="24"/>
              </w:rPr>
              <w:t>Dementia demogr</w:t>
            </w:r>
            <w:r w:rsidR="00113FC8" w:rsidRPr="006E5A16">
              <w:rPr>
                <w:sz w:val="24"/>
                <w:szCs w:val="24"/>
              </w:rPr>
              <w:t>aphic change</w:t>
            </w:r>
          </w:p>
        </w:tc>
        <w:tc>
          <w:tcPr>
            <w:tcW w:w="4621" w:type="dxa"/>
          </w:tcPr>
          <w:p w:rsidR="00B04038" w:rsidRDefault="006E5A16">
            <w:pPr>
              <w:rPr>
                <w:color w:val="FF0000"/>
                <w:sz w:val="24"/>
                <w:szCs w:val="24"/>
              </w:rPr>
            </w:pPr>
            <w:r w:rsidRPr="006E5A16">
              <w:rPr>
                <w:rFonts w:ascii="Arial" w:hAnsi="Arial" w:cs="Arial"/>
                <w:color w:val="FF0000"/>
                <w:shd w:val="clear" w:color="auto" w:fill="FFFFFF"/>
              </w:rPr>
              <w:t>771,000 results</w:t>
            </w:r>
          </w:p>
        </w:tc>
      </w:tr>
      <w:tr w:rsidR="00B04038" w:rsidTr="00B04038">
        <w:tc>
          <w:tcPr>
            <w:tcW w:w="4621" w:type="dxa"/>
          </w:tcPr>
          <w:p w:rsidR="00B04038" w:rsidRPr="006E5A16" w:rsidRDefault="00113FC8">
            <w:pPr>
              <w:rPr>
                <w:sz w:val="24"/>
                <w:szCs w:val="24"/>
              </w:rPr>
            </w:pPr>
            <w:r w:rsidRPr="006E5A16">
              <w:rPr>
                <w:sz w:val="24"/>
                <w:szCs w:val="24"/>
              </w:rPr>
              <w:t xml:space="preserve">Prevalence of dementia </w:t>
            </w:r>
            <w:r w:rsidR="006E5A16">
              <w:rPr>
                <w:sz w:val="24"/>
                <w:szCs w:val="24"/>
              </w:rPr>
              <w:t xml:space="preserve"> UK</w:t>
            </w:r>
          </w:p>
        </w:tc>
        <w:tc>
          <w:tcPr>
            <w:tcW w:w="4621" w:type="dxa"/>
          </w:tcPr>
          <w:p w:rsidR="00B04038" w:rsidRPr="009D0C9E" w:rsidRDefault="006E5A16">
            <w:pPr>
              <w:rPr>
                <w:color w:val="FF0000"/>
                <w:sz w:val="24"/>
                <w:szCs w:val="24"/>
              </w:rPr>
            </w:pPr>
            <w:r w:rsidRPr="009D0C9E">
              <w:rPr>
                <w:rFonts w:ascii="Arial" w:hAnsi="Arial" w:cs="Arial"/>
                <w:color w:val="FF0000"/>
                <w:shd w:val="clear" w:color="auto" w:fill="FFFFFF"/>
              </w:rPr>
              <w:t>1,740,000 results</w:t>
            </w:r>
            <w:r w:rsidRPr="009D0C9E">
              <w:rPr>
                <w:color w:val="FF0000"/>
              </w:rPr>
              <w:t> </w:t>
            </w:r>
          </w:p>
        </w:tc>
      </w:tr>
      <w:tr w:rsidR="00B04038" w:rsidTr="00B04038">
        <w:tc>
          <w:tcPr>
            <w:tcW w:w="4621" w:type="dxa"/>
          </w:tcPr>
          <w:p w:rsidR="00B04038" w:rsidRPr="006E5A16" w:rsidRDefault="00113FC8">
            <w:pPr>
              <w:rPr>
                <w:sz w:val="24"/>
                <w:szCs w:val="24"/>
              </w:rPr>
            </w:pPr>
            <w:r w:rsidRPr="006E5A16">
              <w:rPr>
                <w:sz w:val="24"/>
                <w:szCs w:val="24"/>
              </w:rPr>
              <w:t xml:space="preserve">Dementia is increasing </w:t>
            </w:r>
            <w:r w:rsidR="006E5A16">
              <w:rPr>
                <w:sz w:val="24"/>
                <w:szCs w:val="24"/>
              </w:rPr>
              <w:t xml:space="preserve"> in UK</w:t>
            </w:r>
          </w:p>
        </w:tc>
        <w:tc>
          <w:tcPr>
            <w:tcW w:w="4621" w:type="dxa"/>
          </w:tcPr>
          <w:p w:rsidR="00B04038" w:rsidRPr="009D0C9E" w:rsidRDefault="006E5A16">
            <w:pPr>
              <w:rPr>
                <w:color w:val="FF0000"/>
                <w:sz w:val="24"/>
                <w:szCs w:val="24"/>
              </w:rPr>
            </w:pPr>
            <w:r w:rsidRPr="009D0C9E">
              <w:rPr>
                <w:rFonts w:ascii="Arial" w:hAnsi="Arial" w:cs="Arial"/>
                <w:color w:val="FF0000"/>
                <w:shd w:val="clear" w:color="auto" w:fill="FFFFFF"/>
              </w:rPr>
              <w:t> 23,200,000 results</w:t>
            </w:r>
          </w:p>
        </w:tc>
      </w:tr>
      <w:tr w:rsidR="00B04038" w:rsidTr="00B04038">
        <w:tc>
          <w:tcPr>
            <w:tcW w:w="4621" w:type="dxa"/>
          </w:tcPr>
          <w:p w:rsidR="00B04038" w:rsidRPr="006E5A16" w:rsidRDefault="00113FC8">
            <w:pPr>
              <w:rPr>
                <w:sz w:val="24"/>
                <w:szCs w:val="24"/>
              </w:rPr>
            </w:pPr>
            <w:r w:rsidRPr="006E5A16">
              <w:rPr>
                <w:sz w:val="24"/>
                <w:szCs w:val="24"/>
              </w:rPr>
              <w:t>Dementia leading cause of death in UK</w:t>
            </w:r>
          </w:p>
        </w:tc>
        <w:tc>
          <w:tcPr>
            <w:tcW w:w="4621" w:type="dxa"/>
          </w:tcPr>
          <w:p w:rsidR="00B04038" w:rsidRPr="009D0C9E" w:rsidRDefault="009D0C9E">
            <w:pPr>
              <w:rPr>
                <w:color w:val="FF0000"/>
                <w:sz w:val="24"/>
                <w:szCs w:val="24"/>
              </w:rPr>
            </w:pPr>
            <w:r w:rsidRPr="009D0C9E">
              <w:rPr>
                <w:rFonts w:ascii="Arial" w:hAnsi="Arial" w:cs="Arial"/>
                <w:color w:val="FF0000"/>
                <w:shd w:val="clear" w:color="auto" w:fill="FFFFFF"/>
              </w:rPr>
              <w:t> 722,000 results</w:t>
            </w:r>
            <w:r w:rsidRPr="009D0C9E">
              <w:rPr>
                <w:color w:val="FF0000"/>
              </w:rPr>
              <w:t> </w:t>
            </w:r>
          </w:p>
        </w:tc>
      </w:tr>
      <w:tr w:rsidR="00B04038" w:rsidTr="00B04038">
        <w:tc>
          <w:tcPr>
            <w:tcW w:w="4621" w:type="dxa"/>
          </w:tcPr>
          <w:p w:rsidR="00B04038" w:rsidRPr="006E5A16" w:rsidRDefault="00113FC8">
            <w:pPr>
              <w:rPr>
                <w:sz w:val="24"/>
                <w:szCs w:val="24"/>
              </w:rPr>
            </w:pPr>
            <w:r w:rsidRPr="006E5A16">
              <w:rPr>
                <w:sz w:val="24"/>
                <w:szCs w:val="24"/>
              </w:rPr>
              <w:t>Dementia due to frailty</w:t>
            </w:r>
          </w:p>
        </w:tc>
        <w:tc>
          <w:tcPr>
            <w:tcW w:w="4621" w:type="dxa"/>
          </w:tcPr>
          <w:p w:rsidR="00B04038" w:rsidRPr="009D0C9E" w:rsidRDefault="009D0C9E">
            <w:pPr>
              <w:rPr>
                <w:color w:val="FF0000"/>
                <w:sz w:val="24"/>
                <w:szCs w:val="24"/>
              </w:rPr>
            </w:pPr>
            <w:r w:rsidRPr="009D0C9E">
              <w:rPr>
                <w:rFonts w:ascii="Arial" w:hAnsi="Arial" w:cs="Arial"/>
                <w:color w:val="FF0000"/>
                <w:shd w:val="clear" w:color="auto" w:fill="FFFFFF"/>
              </w:rPr>
              <w:t>731,000 results</w:t>
            </w:r>
          </w:p>
        </w:tc>
      </w:tr>
      <w:tr w:rsidR="00B04038" w:rsidTr="00B04038">
        <w:tc>
          <w:tcPr>
            <w:tcW w:w="4621" w:type="dxa"/>
          </w:tcPr>
          <w:p w:rsidR="00B04038" w:rsidRPr="006E5A16" w:rsidRDefault="009D0C9E">
            <w:pPr>
              <w:rPr>
                <w:sz w:val="24"/>
                <w:szCs w:val="24"/>
              </w:rPr>
            </w:pPr>
            <w:r>
              <w:rPr>
                <w:sz w:val="24"/>
                <w:szCs w:val="24"/>
              </w:rPr>
              <w:t>Dementia new research UK</w:t>
            </w:r>
          </w:p>
        </w:tc>
        <w:tc>
          <w:tcPr>
            <w:tcW w:w="4621" w:type="dxa"/>
          </w:tcPr>
          <w:p w:rsidR="00B04038" w:rsidRPr="009D0C9E" w:rsidRDefault="009D0C9E">
            <w:pPr>
              <w:rPr>
                <w:color w:val="FF0000"/>
                <w:sz w:val="24"/>
                <w:szCs w:val="24"/>
              </w:rPr>
            </w:pPr>
            <w:r w:rsidRPr="009D0C9E">
              <w:rPr>
                <w:rFonts w:ascii="Arial" w:hAnsi="Arial" w:cs="Arial"/>
                <w:color w:val="FF0000"/>
                <w:shd w:val="clear" w:color="auto" w:fill="FFFFFF"/>
              </w:rPr>
              <w:t>2,510,000 results</w:t>
            </w:r>
            <w:r w:rsidRPr="009D0C9E">
              <w:rPr>
                <w:color w:val="FF0000"/>
              </w:rPr>
              <w:t> </w:t>
            </w:r>
          </w:p>
        </w:tc>
      </w:tr>
      <w:tr w:rsidR="00B04038" w:rsidTr="00B04038">
        <w:tc>
          <w:tcPr>
            <w:tcW w:w="4621" w:type="dxa"/>
          </w:tcPr>
          <w:p w:rsidR="00B04038" w:rsidRPr="006E5A16" w:rsidRDefault="009D0C9E">
            <w:pPr>
              <w:rPr>
                <w:sz w:val="24"/>
                <w:szCs w:val="24"/>
              </w:rPr>
            </w:pPr>
            <w:r>
              <w:rPr>
                <w:sz w:val="24"/>
                <w:szCs w:val="24"/>
              </w:rPr>
              <w:t>Dementia  /lifestyle</w:t>
            </w:r>
          </w:p>
        </w:tc>
        <w:tc>
          <w:tcPr>
            <w:tcW w:w="4621" w:type="dxa"/>
          </w:tcPr>
          <w:p w:rsidR="00B04038" w:rsidRPr="009D0C9E" w:rsidRDefault="009D0C9E">
            <w:pPr>
              <w:rPr>
                <w:color w:val="FF0000"/>
                <w:sz w:val="24"/>
                <w:szCs w:val="24"/>
              </w:rPr>
            </w:pPr>
            <w:r w:rsidRPr="009D0C9E">
              <w:rPr>
                <w:rFonts w:ascii="Arial" w:hAnsi="Arial" w:cs="Arial"/>
                <w:color w:val="FF0000"/>
                <w:shd w:val="clear" w:color="auto" w:fill="FFFFFF"/>
              </w:rPr>
              <w:t>25,000,000 results</w:t>
            </w:r>
          </w:p>
        </w:tc>
      </w:tr>
      <w:tr w:rsidR="00B04038" w:rsidTr="00B04038">
        <w:tc>
          <w:tcPr>
            <w:tcW w:w="4621" w:type="dxa"/>
          </w:tcPr>
          <w:p w:rsidR="00B04038" w:rsidRPr="006E5A16" w:rsidRDefault="00113FC8">
            <w:pPr>
              <w:rPr>
                <w:sz w:val="24"/>
                <w:szCs w:val="24"/>
              </w:rPr>
            </w:pPr>
            <w:r w:rsidRPr="006E5A16">
              <w:rPr>
                <w:sz w:val="24"/>
                <w:szCs w:val="24"/>
              </w:rPr>
              <w:t>Dementia /stroke</w:t>
            </w:r>
          </w:p>
        </w:tc>
        <w:tc>
          <w:tcPr>
            <w:tcW w:w="4621" w:type="dxa"/>
          </w:tcPr>
          <w:p w:rsidR="00B04038" w:rsidRPr="009D0C9E" w:rsidRDefault="009D0C9E">
            <w:pPr>
              <w:rPr>
                <w:color w:val="FF0000"/>
                <w:sz w:val="24"/>
                <w:szCs w:val="24"/>
              </w:rPr>
            </w:pPr>
            <w:r w:rsidRPr="009D0C9E">
              <w:rPr>
                <w:rFonts w:ascii="Arial" w:hAnsi="Arial" w:cs="Arial"/>
                <w:color w:val="FF0000"/>
                <w:shd w:val="clear" w:color="auto" w:fill="FFFFFF"/>
              </w:rPr>
              <w:t>57,000,000 </w:t>
            </w:r>
          </w:p>
        </w:tc>
      </w:tr>
      <w:tr w:rsidR="00B04038" w:rsidTr="00B04038">
        <w:tc>
          <w:tcPr>
            <w:tcW w:w="4621" w:type="dxa"/>
          </w:tcPr>
          <w:p w:rsidR="00B04038" w:rsidRPr="006E5A16" w:rsidRDefault="006E5A16">
            <w:pPr>
              <w:rPr>
                <w:sz w:val="24"/>
                <w:szCs w:val="24"/>
              </w:rPr>
            </w:pPr>
            <w:r w:rsidRPr="006E5A16">
              <w:rPr>
                <w:sz w:val="24"/>
                <w:szCs w:val="24"/>
              </w:rPr>
              <w:t>Dementia NHS</w:t>
            </w:r>
          </w:p>
        </w:tc>
        <w:tc>
          <w:tcPr>
            <w:tcW w:w="4621" w:type="dxa"/>
          </w:tcPr>
          <w:p w:rsidR="00B04038" w:rsidRPr="006E5A16" w:rsidRDefault="006E5A16">
            <w:pPr>
              <w:rPr>
                <w:sz w:val="24"/>
                <w:szCs w:val="24"/>
              </w:rPr>
            </w:pPr>
            <w:r w:rsidRPr="006E5A16">
              <w:rPr>
                <w:rFonts w:ascii="Arial" w:hAnsi="Arial" w:cs="Arial"/>
                <w:shd w:val="clear" w:color="auto" w:fill="FFFFFF"/>
              </w:rPr>
              <w:t> </w:t>
            </w:r>
            <w:r w:rsidRPr="006E5A16">
              <w:rPr>
                <w:rFonts w:ascii="Arial" w:hAnsi="Arial" w:cs="Arial"/>
                <w:color w:val="FF0000"/>
                <w:shd w:val="clear" w:color="auto" w:fill="FFFFFF"/>
              </w:rPr>
              <w:t>12,300,000 results</w:t>
            </w:r>
            <w:r w:rsidRPr="006E5A16">
              <w:rPr>
                <w:color w:val="FF0000"/>
              </w:rPr>
              <w:t> </w:t>
            </w:r>
          </w:p>
        </w:tc>
      </w:tr>
      <w:tr w:rsidR="006E5A16" w:rsidTr="00B04038">
        <w:tc>
          <w:tcPr>
            <w:tcW w:w="4621" w:type="dxa"/>
          </w:tcPr>
          <w:p w:rsidR="006E5A16" w:rsidRDefault="006E5A16">
            <w:pPr>
              <w:rPr>
                <w:color w:val="FF0000"/>
                <w:sz w:val="24"/>
                <w:szCs w:val="24"/>
              </w:rPr>
            </w:pPr>
            <w:r w:rsidRPr="00BF49A2">
              <w:rPr>
                <w:sz w:val="24"/>
                <w:szCs w:val="24"/>
              </w:rPr>
              <w:t>Dementia UK</w:t>
            </w:r>
          </w:p>
        </w:tc>
        <w:tc>
          <w:tcPr>
            <w:tcW w:w="4621" w:type="dxa"/>
          </w:tcPr>
          <w:p w:rsidR="006E5A16" w:rsidRDefault="006E5A16" w:rsidP="005B1EC6">
            <w:pPr>
              <w:rPr>
                <w:color w:val="FF0000"/>
                <w:sz w:val="24"/>
                <w:szCs w:val="24"/>
              </w:rPr>
            </w:pPr>
            <w:r w:rsidRPr="006E5A16">
              <w:rPr>
                <w:rFonts w:ascii="Arial" w:hAnsi="Arial" w:cs="Arial"/>
                <w:color w:val="FF0000"/>
                <w:shd w:val="clear" w:color="auto" w:fill="FFFFFF"/>
              </w:rPr>
              <w:t>33,000,000 results</w:t>
            </w:r>
          </w:p>
        </w:tc>
      </w:tr>
      <w:tr w:rsidR="006E5A16" w:rsidTr="00B04038">
        <w:tc>
          <w:tcPr>
            <w:tcW w:w="4621" w:type="dxa"/>
          </w:tcPr>
          <w:p w:rsidR="006E5A16" w:rsidRDefault="006E5A16">
            <w:pPr>
              <w:rPr>
                <w:color w:val="FF0000"/>
                <w:sz w:val="24"/>
                <w:szCs w:val="24"/>
              </w:rPr>
            </w:pPr>
          </w:p>
        </w:tc>
        <w:tc>
          <w:tcPr>
            <w:tcW w:w="4621" w:type="dxa"/>
          </w:tcPr>
          <w:p w:rsidR="006E5A16" w:rsidRDefault="006E5A16">
            <w:pPr>
              <w:rPr>
                <w:color w:val="FF0000"/>
                <w:sz w:val="24"/>
                <w:szCs w:val="24"/>
              </w:rPr>
            </w:pPr>
          </w:p>
        </w:tc>
      </w:tr>
      <w:tr w:rsidR="006E5A16" w:rsidTr="00B04038">
        <w:tc>
          <w:tcPr>
            <w:tcW w:w="4621" w:type="dxa"/>
          </w:tcPr>
          <w:p w:rsidR="006E5A16" w:rsidRDefault="006E5A16">
            <w:pPr>
              <w:rPr>
                <w:color w:val="FF0000"/>
                <w:sz w:val="24"/>
                <w:szCs w:val="24"/>
              </w:rPr>
            </w:pPr>
          </w:p>
        </w:tc>
        <w:tc>
          <w:tcPr>
            <w:tcW w:w="4621" w:type="dxa"/>
          </w:tcPr>
          <w:p w:rsidR="006E5A16" w:rsidRDefault="006E5A16">
            <w:pPr>
              <w:rPr>
                <w:color w:val="FF0000"/>
                <w:sz w:val="24"/>
                <w:szCs w:val="24"/>
              </w:rPr>
            </w:pPr>
          </w:p>
        </w:tc>
      </w:tr>
      <w:tr w:rsidR="006E5A16" w:rsidTr="00B04038">
        <w:tc>
          <w:tcPr>
            <w:tcW w:w="4621" w:type="dxa"/>
          </w:tcPr>
          <w:p w:rsidR="006E5A16" w:rsidRDefault="006E5A16">
            <w:pPr>
              <w:rPr>
                <w:color w:val="FF0000"/>
                <w:sz w:val="24"/>
                <w:szCs w:val="24"/>
              </w:rPr>
            </w:pPr>
          </w:p>
        </w:tc>
        <w:tc>
          <w:tcPr>
            <w:tcW w:w="4621" w:type="dxa"/>
          </w:tcPr>
          <w:p w:rsidR="006E5A16" w:rsidRDefault="006E5A16">
            <w:pPr>
              <w:rPr>
                <w:color w:val="FF0000"/>
                <w:sz w:val="24"/>
                <w:szCs w:val="24"/>
              </w:rPr>
            </w:pPr>
          </w:p>
        </w:tc>
      </w:tr>
      <w:tr w:rsidR="006E5A16" w:rsidTr="00B04038">
        <w:tc>
          <w:tcPr>
            <w:tcW w:w="4621" w:type="dxa"/>
          </w:tcPr>
          <w:p w:rsidR="006E5A16" w:rsidRDefault="006E5A16">
            <w:pPr>
              <w:rPr>
                <w:color w:val="FF0000"/>
                <w:sz w:val="24"/>
                <w:szCs w:val="24"/>
              </w:rPr>
            </w:pPr>
          </w:p>
        </w:tc>
        <w:tc>
          <w:tcPr>
            <w:tcW w:w="4621" w:type="dxa"/>
          </w:tcPr>
          <w:p w:rsidR="006E5A16" w:rsidRDefault="006E5A16">
            <w:pPr>
              <w:rPr>
                <w:color w:val="FF0000"/>
                <w:sz w:val="24"/>
                <w:szCs w:val="24"/>
              </w:rPr>
            </w:pPr>
          </w:p>
        </w:tc>
      </w:tr>
      <w:tr w:rsidR="006E5A16" w:rsidTr="00B04038">
        <w:tc>
          <w:tcPr>
            <w:tcW w:w="4621" w:type="dxa"/>
          </w:tcPr>
          <w:p w:rsidR="006E5A16" w:rsidRDefault="006E5A16">
            <w:pPr>
              <w:rPr>
                <w:color w:val="FF0000"/>
                <w:sz w:val="24"/>
                <w:szCs w:val="24"/>
              </w:rPr>
            </w:pPr>
          </w:p>
        </w:tc>
        <w:tc>
          <w:tcPr>
            <w:tcW w:w="4621" w:type="dxa"/>
          </w:tcPr>
          <w:p w:rsidR="006E5A16" w:rsidRDefault="006E5A16">
            <w:pPr>
              <w:rPr>
                <w:color w:val="FF0000"/>
                <w:sz w:val="24"/>
                <w:szCs w:val="24"/>
              </w:rPr>
            </w:pPr>
          </w:p>
        </w:tc>
      </w:tr>
      <w:tr w:rsidR="006E5A16" w:rsidTr="00B04038">
        <w:tc>
          <w:tcPr>
            <w:tcW w:w="4621" w:type="dxa"/>
          </w:tcPr>
          <w:p w:rsidR="006E5A16" w:rsidRDefault="006E5A16">
            <w:pPr>
              <w:rPr>
                <w:color w:val="FF0000"/>
                <w:sz w:val="24"/>
                <w:szCs w:val="24"/>
              </w:rPr>
            </w:pPr>
          </w:p>
        </w:tc>
        <w:tc>
          <w:tcPr>
            <w:tcW w:w="4621" w:type="dxa"/>
          </w:tcPr>
          <w:p w:rsidR="006E5A16" w:rsidRDefault="006E5A16">
            <w:pPr>
              <w:rPr>
                <w:color w:val="FF0000"/>
                <w:sz w:val="24"/>
                <w:szCs w:val="24"/>
              </w:rPr>
            </w:pPr>
          </w:p>
        </w:tc>
      </w:tr>
      <w:tr w:rsidR="006E5A16" w:rsidTr="00B04038">
        <w:tc>
          <w:tcPr>
            <w:tcW w:w="4621" w:type="dxa"/>
          </w:tcPr>
          <w:p w:rsidR="006E5A16" w:rsidRDefault="006E5A16">
            <w:pPr>
              <w:rPr>
                <w:color w:val="FF0000"/>
                <w:sz w:val="24"/>
                <w:szCs w:val="24"/>
              </w:rPr>
            </w:pPr>
          </w:p>
        </w:tc>
        <w:tc>
          <w:tcPr>
            <w:tcW w:w="4621" w:type="dxa"/>
          </w:tcPr>
          <w:p w:rsidR="006E5A16" w:rsidRDefault="006E5A16">
            <w:pPr>
              <w:rPr>
                <w:color w:val="FF0000"/>
                <w:sz w:val="24"/>
                <w:szCs w:val="24"/>
              </w:rPr>
            </w:pPr>
          </w:p>
        </w:tc>
      </w:tr>
      <w:tr w:rsidR="006E5A16" w:rsidTr="00B04038">
        <w:tc>
          <w:tcPr>
            <w:tcW w:w="4621" w:type="dxa"/>
          </w:tcPr>
          <w:p w:rsidR="006E5A16" w:rsidRDefault="006E5A16">
            <w:pPr>
              <w:rPr>
                <w:color w:val="FF0000"/>
                <w:sz w:val="24"/>
                <w:szCs w:val="24"/>
              </w:rPr>
            </w:pPr>
          </w:p>
        </w:tc>
        <w:tc>
          <w:tcPr>
            <w:tcW w:w="4621" w:type="dxa"/>
          </w:tcPr>
          <w:p w:rsidR="006E5A16" w:rsidRDefault="006E5A16">
            <w:pPr>
              <w:rPr>
                <w:color w:val="FF0000"/>
                <w:sz w:val="24"/>
                <w:szCs w:val="24"/>
              </w:rPr>
            </w:pPr>
          </w:p>
        </w:tc>
      </w:tr>
      <w:tr w:rsidR="006E5A16" w:rsidTr="00B04038">
        <w:tc>
          <w:tcPr>
            <w:tcW w:w="4621" w:type="dxa"/>
          </w:tcPr>
          <w:p w:rsidR="006E5A16" w:rsidRDefault="006E5A16">
            <w:pPr>
              <w:rPr>
                <w:color w:val="FF0000"/>
                <w:sz w:val="24"/>
                <w:szCs w:val="24"/>
              </w:rPr>
            </w:pPr>
          </w:p>
        </w:tc>
        <w:tc>
          <w:tcPr>
            <w:tcW w:w="4621" w:type="dxa"/>
          </w:tcPr>
          <w:p w:rsidR="006E5A16" w:rsidRDefault="006E5A16">
            <w:pPr>
              <w:rPr>
                <w:color w:val="FF0000"/>
                <w:sz w:val="24"/>
                <w:szCs w:val="24"/>
              </w:rPr>
            </w:pPr>
          </w:p>
        </w:tc>
      </w:tr>
    </w:tbl>
    <w:p w:rsidR="006E6D72" w:rsidRDefault="006E6D72">
      <w:pPr>
        <w:rPr>
          <w:color w:val="FF0000"/>
          <w:sz w:val="24"/>
          <w:szCs w:val="24"/>
        </w:rPr>
      </w:pPr>
    </w:p>
    <w:p w:rsidR="006E6D72" w:rsidRDefault="006E6D72">
      <w:pPr>
        <w:rPr>
          <w:color w:val="FF0000"/>
          <w:sz w:val="24"/>
          <w:szCs w:val="24"/>
        </w:rPr>
      </w:pPr>
    </w:p>
    <w:p w:rsidR="00675DB6" w:rsidRDefault="00675DB6">
      <w:pPr>
        <w:rPr>
          <w:color w:val="000000" w:themeColor="text1"/>
          <w:sz w:val="28"/>
          <w:szCs w:val="28"/>
        </w:rPr>
      </w:pPr>
    </w:p>
    <w:p w:rsidR="00675DB6" w:rsidRDefault="00675DB6">
      <w:pPr>
        <w:rPr>
          <w:color w:val="000000" w:themeColor="text1"/>
          <w:sz w:val="28"/>
          <w:szCs w:val="28"/>
        </w:rPr>
      </w:pPr>
    </w:p>
    <w:p w:rsidR="00675DB6" w:rsidRDefault="00675DB6">
      <w:pPr>
        <w:rPr>
          <w:color w:val="000000" w:themeColor="text1"/>
          <w:sz w:val="28"/>
          <w:szCs w:val="28"/>
        </w:rPr>
      </w:pPr>
    </w:p>
    <w:p w:rsidR="00675DB6" w:rsidRDefault="00675DB6">
      <w:pPr>
        <w:rPr>
          <w:color w:val="000000" w:themeColor="text1"/>
          <w:sz w:val="28"/>
          <w:szCs w:val="28"/>
        </w:rPr>
      </w:pPr>
    </w:p>
    <w:p w:rsidR="00675DB6" w:rsidRDefault="00675DB6">
      <w:pPr>
        <w:rPr>
          <w:color w:val="000000" w:themeColor="text1"/>
          <w:sz w:val="28"/>
          <w:szCs w:val="28"/>
        </w:rPr>
      </w:pPr>
    </w:p>
    <w:p w:rsidR="00675DB6" w:rsidRDefault="00675DB6">
      <w:pPr>
        <w:rPr>
          <w:color w:val="000000" w:themeColor="text1"/>
          <w:sz w:val="28"/>
          <w:szCs w:val="28"/>
        </w:rPr>
      </w:pPr>
    </w:p>
    <w:p w:rsidR="00142104" w:rsidRPr="00172E81" w:rsidRDefault="00142104">
      <w:pPr>
        <w:rPr>
          <w:color w:val="000000" w:themeColor="text1"/>
          <w:sz w:val="28"/>
          <w:szCs w:val="28"/>
        </w:rPr>
      </w:pPr>
      <w:r w:rsidRPr="00172E81">
        <w:rPr>
          <w:color w:val="000000" w:themeColor="text1"/>
          <w:sz w:val="28"/>
          <w:szCs w:val="28"/>
        </w:rPr>
        <w:lastRenderedPageBreak/>
        <w:t>Introduction /General /</w:t>
      </w:r>
      <w:r w:rsidRPr="00172E81">
        <w:rPr>
          <w:color w:val="FF0000"/>
          <w:sz w:val="28"/>
          <w:szCs w:val="28"/>
        </w:rPr>
        <w:t>Methods/</w:t>
      </w:r>
      <w:r w:rsidRPr="00172E81">
        <w:rPr>
          <w:color w:val="E36C0A" w:themeColor="accent6" w:themeShade="BF"/>
          <w:sz w:val="28"/>
          <w:szCs w:val="28"/>
        </w:rPr>
        <w:t>Literature review</w:t>
      </w:r>
      <w:r w:rsidRPr="00172E81">
        <w:rPr>
          <w:color w:val="76923C" w:themeColor="accent3" w:themeShade="BF"/>
          <w:sz w:val="28"/>
          <w:szCs w:val="28"/>
        </w:rPr>
        <w:t>/Findings and discussion</w:t>
      </w:r>
      <w:r w:rsidRPr="00172E81">
        <w:rPr>
          <w:color w:val="31849B" w:themeColor="accent5" w:themeShade="BF"/>
          <w:sz w:val="28"/>
          <w:szCs w:val="28"/>
        </w:rPr>
        <w:t>/Conclu</w:t>
      </w:r>
      <w:r w:rsidR="00172E81" w:rsidRPr="00172E81">
        <w:rPr>
          <w:color w:val="31849B" w:themeColor="accent5" w:themeShade="BF"/>
          <w:sz w:val="28"/>
          <w:szCs w:val="28"/>
        </w:rPr>
        <w:t>sion</w:t>
      </w:r>
      <w:r w:rsidR="00172E81" w:rsidRPr="00172E81">
        <w:rPr>
          <w:color w:val="000000" w:themeColor="text1"/>
          <w:sz w:val="28"/>
          <w:szCs w:val="28"/>
        </w:rPr>
        <w:t>/</w:t>
      </w:r>
      <w:r w:rsidR="00172E81" w:rsidRPr="00172E81">
        <w:rPr>
          <w:color w:val="1F497D" w:themeColor="text2"/>
          <w:sz w:val="28"/>
          <w:szCs w:val="28"/>
        </w:rPr>
        <w:t>Specification</w:t>
      </w:r>
      <w:r w:rsidR="00172E81" w:rsidRPr="00172E81">
        <w:rPr>
          <w:color w:val="0070C0"/>
          <w:sz w:val="28"/>
          <w:szCs w:val="28"/>
        </w:rPr>
        <w:t>/</w:t>
      </w:r>
      <w:r w:rsidR="00172E81" w:rsidRPr="00172E81">
        <w:rPr>
          <w:color w:val="7030A0"/>
          <w:sz w:val="28"/>
          <w:szCs w:val="28"/>
        </w:rPr>
        <w:t xml:space="preserve">Recommendation </w:t>
      </w:r>
    </w:p>
    <w:p w:rsidR="00142104" w:rsidRDefault="00142104">
      <w:pPr>
        <w:rPr>
          <w:color w:val="FF0000"/>
          <w:sz w:val="24"/>
          <w:szCs w:val="24"/>
        </w:rPr>
      </w:pPr>
    </w:p>
    <w:p w:rsidR="006E6D72" w:rsidRDefault="006163FE">
      <w:pPr>
        <w:rPr>
          <w:color w:val="FF0000"/>
          <w:sz w:val="24"/>
          <w:szCs w:val="24"/>
        </w:rPr>
      </w:pPr>
      <w:r>
        <w:rPr>
          <w:noProof/>
          <w:lang w:eastAsia="en-GB"/>
        </w:rPr>
        <w:drawing>
          <wp:inline distT="0" distB="0" distL="0" distR="0" wp14:anchorId="2BDBEB99" wp14:editId="2EEA0681">
            <wp:extent cx="4394580" cy="2620370"/>
            <wp:effectExtent l="0" t="0" r="6350" b="8890"/>
            <wp:docPr id="1" name="Picture 1" descr="conversion_funnel_cg1p7903750c_th.jpg (275×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version_funnel_cg1p7903750c_th.jpg (275×27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95041" cy="2620645"/>
                    </a:xfrm>
                    <a:prstGeom prst="rect">
                      <a:avLst/>
                    </a:prstGeom>
                    <a:noFill/>
                    <a:ln>
                      <a:noFill/>
                    </a:ln>
                  </pic:spPr>
                </pic:pic>
              </a:graphicData>
            </a:graphic>
          </wp:inline>
        </w:drawing>
      </w:r>
      <w:hyperlink r:id="rId23" w:history="1">
        <w:r w:rsidR="00BF49A2" w:rsidRPr="000C3996">
          <w:rPr>
            <w:rStyle w:val="Hyperlink"/>
            <w:sz w:val="24"/>
            <w:szCs w:val="24"/>
          </w:rPr>
          <w:t>http://powerpictures.crystalgraphics.com/photo/conversion_funnel_cg1p7903750c_th.jpg</w:t>
        </w:r>
      </w:hyperlink>
      <w:r w:rsidR="00BF49A2">
        <w:rPr>
          <w:color w:val="FF0000"/>
          <w:sz w:val="24"/>
          <w:szCs w:val="24"/>
        </w:rPr>
        <w:t xml:space="preserve"> </w:t>
      </w:r>
    </w:p>
    <w:p w:rsidR="006E6D72" w:rsidRPr="006E6D72" w:rsidRDefault="006E6D72">
      <w:pPr>
        <w:rPr>
          <w:color w:val="FF0000"/>
          <w:sz w:val="24"/>
          <w:szCs w:val="24"/>
        </w:rPr>
      </w:pPr>
    </w:p>
    <w:p w:rsidR="00172E81" w:rsidRPr="00172E81" w:rsidRDefault="00172E81" w:rsidP="00172E81">
      <w:pPr>
        <w:rPr>
          <w:sz w:val="24"/>
          <w:szCs w:val="24"/>
        </w:rPr>
      </w:pPr>
      <w:r w:rsidRPr="00172E81">
        <w:rPr>
          <w:sz w:val="24"/>
          <w:szCs w:val="24"/>
        </w:rPr>
        <w:t xml:space="preserve">Funnel which incorporate </w:t>
      </w:r>
      <w:r w:rsidRPr="00172E81">
        <w:rPr>
          <w:sz w:val="24"/>
          <w:szCs w:val="24"/>
        </w:rPr>
        <w:t>all this stages</w:t>
      </w:r>
      <w:r w:rsidRPr="00172E81">
        <w:rPr>
          <w:sz w:val="24"/>
          <w:szCs w:val="24"/>
        </w:rPr>
        <w:t xml:space="preserve"> during research </w:t>
      </w:r>
      <w:r w:rsidR="00F53D6F">
        <w:rPr>
          <w:sz w:val="24"/>
          <w:szCs w:val="24"/>
        </w:rPr>
        <w:t xml:space="preserve">dissertation </w:t>
      </w:r>
    </w:p>
    <w:p w:rsidR="006E6D72" w:rsidRDefault="006E6D72">
      <w:pPr>
        <w:rPr>
          <w:color w:val="FF0000"/>
          <w:sz w:val="52"/>
          <w:szCs w:val="52"/>
        </w:rPr>
      </w:pPr>
    </w:p>
    <w:p w:rsidR="006E6D72" w:rsidRDefault="006E6D72">
      <w:pPr>
        <w:rPr>
          <w:color w:val="FF0000"/>
          <w:sz w:val="52"/>
          <w:szCs w:val="52"/>
        </w:rPr>
      </w:pPr>
    </w:p>
    <w:p w:rsidR="006E6D72" w:rsidRDefault="006E6D72">
      <w:pPr>
        <w:rPr>
          <w:color w:val="FF0000"/>
          <w:sz w:val="52"/>
          <w:szCs w:val="52"/>
        </w:rPr>
      </w:pPr>
    </w:p>
    <w:p w:rsidR="006E6D72" w:rsidRDefault="006E6D72">
      <w:pPr>
        <w:rPr>
          <w:color w:val="FF0000"/>
          <w:sz w:val="52"/>
          <w:szCs w:val="52"/>
        </w:rPr>
      </w:pPr>
    </w:p>
    <w:p w:rsidR="006E6D72" w:rsidRDefault="006E6D72">
      <w:pPr>
        <w:rPr>
          <w:color w:val="FF0000"/>
          <w:sz w:val="52"/>
          <w:szCs w:val="52"/>
        </w:rPr>
      </w:pPr>
    </w:p>
    <w:p w:rsidR="006E6D72" w:rsidRDefault="006E6D72">
      <w:pPr>
        <w:rPr>
          <w:color w:val="FF0000"/>
          <w:sz w:val="52"/>
          <w:szCs w:val="52"/>
        </w:rPr>
      </w:pPr>
    </w:p>
    <w:p w:rsidR="006E6D72" w:rsidRPr="00642262" w:rsidRDefault="006E6D72">
      <w:pPr>
        <w:rPr>
          <w:color w:val="FF0000"/>
          <w:sz w:val="52"/>
          <w:szCs w:val="52"/>
        </w:rPr>
      </w:pPr>
    </w:p>
    <w:sectPr w:rsidR="006E6D72" w:rsidRPr="006422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66C74" w:rsidRDefault="00A66C74" w:rsidP="005B71FB">
      <w:pPr>
        <w:spacing w:after="0" w:line="240" w:lineRule="auto"/>
      </w:pPr>
      <w:r>
        <w:separator/>
      </w:r>
    </w:p>
  </w:endnote>
  <w:endnote w:type="continuationSeparator" w:id="0">
    <w:p w:rsidR="00A66C74" w:rsidRDefault="00A66C74" w:rsidP="005B71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66C74" w:rsidRDefault="00A66C74" w:rsidP="005B71FB">
      <w:pPr>
        <w:spacing w:after="0" w:line="240" w:lineRule="auto"/>
      </w:pPr>
      <w:r>
        <w:separator/>
      </w:r>
    </w:p>
  </w:footnote>
  <w:footnote w:type="continuationSeparator" w:id="0">
    <w:p w:rsidR="00A66C74" w:rsidRDefault="00A66C74" w:rsidP="005B71F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6B42B42"/>
    <w:multiLevelType w:val="hybridMultilevel"/>
    <w:tmpl w:val="5A583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05C112E"/>
    <w:multiLevelType w:val="hybridMultilevel"/>
    <w:tmpl w:val="6F462F7E"/>
    <w:lvl w:ilvl="0" w:tplc="6F90777E">
      <w:start w:val="1"/>
      <w:numFmt w:val="bullet"/>
      <w:lvlText w:val="√"/>
      <w:lvlJc w:val="left"/>
      <w:pPr>
        <w:tabs>
          <w:tab w:val="num" w:pos="720"/>
        </w:tabs>
        <w:ind w:left="720" w:hanging="360"/>
      </w:pPr>
      <w:rPr>
        <w:rFonts w:ascii="Arial" w:hAnsi="Arial" w:hint="default"/>
      </w:rPr>
    </w:lvl>
    <w:lvl w:ilvl="1" w:tplc="8D3A5F66">
      <w:start w:val="1"/>
      <w:numFmt w:val="bullet"/>
      <w:lvlText w:val="√"/>
      <w:lvlJc w:val="left"/>
      <w:pPr>
        <w:tabs>
          <w:tab w:val="num" w:pos="1440"/>
        </w:tabs>
        <w:ind w:left="1440" w:hanging="360"/>
      </w:pPr>
      <w:rPr>
        <w:rFonts w:ascii="Arial" w:hAnsi="Arial" w:hint="default"/>
      </w:rPr>
    </w:lvl>
    <w:lvl w:ilvl="2" w:tplc="30AE0CA4" w:tentative="1">
      <w:start w:val="1"/>
      <w:numFmt w:val="bullet"/>
      <w:lvlText w:val="√"/>
      <w:lvlJc w:val="left"/>
      <w:pPr>
        <w:tabs>
          <w:tab w:val="num" w:pos="2160"/>
        </w:tabs>
        <w:ind w:left="2160" w:hanging="360"/>
      </w:pPr>
      <w:rPr>
        <w:rFonts w:ascii="Arial" w:hAnsi="Arial" w:hint="default"/>
      </w:rPr>
    </w:lvl>
    <w:lvl w:ilvl="3" w:tplc="2A6017AC" w:tentative="1">
      <w:start w:val="1"/>
      <w:numFmt w:val="bullet"/>
      <w:lvlText w:val="√"/>
      <w:lvlJc w:val="left"/>
      <w:pPr>
        <w:tabs>
          <w:tab w:val="num" w:pos="2880"/>
        </w:tabs>
        <w:ind w:left="2880" w:hanging="360"/>
      </w:pPr>
      <w:rPr>
        <w:rFonts w:ascii="Arial" w:hAnsi="Arial" w:hint="default"/>
      </w:rPr>
    </w:lvl>
    <w:lvl w:ilvl="4" w:tplc="6E8A40F2" w:tentative="1">
      <w:start w:val="1"/>
      <w:numFmt w:val="bullet"/>
      <w:lvlText w:val="√"/>
      <w:lvlJc w:val="left"/>
      <w:pPr>
        <w:tabs>
          <w:tab w:val="num" w:pos="3600"/>
        </w:tabs>
        <w:ind w:left="3600" w:hanging="360"/>
      </w:pPr>
      <w:rPr>
        <w:rFonts w:ascii="Arial" w:hAnsi="Arial" w:hint="default"/>
      </w:rPr>
    </w:lvl>
    <w:lvl w:ilvl="5" w:tplc="DCC4EE48" w:tentative="1">
      <w:start w:val="1"/>
      <w:numFmt w:val="bullet"/>
      <w:lvlText w:val="√"/>
      <w:lvlJc w:val="left"/>
      <w:pPr>
        <w:tabs>
          <w:tab w:val="num" w:pos="4320"/>
        </w:tabs>
        <w:ind w:left="4320" w:hanging="360"/>
      </w:pPr>
      <w:rPr>
        <w:rFonts w:ascii="Arial" w:hAnsi="Arial" w:hint="default"/>
      </w:rPr>
    </w:lvl>
    <w:lvl w:ilvl="6" w:tplc="010C8C22" w:tentative="1">
      <w:start w:val="1"/>
      <w:numFmt w:val="bullet"/>
      <w:lvlText w:val="√"/>
      <w:lvlJc w:val="left"/>
      <w:pPr>
        <w:tabs>
          <w:tab w:val="num" w:pos="5040"/>
        </w:tabs>
        <w:ind w:left="5040" w:hanging="360"/>
      </w:pPr>
      <w:rPr>
        <w:rFonts w:ascii="Arial" w:hAnsi="Arial" w:hint="default"/>
      </w:rPr>
    </w:lvl>
    <w:lvl w:ilvl="7" w:tplc="67EE9768" w:tentative="1">
      <w:start w:val="1"/>
      <w:numFmt w:val="bullet"/>
      <w:lvlText w:val="√"/>
      <w:lvlJc w:val="left"/>
      <w:pPr>
        <w:tabs>
          <w:tab w:val="num" w:pos="5760"/>
        </w:tabs>
        <w:ind w:left="5760" w:hanging="360"/>
      </w:pPr>
      <w:rPr>
        <w:rFonts w:ascii="Arial" w:hAnsi="Arial" w:hint="default"/>
      </w:rPr>
    </w:lvl>
    <w:lvl w:ilvl="8" w:tplc="DE10913C"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2262"/>
    <w:rsid w:val="0001332E"/>
    <w:rsid w:val="00017DB1"/>
    <w:rsid w:val="00021613"/>
    <w:rsid w:val="000257E9"/>
    <w:rsid w:val="00033AA6"/>
    <w:rsid w:val="00084319"/>
    <w:rsid w:val="00086A4B"/>
    <w:rsid w:val="000A06CE"/>
    <w:rsid w:val="000F4BC7"/>
    <w:rsid w:val="00113FC8"/>
    <w:rsid w:val="0012075F"/>
    <w:rsid w:val="00131479"/>
    <w:rsid w:val="00142104"/>
    <w:rsid w:val="00172E81"/>
    <w:rsid w:val="00186C14"/>
    <w:rsid w:val="00186DB5"/>
    <w:rsid w:val="00195C8A"/>
    <w:rsid w:val="001A400A"/>
    <w:rsid w:val="001A6828"/>
    <w:rsid w:val="001D78A5"/>
    <w:rsid w:val="001E55BE"/>
    <w:rsid w:val="001E5B16"/>
    <w:rsid w:val="00201FF9"/>
    <w:rsid w:val="00214BE1"/>
    <w:rsid w:val="002221BE"/>
    <w:rsid w:val="002232E3"/>
    <w:rsid w:val="00233F1B"/>
    <w:rsid w:val="002350B7"/>
    <w:rsid w:val="00250A6C"/>
    <w:rsid w:val="00252298"/>
    <w:rsid w:val="002678E1"/>
    <w:rsid w:val="00280EA0"/>
    <w:rsid w:val="0029041B"/>
    <w:rsid w:val="00292BAD"/>
    <w:rsid w:val="002C6917"/>
    <w:rsid w:val="002F43B3"/>
    <w:rsid w:val="00301020"/>
    <w:rsid w:val="003026FD"/>
    <w:rsid w:val="00304E39"/>
    <w:rsid w:val="00321686"/>
    <w:rsid w:val="003355CC"/>
    <w:rsid w:val="00343DD4"/>
    <w:rsid w:val="0034741B"/>
    <w:rsid w:val="00347C8D"/>
    <w:rsid w:val="003534CD"/>
    <w:rsid w:val="00370C46"/>
    <w:rsid w:val="003866C2"/>
    <w:rsid w:val="003919A7"/>
    <w:rsid w:val="003B3E99"/>
    <w:rsid w:val="003B7A64"/>
    <w:rsid w:val="003C3F06"/>
    <w:rsid w:val="003E0980"/>
    <w:rsid w:val="003F3779"/>
    <w:rsid w:val="004557E7"/>
    <w:rsid w:val="004735ED"/>
    <w:rsid w:val="00497B3B"/>
    <w:rsid w:val="004A7C0D"/>
    <w:rsid w:val="004D3664"/>
    <w:rsid w:val="004D48A7"/>
    <w:rsid w:val="004E4D01"/>
    <w:rsid w:val="004F73D9"/>
    <w:rsid w:val="0051425E"/>
    <w:rsid w:val="00522DF4"/>
    <w:rsid w:val="005371D6"/>
    <w:rsid w:val="005659D9"/>
    <w:rsid w:val="00566073"/>
    <w:rsid w:val="005A27FE"/>
    <w:rsid w:val="005B71FB"/>
    <w:rsid w:val="005C0DE6"/>
    <w:rsid w:val="005C48BD"/>
    <w:rsid w:val="005D20E8"/>
    <w:rsid w:val="005D4D32"/>
    <w:rsid w:val="005E20AC"/>
    <w:rsid w:val="005F2794"/>
    <w:rsid w:val="005F570E"/>
    <w:rsid w:val="00603B5B"/>
    <w:rsid w:val="00607D13"/>
    <w:rsid w:val="006163FE"/>
    <w:rsid w:val="00642262"/>
    <w:rsid w:val="00656272"/>
    <w:rsid w:val="00662EF0"/>
    <w:rsid w:val="006733FF"/>
    <w:rsid w:val="006759C1"/>
    <w:rsid w:val="00675DB6"/>
    <w:rsid w:val="00684FD5"/>
    <w:rsid w:val="006A171F"/>
    <w:rsid w:val="006C082C"/>
    <w:rsid w:val="006D1640"/>
    <w:rsid w:val="006E5A16"/>
    <w:rsid w:val="006E6D72"/>
    <w:rsid w:val="00707194"/>
    <w:rsid w:val="0077699C"/>
    <w:rsid w:val="00786D90"/>
    <w:rsid w:val="007A7137"/>
    <w:rsid w:val="007B2136"/>
    <w:rsid w:val="007B643D"/>
    <w:rsid w:val="007C6288"/>
    <w:rsid w:val="007C6EB8"/>
    <w:rsid w:val="007E5EB2"/>
    <w:rsid w:val="00801D24"/>
    <w:rsid w:val="00813965"/>
    <w:rsid w:val="008218E7"/>
    <w:rsid w:val="0082620F"/>
    <w:rsid w:val="00831FBD"/>
    <w:rsid w:val="008408FE"/>
    <w:rsid w:val="00867F3F"/>
    <w:rsid w:val="008913A7"/>
    <w:rsid w:val="008924EB"/>
    <w:rsid w:val="008A1879"/>
    <w:rsid w:val="008A36CC"/>
    <w:rsid w:val="008A3FDA"/>
    <w:rsid w:val="008D5B25"/>
    <w:rsid w:val="008E1555"/>
    <w:rsid w:val="00922F07"/>
    <w:rsid w:val="00926C0A"/>
    <w:rsid w:val="0093105E"/>
    <w:rsid w:val="009408E3"/>
    <w:rsid w:val="00941BD9"/>
    <w:rsid w:val="009523FB"/>
    <w:rsid w:val="00960040"/>
    <w:rsid w:val="0098237F"/>
    <w:rsid w:val="00985784"/>
    <w:rsid w:val="009A1EC3"/>
    <w:rsid w:val="009B22DE"/>
    <w:rsid w:val="009B3B3C"/>
    <w:rsid w:val="009C35D3"/>
    <w:rsid w:val="009D0C9E"/>
    <w:rsid w:val="009F73B1"/>
    <w:rsid w:val="00A03F2F"/>
    <w:rsid w:val="00A11460"/>
    <w:rsid w:val="00A13D7B"/>
    <w:rsid w:val="00A14360"/>
    <w:rsid w:val="00A165B2"/>
    <w:rsid w:val="00A2440A"/>
    <w:rsid w:val="00A42C4A"/>
    <w:rsid w:val="00A46A4F"/>
    <w:rsid w:val="00A603B0"/>
    <w:rsid w:val="00A66C74"/>
    <w:rsid w:val="00A715D2"/>
    <w:rsid w:val="00A779E9"/>
    <w:rsid w:val="00A83976"/>
    <w:rsid w:val="00A85849"/>
    <w:rsid w:val="00A90865"/>
    <w:rsid w:val="00AA0D06"/>
    <w:rsid w:val="00AA6007"/>
    <w:rsid w:val="00AC29FB"/>
    <w:rsid w:val="00AD4C97"/>
    <w:rsid w:val="00AE2030"/>
    <w:rsid w:val="00B04038"/>
    <w:rsid w:val="00B05E69"/>
    <w:rsid w:val="00B11026"/>
    <w:rsid w:val="00B4714C"/>
    <w:rsid w:val="00B63825"/>
    <w:rsid w:val="00B8324E"/>
    <w:rsid w:val="00B912F4"/>
    <w:rsid w:val="00BD560E"/>
    <w:rsid w:val="00BD5E8D"/>
    <w:rsid w:val="00BE147C"/>
    <w:rsid w:val="00BE1C05"/>
    <w:rsid w:val="00BF1618"/>
    <w:rsid w:val="00BF49A2"/>
    <w:rsid w:val="00C077C5"/>
    <w:rsid w:val="00C24ED2"/>
    <w:rsid w:val="00C25BF9"/>
    <w:rsid w:val="00C26115"/>
    <w:rsid w:val="00C26860"/>
    <w:rsid w:val="00C35B2F"/>
    <w:rsid w:val="00C502EA"/>
    <w:rsid w:val="00C66749"/>
    <w:rsid w:val="00C732F0"/>
    <w:rsid w:val="00CC0EE8"/>
    <w:rsid w:val="00CF1709"/>
    <w:rsid w:val="00CF215D"/>
    <w:rsid w:val="00CF3E36"/>
    <w:rsid w:val="00D01EF7"/>
    <w:rsid w:val="00D21789"/>
    <w:rsid w:val="00D33D08"/>
    <w:rsid w:val="00D43866"/>
    <w:rsid w:val="00D6420C"/>
    <w:rsid w:val="00D752B3"/>
    <w:rsid w:val="00D819BE"/>
    <w:rsid w:val="00D823A9"/>
    <w:rsid w:val="00D85745"/>
    <w:rsid w:val="00D9336D"/>
    <w:rsid w:val="00DA77AC"/>
    <w:rsid w:val="00DB4435"/>
    <w:rsid w:val="00DB633D"/>
    <w:rsid w:val="00DC762A"/>
    <w:rsid w:val="00DD17BF"/>
    <w:rsid w:val="00DE479A"/>
    <w:rsid w:val="00DF29C8"/>
    <w:rsid w:val="00DF45CE"/>
    <w:rsid w:val="00E13AB8"/>
    <w:rsid w:val="00E34DA5"/>
    <w:rsid w:val="00E73C76"/>
    <w:rsid w:val="00EA1134"/>
    <w:rsid w:val="00EA7E5E"/>
    <w:rsid w:val="00F0097B"/>
    <w:rsid w:val="00F2010C"/>
    <w:rsid w:val="00F255D7"/>
    <w:rsid w:val="00F34DCA"/>
    <w:rsid w:val="00F37D72"/>
    <w:rsid w:val="00F4029A"/>
    <w:rsid w:val="00F463AA"/>
    <w:rsid w:val="00F53D6F"/>
    <w:rsid w:val="00F65640"/>
    <w:rsid w:val="00F805F0"/>
    <w:rsid w:val="00F92774"/>
    <w:rsid w:val="00FB21AA"/>
    <w:rsid w:val="00FB559E"/>
    <w:rsid w:val="00FC450F"/>
    <w:rsid w:val="00FD1C16"/>
    <w:rsid w:val="00FE0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2262"/>
    <w:pPr>
      <w:ind w:left="720"/>
      <w:contextualSpacing/>
    </w:pPr>
  </w:style>
  <w:style w:type="paragraph" w:styleId="Header">
    <w:name w:val="header"/>
    <w:basedOn w:val="Normal"/>
    <w:link w:val="HeaderChar"/>
    <w:uiPriority w:val="99"/>
    <w:unhideWhenUsed/>
    <w:rsid w:val="005B71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1FB"/>
  </w:style>
  <w:style w:type="paragraph" w:styleId="Footer">
    <w:name w:val="footer"/>
    <w:basedOn w:val="Normal"/>
    <w:link w:val="FooterChar"/>
    <w:uiPriority w:val="99"/>
    <w:unhideWhenUsed/>
    <w:rsid w:val="005B71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1FB"/>
  </w:style>
  <w:style w:type="paragraph" w:customStyle="1" w:styleId="paragraph">
    <w:name w:val="paragraph"/>
    <w:basedOn w:val="Normal"/>
    <w:rsid w:val="001E5B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E5B16"/>
  </w:style>
  <w:style w:type="character" w:customStyle="1" w:styleId="eop">
    <w:name w:val="eop"/>
    <w:basedOn w:val="DefaultParagraphFont"/>
    <w:rsid w:val="001E5B16"/>
  </w:style>
  <w:style w:type="character" w:styleId="Hyperlink">
    <w:name w:val="Hyperlink"/>
    <w:basedOn w:val="DefaultParagraphFont"/>
    <w:uiPriority w:val="99"/>
    <w:unhideWhenUsed/>
    <w:rsid w:val="00D43866"/>
    <w:rPr>
      <w:color w:val="0000FF" w:themeColor="hyperlink"/>
      <w:u w:val="single"/>
    </w:rPr>
  </w:style>
  <w:style w:type="table" w:styleId="TableGrid">
    <w:name w:val="Table Grid"/>
    <w:basedOn w:val="TableNormal"/>
    <w:uiPriority w:val="59"/>
    <w:rsid w:val="00D85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163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63F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2262"/>
    <w:pPr>
      <w:ind w:left="720"/>
      <w:contextualSpacing/>
    </w:pPr>
  </w:style>
  <w:style w:type="paragraph" w:styleId="Header">
    <w:name w:val="header"/>
    <w:basedOn w:val="Normal"/>
    <w:link w:val="HeaderChar"/>
    <w:uiPriority w:val="99"/>
    <w:unhideWhenUsed/>
    <w:rsid w:val="005B71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1FB"/>
  </w:style>
  <w:style w:type="paragraph" w:styleId="Footer">
    <w:name w:val="footer"/>
    <w:basedOn w:val="Normal"/>
    <w:link w:val="FooterChar"/>
    <w:uiPriority w:val="99"/>
    <w:unhideWhenUsed/>
    <w:rsid w:val="005B71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1FB"/>
  </w:style>
  <w:style w:type="paragraph" w:customStyle="1" w:styleId="paragraph">
    <w:name w:val="paragraph"/>
    <w:basedOn w:val="Normal"/>
    <w:rsid w:val="001E5B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E5B16"/>
  </w:style>
  <w:style w:type="character" w:customStyle="1" w:styleId="eop">
    <w:name w:val="eop"/>
    <w:basedOn w:val="DefaultParagraphFont"/>
    <w:rsid w:val="001E5B16"/>
  </w:style>
  <w:style w:type="character" w:styleId="Hyperlink">
    <w:name w:val="Hyperlink"/>
    <w:basedOn w:val="DefaultParagraphFont"/>
    <w:uiPriority w:val="99"/>
    <w:unhideWhenUsed/>
    <w:rsid w:val="00D43866"/>
    <w:rPr>
      <w:color w:val="0000FF" w:themeColor="hyperlink"/>
      <w:u w:val="single"/>
    </w:rPr>
  </w:style>
  <w:style w:type="table" w:styleId="TableGrid">
    <w:name w:val="Table Grid"/>
    <w:basedOn w:val="TableNormal"/>
    <w:uiPriority w:val="59"/>
    <w:rsid w:val="00D85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163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63F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17962696">
      <w:bodyDiv w:val="1"/>
      <w:marLeft w:val="0"/>
      <w:marRight w:val="0"/>
      <w:marTop w:val="0"/>
      <w:marBottom w:val="0"/>
      <w:divBdr>
        <w:top w:val="none" w:sz="0" w:space="0" w:color="auto"/>
        <w:left w:val="none" w:sz="0" w:space="0" w:color="auto"/>
        <w:bottom w:val="none" w:sz="0" w:space="0" w:color="auto"/>
        <w:right w:val="none" w:sz="0" w:space="0" w:color="auto"/>
      </w:divBdr>
      <w:divsChild>
        <w:div w:id="1483618566">
          <w:marLeft w:val="1166"/>
          <w:marRight w:val="0"/>
          <w:marTop w:val="96"/>
          <w:marBottom w:val="0"/>
          <w:divBdr>
            <w:top w:val="none" w:sz="0" w:space="0" w:color="auto"/>
            <w:left w:val="none" w:sz="0" w:space="0" w:color="auto"/>
            <w:bottom w:val="none" w:sz="0" w:space="0" w:color="auto"/>
            <w:right w:val="none" w:sz="0" w:space="0" w:color="auto"/>
          </w:divBdr>
        </w:div>
        <w:div w:id="143281156">
          <w:marLeft w:val="1166"/>
          <w:marRight w:val="0"/>
          <w:marTop w:val="96"/>
          <w:marBottom w:val="0"/>
          <w:divBdr>
            <w:top w:val="none" w:sz="0" w:space="0" w:color="auto"/>
            <w:left w:val="none" w:sz="0" w:space="0" w:color="auto"/>
            <w:bottom w:val="none" w:sz="0" w:space="0" w:color="auto"/>
            <w:right w:val="none" w:sz="0" w:space="0" w:color="auto"/>
          </w:divBdr>
        </w:div>
        <w:div w:id="1180041869">
          <w:marLeft w:val="1166"/>
          <w:marRight w:val="0"/>
          <w:marTop w:val="96"/>
          <w:marBottom w:val="0"/>
          <w:divBdr>
            <w:top w:val="none" w:sz="0" w:space="0" w:color="auto"/>
            <w:left w:val="none" w:sz="0" w:space="0" w:color="auto"/>
            <w:bottom w:val="none" w:sz="0" w:space="0" w:color="auto"/>
            <w:right w:val="none" w:sz="0" w:space="0" w:color="auto"/>
          </w:divBdr>
        </w:div>
        <w:div w:id="1030572745">
          <w:marLeft w:val="1166"/>
          <w:marRight w:val="0"/>
          <w:marTop w:val="96"/>
          <w:marBottom w:val="0"/>
          <w:divBdr>
            <w:top w:val="none" w:sz="0" w:space="0" w:color="auto"/>
            <w:left w:val="none" w:sz="0" w:space="0" w:color="auto"/>
            <w:bottom w:val="none" w:sz="0" w:space="0" w:color="auto"/>
            <w:right w:val="none" w:sz="0" w:space="0" w:color="auto"/>
          </w:divBdr>
        </w:div>
        <w:div w:id="33043282">
          <w:marLeft w:val="1166"/>
          <w:marRight w:val="0"/>
          <w:marTop w:val="96"/>
          <w:marBottom w:val="0"/>
          <w:divBdr>
            <w:top w:val="none" w:sz="0" w:space="0" w:color="auto"/>
            <w:left w:val="none" w:sz="0" w:space="0" w:color="auto"/>
            <w:bottom w:val="none" w:sz="0" w:space="0" w:color="auto"/>
            <w:right w:val="none" w:sz="0" w:space="0" w:color="auto"/>
          </w:divBdr>
        </w:div>
        <w:div w:id="221717334">
          <w:marLeft w:val="1166"/>
          <w:marRight w:val="0"/>
          <w:marTop w:val="96"/>
          <w:marBottom w:val="0"/>
          <w:divBdr>
            <w:top w:val="none" w:sz="0" w:space="0" w:color="auto"/>
            <w:left w:val="none" w:sz="0" w:space="0" w:color="auto"/>
            <w:bottom w:val="none" w:sz="0" w:space="0" w:color="auto"/>
            <w:right w:val="none" w:sz="0" w:space="0" w:color="auto"/>
          </w:divBdr>
        </w:div>
      </w:divsChild>
    </w:div>
    <w:div w:id="1641307160">
      <w:bodyDiv w:val="1"/>
      <w:marLeft w:val="0"/>
      <w:marRight w:val="0"/>
      <w:marTop w:val="0"/>
      <w:marBottom w:val="0"/>
      <w:divBdr>
        <w:top w:val="none" w:sz="0" w:space="0" w:color="auto"/>
        <w:left w:val="none" w:sz="0" w:space="0" w:color="auto"/>
        <w:bottom w:val="none" w:sz="0" w:space="0" w:color="auto"/>
        <w:right w:val="none" w:sz="0" w:space="0" w:color="auto"/>
      </w:divBdr>
      <w:divsChild>
        <w:div w:id="640161855">
          <w:marLeft w:val="0"/>
          <w:marRight w:val="0"/>
          <w:marTop w:val="0"/>
          <w:marBottom w:val="0"/>
          <w:divBdr>
            <w:top w:val="none" w:sz="0" w:space="0" w:color="auto"/>
            <w:left w:val="none" w:sz="0" w:space="0" w:color="auto"/>
            <w:bottom w:val="none" w:sz="0" w:space="0" w:color="auto"/>
            <w:right w:val="none" w:sz="0" w:space="0" w:color="auto"/>
          </w:divBdr>
        </w:div>
        <w:div w:id="10665377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careinfo.org/journal-of-dementia-care/" TargetMode="External"/><Relationship Id="rId18" Type="http://schemas.openxmlformats.org/officeDocument/2006/relationships/hyperlink" Target="http://jnnp.bmj.com/content/63/suppl_1/S8" TargetMode="External"/><Relationship Id="rId3" Type="http://schemas.openxmlformats.org/officeDocument/2006/relationships/styles" Target="styles.xml"/><Relationship Id="rId21" Type="http://schemas.openxmlformats.org/officeDocument/2006/relationships/hyperlink" Target="http://www.who.int/mediacentre/factsheets/s362/en/" TargetMode="External"/><Relationship Id="rId7" Type="http://schemas.openxmlformats.org/officeDocument/2006/relationships/footnotes" Target="footnotes.xml"/><Relationship Id="rId12" Type="http://schemas.openxmlformats.org/officeDocument/2006/relationships/hyperlink" Target="https://www.alzheimers.org.uk/news/article/132/alzheimers_society_responds_to_ons_statistic_showing_that_dementia_and_alzheimers_disease_are_the_leading_cause_of_death_for_the_first_time" TargetMode="External"/><Relationship Id="rId17" Type="http://schemas.openxmlformats.org/officeDocument/2006/relationships/hyperlink" Target="https://www.ons.gov.uk/search?q=dementia"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rc.ac.uk/about/institutes-units-centres/uk-dementia-research-institute/" TargetMode="External"/><Relationship Id="rId20" Type="http://schemas.openxmlformats.org/officeDocument/2006/relationships/hyperlink" Target="https://www.kingsfund.org.uk/projects/time-think-differently/trends-disease-and-disability-care-demands-dementia"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lzheimers.org.uk/download/downloads/id/2323/dementia_uk_update.pdf"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www.modares.ac.ir/uploads/Agr.Oth.Lib.17.pdf" TargetMode="External"/><Relationship Id="rId23" Type="http://schemas.openxmlformats.org/officeDocument/2006/relationships/hyperlink" Target="http://powerpictures.crystalgraphics.com/photo/conversion_funnel_cg1p7903750c_th.jpg" TargetMode="External"/><Relationship Id="rId10" Type="http://schemas.openxmlformats.org/officeDocument/2006/relationships/hyperlink" Target="https://www.alz.co.uk/research/WorldAlzheimerReport2015.pdf" TargetMode="External"/><Relationship Id="rId19" Type="http://schemas.openxmlformats.org/officeDocument/2006/relationships/hyperlink" Target="https://www.ncbi.nlm.nih.gov/pmc/articles/PMC1360492/" TargetMode="External"/><Relationship Id="rId4" Type="http://schemas.microsoft.com/office/2007/relationships/stylesWithEffects" Target="stylesWithEffects.xml"/><Relationship Id="rId9" Type="http://schemas.openxmlformats.org/officeDocument/2006/relationships/hyperlink" Target="https://www.alz.org/documents/national/world_alzheimr_report_2010.pdf" TargetMode="External"/><Relationship Id="rId14" Type="http://schemas.openxmlformats.org/officeDocument/2006/relationships/hyperlink" Target="http://www.casp-uk.net/casp-tools-checklists" TargetMode="External"/><Relationship Id="rId22"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22EF00-C895-406B-98A3-2670A4D703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1929</TotalTime>
  <Pages>13</Pages>
  <Words>2195</Words>
  <Characters>12513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airinei</cp:lastModifiedBy>
  <cp:revision>11</cp:revision>
  <dcterms:created xsi:type="dcterms:W3CDTF">2017-10-25T16:43:00Z</dcterms:created>
  <dcterms:modified xsi:type="dcterms:W3CDTF">2017-11-24T15:10:00Z</dcterms:modified>
</cp:coreProperties>
</file>