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317013" w14:textId="77777777" w:rsidR="00A138CB" w:rsidRPr="0023519A" w:rsidRDefault="00000000" w:rsidP="00E42261">
      <w:pPr>
        <w:rPr>
          <w:rFonts w:ascii="Arial" w:hAnsi="Arial" w:cs="Arial"/>
        </w:rPr>
      </w:pPr>
      <w:r w:rsidRPr="0023519A">
        <w:rPr>
          <w:rFonts w:ascii="Arial" w:hAnsi="Arial" w:cs="Arial"/>
          <w:noProof/>
        </w:rPr>
        <w:drawing>
          <wp:inline distT="114300" distB="114300" distL="114300" distR="114300" wp14:anchorId="3698F9A4" wp14:editId="25ADCF63">
            <wp:extent cx="2743200" cy="1104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743200" cy="1104900"/>
                    </a:xfrm>
                    <a:prstGeom prst="rect">
                      <a:avLst/>
                    </a:prstGeom>
                    <a:ln/>
                  </pic:spPr>
                </pic:pic>
              </a:graphicData>
            </a:graphic>
          </wp:inline>
        </w:drawing>
      </w:r>
    </w:p>
    <w:p w14:paraId="0F3661BA" w14:textId="1B845EFF" w:rsidR="000C2A78" w:rsidRPr="0023519A" w:rsidRDefault="000C2A78" w:rsidP="002D5BE3">
      <w:pPr>
        <w:rPr>
          <w:rFonts w:ascii="Arial" w:hAnsi="Arial" w:cs="Arial"/>
          <w:b/>
          <w:bCs/>
          <w:sz w:val="32"/>
          <w:szCs w:val="32"/>
        </w:rPr>
      </w:pPr>
    </w:p>
    <w:p w14:paraId="75F5A221" w14:textId="77777777" w:rsidR="000C2A78" w:rsidRPr="0023519A" w:rsidRDefault="000C2A78" w:rsidP="002D5BE3">
      <w:pPr>
        <w:rPr>
          <w:rFonts w:ascii="Arial" w:hAnsi="Arial" w:cs="Arial"/>
          <w:b/>
          <w:bCs/>
          <w:sz w:val="32"/>
          <w:szCs w:val="32"/>
        </w:rPr>
      </w:pPr>
    </w:p>
    <w:p w14:paraId="0C75FDC4" w14:textId="403D0C11" w:rsidR="00A138CB" w:rsidRPr="0023519A" w:rsidRDefault="00000000" w:rsidP="002D5BE3">
      <w:pPr>
        <w:rPr>
          <w:rFonts w:ascii="Arial" w:hAnsi="Arial" w:cs="Arial"/>
          <w:b/>
          <w:bCs/>
          <w:sz w:val="32"/>
          <w:szCs w:val="32"/>
        </w:rPr>
      </w:pPr>
      <w:r w:rsidRPr="0023519A">
        <w:rPr>
          <w:rFonts w:ascii="Arial" w:hAnsi="Arial" w:cs="Arial"/>
          <w:b/>
          <w:bCs/>
          <w:sz w:val="32"/>
          <w:szCs w:val="32"/>
        </w:rPr>
        <w:t>Module</w:t>
      </w:r>
      <w:r w:rsidR="00750DFC" w:rsidRPr="0023519A">
        <w:rPr>
          <w:rFonts w:ascii="Arial" w:hAnsi="Arial" w:cs="Arial"/>
          <w:b/>
          <w:bCs/>
          <w:sz w:val="32"/>
          <w:szCs w:val="32"/>
        </w:rPr>
        <w:t xml:space="preserve"> </w:t>
      </w:r>
      <w:r w:rsidR="000C2A78" w:rsidRPr="0023519A">
        <w:rPr>
          <w:rFonts w:ascii="Arial" w:hAnsi="Arial" w:cs="Arial"/>
          <w:b/>
          <w:bCs/>
          <w:sz w:val="32"/>
          <w:szCs w:val="32"/>
        </w:rPr>
        <w:t>Name</w:t>
      </w:r>
      <w:r w:rsidRPr="0023519A">
        <w:rPr>
          <w:rFonts w:ascii="Arial" w:hAnsi="Arial" w:cs="Arial"/>
          <w:b/>
          <w:bCs/>
          <w:sz w:val="32"/>
          <w:szCs w:val="32"/>
        </w:rPr>
        <w:t>:Protecting and Supporting Families in Health and Care</w:t>
      </w:r>
    </w:p>
    <w:p w14:paraId="1AE32A44" w14:textId="6E2E44CF" w:rsidR="002D5BE3" w:rsidRPr="00457620" w:rsidRDefault="000C2A78" w:rsidP="002D5BE3">
      <w:pPr>
        <w:rPr>
          <w:rFonts w:ascii="Arial" w:hAnsi="Arial" w:cs="Arial"/>
          <w:b/>
          <w:bCs/>
          <w:sz w:val="32"/>
          <w:szCs w:val="32"/>
        </w:rPr>
      </w:pPr>
      <w:r w:rsidRPr="0023519A">
        <w:rPr>
          <w:rFonts w:ascii="Arial" w:hAnsi="Arial" w:cs="Arial"/>
          <w:b/>
          <w:bCs/>
          <w:sz w:val="32"/>
          <w:szCs w:val="32"/>
        </w:rPr>
        <w:t>Module Code: BMHP5021</w:t>
      </w:r>
    </w:p>
    <w:p w14:paraId="0F94784D" w14:textId="77777777" w:rsidR="00457620" w:rsidRDefault="002D5BE3" w:rsidP="00E42261">
      <w:pPr>
        <w:rPr>
          <w:rFonts w:ascii="Arial" w:hAnsi="Arial" w:cs="Arial"/>
          <w:b/>
          <w:bCs/>
          <w:sz w:val="32"/>
          <w:szCs w:val="32"/>
        </w:rPr>
      </w:pPr>
      <w:r w:rsidRPr="0023519A">
        <w:rPr>
          <w:rFonts w:ascii="Arial" w:hAnsi="Arial" w:cs="Arial"/>
          <w:b/>
          <w:bCs/>
          <w:sz w:val="32"/>
          <w:szCs w:val="32"/>
        </w:rPr>
        <w:t>Assessment (REPORT): An examination and analysis of how the ‘Early Help’ system is signposted to UK families by their local authority website.</w:t>
      </w:r>
    </w:p>
    <w:p w14:paraId="76BCF418" w14:textId="77777777" w:rsidR="00457620" w:rsidRDefault="00457620" w:rsidP="00E42261">
      <w:pPr>
        <w:rPr>
          <w:rFonts w:ascii="Arial" w:hAnsi="Arial" w:cs="Arial"/>
          <w:b/>
          <w:bCs/>
          <w:sz w:val="32"/>
          <w:szCs w:val="32"/>
        </w:rPr>
      </w:pPr>
      <w:r>
        <w:rPr>
          <w:rFonts w:ascii="Arial" w:hAnsi="Arial" w:cs="Arial"/>
          <w:b/>
          <w:bCs/>
          <w:sz w:val="32"/>
          <w:szCs w:val="32"/>
        </w:rPr>
        <w:t>Student name:Andreea Madalina Ignat</w:t>
      </w:r>
    </w:p>
    <w:p w14:paraId="6C79BFA5" w14:textId="77777777" w:rsidR="00457620" w:rsidRDefault="00457620" w:rsidP="00E42261">
      <w:pPr>
        <w:rPr>
          <w:rFonts w:ascii="Arial" w:hAnsi="Arial" w:cs="Arial"/>
          <w:b/>
          <w:bCs/>
          <w:sz w:val="32"/>
          <w:szCs w:val="32"/>
        </w:rPr>
      </w:pPr>
      <w:r>
        <w:rPr>
          <w:rFonts w:ascii="Arial" w:hAnsi="Arial" w:cs="Arial"/>
          <w:b/>
          <w:bCs/>
          <w:sz w:val="32"/>
          <w:szCs w:val="32"/>
        </w:rPr>
        <w:t>Student Id:2411704</w:t>
      </w:r>
    </w:p>
    <w:p w14:paraId="3ABC4B8C" w14:textId="249BB2CB" w:rsidR="00457620" w:rsidRDefault="00457620" w:rsidP="00E42261">
      <w:pPr>
        <w:rPr>
          <w:rFonts w:ascii="Arial" w:hAnsi="Arial" w:cs="Arial"/>
          <w:b/>
          <w:bCs/>
          <w:sz w:val="32"/>
          <w:szCs w:val="32"/>
        </w:rPr>
      </w:pPr>
      <w:r>
        <w:rPr>
          <w:rFonts w:ascii="Arial" w:hAnsi="Arial" w:cs="Arial"/>
          <w:b/>
          <w:bCs/>
          <w:sz w:val="32"/>
          <w:szCs w:val="32"/>
        </w:rPr>
        <w:t>Lecturer name:Shaila Hussain</w:t>
      </w:r>
    </w:p>
    <w:p w14:paraId="15D2B64E" w14:textId="0BE1B216" w:rsidR="00A138CB" w:rsidRPr="00457620" w:rsidRDefault="00000000" w:rsidP="00E42261">
      <w:pPr>
        <w:rPr>
          <w:rFonts w:ascii="Arial" w:hAnsi="Arial" w:cs="Arial"/>
          <w:b/>
          <w:bCs/>
          <w:sz w:val="32"/>
          <w:szCs w:val="32"/>
        </w:rPr>
      </w:pPr>
      <w:r w:rsidRPr="0023519A">
        <w:rPr>
          <w:rFonts w:ascii="Arial" w:hAnsi="Arial" w:cs="Arial"/>
        </w:rPr>
        <w:br w:type="page"/>
      </w:r>
    </w:p>
    <w:p w14:paraId="0E2CDE60" w14:textId="77777777" w:rsidR="00A138CB" w:rsidRPr="0023519A" w:rsidRDefault="00000000" w:rsidP="00E42261">
      <w:pPr>
        <w:jc w:val="center"/>
        <w:rPr>
          <w:rFonts w:ascii="Arial" w:hAnsi="Arial" w:cs="Arial"/>
          <w:b/>
          <w:bCs/>
        </w:rPr>
      </w:pPr>
      <w:bookmarkStart w:id="0" w:name="_6q5cfnwybb0m" w:colFirst="0" w:colLast="0"/>
      <w:bookmarkEnd w:id="0"/>
      <w:r w:rsidRPr="0023519A">
        <w:rPr>
          <w:rFonts w:ascii="Arial" w:hAnsi="Arial" w:cs="Arial"/>
          <w:b/>
          <w:bCs/>
        </w:rPr>
        <w:lastRenderedPageBreak/>
        <w:t>Executive Summary</w:t>
      </w:r>
    </w:p>
    <w:p w14:paraId="1E3544C9" w14:textId="17BA00A7" w:rsidR="00E42261" w:rsidRPr="0023519A" w:rsidRDefault="00000000" w:rsidP="00E42261">
      <w:pPr>
        <w:rPr>
          <w:rFonts w:ascii="Arial" w:hAnsi="Arial" w:cs="Arial"/>
        </w:rPr>
      </w:pPr>
      <w:r w:rsidRPr="0023519A">
        <w:rPr>
          <w:rFonts w:ascii="Arial" w:hAnsi="Arial" w:cs="Arial"/>
        </w:rPr>
        <w:t>The report has shed light on Early Help for families based on these three local authority websites</w:t>
      </w:r>
      <w:r w:rsidR="00750DFC" w:rsidRPr="0023519A">
        <w:rPr>
          <w:rFonts w:ascii="Arial" w:hAnsi="Arial" w:cs="Arial"/>
        </w:rPr>
        <w:t xml:space="preserve">, including Staffordshire, Norfolk and Southwark Council, </w:t>
      </w:r>
      <w:r w:rsidRPr="0023519A">
        <w:rPr>
          <w:rFonts w:ascii="Arial" w:hAnsi="Arial" w:cs="Arial"/>
        </w:rPr>
        <w:t>has been chosen and evaluated here.  Early Help System and Early System have been outlined here, along with the importance of interdisciplinary and multi-agency working.</w:t>
      </w:r>
      <w:r w:rsidR="00E42261" w:rsidRPr="0023519A">
        <w:rPr>
          <w:rFonts w:ascii="Arial" w:hAnsi="Arial" w:cs="Arial"/>
        </w:rPr>
        <w:t xml:space="preserve"> A comparative study has been explained in this report to highlight the strengths and drawbacks of the communication process of three local authority websites. Based on this analysis, some actionable strategies have been recommended to these web pages to enhance public awareness about the support system. </w:t>
      </w:r>
    </w:p>
    <w:p w14:paraId="55B7C336" w14:textId="77777777" w:rsidR="00E42261" w:rsidRPr="0023519A" w:rsidRDefault="00E42261" w:rsidP="00E42261">
      <w:pPr>
        <w:rPr>
          <w:rFonts w:ascii="Arial" w:hAnsi="Arial" w:cs="Arial"/>
        </w:rPr>
      </w:pPr>
      <w:r w:rsidRPr="0023519A">
        <w:rPr>
          <w:rFonts w:ascii="Arial" w:hAnsi="Arial" w:cs="Arial"/>
        </w:rPr>
        <w:br w:type="page"/>
      </w:r>
    </w:p>
    <w:sdt>
      <w:sdtPr>
        <w:rPr>
          <w:rFonts w:ascii="Arial" w:eastAsia="Times New Roman" w:hAnsi="Arial" w:cs="Arial"/>
          <w:color w:val="auto"/>
          <w:sz w:val="24"/>
          <w:szCs w:val="24"/>
          <w:lang w:val="en"/>
        </w:rPr>
        <w:id w:val="-983228395"/>
        <w:docPartObj>
          <w:docPartGallery w:val="Table of Contents"/>
          <w:docPartUnique/>
        </w:docPartObj>
      </w:sdtPr>
      <w:sdtEndPr>
        <w:rPr>
          <w:b/>
          <w:bCs/>
          <w:noProof/>
        </w:rPr>
      </w:sdtEndPr>
      <w:sdtContent>
        <w:p w14:paraId="62C734A9" w14:textId="46C73118" w:rsidR="00E42261" w:rsidRPr="0023519A" w:rsidRDefault="00E42261" w:rsidP="00E42261">
          <w:pPr>
            <w:pStyle w:val="TOCHeading"/>
            <w:spacing w:before="0" w:line="480" w:lineRule="auto"/>
            <w:rPr>
              <w:rFonts w:ascii="Arial" w:hAnsi="Arial" w:cs="Arial"/>
            </w:rPr>
          </w:pPr>
          <w:r w:rsidRPr="0023519A">
            <w:rPr>
              <w:rFonts w:ascii="Arial" w:hAnsi="Arial" w:cs="Arial"/>
            </w:rPr>
            <w:t>Table of Contents</w:t>
          </w:r>
        </w:p>
        <w:p w14:paraId="51A26EEE" w14:textId="3E0E0F07" w:rsidR="001E0DA2" w:rsidRPr="0023519A" w:rsidRDefault="00E42261">
          <w:pPr>
            <w:pStyle w:val="TOC1"/>
            <w:tabs>
              <w:tab w:val="right" w:leader="dot" w:pos="9350"/>
            </w:tabs>
            <w:rPr>
              <w:rFonts w:ascii="Arial" w:eastAsiaTheme="minorEastAsia" w:hAnsi="Arial" w:cs="Arial"/>
              <w:noProof/>
              <w:kern w:val="2"/>
              <w:lang w:val="en-US"/>
              <w14:ligatures w14:val="standardContextual"/>
            </w:rPr>
          </w:pPr>
          <w:r w:rsidRPr="0023519A">
            <w:rPr>
              <w:rFonts w:ascii="Arial" w:hAnsi="Arial" w:cs="Arial"/>
            </w:rPr>
            <w:fldChar w:fldCharType="begin"/>
          </w:r>
          <w:r w:rsidRPr="0023519A">
            <w:rPr>
              <w:rFonts w:ascii="Arial" w:hAnsi="Arial" w:cs="Arial"/>
            </w:rPr>
            <w:instrText xml:space="preserve"> TOC \o "1-3" \h \z \u </w:instrText>
          </w:r>
          <w:r w:rsidRPr="0023519A">
            <w:rPr>
              <w:rFonts w:ascii="Arial" w:hAnsi="Arial" w:cs="Arial"/>
            </w:rPr>
            <w:fldChar w:fldCharType="separate"/>
          </w:r>
          <w:hyperlink w:anchor="_Toc236232812" w:history="1">
            <w:r w:rsidR="001E0DA2" w:rsidRPr="0023519A">
              <w:rPr>
                <w:rStyle w:val="Hyperlink"/>
                <w:rFonts w:ascii="Arial" w:hAnsi="Arial" w:cs="Arial"/>
                <w:noProof/>
              </w:rPr>
              <w:t>Introduction</w:t>
            </w:r>
            <w:r w:rsidR="001E0DA2" w:rsidRPr="0023519A">
              <w:rPr>
                <w:rFonts w:ascii="Arial" w:hAnsi="Arial" w:cs="Arial"/>
                <w:noProof/>
                <w:webHidden/>
              </w:rPr>
              <w:tab/>
            </w:r>
            <w:r w:rsidR="001E0DA2" w:rsidRPr="0023519A">
              <w:rPr>
                <w:rFonts w:ascii="Arial" w:hAnsi="Arial" w:cs="Arial"/>
                <w:noProof/>
                <w:webHidden/>
              </w:rPr>
              <w:fldChar w:fldCharType="begin"/>
            </w:r>
            <w:r w:rsidR="001E0DA2" w:rsidRPr="0023519A">
              <w:rPr>
                <w:rFonts w:ascii="Arial" w:hAnsi="Arial" w:cs="Arial"/>
                <w:noProof/>
                <w:webHidden/>
              </w:rPr>
              <w:instrText xml:space="preserve"> PAGEREF _Toc236232812 \h </w:instrText>
            </w:r>
            <w:r w:rsidR="001E0DA2" w:rsidRPr="0023519A">
              <w:rPr>
                <w:rFonts w:ascii="Arial" w:hAnsi="Arial" w:cs="Arial"/>
                <w:noProof/>
                <w:webHidden/>
              </w:rPr>
            </w:r>
            <w:r w:rsidR="001E0DA2" w:rsidRPr="0023519A">
              <w:rPr>
                <w:rFonts w:ascii="Arial" w:hAnsi="Arial" w:cs="Arial"/>
                <w:noProof/>
                <w:webHidden/>
              </w:rPr>
              <w:fldChar w:fldCharType="separate"/>
            </w:r>
            <w:r w:rsidR="001E0DA2" w:rsidRPr="0023519A">
              <w:rPr>
                <w:rFonts w:ascii="Arial" w:hAnsi="Arial" w:cs="Arial"/>
                <w:noProof/>
                <w:webHidden/>
              </w:rPr>
              <w:t>4</w:t>
            </w:r>
            <w:r w:rsidR="001E0DA2" w:rsidRPr="0023519A">
              <w:rPr>
                <w:rFonts w:ascii="Arial" w:hAnsi="Arial" w:cs="Arial"/>
                <w:noProof/>
                <w:webHidden/>
              </w:rPr>
              <w:fldChar w:fldCharType="end"/>
            </w:r>
          </w:hyperlink>
        </w:p>
        <w:p w14:paraId="5F8692BA" w14:textId="49E77C18" w:rsidR="001E0DA2" w:rsidRPr="0023519A" w:rsidRDefault="001E0DA2">
          <w:pPr>
            <w:pStyle w:val="TOC1"/>
            <w:tabs>
              <w:tab w:val="right" w:leader="dot" w:pos="9350"/>
            </w:tabs>
            <w:rPr>
              <w:rFonts w:ascii="Arial" w:eastAsiaTheme="minorEastAsia" w:hAnsi="Arial" w:cs="Arial"/>
              <w:noProof/>
              <w:kern w:val="2"/>
              <w:lang w:val="en-US"/>
              <w14:ligatures w14:val="standardContextual"/>
            </w:rPr>
          </w:pPr>
          <w:hyperlink w:anchor="_Toc236232813" w:history="1">
            <w:r w:rsidRPr="0023519A">
              <w:rPr>
                <w:rStyle w:val="Hyperlink"/>
                <w:rFonts w:ascii="Arial" w:hAnsi="Arial" w:cs="Arial"/>
                <w:noProof/>
              </w:rPr>
              <w:t>Explaining the Early Help System</w:t>
            </w:r>
            <w:r w:rsidRPr="0023519A">
              <w:rPr>
                <w:rFonts w:ascii="Arial" w:hAnsi="Arial" w:cs="Arial"/>
                <w:noProof/>
                <w:webHidden/>
              </w:rPr>
              <w:tab/>
            </w:r>
            <w:r w:rsidRPr="0023519A">
              <w:rPr>
                <w:rFonts w:ascii="Arial" w:hAnsi="Arial" w:cs="Arial"/>
                <w:noProof/>
                <w:webHidden/>
              </w:rPr>
              <w:fldChar w:fldCharType="begin"/>
            </w:r>
            <w:r w:rsidRPr="0023519A">
              <w:rPr>
                <w:rFonts w:ascii="Arial" w:hAnsi="Arial" w:cs="Arial"/>
                <w:noProof/>
                <w:webHidden/>
              </w:rPr>
              <w:instrText xml:space="preserve"> PAGEREF _Toc236232813 \h </w:instrText>
            </w:r>
            <w:r w:rsidRPr="0023519A">
              <w:rPr>
                <w:rFonts w:ascii="Arial" w:hAnsi="Arial" w:cs="Arial"/>
                <w:noProof/>
                <w:webHidden/>
              </w:rPr>
            </w:r>
            <w:r w:rsidRPr="0023519A">
              <w:rPr>
                <w:rFonts w:ascii="Arial" w:hAnsi="Arial" w:cs="Arial"/>
                <w:noProof/>
                <w:webHidden/>
              </w:rPr>
              <w:fldChar w:fldCharType="separate"/>
            </w:r>
            <w:r w:rsidRPr="0023519A">
              <w:rPr>
                <w:rFonts w:ascii="Arial" w:hAnsi="Arial" w:cs="Arial"/>
                <w:noProof/>
                <w:webHidden/>
              </w:rPr>
              <w:t>5</w:t>
            </w:r>
            <w:r w:rsidRPr="0023519A">
              <w:rPr>
                <w:rFonts w:ascii="Arial" w:hAnsi="Arial" w:cs="Arial"/>
                <w:noProof/>
                <w:webHidden/>
              </w:rPr>
              <w:fldChar w:fldCharType="end"/>
            </w:r>
          </w:hyperlink>
        </w:p>
        <w:p w14:paraId="48B7C37C" w14:textId="514E7164" w:rsidR="001E0DA2" w:rsidRPr="0023519A" w:rsidRDefault="001E0DA2">
          <w:pPr>
            <w:pStyle w:val="TOC1"/>
            <w:tabs>
              <w:tab w:val="right" w:leader="dot" w:pos="9350"/>
            </w:tabs>
            <w:rPr>
              <w:rFonts w:ascii="Arial" w:eastAsiaTheme="minorEastAsia" w:hAnsi="Arial" w:cs="Arial"/>
              <w:noProof/>
              <w:kern w:val="2"/>
              <w:lang w:val="en-US"/>
              <w14:ligatures w14:val="standardContextual"/>
            </w:rPr>
          </w:pPr>
          <w:hyperlink w:anchor="_Toc236232814" w:history="1">
            <w:r w:rsidRPr="0023519A">
              <w:rPr>
                <w:rStyle w:val="Hyperlink"/>
                <w:rFonts w:ascii="Arial" w:hAnsi="Arial" w:cs="Arial"/>
                <w:noProof/>
              </w:rPr>
              <w:t>Explaining multiagency working and the significance of interdisciplinary working</w:t>
            </w:r>
            <w:r w:rsidRPr="0023519A">
              <w:rPr>
                <w:rFonts w:ascii="Arial" w:hAnsi="Arial" w:cs="Arial"/>
                <w:noProof/>
                <w:webHidden/>
              </w:rPr>
              <w:tab/>
            </w:r>
            <w:r w:rsidRPr="0023519A">
              <w:rPr>
                <w:rFonts w:ascii="Arial" w:hAnsi="Arial" w:cs="Arial"/>
                <w:noProof/>
                <w:webHidden/>
              </w:rPr>
              <w:fldChar w:fldCharType="begin"/>
            </w:r>
            <w:r w:rsidRPr="0023519A">
              <w:rPr>
                <w:rFonts w:ascii="Arial" w:hAnsi="Arial" w:cs="Arial"/>
                <w:noProof/>
                <w:webHidden/>
              </w:rPr>
              <w:instrText xml:space="preserve"> PAGEREF _Toc236232814 \h </w:instrText>
            </w:r>
            <w:r w:rsidRPr="0023519A">
              <w:rPr>
                <w:rFonts w:ascii="Arial" w:hAnsi="Arial" w:cs="Arial"/>
                <w:noProof/>
                <w:webHidden/>
              </w:rPr>
            </w:r>
            <w:r w:rsidRPr="0023519A">
              <w:rPr>
                <w:rFonts w:ascii="Arial" w:hAnsi="Arial" w:cs="Arial"/>
                <w:noProof/>
                <w:webHidden/>
              </w:rPr>
              <w:fldChar w:fldCharType="separate"/>
            </w:r>
            <w:r w:rsidRPr="0023519A">
              <w:rPr>
                <w:rFonts w:ascii="Arial" w:hAnsi="Arial" w:cs="Arial"/>
                <w:noProof/>
                <w:webHidden/>
              </w:rPr>
              <w:t>6</w:t>
            </w:r>
            <w:r w:rsidRPr="0023519A">
              <w:rPr>
                <w:rFonts w:ascii="Arial" w:hAnsi="Arial" w:cs="Arial"/>
                <w:noProof/>
                <w:webHidden/>
              </w:rPr>
              <w:fldChar w:fldCharType="end"/>
            </w:r>
          </w:hyperlink>
        </w:p>
        <w:p w14:paraId="4CD344B0" w14:textId="239BE9F2" w:rsidR="001E0DA2" w:rsidRPr="0023519A" w:rsidRDefault="001E0DA2">
          <w:pPr>
            <w:pStyle w:val="TOC1"/>
            <w:tabs>
              <w:tab w:val="right" w:leader="dot" w:pos="9350"/>
            </w:tabs>
            <w:rPr>
              <w:rFonts w:ascii="Arial" w:eastAsiaTheme="minorEastAsia" w:hAnsi="Arial" w:cs="Arial"/>
              <w:noProof/>
              <w:kern w:val="2"/>
              <w:lang w:val="en-US"/>
              <w14:ligatures w14:val="standardContextual"/>
            </w:rPr>
          </w:pPr>
          <w:hyperlink w:anchor="_Toc236232815" w:history="1">
            <w:r w:rsidRPr="0023519A">
              <w:rPr>
                <w:rStyle w:val="Hyperlink"/>
                <w:rFonts w:ascii="Arial" w:hAnsi="Arial" w:cs="Arial"/>
                <w:noProof/>
              </w:rPr>
              <w:t>Evaluating the three local authority websites</w:t>
            </w:r>
            <w:r w:rsidRPr="0023519A">
              <w:rPr>
                <w:rFonts w:ascii="Arial" w:hAnsi="Arial" w:cs="Arial"/>
                <w:noProof/>
                <w:webHidden/>
              </w:rPr>
              <w:tab/>
            </w:r>
            <w:r w:rsidRPr="0023519A">
              <w:rPr>
                <w:rFonts w:ascii="Arial" w:hAnsi="Arial" w:cs="Arial"/>
                <w:noProof/>
                <w:webHidden/>
              </w:rPr>
              <w:fldChar w:fldCharType="begin"/>
            </w:r>
            <w:r w:rsidRPr="0023519A">
              <w:rPr>
                <w:rFonts w:ascii="Arial" w:hAnsi="Arial" w:cs="Arial"/>
                <w:noProof/>
                <w:webHidden/>
              </w:rPr>
              <w:instrText xml:space="preserve"> PAGEREF _Toc236232815 \h </w:instrText>
            </w:r>
            <w:r w:rsidRPr="0023519A">
              <w:rPr>
                <w:rFonts w:ascii="Arial" w:hAnsi="Arial" w:cs="Arial"/>
                <w:noProof/>
                <w:webHidden/>
              </w:rPr>
            </w:r>
            <w:r w:rsidRPr="0023519A">
              <w:rPr>
                <w:rFonts w:ascii="Arial" w:hAnsi="Arial" w:cs="Arial"/>
                <w:noProof/>
                <w:webHidden/>
              </w:rPr>
              <w:fldChar w:fldCharType="separate"/>
            </w:r>
            <w:r w:rsidRPr="0023519A">
              <w:rPr>
                <w:rFonts w:ascii="Arial" w:hAnsi="Arial" w:cs="Arial"/>
                <w:noProof/>
                <w:webHidden/>
              </w:rPr>
              <w:t>7</w:t>
            </w:r>
            <w:r w:rsidRPr="0023519A">
              <w:rPr>
                <w:rFonts w:ascii="Arial" w:hAnsi="Arial" w:cs="Arial"/>
                <w:noProof/>
                <w:webHidden/>
              </w:rPr>
              <w:fldChar w:fldCharType="end"/>
            </w:r>
          </w:hyperlink>
        </w:p>
        <w:p w14:paraId="5FFEE934" w14:textId="27EA5AE8" w:rsidR="001E0DA2" w:rsidRPr="0023519A" w:rsidRDefault="001E0DA2">
          <w:pPr>
            <w:pStyle w:val="TOC1"/>
            <w:tabs>
              <w:tab w:val="right" w:leader="dot" w:pos="9350"/>
            </w:tabs>
            <w:rPr>
              <w:rFonts w:ascii="Arial" w:eastAsiaTheme="minorEastAsia" w:hAnsi="Arial" w:cs="Arial"/>
              <w:noProof/>
              <w:kern w:val="2"/>
              <w:lang w:val="en-US"/>
              <w14:ligatures w14:val="standardContextual"/>
            </w:rPr>
          </w:pPr>
          <w:hyperlink w:anchor="_Toc236232816" w:history="1">
            <w:r w:rsidRPr="0023519A">
              <w:rPr>
                <w:rStyle w:val="Hyperlink"/>
                <w:rFonts w:ascii="Arial" w:hAnsi="Arial" w:cs="Arial"/>
                <w:noProof/>
              </w:rPr>
              <w:t>Comparative analysis of the main strengths and weaknesses of three local websites</w:t>
            </w:r>
            <w:r w:rsidRPr="0023519A">
              <w:rPr>
                <w:rFonts w:ascii="Arial" w:hAnsi="Arial" w:cs="Arial"/>
                <w:noProof/>
                <w:webHidden/>
              </w:rPr>
              <w:tab/>
            </w:r>
            <w:r w:rsidRPr="0023519A">
              <w:rPr>
                <w:rFonts w:ascii="Arial" w:hAnsi="Arial" w:cs="Arial"/>
                <w:noProof/>
                <w:webHidden/>
              </w:rPr>
              <w:fldChar w:fldCharType="begin"/>
            </w:r>
            <w:r w:rsidRPr="0023519A">
              <w:rPr>
                <w:rFonts w:ascii="Arial" w:hAnsi="Arial" w:cs="Arial"/>
                <w:noProof/>
                <w:webHidden/>
              </w:rPr>
              <w:instrText xml:space="preserve"> PAGEREF _Toc236232816 \h </w:instrText>
            </w:r>
            <w:r w:rsidRPr="0023519A">
              <w:rPr>
                <w:rFonts w:ascii="Arial" w:hAnsi="Arial" w:cs="Arial"/>
                <w:noProof/>
                <w:webHidden/>
              </w:rPr>
            </w:r>
            <w:r w:rsidRPr="0023519A">
              <w:rPr>
                <w:rFonts w:ascii="Arial" w:hAnsi="Arial" w:cs="Arial"/>
                <w:noProof/>
                <w:webHidden/>
              </w:rPr>
              <w:fldChar w:fldCharType="separate"/>
            </w:r>
            <w:r w:rsidRPr="0023519A">
              <w:rPr>
                <w:rFonts w:ascii="Arial" w:hAnsi="Arial" w:cs="Arial"/>
                <w:noProof/>
                <w:webHidden/>
              </w:rPr>
              <w:t>10</w:t>
            </w:r>
            <w:r w:rsidRPr="0023519A">
              <w:rPr>
                <w:rFonts w:ascii="Arial" w:hAnsi="Arial" w:cs="Arial"/>
                <w:noProof/>
                <w:webHidden/>
              </w:rPr>
              <w:fldChar w:fldCharType="end"/>
            </w:r>
          </w:hyperlink>
        </w:p>
        <w:p w14:paraId="514564DA" w14:textId="0CC63823" w:rsidR="001E0DA2" w:rsidRPr="0023519A" w:rsidRDefault="001E0DA2">
          <w:pPr>
            <w:pStyle w:val="TOC1"/>
            <w:tabs>
              <w:tab w:val="right" w:leader="dot" w:pos="9350"/>
            </w:tabs>
            <w:rPr>
              <w:rFonts w:ascii="Arial" w:eastAsiaTheme="minorEastAsia" w:hAnsi="Arial" w:cs="Arial"/>
              <w:noProof/>
              <w:kern w:val="2"/>
              <w:lang w:val="en-US"/>
              <w14:ligatures w14:val="standardContextual"/>
            </w:rPr>
          </w:pPr>
          <w:hyperlink w:anchor="_Toc236232817" w:history="1">
            <w:r w:rsidRPr="0023519A">
              <w:rPr>
                <w:rStyle w:val="Hyperlink"/>
                <w:rFonts w:ascii="Arial" w:hAnsi="Arial" w:cs="Arial"/>
                <w:noProof/>
              </w:rPr>
              <w:t>Conclusion</w:t>
            </w:r>
            <w:r w:rsidRPr="0023519A">
              <w:rPr>
                <w:rFonts w:ascii="Arial" w:hAnsi="Arial" w:cs="Arial"/>
                <w:noProof/>
                <w:webHidden/>
              </w:rPr>
              <w:tab/>
            </w:r>
            <w:r w:rsidRPr="0023519A">
              <w:rPr>
                <w:rFonts w:ascii="Arial" w:hAnsi="Arial" w:cs="Arial"/>
                <w:noProof/>
                <w:webHidden/>
              </w:rPr>
              <w:fldChar w:fldCharType="begin"/>
            </w:r>
            <w:r w:rsidRPr="0023519A">
              <w:rPr>
                <w:rFonts w:ascii="Arial" w:hAnsi="Arial" w:cs="Arial"/>
                <w:noProof/>
                <w:webHidden/>
              </w:rPr>
              <w:instrText xml:space="preserve"> PAGEREF _Toc236232817 \h </w:instrText>
            </w:r>
            <w:r w:rsidRPr="0023519A">
              <w:rPr>
                <w:rFonts w:ascii="Arial" w:hAnsi="Arial" w:cs="Arial"/>
                <w:noProof/>
                <w:webHidden/>
              </w:rPr>
            </w:r>
            <w:r w:rsidRPr="0023519A">
              <w:rPr>
                <w:rFonts w:ascii="Arial" w:hAnsi="Arial" w:cs="Arial"/>
                <w:noProof/>
                <w:webHidden/>
              </w:rPr>
              <w:fldChar w:fldCharType="separate"/>
            </w:r>
            <w:r w:rsidRPr="0023519A">
              <w:rPr>
                <w:rFonts w:ascii="Arial" w:hAnsi="Arial" w:cs="Arial"/>
                <w:noProof/>
                <w:webHidden/>
              </w:rPr>
              <w:t>15</w:t>
            </w:r>
            <w:r w:rsidRPr="0023519A">
              <w:rPr>
                <w:rFonts w:ascii="Arial" w:hAnsi="Arial" w:cs="Arial"/>
                <w:noProof/>
                <w:webHidden/>
              </w:rPr>
              <w:fldChar w:fldCharType="end"/>
            </w:r>
          </w:hyperlink>
        </w:p>
        <w:p w14:paraId="6E3AEDC9" w14:textId="4314593D" w:rsidR="001E0DA2" w:rsidRPr="0023519A" w:rsidRDefault="001E0DA2">
          <w:pPr>
            <w:pStyle w:val="TOC1"/>
            <w:tabs>
              <w:tab w:val="right" w:leader="dot" w:pos="9350"/>
            </w:tabs>
            <w:rPr>
              <w:rFonts w:ascii="Arial" w:eastAsiaTheme="minorEastAsia" w:hAnsi="Arial" w:cs="Arial"/>
              <w:noProof/>
              <w:kern w:val="2"/>
              <w:lang w:val="en-US"/>
              <w14:ligatures w14:val="standardContextual"/>
            </w:rPr>
          </w:pPr>
          <w:hyperlink w:anchor="_Toc236232818" w:history="1">
            <w:r w:rsidRPr="0023519A">
              <w:rPr>
                <w:rStyle w:val="Hyperlink"/>
                <w:rFonts w:ascii="Arial" w:hAnsi="Arial" w:cs="Arial"/>
                <w:noProof/>
              </w:rPr>
              <w:t>Recommendations for areas for improvement</w:t>
            </w:r>
            <w:r w:rsidRPr="0023519A">
              <w:rPr>
                <w:rFonts w:ascii="Arial" w:hAnsi="Arial" w:cs="Arial"/>
                <w:noProof/>
                <w:webHidden/>
              </w:rPr>
              <w:tab/>
            </w:r>
            <w:r w:rsidRPr="0023519A">
              <w:rPr>
                <w:rFonts w:ascii="Arial" w:hAnsi="Arial" w:cs="Arial"/>
                <w:noProof/>
                <w:webHidden/>
              </w:rPr>
              <w:fldChar w:fldCharType="begin"/>
            </w:r>
            <w:r w:rsidRPr="0023519A">
              <w:rPr>
                <w:rFonts w:ascii="Arial" w:hAnsi="Arial" w:cs="Arial"/>
                <w:noProof/>
                <w:webHidden/>
              </w:rPr>
              <w:instrText xml:space="preserve"> PAGEREF _Toc236232818 \h </w:instrText>
            </w:r>
            <w:r w:rsidRPr="0023519A">
              <w:rPr>
                <w:rFonts w:ascii="Arial" w:hAnsi="Arial" w:cs="Arial"/>
                <w:noProof/>
                <w:webHidden/>
              </w:rPr>
            </w:r>
            <w:r w:rsidRPr="0023519A">
              <w:rPr>
                <w:rFonts w:ascii="Arial" w:hAnsi="Arial" w:cs="Arial"/>
                <w:noProof/>
                <w:webHidden/>
              </w:rPr>
              <w:fldChar w:fldCharType="separate"/>
            </w:r>
            <w:r w:rsidRPr="0023519A">
              <w:rPr>
                <w:rFonts w:ascii="Arial" w:hAnsi="Arial" w:cs="Arial"/>
                <w:noProof/>
                <w:webHidden/>
              </w:rPr>
              <w:t>16</w:t>
            </w:r>
            <w:r w:rsidRPr="0023519A">
              <w:rPr>
                <w:rFonts w:ascii="Arial" w:hAnsi="Arial" w:cs="Arial"/>
                <w:noProof/>
                <w:webHidden/>
              </w:rPr>
              <w:fldChar w:fldCharType="end"/>
            </w:r>
          </w:hyperlink>
        </w:p>
        <w:p w14:paraId="65C13C1E" w14:textId="4C842326" w:rsidR="001E0DA2" w:rsidRPr="0023519A" w:rsidRDefault="001E0DA2">
          <w:pPr>
            <w:pStyle w:val="TOC1"/>
            <w:tabs>
              <w:tab w:val="right" w:leader="dot" w:pos="9350"/>
            </w:tabs>
            <w:rPr>
              <w:rFonts w:ascii="Arial" w:eastAsiaTheme="minorEastAsia" w:hAnsi="Arial" w:cs="Arial"/>
              <w:noProof/>
              <w:kern w:val="2"/>
              <w:lang w:val="en-US"/>
              <w14:ligatures w14:val="standardContextual"/>
            </w:rPr>
          </w:pPr>
          <w:hyperlink w:anchor="_Toc236232819" w:history="1">
            <w:r w:rsidRPr="0023519A">
              <w:rPr>
                <w:rStyle w:val="Hyperlink"/>
                <w:rFonts w:ascii="Arial" w:hAnsi="Arial" w:cs="Arial"/>
                <w:noProof/>
              </w:rPr>
              <w:t>References</w:t>
            </w:r>
            <w:r w:rsidRPr="0023519A">
              <w:rPr>
                <w:rFonts w:ascii="Arial" w:hAnsi="Arial" w:cs="Arial"/>
                <w:noProof/>
                <w:webHidden/>
              </w:rPr>
              <w:tab/>
            </w:r>
            <w:r w:rsidRPr="0023519A">
              <w:rPr>
                <w:rFonts w:ascii="Arial" w:hAnsi="Arial" w:cs="Arial"/>
                <w:noProof/>
                <w:webHidden/>
              </w:rPr>
              <w:fldChar w:fldCharType="begin"/>
            </w:r>
            <w:r w:rsidRPr="0023519A">
              <w:rPr>
                <w:rFonts w:ascii="Arial" w:hAnsi="Arial" w:cs="Arial"/>
                <w:noProof/>
                <w:webHidden/>
              </w:rPr>
              <w:instrText xml:space="preserve"> PAGEREF _Toc236232819 \h </w:instrText>
            </w:r>
            <w:r w:rsidRPr="0023519A">
              <w:rPr>
                <w:rFonts w:ascii="Arial" w:hAnsi="Arial" w:cs="Arial"/>
                <w:noProof/>
                <w:webHidden/>
              </w:rPr>
            </w:r>
            <w:r w:rsidRPr="0023519A">
              <w:rPr>
                <w:rFonts w:ascii="Arial" w:hAnsi="Arial" w:cs="Arial"/>
                <w:noProof/>
                <w:webHidden/>
              </w:rPr>
              <w:fldChar w:fldCharType="separate"/>
            </w:r>
            <w:r w:rsidRPr="0023519A">
              <w:rPr>
                <w:rFonts w:ascii="Arial" w:hAnsi="Arial" w:cs="Arial"/>
                <w:noProof/>
                <w:webHidden/>
              </w:rPr>
              <w:t>17</w:t>
            </w:r>
            <w:r w:rsidRPr="0023519A">
              <w:rPr>
                <w:rFonts w:ascii="Arial" w:hAnsi="Arial" w:cs="Arial"/>
                <w:noProof/>
                <w:webHidden/>
              </w:rPr>
              <w:fldChar w:fldCharType="end"/>
            </w:r>
          </w:hyperlink>
        </w:p>
        <w:p w14:paraId="0F3C17AE" w14:textId="412C2DBB" w:rsidR="00E42261" w:rsidRPr="0023519A" w:rsidRDefault="00E42261" w:rsidP="00E42261">
          <w:pPr>
            <w:rPr>
              <w:rFonts w:ascii="Arial" w:hAnsi="Arial" w:cs="Arial"/>
            </w:rPr>
          </w:pPr>
          <w:r w:rsidRPr="0023519A">
            <w:rPr>
              <w:rFonts w:ascii="Arial" w:hAnsi="Arial" w:cs="Arial"/>
              <w:b/>
              <w:bCs/>
              <w:noProof/>
            </w:rPr>
            <w:fldChar w:fldCharType="end"/>
          </w:r>
        </w:p>
      </w:sdtContent>
    </w:sdt>
    <w:p w14:paraId="1CD44DD1" w14:textId="77777777" w:rsidR="00E42261" w:rsidRPr="0023519A" w:rsidRDefault="00E42261" w:rsidP="00E42261">
      <w:pPr>
        <w:rPr>
          <w:rFonts w:ascii="Arial" w:hAnsi="Arial" w:cs="Arial"/>
        </w:rPr>
      </w:pPr>
    </w:p>
    <w:p w14:paraId="6A5BCCAF" w14:textId="7C9CA80F" w:rsidR="00A138CB" w:rsidRPr="0023519A" w:rsidRDefault="00A138CB" w:rsidP="00E42261">
      <w:pPr>
        <w:rPr>
          <w:rFonts w:ascii="Arial" w:hAnsi="Arial" w:cs="Arial"/>
        </w:rPr>
      </w:pPr>
    </w:p>
    <w:p w14:paraId="4F9076EC" w14:textId="77777777" w:rsidR="00750DFC" w:rsidRPr="0023519A" w:rsidRDefault="00750DFC" w:rsidP="00E42261">
      <w:pPr>
        <w:rPr>
          <w:rFonts w:ascii="Arial" w:hAnsi="Arial" w:cs="Arial"/>
          <w:b/>
          <w:bCs/>
          <w:sz w:val="28"/>
          <w:szCs w:val="28"/>
        </w:rPr>
      </w:pPr>
      <w:bookmarkStart w:id="1" w:name="_y1v053562l7k" w:colFirst="0" w:colLast="0"/>
      <w:bookmarkEnd w:id="1"/>
      <w:r w:rsidRPr="0023519A">
        <w:rPr>
          <w:rFonts w:ascii="Arial" w:hAnsi="Arial" w:cs="Arial"/>
        </w:rPr>
        <w:br w:type="page"/>
      </w:r>
    </w:p>
    <w:p w14:paraId="5EC83E2C" w14:textId="4CF0DE64" w:rsidR="00A138CB" w:rsidRPr="0023519A" w:rsidRDefault="00000000" w:rsidP="00E42261">
      <w:pPr>
        <w:pStyle w:val="Heading1"/>
        <w:rPr>
          <w:rFonts w:ascii="Arial" w:hAnsi="Arial" w:cs="Arial"/>
        </w:rPr>
      </w:pPr>
      <w:bookmarkStart w:id="2" w:name="_Toc236232812"/>
      <w:r w:rsidRPr="0023519A">
        <w:rPr>
          <w:rFonts w:ascii="Arial" w:hAnsi="Arial" w:cs="Arial"/>
        </w:rPr>
        <w:lastRenderedPageBreak/>
        <w:t>Introduction</w:t>
      </w:r>
      <w:bookmarkEnd w:id="2"/>
      <w:r w:rsidRPr="0023519A">
        <w:rPr>
          <w:rFonts w:ascii="Arial" w:hAnsi="Arial" w:cs="Arial"/>
        </w:rPr>
        <w:t xml:space="preserve">  </w:t>
      </w:r>
    </w:p>
    <w:p w14:paraId="43060DB4" w14:textId="0AEE9460" w:rsidR="00A138CB" w:rsidRPr="0023519A" w:rsidRDefault="00000000" w:rsidP="00E42261">
      <w:pPr>
        <w:rPr>
          <w:rFonts w:ascii="Arial" w:hAnsi="Arial" w:cs="Arial"/>
        </w:rPr>
      </w:pPr>
      <w:r w:rsidRPr="0023519A">
        <w:rPr>
          <w:rFonts w:ascii="Arial" w:hAnsi="Arial" w:cs="Arial"/>
        </w:rPr>
        <w:t>An Early System is a proactive network of services designed to identify and assist families and children as soon as minor safety concerns emerge, long before they escalate</w:t>
      </w:r>
      <w:sdt>
        <w:sdtPr>
          <w:rPr>
            <w:rFonts w:ascii="Arial" w:hAnsi="Arial" w:cs="Arial"/>
          </w:rPr>
          <w:id w:val="-17928340"/>
          <w:citation/>
        </w:sdtPr>
        <w:sdtContent>
          <w:r w:rsidR="009629FC" w:rsidRPr="0023519A">
            <w:rPr>
              <w:rFonts w:ascii="Arial" w:hAnsi="Arial" w:cs="Arial"/>
            </w:rPr>
            <w:fldChar w:fldCharType="begin"/>
          </w:r>
          <w:r w:rsidR="009629FC" w:rsidRPr="0023519A">
            <w:rPr>
              <w:rFonts w:ascii="Arial" w:hAnsi="Arial" w:cs="Arial"/>
              <w:lang w:val="en-US"/>
            </w:rPr>
            <w:instrText xml:space="preserve"> CITATION Lou261 \l 1033 </w:instrText>
          </w:r>
          <w:r w:rsidR="009629FC" w:rsidRPr="0023519A">
            <w:rPr>
              <w:rFonts w:ascii="Arial" w:hAnsi="Arial" w:cs="Arial"/>
            </w:rPr>
            <w:fldChar w:fldCharType="separate"/>
          </w:r>
          <w:r w:rsidR="009629FC" w:rsidRPr="0023519A">
            <w:rPr>
              <w:rFonts w:ascii="Arial" w:hAnsi="Arial" w:cs="Arial"/>
              <w:noProof/>
              <w:lang w:val="en-US"/>
            </w:rPr>
            <w:t xml:space="preserve"> (Petty, 2026)</w:t>
          </w:r>
          <w:r w:rsidR="009629FC" w:rsidRPr="0023519A">
            <w:rPr>
              <w:rFonts w:ascii="Arial" w:hAnsi="Arial" w:cs="Arial"/>
            </w:rPr>
            <w:fldChar w:fldCharType="end"/>
          </w:r>
        </w:sdtContent>
      </w:sdt>
      <w:r w:rsidRPr="0023519A">
        <w:rPr>
          <w:rFonts w:ascii="Arial" w:hAnsi="Arial" w:cs="Arial"/>
        </w:rPr>
        <w:t>. This interrelates with the strategic safeguarding system by acting as the foundational, preventative tier that feeds data, early indicators and coordinated support into the broader macro framework. Strategic safeguarding, on the other hand, sets top-down policies, governance and high-level statutory responses. Here, the three local authority websites, such as Southwark Council, Norfolk County Council and Staffordshire County Council, will be chosen in the report. The report will explain the multiagency working and the significance of interdisciplinary working. Following this,  the three local authority websites will be analysed, and the ways in which these authority websites communicate Early Help to families will be outlined here. Furthermore, the summary and recommendations for the areas that need to be improved will be further provided.</w:t>
      </w:r>
    </w:p>
    <w:p w14:paraId="5A48858F" w14:textId="77777777" w:rsidR="00A138CB" w:rsidRPr="0023519A" w:rsidRDefault="00000000" w:rsidP="00E42261">
      <w:pPr>
        <w:pStyle w:val="Heading1"/>
        <w:rPr>
          <w:rFonts w:ascii="Arial" w:hAnsi="Arial" w:cs="Arial"/>
        </w:rPr>
      </w:pPr>
      <w:bookmarkStart w:id="3" w:name="_z7sh90ox6q98" w:colFirst="0" w:colLast="0"/>
      <w:bookmarkEnd w:id="3"/>
      <w:r w:rsidRPr="0023519A">
        <w:rPr>
          <w:rFonts w:ascii="Arial" w:hAnsi="Arial" w:cs="Arial"/>
        </w:rPr>
        <w:br w:type="page"/>
      </w:r>
    </w:p>
    <w:p w14:paraId="2B38B09E" w14:textId="30366EA5" w:rsidR="00A138CB" w:rsidRPr="0023519A" w:rsidRDefault="00750DFC" w:rsidP="00E42261">
      <w:pPr>
        <w:pStyle w:val="Heading1"/>
        <w:rPr>
          <w:rFonts w:ascii="Arial" w:hAnsi="Arial" w:cs="Arial"/>
        </w:rPr>
      </w:pPr>
      <w:bookmarkStart w:id="4" w:name="_1oqw4d1prons" w:colFirst="0" w:colLast="0"/>
      <w:bookmarkStart w:id="5" w:name="_Toc236232813"/>
      <w:bookmarkEnd w:id="4"/>
      <w:r w:rsidRPr="0023519A">
        <w:rPr>
          <w:rFonts w:ascii="Arial" w:hAnsi="Arial" w:cs="Arial"/>
        </w:rPr>
        <w:lastRenderedPageBreak/>
        <w:t>Explaining the Early Help System</w:t>
      </w:r>
      <w:bookmarkEnd w:id="5"/>
      <w:r w:rsidRPr="0023519A">
        <w:rPr>
          <w:rFonts w:ascii="Arial" w:hAnsi="Arial" w:cs="Arial"/>
        </w:rPr>
        <w:t xml:space="preserve"> </w:t>
      </w:r>
    </w:p>
    <w:p w14:paraId="38DC65EE" w14:textId="77C8DDD5" w:rsidR="00A138CB" w:rsidRPr="0023519A" w:rsidRDefault="00000000" w:rsidP="00E42261">
      <w:pPr>
        <w:rPr>
          <w:rFonts w:ascii="Arial" w:hAnsi="Arial" w:cs="Arial"/>
        </w:rPr>
      </w:pPr>
      <w:r w:rsidRPr="0023519A">
        <w:rPr>
          <w:rFonts w:ascii="Arial" w:hAnsi="Arial" w:cs="Arial"/>
        </w:rPr>
        <w:t>Early Help system provides support to young people, children and families as soon as a problem appears, aiming to stop small issues from growing into major crises. This is a connected network rather than a single program</w:t>
      </w:r>
      <w:r w:rsidR="00750DFC" w:rsidRPr="0023519A">
        <w:rPr>
          <w:rFonts w:ascii="Arial" w:hAnsi="Arial" w:cs="Arial"/>
        </w:rPr>
        <w:t>,</w:t>
      </w:r>
      <w:r w:rsidRPr="0023519A">
        <w:rPr>
          <w:rFonts w:ascii="Arial" w:hAnsi="Arial" w:cs="Arial"/>
        </w:rPr>
        <w:t xml:space="preserve"> which works to support families</w:t>
      </w:r>
      <w:sdt>
        <w:sdtPr>
          <w:rPr>
            <w:rFonts w:ascii="Arial" w:hAnsi="Arial" w:cs="Arial"/>
          </w:rPr>
          <w:id w:val="-17391971"/>
          <w:citation/>
        </w:sdtPr>
        <w:sdtContent>
          <w:r w:rsidR="009A313D" w:rsidRPr="0023519A">
            <w:rPr>
              <w:rFonts w:ascii="Arial" w:hAnsi="Arial" w:cs="Arial"/>
            </w:rPr>
            <w:fldChar w:fldCharType="begin"/>
          </w:r>
          <w:r w:rsidR="009A313D" w:rsidRPr="0023519A">
            <w:rPr>
              <w:rFonts w:ascii="Arial" w:hAnsi="Arial" w:cs="Arial"/>
              <w:lang w:val="en-US"/>
            </w:rPr>
            <w:instrText xml:space="preserve"> CITATION GOV222 \l 1033 </w:instrText>
          </w:r>
          <w:r w:rsidR="009A313D" w:rsidRPr="0023519A">
            <w:rPr>
              <w:rFonts w:ascii="Arial" w:hAnsi="Arial" w:cs="Arial"/>
            </w:rPr>
            <w:fldChar w:fldCharType="separate"/>
          </w:r>
          <w:r w:rsidR="009A313D" w:rsidRPr="0023519A">
            <w:rPr>
              <w:rFonts w:ascii="Arial" w:hAnsi="Arial" w:cs="Arial"/>
              <w:noProof/>
              <w:lang w:val="en-US"/>
            </w:rPr>
            <w:t xml:space="preserve"> (GOV.UK, 2022)</w:t>
          </w:r>
          <w:r w:rsidR="009A313D" w:rsidRPr="0023519A">
            <w:rPr>
              <w:rFonts w:ascii="Arial" w:hAnsi="Arial" w:cs="Arial"/>
            </w:rPr>
            <w:fldChar w:fldCharType="end"/>
          </w:r>
        </w:sdtContent>
      </w:sdt>
      <w:r w:rsidRPr="0023519A">
        <w:rPr>
          <w:rFonts w:ascii="Arial" w:hAnsi="Arial" w:cs="Arial"/>
        </w:rPr>
        <w:t xml:space="preserve">. Partners must agree on the success goals and listen to the families and workers to make it better. </w:t>
      </w:r>
      <w:r w:rsidR="00750DFC" w:rsidRPr="0023519A">
        <w:rPr>
          <w:rFonts w:ascii="Arial" w:hAnsi="Arial" w:cs="Arial"/>
        </w:rPr>
        <w:t>These</w:t>
      </w:r>
      <w:r w:rsidRPr="0023519A">
        <w:rPr>
          <w:rFonts w:ascii="Arial" w:hAnsi="Arial" w:cs="Arial"/>
        </w:rPr>
        <w:t xml:space="preserve"> systems combine universal services, community support and targeted services to support both the children and families. These tiers blend everyday public resources, informal community networks and specialised professional interventions to address the needs locally. The three service tiers include community support, targeted services, as well as the universal services. </w:t>
      </w:r>
    </w:p>
    <w:p w14:paraId="2C73FCAC" w14:textId="77777777" w:rsidR="00750DFC" w:rsidRPr="0023519A" w:rsidRDefault="00750DFC" w:rsidP="00E42261">
      <w:pPr>
        <w:rPr>
          <w:rFonts w:ascii="Arial" w:hAnsi="Arial" w:cs="Arial"/>
          <w:b/>
          <w:bCs/>
          <w:sz w:val="28"/>
          <w:szCs w:val="28"/>
        </w:rPr>
      </w:pPr>
      <w:bookmarkStart w:id="6" w:name="_p9i3ne674kdi" w:colFirst="0" w:colLast="0"/>
      <w:bookmarkEnd w:id="6"/>
      <w:r w:rsidRPr="0023519A">
        <w:rPr>
          <w:rFonts w:ascii="Arial" w:hAnsi="Arial" w:cs="Arial"/>
        </w:rPr>
        <w:br w:type="page"/>
      </w:r>
    </w:p>
    <w:p w14:paraId="7A3F2EB4" w14:textId="05DF7ED7" w:rsidR="00A138CB" w:rsidRPr="0023519A" w:rsidRDefault="00000000" w:rsidP="00E42261">
      <w:pPr>
        <w:pStyle w:val="Heading1"/>
        <w:rPr>
          <w:rFonts w:ascii="Arial" w:hAnsi="Arial" w:cs="Arial"/>
        </w:rPr>
      </w:pPr>
      <w:bookmarkStart w:id="7" w:name="_Toc236232814"/>
      <w:r w:rsidRPr="0023519A">
        <w:rPr>
          <w:rFonts w:ascii="Arial" w:hAnsi="Arial" w:cs="Arial"/>
        </w:rPr>
        <w:lastRenderedPageBreak/>
        <w:t>Expla</w:t>
      </w:r>
      <w:r w:rsidR="00750DFC" w:rsidRPr="0023519A">
        <w:rPr>
          <w:rFonts w:ascii="Arial" w:hAnsi="Arial" w:cs="Arial"/>
        </w:rPr>
        <w:t>ining multiagency</w:t>
      </w:r>
      <w:r w:rsidRPr="0023519A">
        <w:rPr>
          <w:rFonts w:ascii="Arial" w:hAnsi="Arial" w:cs="Arial"/>
        </w:rPr>
        <w:t xml:space="preserve"> working and </w:t>
      </w:r>
      <w:r w:rsidR="00750DFC" w:rsidRPr="0023519A">
        <w:rPr>
          <w:rFonts w:ascii="Arial" w:hAnsi="Arial" w:cs="Arial"/>
        </w:rPr>
        <w:t>the significance</w:t>
      </w:r>
      <w:r w:rsidRPr="0023519A">
        <w:rPr>
          <w:rFonts w:ascii="Arial" w:hAnsi="Arial" w:cs="Arial"/>
        </w:rPr>
        <w:t xml:space="preserve"> of interdisciplinary working</w:t>
      </w:r>
      <w:bookmarkEnd w:id="7"/>
      <w:r w:rsidRPr="0023519A">
        <w:rPr>
          <w:rFonts w:ascii="Arial" w:hAnsi="Arial" w:cs="Arial"/>
        </w:rPr>
        <w:t xml:space="preserve"> </w:t>
      </w:r>
    </w:p>
    <w:p w14:paraId="64EFA806" w14:textId="77777777" w:rsidR="00A138CB" w:rsidRPr="0023519A" w:rsidRDefault="00000000" w:rsidP="00E42261">
      <w:pPr>
        <w:rPr>
          <w:rFonts w:ascii="Arial" w:hAnsi="Arial" w:cs="Arial"/>
          <w:b/>
          <w:bCs/>
          <w:i/>
          <w:iCs/>
        </w:rPr>
      </w:pPr>
      <w:r w:rsidRPr="0023519A">
        <w:rPr>
          <w:rFonts w:ascii="Arial" w:hAnsi="Arial" w:cs="Arial"/>
          <w:b/>
          <w:bCs/>
          <w:i/>
          <w:iCs/>
        </w:rPr>
        <w:t>Multiagency working</w:t>
      </w:r>
    </w:p>
    <w:p w14:paraId="590DD91A" w14:textId="1C99A9BB" w:rsidR="00A138CB" w:rsidRPr="0023519A" w:rsidRDefault="00000000" w:rsidP="00E42261">
      <w:pPr>
        <w:rPr>
          <w:rFonts w:ascii="Arial" w:hAnsi="Arial" w:cs="Arial"/>
        </w:rPr>
      </w:pPr>
      <w:r w:rsidRPr="0023519A">
        <w:rPr>
          <w:rFonts w:ascii="Arial" w:hAnsi="Arial" w:cs="Arial"/>
        </w:rPr>
        <w:t>This in Early Help means different groups work together as one team to support the families early on before small problems become big crises</w:t>
      </w:r>
      <w:r w:rsidR="009629FC" w:rsidRPr="0023519A">
        <w:rPr>
          <w:rFonts w:ascii="Arial" w:hAnsi="Arial" w:cs="Arial"/>
        </w:rPr>
        <w:t xml:space="preserve"> (Dixon </w:t>
      </w:r>
      <w:r w:rsidR="009629FC" w:rsidRPr="0023519A">
        <w:rPr>
          <w:rFonts w:ascii="Arial" w:hAnsi="Arial" w:cs="Arial"/>
          <w:i/>
          <w:iCs/>
        </w:rPr>
        <w:t>et al.,</w:t>
      </w:r>
      <w:r w:rsidR="009629FC" w:rsidRPr="0023519A">
        <w:rPr>
          <w:rFonts w:ascii="Arial" w:hAnsi="Arial" w:cs="Arial"/>
        </w:rPr>
        <w:t xml:space="preserve"> 2022)</w:t>
      </w:r>
      <w:r w:rsidRPr="0023519A">
        <w:rPr>
          <w:rFonts w:ascii="Arial" w:hAnsi="Arial" w:cs="Arial"/>
        </w:rPr>
        <w:t>. Additionally, it helps to share information where workers talk to each other safely so families do not have to repeat their stories many times. Every individual agrees on simple, clear goals to fix issues like housing, health or school attendance. This helps to fix the root causes</w:t>
      </w:r>
      <w:r w:rsidR="00750DFC" w:rsidRPr="0023519A">
        <w:rPr>
          <w:rFonts w:ascii="Arial" w:hAnsi="Arial" w:cs="Arial"/>
        </w:rPr>
        <w:t>,</w:t>
      </w:r>
      <w:r w:rsidRPr="0023519A">
        <w:rPr>
          <w:rFonts w:ascii="Arial" w:hAnsi="Arial" w:cs="Arial"/>
        </w:rPr>
        <w:t xml:space="preserve"> like </w:t>
      </w:r>
      <w:r w:rsidR="00750DFC" w:rsidRPr="0023519A">
        <w:rPr>
          <w:rFonts w:ascii="Arial" w:hAnsi="Arial" w:cs="Arial"/>
        </w:rPr>
        <w:t>tackling</w:t>
      </w:r>
      <w:r w:rsidRPr="0023519A">
        <w:rPr>
          <w:rFonts w:ascii="Arial" w:hAnsi="Arial" w:cs="Arial"/>
        </w:rPr>
        <w:t xml:space="preserve"> money stress, mental health or bad behaviour</w:t>
      </w:r>
      <w:r w:rsidR="00750DFC" w:rsidRPr="0023519A">
        <w:rPr>
          <w:rFonts w:ascii="Arial" w:hAnsi="Arial" w:cs="Arial"/>
        </w:rPr>
        <w:t>,</w:t>
      </w:r>
      <w:r w:rsidRPr="0023519A">
        <w:rPr>
          <w:rFonts w:ascii="Arial" w:hAnsi="Arial" w:cs="Arial"/>
        </w:rPr>
        <w:t xml:space="preserve"> as well as stops families from getting lost between different offices.</w:t>
      </w:r>
    </w:p>
    <w:p w14:paraId="034E9C02" w14:textId="77777777" w:rsidR="00A138CB" w:rsidRPr="0023519A" w:rsidRDefault="00000000" w:rsidP="00E42261">
      <w:pPr>
        <w:rPr>
          <w:rFonts w:ascii="Arial" w:hAnsi="Arial" w:cs="Arial"/>
          <w:b/>
          <w:bCs/>
          <w:i/>
          <w:iCs/>
        </w:rPr>
      </w:pPr>
      <w:r w:rsidRPr="0023519A">
        <w:rPr>
          <w:rFonts w:ascii="Arial" w:hAnsi="Arial" w:cs="Arial"/>
          <w:b/>
          <w:bCs/>
          <w:i/>
          <w:iCs/>
        </w:rPr>
        <w:t xml:space="preserve">Interdisciplinary working </w:t>
      </w:r>
    </w:p>
    <w:p w14:paraId="57C43FD8" w14:textId="775DDB98" w:rsidR="009A313D" w:rsidRPr="0023519A" w:rsidRDefault="00000000" w:rsidP="00E42261">
      <w:pPr>
        <w:rPr>
          <w:rFonts w:ascii="Arial" w:hAnsi="Arial" w:cs="Arial"/>
        </w:rPr>
      </w:pPr>
      <w:r w:rsidRPr="0023519A">
        <w:rPr>
          <w:rFonts w:ascii="Arial" w:hAnsi="Arial" w:cs="Arial"/>
        </w:rPr>
        <w:t>This is essential in Early Help as it prevents vulnerable families from falling through the gaps of fragmented care by integrating health services into a single support system</w:t>
      </w:r>
      <w:r w:rsidR="009629FC" w:rsidRPr="0023519A">
        <w:rPr>
          <w:rFonts w:ascii="Arial" w:hAnsi="Arial" w:cs="Arial"/>
        </w:rPr>
        <w:t xml:space="preserve"> (Kupzyk </w:t>
      </w:r>
      <w:r w:rsidR="009629FC" w:rsidRPr="0023519A">
        <w:rPr>
          <w:rFonts w:ascii="Arial" w:hAnsi="Arial" w:cs="Arial"/>
          <w:i/>
          <w:iCs/>
        </w:rPr>
        <w:t>et al.,</w:t>
      </w:r>
      <w:r w:rsidR="009629FC" w:rsidRPr="0023519A">
        <w:rPr>
          <w:rFonts w:ascii="Arial" w:hAnsi="Arial" w:cs="Arial"/>
        </w:rPr>
        <w:t xml:space="preserve"> 2023)</w:t>
      </w:r>
      <w:r w:rsidRPr="0023519A">
        <w:rPr>
          <w:rFonts w:ascii="Arial" w:hAnsi="Arial" w:cs="Arial"/>
        </w:rPr>
        <w:t xml:space="preserve">. It provides holistic and comprehensive support to the families as well as enhances efficiency and allows faster intervention. Combining the daily observations of educators with the specialised metrics of health visitors speeds up the identification of hidden developmental and environmental risks. Coordinated intervention helps to solve the complex issues early, reducing the likelihood of families bouncing back into the social care system later. Moreover, families collaborate with a unified team, which prevents them from having to repeat their traumatic histories to multiple disconnected agencies. </w:t>
      </w:r>
      <w:bookmarkStart w:id="8" w:name="_sqgddnljrgfd" w:colFirst="0" w:colLast="0"/>
      <w:bookmarkEnd w:id="8"/>
    </w:p>
    <w:p w14:paraId="7C85A1D8" w14:textId="77777777" w:rsidR="009A313D" w:rsidRPr="0023519A" w:rsidRDefault="009A313D" w:rsidP="00E42261">
      <w:pPr>
        <w:rPr>
          <w:rFonts w:ascii="Arial" w:hAnsi="Arial" w:cs="Arial"/>
          <w:b/>
          <w:bCs/>
          <w:sz w:val="28"/>
          <w:szCs w:val="28"/>
        </w:rPr>
      </w:pPr>
      <w:r w:rsidRPr="0023519A">
        <w:rPr>
          <w:rFonts w:ascii="Arial" w:hAnsi="Arial" w:cs="Arial"/>
        </w:rPr>
        <w:br w:type="page"/>
      </w:r>
    </w:p>
    <w:p w14:paraId="5FCC79EE" w14:textId="569C4FC5" w:rsidR="00A138CB" w:rsidRPr="0023519A" w:rsidRDefault="00750DFC" w:rsidP="00E42261">
      <w:pPr>
        <w:pStyle w:val="Heading1"/>
        <w:rPr>
          <w:rFonts w:ascii="Arial" w:hAnsi="Arial" w:cs="Arial"/>
        </w:rPr>
      </w:pPr>
      <w:bookmarkStart w:id="9" w:name="_Toc236232815"/>
      <w:r w:rsidRPr="0023519A">
        <w:rPr>
          <w:rFonts w:ascii="Arial" w:hAnsi="Arial" w:cs="Arial"/>
        </w:rPr>
        <w:lastRenderedPageBreak/>
        <w:t>E</w:t>
      </w:r>
      <w:r w:rsidR="009A313D" w:rsidRPr="0023519A">
        <w:rPr>
          <w:rFonts w:ascii="Arial" w:hAnsi="Arial" w:cs="Arial"/>
        </w:rPr>
        <w:t>valuating the three local authority websites</w:t>
      </w:r>
      <w:bookmarkEnd w:id="9"/>
      <w:r w:rsidR="009A313D" w:rsidRPr="0023519A">
        <w:rPr>
          <w:rFonts w:ascii="Arial" w:hAnsi="Arial" w:cs="Arial"/>
        </w:rPr>
        <w:t xml:space="preserve"> </w:t>
      </w:r>
    </w:p>
    <w:p w14:paraId="426E84FD" w14:textId="12C3815B" w:rsidR="00A138CB" w:rsidRPr="0023519A" w:rsidRDefault="00000000" w:rsidP="00E42261">
      <w:pPr>
        <w:rPr>
          <w:rFonts w:ascii="Arial" w:hAnsi="Arial" w:cs="Arial"/>
          <w:b/>
          <w:bCs/>
          <w:i/>
          <w:iCs/>
        </w:rPr>
      </w:pPr>
      <w:r w:rsidRPr="0023519A">
        <w:rPr>
          <w:rFonts w:ascii="Arial" w:hAnsi="Arial" w:cs="Arial"/>
          <w:b/>
          <w:bCs/>
          <w:i/>
          <w:iCs/>
        </w:rPr>
        <w:t>South</w:t>
      </w:r>
      <w:r w:rsidR="00750DFC" w:rsidRPr="0023519A">
        <w:rPr>
          <w:rFonts w:ascii="Arial" w:hAnsi="Arial" w:cs="Arial"/>
          <w:b/>
          <w:bCs/>
          <w:i/>
          <w:iCs/>
        </w:rPr>
        <w:t>w</w:t>
      </w:r>
      <w:r w:rsidRPr="0023519A">
        <w:rPr>
          <w:rFonts w:ascii="Arial" w:hAnsi="Arial" w:cs="Arial"/>
          <w:b/>
          <w:bCs/>
          <w:i/>
          <w:iCs/>
        </w:rPr>
        <w:t>ark Council</w:t>
      </w:r>
    </w:p>
    <w:p w14:paraId="24F0BC79" w14:textId="77777777" w:rsidR="00A138CB" w:rsidRPr="0023519A" w:rsidRDefault="00000000" w:rsidP="00E42261">
      <w:pPr>
        <w:rPr>
          <w:rFonts w:ascii="Arial" w:hAnsi="Arial" w:cs="Arial"/>
          <w:b/>
          <w:bCs/>
          <w:u w:val="single"/>
        </w:rPr>
      </w:pPr>
      <w:r w:rsidRPr="0023519A">
        <w:rPr>
          <w:rFonts w:ascii="Arial" w:hAnsi="Arial" w:cs="Arial"/>
          <w:b/>
          <w:bCs/>
          <w:u w:val="single"/>
        </w:rPr>
        <w:t xml:space="preserve">Early Help for families </w:t>
      </w:r>
    </w:p>
    <w:p w14:paraId="427B2A46" w14:textId="61FC15B3" w:rsidR="00A138CB" w:rsidRPr="0023519A" w:rsidRDefault="00000000" w:rsidP="00E42261">
      <w:pPr>
        <w:rPr>
          <w:rFonts w:ascii="Arial" w:hAnsi="Arial" w:cs="Arial"/>
        </w:rPr>
      </w:pPr>
      <w:r w:rsidRPr="0023519A">
        <w:rPr>
          <w:rFonts w:ascii="Arial" w:hAnsi="Arial" w:cs="Arial"/>
        </w:rPr>
        <w:t xml:space="preserve">The website states that this helps to provide proactive family support to stop issues from escalating. This features universal access for basic needs and targeted care for complex challenges, as well as being open to all via schools, health clinics and family centres. It mainly targets families, parents and children or individuals aged 18 to 25, including the </w:t>
      </w:r>
      <w:r w:rsidR="00750DFC" w:rsidRPr="0023519A">
        <w:rPr>
          <w:rFonts w:ascii="Arial" w:hAnsi="Arial" w:cs="Arial"/>
        </w:rPr>
        <w:t>disabilities</w:t>
      </w:r>
      <w:r w:rsidRPr="0023519A">
        <w:rPr>
          <w:rFonts w:ascii="Arial" w:hAnsi="Arial" w:cs="Arial"/>
        </w:rPr>
        <w:t xml:space="preserve"> or additional needs</w:t>
      </w:r>
      <w:r w:rsidR="009A313D" w:rsidRPr="0023519A">
        <w:rPr>
          <w:rFonts w:ascii="Arial" w:hAnsi="Arial" w:cs="Arial"/>
        </w:rPr>
        <w:t xml:space="preserve"> </w:t>
      </w:r>
      <w:sdt>
        <w:sdtPr>
          <w:rPr>
            <w:rFonts w:ascii="Arial" w:hAnsi="Arial" w:cs="Arial"/>
          </w:rPr>
          <w:id w:val="759945407"/>
          <w:citation/>
        </w:sdtPr>
        <w:sdtContent>
          <w:r w:rsidR="009A313D" w:rsidRPr="0023519A">
            <w:rPr>
              <w:rFonts w:ascii="Arial" w:hAnsi="Arial" w:cs="Arial"/>
            </w:rPr>
            <w:fldChar w:fldCharType="begin"/>
          </w:r>
          <w:r w:rsidR="009A313D" w:rsidRPr="0023519A">
            <w:rPr>
              <w:rFonts w:ascii="Arial" w:hAnsi="Arial" w:cs="Arial"/>
              <w:lang w:val="en-US"/>
            </w:rPr>
            <w:instrText xml:space="preserve"> CITATION Sou26 \l 1033 </w:instrText>
          </w:r>
          <w:r w:rsidR="009A313D" w:rsidRPr="0023519A">
            <w:rPr>
              <w:rFonts w:ascii="Arial" w:hAnsi="Arial" w:cs="Arial"/>
            </w:rPr>
            <w:fldChar w:fldCharType="separate"/>
          </w:r>
          <w:r w:rsidR="009A313D" w:rsidRPr="0023519A">
            <w:rPr>
              <w:rFonts w:ascii="Arial" w:hAnsi="Arial" w:cs="Arial"/>
              <w:noProof/>
              <w:lang w:val="en-US"/>
            </w:rPr>
            <w:t xml:space="preserve"> (Southwark, 2026)</w:t>
          </w:r>
          <w:r w:rsidR="009A313D" w:rsidRPr="0023519A">
            <w:rPr>
              <w:rFonts w:ascii="Arial" w:hAnsi="Arial" w:cs="Arial"/>
            </w:rPr>
            <w:fldChar w:fldCharType="end"/>
          </w:r>
        </w:sdtContent>
      </w:sdt>
      <w:r w:rsidRPr="0023519A">
        <w:rPr>
          <w:rFonts w:ascii="Arial" w:hAnsi="Arial" w:cs="Arial"/>
        </w:rPr>
        <w:t xml:space="preserve">. </w:t>
      </w:r>
    </w:p>
    <w:p w14:paraId="0A11A1BD" w14:textId="77777777" w:rsidR="00A138CB" w:rsidRPr="0023519A" w:rsidRDefault="00000000" w:rsidP="00E42261">
      <w:pPr>
        <w:rPr>
          <w:rFonts w:ascii="Arial" w:hAnsi="Arial" w:cs="Arial"/>
          <w:b/>
          <w:bCs/>
          <w:u w:val="single"/>
        </w:rPr>
      </w:pPr>
      <w:r w:rsidRPr="0023519A">
        <w:rPr>
          <w:rFonts w:ascii="Arial" w:hAnsi="Arial" w:cs="Arial"/>
          <w:b/>
          <w:bCs/>
          <w:u w:val="single"/>
        </w:rPr>
        <w:t>Support and services offered by council</w:t>
      </w:r>
    </w:p>
    <w:p w14:paraId="61768F1F" w14:textId="43F2AC10" w:rsidR="00A138CB" w:rsidRPr="0023519A" w:rsidRDefault="00000000" w:rsidP="00E42261">
      <w:pPr>
        <w:rPr>
          <w:rFonts w:ascii="Arial" w:hAnsi="Arial" w:cs="Arial"/>
        </w:rPr>
      </w:pPr>
      <w:r w:rsidRPr="0023519A">
        <w:rPr>
          <w:rFonts w:ascii="Arial" w:hAnsi="Arial" w:cs="Arial"/>
        </w:rPr>
        <w:t>Southwark provides open access early help services for all families with young people, including health and medical care. This includes health visitors who provide guidance for early child rearing, and school nurses for physical and mental help. Moreover, it offers family and parenting help through parenting courses, family hubs and children centres. Specialist and wellbeing support such as SEND support,  adult talking therapies, CAMHS and speech therapy</w:t>
      </w:r>
      <w:sdt>
        <w:sdtPr>
          <w:rPr>
            <w:rFonts w:ascii="Arial" w:hAnsi="Arial" w:cs="Arial"/>
          </w:rPr>
          <w:id w:val="742450957"/>
          <w:citation/>
        </w:sdtPr>
        <w:sdtContent>
          <w:r w:rsidR="009A313D" w:rsidRPr="0023519A">
            <w:rPr>
              <w:rFonts w:ascii="Arial" w:hAnsi="Arial" w:cs="Arial"/>
            </w:rPr>
            <w:fldChar w:fldCharType="begin"/>
          </w:r>
          <w:r w:rsidR="009A313D" w:rsidRPr="0023519A">
            <w:rPr>
              <w:rFonts w:ascii="Arial" w:hAnsi="Arial" w:cs="Arial"/>
              <w:lang w:val="en-US"/>
            </w:rPr>
            <w:instrText xml:space="preserve"> CITATION Sou26 \l 1033 </w:instrText>
          </w:r>
          <w:r w:rsidR="009A313D" w:rsidRPr="0023519A">
            <w:rPr>
              <w:rFonts w:ascii="Arial" w:hAnsi="Arial" w:cs="Arial"/>
            </w:rPr>
            <w:fldChar w:fldCharType="separate"/>
          </w:r>
          <w:r w:rsidR="009A313D" w:rsidRPr="0023519A">
            <w:rPr>
              <w:rFonts w:ascii="Arial" w:hAnsi="Arial" w:cs="Arial"/>
              <w:noProof/>
              <w:lang w:val="en-US"/>
            </w:rPr>
            <w:t xml:space="preserve"> (Southwark, 2026)</w:t>
          </w:r>
          <w:r w:rsidR="009A313D" w:rsidRPr="0023519A">
            <w:rPr>
              <w:rFonts w:ascii="Arial" w:hAnsi="Arial" w:cs="Arial"/>
            </w:rPr>
            <w:fldChar w:fldCharType="end"/>
          </w:r>
        </w:sdtContent>
      </w:sdt>
      <w:r w:rsidRPr="0023519A">
        <w:rPr>
          <w:rFonts w:ascii="Arial" w:hAnsi="Arial" w:cs="Arial"/>
        </w:rPr>
        <w:t>. The Council also provides community and practical aid like domestic abuse aid, youth clubs and housing advice. Apart from this, it also provides extra early help for families and children for extra support</w:t>
      </w:r>
      <w:r w:rsidR="009A313D" w:rsidRPr="0023519A">
        <w:rPr>
          <w:rFonts w:ascii="Arial" w:hAnsi="Arial" w:cs="Arial"/>
        </w:rPr>
        <w:t xml:space="preserve"> </w:t>
      </w:r>
      <w:sdt>
        <w:sdtPr>
          <w:rPr>
            <w:rFonts w:ascii="Arial" w:hAnsi="Arial" w:cs="Arial"/>
          </w:rPr>
          <w:id w:val="384304172"/>
          <w:citation/>
        </w:sdtPr>
        <w:sdtContent>
          <w:r w:rsidR="009A313D" w:rsidRPr="0023519A">
            <w:rPr>
              <w:rFonts w:ascii="Arial" w:hAnsi="Arial" w:cs="Arial"/>
            </w:rPr>
            <w:fldChar w:fldCharType="begin"/>
          </w:r>
          <w:r w:rsidR="009A313D" w:rsidRPr="0023519A">
            <w:rPr>
              <w:rFonts w:ascii="Arial" w:hAnsi="Arial" w:cs="Arial"/>
              <w:lang w:val="en-US"/>
            </w:rPr>
            <w:instrText xml:space="preserve"> CITATION GOV2613 \l 1033 </w:instrText>
          </w:r>
          <w:r w:rsidR="009A313D" w:rsidRPr="0023519A">
            <w:rPr>
              <w:rFonts w:ascii="Arial" w:hAnsi="Arial" w:cs="Arial"/>
            </w:rPr>
            <w:fldChar w:fldCharType="separate"/>
          </w:r>
          <w:r w:rsidR="009A313D" w:rsidRPr="0023519A">
            <w:rPr>
              <w:rFonts w:ascii="Arial" w:hAnsi="Arial" w:cs="Arial"/>
              <w:noProof/>
              <w:lang w:val="en-US"/>
            </w:rPr>
            <w:t xml:space="preserve"> (GOV.UK, 2026)</w:t>
          </w:r>
          <w:r w:rsidR="009A313D" w:rsidRPr="0023519A">
            <w:rPr>
              <w:rFonts w:ascii="Arial" w:hAnsi="Arial" w:cs="Arial"/>
            </w:rPr>
            <w:fldChar w:fldCharType="end"/>
          </w:r>
        </w:sdtContent>
      </w:sdt>
      <w:r w:rsidRPr="0023519A">
        <w:rPr>
          <w:rFonts w:ascii="Arial" w:hAnsi="Arial" w:cs="Arial"/>
        </w:rPr>
        <w:t xml:space="preserve">. Here, they can talk to the trusted professionals or the health workers to make a plan or set up a meeting with the other services. </w:t>
      </w:r>
    </w:p>
    <w:p w14:paraId="1C5D92B2" w14:textId="77777777" w:rsidR="00A138CB" w:rsidRPr="0023519A" w:rsidRDefault="00000000" w:rsidP="00E42261">
      <w:pPr>
        <w:rPr>
          <w:rFonts w:ascii="Arial" w:hAnsi="Arial" w:cs="Arial"/>
          <w:b/>
          <w:bCs/>
          <w:i/>
          <w:iCs/>
        </w:rPr>
      </w:pPr>
      <w:r w:rsidRPr="0023519A">
        <w:rPr>
          <w:rFonts w:ascii="Arial" w:hAnsi="Arial" w:cs="Arial"/>
          <w:b/>
          <w:bCs/>
          <w:i/>
          <w:iCs/>
        </w:rPr>
        <w:t xml:space="preserve">Staffordshire County Council  </w:t>
      </w:r>
    </w:p>
    <w:p w14:paraId="4CD188DC" w14:textId="77777777" w:rsidR="00A138CB" w:rsidRPr="0023519A" w:rsidRDefault="00000000" w:rsidP="00E42261">
      <w:pPr>
        <w:rPr>
          <w:rFonts w:ascii="Arial" w:hAnsi="Arial" w:cs="Arial"/>
          <w:b/>
          <w:bCs/>
          <w:u w:val="single"/>
        </w:rPr>
      </w:pPr>
      <w:r w:rsidRPr="0023519A">
        <w:rPr>
          <w:rFonts w:ascii="Arial" w:hAnsi="Arial" w:cs="Arial"/>
          <w:b/>
          <w:bCs/>
          <w:u w:val="single"/>
        </w:rPr>
        <w:t>Helping the families and children early</w:t>
      </w:r>
    </w:p>
    <w:p w14:paraId="75783B1D" w14:textId="038E9F63" w:rsidR="009629FC" w:rsidRPr="0023519A" w:rsidRDefault="00000000" w:rsidP="00E42261">
      <w:pPr>
        <w:rPr>
          <w:rFonts w:ascii="Arial" w:hAnsi="Arial" w:cs="Arial"/>
        </w:rPr>
      </w:pPr>
      <w:r w:rsidRPr="0023519A">
        <w:rPr>
          <w:rFonts w:ascii="Arial" w:hAnsi="Arial" w:cs="Arial"/>
        </w:rPr>
        <w:t xml:space="preserve">The website explains that Early Help provides guidance, advice and practical support to both families and children helping to prevent problems from becoming more serious. This </w:t>
      </w:r>
      <w:r w:rsidRPr="0023519A">
        <w:rPr>
          <w:rFonts w:ascii="Arial" w:hAnsi="Arial" w:cs="Arial"/>
        </w:rPr>
        <w:lastRenderedPageBreak/>
        <w:t>Council directs families to Staffordshire Connects, which provides a directory of local Early Help services, information and advice to help families find appropriate support. Apart from this, it provides access to the Early Help Strategy outlining the vision for delivering timely, coordinated support to improve the outcomes for both the families and children</w:t>
      </w:r>
      <w:r w:rsidR="009A313D" w:rsidRPr="0023519A">
        <w:rPr>
          <w:rFonts w:ascii="Arial" w:hAnsi="Arial" w:cs="Arial"/>
        </w:rPr>
        <w:t xml:space="preserve"> </w:t>
      </w:r>
      <w:sdt>
        <w:sdtPr>
          <w:rPr>
            <w:rFonts w:ascii="Arial" w:hAnsi="Arial" w:cs="Arial"/>
          </w:rPr>
          <w:id w:val="-1070268514"/>
          <w:citation/>
        </w:sdtPr>
        <w:sdtContent>
          <w:r w:rsidR="009A313D" w:rsidRPr="0023519A">
            <w:rPr>
              <w:rFonts w:ascii="Arial" w:hAnsi="Arial" w:cs="Arial"/>
            </w:rPr>
            <w:fldChar w:fldCharType="begin"/>
          </w:r>
          <w:r w:rsidR="009A313D" w:rsidRPr="0023519A">
            <w:rPr>
              <w:rFonts w:ascii="Arial" w:hAnsi="Arial" w:cs="Arial"/>
              <w:lang w:val="en-US"/>
            </w:rPr>
            <w:instrText xml:space="preserve"> CITATION Sta2616 \l 1033 </w:instrText>
          </w:r>
          <w:r w:rsidR="009A313D" w:rsidRPr="0023519A">
            <w:rPr>
              <w:rFonts w:ascii="Arial" w:hAnsi="Arial" w:cs="Arial"/>
            </w:rPr>
            <w:fldChar w:fldCharType="separate"/>
          </w:r>
          <w:r w:rsidR="009A313D" w:rsidRPr="0023519A">
            <w:rPr>
              <w:rFonts w:ascii="Arial" w:hAnsi="Arial" w:cs="Arial"/>
              <w:noProof/>
              <w:lang w:val="en-US"/>
            </w:rPr>
            <w:t xml:space="preserve"> (Staffordshire, 2026)</w:t>
          </w:r>
          <w:r w:rsidR="009A313D" w:rsidRPr="0023519A">
            <w:rPr>
              <w:rFonts w:ascii="Arial" w:hAnsi="Arial" w:cs="Arial"/>
            </w:rPr>
            <w:fldChar w:fldCharType="end"/>
          </w:r>
        </w:sdtContent>
      </w:sdt>
      <w:r w:rsidRPr="0023519A">
        <w:rPr>
          <w:rFonts w:ascii="Arial" w:hAnsi="Arial" w:cs="Arial"/>
        </w:rPr>
        <w:t xml:space="preserve">. </w:t>
      </w:r>
    </w:p>
    <w:p w14:paraId="1D7C43BB" w14:textId="6E9C1901" w:rsidR="00A138CB" w:rsidRPr="0023519A" w:rsidRDefault="00000000" w:rsidP="00E42261">
      <w:pPr>
        <w:rPr>
          <w:rFonts w:ascii="Arial" w:hAnsi="Arial" w:cs="Arial"/>
        </w:rPr>
      </w:pPr>
      <w:r w:rsidRPr="0023519A">
        <w:rPr>
          <w:rFonts w:ascii="Arial" w:hAnsi="Arial" w:cs="Arial"/>
          <w:b/>
          <w:bCs/>
          <w:u w:val="single"/>
        </w:rPr>
        <w:t xml:space="preserve">Providing support </w:t>
      </w:r>
    </w:p>
    <w:p w14:paraId="433F0E50" w14:textId="11854D0B" w:rsidR="00A138CB" w:rsidRPr="0023519A" w:rsidRDefault="00000000" w:rsidP="00E42261">
      <w:pPr>
        <w:rPr>
          <w:rFonts w:ascii="Arial" w:hAnsi="Arial" w:cs="Arial"/>
        </w:rPr>
      </w:pPr>
      <w:r w:rsidRPr="0023519A">
        <w:rPr>
          <w:rFonts w:ascii="Arial" w:hAnsi="Arial" w:cs="Arial"/>
        </w:rPr>
        <w:t>The Council uses a family hub where the families can access their local hub for free support, advice, activities and professional guidance. This local authority website acts as a central point for accessing Early Help services. Moreover, it offers parenting groups and courses where both the carers and parents can learn new parenting skills, receive professional advice and connect with other families</w:t>
      </w:r>
      <w:sdt>
        <w:sdtPr>
          <w:rPr>
            <w:rFonts w:ascii="Arial" w:hAnsi="Arial" w:cs="Arial"/>
          </w:rPr>
          <w:id w:val="8264836"/>
          <w:citation/>
        </w:sdtPr>
        <w:sdtContent>
          <w:r w:rsidR="009A313D" w:rsidRPr="0023519A">
            <w:rPr>
              <w:rFonts w:ascii="Arial" w:hAnsi="Arial" w:cs="Arial"/>
            </w:rPr>
            <w:fldChar w:fldCharType="begin"/>
          </w:r>
          <w:r w:rsidR="009A313D" w:rsidRPr="0023519A">
            <w:rPr>
              <w:rFonts w:ascii="Arial" w:hAnsi="Arial" w:cs="Arial"/>
              <w:lang w:val="en-US"/>
            </w:rPr>
            <w:instrText xml:space="preserve"> CITATION Sta2616 \l 1033 </w:instrText>
          </w:r>
          <w:r w:rsidR="009A313D" w:rsidRPr="0023519A">
            <w:rPr>
              <w:rFonts w:ascii="Arial" w:hAnsi="Arial" w:cs="Arial"/>
            </w:rPr>
            <w:fldChar w:fldCharType="separate"/>
          </w:r>
          <w:r w:rsidR="009A313D" w:rsidRPr="0023519A">
            <w:rPr>
              <w:rFonts w:ascii="Arial" w:hAnsi="Arial" w:cs="Arial"/>
              <w:noProof/>
              <w:lang w:val="en-US"/>
            </w:rPr>
            <w:t xml:space="preserve"> (Staffordshire, 2026)</w:t>
          </w:r>
          <w:r w:rsidR="009A313D" w:rsidRPr="0023519A">
            <w:rPr>
              <w:rFonts w:ascii="Arial" w:hAnsi="Arial" w:cs="Arial"/>
            </w:rPr>
            <w:fldChar w:fldCharType="end"/>
          </w:r>
        </w:sdtContent>
      </w:sdt>
      <w:r w:rsidRPr="0023519A">
        <w:rPr>
          <w:rFonts w:ascii="Arial" w:hAnsi="Arial" w:cs="Arial"/>
        </w:rPr>
        <w:t>. Families who are experiencing multiple and complex challenges can receive personalised one-to-one support from specialist services. Early Help is mainly delivered through collaboration between Family Hubs, health services, schools and voluntary organisations to provide coordinated support.</w:t>
      </w:r>
    </w:p>
    <w:p w14:paraId="6514E170" w14:textId="77777777" w:rsidR="00A138CB" w:rsidRPr="0023519A" w:rsidRDefault="00000000" w:rsidP="00E42261">
      <w:pPr>
        <w:rPr>
          <w:rFonts w:ascii="Arial" w:hAnsi="Arial" w:cs="Arial"/>
          <w:b/>
          <w:bCs/>
          <w:i/>
          <w:iCs/>
        </w:rPr>
      </w:pPr>
      <w:r w:rsidRPr="0023519A">
        <w:rPr>
          <w:rFonts w:ascii="Arial" w:hAnsi="Arial" w:cs="Arial"/>
          <w:b/>
          <w:bCs/>
          <w:i/>
          <w:iCs/>
        </w:rPr>
        <w:t xml:space="preserve">Norfolk County Council </w:t>
      </w:r>
    </w:p>
    <w:p w14:paraId="6D195F60" w14:textId="77777777" w:rsidR="00A138CB" w:rsidRPr="0023519A" w:rsidRDefault="00000000" w:rsidP="00E42261">
      <w:pPr>
        <w:rPr>
          <w:rFonts w:ascii="Arial" w:hAnsi="Arial" w:cs="Arial"/>
          <w:b/>
          <w:bCs/>
          <w:u w:val="single"/>
        </w:rPr>
      </w:pPr>
      <w:r w:rsidRPr="0023519A">
        <w:rPr>
          <w:rFonts w:ascii="Arial" w:hAnsi="Arial" w:cs="Arial"/>
          <w:b/>
          <w:bCs/>
          <w:u w:val="single"/>
        </w:rPr>
        <w:t xml:space="preserve">Early Help for children and Families </w:t>
      </w:r>
    </w:p>
    <w:p w14:paraId="016CCFFA" w14:textId="23755D8B" w:rsidR="00A138CB" w:rsidRPr="0023519A" w:rsidRDefault="00000000" w:rsidP="00E42261">
      <w:pPr>
        <w:rPr>
          <w:rFonts w:ascii="Arial" w:hAnsi="Arial" w:cs="Arial"/>
        </w:rPr>
      </w:pPr>
      <w:r w:rsidRPr="0023519A">
        <w:rPr>
          <w:rFonts w:ascii="Arial" w:hAnsi="Arial" w:cs="Arial"/>
        </w:rPr>
        <w:t>This Council provides a comprehensive Early Help offer aimed at supporting children, young people, parents and carers before problems become serious</w:t>
      </w:r>
      <w:r w:rsidR="009A313D" w:rsidRPr="0023519A">
        <w:rPr>
          <w:rFonts w:ascii="Arial" w:hAnsi="Arial" w:cs="Arial"/>
        </w:rPr>
        <w:t xml:space="preserve"> </w:t>
      </w:r>
      <w:sdt>
        <w:sdtPr>
          <w:rPr>
            <w:rFonts w:ascii="Arial" w:hAnsi="Arial" w:cs="Arial"/>
          </w:rPr>
          <w:id w:val="1223328638"/>
          <w:citation/>
        </w:sdtPr>
        <w:sdtContent>
          <w:r w:rsidR="009A313D" w:rsidRPr="0023519A">
            <w:rPr>
              <w:rFonts w:ascii="Arial" w:hAnsi="Arial" w:cs="Arial"/>
            </w:rPr>
            <w:fldChar w:fldCharType="begin"/>
          </w:r>
          <w:r w:rsidR="00E11BB9" w:rsidRPr="0023519A">
            <w:rPr>
              <w:rFonts w:ascii="Arial" w:hAnsi="Arial" w:cs="Arial"/>
              <w:lang w:val="en-US"/>
            </w:rPr>
            <w:instrText xml:space="preserve">CITATION Nor26 \l 1033 </w:instrText>
          </w:r>
          <w:r w:rsidR="009A313D" w:rsidRPr="0023519A">
            <w:rPr>
              <w:rFonts w:ascii="Arial" w:hAnsi="Arial" w:cs="Arial"/>
            </w:rPr>
            <w:fldChar w:fldCharType="separate"/>
          </w:r>
          <w:r w:rsidR="00E11BB9" w:rsidRPr="0023519A">
            <w:rPr>
              <w:rFonts w:ascii="Arial" w:hAnsi="Arial" w:cs="Arial"/>
              <w:noProof/>
              <w:lang w:val="en-US"/>
            </w:rPr>
            <w:t>(Norfolk, 2026a)</w:t>
          </w:r>
          <w:r w:rsidR="009A313D" w:rsidRPr="0023519A">
            <w:rPr>
              <w:rFonts w:ascii="Arial" w:hAnsi="Arial" w:cs="Arial"/>
            </w:rPr>
            <w:fldChar w:fldCharType="end"/>
          </w:r>
        </w:sdtContent>
      </w:sdt>
      <w:r w:rsidRPr="0023519A">
        <w:rPr>
          <w:rFonts w:ascii="Arial" w:hAnsi="Arial" w:cs="Arial"/>
        </w:rPr>
        <w:t>. According to this, Early Help provides support to families as soon as difficulties arise, helping prevent problems from escalating into crises. They provide support to families with children up to age 18 or age 25 for those with special needs. Also, assists the adults with worries like mental health or money that affect the home</w:t>
      </w:r>
      <w:sdt>
        <w:sdtPr>
          <w:rPr>
            <w:rFonts w:ascii="Arial" w:hAnsi="Arial" w:cs="Arial"/>
          </w:rPr>
          <w:id w:val="-205103921"/>
          <w:citation/>
        </w:sdtPr>
        <w:sdtContent>
          <w:r w:rsidR="009A313D" w:rsidRPr="0023519A">
            <w:rPr>
              <w:rFonts w:ascii="Arial" w:hAnsi="Arial" w:cs="Arial"/>
            </w:rPr>
            <w:fldChar w:fldCharType="begin"/>
          </w:r>
          <w:r w:rsidR="009A313D" w:rsidRPr="0023519A">
            <w:rPr>
              <w:rFonts w:ascii="Arial" w:hAnsi="Arial" w:cs="Arial"/>
              <w:lang w:val="en-US"/>
            </w:rPr>
            <w:instrText xml:space="preserve"> CITATION GOV2613 \l 1033 </w:instrText>
          </w:r>
          <w:r w:rsidR="009A313D" w:rsidRPr="0023519A">
            <w:rPr>
              <w:rFonts w:ascii="Arial" w:hAnsi="Arial" w:cs="Arial"/>
            </w:rPr>
            <w:fldChar w:fldCharType="separate"/>
          </w:r>
          <w:r w:rsidR="009A313D" w:rsidRPr="0023519A">
            <w:rPr>
              <w:rFonts w:ascii="Arial" w:hAnsi="Arial" w:cs="Arial"/>
              <w:noProof/>
              <w:lang w:val="en-US"/>
            </w:rPr>
            <w:t xml:space="preserve"> (GOV.UK, 2026)</w:t>
          </w:r>
          <w:r w:rsidR="009A313D" w:rsidRPr="0023519A">
            <w:rPr>
              <w:rFonts w:ascii="Arial" w:hAnsi="Arial" w:cs="Arial"/>
            </w:rPr>
            <w:fldChar w:fldCharType="end"/>
          </w:r>
        </w:sdtContent>
      </w:sdt>
      <w:r w:rsidRPr="0023519A">
        <w:rPr>
          <w:rFonts w:ascii="Arial" w:hAnsi="Arial" w:cs="Arial"/>
        </w:rPr>
        <w:t xml:space="preserve">. </w:t>
      </w:r>
    </w:p>
    <w:p w14:paraId="46736517" w14:textId="77777777" w:rsidR="00A138CB" w:rsidRPr="0023519A" w:rsidRDefault="00000000" w:rsidP="00E42261">
      <w:pPr>
        <w:rPr>
          <w:rFonts w:ascii="Arial" w:hAnsi="Arial" w:cs="Arial"/>
          <w:b/>
          <w:bCs/>
          <w:u w:val="single"/>
        </w:rPr>
      </w:pPr>
      <w:r w:rsidRPr="0023519A">
        <w:rPr>
          <w:rFonts w:ascii="Arial" w:hAnsi="Arial" w:cs="Arial"/>
          <w:b/>
          <w:bCs/>
          <w:u w:val="single"/>
        </w:rPr>
        <w:lastRenderedPageBreak/>
        <w:t xml:space="preserve">Ways in which Norfolk offers early help to families  </w:t>
      </w:r>
    </w:p>
    <w:p w14:paraId="53F9F0D5" w14:textId="30B15034" w:rsidR="00A138CB" w:rsidRPr="0023519A" w:rsidRDefault="00000000" w:rsidP="00E42261">
      <w:pPr>
        <w:rPr>
          <w:rFonts w:ascii="Arial" w:hAnsi="Arial" w:cs="Arial"/>
        </w:rPr>
      </w:pPr>
      <w:r w:rsidRPr="0023519A">
        <w:rPr>
          <w:rFonts w:ascii="Arial" w:hAnsi="Arial" w:cs="Arial"/>
        </w:rPr>
        <w:t xml:space="preserve">Norfolk uses a family hub system in order to give every household easy help and resources through local and digital tools, </w:t>
      </w:r>
      <w:r w:rsidR="00750DFC" w:rsidRPr="0023519A">
        <w:rPr>
          <w:rFonts w:ascii="Arial" w:hAnsi="Arial" w:cs="Arial"/>
        </w:rPr>
        <w:t>in-person</w:t>
      </w:r>
      <w:r w:rsidRPr="0023519A">
        <w:rPr>
          <w:rFonts w:ascii="Arial" w:hAnsi="Arial" w:cs="Arial"/>
        </w:rPr>
        <w:t xml:space="preserve"> community programs. The hubs mainly target parents and carers</w:t>
      </w:r>
      <w:r w:rsidR="00750DFC" w:rsidRPr="0023519A">
        <w:rPr>
          <w:rFonts w:ascii="Arial" w:hAnsi="Arial" w:cs="Arial"/>
        </w:rPr>
        <w:t>,</w:t>
      </w:r>
      <w:r w:rsidRPr="0023519A">
        <w:rPr>
          <w:rFonts w:ascii="Arial" w:hAnsi="Arial" w:cs="Arial"/>
        </w:rPr>
        <w:t xml:space="preserve"> guiding young people and children. Besides this, it helps individuals who are pregnant </w:t>
      </w:r>
      <w:r w:rsidR="00750DFC" w:rsidRPr="0023519A">
        <w:rPr>
          <w:rFonts w:ascii="Arial" w:hAnsi="Arial" w:cs="Arial"/>
        </w:rPr>
        <w:t>from</w:t>
      </w:r>
      <w:r w:rsidRPr="0023519A">
        <w:rPr>
          <w:rFonts w:ascii="Arial" w:hAnsi="Arial" w:cs="Arial"/>
        </w:rPr>
        <w:t xml:space="preserve"> 19 years old or up to 25 for special educational needs and/or disabilities (SEND). These hubs provide digital support where individuals can get help and advice online and also can visit familiar places within </w:t>
      </w:r>
      <w:r w:rsidR="00750DFC" w:rsidRPr="0023519A">
        <w:rPr>
          <w:rFonts w:ascii="Arial" w:hAnsi="Arial" w:cs="Arial"/>
        </w:rPr>
        <w:t>their</w:t>
      </w:r>
      <w:r w:rsidRPr="0023519A">
        <w:rPr>
          <w:rFonts w:ascii="Arial" w:hAnsi="Arial" w:cs="Arial"/>
        </w:rPr>
        <w:t xml:space="preserve"> own community</w:t>
      </w:r>
      <w:sdt>
        <w:sdtPr>
          <w:rPr>
            <w:rFonts w:ascii="Arial" w:hAnsi="Arial" w:cs="Arial"/>
          </w:rPr>
          <w:id w:val="2122252198"/>
          <w:citation/>
        </w:sdtPr>
        <w:sdtContent>
          <w:r w:rsidR="009A313D" w:rsidRPr="0023519A">
            <w:rPr>
              <w:rFonts w:ascii="Arial" w:hAnsi="Arial" w:cs="Arial"/>
            </w:rPr>
            <w:fldChar w:fldCharType="begin"/>
          </w:r>
          <w:r w:rsidR="00E11BB9" w:rsidRPr="0023519A">
            <w:rPr>
              <w:rFonts w:ascii="Arial" w:hAnsi="Arial" w:cs="Arial"/>
              <w:lang w:val="en-US"/>
            </w:rPr>
            <w:instrText xml:space="preserve">CITATION Nor26 \l 1033 </w:instrText>
          </w:r>
          <w:r w:rsidR="009A313D" w:rsidRPr="0023519A">
            <w:rPr>
              <w:rFonts w:ascii="Arial" w:hAnsi="Arial" w:cs="Arial"/>
            </w:rPr>
            <w:fldChar w:fldCharType="separate"/>
          </w:r>
          <w:r w:rsidR="00E11BB9" w:rsidRPr="0023519A">
            <w:rPr>
              <w:rFonts w:ascii="Arial" w:hAnsi="Arial" w:cs="Arial"/>
              <w:noProof/>
              <w:lang w:val="en-US"/>
            </w:rPr>
            <w:t xml:space="preserve"> (Norfolk, 2026a)</w:t>
          </w:r>
          <w:r w:rsidR="009A313D" w:rsidRPr="0023519A">
            <w:rPr>
              <w:rFonts w:ascii="Arial" w:hAnsi="Arial" w:cs="Arial"/>
            </w:rPr>
            <w:fldChar w:fldCharType="end"/>
          </w:r>
        </w:sdtContent>
      </w:sdt>
      <w:r w:rsidRPr="0023519A">
        <w:rPr>
          <w:rFonts w:ascii="Arial" w:hAnsi="Arial" w:cs="Arial"/>
        </w:rPr>
        <w:t>. Moreover, it provides an opportunity to talk face to face with the staff at a local Best Start Family Hub. The council offers peer guidance, which helps individuals connect with other parents or carers who have lived experience.</w:t>
      </w:r>
    </w:p>
    <w:p w14:paraId="2D413089" w14:textId="38EFC193" w:rsidR="009629FC" w:rsidRPr="0023519A" w:rsidRDefault="009629FC" w:rsidP="00E42261">
      <w:pPr>
        <w:rPr>
          <w:rFonts w:ascii="Arial" w:hAnsi="Arial" w:cs="Arial"/>
        </w:rPr>
      </w:pPr>
      <w:r w:rsidRPr="0023519A">
        <w:rPr>
          <w:rFonts w:ascii="Arial" w:hAnsi="Arial" w:cs="Arial"/>
        </w:rPr>
        <w:br w:type="page"/>
      </w:r>
    </w:p>
    <w:p w14:paraId="697C10CE" w14:textId="77777777" w:rsidR="00E42261" w:rsidRPr="0023519A" w:rsidRDefault="00E42261" w:rsidP="00E42261">
      <w:pPr>
        <w:pStyle w:val="Heading1"/>
        <w:rPr>
          <w:rFonts w:ascii="Arial" w:hAnsi="Arial" w:cs="Arial"/>
        </w:rPr>
      </w:pPr>
      <w:bookmarkStart w:id="10" w:name="_Toc236232816"/>
      <w:r w:rsidRPr="0023519A">
        <w:rPr>
          <w:rFonts w:ascii="Arial" w:hAnsi="Arial" w:cs="Arial"/>
        </w:rPr>
        <w:lastRenderedPageBreak/>
        <w:t>Comparative analysis of the main strengths and weaknesses of three local websites</w:t>
      </w:r>
      <w:bookmarkEnd w:id="10"/>
      <w:r w:rsidRPr="0023519A">
        <w:rPr>
          <w:rFonts w:ascii="Arial" w:hAnsi="Arial" w:cs="Arial"/>
        </w:rPr>
        <w:t> </w:t>
      </w:r>
    </w:p>
    <w:tbl>
      <w:tblPr>
        <w:tblW w:w="0" w:type="auto"/>
        <w:tblCellMar>
          <w:top w:w="15" w:type="dxa"/>
          <w:left w:w="15" w:type="dxa"/>
          <w:bottom w:w="15" w:type="dxa"/>
          <w:right w:w="15" w:type="dxa"/>
        </w:tblCellMar>
        <w:tblLook w:val="04A0" w:firstRow="1" w:lastRow="0" w:firstColumn="1" w:lastColumn="0" w:noHBand="0" w:noVBand="1"/>
      </w:tblPr>
      <w:tblGrid>
        <w:gridCol w:w="1736"/>
        <w:gridCol w:w="2660"/>
        <w:gridCol w:w="2466"/>
        <w:gridCol w:w="2478"/>
      </w:tblGrid>
      <w:tr w:rsidR="00E42261" w:rsidRPr="0023519A" w14:paraId="213D9B9A" w14:textId="77777777" w:rsidTr="00EC140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9D8CDF" w14:textId="77777777" w:rsidR="00E42261" w:rsidRPr="0023519A" w:rsidRDefault="00E42261" w:rsidP="00E42261">
            <w:pPr>
              <w:rPr>
                <w:rFonts w:ascii="Arial" w:hAnsi="Arial" w:cs="Arial"/>
                <w:lang w:val="en-IN"/>
              </w:rPr>
            </w:pPr>
            <w:r w:rsidRPr="0023519A">
              <w:rPr>
                <w:rFonts w:ascii="Arial" w:hAnsi="Arial" w:cs="Arial"/>
                <w:b/>
                <w:bCs/>
                <w:lang w:val="en-IN"/>
              </w:rPr>
              <w:t>Name of the Websites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321F47" w14:textId="77777777" w:rsidR="00E42261" w:rsidRPr="0023519A" w:rsidRDefault="00E42261" w:rsidP="00E42261">
            <w:pPr>
              <w:rPr>
                <w:rFonts w:ascii="Arial" w:hAnsi="Arial" w:cs="Arial"/>
                <w:lang w:val="en-IN"/>
              </w:rPr>
            </w:pPr>
            <w:r w:rsidRPr="0023519A">
              <w:rPr>
                <w:rFonts w:ascii="Arial" w:hAnsi="Arial" w:cs="Arial"/>
                <w:b/>
                <w:bCs/>
                <w:lang w:val="en-IN"/>
              </w:rPr>
              <w:t>Communication Process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E6BF95" w14:textId="77777777" w:rsidR="00E42261" w:rsidRPr="0023519A" w:rsidRDefault="00E42261" w:rsidP="00E42261">
            <w:pPr>
              <w:rPr>
                <w:rFonts w:ascii="Arial" w:hAnsi="Arial" w:cs="Arial"/>
                <w:lang w:val="en-IN"/>
              </w:rPr>
            </w:pPr>
            <w:r w:rsidRPr="0023519A">
              <w:rPr>
                <w:rFonts w:ascii="Arial" w:hAnsi="Arial" w:cs="Arial"/>
                <w:b/>
                <w:bCs/>
                <w:lang w:val="en-IN"/>
              </w:rPr>
              <w:t>Strengths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509A56" w14:textId="77777777" w:rsidR="00E42261" w:rsidRPr="0023519A" w:rsidRDefault="00E42261" w:rsidP="00E42261">
            <w:pPr>
              <w:rPr>
                <w:rFonts w:ascii="Arial" w:hAnsi="Arial" w:cs="Arial"/>
                <w:lang w:val="en-IN"/>
              </w:rPr>
            </w:pPr>
            <w:r w:rsidRPr="0023519A">
              <w:rPr>
                <w:rFonts w:ascii="Arial" w:hAnsi="Arial" w:cs="Arial"/>
                <w:b/>
                <w:bCs/>
                <w:lang w:val="en-IN"/>
              </w:rPr>
              <w:t>Weaknesses</w:t>
            </w:r>
          </w:p>
        </w:tc>
      </w:tr>
      <w:tr w:rsidR="00E42261" w:rsidRPr="0023519A" w14:paraId="3D7483C6" w14:textId="77777777" w:rsidTr="00EC140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872BED" w14:textId="77777777" w:rsidR="00E42261" w:rsidRPr="0023519A" w:rsidRDefault="00E42261" w:rsidP="00E42261">
            <w:pPr>
              <w:rPr>
                <w:rFonts w:ascii="Arial" w:hAnsi="Arial" w:cs="Arial"/>
                <w:lang w:val="en-IN"/>
              </w:rPr>
            </w:pPr>
            <w:r w:rsidRPr="0023519A">
              <w:rPr>
                <w:rFonts w:ascii="Arial" w:hAnsi="Arial" w:cs="Arial"/>
                <w:b/>
                <w:bCs/>
                <w:i/>
                <w:iCs/>
                <w:lang w:val="en-IN"/>
              </w:rPr>
              <w:t>Southwark Council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ACF9CB" w14:textId="77777777" w:rsidR="00E42261" w:rsidRPr="0023519A" w:rsidRDefault="00E42261" w:rsidP="00E42261">
            <w:pPr>
              <w:rPr>
                <w:rFonts w:ascii="Arial" w:hAnsi="Arial" w:cs="Arial"/>
                <w:lang w:val="en-IN"/>
              </w:rPr>
            </w:pPr>
            <w:r w:rsidRPr="0023519A">
              <w:rPr>
                <w:rFonts w:ascii="Arial" w:hAnsi="Arial" w:cs="Arial"/>
                <w:lang w:val="en-IN"/>
              </w:rPr>
              <w:t xml:space="preserve">The communication of this web page relies on structured digital pathways to bridge schools, families and health agencies. This site separates universal education and care services from targeted early help for families. Therefore, it links safeguarding partnership protocols and local directories to provide instructions to both professionals and parents on threshold </w:t>
            </w:r>
            <w:r w:rsidRPr="0023519A">
              <w:rPr>
                <w:rFonts w:ascii="Arial" w:hAnsi="Arial" w:cs="Arial"/>
                <w:lang w:val="en-IN"/>
              </w:rPr>
              <w:lastRenderedPageBreak/>
              <w:t>decisions and data sharing.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F79A4B" w14:textId="77777777" w:rsidR="00E42261" w:rsidRPr="0023519A" w:rsidRDefault="00E42261" w:rsidP="00E42261">
            <w:pPr>
              <w:rPr>
                <w:rFonts w:ascii="Arial" w:hAnsi="Arial" w:cs="Arial"/>
                <w:lang w:val="en-IN"/>
              </w:rPr>
            </w:pPr>
            <w:r w:rsidRPr="0023519A">
              <w:rPr>
                <w:rFonts w:ascii="Arial" w:hAnsi="Arial" w:cs="Arial"/>
                <w:lang w:val="en-IN"/>
              </w:rPr>
              <w:lastRenderedPageBreak/>
              <w:t>The Southwark Council Early Help web pages effectively structure local family support by dividing provisions into targeted and universal tiers (</w:t>
            </w:r>
            <w:r w:rsidRPr="0023519A">
              <w:rPr>
                <w:rFonts w:ascii="Arial" w:hAnsi="Arial" w:cs="Arial"/>
                <w:lang w:val="en-GB"/>
              </w:rPr>
              <w:t>McSweeney</w:t>
            </w:r>
            <w:r w:rsidRPr="0023519A">
              <w:rPr>
                <w:rFonts w:ascii="Arial" w:hAnsi="Arial" w:cs="Arial"/>
              </w:rPr>
              <w:t xml:space="preserve"> </w:t>
            </w:r>
            <w:r w:rsidRPr="0023519A">
              <w:rPr>
                <w:rFonts w:ascii="Arial" w:hAnsi="Arial" w:cs="Arial"/>
                <w:i/>
                <w:iCs/>
              </w:rPr>
              <w:t>et al.,</w:t>
            </w:r>
            <w:r w:rsidRPr="0023519A">
              <w:rPr>
                <w:rFonts w:ascii="Arial" w:hAnsi="Arial" w:cs="Arial"/>
              </w:rPr>
              <w:t xml:space="preserve"> 2025)</w:t>
            </w:r>
            <w:r w:rsidRPr="0023519A">
              <w:rPr>
                <w:rFonts w:ascii="Arial" w:hAnsi="Arial" w:cs="Arial"/>
                <w:lang w:val="en-IN"/>
              </w:rPr>
              <w:t>. This division enables service users to access a broad range of community resources and intensive support. The central duty line offers four distinct and well-</w:t>
            </w:r>
            <w:r w:rsidRPr="0023519A">
              <w:rPr>
                <w:rFonts w:ascii="Arial" w:hAnsi="Arial" w:cs="Arial"/>
                <w:lang w:val="en-IN"/>
              </w:rPr>
              <w:lastRenderedPageBreak/>
              <w:t>communicated options for signposting, parenting, education and duty managers. This site showcases detailed descriptions of clear guidance for partner agencies, with the detailed description regarding consent rules, the Team Around the School model, and referral steps. This app also highlights the physical access points such as community centres and Best Start Family Hubs.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E6F5E7" w14:textId="2DA6935D" w:rsidR="00E42261" w:rsidRPr="0023519A" w:rsidRDefault="00E42261" w:rsidP="00E42261">
            <w:pPr>
              <w:rPr>
                <w:rFonts w:ascii="Arial" w:hAnsi="Arial" w:cs="Arial"/>
                <w:lang w:val="en-IN"/>
              </w:rPr>
            </w:pPr>
            <w:r w:rsidRPr="0023519A">
              <w:rPr>
                <w:rFonts w:ascii="Arial" w:hAnsi="Arial" w:cs="Arial"/>
                <w:lang w:val="en-IN"/>
              </w:rPr>
              <w:lastRenderedPageBreak/>
              <w:t>Over-reliance on downloadable document forms instead of a fully-integrated online form submission is responsible for diminishing the speed of digital workflows</w:t>
            </w:r>
            <w:r w:rsidR="00E11BB9" w:rsidRPr="0023519A">
              <w:rPr>
                <w:rFonts w:ascii="Arial" w:hAnsi="Arial" w:cs="Arial"/>
                <w:lang w:val="en-IN"/>
              </w:rPr>
              <w:t xml:space="preserve">. </w:t>
            </w:r>
            <w:r w:rsidRPr="0023519A">
              <w:rPr>
                <w:rFonts w:ascii="Arial" w:hAnsi="Arial" w:cs="Arial"/>
                <w:lang w:val="en-IN"/>
              </w:rPr>
              <w:t xml:space="preserve">Navigating multiple sub-directories between the main council pages and the separate Local Office site can confuse users. Intense text blocks on </w:t>
            </w:r>
            <w:r w:rsidRPr="0023519A">
              <w:rPr>
                <w:rFonts w:ascii="Arial" w:hAnsi="Arial" w:cs="Arial"/>
                <w:lang w:val="en-IN"/>
              </w:rPr>
              <w:lastRenderedPageBreak/>
              <w:t>sub-pages can overwhelm vulnerable and stressed parents seeking crisis solutions earlier</w:t>
            </w:r>
            <w:r w:rsidR="00E11BB9" w:rsidRPr="0023519A">
              <w:rPr>
                <w:rFonts w:ascii="Arial" w:hAnsi="Arial" w:cs="Arial"/>
                <w:lang w:val="en-IN"/>
              </w:rPr>
              <w:t xml:space="preserve"> (</w:t>
            </w:r>
            <w:r w:rsidR="00E11BB9" w:rsidRPr="0023519A">
              <w:rPr>
                <w:rFonts w:ascii="Arial" w:hAnsi="Arial" w:cs="Arial"/>
              </w:rPr>
              <w:t>Smith, 2022)</w:t>
            </w:r>
            <w:r w:rsidRPr="0023519A">
              <w:rPr>
                <w:rFonts w:ascii="Arial" w:hAnsi="Arial" w:cs="Arial"/>
                <w:lang w:val="en-IN"/>
              </w:rPr>
              <w:t>. </w:t>
            </w:r>
          </w:p>
        </w:tc>
      </w:tr>
      <w:tr w:rsidR="00E42261" w:rsidRPr="0023519A" w14:paraId="3372A3DB" w14:textId="77777777" w:rsidTr="00EC140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F00923" w14:textId="77777777" w:rsidR="00E42261" w:rsidRPr="0023519A" w:rsidRDefault="00E42261" w:rsidP="00E42261">
            <w:pPr>
              <w:rPr>
                <w:rFonts w:ascii="Arial" w:hAnsi="Arial" w:cs="Arial"/>
                <w:lang w:val="en-IN"/>
              </w:rPr>
            </w:pPr>
            <w:r w:rsidRPr="0023519A">
              <w:rPr>
                <w:rFonts w:ascii="Arial" w:hAnsi="Arial" w:cs="Arial"/>
                <w:b/>
                <w:bCs/>
                <w:i/>
                <w:iCs/>
                <w:lang w:val="en-IN"/>
              </w:rPr>
              <w:lastRenderedPageBreak/>
              <w:t>Staffordshire County Council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9B651F" w14:textId="77777777" w:rsidR="00E42261" w:rsidRPr="0023519A" w:rsidRDefault="00E42261" w:rsidP="00E42261">
            <w:pPr>
              <w:rPr>
                <w:rFonts w:ascii="Arial" w:hAnsi="Arial" w:cs="Arial"/>
                <w:lang w:val="en-IN"/>
              </w:rPr>
            </w:pPr>
            <w:r w:rsidRPr="0023519A">
              <w:rPr>
                <w:rFonts w:ascii="Arial" w:hAnsi="Arial" w:cs="Arial"/>
                <w:lang w:val="en-IN"/>
              </w:rPr>
              <w:t>Parents use the MyStaffs App to look up local hub activities, open-access groups and parenting advice. Local families directly communicate with service providers through the Children and Families Single Point of Access and ChatHealth text messaging line (</w:t>
            </w:r>
            <w:r w:rsidRPr="0023519A">
              <w:rPr>
                <w:rFonts w:ascii="Arial" w:hAnsi="Arial" w:cs="Arial"/>
                <w:lang w:val="en-GB"/>
              </w:rPr>
              <w:t>Palme</w:t>
            </w:r>
            <w:r w:rsidRPr="0023519A">
              <w:rPr>
                <w:rFonts w:ascii="Arial" w:hAnsi="Arial" w:cs="Arial"/>
              </w:rPr>
              <w:t xml:space="preserve"> </w:t>
            </w:r>
            <w:r w:rsidRPr="0023519A">
              <w:rPr>
                <w:rFonts w:ascii="Arial" w:hAnsi="Arial" w:cs="Arial"/>
                <w:lang w:val="en-GB"/>
              </w:rPr>
              <w:t>and Burrowes, 2026</w:t>
            </w:r>
            <w:r w:rsidRPr="0023519A">
              <w:rPr>
                <w:rFonts w:ascii="Arial" w:hAnsi="Arial" w:cs="Arial"/>
              </w:rPr>
              <w:t>)</w:t>
            </w:r>
            <w:r w:rsidRPr="0023519A">
              <w:rPr>
                <w:rFonts w:ascii="Arial" w:hAnsi="Arial" w:cs="Arial"/>
                <w:lang w:val="en-IN"/>
              </w:rPr>
              <w:t>. Care providers use the portal to step up the case to the Staffordshire Families Integrated Front Door (SFIFD) via a multi-agency Referral Form in case of an issue.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833533" w14:textId="77777777" w:rsidR="00E42261" w:rsidRPr="0023519A" w:rsidRDefault="00E42261" w:rsidP="00E42261">
            <w:pPr>
              <w:rPr>
                <w:rFonts w:ascii="Arial" w:hAnsi="Arial" w:cs="Arial"/>
                <w:lang w:val="en-IN"/>
              </w:rPr>
            </w:pPr>
            <w:r w:rsidRPr="0023519A">
              <w:rPr>
                <w:rFonts w:ascii="Arial" w:hAnsi="Arial" w:cs="Arial"/>
                <w:lang w:val="en-IN"/>
              </w:rPr>
              <w:t xml:space="preserve">The website updates have shifted towards restorative and relational language to replace complex headings with softer phrasing and make the form less confusing for families. The platform provides clear contact information for the SFIFD to offer users an immediate line of communication if the needs of a child escalate beyond universal community services. Integrated localised resource hubs allow families to </w:t>
            </w:r>
            <w:r w:rsidRPr="0023519A">
              <w:rPr>
                <w:rFonts w:ascii="Arial" w:hAnsi="Arial" w:cs="Arial"/>
                <w:lang w:val="en-IN"/>
              </w:rPr>
              <w:lastRenderedPageBreak/>
              <w:t>independently locate support groups, free family learning programs and family hub coaches. The professional portal delivers structured multi-agency intervention by incorporating proven tools like the Family Star Plus Outcomes Star (</w:t>
            </w:r>
            <w:r w:rsidRPr="0023519A">
              <w:rPr>
                <w:rFonts w:ascii="Arial" w:hAnsi="Arial" w:cs="Arial"/>
                <w:lang w:val="en-GB"/>
              </w:rPr>
              <w:t>Gustafsson</w:t>
            </w:r>
            <w:r w:rsidRPr="0023519A">
              <w:rPr>
                <w:rFonts w:ascii="Arial" w:hAnsi="Arial" w:cs="Arial"/>
              </w:rPr>
              <w:t xml:space="preserve"> </w:t>
            </w:r>
            <w:r w:rsidRPr="0023519A">
              <w:rPr>
                <w:rFonts w:ascii="Arial" w:hAnsi="Arial" w:cs="Arial"/>
                <w:i/>
                <w:iCs/>
              </w:rPr>
              <w:t>et al.,</w:t>
            </w:r>
            <w:r w:rsidRPr="0023519A">
              <w:rPr>
                <w:rFonts w:ascii="Arial" w:hAnsi="Arial" w:cs="Arial"/>
              </w:rPr>
              <w:t xml:space="preserve"> 2022)</w:t>
            </w:r>
            <w:r w:rsidRPr="0023519A">
              <w:rPr>
                <w:rFonts w:ascii="Arial" w:hAnsi="Arial" w:cs="Arial"/>
                <w:lang w:val="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9C9E53" w14:textId="77777777" w:rsidR="00E42261" w:rsidRPr="0023519A" w:rsidRDefault="00E42261" w:rsidP="00E42261">
            <w:pPr>
              <w:rPr>
                <w:rFonts w:ascii="Arial" w:hAnsi="Arial" w:cs="Arial"/>
                <w:lang w:val="en-IN"/>
              </w:rPr>
            </w:pPr>
            <w:r w:rsidRPr="0023519A">
              <w:rPr>
                <w:rFonts w:ascii="Arial" w:hAnsi="Arial" w:cs="Arial"/>
                <w:lang w:val="en-IN"/>
              </w:rPr>
              <w:lastRenderedPageBreak/>
              <w:t xml:space="preserve">Information spans across the specialised SSCP safeguarding platform, the main Council site and the independent Staffordshire Connects directory. Due to this separation, vulnerable users struggle to find comprehensive help by navigating completely separate web domains. Despite available web templates, the written information submitted digitally by external practitioners </w:t>
            </w:r>
            <w:r w:rsidRPr="0023519A">
              <w:rPr>
                <w:rFonts w:ascii="Arial" w:hAnsi="Arial" w:cs="Arial"/>
                <w:lang w:val="en-IN"/>
              </w:rPr>
              <w:lastRenderedPageBreak/>
              <w:t>remains inconsistent in quality and misses the voice of the children. Navigating the complex technical tools and interactive online forms creates a significant barrier for families with poor digital literacy and limited internet connectivity. </w:t>
            </w:r>
          </w:p>
        </w:tc>
      </w:tr>
      <w:tr w:rsidR="00E42261" w:rsidRPr="0023519A" w14:paraId="03B51450" w14:textId="77777777" w:rsidTr="00EC140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04C9E5" w14:textId="77777777" w:rsidR="00E42261" w:rsidRPr="0023519A" w:rsidRDefault="00E42261" w:rsidP="00E42261">
            <w:pPr>
              <w:rPr>
                <w:rFonts w:ascii="Arial" w:hAnsi="Arial" w:cs="Arial"/>
                <w:lang w:val="en-IN"/>
              </w:rPr>
            </w:pPr>
            <w:r w:rsidRPr="0023519A">
              <w:rPr>
                <w:rFonts w:ascii="Arial" w:hAnsi="Arial" w:cs="Arial"/>
                <w:b/>
                <w:bCs/>
                <w:i/>
                <w:iCs/>
                <w:lang w:val="en-IN"/>
              </w:rPr>
              <w:lastRenderedPageBreak/>
              <w:t>Norfolk County Council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C23F04" w14:textId="0E5F3F5B" w:rsidR="00E42261" w:rsidRPr="0023519A" w:rsidRDefault="00E42261" w:rsidP="00E42261">
            <w:pPr>
              <w:rPr>
                <w:rFonts w:ascii="Arial" w:hAnsi="Arial" w:cs="Arial"/>
                <w:lang w:val="en-IN"/>
              </w:rPr>
            </w:pPr>
            <w:r w:rsidRPr="0023519A">
              <w:rPr>
                <w:rFonts w:ascii="Arial" w:hAnsi="Arial" w:cs="Arial"/>
                <w:lang w:val="en-IN"/>
              </w:rPr>
              <w:t xml:space="preserve">The Norfolk County Council Early Help Portal hosts resources for family self-referrals, general advice, and Best Start Family Hubs. Additionally, the Norfolk Safeguarding </w:t>
            </w:r>
            <w:r w:rsidRPr="0023519A">
              <w:rPr>
                <w:rFonts w:ascii="Arial" w:hAnsi="Arial" w:cs="Arial"/>
                <w:lang w:val="en-IN"/>
              </w:rPr>
              <w:lastRenderedPageBreak/>
              <w:t xml:space="preserve">Children partnership (NSCP) handles professional consultations, and maps localised early education. Families submit a Request for Support on behalf of their children after identifying an unmet need </w:t>
            </w:r>
            <w:sdt>
              <w:sdtPr>
                <w:rPr>
                  <w:rFonts w:ascii="Arial" w:hAnsi="Arial" w:cs="Arial"/>
                  <w:lang w:val="en-IN"/>
                </w:rPr>
                <w:id w:val="1614176080"/>
                <w:citation/>
              </w:sdtPr>
              <w:sdtContent>
                <w:r w:rsidRPr="0023519A">
                  <w:rPr>
                    <w:rFonts w:ascii="Arial" w:hAnsi="Arial" w:cs="Arial"/>
                    <w:lang w:val="en-IN"/>
                  </w:rPr>
                  <w:fldChar w:fldCharType="begin"/>
                </w:r>
                <w:r w:rsidR="00E11BB9" w:rsidRPr="0023519A">
                  <w:rPr>
                    <w:rFonts w:ascii="Arial" w:hAnsi="Arial" w:cs="Arial"/>
                    <w:lang w:val="en-US"/>
                  </w:rPr>
                  <w:instrText xml:space="preserve">CITATION Placeholder1 \l 1033 </w:instrText>
                </w:r>
                <w:r w:rsidRPr="0023519A">
                  <w:rPr>
                    <w:rFonts w:ascii="Arial" w:hAnsi="Arial" w:cs="Arial"/>
                    <w:lang w:val="en-IN"/>
                  </w:rPr>
                  <w:fldChar w:fldCharType="separate"/>
                </w:r>
                <w:r w:rsidR="00E11BB9" w:rsidRPr="0023519A">
                  <w:rPr>
                    <w:rFonts w:ascii="Arial" w:hAnsi="Arial" w:cs="Arial"/>
                    <w:noProof/>
                    <w:lang w:val="en-US"/>
                  </w:rPr>
                  <w:t>(Norfolk, 2026b)</w:t>
                </w:r>
                <w:r w:rsidRPr="0023519A">
                  <w:rPr>
                    <w:rFonts w:ascii="Arial" w:hAnsi="Arial" w:cs="Arial"/>
                    <w:lang w:val="en-IN"/>
                  </w:rPr>
                  <w:fldChar w:fldCharType="end"/>
                </w:r>
              </w:sdtContent>
            </w:sdt>
            <w:r w:rsidRPr="0023519A">
              <w:rPr>
                <w:rFonts w:ascii="Arial" w:hAnsi="Arial" w:cs="Arial"/>
                <w:lang w:val="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F85AB6" w14:textId="13058B3C" w:rsidR="00E42261" w:rsidRPr="0023519A" w:rsidRDefault="00E42261" w:rsidP="00E42261">
            <w:pPr>
              <w:rPr>
                <w:rFonts w:ascii="Arial" w:hAnsi="Arial" w:cs="Arial"/>
                <w:lang w:val="en-IN"/>
              </w:rPr>
            </w:pPr>
            <w:r w:rsidRPr="0023519A">
              <w:rPr>
                <w:rFonts w:ascii="Arial" w:hAnsi="Arial" w:cs="Arial"/>
                <w:lang w:val="en-IN"/>
              </w:rPr>
              <w:lastRenderedPageBreak/>
              <w:t xml:space="preserve">Direct and prominent linkage to online request tools and assessment forms simplifies the referral process for both professionals and families of the </w:t>
            </w:r>
            <w:r w:rsidRPr="0023519A">
              <w:rPr>
                <w:rFonts w:ascii="Arial" w:hAnsi="Arial" w:cs="Arial"/>
                <w:lang w:val="en-IN"/>
              </w:rPr>
              <w:lastRenderedPageBreak/>
              <w:t>children</w:t>
            </w:r>
            <w:r w:rsidR="00926412" w:rsidRPr="0023519A">
              <w:rPr>
                <w:rFonts w:ascii="Arial" w:hAnsi="Arial" w:cs="Arial"/>
                <w:lang w:val="en-IN"/>
              </w:rPr>
              <w:t xml:space="preserve"> (</w:t>
            </w:r>
            <w:r w:rsidR="00926412" w:rsidRPr="0023519A">
              <w:rPr>
                <w:rFonts w:ascii="Arial" w:hAnsi="Arial" w:cs="Arial"/>
              </w:rPr>
              <w:t>McConaugh and Whitcomb, 2022)</w:t>
            </w:r>
            <w:r w:rsidRPr="0023519A">
              <w:rPr>
                <w:rFonts w:ascii="Arial" w:hAnsi="Arial" w:cs="Arial"/>
                <w:lang w:val="en-IN"/>
              </w:rPr>
              <w:t xml:space="preserve">. The NSCP portal successfully unifies language and goals across health, education, and social care to prevent communication silos. The centralised online support request form accelerates the triage phase and removes redundant entry forms for users. Explicit warnings on data protection ensure parents remain informed about the assistance and prevent </w:t>
            </w:r>
            <w:r w:rsidRPr="0023519A">
              <w:rPr>
                <w:rFonts w:ascii="Arial" w:hAnsi="Arial" w:cs="Arial"/>
                <w:lang w:val="en-IN"/>
              </w:rPr>
              <w:lastRenderedPageBreak/>
              <w:t>breaches of their personal information.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BCE549" w14:textId="77777777" w:rsidR="00E42261" w:rsidRPr="0023519A" w:rsidRDefault="00E42261" w:rsidP="00E42261">
            <w:pPr>
              <w:rPr>
                <w:rFonts w:ascii="Arial" w:hAnsi="Arial" w:cs="Arial"/>
                <w:lang w:val="en-IN"/>
              </w:rPr>
            </w:pPr>
            <w:r w:rsidRPr="0023519A">
              <w:rPr>
                <w:rFonts w:ascii="Arial" w:hAnsi="Arial" w:cs="Arial"/>
                <w:lang w:val="en-IN"/>
              </w:rPr>
              <w:lastRenderedPageBreak/>
              <w:t xml:space="preserve">The segregation of Early Help documentation across distinct domains forces users to bounce between different layouts and navigation paths. The </w:t>
            </w:r>
            <w:r w:rsidRPr="0023519A">
              <w:rPr>
                <w:rFonts w:ascii="Arial" w:hAnsi="Arial" w:cs="Arial"/>
                <w:lang w:val="en-IN"/>
              </w:rPr>
              <w:lastRenderedPageBreak/>
              <w:t>Early Help Assessment and Plan submission process requires manually downloading and redownloading Word documents, which adds friction compared to a native cloud-based input system. The heavy reliance on technical phrasing creates communication barriers for non-native English speakers. </w:t>
            </w:r>
          </w:p>
        </w:tc>
      </w:tr>
    </w:tbl>
    <w:p w14:paraId="54D8FF07" w14:textId="77777777" w:rsidR="00E42261" w:rsidRPr="0023519A" w:rsidRDefault="00E42261" w:rsidP="00E42261">
      <w:pPr>
        <w:rPr>
          <w:rFonts w:ascii="Arial" w:hAnsi="Arial" w:cs="Arial"/>
          <w:lang w:val="en-IN"/>
        </w:rPr>
      </w:pPr>
    </w:p>
    <w:p w14:paraId="23BC91B3" w14:textId="77777777" w:rsidR="00E42261" w:rsidRPr="0023519A" w:rsidRDefault="00E42261" w:rsidP="00E42261">
      <w:pPr>
        <w:jc w:val="left"/>
        <w:rPr>
          <w:rFonts w:ascii="Arial" w:hAnsi="Arial" w:cs="Arial"/>
          <w:b/>
          <w:bCs/>
          <w:lang w:val="en-IN"/>
        </w:rPr>
      </w:pPr>
      <w:r w:rsidRPr="0023519A">
        <w:rPr>
          <w:rFonts w:ascii="Arial" w:hAnsi="Arial" w:cs="Arial"/>
          <w:b/>
          <w:bCs/>
          <w:lang w:val="en-IN"/>
        </w:rPr>
        <w:br w:type="page"/>
      </w:r>
    </w:p>
    <w:p w14:paraId="142E57EC" w14:textId="77777777" w:rsidR="00E42261" w:rsidRPr="0023519A" w:rsidRDefault="00E42261" w:rsidP="00E42261">
      <w:pPr>
        <w:pStyle w:val="Heading1"/>
        <w:rPr>
          <w:rFonts w:ascii="Arial" w:hAnsi="Arial" w:cs="Arial"/>
        </w:rPr>
      </w:pPr>
      <w:bookmarkStart w:id="11" w:name="_Toc236232817"/>
      <w:r w:rsidRPr="0023519A">
        <w:rPr>
          <w:rFonts w:ascii="Arial" w:hAnsi="Arial" w:cs="Arial"/>
        </w:rPr>
        <w:lastRenderedPageBreak/>
        <w:t>Conclusion</w:t>
      </w:r>
      <w:bookmarkEnd w:id="11"/>
      <w:r w:rsidRPr="0023519A">
        <w:rPr>
          <w:rFonts w:ascii="Arial" w:hAnsi="Arial" w:cs="Arial"/>
        </w:rPr>
        <w:t> </w:t>
      </w:r>
    </w:p>
    <w:p w14:paraId="50EFAEAF" w14:textId="77777777" w:rsidR="00E42261" w:rsidRPr="0023519A" w:rsidRDefault="00E42261" w:rsidP="00E42261">
      <w:pPr>
        <w:rPr>
          <w:rFonts w:ascii="Arial" w:hAnsi="Arial" w:cs="Arial"/>
          <w:lang w:val="en-IN"/>
        </w:rPr>
      </w:pPr>
      <w:r w:rsidRPr="0023519A">
        <w:rPr>
          <w:rFonts w:ascii="Arial" w:hAnsi="Arial" w:cs="Arial"/>
          <w:lang w:val="en-IN"/>
        </w:rPr>
        <w:t>The above-mentioned report has briefly explained the concept and significance of the Early Help system with their local authority websites. The contribution of multi-agency working in supporting vulnerable children and their families has also been explained here. Three websites, including Norfolk County Council, Staffordshire County Council and Southwark Council has been critically evaluated. Along with this, both the strengths and weaknesses of all three webpages of Early Help have been illustrated in this study. The communication process of these three websites streamlines the user pathways and enhances transparency throughout the support networks. Based on the recent data from the Care Quality Commission, Southwark Council emerges as the most effective among the three local authorities. This website has been rated as good in the formal local authority assessment, which highlights its strong preventive supports for residents. </w:t>
      </w:r>
    </w:p>
    <w:p w14:paraId="160D4106" w14:textId="77777777" w:rsidR="00E42261" w:rsidRPr="0023519A" w:rsidRDefault="00E42261" w:rsidP="00E42261">
      <w:pPr>
        <w:jc w:val="left"/>
        <w:rPr>
          <w:rFonts w:ascii="Arial" w:hAnsi="Arial" w:cs="Arial"/>
          <w:b/>
          <w:bCs/>
          <w:lang w:val="en-IN"/>
        </w:rPr>
      </w:pPr>
      <w:r w:rsidRPr="0023519A">
        <w:rPr>
          <w:rFonts w:ascii="Arial" w:hAnsi="Arial" w:cs="Arial"/>
          <w:b/>
          <w:bCs/>
          <w:lang w:val="en-IN"/>
        </w:rPr>
        <w:br w:type="page"/>
      </w:r>
    </w:p>
    <w:p w14:paraId="158447AB" w14:textId="77777777" w:rsidR="00E42261" w:rsidRPr="0023519A" w:rsidRDefault="00E42261" w:rsidP="00E42261">
      <w:pPr>
        <w:pStyle w:val="Heading1"/>
        <w:rPr>
          <w:rFonts w:ascii="Arial" w:hAnsi="Arial" w:cs="Arial"/>
        </w:rPr>
      </w:pPr>
      <w:bookmarkStart w:id="12" w:name="_Toc236232818"/>
      <w:r w:rsidRPr="0023519A">
        <w:rPr>
          <w:rFonts w:ascii="Arial" w:hAnsi="Arial" w:cs="Arial"/>
        </w:rPr>
        <w:lastRenderedPageBreak/>
        <w:t>Recommendations for areas for improvement</w:t>
      </w:r>
      <w:bookmarkEnd w:id="12"/>
      <w:r w:rsidRPr="0023519A">
        <w:rPr>
          <w:rFonts w:ascii="Arial" w:hAnsi="Arial" w:cs="Arial"/>
        </w:rPr>
        <w:t> </w:t>
      </w:r>
    </w:p>
    <w:p w14:paraId="0EBE1F59" w14:textId="18924650" w:rsidR="00E42261" w:rsidRPr="0023519A" w:rsidRDefault="00E42261" w:rsidP="00E42261">
      <w:pPr>
        <w:rPr>
          <w:rFonts w:ascii="Arial" w:hAnsi="Arial" w:cs="Arial"/>
          <w:lang w:val="en-IN"/>
        </w:rPr>
      </w:pPr>
      <w:r w:rsidRPr="0023519A">
        <w:rPr>
          <w:rFonts w:ascii="Arial" w:hAnsi="Arial" w:cs="Arial"/>
          <w:lang w:val="en-IN"/>
        </w:rPr>
        <w:t xml:space="preserve">Local authorities should focus on streamlined digital assessments, localised community hubs, and better multi-agency communication to improve early help systems. The Norfolk County Council needs to strengthen the Team around the School model and roll out targeted mental health support to reduce school exclusion </w:t>
      </w:r>
      <w:sdt>
        <w:sdtPr>
          <w:rPr>
            <w:rFonts w:ascii="Arial" w:hAnsi="Arial" w:cs="Arial"/>
            <w:lang w:val="en-IN"/>
          </w:rPr>
          <w:id w:val="1278602200"/>
          <w:citation/>
        </w:sdtPr>
        <w:sdtContent>
          <w:r w:rsidRPr="0023519A">
            <w:rPr>
              <w:rFonts w:ascii="Arial" w:hAnsi="Arial" w:cs="Arial"/>
              <w:lang w:val="en-IN"/>
            </w:rPr>
            <w:fldChar w:fldCharType="begin"/>
          </w:r>
          <w:r w:rsidR="00E11BB9" w:rsidRPr="0023519A">
            <w:rPr>
              <w:rFonts w:ascii="Arial" w:hAnsi="Arial" w:cs="Arial"/>
              <w:lang w:val="en-US"/>
            </w:rPr>
            <w:instrText xml:space="preserve">CITATION Nor261 \l 1033 </w:instrText>
          </w:r>
          <w:r w:rsidRPr="0023519A">
            <w:rPr>
              <w:rFonts w:ascii="Arial" w:hAnsi="Arial" w:cs="Arial"/>
              <w:lang w:val="en-IN"/>
            </w:rPr>
            <w:fldChar w:fldCharType="separate"/>
          </w:r>
          <w:r w:rsidR="00E11BB9" w:rsidRPr="0023519A">
            <w:rPr>
              <w:rFonts w:ascii="Arial" w:hAnsi="Arial" w:cs="Arial"/>
              <w:noProof/>
              <w:lang w:val="en-US"/>
            </w:rPr>
            <w:t>(Norfolk, 2026c)</w:t>
          </w:r>
          <w:r w:rsidRPr="0023519A">
            <w:rPr>
              <w:rFonts w:ascii="Arial" w:hAnsi="Arial" w:cs="Arial"/>
              <w:lang w:val="en-IN"/>
            </w:rPr>
            <w:fldChar w:fldCharType="end"/>
          </w:r>
        </w:sdtContent>
      </w:sdt>
      <w:r w:rsidRPr="0023519A">
        <w:rPr>
          <w:rFonts w:ascii="Arial" w:hAnsi="Arial" w:cs="Arial"/>
          <w:lang w:val="en-IN"/>
        </w:rPr>
        <w:t xml:space="preserve">. </w:t>
      </w:r>
      <w:r w:rsidR="00CB3A09" w:rsidRPr="0023519A">
        <w:rPr>
          <w:rFonts w:ascii="Arial" w:hAnsi="Arial" w:cs="Arial"/>
          <w:lang w:val="en-IN"/>
        </w:rPr>
        <w:t>Additionally, t</w:t>
      </w:r>
      <w:r w:rsidRPr="0023519A">
        <w:rPr>
          <w:rFonts w:ascii="Arial" w:hAnsi="Arial" w:cs="Arial"/>
          <w:lang w:val="en-IN"/>
        </w:rPr>
        <w:t xml:space="preserve">he app developers should set strict targets to shorten waiting lists for mental health and neurodevelopmental assessments. The process for uploading Early Help Assessments and Plans and tracking family progress via the official portal needs to be simplified. Staffordshire County Council should increase awareness so families can self-serve universal options before reaching crisis thresholds </w:t>
      </w:r>
      <w:sdt>
        <w:sdtPr>
          <w:rPr>
            <w:rFonts w:ascii="Arial" w:hAnsi="Arial" w:cs="Arial"/>
            <w:lang w:val="en-IN"/>
          </w:rPr>
          <w:id w:val="-1713798738"/>
          <w:citation/>
        </w:sdtPr>
        <w:sdtContent>
          <w:r w:rsidRPr="0023519A">
            <w:rPr>
              <w:rFonts w:ascii="Arial" w:hAnsi="Arial" w:cs="Arial"/>
              <w:lang w:val="en-IN"/>
            </w:rPr>
            <w:fldChar w:fldCharType="begin"/>
          </w:r>
          <w:r w:rsidRPr="0023519A">
            <w:rPr>
              <w:rFonts w:ascii="Arial" w:hAnsi="Arial" w:cs="Arial"/>
              <w:lang w:val="en-US"/>
            </w:rPr>
            <w:instrText xml:space="preserve"> CITATION Ale25 \l 1033 </w:instrText>
          </w:r>
          <w:r w:rsidRPr="0023519A">
            <w:rPr>
              <w:rFonts w:ascii="Arial" w:hAnsi="Arial" w:cs="Arial"/>
              <w:lang w:val="en-IN"/>
            </w:rPr>
            <w:fldChar w:fldCharType="separate"/>
          </w:r>
          <w:r w:rsidRPr="0023519A">
            <w:rPr>
              <w:rFonts w:ascii="Arial" w:eastAsiaTheme="minorHAnsi" w:hAnsi="Arial" w:cs="Arial"/>
              <w:noProof/>
              <w:lang w:val="en-US"/>
            </w:rPr>
            <w:t>(McIntyre, 2025)</w:t>
          </w:r>
          <w:r w:rsidRPr="0023519A">
            <w:rPr>
              <w:rFonts w:ascii="Arial" w:hAnsi="Arial" w:cs="Arial"/>
              <w:lang w:val="en-IN"/>
            </w:rPr>
            <w:fldChar w:fldCharType="end"/>
          </w:r>
        </w:sdtContent>
      </w:sdt>
      <w:r w:rsidRPr="0023519A">
        <w:rPr>
          <w:rFonts w:ascii="Arial" w:hAnsi="Arial" w:cs="Arial"/>
          <w:lang w:val="en-IN"/>
        </w:rPr>
        <w:t>. On the other hand, Southwark Council should efficiently integrate health visitors, cost-of-living advice and speech therapy into local family hubs and children’s centres. They should focus on delivering the Best Start in Life plan for disadvantaged children and their families through enhanced early language support. </w:t>
      </w:r>
    </w:p>
    <w:p w14:paraId="07AAF1C8" w14:textId="77777777" w:rsidR="00E42261" w:rsidRPr="0023519A" w:rsidRDefault="00E42261" w:rsidP="00E42261">
      <w:pPr>
        <w:rPr>
          <w:rFonts w:ascii="Arial" w:hAnsi="Arial" w:cs="Arial"/>
          <w:b/>
          <w:bCs/>
          <w:sz w:val="28"/>
          <w:szCs w:val="28"/>
        </w:rPr>
      </w:pPr>
      <w:r w:rsidRPr="0023519A">
        <w:rPr>
          <w:rFonts w:ascii="Arial" w:hAnsi="Arial" w:cs="Arial"/>
        </w:rPr>
        <w:br w:type="page"/>
      </w:r>
    </w:p>
    <w:p w14:paraId="23B5AE8B" w14:textId="35BBFB78" w:rsidR="009A313D" w:rsidRPr="0023519A" w:rsidRDefault="009A313D" w:rsidP="00E42261">
      <w:pPr>
        <w:pStyle w:val="Heading1"/>
        <w:rPr>
          <w:rFonts w:ascii="Arial" w:hAnsi="Arial" w:cs="Arial"/>
        </w:rPr>
      </w:pPr>
      <w:bookmarkStart w:id="13" w:name="_Toc236232819"/>
      <w:r w:rsidRPr="0023519A">
        <w:rPr>
          <w:rFonts w:ascii="Arial" w:hAnsi="Arial" w:cs="Arial"/>
        </w:rPr>
        <w:lastRenderedPageBreak/>
        <w:t>References</w:t>
      </w:r>
      <w:bookmarkEnd w:id="13"/>
      <w:r w:rsidRPr="0023519A">
        <w:rPr>
          <w:rFonts w:ascii="Arial" w:hAnsi="Arial" w:cs="Arial"/>
        </w:rPr>
        <w:t xml:space="preserve"> </w:t>
      </w:r>
    </w:p>
    <w:p w14:paraId="0C1944AA" w14:textId="77777777" w:rsidR="00926412" w:rsidRPr="0023519A" w:rsidRDefault="00926412" w:rsidP="00926412">
      <w:pPr>
        <w:rPr>
          <w:rFonts w:ascii="Arial" w:hAnsi="Arial" w:cs="Arial"/>
        </w:rPr>
      </w:pPr>
      <w:r w:rsidRPr="0023519A">
        <w:rPr>
          <w:rFonts w:ascii="Arial" w:hAnsi="Arial" w:cs="Arial"/>
        </w:rPr>
        <w:t>Dixon, S., Kendall, B., Driscoll, J. and Pope, C. (2022) ‘Supporting the ‘multi’in multi-agency working: learning with and from each other could enable multi-agency safeguarding.’ </w:t>
      </w:r>
      <w:r w:rsidRPr="0023519A">
        <w:rPr>
          <w:rFonts w:ascii="Arial" w:hAnsi="Arial" w:cs="Arial"/>
          <w:i/>
          <w:iCs/>
        </w:rPr>
        <w:t>The British Journal of General Practice</w:t>
      </w:r>
      <w:r w:rsidRPr="0023519A">
        <w:rPr>
          <w:rFonts w:ascii="Arial" w:hAnsi="Arial" w:cs="Arial"/>
        </w:rPr>
        <w:t>, </w:t>
      </w:r>
      <w:r w:rsidRPr="0023519A">
        <w:rPr>
          <w:rFonts w:ascii="Arial" w:hAnsi="Arial" w:cs="Arial"/>
          <w:i/>
          <w:iCs/>
        </w:rPr>
        <w:t>72</w:t>
      </w:r>
      <w:r w:rsidRPr="0023519A">
        <w:rPr>
          <w:rFonts w:ascii="Arial" w:hAnsi="Arial" w:cs="Arial"/>
        </w:rPr>
        <w:t>(722), p.438.</w:t>
      </w:r>
    </w:p>
    <w:p w14:paraId="406BEAC0" w14:textId="77777777" w:rsidR="00926412" w:rsidRPr="0023519A" w:rsidRDefault="00926412" w:rsidP="00926412">
      <w:pPr>
        <w:rPr>
          <w:rFonts w:ascii="Arial" w:hAnsi="Arial" w:cs="Arial"/>
        </w:rPr>
      </w:pPr>
      <w:r w:rsidRPr="0023519A">
        <w:rPr>
          <w:rFonts w:ascii="Arial" w:hAnsi="Arial" w:cs="Arial"/>
        </w:rPr>
        <w:t xml:space="preserve">GOV.UK. (2022) </w:t>
      </w:r>
      <w:r w:rsidRPr="0023519A">
        <w:rPr>
          <w:rFonts w:ascii="Arial" w:hAnsi="Arial" w:cs="Arial"/>
          <w:i/>
          <w:iCs/>
        </w:rPr>
        <w:t>Early Help System Guide.</w:t>
      </w:r>
      <w:r w:rsidRPr="0023519A">
        <w:rPr>
          <w:rFonts w:ascii="Arial" w:hAnsi="Arial" w:cs="Arial"/>
        </w:rPr>
        <w:t xml:space="preserve"> [Online] Available at: https://assets.publishing.service.gov.uk/media/628de13be90e071f5f7e1bd2/Early_Help_System_Guide.pdf (Accessed 26 July 2026).</w:t>
      </w:r>
    </w:p>
    <w:p w14:paraId="07199C0C" w14:textId="77777777" w:rsidR="00926412" w:rsidRPr="0023519A" w:rsidRDefault="00926412" w:rsidP="00926412">
      <w:pPr>
        <w:rPr>
          <w:rFonts w:ascii="Arial" w:hAnsi="Arial" w:cs="Arial"/>
        </w:rPr>
      </w:pPr>
      <w:r w:rsidRPr="0023519A">
        <w:rPr>
          <w:rFonts w:ascii="Arial" w:hAnsi="Arial" w:cs="Arial"/>
        </w:rPr>
        <w:t xml:space="preserve">GOV.UK. (2026) </w:t>
      </w:r>
      <w:r w:rsidRPr="0023519A">
        <w:rPr>
          <w:rFonts w:ascii="Arial" w:hAnsi="Arial" w:cs="Arial"/>
          <w:i/>
          <w:iCs/>
        </w:rPr>
        <w:t>Working Together to Safeguard Children 2026</w:t>
      </w:r>
      <w:r w:rsidRPr="0023519A">
        <w:rPr>
          <w:rFonts w:ascii="Arial" w:hAnsi="Arial" w:cs="Arial"/>
        </w:rPr>
        <w:t>. [Online] Available at: https://assets.publishing.service.gov.uk/media/69fb1c28d0e316a40f269a5b/Working_together_to_safeguard_children_2026_a_guide_to_multi_agency_working.pdf (Accessed 26 July 2026).</w:t>
      </w:r>
    </w:p>
    <w:p w14:paraId="7C843918" w14:textId="77777777" w:rsidR="00926412" w:rsidRPr="0023519A" w:rsidRDefault="00926412" w:rsidP="00926412">
      <w:pPr>
        <w:rPr>
          <w:rFonts w:ascii="Arial" w:hAnsi="Arial" w:cs="Arial"/>
        </w:rPr>
      </w:pPr>
      <w:r w:rsidRPr="0023519A">
        <w:rPr>
          <w:rFonts w:ascii="Arial" w:hAnsi="Arial" w:cs="Arial"/>
          <w:lang w:val="en-GB"/>
        </w:rPr>
        <w:t xml:space="preserve">Gustafsson, B.M., Steinwall, S. and Korhonen, L. </w:t>
      </w:r>
      <w:r w:rsidRPr="0023519A">
        <w:rPr>
          <w:rFonts w:ascii="Arial" w:hAnsi="Arial" w:cs="Arial"/>
        </w:rPr>
        <w:t>(</w:t>
      </w:r>
      <w:r w:rsidRPr="0023519A">
        <w:rPr>
          <w:rFonts w:ascii="Arial" w:hAnsi="Arial" w:cs="Arial"/>
          <w:lang w:val="en-GB"/>
        </w:rPr>
        <w:t>2022</w:t>
      </w:r>
      <w:r w:rsidRPr="0023519A">
        <w:rPr>
          <w:rFonts w:ascii="Arial" w:hAnsi="Arial" w:cs="Arial"/>
        </w:rPr>
        <w:t>)</w:t>
      </w:r>
      <w:r w:rsidRPr="0023519A">
        <w:rPr>
          <w:rFonts w:ascii="Arial" w:hAnsi="Arial" w:cs="Arial"/>
          <w:lang w:val="en-GB"/>
        </w:rPr>
        <w:t xml:space="preserve"> </w:t>
      </w:r>
      <w:r w:rsidRPr="0023519A">
        <w:rPr>
          <w:rFonts w:ascii="Arial" w:hAnsi="Arial" w:cs="Arial"/>
        </w:rPr>
        <w:t>‘</w:t>
      </w:r>
      <w:r w:rsidRPr="0023519A">
        <w:rPr>
          <w:rFonts w:ascii="Arial" w:hAnsi="Arial" w:cs="Arial"/>
          <w:lang w:val="en-GB"/>
        </w:rPr>
        <w:t>Multi-professional and multi-agency model PLUSS to facilitate early detection and support of pre-school children with neurodevelopmental difficulties–a model description.</w:t>
      </w:r>
      <w:r w:rsidRPr="0023519A">
        <w:rPr>
          <w:rFonts w:ascii="Arial" w:hAnsi="Arial" w:cs="Arial"/>
        </w:rPr>
        <w:t>’</w:t>
      </w:r>
      <w:r w:rsidRPr="0023519A">
        <w:rPr>
          <w:rFonts w:ascii="Arial" w:hAnsi="Arial" w:cs="Arial"/>
          <w:lang w:val="en-GB"/>
        </w:rPr>
        <w:t> </w:t>
      </w:r>
      <w:r w:rsidRPr="0023519A">
        <w:rPr>
          <w:rFonts w:ascii="Arial" w:hAnsi="Arial" w:cs="Arial"/>
          <w:i/>
          <w:iCs/>
          <w:lang w:val="en-GB"/>
        </w:rPr>
        <w:t>BMC health services research</w:t>
      </w:r>
      <w:r w:rsidRPr="0023519A">
        <w:rPr>
          <w:rFonts w:ascii="Arial" w:hAnsi="Arial" w:cs="Arial"/>
          <w:lang w:val="en-GB"/>
        </w:rPr>
        <w:t>, </w:t>
      </w:r>
      <w:r w:rsidRPr="0023519A">
        <w:rPr>
          <w:rFonts w:ascii="Arial" w:hAnsi="Arial" w:cs="Arial"/>
          <w:i/>
          <w:iCs/>
          <w:lang w:val="en-GB"/>
        </w:rPr>
        <w:t>22</w:t>
      </w:r>
      <w:r w:rsidRPr="0023519A">
        <w:rPr>
          <w:rFonts w:ascii="Arial" w:hAnsi="Arial" w:cs="Arial"/>
          <w:lang w:val="en-GB"/>
        </w:rPr>
        <w:t>(1), p.419.</w:t>
      </w:r>
    </w:p>
    <w:p w14:paraId="778F4B85" w14:textId="77777777" w:rsidR="00926412" w:rsidRPr="0023519A" w:rsidRDefault="00926412" w:rsidP="00926412">
      <w:pPr>
        <w:rPr>
          <w:rFonts w:ascii="Arial" w:hAnsi="Arial" w:cs="Arial"/>
        </w:rPr>
      </w:pPr>
      <w:r w:rsidRPr="0023519A">
        <w:rPr>
          <w:rFonts w:ascii="Arial" w:hAnsi="Arial" w:cs="Arial"/>
        </w:rPr>
        <w:t>Kupzyk, S., Bassingthwaite, B. and Weaver, A.D. (2023) ‘Interdisciplinary collaborative practice in early childhood.’ </w:t>
      </w:r>
      <w:r w:rsidRPr="0023519A">
        <w:rPr>
          <w:rFonts w:ascii="Arial" w:hAnsi="Arial" w:cs="Arial"/>
          <w:i/>
          <w:iCs/>
        </w:rPr>
        <w:t>Perspectives on Early Childhood Psychology and Education</w:t>
      </w:r>
      <w:r w:rsidRPr="0023519A">
        <w:rPr>
          <w:rFonts w:ascii="Arial" w:hAnsi="Arial" w:cs="Arial"/>
        </w:rPr>
        <w:t>, </w:t>
      </w:r>
      <w:r w:rsidRPr="0023519A">
        <w:rPr>
          <w:rFonts w:ascii="Arial" w:hAnsi="Arial" w:cs="Arial"/>
          <w:i/>
          <w:iCs/>
        </w:rPr>
        <w:t>7</w:t>
      </w:r>
      <w:r w:rsidRPr="0023519A">
        <w:rPr>
          <w:rFonts w:ascii="Arial" w:hAnsi="Arial" w:cs="Arial"/>
        </w:rPr>
        <w:t>(2), p.7.</w:t>
      </w:r>
    </w:p>
    <w:p w14:paraId="4F512C9E" w14:textId="77777777" w:rsidR="00926412" w:rsidRPr="0023519A" w:rsidRDefault="00926412" w:rsidP="00926412">
      <w:pPr>
        <w:rPr>
          <w:rFonts w:ascii="Arial" w:hAnsi="Arial" w:cs="Arial"/>
        </w:rPr>
      </w:pPr>
      <w:r w:rsidRPr="0023519A">
        <w:rPr>
          <w:rFonts w:ascii="Arial" w:hAnsi="Arial" w:cs="Arial"/>
        </w:rPr>
        <w:t>McConaughy, S.H. and Whitcomb, S.A. (2022) </w:t>
      </w:r>
      <w:r w:rsidRPr="0023519A">
        <w:rPr>
          <w:rFonts w:ascii="Arial" w:hAnsi="Arial" w:cs="Arial"/>
          <w:i/>
          <w:iCs/>
        </w:rPr>
        <w:t>Clinical interviews for children and adolescents: Assessment to intervention</w:t>
      </w:r>
      <w:r w:rsidRPr="0023519A">
        <w:rPr>
          <w:rFonts w:ascii="Arial" w:hAnsi="Arial" w:cs="Arial"/>
        </w:rPr>
        <w:t>. Guilford Publications.</w:t>
      </w:r>
    </w:p>
    <w:p w14:paraId="78299A9D" w14:textId="77777777" w:rsidR="00926412" w:rsidRPr="0023519A" w:rsidRDefault="00926412" w:rsidP="00926412">
      <w:pPr>
        <w:rPr>
          <w:rFonts w:ascii="Arial" w:hAnsi="Arial" w:cs="Arial"/>
        </w:rPr>
      </w:pPr>
      <w:r w:rsidRPr="0023519A">
        <w:rPr>
          <w:rFonts w:ascii="Arial" w:hAnsi="Arial" w:cs="Arial"/>
        </w:rPr>
        <w:t xml:space="preserve">McIntyre, A. (2025) </w:t>
      </w:r>
      <w:r w:rsidRPr="0023519A">
        <w:rPr>
          <w:rFonts w:ascii="Arial" w:hAnsi="Arial" w:cs="Arial"/>
          <w:i/>
          <w:iCs/>
        </w:rPr>
        <w:t>Campaign launched to improve county's mental health</w:t>
      </w:r>
      <w:r w:rsidRPr="0023519A">
        <w:rPr>
          <w:rFonts w:ascii="Arial" w:hAnsi="Arial" w:cs="Arial"/>
        </w:rPr>
        <w:t>. [Online] Available at: https://www.bbc.com/news/articles/czr642p17ldo (Accessed 28 July 2026).</w:t>
      </w:r>
    </w:p>
    <w:p w14:paraId="6F1D647B" w14:textId="77777777" w:rsidR="00926412" w:rsidRPr="0023519A" w:rsidRDefault="00926412" w:rsidP="00926412">
      <w:pPr>
        <w:rPr>
          <w:rFonts w:ascii="Arial" w:hAnsi="Arial" w:cs="Arial"/>
        </w:rPr>
      </w:pPr>
      <w:r w:rsidRPr="0023519A">
        <w:rPr>
          <w:rFonts w:ascii="Arial" w:hAnsi="Arial" w:cs="Arial"/>
          <w:lang w:val="en-GB"/>
        </w:rPr>
        <w:lastRenderedPageBreak/>
        <w:t xml:space="preserve">McSweeney, L., Sewornu, A., Goffe, L., Arnott, B. and Adamson, A. </w:t>
      </w:r>
      <w:r w:rsidRPr="0023519A">
        <w:rPr>
          <w:rFonts w:ascii="Arial" w:hAnsi="Arial" w:cs="Arial"/>
        </w:rPr>
        <w:t>(</w:t>
      </w:r>
      <w:r w:rsidRPr="0023519A">
        <w:rPr>
          <w:rFonts w:ascii="Arial" w:hAnsi="Arial" w:cs="Arial"/>
          <w:lang w:val="en-GB"/>
        </w:rPr>
        <w:t>2025</w:t>
      </w:r>
      <w:r w:rsidRPr="0023519A">
        <w:rPr>
          <w:rFonts w:ascii="Arial" w:hAnsi="Arial" w:cs="Arial"/>
        </w:rPr>
        <w:t>)</w:t>
      </w:r>
      <w:r w:rsidRPr="0023519A">
        <w:rPr>
          <w:rFonts w:ascii="Arial" w:hAnsi="Arial" w:cs="Arial"/>
          <w:lang w:val="en-GB"/>
        </w:rPr>
        <w:t xml:space="preserve"> </w:t>
      </w:r>
      <w:r w:rsidRPr="0023519A">
        <w:rPr>
          <w:rFonts w:ascii="Arial" w:hAnsi="Arial" w:cs="Arial"/>
        </w:rPr>
        <w:t>‘</w:t>
      </w:r>
      <w:r w:rsidRPr="0023519A">
        <w:rPr>
          <w:rFonts w:ascii="Arial" w:hAnsi="Arial" w:cs="Arial"/>
          <w:lang w:val="en-GB"/>
        </w:rPr>
        <w:t>How do families access holiday activities and food programmes and other support? Learnings from the Borough of Southwark holiday activities and food club’s evaluation.</w:t>
      </w:r>
      <w:r w:rsidRPr="0023519A">
        <w:rPr>
          <w:rFonts w:ascii="Arial" w:hAnsi="Arial" w:cs="Arial"/>
        </w:rPr>
        <w:t>’</w:t>
      </w:r>
      <w:r w:rsidRPr="0023519A">
        <w:rPr>
          <w:rFonts w:ascii="Arial" w:hAnsi="Arial" w:cs="Arial"/>
          <w:lang w:val="en-GB"/>
        </w:rPr>
        <w:t> </w:t>
      </w:r>
      <w:r w:rsidRPr="0023519A">
        <w:rPr>
          <w:rFonts w:ascii="Arial" w:hAnsi="Arial" w:cs="Arial"/>
          <w:i/>
          <w:iCs/>
          <w:lang w:val="en-GB"/>
        </w:rPr>
        <w:t>Frontiers in Public Health</w:t>
      </w:r>
      <w:r w:rsidRPr="0023519A">
        <w:rPr>
          <w:rFonts w:ascii="Arial" w:hAnsi="Arial" w:cs="Arial"/>
          <w:lang w:val="en-GB"/>
        </w:rPr>
        <w:t>, </w:t>
      </w:r>
      <w:r w:rsidRPr="0023519A">
        <w:rPr>
          <w:rFonts w:ascii="Arial" w:hAnsi="Arial" w:cs="Arial"/>
          <w:i/>
          <w:iCs/>
          <w:lang w:val="en-GB"/>
        </w:rPr>
        <w:t>13</w:t>
      </w:r>
      <w:r w:rsidRPr="0023519A">
        <w:rPr>
          <w:rFonts w:ascii="Arial" w:hAnsi="Arial" w:cs="Arial"/>
          <w:lang w:val="en-GB"/>
        </w:rPr>
        <w:t>, p.1494180.</w:t>
      </w:r>
    </w:p>
    <w:p w14:paraId="55A4AECE" w14:textId="77777777" w:rsidR="00926412" w:rsidRPr="0023519A" w:rsidRDefault="00926412" w:rsidP="00926412">
      <w:pPr>
        <w:rPr>
          <w:rFonts w:ascii="Arial" w:hAnsi="Arial" w:cs="Arial"/>
        </w:rPr>
      </w:pPr>
      <w:r w:rsidRPr="0023519A">
        <w:rPr>
          <w:rFonts w:ascii="Arial" w:hAnsi="Arial" w:cs="Arial"/>
        </w:rPr>
        <w:t xml:space="preserve">Norfolk. (2026a) </w:t>
      </w:r>
      <w:r w:rsidRPr="0023519A">
        <w:rPr>
          <w:rFonts w:ascii="Arial" w:hAnsi="Arial" w:cs="Arial"/>
          <w:i/>
          <w:iCs/>
        </w:rPr>
        <w:t>Early help for children and families</w:t>
      </w:r>
      <w:r w:rsidRPr="0023519A">
        <w:rPr>
          <w:rFonts w:ascii="Arial" w:hAnsi="Arial" w:cs="Arial"/>
        </w:rPr>
        <w:t>. [Online] Available at: https://www.norfolk.gov.uk/helpforfamilies (Accessed 26 July 2026).</w:t>
      </w:r>
    </w:p>
    <w:p w14:paraId="29D2F2DF" w14:textId="77777777" w:rsidR="00926412" w:rsidRPr="0023519A" w:rsidRDefault="00926412" w:rsidP="00926412">
      <w:pPr>
        <w:rPr>
          <w:rFonts w:ascii="Arial" w:hAnsi="Arial" w:cs="Arial"/>
        </w:rPr>
      </w:pPr>
      <w:r w:rsidRPr="0023519A">
        <w:rPr>
          <w:rFonts w:ascii="Arial" w:hAnsi="Arial" w:cs="Arial"/>
        </w:rPr>
        <w:t xml:space="preserve">Norfolk. (2026b) </w:t>
      </w:r>
      <w:r w:rsidRPr="0023519A">
        <w:rPr>
          <w:rFonts w:ascii="Arial" w:hAnsi="Arial" w:cs="Arial"/>
          <w:i/>
          <w:iCs/>
        </w:rPr>
        <w:t>Norfolk Safeguarding Children Partnership</w:t>
      </w:r>
      <w:r w:rsidRPr="0023519A">
        <w:rPr>
          <w:rFonts w:ascii="Arial" w:hAnsi="Arial" w:cs="Arial"/>
        </w:rPr>
        <w:t>. [Online] Available at: https://www.norfolk.gov.uk/article/40532/Norfolk-Safeguarding-Children-Partnership (Accessed 27 July 2026).</w:t>
      </w:r>
    </w:p>
    <w:p w14:paraId="1CBC2D48" w14:textId="77777777" w:rsidR="00926412" w:rsidRPr="0023519A" w:rsidRDefault="00926412" w:rsidP="00926412">
      <w:pPr>
        <w:rPr>
          <w:rFonts w:ascii="Arial" w:hAnsi="Arial" w:cs="Arial"/>
        </w:rPr>
      </w:pPr>
      <w:r w:rsidRPr="0023519A">
        <w:rPr>
          <w:rFonts w:ascii="Arial" w:hAnsi="Arial" w:cs="Arial"/>
        </w:rPr>
        <w:t xml:space="preserve">Norfolk. (2026c) </w:t>
      </w:r>
      <w:r w:rsidRPr="0023519A">
        <w:rPr>
          <w:rFonts w:ascii="Arial" w:hAnsi="Arial" w:cs="Arial"/>
          <w:i/>
          <w:iCs/>
        </w:rPr>
        <w:t>Norfolk's three-year plan to strengthen SEND support is published.</w:t>
      </w:r>
      <w:r w:rsidRPr="0023519A">
        <w:rPr>
          <w:rFonts w:ascii="Arial" w:hAnsi="Arial" w:cs="Arial"/>
        </w:rPr>
        <w:t xml:space="preserve"> [Online] Available at: https://www.schools.norfolk.gov.uk/article/79289/Norfolks-three-year-plan-to-strengthen-SEND-support-is-published (Accessed 26 July 2026).</w:t>
      </w:r>
    </w:p>
    <w:p w14:paraId="7A21D594" w14:textId="77777777" w:rsidR="00926412" w:rsidRPr="0023519A" w:rsidRDefault="00926412" w:rsidP="00926412">
      <w:pPr>
        <w:rPr>
          <w:rFonts w:ascii="Arial" w:hAnsi="Arial" w:cs="Arial"/>
        </w:rPr>
      </w:pPr>
      <w:r w:rsidRPr="0023519A">
        <w:rPr>
          <w:rFonts w:ascii="Arial" w:hAnsi="Arial" w:cs="Arial"/>
          <w:lang w:val="en-GB"/>
        </w:rPr>
        <w:t xml:space="preserve">Palmer, C. and Burrowes, L. </w:t>
      </w:r>
      <w:r w:rsidRPr="0023519A">
        <w:rPr>
          <w:rFonts w:ascii="Arial" w:hAnsi="Arial" w:cs="Arial"/>
        </w:rPr>
        <w:t>(</w:t>
      </w:r>
      <w:r w:rsidRPr="0023519A">
        <w:rPr>
          <w:rFonts w:ascii="Arial" w:hAnsi="Arial" w:cs="Arial"/>
          <w:lang w:val="en-GB"/>
        </w:rPr>
        <w:t>2026</w:t>
      </w:r>
      <w:r w:rsidRPr="0023519A">
        <w:rPr>
          <w:rFonts w:ascii="Arial" w:hAnsi="Arial" w:cs="Arial"/>
        </w:rPr>
        <w:t>)</w:t>
      </w:r>
      <w:r w:rsidRPr="0023519A">
        <w:rPr>
          <w:rFonts w:ascii="Arial" w:hAnsi="Arial" w:cs="Arial"/>
          <w:lang w:val="en-GB"/>
        </w:rPr>
        <w:t xml:space="preserve"> </w:t>
      </w:r>
      <w:r w:rsidRPr="0023519A">
        <w:rPr>
          <w:rFonts w:ascii="Arial" w:hAnsi="Arial" w:cs="Arial"/>
        </w:rPr>
        <w:t>‘</w:t>
      </w:r>
      <w:r w:rsidRPr="0023519A">
        <w:rPr>
          <w:rFonts w:ascii="Arial" w:hAnsi="Arial" w:cs="Arial"/>
          <w:lang w:val="en-GB"/>
        </w:rPr>
        <w:t>Implementing a text messaging service for parents and carers of young children.</w:t>
      </w:r>
      <w:r w:rsidRPr="0023519A">
        <w:rPr>
          <w:rFonts w:ascii="Arial" w:hAnsi="Arial" w:cs="Arial"/>
        </w:rPr>
        <w:t>’</w:t>
      </w:r>
      <w:r w:rsidRPr="0023519A">
        <w:rPr>
          <w:rFonts w:ascii="Arial" w:hAnsi="Arial" w:cs="Arial"/>
          <w:lang w:val="en-GB"/>
        </w:rPr>
        <w:t> </w:t>
      </w:r>
      <w:r w:rsidRPr="0023519A">
        <w:rPr>
          <w:rFonts w:ascii="Arial" w:hAnsi="Arial" w:cs="Arial"/>
          <w:i/>
          <w:iCs/>
          <w:lang w:val="en-GB"/>
        </w:rPr>
        <w:t>Primary Health Care</w:t>
      </w:r>
      <w:r w:rsidRPr="0023519A">
        <w:rPr>
          <w:rFonts w:ascii="Arial" w:hAnsi="Arial" w:cs="Arial"/>
          <w:lang w:val="en-GB"/>
        </w:rPr>
        <w:t>, </w:t>
      </w:r>
      <w:r w:rsidRPr="0023519A">
        <w:rPr>
          <w:rFonts w:ascii="Arial" w:hAnsi="Arial" w:cs="Arial"/>
          <w:i/>
          <w:iCs/>
          <w:lang w:val="en-GB"/>
        </w:rPr>
        <w:t>36</w:t>
      </w:r>
      <w:r w:rsidRPr="0023519A">
        <w:rPr>
          <w:rFonts w:ascii="Arial" w:hAnsi="Arial" w:cs="Arial"/>
          <w:lang w:val="en-GB"/>
        </w:rPr>
        <w:t>(3).</w:t>
      </w:r>
    </w:p>
    <w:p w14:paraId="7F0B9855" w14:textId="77777777" w:rsidR="00926412" w:rsidRPr="0023519A" w:rsidRDefault="00926412" w:rsidP="00926412">
      <w:pPr>
        <w:rPr>
          <w:rFonts w:ascii="Arial" w:hAnsi="Arial" w:cs="Arial"/>
        </w:rPr>
      </w:pPr>
      <w:r w:rsidRPr="0023519A">
        <w:rPr>
          <w:rFonts w:ascii="Arial" w:hAnsi="Arial" w:cs="Arial"/>
        </w:rPr>
        <w:t xml:space="preserve">Petty, L. (2026) </w:t>
      </w:r>
      <w:r w:rsidRPr="0023519A">
        <w:rPr>
          <w:rFonts w:ascii="Arial" w:hAnsi="Arial" w:cs="Arial"/>
          <w:i/>
          <w:iCs/>
        </w:rPr>
        <w:t>What is Early Help? Understanding Safeguarding Changes in 2026</w:t>
      </w:r>
      <w:r w:rsidRPr="0023519A">
        <w:rPr>
          <w:rFonts w:ascii="Arial" w:hAnsi="Arial" w:cs="Arial"/>
        </w:rPr>
        <w:t>. [Online] Available at: https://www.highspeedtraining.co.uk/hub/what-is-early-help/ (Accessed 26 July 2026).</w:t>
      </w:r>
    </w:p>
    <w:p w14:paraId="7ADFE199" w14:textId="77777777" w:rsidR="00926412" w:rsidRPr="0023519A" w:rsidRDefault="00926412" w:rsidP="00926412">
      <w:pPr>
        <w:rPr>
          <w:rFonts w:ascii="Arial" w:hAnsi="Arial" w:cs="Arial"/>
        </w:rPr>
      </w:pPr>
      <w:r w:rsidRPr="0023519A">
        <w:rPr>
          <w:rFonts w:ascii="Arial" w:hAnsi="Arial" w:cs="Arial"/>
        </w:rPr>
        <w:t>Smith, B.J. (2022) </w:t>
      </w:r>
      <w:r w:rsidRPr="0023519A">
        <w:rPr>
          <w:rFonts w:ascii="Arial" w:hAnsi="Arial" w:cs="Arial"/>
          <w:i/>
          <w:iCs/>
        </w:rPr>
        <w:t>Assessment tools and systems: Meaningful feedback approaches to promote critical and creative thinking</w:t>
      </w:r>
      <w:r w:rsidRPr="0023519A">
        <w:rPr>
          <w:rFonts w:ascii="Arial" w:hAnsi="Arial" w:cs="Arial"/>
        </w:rPr>
        <w:t>. Bloomsbury Publishing USA.</w:t>
      </w:r>
    </w:p>
    <w:p w14:paraId="79DE99FF" w14:textId="77777777" w:rsidR="00926412" w:rsidRPr="0023519A" w:rsidRDefault="00926412" w:rsidP="00926412">
      <w:pPr>
        <w:rPr>
          <w:rFonts w:ascii="Arial" w:hAnsi="Arial" w:cs="Arial"/>
        </w:rPr>
      </w:pPr>
      <w:r w:rsidRPr="0023519A">
        <w:rPr>
          <w:rFonts w:ascii="Arial" w:hAnsi="Arial" w:cs="Arial"/>
        </w:rPr>
        <w:t xml:space="preserve">Southwark. (2026) </w:t>
      </w:r>
      <w:r w:rsidRPr="0023519A">
        <w:rPr>
          <w:rFonts w:ascii="Arial" w:hAnsi="Arial" w:cs="Arial"/>
          <w:i/>
          <w:iCs/>
        </w:rPr>
        <w:t>About early help</w:t>
      </w:r>
      <w:r w:rsidRPr="0023519A">
        <w:rPr>
          <w:rFonts w:ascii="Arial" w:hAnsi="Arial" w:cs="Arial"/>
        </w:rPr>
        <w:t>. [Online] Available at: https://www.southwark.gov.uk/children-and-families/childrens-social-care/early-help/about-early-help (Accessed 26 July 2026).</w:t>
      </w:r>
    </w:p>
    <w:p w14:paraId="5F4BD09D" w14:textId="42C68A40" w:rsidR="009A313D" w:rsidRPr="0023519A" w:rsidRDefault="00926412" w:rsidP="00E42261">
      <w:pPr>
        <w:rPr>
          <w:rFonts w:ascii="Arial" w:hAnsi="Arial" w:cs="Arial"/>
        </w:rPr>
      </w:pPr>
      <w:r w:rsidRPr="0023519A">
        <w:rPr>
          <w:rFonts w:ascii="Arial" w:hAnsi="Arial" w:cs="Arial"/>
        </w:rPr>
        <w:lastRenderedPageBreak/>
        <w:t xml:space="preserve">Staffordshire. (2026) </w:t>
      </w:r>
      <w:r w:rsidRPr="0023519A">
        <w:rPr>
          <w:rFonts w:ascii="Arial" w:hAnsi="Arial" w:cs="Arial"/>
          <w:i/>
          <w:iCs/>
        </w:rPr>
        <w:t>Early Help - Helping children and families early.</w:t>
      </w:r>
      <w:r w:rsidRPr="0023519A">
        <w:rPr>
          <w:rFonts w:ascii="Arial" w:hAnsi="Arial" w:cs="Arial"/>
        </w:rPr>
        <w:t xml:space="preserve"> [Online] Available at: https://www.staffordshire.gov.uk/children-young-people-and-families/family-hubs/early-help-helping-children-and-families-early (Accessed 26 July 2026).</w:t>
      </w:r>
    </w:p>
    <w:sectPr w:rsidR="009A313D" w:rsidRPr="0023519A" w:rsidSect="00750DFC">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A05000" w14:textId="77777777" w:rsidR="003349C3" w:rsidRDefault="003349C3" w:rsidP="00750DFC">
      <w:pPr>
        <w:spacing w:line="240" w:lineRule="auto"/>
      </w:pPr>
      <w:r>
        <w:separator/>
      </w:r>
    </w:p>
  </w:endnote>
  <w:endnote w:type="continuationSeparator" w:id="0">
    <w:p w14:paraId="67D34004" w14:textId="77777777" w:rsidR="003349C3" w:rsidRDefault="003349C3" w:rsidP="00750D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E22338F-B06D-407A-A514-0D60A2FBDEFA}"/>
  </w:font>
  <w:font w:name="Cambria">
    <w:panose1 w:val="02040503050406030204"/>
    <w:charset w:val="00"/>
    <w:family w:val="roman"/>
    <w:pitch w:val="variable"/>
    <w:sig w:usb0="E00006FF" w:usb1="420024FF" w:usb2="02000000" w:usb3="00000000" w:csb0="0000019F" w:csb1="00000000"/>
    <w:embedRegular r:id="rId2" w:fontKey="{7974DC70-C3C3-4715-B57C-B8D397F091E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8475203"/>
      <w:docPartObj>
        <w:docPartGallery w:val="Page Numbers (Bottom of Page)"/>
        <w:docPartUnique/>
      </w:docPartObj>
    </w:sdtPr>
    <w:sdtContent>
      <w:sdt>
        <w:sdtPr>
          <w:id w:val="-1769616900"/>
          <w:docPartObj>
            <w:docPartGallery w:val="Page Numbers (Top of Page)"/>
            <w:docPartUnique/>
          </w:docPartObj>
        </w:sdtPr>
        <w:sdtContent>
          <w:p w14:paraId="58F45834" w14:textId="6A8F21AF" w:rsidR="00750DFC" w:rsidRDefault="00750DFC">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49F6EC2" w14:textId="77777777" w:rsidR="00750DFC" w:rsidRDefault="00750D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6EC1A5" w14:textId="77777777" w:rsidR="003349C3" w:rsidRDefault="003349C3" w:rsidP="00750DFC">
      <w:pPr>
        <w:spacing w:line="240" w:lineRule="auto"/>
      </w:pPr>
      <w:r>
        <w:separator/>
      </w:r>
    </w:p>
  </w:footnote>
  <w:footnote w:type="continuationSeparator" w:id="0">
    <w:p w14:paraId="3D8AE6FC" w14:textId="77777777" w:rsidR="003349C3" w:rsidRDefault="003349C3" w:rsidP="00750DF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14E4E2" w14:textId="77777777" w:rsidR="00750DFC" w:rsidRPr="00750DFC" w:rsidRDefault="00750DFC" w:rsidP="00750DFC">
    <w:pPr>
      <w:jc w:val="right"/>
      <w:rPr>
        <w:b/>
        <w:bCs/>
      </w:rPr>
    </w:pPr>
    <w:r w:rsidRPr="00750DFC">
      <w:rPr>
        <w:b/>
        <w:bCs/>
      </w:rPr>
      <w:t>Protecting and Supporting Families in Health and Care</w:t>
    </w:r>
  </w:p>
  <w:p w14:paraId="7DFEB8F7" w14:textId="77777777" w:rsidR="00750DFC" w:rsidRDefault="00750D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A01933"/>
    <w:multiLevelType w:val="hybridMultilevel"/>
    <w:tmpl w:val="B9D224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5990363"/>
    <w:multiLevelType w:val="hybridMultilevel"/>
    <w:tmpl w:val="1F66FDF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8085942"/>
    <w:multiLevelType w:val="hybridMultilevel"/>
    <w:tmpl w:val="F13C4A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11687808">
    <w:abstractNumId w:val="2"/>
  </w:num>
  <w:num w:numId="2" w16cid:durableId="2107340127">
    <w:abstractNumId w:val="0"/>
  </w:num>
  <w:num w:numId="3" w16cid:durableId="658805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38CB"/>
    <w:rsid w:val="00010336"/>
    <w:rsid w:val="000C2A78"/>
    <w:rsid w:val="001E0DA2"/>
    <w:rsid w:val="00204269"/>
    <w:rsid w:val="00206CB1"/>
    <w:rsid w:val="0023519A"/>
    <w:rsid w:val="002D5BE3"/>
    <w:rsid w:val="003349C3"/>
    <w:rsid w:val="003C54EA"/>
    <w:rsid w:val="004538D8"/>
    <w:rsid w:val="00457620"/>
    <w:rsid w:val="005B0246"/>
    <w:rsid w:val="005B27AE"/>
    <w:rsid w:val="00602335"/>
    <w:rsid w:val="0060435A"/>
    <w:rsid w:val="00693828"/>
    <w:rsid w:val="00750DFC"/>
    <w:rsid w:val="008D69E9"/>
    <w:rsid w:val="008D79A0"/>
    <w:rsid w:val="009005DF"/>
    <w:rsid w:val="00924608"/>
    <w:rsid w:val="00926412"/>
    <w:rsid w:val="009629FC"/>
    <w:rsid w:val="009A313D"/>
    <w:rsid w:val="009A406B"/>
    <w:rsid w:val="00A03B27"/>
    <w:rsid w:val="00A1045F"/>
    <w:rsid w:val="00A138CB"/>
    <w:rsid w:val="00A55058"/>
    <w:rsid w:val="00A92C7C"/>
    <w:rsid w:val="00AC6700"/>
    <w:rsid w:val="00CB3A09"/>
    <w:rsid w:val="00CC2F57"/>
    <w:rsid w:val="00D06A7F"/>
    <w:rsid w:val="00D85598"/>
    <w:rsid w:val="00DE7A47"/>
    <w:rsid w:val="00E02BF1"/>
    <w:rsid w:val="00E11BB9"/>
    <w:rsid w:val="00E42261"/>
    <w:rsid w:val="00E75930"/>
    <w:rsid w:val="00E93C39"/>
    <w:rsid w:val="00F80BBB"/>
    <w:rsid w:val="00FD6DB4"/>
    <w:rsid w:val="00FF32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053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i/>
      <w:iCs/>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9A313D"/>
    <w:rPr>
      <w:b/>
      <w:bCs/>
      <w:sz w:val="28"/>
      <w:szCs w:val="28"/>
    </w:rPr>
  </w:style>
  <w:style w:type="paragraph" w:styleId="Bibliography">
    <w:name w:val="Bibliography"/>
    <w:basedOn w:val="Normal"/>
    <w:next w:val="Normal"/>
    <w:uiPriority w:val="37"/>
    <w:unhideWhenUsed/>
    <w:rsid w:val="009A313D"/>
  </w:style>
  <w:style w:type="character" w:styleId="Hyperlink">
    <w:name w:val="Hyperlink"/>
    <w:basedOn w:val="DefaultParagraphFont"/>
    <w:uiPriority w:val="99"/>
    <w:unhideWhenUsed/>
    <w:rsid w:val="009A313D"/>
    <w:rPr>
      <w:color w:val="0000FF" w:themeColor="hyperlink"/>
      <w:u w:val="single"/>
    </w:rPr>
  </w:style>
  <w:style w:type="character" w:styleId="UnresolvedMention">
    <w:name w:val="Unresolved Mention"/>
    <w:basedOn w:val="DefaultParagraphFont"/>
    <w:uiPriority w:val="99"/>
    <w:semiHidden/>
    <w:unhideWhenUsed/>
    <w:rsid w:val="009A313D"/>
    <w:rPr>
      <w:color w:val="605E5C"/>
      <w:shd w:val="clear" w:color="auto" w:fill="E1DFDD"/>
    </w:rPr>
  </w:style>
  <w:style w:type="paragraph" w:styleId="ListParagraph">
    <w:name w:val="List Paragraph"/>
    <w:basedOn w:val="Normal"/>
    <w:uiPriority w:val="34"/>
    <w:qFormat/>
    <w:rsid w:val="009A313D"/>
    <w:pPr>
      <w:ind w:left="720"/>
      <w:contextualSpacing/>
    </w:pPr>
  </w:style>
  <w:style w:type="paragraph" w:styleId="Header">
    <w:name w:val="header"/>
    <w:basedOn w:val="Normal"/>
    <w:link w:val="HeaderChar"/>
    <w:uiPriority w:val="99"/>
    <w:unhideWhenUsed/>
    <w:rsid w:val="00750DFC"/>
    <w:pPr>
      <w:tabs>
        <w:tab w:val="center" w:pos="4680"/>
        <w:tab w:val="right" w:pos="9360"/>
      </w:tabs>
      <w:spacing w:line="240" w:lineRule="auto"/>
    </w:pPr>
  </w:style>
  <w:style w:type="character" w:customStyle="1" w:styleId="HeaderChar">
    <w:name w:val="Header Char"/>
    <w:basedOn w:val="DefaultParagraphFont"/>
    <w:link w:val="Header"/>
    <w:uiPriority w:val="99"/>
    <w:rsid w:val="00750DFC"/>
  </w:style>
  <w:style w:type="paragraph" w:styleId="Footer">
    <w:name w:val="footer"/>
    <w:basedOn w:val="Normal"/>
    <w:link w:val="FooterChar"/>
    <w:uiPriority w:val="99"/>
    <w:unhideWhenUsed/>
    <w:rsid w:val="00750DFC"/>
    <w:pPr>
      <w:tabs>
        <w:tab w:val="center" w:pos="4680"/>
        <w:tab w:val="right" w:pos="9360"/>
      </w:tabs>
      <w:spacing w:line="240" w:lineRule="auto"/>
    </w:pPr>
  </w:style>
  <w:style w:type="character" w:customStyle="1" w:styleId="FooterChar">
    <w:name w:val="Footer Char"/>
    <w:basedOn w:val="DefaultParagraphFont"/>
    <w:link w:val="Footer"/>
    <w:uiPriority w:val="99"/>
    <w:rsid w:val="00750DFC"/>
  </w:style>
  <w:style w:type="paragraph" w:styleId="TOCHeading">
    <w:name w:val="TOC Heading"/>
    <w:basedOn w:val="Heading1"/>
    <w:next w:val="Normal"/>
    <w:uiPriority w:val="39"/>
    <w:unhideWhenUsed/>
    <w:qFormat/>
    <w:rsid w:val="00E42261"/>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E4226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826058">
      <w:bodyDiv w:val="1"/>
      <w:marLeft w:val="0"/>
      <w:marRight w:val="0"/>
      <w:marTop w:val="0"/>
      <w:marBottom w:val="0"/>
      <w:divBdr>
        <w:top w:val="none" w:sz="0" w:space="0" w:color="auto"/>
        <w:left w:val="none" w:sz="0" w:space="0" w:color="auto"/>
        <w:bottom w:val="none" w:sz="0" w:space="0" w:color="auto"/>
        <w:right w:val="none" w:sz="0" w:space="0" w:color="auto"/>
      </w:divBdr>
    </w:div>
    <w:div w:id="209615618">
      <w:bodyDiv w:val="1"/>
      <w:marLeft w:val="0"/>
      <w:marRight w:val="0"/>
      <w:marTop w:val="0"/>
      <w:marBottom w:val="0"/>
      <w:divBdr>
        <w:top w:val="none" w:sz="0" w:space="0" w:color="auto"/>
        <w:left w:val="none" w:sz="0" w:space="0" w:color="auto"/>
        <w:bottom w:val="none" w:sz="0" w:space="0" w:color="auto"/>
        <w:right w:val="none" w:sz="0" w:space="0" w:color="auto"/>
      </w:divBdr>
    </w:div>
    <w:div w:id="267547889">
      <w:bodyDiv w:val="1"/>
      <w:marLeft w:val="0"/>
      <w:marRight w:val="0"/>
      <w:marTop w:val="0"/>
      <w:marBottom w:val="0"/>
      <w:divBdr>
        <w:top w:val="none" w:sz="0" w:space="0" w:color="auto"/>
        <w:left w:val="none" w:sz="0" w:space="0" w:color="auto"/>
        <w:bottom w:val="none" w:sz="0" w:space="0" w:color="auto"/>
        <w:right w:val="none" w:sz="0" w:space="0" w:color="auto"/>
      </w:divBdr>
    </w:div>
    <w:div w:id="304966600">
      <w:bodyDiv w:val="1"/>
      <w:marLeft w:val="0"/>
      <w:marRight w:val="0"/>
      <w:marTop w:val="0"/>
      <w:marBottom w:val="0"/>
      <w:divBdr>
        <w:top w:val="none" w:sz="0" w:space="0" w:color="auto"/>
        <w:left w:val="none" w:sz="0" w:space="0" w:color="auto"/>
        <w:bottom w:val="none" w:sz="0" w:space="0" w:color="auto"/>
        <w:right w:val="none" w:sz="0" w:space="0" w:color="auto"/>
      </w:divBdr>
    </w:div>
    <w:div w:id="409893928">
      <w:bodyDiv w:val="1"/>
      <w:marLeft w:val="0"/>
      <w:marRight w:val="0"/>
      <w:marTop w:val="0"/>
      <w:marBottom w:val="0"/>
      <w:divBdr>
        <w:top w:val="none" w:sz="0" w:space="0" w:color="auto"/>
        <w:left w:val="none" w:sz="0" w:space="0" w:color="auto"/>
        <w:bottom w:val="none" w:sz="0" w:space="0" w:color="auto"/>
        <w:right w:val="none" w:sz="0" w:space="0" w:color="auto"/>
      </w:divBdr>
    </w:div>
    <w:div w:id="598179378">
      <w:bodyDiv w:val="1"/>
      <w:marLeft w:val="0"/>
      <w:marRight w:val="0"/>
      <w:marTop w:val="0"/>
      <w:marBottom w:val="0"/>
      <w:divBdr>
        <w:top w:val="none" w:sz="0" w:space="0" w:color="auto"/>
        <w:left w:val="none" w:sz="0" w:space="0" w:color="auto"/>
        <w:bottom w:val="none" w:sz="0" w:space="0" w:color="auto"/>
        <w:right w:val="none" w:sz="0" w:space="0" w:color="auto"/>
      </w:divBdr>
    </w:div>
    <w:div w:id="650213782">
      <w:bodyDiv w:val="1"/>
      <w:marLeft w:val="0"/>
      <w:marRight w:val="0"/>
      <w:marTop w:val="0"/>
      <w:marBottom w:val="0"/>
      <w:divBdr>
        <w:top w:val="none" w:sz="0" w:space="0" w:color="auto"/>
        <w:left w:val="none" w:sz="0" w:space="0" w:color="auto"/>
        <w:bottom w:val="none" w:sz="0" w:space="0" w:color="auto"/>
        <w:right w:val="none" w:sz="0" w:space="0" w:color="auto"/>
      </w:divBdr>
    </w:div>
    <w:div w:id="753622354">
      <w:bodyDiv w:val="1"/>
      <w:marLeft w:val="0"/>
      <w:marRight w:val="0"/>
      <w:marTop w:val="0"/>
      <w:marBottom w:val="0"/>
      <w:divBdr>
        <w:top w:val="none" w:sz="0" w:space="0" w:color="auto"/>
        <w:left w:val="none" w:sz="0" w:space="0" w:color="auto"/>
        <w:bottom w:val="none" w:sz="0" w:space="0" w:color="auto"/>
        <w:right w:val="none" w:sz="0" w:space="0" w:color="auto"/>
      </w:divBdr>
    </w:div>
    <w:div w:id="768965093">
      <w:bodyDiv w:val="1"/>
      <w:marLeft w:val="0"/>
      <w:marRight w:val="0"/>
      <w:marTop w:val="0"/>
      <w:marBottom w:val="0"/>
      <w:divBdr>
        <w:top w:val="none" w:sz="0" w:space="0" w:color="auto"/>
        <w:left w:val="none" w:sz="0" w:space="0" w:color="auto"/>
        <w:bottom w:val="none" w:sz="0" w:space="0" w:color="auto"/>
        <w:right w:val="none" w:sz="0" w:space="0" w:color="auto"/>
      </w:divBdr>
    </w:div>
    <w:div w:id="820779484">
      <w:bodyDiv w:val="1"/>
      <w:marLeft w:val="0"/>
      <w:marRight w:val="0"/>
      <w:marTop w:val="0"/>
      <w:marBottom w:val="0"/>
      <w:divBdr>
        <w:top w:val="none" w:sz="0" w:space="0" w:color="auto"/>
        <w:left w:val="none" w:sz="0" w:space="0" w:color="auto"/>
        <w:bottom w:val="none" w:sz="0" w:space="0" w:color="auto"/>
        <w:right w:val="none" w:sz="0" w:space="0" w:color="auto"/>
      </w:divBdr>
    </w:div>
    <w:div w:id="872426060">
      <w:bodyDiv w:val="1"/>
      <w:marLeft w:val="0"/>
      <w:marRight w:val="0"/>
      <w:marTop w:val="0"/>
      <w:marBottom w:val="0"/>
      <w:divBdr>
        <w:top w:val="none" w:sz="0" w:space="0" w:color="auto"/>
        <w:left w:val="none" w:sz="0" w:space="0" w:color="auto"/>
        <w:bottom w:val="none" w:sz="0" w:space="0" w:color="auto"/>
        <w:right w:val="none" w:sz="0" w:space="0" w:color="auto"/>
      </w:divBdr>
    </w:div>
    <w:div w:id="1175339361">
      <w:bodyDiv w:val="1"/>
      <w:marLeft w:val="0"/>
      <w:marRight w:val="0"/>
      <w:marTop w:val="0"/>
      <w:marBottom w:val="0"/>
      <w:divBdr>
        <w:top w:val="none" w:sz="0" w:space="0" w:color="auto"/>
        <w:left w:val="none" w:sz="0" w:space="0" w:color="auto"/>
        <w:bottom w:val="none" w:sz="0" w:space="0" w:color="auto"/>
        <w:right w:val="none" w:sz="0" w:space="0" w:color="auto"/>
      </w:divBdr>
    </w:div>
    <w:div w:id="1609578904">
      <w:bodyDiv w:val="1"/>
      <w:marLeft w:val="0"/>
      <w:marRight w:val="0"/>
      <w:marTop w:val="0"/>
      <w:marBottom w:val="0"/>
      <w:divBdr>
        <w:top w:val="none" w:sz="0" w:space="0" w:color="auto"/>
        <w:left w:val="none" w:sz="0" w:space="0" w:color="auto"/>
        <w:bottom w:val="none" w:sz="0" w:space="0" w:color="auto"/>
        <w:right w:val="none" w:sz="0" w:space="0" w:color="auto"/>
      </w:divBdr>
    </w:div>
    <w:div w:id="1993018946">
      <w:bodyDiv w:val="1"/>
      <w:marLeft w:val="0"/>
      <w:marRight w:val="0"/>
      <w:marTop w:val="0"/>
      <w:marBottom w:val="0"/>
      <w:divBdr>
        <w:top w:val="none" w:sz="0" w:space="0" w:color="auto"/>
        <w:left w:val="none" w:sz="0" w:space="0" w:color="auto"/>
        <w:bottom w:val="none" w:sz="0" w:space="0" w:color="auto"/>
        <w:right w:val="none" w:sz="0" w:space="0" w:color="auto"/>
      </w:divBdr>
    </w:div>
    <w:div w:id="211813653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Lou261</b:Tag>
    <b:SourceType>InternetSite</b:SourceType>
    <b:Guid>{854E9EB1-AD3D-42FB-8337-3CB7CFDC991D}</b:Guid>
    <b:Author>
      <b:Author>
        <b:NameList>
          <b:Person>
            <b:Last>Petty</b:Last>
            <b:First>Louise</b:First>
          </b:Person>
        </b:NameList>
      </b:Author>
    </b:Author>
    <b:Title>What is Early Help? Understanding Safeguarding Changes in 2026</b:Title>
    <b:Year>2026</b:Year>
    <b:YearAccessed>2026</b:YearAccessed>
    <b:MonthAccessed>July</b:MonthAccessed>
    <b:DayAccessed>26</b:DayAccessed>
    <b:URL>https://www.highspeedtraining.co.uk/hub/what-is-early-help/</b:URL>
    <b:RefOrder>1</b:RefOrder>
  </b:Source>
  <b:Source>
    <b:Tag>GOV2613</b:Tag>
    <b:SourceType>InternetSite</b:SourceType>
    <b:Guid>{AC3C305E-B50D-49F1-A958-7219609E9601}</b:Guid>
    <b:Author>
      <b:Author>
        <b:Corporate>GOV.UK</b:Corporate>
      </b:Author>
    </b:Author>
    <b:Title>Working Together to Safeguard Children 2026</b:Title>
    <b:Year>2026</b:Year>
    <b:YearAccessed>2026</b:YearAccessed>
    <b:MonthAccessed>July</b:MonthAccessed>
    <b:DayAccessed>26</b:DayAccessed>
    <b:URL>https://assets.publishing.service.gov.uk/media/69fb1c28d0e316a40f269a5b/Working_together_to_safeguard_children_2026_a_guide_to_multi_agency_working.pdf</b:URL>
    <b:RefOrder>4</b:RefOrder>
  </b:Source>
  <b:Source>
    <b:Tag>Sta2616</b:Tag>
    <b:SourceType>InternetSite</b:SourceType>
    <b:Guid>{82E40D70-431A-4F21-A43F-7487C5914A98}</b:Guid>
    <b:Author>
      <b:Author>
        <b:Corporate>Staffordshire</b:Corporate>
      </b:Author>
    </b:Author>
    <b:Title>Early Help - Helping children and families early</b:Title>
    <b:Year>2026</b:Year>
    <b:YearAccessed>2026</b:YearAccessed>
    <b:MonthAccessed>July</b:MonthAccessed>
    <b:DayAccessed>26</b:DayAccessed>
    <b:URL>https://www.staffordshire.gov.uk/children-young-people-and-families/family-hubs/early-help-helping-children-and-families-early</b:URL>
    <b:RefOrder>5</b:RefOrder>
  </b:Source>
  <b:Source>
    <b:Tag>Sou26</b:Tag>
    <b:SourceType>InternetSite</b:SourceType>
    <b:Guid>{CF992C5E-AC88-4ABB-8890-1A3A1A5DD3D7}</b:Guid>
    <b:Author>
      <b:Author>
        <b:Corporate>Southwark</b:Corporate>
      </b:Author>
    </b:Author>
    <b:Title>About early help</b:Title>
    <b:Year>2026</b:Year>
    <b:YearAccessed>2026</b:YearAccessed>
    <b:MonthAccessed>July</b:MonthAccessed>
    <b:DayAccessed>26</b:DayAccessed>
    <b:URL>https://www.southwark.gov.uk/children-and-families/childrens-social-care/early-help/about-early-help</b:URL>
    <b:RefOrder>3</b:RefOrder>
  </b:Source>
  <b:Source>
    <b:Tag>GOV222</b:Tag>
    <b:SourceType>InternetSite</b:SourceType>
    <b:Guid>{1B207747-124B-42D2-923F-C62C07AFEDD6}</b:Guid>
    <b:Author>
      <b:Author>
        <b:Corporate>GOV.UK</b:Corporate>
      </b:Author>
    </b:Author>
    <b:Title>Early Help System Guide</b:Title>
    <b:Year>2022</b:Year>
    <b:YearAccessed>2026</b:YearAccessed>
    <b:MonthAccessed>July</b:MonthAccessed>
    <b:DayAccessed>26</b:DayAccessed>
    <b:URL>https://assets.publishing.service.gov.uk/media/628de13be90e071f5f7e1bd2/Early_Help_System_Guide.pdf</b:URL>
    <b:RefOrder>2</b:RefOrder>
  </b:Source>
  <b:Source>
    <b:Tag>Ale25</b:Tag>
    <b:SourceType>InternetSite</b:SourceType>
    <b:Guid>{627DE815-97CA-422D-8475-483BA38D32F9}</b:Guid>
    <b:Author>
      <b:Author>
        <b:NameList>
          <b:Person>
            <b:Last>McIntyre</b:Last>
            <b:First>Alex</b:First>
          </b:Person>
        </b:NameList>
      </b:Author>
    </b:Author>
    <b:Title>Campaign launched to improve county's mental health</b:Title>
    <b:Year>2025</b:Year>
    <b:YearAccessed>2026</b:YearAccessed>
    <b:MonthAccessed>July</b:MonthAccessed>
    <b:DayAccessed>28</b:DayAccessed>
    <b:URL>https://www.bbc.com/news/articles/czr642p17ldo</b:URL>
    <b:RefOrder>9</b:RefOrder>
  </b:Source>
  <b:Source>
    <b:Tag>Nor26</b:Tag>
    <b:SourceType>InternetSite</b:SourceType>
    <b:Guid>{37B7183A-6AEB-45C9-ACDA-3AE448587ABD}</b:Guid>
    <b:Author>
      <b:Author>
        <b:Corporate>Norfolk</b:Corporate>
      </b:Author>
    </b:Author>
    <b:Title>Early help for children and families</b:Title>
    <b:Year>2026a</b:Year>
    <b:YearAccessed>2026</b:YearAccessed>
    <b:MonthAccessed>July</b:MonthAccessed>
    <b:DayAccessed>26</b:DayAccessed>
    <b:URL>https://www.norfolk.gov.uk/helpforfamilies</b:URL>
    <b:RefOrder>6</b:RefOrder>
  </b:Source>
  <b:Source>
    <b:Tag>Placeholder1</b:Tag>
    <b:SourceType>InternetSite</b:SourceType>
    <b:Guid>{BB142D4E-A70A-4C0E-8E4A-9BB8F86F25DE}</b:Guid>
    <b:Author>
      <b:Author>
        <b:Corporate>Norfolk</b:Corporate>
      </b:Author>
    </b:Author>
    <b:Title>Norfolk Safeguarding Children Partnership</b:Title>
    <b:Year>2026b</b:Year>
    <b:YearAccessed>2026</b:YearAccessed>
    <b:MonthAccessed>July</b:MonthAccessed>
    <b:DayAccessed>27</b:DayAccessed>
    <b:URL>https://www.norfolk.gov.uk/article/40532/Norfolk-Safeguarding-Children-Partnership</b:URL>
    <b:RefOrder>7</b:RefOrder>
  </b:Source>
  <b:Source>
    <b:Tag>Nor261</b:Tag>
    <b:SourceType>InternetSite</b:SourceType>
    <b:Guid>{266F4F9E-A6BA-4E92-8675-6083F8D3EA33}</b:Guid>
    <b:Author>
      <b:Author>
        <b:Corporate>Norfolk</b:Corporate>
      </b:Author>
    </b:Author>
    <b:Title>Norfolk's three-year plan to strengthen SEND support is published</b:Title>
    <b:Year>2026c</b:Year>
    <b:YearAccessed>2026</b:YearAccessed>
    <b:MonthAccessed>July</b:MonthAccessed>
    <b:DayAccessed>26</b:DayAccessed>
    <b:URL>https://www.schools.norfolk.gov.uk/article/79289/Norfolks-three-year-plan-to-strengthen-SEND-support-is-published</b:URL>
    <b:RefOrder>8</b:RefOrder>
  </b:Source>
</b:Sources>
</file>

<file path=customXml/itemProps1.xml><?xml version="1.0" encoding="utf-8"?>
<ds:datastoreItem xmlns:ds="http://schemas.openxmlformats.org/officeDocument/2006/customXml" ds:itemID="{A09C29EE-E6DF-44C8-BD90-082E4E82E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2976</Words>
  <Characters>16965</Characters>
  <Application>Microsoft Office Word</Application>
  <DocSecurity>0</DocSecurity>
  <Lines>141</Lines>
  <Paragraphs>39</Paragraphs>
  <ScaleCrop>false</ScaleCrop>
  <Company/>
  <LinksUpToDate>false</LinksUpToDate>
  <CharactersWithSpaces>19902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2026-07-29T10:11:00Z</dcterms:created>
  <dcterms:modified xsi:type="dcterms:W3CDTF">2026-08-05T09:52:00Z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112f039a-eec8-4f1b-b901-941fb1ba2de9</vt:lpwstr>
  </property>
</Properties>
</file>